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418" w:rsidRDefault="008B4418" w:rsidP="008B4418">
      <w:pPr>
        <w:spacing w:line="240" w:lineRule="auto"/>
        <w:ind w:firstLine="708"/>
        <w:jc w:val="center"/>
        <w:rPr>
          <w:sz w:val="24"/>
          <w:szCs w:val="24"/>
          <w:lang w:val="kk-KZ"/>
        </w:rPr>
      </w:pPr>
      <w:r w:rsidRPr="004D4D32">
        <w:rPr>
          <w:lang w:val="kk-KZ"/>
        </w:rPr>
        <w:t>Досаев</w:t>
      </w:r>
      <w:r>
        <w:rPr>
          <w:lang w:val="kk-KZ"/>
        </w:rPr>
        <w:t>а</w:t>
      </w:r>
      <w:r w:rsidRPr="004D4D32">
        <w:rPr>
          <w:lang w:val="kk-KZ"/>
        </w:rPr>
        <w:t xml:space="preserve"> Б.Т</w:t>
      </w:r>
      <w:r>
        <w:rPr>
          <w:lang w:val="kk-KZ"/>
        </w:rPr>
        <w:t>.,</w:t>
      </w:r>
      <w:r w:rsidRPr="004D4D32">
        <w:rPr>
          <w:lang w:val="kk-KZ"/>
        </w:rPr>
        <w:t xml:space="preserve"> </w:t>
      </w:r>
      <w:r w:rsidRPr="00B11678">
        <w:rPr>
          <w:lang w:val="kk-KZ"/>
        </w:rPr>
        <w:t xml:space="preserve">Койшыбаев Н., </w:t>
      </w:r>
      <w:r w:rsidRPr="004D4D32">
        <w:rPr>
          <w:lang w:val="kk-KZ"/>
        </w:rPr>
        <w:t>Жаугашев</w:t>
      </w:r>
      <w:r>
        <w:rPr>
          <w:lang w:val="kk-KZ"/>
        </w:rPr>
        <w:t>а</w:t>
      </w:r>
      <w:r w:rsidRPr="004D4D32">
        <w:rPr>
          <w:lang w:val="kk-KZ"/>
        </w:rPr>
        <w:t xml:space="preserve"> С.А.,</w:t>
      </w:r>
    </w:p>
    <w:p w:rsidR="008B4418" w:rsidRDefault="008B4418" w:rsidP="008B4418">
      <w:pPr>
        <w:spacing w:line="240" w:lineRule="auto"/>
        <w:ind w:firstLine="708"/>
        <w:jc w:val="center"/>
        <w:rPr>
          <w:lang w:val="kk-KZ"/>
        </w:rPr>
      </w:pPr>
      <w:r w:rsidRPr="00B11678">
        <w:rPr>
          <w:lang w:val="kk-KZ"/>
        </w:rPr>
        <w:t>Сайдуллаев</w:t>
      </w:r>
      <w:r>
        <w:rPr>
          <w:lang w:val="kk-KZ"/>
        </w:rPr>
        <w:t>а</w:t>
      </w:r>
      <w:r w:rsidRPr="00B11678">
        <w:rPr>
          <w:lang w:val="kk-KZ"/>
        </w:rPr>
        <w:t xml:space="preserve"> Г.Г.</w:t>
      </w:r>
      <w:r>
        <w:rPr>
          <w:lang w:val="kk-KZ"/>
        </w:rPr>
        <w:t xml:space="preserve">, </w:t>
      </w:r>
      <w:r w:rsidRPr="00B11678">
        <w:rPr>
          <w:lang w:val="kk-KZ"/>
        </w:rPr>
        <w:t>Адильбаев</w:t>
      </w:r>
      <w:r>
        <w:rPr>
          <w:lang w:val="kk-KZ"/>
        </w:rPr>
        <w:t>а</w:t>
      </w:r>
      <w:r w:rsidRPr="00B11678">
        <w:rPr>
          <w:lang w:val="kk-KZ"/>
        </w:rPr>
        <w:t xml:space="preserve"> Г.</w:t>
      </w:r>
    </w:p>
    <w:p w:rsidR="008B4418" w:rsidRDefault="008B4418" w:rsidP="008B4418">
      <w:pPr>
        <w:pStyle w:val="af9"/>
        <w:ind w:right="-99" w:firstLine="567"/>
        <w:jc w:val="center"/>
        <w:rPr>
          <w:rFonts w:ascii="Times New Roman" w:hAnsi="Times New Roman"/>
          <w:sz w:val="28"/>
          <w:szCs w:val="28"/>
          <w:lang w:val="kk-KZ"/>
        </w:rPr>
      </w:pPr>
    </w:p>
    <w:p w:rsidR="008B4418" w:rsidRDefault="008B4418" w:rsidP="008B4418">
      <w:pPr>
        <w:pStyle w:val="af9"/>
        <w:ind w:right="-99" w:firstLine="567"/>
        <w:jc w:val="center"/>
        <w:rPr>
          <w:rFonts w:ascii="Times New Roman" w:hAnsi="Times New Roman"/>
          <w:sz w:val="28"/>
          <w:szCs w:val="28"/>
          <w:lang w:val="kk-KZ"/>
        </w:rPr>
      </w:pPr>
    </w:p>
    <w:p w:rsidR="008B4418" w:rsidRDefault="008B4418" w:rsidP="008B4418">
      <w:pPr>
        <w:pStyle w:val="af9"/>
        <w:ind w:right="-99" w:firstLine="567"/>
        <w:jc w:val="center"/>
        <w:rPr>
          <w:rFonts w:ascii="Times New Roman" w:hAnsi="Times New Roman"/>
          <w:sz w:val="28"/>
          <w:szCs w:val="28"/>
          <w:lang w:val="kk-KZ"/>
        </w:rPr>
      </w:pPr>
    </w:p>
    <w:p w:rsidR="008B4418" w:rsidRDefault="008B4418" w:rsidP="008B4418">
      <w:pPr>
        <w:pStyle w:val="af9"/>
        <w:ind w:right="-99" w:firstLine="567"/>
        <w:jc w:val="center"/>
        <w:rPr>
          <w:rFonts w:ascii="Times New Roman" w:hAnsi="Times New Roman"/>
          <w:sz w:val="28"/>
          <w:szCs w:val="28"/>
          <w:lang w:val="kk-KZ"/>
        </w:rPr>
      </w:pPr>
    </w:p>
    <w:p w:rsidR="008B4418" w:rsidRDefault="008B4418" w:rsidP="008B4418">
      <w:pPr>
        <w:pStyle w:val="af9"/>
        <w:ind w:right="-99" w:firstLine="567"/>
        <w:jc w:val="center"/>
        <w:rPr>
          <w:rFonts w:ascii="Times New Roman" w:hAnsi="Times New Roman"/>
          <w:sz w:val="28"/>
          <w:szCs w:val="28"/>
          <w:lang w:val="kk-KZ"/>
        </w:rPr>
      </w:pPr>
    </w:p>
    <w:p w:rsidR="008B4418" w:rsidRDefault="008B4418" w:rsidP="008B4418">
      <w:pPr>
        <w:pStyle w:val="af9"/>
        <w:ind w:right="-99" w:firstLine="567"/>
        <w:jc w:val="center"/>
        <w:rPr>
          <w:rFonts w:ascii="Times New Roman" w:hAnsi="Times New Roman"/>
          <w:sz w:val="28"/>
          <w:szCs w:val="28"/>
          <w:lang w:val="kk-KZ"/>
        </w:rPr>
      </w:pPr>
    </w:p>
    <w:p w:rsidR="008B4418" w:rsidRDefault="008B4418" w:rsidP="008B4418">
      <w:pPr>
        <w:pStyle w:val="af9"/>
        <w:ind w:right="-99" w:firstLine="567"/>
        <w:jc w:val="center"/>
        <w:rPr>
          <w:rFonts w:ascii="Times New Roman" w:hAnsi="Times New Roman"/>
          <w:sz w:val="28"/>
          <w:szCs w:val="28"/>
          <w:lang w:val="kk-KZ"/>
        </w:rPr>
      </w:pPr>
    </w:p>
    <w:p w:rsidR="008B4418" w:rsidRDefault="008B4418" w:rsidP="008B4418">
      <w:pPr>
        <w:pStyle w:val="af9"/>
        <w:ind w:right="-99" w:firstLine="567"/>
        <w:jc w:val="center"/>
        <w:rPr>
          <w:rFonts w:ascii="Times New Roman" w:hAnsi="Times New Roman"/>
          <w:sz w:val="28"/>
          <w:szCs w:val="28"/>
          <w:lang w:val="kk-KZ"/>
        </w:rPr>
      </w:pPr>
    </w:p>
    <w:p w:rsidR="008B4418" w:rsidRDefault="008B4418" w:rsidP="008B4418">
      <w:pPr>
        <w:pStyle w:val="af9"/>
        <w:ind w:right="-99" w:firstLine="567"/>
        <w:jc w:val="center"/>
        <w:rPr>
          <w:rFonts w:ascii="Times New Roman" w:hAnsi="Times New Roman"/>
          <w:sz w:val="28"/>
          <w:szCs w:val="28"/>
          <w:lang w:val="kk-KZ"/>
        </w:rPr>
      </w:pPr>
    </w:p>
    <w:p w:rsidR="008B4418" w:rsidRDefault="008B4418" w:rsidP="008B4418">
      <w:pPr>
        <w:pStyle w:val="af9"/>
        <w:ind w:right="-99" w:firstLine="567"/>
        <w:jc w:val="center"/>
        <w:rPr>
          <w:rFonts w:ascii="Times New Roman" w:hAnsi="Times New Roman"/>
          <w:sz w:val="28"/>
          <w:szCs w:val="28"/>
          <w:lang w:val="kk-KZ"/>
        </w:rPr>
      </w:pPr>
    </w:p>
    <w:p w:rsidR="008B4418" w:rsidRDefault="008B4418" w:rsidP="008B4418">
      <w:pPr>
        <w:pStyle w:val="af9"/>
        <w:ind w:right="-99" w:firstLine="567"/>
        <w:jc w:val="center"/>
        <w:rPr>
          <w:rFonts w:ascii="Times New Roman" w:hAnsi="Times New Roman"/>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r w:rsidRPr="00655532">
        <w:rPr>
          <w:rFonts w:ascii="Times New Roman" w:hAnsi="Times New Roman"/>
          <w:b/>
          <w:sz w:val="28"/>
          <w:szCs w:val="28"/>
          <w:lang w:val="kk-KZ"/>
        </w:rPr>
        <w:t>ЖАЛПЫ ФИЗИКА КУРСЫ</w:t>
      </w:r>
    </w:p>
    <w:p w:rsidR="008B4418" w:rsidRPr="0043487B" w:rsidRDefault="008B4418" w:rsidP="008B4418">
      <w:pPr>
        <w:pStyle w:val="af9"/>
        <w:ind w:right="-99" w:firstLine="567"/>
        <w:jc w:val="center"/>
        <w:rPr>
          <w:rFonts w:ascii="Times New Roman" w:hAnsi="Times New Roman"/>
          <w:b/>
          <w:sz w:val="28"/>
          <w:szCs w:val="28"/>
          <w:lang w:val="kk-KZ"/>
        </w:rPr>
      </w:pPr>
      <w:r>
        <w:rPr>
          <w:rFonts w:ascii="Times New Roman" w:hAnsi="Times New Roman"/>
          <w:b/>
          <w:sz w:val="28"/>
          <w:szCs w:val="28"/>
          <w:lang w:val="kk-KZ"/>
        </w:rPr>
        <w:t>1-бөлім</w:t>
      </w:r>
    </w:p>
    <w:p w:rsidR="008B4418" w:rsidRPr="0043487B" w:rsidRDefault="008B4418" w:rsidP="008B4418">
      <w:pPr>
        <w:pStyle w:val="af9"/>
        <w:ind w:right="-99" w:firstLine="567"/>
        <w:jc w:val="center"/>
        <w:rPr>
          <w:rFonts w:ascii="Times New Roman" w:hAnsi="Times New Roman"/>
          <w:b/>
          <w:sz w:val="28"/>
          <w:szCs w:val="28"/>
          <w:lang w:val="kk-KZ"/>
        </w:rPr>
      </w:pPr>
    </w:p>
    <w:p w:rsidR="008B4418" w:rsidRPr="0043487B"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Pr="007A7D44"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r>
        <w:rPr>
          <w:rFonts w:ascii="Times New Roman" w:hAnsi="Times New Roman"/>
          <w:b/>
          <w:sz w:val="28"/>
          <w:szCs w:val="28"/>
          <w:lang w:val="kk-KZ"/>
        </w:rPr>
        <w:t>Оқу құралы</w:t>
      </w: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Default="008B4418" w:rsidP="008B4418">
      <w:pPr>
        <w:pStyle w:val="af9"/>
        <w:ind w:right="-99" w:firstLine="567"/>
        <w:jc w:val="center"/>
        <w:rPr>
          <w:rFonts w:ascii="Times New Roman" w:hAnsi="Times New Roman"/>
          <w:b/>
          <w:sz w:val="28"/>
          <w:szCs w:val="28"/>
          <w:lang w:val="kk-KZ"/>
        </w:rPr>
      </w:pPr>
    </w:p>
    <w:p w:rsidR="008B4418" w:rsidRPr="00655532" w:rsidRDefault="008B4418" w:rsidP="008B4418">
      <w:pPr>
        <w:pStyle w:val="af9"/>
        <w:ind w:right="-99" w:firstLine="567"/>
        <w:jc w:val="center"/>
        <w:rPr>
          <w:rFonts w:ascii="Times New Roman" w:hAnsi="Times New Roman"/>
          <w:b/>
          <w:sz w:val="28"/>
          <w:szCs w:val="28"/>
          <w:lang w:val="kk-KZ"/>
        </w:rPr>
      </w:pPr>
      <w:r>
        <w:rPr>
          <w:rFonts w:ascii="Times New Roman" w:hAnsi="Times New Roman"/>
          <w:b/>
          <w:sz w:val="28"/>
          <w:szCs w:val="28"/>
          <w:lang w:val="kk-KZ"/>
        </w:rPr>
        <w:t>Алматы-2016</w:t>
      </w:r>
    </w:p>
    <w:p w:rsidR="008B4418" w:rsidRPr="007A7D44" w:rsidRDefault="008B4418" w:rsidP="008B4418">
      <w:pPr>
        <w:pStyle w:val="af9"/>
        <w:ind w:right="-99" w:firstLine="567"/>
        <w:jc w:val="center"/>
        <w:rPr>
          <w:rFonts w:ascii="Times New Roman" w:hAnsi="Times New Roman"/>
          <w:b/>
          <w:sz w:val="28"/>
          <w:szCs w:val="28"/>
        </w:rPr>
      </w:pPr>
    </w:p>
    <w:p w:rsidR="008B4418" w:rsidRDefault="008B4418" w:rsidP="0054587F">
      <w:pPr>
        <w:pStyle w:val="1"/>
        <w:spacing w:before="0" w:line="240" w:lineRule="auto"/>
        <w:ind w:right="-96" w:firstLine="567"/>
        <w:jc w:val="center"/>
        <w:rPr>
          <w:rFonts w:ascii="KZ Times New Roman" w:hAnsi="KZ Times New Roman" w:cs="Times New Roman"/>
          <w:caps/>
          <w:color w:val="auto"/>
          <w:lang w:val="ru-RU"/>
        </w:rPr>
      </w:pPr>
    </w:p>
    <w:p w:rsidR="00D473AC" w:rsidRDefault="00D473AC" w:rsidP="00D473AC">
      <w:pPr>
        <w:rPr>
          <w:lang w:val="ru-RU"/>
        </w:rPr>
      </w:pPr>
    </w:p>
    <w:p w:rsidR="00D473AC" w:rsidRDefault="00D473AC" w:rsidP="00D473AC">
      <w:pPr>
        <w:rPr>
          <w:lang w:val="ru-RU"/>
        </w:rPr>
        <w:sectPr w:rsidR="00D473AC" w:rsidSect="00D473AC">
          <w:footerReference w:type="default" r:id="rId8"/>
          <w:footerReference w:type="first" r:id="rId9"/>
          <w:pgSz w:w="11906" w:h="16838"/>
          <w:pgMar w:top="1134" w:right="1134" w:bottom="1134" w:left="1134" w:header="720" w:footer="720" w:gutter="0"/>
          <w:cols w:space="720"/>
          <w:titlePg/>
          <w:docGrid w:linePitch="381"/>
        </w:sectPr>
      </w:pPr>
    </w:p>
    <w:p w:rsidR="00D473AC" w:rsidRPr="00D473AC" w:rsidRDefault="00D473AC" w:rsidP="00D473AC">
      <w:pPr>
        <w:rPr>
          <w:lang w:val="ru-RU"/>
        </w:rPr>
      </w:pPr>
    </w:p>
    <w:p w:rsidR="008B4418" w:rsidRPr="008B4418" w:rsidRDefault="008B4418" w:rsidP="008B4418">
      <w:pPr>
        <w:rPr>
          <w:lang w:val="ru-RU"/>
        </w:rPr>
      </w:pPr>
    </w:p>
    <w:p w:rsidR="00A032F8" w:rsidRDefault="00A032F8" w:rsidP="0054587F">
      <w:pPr>
        <w:pStyle w:val="1"/>
        <w:spacing w:before="0" w:line="240" w:lineRule="auto"/>
        <w:ind w:right="-96" w:firstLine="567"/>
        <w:jc w:val="center"/>
        <w:rPr>
          <w:rFonts w:ascii="KZ Times New Roman" w:hAnsi="KZ Times New Roman" w:cs="Times New Roman"/>
          <w:caps/>
          <w:color w:val="auto"/>
          <w:lang w:val="ru-RU"/>
        </w:rPr>
      </w:pPr>
    </w:p>
    <w:p w:rsidR="00A032F8" w:rsidRDefault="00A032F8" w:rsidP="0054587F">
      <w:pPr>
        <w:pStyle w:val="1"/>
        <w:spacing w:before="0" w:line="240" w:lineRule="auto"/>
        <w:ind w:right="-96" w:firstLine="567"/>
        <w:jc w:val="center"/>
        <w:rPr>
          <w:rFonts w:ascii="KZ Times New Roman" w:hAnsi="KZ Times New Roman" w:cs="Times New Roman"/>
          <w:caps/>
          <w:color w:val="auto"/>
          <w:lang w:val="ru-RU"/>
        </w:rPr>
      </w:pPr>
    </w:p>
    <w:p w:rsidR="008B4418" w:rsidRDefault="00A032F8" w:rsidP="0054587F">
      <w:pPr>
        <w:pStyle w:val="1"/>
        <w:spacing w:before="0" w:line="240" w:lineRule="auto"/>
        <w:ind w:right="-96" w:firstLine="567"/>
        <w:jc w:val="center"/>
        <w:rPr>
          <w:rFonts w:ascii="KZ Times New Roman" w:hAnsi="KZ Times New Roman" w:cs="Times New Roman"/>
          <w:color w:val="auto"/>
          <w:lang w:val="ru-RU"/>
        </w:rPr>
      </w:pPr>
      <w:r w:rsidRPr="00A032F8">
        <w:rPr>
          <w:rFonts w:ascii="KZ Times New Roman" w:hAnsi="KZ Times New Roman" w:cs="Times New Roman"/>
          <w:color w:val="auto"/>
          <w:lang w:val="ru-RU"/>
        </w:rPr>
        <w:t>Пікір жазған</w:t>
      </w:r>
      <w:r>
        <w:rPr>
          <w:rFonts w:ascii="KZ Times New Roman" w:hAnsi="KZ Times New Roman" w:cs="Times New Roman"/>
          <w:color w:val="auto"/>
          <w:lang w:val="ru-RU"/>
        </w:rPr>
        <w:t>:</w:t>
      </w:r>
    </w:p>
    <w:p w:rsidR="00A032F8" w:rsidRDefault="00A032F8" w:rsidP="00E37F76">
      <w:pPr>
        <w:jc w:val="center"/>
        <w:rPr>
          <w:lang w:val="ru-RU"/>
        </w:rPr>
      </w:pPr>
      <w:r>
        <w:rPr>
          <w:lang w:val="ru-RU"/>
        </w:rPr>
        <w:t>физика-математика ғылымдарының кандидаты, профессор С.К. Қоданова</w:t>
      </w:r>
    </w:p>
    <w:p w:rsidR="00A032F8" w:rsidRDefault="00A032F8" w:rsidP="00A032F8">
      <w:pPr>
        <w:rPr>
          <w:lang w:val="ru-RU"/>
        </w:rPr>
      </w:pPr>
    </w:p>
    <w:p w:rsidR="00E37F76" w:rsidRDefault="00E37F76" w:rsidP="00A032F8">
      <w:pPr>
        <w:rPr>
          <w:lang w:val="ru-RU"/>
        </w:rPr>
      </w:pPr>
    </w:p>
    <w:p w:rsidR="00E37F76" w:rsidRDefault="00E37F76" w:rsidP="00A032F8">
      <w:pPr>
        <w:rPr>
          <w:lang w:val="ru-RU"/>
        </w:rPr>
      </w:pPr>
    </w:p>
    <w:p w:rsidR="00E37F76" w:rsidRDefault="00E37F76" w:rsidP="00A032F8">
      <w:pPr>
        <w:rPr>
          <w:lang w:val="ru-RU"/>
        </w:rPr>
      </w:pPr>
    </w:p>
    <w:p w:rsidR="00E37F76" w:rsidRDefault="00E37F76" w:rsidP="00A032F8">
      <w:pPr>
        <w:rPr>
          <w:lang w:val="ru-RU"/>
        </w:rPr>
      </w:pPr>
    </w:p>
    <w:p w:rsidR="00E37F76" w:rsidRDefault="00E37F76" w:rsidP="00A032F8">
      <w:pPr>
        <w:rPr>
          <w:lang w:val="ru-RU"/>
        </w:rPr>
      </w:pPr>
    </w:p>
    <w:p w:rsidR="00A032F8" w:rsidRDefault="00A032F8" w:rsidP="00A032F8">
      <w:pPr>
        <w:rPr>
          <w:lang w:val="ru-RU"/>
        </w:rPr>
      </w:pPr>
    </w:p>
    <w:p w:rsidR="00321C6A" w:rsidRDefault="00C91A05" w:rsidP="00321C6A">
      <w:pPr>
        <w:spacing w:after="0" w:line="240" w:lineRule="auto"/>
        <w:ind w:firstLine="567"/>
        <w:jc w:val="both"/>
        <w:rPr>
          <w:lang w:val="ru-RU"/>
        </w:rPr>
      </w:pPr>
      <w:r>
        <w:rPr>
          <w:lang w:val="ru-RU"/>
        </w:rPr>
        <w:t xml:space="preserve">Оқу құралы </w:t>
      </w:r>
      <w:r w:rsidR="005F522B">
        <w:rPr>
          <w:lang w:val="ru-RU"/>
        </w:rPr>
        <w:t>«Физика» пәні бойынша оқытылатын дәрістің негізінде құрылған.  Бұл оқ</w:t>
      </w:r>
      <w:r w:rsidR="00096CDB">
        <w:rPr>
          <w:lang w:val="ru-RU"/>
        </w:rPr>
        <w:t>у</w:t>
      </w:r>
      <w:r w:rsidR="005F522B">
        <w:rPr>
          <w:lang w:val="ru-RU"/>
        </w:rPr>
        <w:t xml:space="preserve"> құралында «Механика. Молекулалық физика. Электродинамика» тақырыптары бойынша барлық сұрақтар</w:t>
      </w:r>
      <w:r w:rsidR="00321C6A">
        <w:rPr>
          <w:lang w:val="ru-RU"/>
        </w:rPr>
        <w:t xml:space="preserve"> </w:t>
      </w:r>
      <w:r w:rsidR="003E6A8D">
        <w:rPr>
          <w:lang w:val="kk-KZ"/>
        </w:rPr>
        <w:t>қамтылған</w:t>
      </w:r>
      <w:r w:rsidR="00321C6A">
        <w:rPr>
          <w:lang w:val="ru-RU"/>
        </w:rPr>
        <w:t>.</w:t>
      </w:r>
    </w:p>
    <w:p w:rsidR="005F522B" w:rsidRPr="00A032F8" w:rsidRDefault="005F522B" w:rsidP="00321C6A">
      <w:pPr>
        <w:spacing w:after="0" w:line="240" w:lineRule="auto"/>
        <w:ind w:firstLine="567"/>
        <w:jc w:val="both"/>
        <w:rPr>
          <w:lang w:val="ru-RU"/>
        </w:rPr>
      </w:pPr>
      <w:r>
        <w:rPr>
          <w:lang w:val="ru-RU"/>
        </w:rPr>
        <w:t xml:space="preserve">Кітап </w:t>
      </w:r>
      <w:r w:rsidR="00321C6A">
        <w:rPr>
          <w:lang w:val="ru-RU"/>
        </w:rPr>
        <w:t xml:space="preserve">химия және химиялық технология факультетінің </w:t>
      </w:r>
      <w:r w:rsidR="003E6A8D">
        <w:rPr>
          <w:lang w:val="ru-RU"/>
        </w:rPr>
        <w:t xml:space="preserve">және басқада жоғары оқу орындарының студенттеріне </w:t>
      </w:r>
      <w:r w:rsidR="00321C6A">
        <w:rPr>
          <w:lang w:val="ru-RU"/>
        </w:rPr>
        <w:t>арналған.</w:t>
      </w:r>
    </w:p>
    <w:p w:rsidR="00A032F8" w:rsidRDefault="00A032F8" w:rsidP="005F522B">
      <w:pPr>
        <w:spacing w:after="0" w:line="240" w:lineRule="auto"/>
        <w:rPr>
          <w:lang w:val="ru-RU"/>
        </w:rPr>
      </w:pPr>
    </w:p>
    <w:p w:rsidR="00A032F8" w:rsidRPr="00A032F8" w:rsidRDefault="00A032F8" w:rsidP="00A032F8">
      <w:pPr>
        <w:rPr>
          <w:lang w:val="ru-RU"/>
        </w:rPr>
      </w:pPr>
    </w:p>
    <w:p w:rsidR="00F34D84" w:rsidRDefault="00F34D84" w:rsidP="0054587F">
      <w:pPr>
        <w:pStyle w:val="1"/>
        <w:spacing w:before="0" w:line="240" w:lineRule="auto"/>
        <w:ind w:right="-96" w:firstLine="567"/>
        <w:jc w:val="center"/>
        <w:rPr>
          <w:rFonts w:ascii="KZ Times New Roman" w:hAnsi="KZ Times New Roman" w:cs="Times New Roman"/>
          <w:caps/>
          <w:color w:val="auto"/>
          <w:lang w:val="ru-RU"/>
        </w:rPr>
      </w:pPr>
    </w:p>
    <w:p w:rsidR="00D473AC" w:rsidRDefault="00D473AC" w:rsidP="00D473AC">
      <w:pPr>
        <w:rPr>
          <w:lang w:val="ru-RU"/>
        </w:rPr>
      </w:pPr>
    </w:p>
    <w:p w:rsidR="00D473AC" w:rsidRDefault="00D473AC" w:rsidP="00D473AC">
      <w:pPr>
        <w:rPr>
          <w:lang w:val="ru-RU"/>
        </w:rPr>
      </w:pPr>
    </w:p>
    <w:p w:rsidR="00D473AC" w:rsidRDefault="00D473AC" w:rsidP="00D473AC">
      <w:pPr>
        <w:rPr>
          <w:lang w:val="ru-RU"/>
        </w:rPr>
      </w:pPr>
    </w:p>
    <w:p w:rsidR="00D473AC" w:rsidRDefault="00D473AC" w:rsidP="00D473AC">
      <w:pPr>
        <w:rPr>
          <w:lang w:val="ru-RU"/>
        </w:rPr>
      </w:pPr>
    </w:p>
    <w:p w:rsidR="00D473AC" w:rsidRDefault="00D473AC" w:rsidP="00D473AC">
      <w:pPr>
        <w:rPr>
          <w:lang w:val="ru-RU"/>
        </w:rPr>
      </w:pPr>
    </w:p>
    <w:p w:rsidR="00D473AC" w:rsidRDefault="00D473AC" w:rsidP="00D473AC">
      <w:pPr>
        <w:rPr>
          <w:lang w:val="ru-RU"/>
        </w:rPr>
      </w:pPr>
    </w:p>
    <w:p w:rsidR="00D473AC" w:rsidRDefault="00D473AC" w:rsidP="00D473AC">
      <w:pPr>
        <w:rPr>
          <w:lang w:val="ru-RU"/>
        </w:rPr>
      </w:pPr>
    </w:p>
    <w:p w:rsidR="00D473AC" w:rsidRPr="00D473AC" w:rsidRDefault="00D473AC" w:rsidP="00D473AC">
      <w:pPr>
        <w:rPr>
          <w:lang w:val="ru-RU"/>
        </w:rPr>
      </w:pPr>
    </w:p>
    <w:p w:rsidR="00D473AC" w:rsidRDefault="00D473AC" w:rsidP="00325C16">
      <w:pPr>
        <w:rPr>
          <w:lang w:val="ru-RU"/>
        </w:rPr>
        <w:sectPr w:rsidR="00D473AC" w:rsidSect="00D473AC">
          <w:pgSz w:w="11906" w:h="16838"/>
          <w:pgMar w:top="1134" w:right="1134" w:bottom="1134" w:left="1134" w:header="720" w:footer="720" w:gutter="0"/>
          <w:cols w:space="720"/>
          <w:titlePg/>
          <w:docGrid w:linePitch="381"/>
        </w:sectPr>
      </w:pPr>
    </w:p>
    <w:p w:rsidR="00C34295" w:rsidRPr="00E63DFD" w:rsidRDefault="00E63DFD" w:rsidP="0054587F">
      <w:pPr>
        <w:pStyle w:val="1"/>
        <w:spacing w:before="0" w:line="240" w:lineRule="auto"/>
        <w:ind w:right="-96" w:firstLine="567"/>
        <w:jc w:val="center"/>
        <w:rPr>
          <w:rFonts w:ascii="KZ Times New Roman" w:hAnsi="KZ Times New Roman" w:cs="Times New Roman"/>
          <w:caps/>
          <w:color w:val="auto"/>
          <w:lang w:val="ru-RU" w:eastAsia="ko-KR"/>
        </w:rPr>
      </w:pPr>
      <w:r w:rsidRPr="00E63DFD">
        <w:rPr>
          <w:rFonts w:ascii="KZ Times New Roman" w:hAnsi="KZ Times New Roman" w:cs="Times New Roman"/>
          <w:caps/>
          <w:color w:val="auto"/>
          <w:lang w:val="ru-RU"/>
        </w:rPr>
        <w:lastRenderedPageBreak/>
        <w:t>Кіріспе</w:t>
      </w:r>
    </w:p>
    <w:p w:rsidR="00BD7830" w:rsidRPr="00E63DFD" w:rsidRDefault="00BD7830" w:rsidP="0054587F">
      <w:pPr>
        <w:pStyle w:val="af5"/>
        <w:ind w:right="-99" w:firstLine="567"/>
        <w:rPr>
          <w:rFonts w:ascii="KZ Times New Roman" w:hAnsi="KZ Times New Roman"/>
          <w:sz w:val="28"/>
          <w:szCs w:val="28"/>
          <w:lang w:val="kk-KZ"/>
        </w:rPr>
      </w:pPr>
    </w:p>
    <w:p w:rsidR="00C34295" w:rsidRPr="0045488F" w:rsidRDefault="00C34295"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Механика – физиканың, материяның қозғалысының ең қарапайым түрін – механикалық қозғалысты, яғни денелердің кеңістіктегі уақыт бойынша өтетін қозғалысын зерттейтін бөлімі. </w:t>
      </w:r>
      <w:r w:rsidRPr="0045488F">
        <w:rPr>
          <w:rFonts w:ascii="KZ Times New Roman" w:hAnsi="KZ Times New Roman"/>
          <w:sz w:val="28"/>
          <w:szCs w:val="28"/>
          <w:lang w:val="kk-KZ"/>
        </w:rPr>
        <w:t>Механикалық қозғалыстың кеңістікте және уақыт бойынша өтетіндігін кез</w:t>
      </w:r>
      <w:r w:rsidR="00E81C06" w:rsidRPr="0045488F">
        <w:rPr>
          <w:rFonts w:ascii="KZ Times New Roman" w:hAnsi="KZ Times New Roman"/>
          <w:sz w:val="28"/>
          <w:szCs w:val="28"/>
          <w:lang w:val="kk-KZ"/>
        </w:rPr>
        <w:t xml:space="preserve"> </w:t>
      </w:r>
      <w:r w:rsidRPr="0045488F">
        <w:rPr>
          <w:rFonts w:ascii="KZ Times New Roman" w:hAnsi="KZ Times New Roman"/>
          <w:sz w:val="28"/>
          <w:szCs w:val="28"/>
          <w:lang w:val="kk-KZ"/>
        </w:rPr>
        <w:t>келген механика заңынан байқауға болады.</w:t>
      </w:r>
    </w:p>
    <w:p w:rsidR="00BD7830" w:rsidRPr="0045488F" w:rsidRDefault="00C34295" w:rsidP="0054587F">
      <w:pPr>
        <w:spacing w:after="0" w:line="240" w:lineRule="auto"/>
        <w:ind w:right="-99" w:firstLine="567"/>
        <w:jc w:val="both"/>
        <w:rPr>
          <w:rFonts w:ascii="KZ Times New Roman" w:hAnsi="KZ Times New Roman"/>
          <w:color w:val="auto"/>
          <w:lang w:val="kk-KZ" w:eastAsia="ko-KR"/>
        </w:rPr>
      </w:pPr>
      <w:r w:rsidRPr="0045488F">
        <w:rPr>
          <w:rFonts w:ascii="KZ Times New Roman" w:hAnsi="KZ Times New Roman"/>
          <w:color w:val="auto"/>
          <w:lang w:val="kk-KZ" w:eastAsia="ko-KR"/>
        </w:rPr>
        <w:t xml:space="preserve">Дененің кеңістіктегі орнын басқа бір денелерге қатысты ғана анықтауға болады. Дененің қозғалысына, яғни оның кеңістіктегі орнының уақыт бойынша өзгеруіне қатысты да осыны айтуға болады. Қарастырылғалы отырған дененің орнын анықтауға мүмкіндік беретін денені (немесе бір–бірлеріне қатысты тыныштықтағы денелер жүйесін) </w:t>
      </w:r>
      <w:r w:rsidRPr="0045488F">
        <w:rPr>
          <w:rFonts w:ascii="KZ Times New Roman" w:hAnsi="KZ Times New Roman"/>
          <w:b/>
          <w:i/>
          <w:color w:val="auto"/>
          <w:lang w:val="kk-KZ" w:eastAsia="ko-KR"/>
        </w:rPr>
        <w:t>санақ</w:t>
      </w:r>
      <w:r w:rsidRPr="0045488F">
        <w:rPr>
          <w:rFonts w:ascii="KZ Times New Roman" w:hAnsi="KZ Times New Roman"/>
          <w:color w:val="auto"/>
          <w:lang w:val="kk-KZ" w:eastAsia="ko-KR"/>
        </w:rPr>
        <w:t xml:space="preserve">  </w:t>
      </w:r>
      <w:r w:rsidRPr="0045488F">
        <w:rPr>
          <w:rFonts w:ascii="KZ Times New Roman" w:hAnsi="KZ Times New Roman"/>
          <w:b/>
          <w:i/>
          <w:color w:val="auto"/>
          <w:lang w:val="kk-KZ" w:eastAsia="ko-KR"/>
        </w:rPr>
        <w:t xml:space="preserve">денесі </w:t>
      </w:r>
      <w:r w:rsidRPr="0045488F">
        <w:rPr>
          <w:rFonts w:ascii="KZ Times New Roman" w:hAnsi="KZ Times New Roman"/>
          <w:color w:val="auto"/>
          <w:lang w:val="kk-KZ" w:eastAsia="ko-KR"/>
        </w:rPr>
        <w:t>деп атайды.</w:t>
      </w:r>
    </w:p>
    <w:p w:rsidR="00BD7830" w:rsidRDefault="00C34295"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lang w:val="kk-KZ"/>
        </w:rPr>
        <w:t xml:space="preserve">Анығына келетін болсақ, дененің қозғалысын сипаттау үшін санақ денесімен қайсы–бір координат </w:t>
      </w:r>
      <w:r w:rsidR="00E81C06" w:rsidRPr="00BD7830">
        <w:rPr>
          <w:rFonts w:ascii="KZ Times New Roman" w:hAnsi="KZ Times New Roman"/>
          <w:lang w:val="kk-KZ"/>
        </w:rPr>
        <w:t>жүйесі</w:t>
      </w:r>
      <w:r w:rsidRPr="00BD7830">
        <w:rPr>
          <w:rFonts w:ascii="KZ Times New Roman" w:hAnsi="KZ Times New Roman"/>
          <w:lang w:val="kk-KZ"/>
        </w:rPr>
        <w:t xml:space="preserve">, мәселен, декарт координат </w:t>
      </w:r>
      <w:r w:rsidR="00E81C06" w:rsidRPr="00BD7830">
        <w:rPr>
          <w:rFonts w:ascii="KZ Times New Roman" w:hAnsi="KZ Times New Roman"/>
          <w:lang w:val="kk-KZ"/>
        </w:rPr>
        <w:t>жүйесін</w:t>
      </w:r>
      <w:r w:rsidRPr="00BD7830">
        <w:rPr>
          <w:rFonts w:ascii="KZ Times New Roman" w:hAnsi="KZ Times New Roman"/>
          <w:lang w:val="kk-KZ"/>
        </w:rPr>
        <w:t xml:space="preserve"> байланыстырады. Дененің координаттары оның кеңістіктегі орнын анықтауға мүмкіндік береді. Дененің қозғалысы кеңістікте ғана емес, сонымен қатар уақыт бойынша да өтетін болғандықтан, қозғалысты сипаттау үшін уақытқа да санақ жүргізе білуіміз керек. </w:t>
      </w:r>
      <w:r w:rsidR="00E81C06" w:rsidRPr="00BD7830">
        <w:rPr>
          <w:rFonts w:ascii="KZ Times New Roman" w:hAnsi="KZ Times New Roman"/>
          <w:lang w:val="kk-KZ"/>
        </w:rPr>
        <w:t>О</w:t>
      </w:r>
      <w:r w:rsidRPr="00BD7830">
        <w:rPr>
          <w:rFonts w:ascii="KZ Times New Roman" w:hAnsi="KZ Times New Roman"/>
          <w:lang w:val="kk-KZ"/>
        </w:rPr>
        <w:t>ны сағаттың көмегімен іске асырады.</w:t>
      </w:r>
    </w:p>
    <w:p w:rsidR="00BD7830" w:rsidRDefault="00C34295"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Санақ денелері жиынтығы немесе олармен қосақталған координаттар </w:t>
      </w:r>
      <w:r w:rsidR="00B67139">
        <w:rPr>
          <w:rFonts w:ascii="KZ Times New Roman" w:hAnsi="KZ Times New Roman"/>
          <w:color w:val="auto"/>
          <w:lang w:val="kk-KZ" w:eastAsia="ko-KR"/>
        </w:rPr>
        <w:t>жүйе</w:t>
      </w:r>
      <w:r w:rsidRPr="00BD7830">
        <w:rPr>
          <w:rFonts w:ascii="KZ Times New Roman" w:hAnsi="KZ Times New Roman"/>
          <w:color w:val="auto"/>
          <w:lang w:val="kk-KZ" w:eastAsia="ko-KR"/>
        </w:rPr>
        <w:t xml:space="preserve">сы және өзара синхрондалған сағаттар санақ </w:t>
      </w:r>
      <w:r w:rsidR="007429D5" w:rsidRPr="00BD7830">
        <w:rPr>
          <w:rFonts w:ascii="KZ Times New Roman" w:hAnsi="KZ Times New Roman"/>
          <w:lang w:val="kk-KZ"/>
        </w:rPr>
        <w:t>жүйесін</w:t>
      </w:r>
      <w:r w:rsidRPr="00BD7830">
        <w:rPr>
          <w:rFonts w:ascii="KZ Times New Roman" w:hAnsi="KZ Times New Roman"/>
          <w:color w:val="auto"/>
          <w:lang w:val="kk-KZ" w:eastAsia="ko-KR"/>
        </w:rPr>
        <w:t xml:space="preserve"> түзеді. Санақ </w:t>
      </w:r>
      <w:r w:rsidR="007429D5" w:rsidRPr="00BD7830">
        <w:rPr>
          <w:rFonts w:ascii="KZ Times New Roman" w:hAnsi="KZ Times New Roman"/>
          <w:lang w:val="kk-KZ"/>
        </w:rPr>
        <w:t>жүйесі</w:t>
      </w:r>
      <w:r w:rsidRPr="00BD7830">
        <w:rPr>
          <w:rFonts w:ascii="KZ Times New Roman" w:hAnsi="KZ Times New Roman"/>
          <w:color w:val="auto"/>
          <w:lang w:val="kk-KZ" w:eastAsia="ko-KR"/>
        </w:rPr>
        <w:t xml:space="preserve"> түсінігі физикада түпкілікті түсініктер қатарына жатады. Қашықтықтар мен уақыт аралықтарының көмегімен қозғалыстарды кеңістіктік-уақыттық сипаттау тек белгілі санақ </w:t>
      </w:r>
      <w:r w:rsidR="007429D5" w:rsidRPr="00BD7830">
        <w:rPr>
          <w:rFonts w:ascii="KZ Times New Roman" w:hAnsi="KZ Times New Roman"/>
          <w:lang w:val="kk-KZ"/>
        </w:rPr>
        <w:t>жүйесі</w:t>
      </w:r>
      <w:r w:rsidRPr="00BD7830">
        <w:rPr>
          <w:rFonts w:ascii="KZ Times New Roman" w:hAnsi="KZ Times New Roman"/>
          <w:color w:val="auto"/>
          <w:lang w:val="kk-KZ" w:eastAsia="ko-KR"/>
        </w:rPr>
        <w:t xml:space="preserve"> таңдалып алынғаннан кейін ғана мүмкін болады.</w:t>
      </w:r>
    </w:p>
    <w:p w:rsidR="00BD7830" w:rsidRDefault="00C34295"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Кеңістік пен уақыттың өздері де басқа обьекттер тәрізді физикалық обьекттер болып табылады, бірақ басқа обьекттерге қарағанда</w:t>
      </w:r>
      <w:r w:rsidR="007429D5" w:rsidRPr="00BD7830">
        <w:rPr>
          <w:rFonts w:ascii="KZ Times New Roman" w:hAnsi="KZ Times New Roman"/>
          <w:color w:val="auto"/>
          <w:lang w:val="kk-KZ" w:eastAsia="ko-KR"/>
        </w:rPr>
        <w:t xml:space="preserve"> әлде</w:t>
      </w:r>
      <w:r w:rsidRPr="00BD7830">
        <w:rPr>
          <w:rFonts w:ascii="KZ Times New Roman" w:hAnsi="KZ Times New Roman"/>
          <w:color w:val="auto"/>
          <w:lang w:val="kk-KZ" w:eastAsia="ko-KR"/>
        </w:rPr>
        <w:t xml:space="preserve"> қайда маңыздырақ та және қажеттірек те. Кеңістік пен уақыттың қасиеттерін зерттеу үшін, олардың өздерінде өтіп жатқан денелердің қозғалыстарын бақылау керек. Денелердің қозғалыс  сипатын зерттей отырып, біз сол арқылы кеңістік пен уақыттың қасиеттерін де танитын боламыз.</w:t>
      </w:r>
    </w:p>
    <w:p w:rsidR="00BD7830" w:rsidRDefault="00C34295"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Тәжірибе, бір санақ </w:t>
      </w:r>
      <w:r w:rsidR="007429D5" w:rsidRPr="00BD7830">
        <w:rPr>
          <w:rFonts w:ascii="KZ Times New Roman" w:hAnsi="KZ Times New Roman"/>
          <w:lang w:val="kk-KZ"/>
        </w:rPr>
        <w:t>жүйесінен</w:t>
      </w:r>
      <w:r w:rsidRPr="00BD7830">
        <w:rPr>
          <w:rFonts w:ascii="KZ Times New Roman" w:hAnsi="KZ Times New Roman"/>
          <w:color w:val="auto"/>
          <w:lang w:val="kk-KZ" w:eastAsia="ko-KR"/>
        </w:rPr>
        <w:t xml:space="preserve"> екінші санақ </w:t>
      </w:r>
      <w:r w:rsidR="007429D5" w:rsidRPr="00BD7830">
        <w:rPr>
          <w:rFonts w:ascii="KZ Times New Roman" w:hAnsi="KZ Times New Roman"/>
          <w:lang w:val="kk-KZ"/>
        </w:rPr>
        <w:t>жүйесіне</w:t>
      </w:r>
      <w:r w:rsidRPr="00BD7830">
        <w:rPr>
          <w:rFonts w:ascii="KZ Times New Roman" w:hAnsi="KZ Times New Roman"/>
          <w:color w:val="auto"/>
          <w:lang w:val="kk-KZ" w:eastAsia="ko-KR"/>
        </w:rPr>
        <w:t xml:space="preserve"> өткенде денелердің жылдамдықтары жарық жылдамдығымен салыстырғанда аз болатын кезде, сызықтық мөлшерлер мен уақыт аралықтары өзгеріссіз қалады </w:t>
      </w:r>
      <w:r w:rsidR="00112451" w:rsidRPr="00BD7830">
        <w:rPr>
          <w:rFonts w:ascii="KZ Times New Roman" w:hAnsi="KZ Times New Roman"/>
          <w:color w:val="auto"/>
          <w:lang w:val="kk-KZ" w:eastAsia="ko-KR"/>
        </w:rPr>
        <w:t>деп айтуға болады</w:t>
      </w:r>
      <w:r w:rsidRPr="00BD7830">
        <w:rPr>
          <w:rFonts w:ascii="KZ Times New Roman" w:hAnsi="KZ Times New Roman"/>
          <w:color w:val="auto"/>
          <w:lang w:val="kk-KZ" w:eastAsia="ko-KR"/>
        </w:rPr>
        <w:t xml:space="preserve">, яғни олар санақ </w:t>
      </w:r>
      <w:r w:rsidR="007429D5" w:rsidRPr="00BD7830">
        <w:rPr>
          <w:rFonts w:ascii="KZ Times New Roman" w:hAnsi="KZ Times New Roman"/>
          <w:lang w:val="kk-KZ"/>
        </w:rPr>
        <w:t>жүйесін</w:t>
      </w:r>
      <w:r w:rsidR="007429D5" w:rsidRPr="00BD7830">
        <w:rPr>
          <w:rFonts w:ascii="KZ Times New Roman" w:hAnsi="KZ Times New Roman"/>
          <w:color w:val="auto"/>
          <w:lang w:val="kk-KZ" w:eastAsia="ko-KR"/>
        </w:rPr>
        <w:t xml:space="preserve"> </w:t>
      </w:r>
      <w:r w:rsidRPr="00BD7830">
        <w:rPr>
          <w:rFonts w:ascii="KZ Times New Roman" w:hAnsi="KZ Times New Roman"/>
          <w:color w:val="auto"/>
          <w:lang w:val="kk-KZ" w:eastAsia="ko-KR"/>
        </w:rPr>
        <w:t xml:space="preserve">таңдап алуға тәуелсіз болады. Бұл  ньютонның кеңістік пен уақыттың абсолютігі концепциясының негізінде жатыр. Денелердің дәл осы жағдайлардағы қозғалысын зерттейтін механиканы </w:t>
      </w:r>
      <w:r w:rsidR="007429D5" w:rsidRPr="00BD7830">
        <w:rPr>
          <w:rFonts w:ascii="KZ Times New Roman" w:hAnsi="KZ Times New Roman"/>
          <w:color w:val="auto"/>
          <w:lang w:val="kk-KZ" w:eastAsia="ko-KR"/>
        </w:rPr>
        <w:t xml:space="preserve"> </w:t>
      </w:r>
      <w:r w:rsidRPr="00BD7830">
        <w:rPr>
          <w:rFonts w:ascii="KZ Times New Roman" w:hAnsi="KZ Times New Roman"/>
          <w:b/>
          <w:color w:val="auto"/>
          <w:lang w:val="kk-KZ" w:eastAsia="ko-KR"/>
        </w:rPr>
        <w:t>классикалық механика</w:t>
      </w:r>
      <w:r w:rsidRPr="00BD7830">
        <w:rPr>
          <w:rFonts w:ascii="KZ Times New Roman" w:hAnsi="KZ Times New Roman"/>
          <w:color w:val="auto"/>
          <w:lang w:val="kk-KZ" w:eastAsia="ko-KR"/>
        </w:rPr>
        <w:t xml:space="preserve"> деп атайды.</w:t>
      </w:r>
    </w:p>
    <w:p w:rsidR="00C34295" w:rsidRPr="0045488F" w:rsidRDefault="00C34295"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Жарық жылдамдығына жуық жылдамдықтарға өткен кезде денелердің қозғалысында елеулі өзгерістер байқалады: осы кездерде сызықтық мөлшерлер мен уақыт аралықтары санақ </w:t>
      </w:r>
      <w:r w:rsidR="00112451" w:rsidRPr="00BD7830">
        <w:rPr>
          <w:rFonts w:ascii="KZ Times New Roman" w:hAnsi="KZ Times New Roman"/>
          <w:lang w:val="kk-KZ"/>
        </w:rPr>
        <w:t>жүйесін</w:t>
      </w:r>
      <w:r w:rsidRPr="00BD7830">
        <w:rPr>
          <w:rFonts w:ascii="KZ Times New Roman" w:hAnsi="KZ Times New Roman"/>
          <w:color w:val="auto"/>
          <w:lang w:val="kk-KZ" w:eastAsia="ko-KR"/>
        </w:rPr>
        <w:t xml:space="preserve"> таңдауға тәуелді болып, олар түрліше санақ </w:t>
      </w:r>
      <w:r w:rsidR="007429D5" w:rsidRPr="00BD7830">
        <w:rPr>
          <w:rFonts w:ascii="KZ Times New Roman" w:hAnsi="KZ Times New Roman"/>
          <w:lang w:val="kk-KZ"/>
        </w:rPr>
        <w:t>жүйелеріне</w:t>
      </w:r>
      <w:r w:rsidRPr="00BD7830">
        <w:rPr>
          <w:rFonts w:ascii="KZ Times New Roman" w:hAnsi="KZ Times New Roman"/>
          <w:color w:val="auto"/>
          <w:lang w:val="kk-KZ" w:eastAsia="ko-KR"/>
        </w:rPr>
        <w:t xml:space="preserve"> түрліше мәндер қабылдайды. Осындай көзқарастарға сүйенетін механиканы </w:t>
      </w:r>
      <w:r w:rsidRPr="00BD7830">
        <w:rPr>
          <w:rFonts w:ascii="KZ Times New Roman" w:hAnsi="KZ Times New Roman"/>
          <w:b/>
          <w:color w:val="auto"/>
          <w:lang w:val="kk-KZ" w:eastAsia="ko-KR"/>
        </w:rPr>
        <w:t>релятивистік механика</w:t>
      </w:r>
      <w:r w:rsidRPr="00BD7830">
        <w:rPr>
          <w:rFonts w:ascii="KZ Times New Roman" w:hAnsi="KZ Times New Roman"/>
          <w:color w:val="auto"/>
          <w:lang w:val="kk-KZ" w:eastAsia="ko-KR"/>
        </w:rPr>
        <w:t xml:space="preserve"> деп атайды. Релятивистік механиканың жалпылам</w:t>
      </w:r>
      <w:r w:rsidR="00112451" w:rsidRPr="00BD7830">
        <w:rPr>
          <w:rFonts w:ascii="KZ Times New Roman" w:hAnsi="KZ Times New Roman"/>
          <w:color w:val="auto"/>
          <w:lang w:val="kk-KZ" w:eastAsia="ko-KR"/>
        </w:rPr>
        <w:t>а</w:t>
      </w:r>
      <w:r w:rsidRPr="00BD7830">
        <w:rPr>
          <w:rFonts w:ascii="KZ Times New Roman" w:hAnsi="KZ Times New Roman"/>
          <w:color w:val="auto"/>
          <w:lang w:val="kk-KZ" w:eastAsia="ko-KR"/>
        </w:rPr>
        <w:t xml:space="preserve"> механика екендігі және баяу жылдамдықтар кезінде классикалық механикаға өтетіндігі айқын.</w:t>
      </w:r>
    </w:p>
    <w:p w:rsidR="00C34295" w:rsidRPr="00BD7830" w:rsidRDefault="00C34295"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Реал қозғалыстар соншалықты күрделі болады, сондықтан оларды қарастырған кезде аса қажет емес-ау деген жерлеріне назар аудармай, жеңілдетуге тура келеді (барлық жағдайларын ескерген кезде ең қарапайым деген </w:t>
      </w:r>
      <w:r w:rsidRPr="00BD7830">
        <w:rPr>
          <w:rFonts w:ascii="KZ Times New Roman" w:hAnsi="KZ Times New Roman"/>
          <w:color w:val="auto"/>
          <w:lang w:val="kk-KZ" w:eastAsia="ko-KR"/>
        </w:rPr>
        <w:lastRenderedPageBreak/>
        <w:t>қозғалыстың өзі-ақ соншалықты күрделеніп, оны шешу қолдан келмес мәселеге айналған болар еді). Осы мақсатта кейбір мәселелерді шешкен кезде  қарастырылып отырған мәселелерге сай келетін түсініктерді</w:t>
      </w:r>
      <w:r w:rsidR="00383907" w:rsidRPr="00BD7830">
        <w:rPr>
          <w:rFonts w:ascii="KZ Times New Roman" w:hAnsi="KZ Times New Roman"/>
          <w:color w:val="auto"/>
          <w:lang w:val="kk-KZ" w:eastAsia="ko-KR"/>
        </w:rPr>
        <w:t xml:space="preserve"> (абстракциялар, идеализациялар)</w:t>
      </w:r>
      <w:r w:rsidRPr="00BD7830">
        <w:rPr>
          <w:rFonts w:ascii="KZ Times New Roman" w:hAnsi="KZ Times New Roman"/>
          <w:color w:val="auto"/>
          <w:lang w:val="kk-KZ" w:eastAsia="ko-KR"/>
        </w:rPr>
        <w:t xml:space="preserve"> пайдаланады. Бұл қарастырылып отырған мәселенің нақты сипатына, алмақ болып отырған нәтиженің дәлдігіне және т.б. тәулелді болады. Осындай түсініктердің арасында материалдық нүкте және абсолют қатты дене түсініктері үлкен р</w:t>
      </w:r>
      <w:r w:rsidR="00383907" w:rsidRPr="00BD7830">
        <w:rPr>
          <w:rFonts w:ascii="KZ Times New Roman" w:hAnsi="KZ Times New Roman"/>
          <w:color w:val="auto"/>
          <w:lang w:val="kk-KZ" w:eastAsia="ko-KR"/>
        </w:rPr>
        <w:t>өл</w:t>
      </w:r>
      <w:r w:rsidRPr="00BD7830">
        <w:rPr>
          <w:rFonts w:ascii="KZ Times New Roman" w:hAnsi="KZ Times New Roman"/>
          <w:color w:val="auto"/>
          <w:lang w:val="kk-KZ" w:eastAsia="ko-KR"/>
        </w:rPr>
        <w:t xml:space="preserve"> атқарады .</w:t>
      </w:r>
    </w:p>
    <w:p w:rsidR="00C34295" w:rsidRPr="00BD7830" w:rsidRDefault="00C34295"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b/>
          <w:color w:val="auto"/>
          <w:lang w:val="kk-KZ" w:eastAsia="ko-KR"/>
        </w:rPr>
        <w:t>Материалдық нүкте</w:t>
      </w:r>
      <w:r w:rsidRPr="00BD7830">
        <w:rPr>
          <w:rFonts w:ascii="KZ Times New Roman" w:hAnsi="KZ Times New Roman"/>
          <w:color w:val="auto"/>
          <w:lang w:val="kk-KZ" w:eastAsia="ko-KR"/>
        </w:rPr>
        <w:t xml:space="preserve"> (немесе жай ғана бөлшек) деп қарастырылып отырған  мәселе жағдайында мөлшерлерін ескермеуге болатын денені атайды. Бір ғана денені бір жағдайларда материалдық нүкте деп, екінші жағдайларда созылыңқы дене деп қарастыруға тура келетіндігі анық.</w:t>
      </w:r>
    </w:p>
    <w:p w:rsidR="003E6CDC" w:rsidRPr="00BD7830" w:rsidRDefault="003E6CDC"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b/>
          <w:color w:val="auto"/>
          <w:lang w:val="kk-KZ" w:eastAsia="ko-KR"/>
        </w:rPr>
        <w:t>Абсолют қатты дене</w:t>
      </w:r>
      <w:r w:rsidRPr="00BD7830">
        <w:rPr>
          <w:rFonts w:ascii="KZ Times New Roman" w:hAnsi="KZ Times New Roman"/>
          <w:color w:val="auto"/>
          <w:lang w:val="kk-KZ" w:eastAsia="ko-KR"/>
        </w:rPr>
        <w:t xml:space="preserve"> немесе жай ғана қатты  дене деп қозғалыс процесі кезінде кез</w:t>
      </w:r>
      <w:r w:rsidR="00383907" w:rsidRPr="00BD7830">
        <w:rPr>
          <w:rFonts w:ascii="KZ Times New Roman" w:hAnsi="KZ Times New Roman"/>
          <w:color w:val="auto"/>
          <w:lang w:val="kk-KZ" w:eastAsia="ko-KR"/>
        </w:rPr>
        <w:t xml:space="preserve"> </w:t>
      </w:r>
      <w:r w:rsidRPr="00BD7830">
        <w:rPr>
          <w:rFonts w:ascii="KZ Times New Roman" w:hAnsi="KZ Times New Roman"/>
          <w:color w:val="auto"/>
          <w:lang w:val="kk-KZ" w:eastAsia="ko-KR"/>
        </w:rPr>
        <w:t>келген екі нүкте</w:t>
      </w:r>
      <w:r w:rsidR="00383907" w:rsidRPr="00BD7830">
        <w:rPr>
          <w:rFonts w:ascii="KZ Times New Roman" w:hAnsi="KZ Times New Roman"/>
          <w:color w:val="auto"/>
          <w:lang w:val="kk-KZ" w:eastAsia="ko-KR"/>
        </w:rPr>
        <w:t>сінің ара қашықтықтары өзгерісс</w:t>
      </w:r>
      <w:r w:rsidRPr="00BD7830">
        <w:rPr>
          <w:rFonts w:ascii="KZ Times New Roman" w:hAnsi="KZ Times New Roman"/>
          <w:color w:val="auto"/>
          <w:lang w:val="kk-KZ" w:eastAsia="ko-KR"/>
        </w:rPr>
        <w:t>із қалатын материалдық нүктелер жүйесін атайды. Реал денені абсолют қатты дене деп санау үшін оның қозғалыс кезіндегі деформациясы ескерілмейтіндей аз болу керек.</w:t>
      </w:r>
    </w:p>
    <w:p w:rsidR="003E6CDC" w:rsidRPr="00BD7830" w:rsidRDefault="003E6CDC"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Механиканың алдына негізгі екі мәселе қойылады:</w:t>
      </w:r>
    </w:p>
    <w:p w:rsidR="003E6CDC" w:rsidRPr="00BD7830" w:rsidRDefault="003E6CDC"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1. Түрліше қозғалыстарды зерттеу және алынған нәтижелерді</w:t>
      </w:r>
      <w:r w:rsidR="009D25E1" w:rsidRPr="00BD7830">
        <w:rPr>
          <w:rFonts w:ascii="KZ Times New Roman" w:hAnsi="KZ Times New Roman"/>
          <w:color w:val="auto"/>
          <w:lang w:val="kk-KZ" w:eastAsia="ko-KR"/>
        </w:rPr>
        <w:t>ң</w:t>
      </w:r>
      <w:r w:rsidRPr="00BD7830">
        <w:rPr>
          <w:rFonts w:ascii="KZ Times New Roman" w:hAnsi="KZ Times New Roman"/>
          <w:color w:val="auto"/>
          <w:lang w:val="kk-KZ" w:eastAsia="ko-KR"/>
        </w:rPr>
        <w:t xml:space="preserve"> қозғалыс заңдары – әрбір нақты жағдайларда қозғалыстың сипатын алдын–ала айтып бере алатындай заңдар – түрінде тұжырымдау.</w:t>
      </w:r>
    </w:p>
    <w:p w:rsidR="003E6CDC" w:rsidRPr="00BD7830" w:rsidRDefault="003E6CDC"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2. Жүйені түзетін денелердің арасындағы өзара әрекеттесулердің нақты түріне тәуелсіз түрде кезкелген </w:t>
      </w:r>
      <w:r w:rsidR="00B67139">
        <w:rPr>
          <w:rFonts w:ascii="KZ Times New Roman" w:hAnsi="KZ Times New Roman"/>
          <w:color w:val="auto"/>
          <w:lang w:val="kk-KZ" w:eastAsia="ko-KR"/>
        </w:rPr>
        <w:t>жүйеге</w:t>
      </w:r>
      <w:r w:rsidRPr="00BD7830">
        <w:rPr>
          <w:rFonts w:ascii="KZ Times New Roman" w:hAnsi="KZ Times New Roman"/>
          <w:color w:val="auto"/>
          <w:lang w:val="kk-KZ" w:eastAsia="ko-KR"/>
        </w:rPr>
        <w:t xml:space="preserve"> тән болатын жалпы қасиеттерді табу.</w:t>
      </w:r>
    </w:p>
    <w:p w:rsidR="003E6CDC" w:rsidRPr="00BD7830" w:rsidRDefault="003E6CDC"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Бірінші мәселені шешудің арқасында Ньютон мен Эйнштейн динамикалық заңдарды ашса, екінші мәселені шешу – энергия, импульс және импульс моменті тәрізді іргелі шамаларды ашуға әке</w:t>
      </w:r>
      <w:r w:rsidR="009D25E1" w:rsidRPr="00BD7830">
        <w:rPr>
          <w:rFonts w:ascii="KZ Times New Roman" w:hAnsi="KZ Times New Roman"/>
          <w:color w:val="auto"/>
          <w:lang w:val="kk-KZ" w:eastAsia="ko-KR"/>
        </w:rPr>
        <w:t>л</w:t>
      </w:r>
      <w:r w:rsidRPr="00BD7830">
        <w:rPr>
          <w:rFonts w:ascii="KZ Times New Roman" w:hAnsi="KZ Times New Roman"/>
          <w:color w:val="auto"/>
          <w:lang w:val="kk-KZ" w:eastAsia="ko-KR"/>
        </w:rPr>
        <w:t>ді.</w:t>
      </w:r>
    </w:p>
    <w:p w:rsidR="003E6CDC" w:rsidRPr="00BD7830" w:rsidRDefault="003E6CDC" w:rsidP="0054587F">
      <w:pPr>
        <w:spacing w:after="0" w:line="240" w:lineRule="auto"/>
        <w:ind w:right="-99" w:firstLine="567"/>
        <w:jc w:val="both"/>
        <w:rPr>
          <w:rFonts w:ascii="KZ Times New Roman" w:hAnsi="KZ Times New Roman"/>
          <w:b/>
          <w:color w:val="auto"/>
          <w:lang w:val="kk-KZ" w:eastAsia="ko-KR"/>
        </w:rPr>
      </w:pPr>
      <w:r w:rsidRPr="00BD7830">
        <w:rPr>
          <w:rFonts w:ascii="KZ Times New Roman" w:hAnsi="KZ Times New Roman"/>
          <w:color w:val="auto"/>
          <w:lang w:val="kk-KZ" w:eastAsia="ko-KR"/>
        </w:rPr>
        <w:t>Динамикалық заңдар мен энергияның, импульстың және импульс моментінің сақталу заңдары механиканың негізгі заңдары болып табылады</w:t>
      </w:r>
    </w:p>
    <w:p w:rsidR="003E6CDC" w:rsidRPr="00BD7830" w:rsidRDefault="003E6CDC" w:rsidP="0054587F">
      <w:pPr>
        <w:spacing w:after="0" w:line="240" w:lineRule="auto"/>
        <w:ind w:right="-99" w:firstLine="567"/>
        <w:jc w:val="both"/>
        <w:rPr>
          <w:rFonts w:ascii="KZ Times New Roman" w:hAnsi="KZ Times New Roman"/>
          <w:b/>
          <w:color w:val="auto"/>
          <w:lang w:val="kk-KZ" w:eastAsia="ko-KR"/>
        </w:rPr>
      </w:pPr>
    </w:p>
    <w:p w:rsidR="009D25E1" w:rsidRDefault="00C34295" w:rsidP="0054587F">
      <w:pPr>
        <w:pStyle w:val="20"/>
        <w:spacing w:before="0" w:line="240" w:lineRule="auto"/>
        <w:ind w:right="-96" w:firstLine="567"/>
        <w:rPr>
          <w:rFonts w:ascii="KZ Times New Roman" w:hAnsi="KZ Times New Roman" w:cs="Times New Roman"/>
          <w:color w:val="auto"/>
          <w:sz w:val="28"/>
          <w:szCs w:val="28"/>
          <w:lang w:val="kk-KZ" w:eastAsia="ko-KR"/>
        </w:rPr>
      </w:pPr>
      <w:r w:rsidRPr="00BD7830">
        <w:rPr>
          <w:rFonts w:ascii="KZ Times New Roman" w:hAnsi="KZ Times New Roman" w:cs="Times New Roman"/>
          <w:color w:val="auto"/>
          <w:sz w:val="28"/>
          <w:szCs w:val="28"/>
          <w:lang w:val="kk-KZ" w:eastAsia="ko-KR"/>
        </w:rPr>
        <w:tab/>
      </w:r>
      <w:bookmarkStart w:id="0" w:name="_Toc448225508"/>
      <w:bookmarkStart w:id="1" w:name="_Toc448225869"/>
      <w:bookmarkStart w:id="2" w:name="_Toc448225949"/>
      <w:bookmarkStart w:id="3" w:name="_Toc448226385"/>
      <w:bookmarkStart w:id="4" w:name="_Toc448228003"/>
      <w:bookmarkStart w:id="5" w:name="_Toc448229500"/>
      <w:bookmarkStart w:id="6" w:name="_Toc483411651"/>
      <w:bookmarkStart w:id="7" w:name="_Toc483422697"/>
      <w:bookmarkStart w:id="8" w:name="_Toc483423064"/>
      <w:bookmarkStart w:id="9" w:name="_Toc483423240"/>
      <w:bookmarkStart w:id="10" w:name="_Toc483423335"/>
      <w:bookmarkStart w:id="11" w:name="_Toc483423553"/>
      <w:bookmarkStart w:id="12" w:name="_Toc483454144"/>
      <w:bookmarkStart w:id="13" w:name="_Toc490405932"/>
      <w:bookmarkStart w:id="14" w:name="_Toc490406050"/>
    </w:p>
    <w:p w:rsidR="00BD7830" w:rsidRDefault="00BD7830" w:rsidP="0054587F">
      <w:pPr>
        <w:spacing w:after="0" w:line="240" w:lineRule="auto"/>
        <w:rPr>
          <w:lang w:val="kk-KZ" w:eastAsia="ko-KR"/>
        </w:rPr>
      </w:pPr>
    </w:p>
    <w:p w:rsidR="00BD7830" w:rsidRDefault="00BD7830" w:rsidP="0054587F">
      <w:pPr>
        <w:spacing w:after="0" w:line="240" w:lineRule="auto"/>
        <w:rPr>
          <w:lang w:val="kk-KZ" w:eastAsia="ko-KR"/>
        </w:rPr>
      </w:pPr>
    </w:p>
    <w:p w:rsidR="00BD7830" w:rsidRDefault="00BD7830" w:rsidP="0054587F">
      <w:pPr>
        <w:spacing w:after="0" w:line="240" w:lineRule="auto"/>
        <w:rPr>
          <w:lang w:val="kk-KZ" w:eastAsia="ko-KR"/>
        </w:rPr>
      </w:pPr>
    </w:p>
    <w:p w:rsidR="00BD7830" w:rsidRDefault="00F34D84" w:rsidP="00F34D84">
      <w:pPr>
        <w:tabs>
          <w:tab w:val="left" w:pos="5865"/>
        </w:tabs>
        <w:spacing w:after="0" w:line="240" w:lineRule="auto"/>
        <w:rPr>
          <w:lang w:val="kk-KZ" w:eastAsia="ko-KR"/>
        </w:rPr>
      </w:pPr>
      <w:r>
        <w:rPr>
          <w:lang w:val="kk-KZ" w:eastAsia="ko-KR"/>
        </w:rPr>
        <w:tab/>
      </w:r>
    </w:p>
    <w:p w:rsidR="00BD7830" w:rsidRDefault="00BD7830" w:rsidP="0054587F">
      <w:pPr>
        <w:spacing w:after="0" w:line="240" w:lineRule="auto"/>
        <w:rPr>
          <w:lang w:val="kk-KZ" w:eastAsia="ko-KR"/>
        </w:rPr>
      </w:pPr>
    </w:p>
    <w:p w:rsidR="00BD7830" w:rsidRDefault="00BD7830" w:rsidP="0054587F">
      <w:pPr>
        <w:spacing w:after="0" w:line="240" w:lineRule="auto"/>
        <w:rPr>
          <w:lang w:val="kk-KZ" w:eastAsia="ko-KR"/>
        </w:rPr>
      </w:pPr>
    </w:p>
    <w:p w:rsidR="007C29EF" w:rsidRDefault="007C29EF" w:rsidP="0054587F">
      <w:pPr>
        <w:spacing w:after="0" w:line="240" w:lineRule="auto"/>
        <w:rPr>
          <w:lang w:val="kk-KZ" w:eastAsia="ko-KR"/>
        </w:rPr>
      </w:pPr>
    </w:p>
    <w:p w:rsidR="00BD7830" w:rsidRPr="00BD7830" w:rsidRDefault="00BD7830" w:rsidP="0054587F">
      <w:pPr>
        <w:spacing w:after="0" w:line="240" w:lineRule="auto"/>
        <w:rPr>
          <w:lang w:val="kk-KZ" w:eastAsia="ko-KR"/>
        </w:rPr>
      </w:pPr>
    </w:p>
    <w:p w:rsidR="009D25E1" w:rsidRPr="00BD7830" w:rsidRDefault="009D25E1" w:rsidP="0054587F">
      <w:pPr>
        <w:spacing w:after="0" w:line="240" w:lineRule="auto"/>
        <w:rPr>
          <w:rFonts w:ascii="KZ Times New Roman" w:hAnsi="KZ Times New Roman"/>
          <w:lang w:val="kk-KZ" w:eastAsia="ko-KR"/>
        </w:rPr>
      </w:pPr>
    </w:p>
    <w:p w:rsidR="00921867" w:rsidRDefault="00921867" w:rsidP="0054587F">
      <w:pPr>
        <w:pStyle w:val="1"/>
        <w:spacing w:before="0" w:line="240" w:lineRule="auto"/>
        <w:ind w:right="-99" w:firstLine="567"/>
        <w:jc w:val="center"/>
        <w:rPr>
          <w:rFonts w:ascii="KZ Times New Roman" w:hAnsi="KZ Times New Roman" w:cs="Times New Roman"/>
          <w:color w:val="auto"/>
          <w:lang w:val="kk-KZ" w:eastAsia="ko-KR"/>
        </w:rPr>
      </w:pPr>
      <w:bookmarkStart w:id="15" w:name="_Toc448225509"/>
      <w:bookmarkStart w:id="16" w:name="_Toc448225870"/>
      <w:bookmarkStart w:id="17" w:name="_Toc448225950"/>
      <w:bookmarkStart w:id="18" w:name="_Toc448226386"/>
      <w:bookmarkStart w:id="19" w:name="_Toc448228004"/>
      <w:bookmarkStart w:id="20" w:name="_Toc448229501"/>
      <w:bookmarkStart w:id="21" w:name="_Toc483411652"/>
      <w:bookmarkStart w:id="22" w:name="_Toc483422698"/>
      <w:bookmarkStart w:id="23" w:name="_Toc483423065"/>
      <w:bookmarkStart w:id="24" w:name="_Toc483423241"/>
      <w:bookmarkStart w:id="25" w:name="_Toc483423336"/>
      <w:bookmarkStart w:id="26" w:name="_Toc483423554"/>
      <w:bookmarkStart w:id="27" w:name="_Toc483454145"/>
      <w:bookmarkStart w:id="28" w:name="_Toc490405933"/>
      <w:bookmarkStart w:id="29" w:name="_Toc490406051"/>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BB5B53" w:rsidRDefault="00BB5B53" w:rsidP="00BB5B53">
      <w:pPr>
        <w:rPr>
          <w:lang w:val="kk-KZ" w:eastAsia="ko-KR"/>
        </w:rPr>
      </w:pPr>
    </w:p>
    <w:p w:rsidR="00BB5B53" w:rsidRDefault="00BB5B53" w:rsidP="00BB5B53">
      <w:pPr>
        <w:rPr>
          <w:lang w:val="kk-KZ" w:eastAsia="ko-KR"/>
        </w:rPr>
      </w:pPr>
    </w:p>
    <w:p w:rsidR="00BB5B53" w:rsidRPr="00BB5B53" w:rsidRDefault="00BB5B53" w:rsidP="00BB5B53">
      <w:pPr>
        <w:rPr>
          <w:lang w:val="kk-KZ" w:eastAsia="ko-KR"/>
        </w:rPr>
      </w:pPr>
    </w:p>
    <w:p w:rsidR="003E6CDC" w:rsidRPr="00BD7830" w:rsidRDefault="001674F9" w:rsidP="0054587F">
      <w:pPr>
        <w:pStyle w:val="1"/>
        <w:spacing w:before="0" w:line="240" w:lineRule="auto"/>
        <w:ind w:right="-99" w:firstLine="567"/>
        <w:jc w:val="center"/>
        <w:rPr>
          <w:rFonts w:ascii="KZ Times New Roman" w:hAnsi="KZ Times New Roman" w:cs="Times New Roman"/>
          <w:caps/>
          <w:color w:val="auto"/>
          <w:lang w:val="kk-KZ" w:eastAsia="ko-KR"/>
        </w:rPr>
      </w:pPr>
      <w:r w:rsidRPr="00BD7830">
        <w:rPr>
          <w:rFonts w:ascii="KZ Times New Roman" w:hAnsi="KZ Times New Roman" w:cs="Times New Roman"/>
          <w:color w:val="auto"/>
          <w:lang w:val="kk-KZ" w:eastAsia="ko-KR"/>
        </w:rPr>
        <w:lastRenderedPageBreak/>
        <w:t xml:space="preserve">1. </w:t>
      </w:r>
      <w:r w:rsidRPr="00BD7830">
        <w:rPr>
          <w:rFonts w:ascii="KZ Times New Roman" w:hAnsi="KZ Times New Roman" w:cs="Times New Roman"/>
          <w:caps/>
          <w:color w:val="auto"/>
          <w:lang w:val="kk-KZ" w:eastAsia="ko-KR"/>
        </w:rPr>
        <w:t>Механика</w:t>
      </w:r>
    </w:p>
    <w:p w:rsidR="001674F9" w:rsidRPr="00BD7830" w:rsidRDefault="001674F9" w:rsidP="0054587F">
      <w:pPr>
        <w:spacing w:after="0" w:line="240" w:lineRule="auto"/>
        <w:rPr>
          <w:rFonts w:ascii="KZ Times New Roman" w:hAnsi="KZ Times New Roman"/>
          <w:lang w:val="kk-KZ" w:eastAsia="ko-KR"/>
        </w:rPr>
      </w:pPr>
    </w:p>
    <w:p w:rsidR="004A1902" w:rsidRPr="00BD7830" w:rsidRDefault="001674F9" w:rsidP="0054587F">
      <w:pPr>
        <w:pStyle w:val="20"/>
        <w:spacing w:before="0" w:line="240" w:lineRule="auto"/>
        <w:ind w:right="-99" w:firstLine="567"/>
        <w:rPr>
          <w:rFonts w:ascii="KZ Times New Roman" w:hAnsi="KZ Times New Roman" w:cs="Times New Roman"/>
          <w:color w:val="auto"/>
          <w:sz w:val="28"/>
          <w:szCs w:val="28"/>
          <w:lang w:val="kk-KZ" w:eastAsia="ko-KR"/>
        </w:rPr>
      </w:pPr>
      <w:bookmarkStart w:id="30" w:name="_Toc448225510"/>
      <w:bookmarkStart w:id="31" w:name="_Toc448225871"/>
      <w:bookmarkStart w:id="32" w:name="_Toc448225951"/>
      <w:bookmarkStart w:id="33" w:name="_Toc448226387"/>
      <w:bookmarkStart w:id="34" w:name="_Toc448228005"/>
      <w:bookmarkStart w:id="35" w:name="_Toc448229502"/>
      <w:bookmarkStart w:id="36" w:name="_Toc483411653"/>
      <w:bookmarkStart w:id="37" w:name="_Toc483422699"/>
      <w:bookmarkStart w:id="38" w:name="_Toc483423066"/>
      <w:bookmarkStart w:id="39" w:name="_Toc483423242"/>
      <w:bookmarkStart w:id="40" w:name="_Toc483423337"/>
      <w:bookmarkStart w:id="41" w:name="_Toc483423555"/>
      <w:bookmarkStart w:id="42" w:name="_Toc483454146"/>
      <w:bookmarkStart w:id="43" w:name="_Toc490405934"/>
      <w:bookmarkStart w:id="44" w:name="_Toc490406052"/>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BD7830">
        <w:rPr>
          <w:rFonts w:ascii="KZ Times New Roman" w:hAnsi="KZ Times New Roman" w:cs="Times New Roman"/>
          <w:color w:val="auto"/>
          <w:sz w:val="28"/>
          <w:szCs w:val="28"/>
          <w:lang w:val="kk-KZ" w:eastAsia="ko-KR"/>
        </w:rPr>
        <w:t xml:space="preserve">1.1. </w:t>
      </w:r>
      <w:r w:rsidR="004A1902" w:rsidRPr="00BD7830">
        <w:rPr>
          <w:rFonts w:ascii="KZ Times New Roman" w:hAnsi="KZ Times New Roman" w:cs="Times New Roman"/>
          <w:color w:val="auto"/>
          <w:sz w:val="28"/>
          <w:szCs w:val="28"/>
          <w:lang w:val="kk-KZ" w:eastAsia="ko-KR"/>
        </w:rPr>
        <w:t>Кинематика</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54587F" w:rsidRDefault="001674F9" w:rsidP="0054587F">
      <w:pPr>
        <w:pStyle w:val="30"/>
        <w:spacing w:before="0" w:line="240" w:lineRule="auto"/>
        <w:ind w:right="-99" w:firstLine="567"/>
        <w:rPr>
          <w:rFonts w:ascii="KZ Times New Roman" w:hAnsi="KZ Times New Roman" w:cs="Times New Roman"/>
          <w:color w:val="auto"/>
          <w:lang w:val="kk-KZ" w:eastAsia="ko-KR"/>
        </w:rPr>
      </w:pPr>
      <w:bookmarkStart w:id="45" w:name="_Toc448225511"/>
      <w:bookmarkStart w:id="46" w:name="_Toc448225872"/>
      <w:bookmarkStart w:id="47" w:name="_Toc448225952"/>
      <w:bookmarkStart w:id="48" w:name="_Toc448226388"/>
      <w:bookmarkStart w:id="49" w:name="_Toc448228006"/>
      <w:bookmarkStart w:id="50" w:name="_Toc448229503"/>
      <w:bookmarkStart w:id="51" w:name="_Toc483411654"/>
      <w:bookmarkStart w:id="52" w:name="_Toc483422700"/>
      <w:bookmarkStart w:id="53" w:name="_Toc483423067"/>
      <w:bookmarkStart w:id="54" w:name="_Toc483423243"/>
      <w:bookmarkStart w:id="55" w:name="_Toc483423338"/>
      <w:bookmarkStart w:id="56" w:name="_Toc483423556"/>
      <w:bookmarkStart w:id="57" w:name="_Toc483454147"/>
      <w:bookmarkStart w:id="58" w:name="_Toc490405935"/>
      <w:bookmarkStart w:id="59" w:name="_Toc490406053"/>
      <w:r w:rsidRPr="00BD7830">
        <w:rPr>
          <w:rFonts w:ascii="KZ Times New Roman" w:hAnsi="KZ Times New Roman" w:cs="Times New Roman"/>
          <w:color w:val="auto"/>
          <w:lang w:val="kk-KZ" w:eastAsia="ko-KR"/>
        </w:rPr>
        <w:t xml:space="preserve">1.1.1. </w:t>
      </w:r>
      <w:r w:rsidR="004A1902" w:rsidRPr="00BD7830">
        <w:rPr>
          <w:rFonts w:ascii="KZ Times New Roman" w:hAnsi="KZ Times New Roman" w:cs="Times New Roman"/>
          <w:color w:val="auto"/>
          <w:lang w:val="kk-KZ" w:eastAsia="ko-KR"/>
        </w:rPr>
        <w:t xml:space="preserve">Механикалық қозғалыс. </w:t>
      </w:r>
    </w:p>
    <w:p w:rsidR="004A1902" w:rsidRPr="00BD7830" w:rsidRDefault="004A1902" w:rsidP="0054587F">
      <w:pPr>
        <w:pStyle w:val="30"/>
        <w:spacing w:before="0" w:line="240" w:lineRule="auto"/>
        <w:ind w:right="-99" w:firstLine="567"/>
        <w:rPr>
          <w:rFonts w:ascii="KZ Times New Roman" w:hAnsi="KZ Times New Roman"/>
          <w:color w:val="auto"/>
          <w:lang w:val="kk-KZ" w:eastAsia="ko-KR"/>
        </w:rPr>
      </w:pPr>
      <w:r w:rsidRPr="00BD7830">
        <w:rPr>
          <w:rFonts w:ascii="KZ Times New Roman" w:hAnsi="KZ Times New Roman" w:cs="Times New Roman"/>
          <w:color w:val="auto"/>
          <w:lang w:val="kk-KZ" w:eastAsia="ko-KR"/>
        </w:rPr>
        <w:t xml:space="preserve">  </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A1902" w:rsidRPr="00BD7830" w:rsidRDefault="004E0D87" w:rsidP="0054587F">
      <w:pPr>
        <w:spacing w:after="0" w:line="240" w:lineRule="auto"/>
        <w:ind w:right="-99" w:firstLine="567"/>
        <w:jc w:val="both"/>
        <w:rPr>
          <w:rFonts w:ascii="KZ Times New Roman" w:hAnsi="KZ Times New Roman"/>
          <w:color w:val="auto"/>
          <w:lang w:val="kk-KZ" w:eastAsia="ko-KR"/>
        </w:rPr>
      </w:pPr>
      <w:r>
        <w:rPr>
          <w:rFonts w:ascii="KZ Times New Roman" w:hAnsi="KZ Times New Roman"/>
          <w:noProof/>
          <w:color w:val="auto"/>
          <w:sz w:val="24"/>
          <w:szCs w:val="24"/>
          <w:lang w:val="ru-RU" w:eastAsia="ru-RU" w:bidi="ar-SA"/>
        </w:rPr>
        <mc:AlternateContent>
          <mc:Choice Requires="wpg">
            <w:drawing>
              <wp:anchor distT="36195" distB="36195" distL="114300" distR="114300" simplePos="0" relativeHeight="251652096" behindDoc="0" locked="0" layoutInCell="0" allowOverlap="1">
                <wp:simplePos x="0" y="0"/>
                <wp:positionH relativeFrom="column">
                  <wp:posOffset>1194435</wp:posOffset>
                </wp:positionH>
                <wp:positionV relativeFrom="paragraph">
                  <wp:posOffset>2191385</wp:posOffset>
                </wp:positionV>
                <wp:extent cx="4295775" cy="2157095"/>
                <wp:effectExtent l="38100" t="38100" r="47625" b="0"/>
                <wp:wrapTopAndBottom/>
                <wp:docPr id="594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5775" cy="2157095"/>
                          <a:chOff x="1872" y="3744"/>
                          <a:chExt cx="5760" cy="2012"/>
                        </a:xfrm>
                      </wpg:grpSpPr>
                      <wps:wsp>
                        <wps:cNvPr id="5945" name="Text Box 3"/>
                        <wps:cNvSpPr txBox="1">
                          <a:spLocks noChangeArrowheads="1"/>
                        </wps:cNvSpPr>
                        <wps:spPr bwMode="auto">
                          <a:xfrm>
                            <a:off x="3888" y="5472"/>
                            <a:ext cx="1210"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jc w:val="center"/>
                                <w:rPr>
                                  <w:rFonts w:ascii="Times Kaz" w:hAnsi="Times Kaz"/>
                                  <w:i/>
                                  <w:sz w:val="26"/>
                                  <w:lang w:eastAsia="ko-KR"/>
                                </w:rPr>
                              </w:pPr>
                              <w:r w:rsidRPr="00BD7830">
                                <w:rPr>
                                  <w:i/>
                                  <w:sz w:val="24"/>
                                  <w:lang w:val="kk-KZ" w:eastAsia="ko-KR"/>
                                </w:rPr>
                                <w:t>1.1-сурет</w:t>
                              </w:r>
                            </w:p>
                          </w:txbxContent>
                        </wps:txbx>
                        <wps:bodyPr rot="0" vert="horz" wrap="square" lIns="0" tIns="0" rIns="0" bIns="0" anchor="t" anchorCtr="0" upright="1">
                          <a:noAutofit/>
                        </wps:bodyPr>
                      </wps:wsp>
                      <wpg:grpSp>
                        <wpg:cNvPr id="5946" name="Group 4"/>
                        <wpg:cNvGrpSpPr>
                          <a:grpSpLocks/>
                        </wpg:cNvGrpSpPr>
                        <wpg:grpSpPr bwMode="auto">
                          <a:xfrm>
                            <a:off x="1872" y="3888"/>
                            <a:ext cx="2160" cy="1868"/>
                            <a:chOff x="1872" y="3888"/>
                            <a:chExt cx="2160" cy="1868"/>
                          </a:xfrm>
                        </wpg:grpSpPr>
                        <wps:wsp>
                          <wps:cNvPr id="5947" name="Text Box 5"/>
                          <wps:cNvSpPr txBox="1">
                            <a:spLocks noChangeArrowheads="1"/>
                          </wps:cNvSpPr>
                          <wps:spPr bwMode="auto">
                            <a:xfrm>
                              <a:off x="3168" y="4176"/>
                              <a:ext cx="233"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pStyle w:val="4"/>
                                  <w:rPr>
                                    <w:color w:val="auto"/>
                                    <w:sz w:val="24"/>
                                    <w:szCs w:val="24"/>
                                    <w:vertAlign w:val="subscript"/>
                                  </w:rPr>
                                </w:pPr>
                                <w:r w:rsidRPr="00BD7830">
                                  <w:rPr>
                                    <w:color w:val="auto"/>
                                    <w:sz w:val="24"/>
                                    <w:szCs w:val="24"/>
                                  </w:rPr>
                                  <w:t>M</w:t>
                                </w:r>
                              </w:p>
                            </w:txbxContent>
                          </wps:txbx>
                          <wps:bodyPr rot="0" vert="horz" wrap="square" lIns="18000" tIns="10800" rIns="18000" bIns="10800" anchor="t" anchorCtr="0" upright="1">
                            <a:noAutofit/>
                          </wps:bodyPr>
                        </wps:wsp>
                        <wps:wsp>
                          <wps:cNvPr id="5948" name="Text Box 6"/>
                          <wps:cNvSpPr txBox="1">
                            <a:spLocks noChangeArrowheads="1"/>
                          </wps:cNvSpPr>
                          <wps:spPr bwMode="auto">
                            <a:xfrm>
                              <a:off x="3168" y="4896"/>
                              <a:ext cx="234"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85FB8" w:rsidRDefault="00096CDB" w:rsidP="004A1902">
                                <w:pPr>
                                  <w:rPr>
                                    <w:i/>
                                    <w:sz w:val="24"/>
                                    <w:szCs w:val="24"/>
                                    <w:vertAlign w:val="subscript"/>
                                  </w:rPr>
                                </w:pPr>
                                <w:r w:rsidRPr="00885FB8">
                                  <w:rPr>
                                    <w:i/>
                                    <w:sz w:val="24"/>
                                    <w:szCs w:val="24"/>
                                  </w:rPr>
                                  <w:t>z</w:t>
                                </w:r>
                              </w:p>
                            </w:txbxContent>
                          </wps:txbx>
                          <wps:bodyPr rot="0" vert="horz" wrap="square" lIns="18000" tIns="10800" rIns="18000" bIns="10800" anchor="t" anchorCtr="0" upright="1">
                            <a:noAutofit/>
                          </wps:bodyPr>
                        </wps:wsp>
                        <wps:wsp>
                          <wps:cNvPr id="5949" name="Text Box 7"/>
                          <wps:cNvSpPr txBox="1">
                            <a:spLocks noChangeArrowheads="1"/>
                          </wps:cNvSpPr>
                          <wps:spPr bwMode="auto">
                            <a:xfrm>
                              <a:off x="2016" y="5472"/>
                              <a:ext cx="23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pStyle w:val="4"/>
                                  <w:rPr>
                                    <w:b w:val="0"/>
                                    <w:color w:val="auto"/>
                                    <w:sz w:val="24"/>
                                    <w:szCs w:val="24"/>
                                    <w:vertAlign w:val="subscript"/>
                                  </w:rPr>
                                </w:pPr>
                                <w:r w:rsidRPr="00BD7830">
                                  <w:rPr>
                                    <w:b w:val="0"/>
                                    <w:color w:val="auto"/>
                                    <w:sz w:val="24"/>
                                    <w:szCs w:val="24"/>
                                  </w:rPr>
                                  <w:t>Y</w:t>
                                </w:r>
                              </w:p>
                            </w:txbxContent>
                          </wps:txbx>
                          <wps:bodyPr rot="0" vert="horz" wrap="square" lIns="18000" tIns="10800" rIns="18000" bIns="10800" anchor="t" anchorCtr="0" upright="1">
                            <a:noAutofit/>
                          </wps:bodyPr>
                        </wps:wsp>
                        <wps:wsp>
                          <wps:cNvPr id="5950" name="Text Box 8"/>
                          <wps:cNvSpPr txBox="1">
                            <a:spLocks noChangeArrowheads="1"/>
                          </wps:cNvSpPr>
                          <wps:spPr bwMode="auto">
                            <a:xfrm>
                              <a:off x="2592" y="5304"/>
                              <a:ext cx="23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85FB8" w:rsidRDefault="00096CDB" w:rsidP="004A1902">
                                <w:pPr>
                                  <w:rPr>
                                    <w:i/>
                                    <w:sz w:val="24"/>
                                    <w:szCs w:val="24"/>
                                    <w:vertAlign w:val="subscript"/>
                                  </w:rPr>
                                </w:pPr>
                                <w:r w:rsidRPr="00885FB8">
                                  <w:rPr>
                                    <w:i/>
                                    <w:sz w:val="24"/>
                                    <w:szCs w:val="24"/>
                                  </w:rPr>
                                  <w:t>x</w:t>
                                </w:r>
                              </w:p>
                            </w:txbxContent>
                          </wps:txbx>
                          <wps:bodyPr rot="0" vert="horz" wrap="square" lIns="18000" tIns="10800" rIns="18000" bIns="10800" anchor="t" anchorCtr="0" upright="1">
                            <a:noAutofit/>
                          </wps:bodyPr>
                        </wps:wsp>
                        <wps:wsp>
                          <wps:cNvPr id="5951" name="Text Box 9"/>
                          <wps:cNvSpPr txBox="1">
                            <a:spLocks noChangeArrowheads="1"/>
                          </wps:cNvSpPr>
                          <wps:spPr bwMode="auto">
                            <a:xfrm>
                              <a:off x="3456" y="5040"/>
                              <a:ext cx="23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85FB8" w:rsidRDefault="00096CDB" w:rsidP="004A1902">
                                <w:pPr>
                                  <w:rPr>
                                    <w:i/>
                                    <w:sz w:val="24"/>
                                    <w:szCs w:val="24"/>
                                    <w:vertAlign w:val="subscript"/>
                                  </w:rPr>
                                </w:pPr>
                                <w:r w:rsidRPr="00885FB8">
                                  <w:rPr>
                                    <w:i/>
                                    <w:sz w:val="24"/>
                                    <w:szCs w:val="24"/>
                                  </w:rPr>
                                  <w:t>y</w:t>
                                </w:r>
                              </w:p>
                            </w:txbxContent>
                          </wps:txbx>
                          <wps:bodyPr rot="0" vert="horz" wrap="square" lIns="18000" tIns="10800" rIns="18000" bIns="10800" anchor="t" anchorCtr="0" upright="1">
                            <a:noAutofit/>
                          </wps:bodyPr>
                        </wps:wsp>
                        <wps:wsp>
                          <wps:cNvPr id="5952" name="Text Box 10"/>
                          <wps:cNvSpPr txBox="1">
                            <a:spLocks noChangeArrowheads="1"/>
                          </wps:cNvSpPr>
                          <wps:spPr bwMode="auto">
                            <a:xfrm>
                              <a:off x="3744" y="4896"/>
                              <a:ext cx="234"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pStyle w:val="4"/>
                                  <w:rPr>
                                    <w:b w:val="0"/>
                                    <w:color w:val="auto"/>
                                    <w:sz w:val="24"/>
                                    <w:szCs w:val="24"/>
                                    <w:vertAlign w:val="subscript"/>
                                  </w:rPr>
                                </w:pPr>
                                <w:r w:rsidRPr="00BD7830">
                                  <w:rPr>
                                    <w:b w:val="0"/>
                                    <w:color w:val="auto"/>
                                    <w:sz w:val="24"/>
                                    <w:szCs w:val="24"/>
                                  </w:rPr>
                                  <w:t>Х</w:t>
                                </w:r>
                              </w:p>
                            </w:txbxContent>
                          </wps:txbx>
                          <wps:bodyPr rot="0" vert="horz" wrap="square" lIns="18000" tIns="10800" rIns="18000" bIns="10800" anchor="t" anchorCtr="0" upright="1">
                            <a:noAutofit/>
                          </wps:bodyPr>
                        </wps:wsp>
                        <wps:wsp>
                          <wps:cNvPr id="5953" name="Text Box 11"/>
                          <wps:cNvSpPr txBox="1">
                            <a:spLocks noChangeArrowheads="1"/>
                          </wps:cNvSpPr>
                          <wps:spPr bwMode="auto">
                            <a:xfrm>
                              <a:off x="2448" y="4032"/>
                              <a:ext cx="23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pStyle w:val="4"/>
                                  <w:rPr>
                                    <w:b w:val="0"/>
                                    <w:color w:val="auto"/>
                                    <w:sz w:val="24"/>
                                    <w:szCs w:val="24"/>
                                    <w:vertAlign w:val="subscript"/>
                                  </w:rPr>
                                </w:pPr>
                                <w:r w:rsidRPr="00BD7830">
                                  <w:rPr>
                                    <w:b w:val="0"/>
                                    <w:color w:val="auto"/>
                                    <w:sz w:val="24"/>
                                    <w:szCs w:val="24"/>
                                  </w:rPr>
                                  <w:t>Z</w:t>
                                </w:r>
                              </w:p>
                            </w:txbxContent>
                          </wps:txbx>
                          <wps:bodyPr rot="0" vert="horz" wrap="square" lIns="18000" tIns="10800" rIns="18000" bIns="10800" anchor="t" anchorCtr="0" upright="1">
                            <a:noAutofit/>
                          </wps:bodyPr>
                        </wps:wsp>
                        <wpg:grpSp>
                          <wpg:cNvPr id="5954" name="Group 12"/>
                          <wpg:cNvGrpSpPr>
                            <a:grpSpLocks/>
                          </wpg:cNvGrpSpPr>
                          <wpg:grpSpPr bwMode="auto">
                            <a:xfrm>
                              <a:off x="1872" y="3888"/>
                              <a:ext cx="2160" cy="1728"/>
                              <a:chOff x="2304" y="4320"/>
                              <a:chExt cx="2160" cy="1728"/>
                            </a:xfrm>
                          </wpg:grpSpPr>
                          <wps:wsp>
                            <wps:cNvPr id="5955" name="Line 13"/>
                            <wps:cNvCnPr>
                              <a:cxnSpLocks noChangeShapeType="1"/>
                            </wps:cNvCnPr>
                            <wps:spPr bwMode="auto">
                              <a:xfrm flipV="1">
                                <a:off x="3168" y="4320"/>
                                <a:ext cx="0" cy="1008"/>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5956" name="Line 14"/>
                            <wps:cNvCnPr>
                              <a:cxnSpLocks noChangeShapeType="1"/>
                            </wps:cNvCnPr>
                            <wps:spPr bwMode="auto">
                              <a:xfrm rot="5400000" flipV="1">
                                <a:off x="3816" y="4680"/>
                                <a:ext cx="0" cy="1296"/>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5957" name="Line 15"/>
                            <wps:cNvCnPr>
                              <a:cxnSpLocks noChangeShapeType="1"/>
                            </wps:cNvCnPr>
                            <wps:spPr bwMode="auto">
                              <a:xfrm rot="5400000">
                                <a:off x="2376" y="5256"/>
                                <a:ext cx="720" cy="864"/>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5958" name="Line 16"/>
                            <wps:cNvCnPr>
                              <a:cxnSpLocks noChangeShapeType="1"/>
                            </wps:cNvCnPr>
                            <wps:spPr bwMode="auto">
                              <a:xfrm>
                                <a:off x="3600" y="4896"/>
                                <a:ext cx="0" cy="864"/>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959" name="Line 17"/>
                            <wps:cNvCnPr>
                              <a:cxnSpLocks noChangeShapeType="1"/>
                            </wps:cNvCnPr>
                            <wps:spPr bwMode="auto">
                              <a:xfrm flipH="1">
                                <a:off x="2592" y="5760"/>
                                <a:ext cx="1008"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960" name="Line 18"/>
                            <wps:cNvCnPr>
                              <a:cxnSpLocks noChangeShapeType="1"/>
                            </wps:cNvCnPr>
                            <wps:spPr bwMode="auto">
                              <a:xfrm flipV="1">
                                <a:off x="3600" y="5328"/>
                                <a:ext cx="576" cy="43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961" name="Line 19"/>
                            <wps:cNvCnPr>
                              <a:cxnSpLocks noChangeShapeType="1"/>
                            </wps:cNvCnPr>
                            <wps:spPr bwMode="auto">
                              <a:xfrm>
                                <a:off x="3528" y="4896"/>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5962" name="Group 20"/>
                        <wpg:cNvGrpSpPr>
                          <a:grpSpLocks/>
                        </wpg:cNvGrpSpPr>
                        <wpg:grpSpPr bwMode="auto">
                          <a:xfrm>
                            <a:off x="5040" y="3744"/>
                            <a:ext cx="2592" cy="1580"/>
                            <a:chOff x="5040" y="3744"/>
                            <a:chExt cx="2592" cy="1580"/>
                          </a:xfrm>
                        </wpg:grpSpPr>
                        <wps:wsp>
                          <wps:cNvPr id="5963" name="Text Box 21"/>
                          <wps:cNvSpPr txBox="1">
                            <a:spLocks noChangeArrowheads="1"/>
                          </wps:cNvSpPr>
                          <wps:spPr bwMode="auto">
                            <a:xfrm>
                              <a:off x="5040" y="3744"/>
                              <a:ext cx="437"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rPr>
                                    <w:i/>
                                    <w:sz w:val="24"/>
                                    <w:vertAlign w:val="subscript"/>
                                    <w:lang w:eastAsia="ko-KR"/>
                                  </w:rPr>
                                </w:pPr>
                                <w:r w:rsidRPr="00BD7830">
                                  <w:rPr>
                                    <w:i/>
                                    <w:sz w:val="24"/>
                                  </w:rPr>
                                  <w:t>х,</w:t>
                                </w:r>
                                <w:r w:rsidRPr="00BD7830">
                                  <w:rPr>
                                    <w:rFonts w:hint="eastAsia"/>
                                    <w:i/>
                                    <w:sz w:val="24"/>
                                    <w:lang w:eastAsia="ko-KR"/>
                                  </w:rPr>
                                  <w:t xml:space="preserve"> </w:t>
                                </w:r>
                                <w:r w:rsidRPr="00BD7830">
                                  <w:rPr>
                                    <w:i/>
                                    <w:sz w:val="24"/>
                                  </w:rPr>
                                  <w:t>м</w:t>
                                </w:r>
                              </w:p>
                            </w:txbxContent>
                          </wps:txbx>
                          <wps:bodyPr rot="0" vert="horz" wrap="square" lIns="18000" tIns="10800" rIns="18000" bIns="10800" anchor="t" anchorCtr="0" upright="1">
                            <a:noAutofit/>
                          </wps:bodyPr>
                        </wps:wsp>
                        <wps:wsp>
                          <wps:cNvPr id="5964" name="Text Box 22"/>
                          <wps:cNvSpPr txBox="1">
                            <a:spLocks noChangeArrowheads="1"/>
                          </wps:cNvSpPr>
                          <wps:spPr bwMode="auto">
                            <a:xfrm>
                              <a:off x="5587" y="5040"/>
                              <a:ext cx="23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rPr>
                                    <w:i/>
                                    <w:sz w:val="24"/>
                                    <w:szCs w:val="24"/>
                                    <w:vertAlign w:val="subscript"/>
                                  </w:rPr>
                                </w:pPr>
                                <w:r w:rsidRPr="00BD7830">
                                  <w:rPr>
                                    <w:i/>
                                    <w:sz w:val="24"/>
                                    <w:szCs w:val="24"/>
                                  </w:rPr>
                                  <w:t>1</w:t>
                                </w:r>
                              </w:p>
                            </w:txbxContent>
                          </wps:txbx>
                          <wps:bodyPr rot="0" vert="horz" wrap="square" lIns="18000" tIns="10800" rIns="18000" bIns="10800" anchor="t" anchorCtr="0" upright="1">
                            <a:noAutofit/>
                          </wps:bodyPr>
                        </wps:wsp>
                        <wps:wsp>
                          <wps:cNvPr id="5965" name="Text Box 23"/>
                          <wps:cNvSpPr txBox="1">
                            <a:spLocks noChangeArrowheads="1"/>
                          </wps:cNvSpPr>
                          <wps:spPr bwMode="auto">
                            <a:xfrm>
                              <a:off x="5363" y="5040"/>
                              <a:ext cx="23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rPr>
                                    <w:i/>
                                    <w:sz w:val="24"/>
                                    <w:szCs w:val="24"/>
                                    <w:vertAlign w:val="subscript"/>
                                  </w:rPr>
                                </w:pPr>
                                <w:r w:rsidRPr="00BD7830">
                                  <w:rPr>
                                    <w:i/>
                                    <w:sz w:val="24"/>
                                    <w:szCs w:val="24"/>
                                  </w:rPr>
                                  <w:t>0</w:t>
                                </w:r>
                              </w:p>
                            </w:txbxContent>
                          </wps:txbx>
                          <wps:bodyPr rot="0" vert="horz" wrap="square" lIns="18000" tIns="10800" rIns="18000" bIns="10800" anchor="t" anchorCtr="0" upright="1">
                            <a:noAutofit/>
                          </wps:bodyPr>
                        </wps:wsp>
                        <wps:wsp>
                          <wps:cNvPr id="5966" name="Text Box 24"/>
                          <wps:cNvSpPr txBox="1">
                            <a:spLocks noChangeArrowheads="1"/>
                          </wps:cNvSpPr>
                          <wps:spPr bwMode="auto">
                            <a:xfrm>
                              <a:off x="7338" y="5040"/>
                              <a:ext cx="23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vertAlign w:val="subscript"/>
                                  </w:rPr>
                                </w:pPr>
                                <w:r>
                                  <w:rPr>
                                    <w:i/>
                                  </w:rPr>
                                  <w:t>c</w:t>
                                </w:r>
                              </w:p>
                            </w:txbxContent>
                          </wps:txbx>
                          <wps:bodyPr rot="0" vert="horz" wrap="square" lIns="18000" tIns="10800" rIns="18000" bIns="10800" anchor="t" anchorCtr="0" upright="1">
                            <a:noAutofit/>
                          </wps:bodyPr>
                        </wps:wsp>
                        <wps:wsp>
                          <wps:cNvPr id="5967" name="Text Box 25"/>
                          <wps:cNvSpPr txBox="1">
                            <a:spLocks noChangeArrowheads="1"/>
                          </wps:cNvSpPr>
                          <wps:spPr bwMode="auto">
                            <a:xfrm>
                              <a:off x="6579" y="5040"/>
                              <a:ext cx="23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rPr>
                                    <w:i/>
                                    <w:sz w:val="24"/>
                                    <w:vertAlign w:val="subscript"/>
                                  </w:rPr>
                                </w:pPr>
                                <w:r w:rsidRPr="00BD7830">
                                  <w:rPr>
                                    <w:i/>
                                    <w:sz w:val="24"/>
                                  </w:rPr>
                                  <w:t>6</w:t>
                                </w:r>
                              </w:p>
                            </w:txbxContent>
                          </wps:txbx>
                          <wps:bodyPr rot="0" vert="horz" wrap="square" lIns="18000" tIns="10800" rIns="18000" bIns="10800" anchor="t" anchorCtr="0" upright="1">
                            <a:noAutofit/>
                          </wps:bodyPr>
                        </wps:wsp>
                        <wps:wsp>
                          <wps:cNvPr id="5968" name="Text Box 26"/>
                          <wps:cNvSpPr txBox="1">
                            <a:spLocks noChangeArrowheads="1"/>
                          </wps:cNvSpPr>
                          <wps:spPr bwMode="auto">
                            <a:xfrm>
                              <a:off x="6379" y="5040"/>
                              <a:ext cx="23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rPr>
                                    <w:i/>
                                    <w:sz w:val="24"/>
                                    <w:vertAlign w:val="subscript"/>
                                  </w:rPr>
                                </w:pPr>
                                <w:r w:rsidRPr="00BD7830">
                                  <w:rPr>
                                    <w:i/>
                                    <w:sz w:val="24"/>
                                  </w:rPr>
                                  <w:t>5</w:t>
                                </w:r>
                              </w:p>
                            </w:txbxContent>
                          </wps:txbx>
                          <wps:bodyPr rot="0" vert="horz" wrap="square" lIns="18000" tIns="10800" rIns="18000" bIns="10800" anchor="t" anchorCtr="0" upright="1">
                            <a:noAutofit/>
                          </wps:bodyPr>
                        </wps:wsp>
                        <wps:wsp>
                          <wps:cNvPr id="5969" name="Text Box 27"/>
                          <wps:cNvSpPr txBox="1">
                            <a:spLocks noChangeArrowheads="1"/>
                          </wps:cNvSpPr>
                          <wps:spPr bwMode="auto">
                            <a:xfrm>
                              <a:off x="6201" y="5040"/>
                              <a:ext cx="23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rPr>
                                    <w:i/>
                                    <w:sz w:val="24"/>
                                    <w:vertAlign w:val="subscript"/>
                                  </w:rPr>
                                </w:pPr>
                                <w:r w:rsidRPr="00BD7830">
                                  <w:rPr>
                                    <w:i/>
                                    <w:sz w:val="24"/>
                                  </w:rPr>
                                  <w:t>4</w:t>
                                </w:r>
                              </w:p>
                            </w:txbxContent>
                          </wps:txbx>
                          <wps:bodyPr rot="0" vert="horz" wrap="square" lIns="18000" tIns="10800" rIns="18000" bIns="10800" anchor="t" anchorCtr="0" upright="1">
                            <a:noAutofit/>
                          </wps:bodyPr>
                        </wps:wsp>
                        <wps:wsp>
                          <wps:cNvPr id="5970" name="Text Box 28"/>
                          <wps:cNvSpPr txBox="1">
                            <a:spLocks noChangeArrowheads="1"/>
                          </wps:cNvSpPr>
                          <wps:spPr bwMode="auto">
                            <a:xfrm>
                              <a:off x="6012" y="5040"/>
                              <a:ext cx="23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rPr>
                                    <w:i/>
                                    <w:sz w:val="24"/>
                                    <w:vertAlign w:val="subscript"/>
                                  </w:rPr>
                                </w:pPr>
                                <w:r w:rsidRPr="00BD7830">
                                  <w:rPr>
                                    <w:i/>
                                    <w:sz w:val="24"/>
                                  </w:rPr>
                                  <w:t>3</w:t>
                                </w:r>
                              </w:p>
                            </w:txbxContent>
                          </wps:txbx>
                          <wps:bodyPr rot="0" vert="horz" wrap="square" lIns="18000" tIns="10800" rIns="18000" bIns="10800" anchor="t" anchorCtr="0" upright="1">
                            <a:noAutofit/>
                          </wps:bodyPr>
                        </wps:wsp>
                        <wps:wsp>
                          <wps:cNvPr id="5971" name="Text Box 29"/>
                          <wps:cNvSpPr txBox="1">
                            <a:spLocks noChangeArrowheads="1"/>
                          </wps:cNvSpPr>
                          <wps:spPr bwMode="auto">
                            <a:xfrm>
                              <a:off x="5825" y="5040"/>
                              <a:ext cx="23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rPr>
                                    <w:i/>
                                    <w:sz w:val="24"/>
                                    <w:vertAlign w:val="subscript"/>
                                  </w:rPr>
                                </w:pPr>
                                <w:r w:rsidRPr="00BD7830">
                                  <w:rPr>
                                    <w:i/>
                                    <w:sz w:val="24"/>
                                  </w:rPr>
                                  <w:t>2</w:t>
                                </w:r>
                              </w:p>
                            </w:txbxContent>
                          </wps:txbx>
                          <wps:bodyPr rot="0" vert="horz" wrap="square" lIns="18000" tIns="10800" rIns="18000" bIns="10800" anchor="t" anchorCtr="0" upright="1">
                            <a:noAutofit/>
                          </wps:bodyPr>
                        </wps:wsp>
                        <wps:wsp>
                          <wps:cNvPr id="5972" name="Text Box 30"/>
                          <wps:cNvSpPr txBox="1">
                            <a:spLocks noChangeArrowheads="1"/>
                          </wps:cNvSpPr>
                          <wps:spPr bwMode="auto">
                            <a:xfrm>
                              <a:off x="6805" y="5040"/>
                              <a:ext cx="24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rPr>
                                    <w:i/>
                                    <w:sz w:val="24"/>
                                    <w:vertAlign w:val="subscript"/>
                                  </w:rPr>
                                </w:pPr>
                                <w:r w:rsidRPr="00BD7830">
                                  <w:rPr>
                                    <w:i/>
                                    <w:sz w:val="24"/>
                                  </w:rPr>
                                  <w:t>7</w:t>
                                </w:r>
                              </w:p>
                            </w:txbxContent>
                          </wps:txbx>
                          <wps:bodyPr rot="0" vert="horz" wrap="square" lIns="18000" tIns="10800" rIns="18000" bIns="10800" anchor="t" anchorCtr="0" upright="1">
                            <a:noAutofit/>
                          </wps:bodyPr>
                        </wps:wsp>
                        <wps:wsp>
                          <wps:cNvPr id="5973" name="Text Box 31"/>
                          <wps:cNvSpPr txBox="1">
                            <a:spLocks noChangeArrowheads="1"/>
                          </wps:cNvSpPr>
                          <wps:spPr bwMode="auto">
                            <a:xfrm>
                              <a:off x="7172" y="5040"/>
                              <a:ext cx="30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rPr>
                                    <w:i/>
                                    <w:sz w:val="24"/>
                                    <w:vertAlign w:val="subscript"/>
                                    <w:lang w:eastAsia="ko-KR"/>
                                  </w:rPr>
                                </w:pPr>
                                <w:r w:rsidRPr="00BD7830">
                                  <w:rPr>
                                    <w:i/>
                                    <w:sz w:val="24"/>
                                  </w:rPr>
                                  <w:t>t,</w:t>
                                </w:r>
                                <w:r w:rsidRPr="00BD7830">
                                  <w:rPr>
                                    <w:rFonts w:hint="eastAsia"/>
                                    <w:i/>
                                    <w:sz w:val="24"/>
                                    <w:lang w:eastAsia="ko-KR"/>
                                  </w:rPr>
                                  <w:t xml:space="preserve"> </w:t>
                                </w:r>
                              </w:p>
                            </w:txbxContent>
                          </wps:txbx>
                          <wps:bodyPr rot="0" vert="horz" wrap="square" lIns="18000" tIns="10800" rIns="18000" bIns="10800" anchor="t" anchorCtr="0" upright="1">
                            <a:noAutofit/>
                          </wps:bodyPr>
                        </wps:wsp>
                        <wps:wsp>
                          <wps:cNvPr id="5974" name="Line 32"/>
                          <wps:cNvCnPr>
                            <a:cxnSpLocks noChangeShapeType="1"/>
                          </wps:cNvCnPr>
                          <wps:spPr bwMode="auto">
                            <a:xfrm flipV="1">
                              <a:off x="5472" y="3744"/>
                              <a:ext cx="0" cy="1296"/>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5975" name="Line 33"/>
                          <wps:cNvCnPr>
                            <a:cxnSpLocks noChangeShapeType="1"/>
                          </wps:cNvCnPr>
                          <wps:spPr bwMode="auto">
                            <a:xfrm rot="5400000" flipV="1">
                              <a:off x="6552" y="3960"/>
                              <a:ext cx="0" cy="216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5976" name="Line 34"/>
                          <wps:cNvCnPr>
                            <a:cxnSpLocks noChangeShapeType="1"/>
                          </wps:cNvCnPr>
                          <wps:spPr bwMode="auto">
                            <a:xfrm flipV="1">
                              <a:off x="5472" y="3888"/>
                              <a:ext cx="1584" cy="11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77" name="Line 35"/>
                          <wps:cNvCnPr>
                            <a:cxnSpLocks noChangeShapeType="1"/>
                          </wps:cNvCnPr>
                          <wps:spPr bwMode="auto">
                            <a:xfrm flipV="1">
                              <a:off x="5328" y="4320"/>
                              <a:ext cx="1728"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78" name="Line 36"/>
                          <wps:cNvCnPr>
                            <a:cxnSpLocks noChangeShapeType="1"/>
                          </wps:cNvCnPr>
                          <wps:spPr bwMode="auto">
                            <a:xfrm>
                              <a:off x="5712" y="4896"/>
                              <a:ext cx="0" cy="144"/>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979" name="Line 37"/>
                          <wps:cNvCnPr>
                            <a:cxnSpLocks noChangeShapeType="1"/>
                          </wps:cNvCnPr>
                          <wps:spPr bwMode="auto">
                            <a:xfrm>
                              <a:off x="5904" y="4740"/>
                              <a:ext cx="0" cy="28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980" name="Line 38"/>
                          <wps:cNvCnPr>
                            <a:cxnSpLocks noChangeShapeType="1"/>
                          </wps:cNvCnPr>
                          <wps:spPr bwMode="auto">
                            <a:xfrm>
                              <a:off x="6096" y="4608"/>
                              <a:ext cx="0" cy="43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981" name="Line 39"/>
                          <wps:cNvCnPr>
                            <a:cxnSpLocks noChangeShapeType="1"/>
                          </wps:cNvCnPr>
                          <wps:spPr bwMode="auto">
                            <a:xfrm>
                              <a:off x="6276" y="4452"/>
                              <a:ext cx="0" cy="576"/>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982" name="Line 40"/>
                          <wps:cNvCnPr>
                            <a:cxnSpLocks noChangeShapeType="1"/>
                          </wps:cNvCnPr>
                          <wps:spPr bwMode="auto">
                            <a:xfrm>
                              <a:off x="6468" y="4320"/>
                              <a:ext cx="0" cy="72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983" name="Line 41"/>
                          <wps:cNvCnPr>
                            <a:cxnSpLocks noChangeShapeType="1"/>
                          </wps:cNvCnPr>
                          <wps:spPr bwMode="auto">
                            <a:xfrm>
                              <a:off x="6672" y="4176"/>
                              <a:ext cx="0" cy="864"/>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7061" name="Line 42"/>
                          <wps:cNvCnPr>
                            <a:cxnSpLocks noChangeShapeType="1"/>
                          </wps:cNvCnPr>
                          <wps:spPr bwMode="auto">
                            <a:xfrm>
                              <a:off x="6888" y="4032"/>
                              <a:ext cx="0" cy="100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7062" name="Line 43"/>
                          <wps:cNvCnPr>
                            <a:cxnSpLocks noChangeShapeType="1"/>
                          </wps:cNvCnPr>
                          <wps:spPr bwMode="auto">
                            <a:xfrm>
                              <a:off x="5328" y="4032"/>
                              <a:ext cx="144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94.05pt;margin-top:172.55pt;width:338.25pt;height:169.85pt;z-index:251652096;mso-wrap-distance-top:2.85pt;mso-wrap-distance-bottom:2.85pt" coordorigin="1872,3744" coordsize="5760,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" o:allowincell="f">
                <v:shapetype id="_x0000_t202" coordsize="21600,21600" o:spt="202" path="m,l,21600r21600,l21600,xe">
                  <v:stroke joinstyle="miter"/>
                  <v:path gradientshapeok="t" o:connecttype="rect"/>
                </v:shapetype>
                <v:shape id="Text Box 3" o:spid="_x0000_s1027" type="#_x0000_t202" style="position:absolute;left:3888;top:5472;width:121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" filled="f" stroked="f">
                  <v:textbox inset="0,0,0,0">
                    <w:txbxContent>
                      <w:p w:rsidR="00096CDB" w:rsidRPr="00BD7830" w:rsidRDefault="00096CDB" w:rsidP="004A1902">
                        <w:pPr>
                          <w:jc w:val="center"/>
                          <w:rPr>
                            <w:rFonts w:ascii="Times Kaz" w:hAnsi="Times Kaz"/>
                            <w:i/>
                            <w:sz w:val="26"/>
                            <w:lang w:eastAsia="ko-KR"/>
                          </w:rPr>
                        </w:pPr>
                        <w:r w:rsidRPr="00BD7830">
                          <w:rPr>
                            <w:i/>
                            <w:sz w:val="24"/>
                            <w:lang w:val="kk-KZ" w:eastAsia="ko-KR"/>
                          </w:rPr>
                          <w:t>1.1-сурет</w:t>
                        </w:r>
                      </w:p>
                    </w:txbxContent>
                  </v:textbox>
                </v:shape>
                <v:group id="Group 4" o:spid="_x0000_s1028" style="position:absolute;left:1872;top:3888;width:2160;height:1868" coordorigin="1872,3888" coordsize="2160,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">
                  <v:shape id="Text Box 5" o:spid="_x0000_s1029" type="#_x0000_t202" style="position:absolute;left:3168;top:4176;width:233;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" filled="f" stroked="f">
                    <v:textbox inset=".5mm,.3mm,.5mm,.3mm">
                      <w:txbxContent>
                        <w:p w:rsidR="00096CDB" w:rsidRPr="00BD7830" w:rsidRDefault="00096CDB" w:rsidP="004A1902">
                          <w:pPr>
                            <w:pStyle w:val="4"/>
                            <w:rPr>
                              <w:color w:val="auto"/>
                              <w:sz w:val="24"/>
                              <w:szCs w:val="24"/>
                              <w:vertAlign w:val="subscript"/>
                            </w:rPr>
                          </w:pPr>
                          <w:r w:rsidRPr="00BD7830">
                            <w:rPr>
                              <w:color w:val="auto"/>
                              <w:sz w:val="24"/>
                              <w:szCs w:val="24"/>
                            </w:rPr>
                            <w:t>M</w:t>
                          </w:r>
                        </w:p>
                      </w:txbxContent>
                    </v:textbox>
                  </v:shape>
                  <v:shape id="Text Box 6" o:spid="_x0000_s1030" type="#_x0000_t202" style="position:absolute;left:3168;top:4896;width:234;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" filled="f" stroked="f">
                    <v:textbox inset=".5mm,.3mm,.5mm,.3mm">
                      <w:txbxContent>
                        <w:p w:rsidR="00096CDB" w:rsidRPr="00885FB8" w:rsidRDefault="00096CDB" w:rsidP="004A1902">
                          <w:pPr>
                            <w:rPr>
                              <w:i/>
                              <w:sz w:val="24"/>
                              <w:szCs w:val="24"/>
                              <w:vertAlign w:val="subscript"/>
                            </w:rPr>
                          </w:pPr>
                          <w:r w:rsidRPr="00885FB8">
                            <w:rPr>
                              <w:i/>
                              <w:sz w:val="24"/>
                              <w:szCs w:val="24"/>
                            </w:rPr>
                            <w:t>z</w:t>
                          </w:r>
                        </w:p>
                      </w:txbxContent>
                    </v:textbox>
                  </v:shape>
                  <v:shape id="Text Box 7" o:spid="_x0000_s1031" type="#_x0000_t202" style="position:absolute;left:2016;top:5472;width:23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" filled="f" stroked="f">
                    <v:textbox inset=".5mm,.3mm,.5mm,.3mm">
                      <w:txbxContent>
                        <w:p w:rsidR="00096CDB" w:rsidRPr="00BD7830" w:rsidRDefault="00096CDB" w:rsidP="004A1902">
                          <w:pPr>
                            <w:pStyle w:val="4"/>
                            <w:rPr>
                              <w:b w:val="0"/>
                              <w:color w:val="auto"/>
                              <w:sz w:val="24"/>
                              <w:szCs w:val="24"/>
                              <w:vertAlign w:val="subscript"/>
                            </w:rPr>
                          </w:pPr>
                          <w:r w:rsidRPr="00BD7830">
                            <w:rPr>
                              <w:b w:val="0"/>
                              <w:color w:val="auto"/>
                              <w:sz w:val="24"/>
                              <w:szCs w:val="24"/>
                            </w:rPr>
                            <w:t>Y</w:t>
                          </w:r>
                        </w:p>
                      </w:txbxContent>
                    </v:textbox>
                  </v:shape>
                  <v:shape id="Text Box 8" o:spid="_x0000_s1032" type="#_x0000_t202" style="position:absolute;left:2592;top:5304;width:23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" filled="f" stroked="f">
                    <v:textbox inset=".5mm,.3mm,.5mm,.3mm">
                      <w:txbxContent>
                        <w:p w:rsidR="00096CDB" w:rsidRPr="00885FB8" w:rsidRDefault="00096CDB" w:rsidP="004A1902">
                          <w:pPr>
                            <w:rPr>
                              <w:i/>
                              <w:sz w:val="24"/>
                              <w:szCs w:val="24"/>
                              <w:vertAlign w:val="subscript"/>
                            </w:rPr>
                          </w:pPr>
                          <w:r w:rsidRPr="00885FB8">
                            <w:rPr>
                              <w:i/>
                              <w:sz w:val="24"/>
                              <w:szCs w:val="24"/>
                            </w:rPr>
                            <w:t>x</w:t>
                          </w:r>
                        </w:p>
                      </w:txbxContent>
                    </v:textbox>
                  </v:shape>
                  <v:shape id="Text Box 9" o:spid="_x0000_s1033" type="#_x0000_t202" style="position:absolute;left:3456;top:5040;width:23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" filled="f" stroked="f">
                    <v:textbox inset=".5mm,.3mm,.5mm,.3mm">
                      <w:txbxContent>
                        <w:p w:rsidR="00096CDB" w:rsidRPr="00885FB8" w:rsidRDefault="00096CDB" w:rsidP="004A1902">
                          <w:pPr>
                            <w:rPr>
                              <w:i/>
                              <w:sz w:val="24"/>
                              <w:szCs w:val="24"/>
                              <w:vertAlign w:val="subscript"/>
                            </w:rPr>
                          </w:pPr>
                          <w:r w:rsidRPr="00885FB8">
                            <w:rPr>
                              <w:i/>
                              <w:sz w:val="24"/>
                              <w:szCs w:val="24"/>
                            </w:rPr>
                            <w:t>y</w:t>
                          </w:r>
                        </w:p>
                      </w:txbxContent>
                    </v:textbox>
                  </v:shape>
                  <v:shape id="Text Box 10" o:spid="_x0000_s1034" type="#_x0000_t202" style="position:absolute;left:3744;top:4896;width:234;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" filled="f" stroked="f">
                    <v:textbox inset=".5mm,.3mm,.5mm,.3mm">
                      <w:txbxContent>
                        <w:p w:rsidR="00096CDB" w:rsidRPr="00BD7830" w:rsidRDefault="00096CDB" w:rsidP="004A1902">
                          <w:pPr>
                            <w:pStyle w:val="4"/>
                            <w:rPr>
                              <w:b w:val="0"/>
                              <w:color w:val="auto"/>
                              <w:sz w:val="24"/>
                              <w:szCs w:val="24"/>
                              <w:vertAlign w:val="subscript"/>
                            </w:rPr>
                          </w:pPr>
                          <w:r w:rsidRPr="00BD7830">
                            <w:rPr>
                              <w:b w:val="0"/>
                              <w:color w:val="auto"/>
                              <w:sz w:val="24"/>
                              <w:szCs w:val="24"/>
                            </w:rPr>
                            <w:t>Х</w:t>
                          </w:r>
                        </w:p>
                      </w:txbxContent>
                    </v:textbox>
                  </v:shape>
                  <v:shape id="Text Box 11" o:spid="_x0000_s1035" type="#_x0000_t202" style="position:absolute;left:2448;top:4032;width:23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" filled="f" stroked="f">
                    <v:textbox inset=".5mm,.3mm,.5mm,.3mm">
                      <w:txbxContent>
                        <w:p w:rsidR="00096CDB" w:rsidRPr="00BD7830" w:rsidRDefault="00096CDB" w:rsidP="004A1902">
                          <w:pPr>
                            <w:pStyle w:val="4"/>
                            <w:rPr>
                              <w:b w:val="0"/>
                              <w:color w:val="auto"/>
                              <w:sz w:val="24"/>
                              <w:szCs w:val="24"/>
                              <w:vertAlign w:val="subscript"/>
                            </w:rPr>
                          </w:pPr>
                          <w:r w:rsidRPr="00BD7830">
                            <w:rPr>
                              <w:b w:val="0"/>
                              <w:color w:val="auto"/>
                              <w:sz w:val="24"/>
                              <w:szCs w:val="24"/>
                            </w:rPr>
                            <w:t>Z</w:t>
                          </w:r>
                        </w:p>
                      </w:txbxContent>
                    </v:textbox>
                  </v:shape>
                  <v:group id="Group 12" o:spid="_x0000_s1036" style="position:absolute;left:1872;top:3888;width:2160;height:1728" coordorigin="2304,4320" coordsize="2160,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">
                    <v:line id="Line 13" o:spid="_x0000_s1037" style="position:absolute;flip:y;visibility:visible;mso-wrap-style:square" from="3168,4320" to="3168,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">
                      <v:stroke endarrow="classic" endarrowwidth="narrow" endarrowlength="long"/>
                    </v:line>
                    <v:line id="Line 14" o:spid="_x0000_s1038" style="position:absolute;rotation:-90;flip:y;visibility:visible;mso-wrap-style:square" from="3816,4680" to="3816,5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">
                      <v:stroke endarrow="classic" endarrowwidth="narrow" endarrowlength="long"/>
                    </v:line>
                    <v:line id="Line 15" o:spid="_x0000_s1039" style="position:absolute;rotation:90;visibility:visible;mso-wrap-style:square" from="2376,5256" to="3096,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">
                      <v:stroke endarrow="classic" endarrowwidth="narrow" endarrowlength="long"/>
                    </v:line>
                    <v:line id="Line 16" o:spid="_x0000_s1040" style="position:absolute;visibility:visible;mso-wrap-style:square" from="3600,4896" to="360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">
                      <v:stroke dashstyle="longDash"/>
                    </v:line>
                    <v:line id="Line 17" o:spid="_x0000_s1041" style="position:absolute;flip:x;visibility:visible;mso-wrap-style:square" from="2592,5760" to="360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">
                      <v:stroke dashstyle="longDash"/>
                    </v:line>
                    <v:line id="Line 18" o:spid="_x0000_s1042" style="position:absolute;flip:y;visibility:visible;mso-wrap-style:square" from="3600,5328" to="4176,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">
                      <v:stroke dashstyle="longDash"/>
                    </v:line>
                    <v:line id="Line 19" o:spid="_x0000_s1043" style="position:absolute;visibility:visible;mso-wrap-style:square" from="3528,4896" to="3672,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"/>
                  </v:group>
                </v:group>
                <v:group id="Group 20" o:spid="_x0000_s1044" style="position:absolute;left:5040;top:3744;width:2592;height:1580" coordorigin="5040,3744" coordsize="2592,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">
                  <v:shape id="Text Box 21" o:spid="_x0000_s1045" type="#_x0000_t202" style="position:absolute;left:5040;top:3744;width:437;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" filled="f" stroked="f">
                    <v:textbox inset=".5mm,.3mm,.5mm,.3mm">
                      <w:txbxContent>
                        <w:p w:rsidR="00096CDB" w:rsidRPr="00BD7830" w:rsidRDefault="00096CDB" w:rsidP="004A1902">
                          <w:pPr>
                            <w:rPr>
                              <w:i/>
                              <w:sz w:val="24"/>
                              <w:vertAlign w:val="subscript"/>
                              <w:lang w:eastAsia="ko-KR"/>
                            </w:rPr>
                          </w:pPr>
                          <w:r w:rsidRPr="00BD7830">
                            <w:rPr>
                              <w:i/>
                              <w:sz w:val="24"/>
                            </w:rPr>
                            <w:t>х,</w:t>
                          </w:r>
                          <w:r w:rsidRPr="00BD7830">
                            <w:rPr>
                              <w:rFonts w:hint="eastAsia"/>
                              <w:i/>
                              <w:sz w:val="24"/>
                              <w:lang w:eastAsia="ko-KR"/>
                            </w:rPr>
                            <w:t xml:space="preserve"> </w:t>
                          </w:r>
                          <w:r w:rsidRPr="00BD7830">
                            <w:rPr>
                              <w:i/>
                              <w:sz w:val="24"/>
                            </w:rPr>
                            <w:t>м</w:t>
                          </w:r>
                        </w:p>
                      </w:txbxContent>
                    </v:textbox>
                  </v:shape>
                  <v:shape id="Text Box 22" o:spid="_x0000_s1046" type="#_x0000_t202" style="position:absolute;left:5587;top:5040;width:23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" filled="f" stroked="f">
                    <v:textbox inset=".5mm,.3mm,.5mm,.3mm">
                      <w:txbxContent>
                        <w:p w:rsidR="00096CDB" w:rsidRPr="00BD7830" w:rsidRDefault="00096CDB" w:rsidP="004A1902">
                          <w:pPr>
                            <w:rPr>
                              <w:i/>
                              <w:sz w:val="24"/>
                              <w:szCs w:val="24"/>
                              <w:vertAlign w:val="subscript"/>
                            </w:rPr>
                          </w:pPr>
                          <w:r w:rsidRPr="00BD7830">
                            <w:rPr>
                              <w:i/>
                              <w:sz w:val="24"/>
                              <w:szCs w:val="24"/>
                            </w:rPr>
                            <w:t>1</w:t>
                          </w:r>
                        </w:p>
                      </w:txbxContent>
                    </v:textbox>
                  </v:shape>
                  <v:shape id="Text Box 23" o:spid="_x0000_s1047" type="#_x0000_t202" style="position:absolute;left:5363;top:5040;width:23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" filled="f" stroked="f">
                    <v:textbox inset=".5mm,.3mm,.5mm,.3mm">
                      <w:txbxContent>
                        <w:p w:rsidR="00096CDB" w:rsidRPr="00BD7830" w:rsidRDefault="00096CDB" w:rsidP="004A1902">
                          <w:pPr>
                            <w:rPr>
                              <w:i/>
                              <w:sz w:val="24"/>
                              <w:szCs w:val="24"/>
                              <w:vertAlign w:val="subscript"/>
                            </w:rPr>
                          </w:pPr>
                          <w:r w:rsidRPr="00BD7830">
                            <w:rPr>
                              <w:i/>
                              <w:sz w:val="24"/>
                              <w:szCs w:val="24"/>
                            </w:rPr>
                            <w:t>0</w:t>
                          </w:r>
                        </w:p>
                      </w:txbxContent>
                    </v:textbox>
                  </v:shape>
                  <v:shape id="Text Box 24" o:spid="_x0000_s1048" type="#_x0000_t202" style="position:absolute;left:7338;top:5040;width:23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" filled="f" stroked="f">
                    <v:textbox inset=".5mm,.3mm,.5mm,.3mm">
                      <w:txbxContent>
                        <w:p w:rsidR="00096CDB" w:rsidRDefault="00096CDB" w:rsidP="004A1902">
                          <w:pPr>
                            <w:rPr>
                              <w:i/>
                              <w:vertAlign w:val="subscript"/>
                            </w:rPr>
                          </w:pPr>
                          <w:r>
                            <w:rPr>
                              <w:i/>
                            </w:rPr>
                            <w:t>c</w:t>
                          </w:r>
                        </w:p>
                      </w:txbxContent>
                    </v:textbox>
                  </v:shape>
                  <v:shape id="Text Box 25" o:spid="_x0000_s1049" type="#_x0000_t202" style="position:absolute;left:6579;top:5040;width:23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" filled="f" stroked="f">
                    <v:textbox inset=".5mm,.3mm,.5mm,.3mm">
                      <w:txbxContent>
                        <w:p w:rsidR="00096CDB" w:rsidRPr="00BD7830" w:rsidRDefault="00096CDB" w:rsidP="004A1902">
                          <w:pPr>
                            <w:rPr>
                              <w:i/>
                              <w:sz w:val="24"/>
                              <w:vertAlign w:val="subscript"/>
                            </w:rPr>
                          </w:pPr>
                          <w:r w:rsidRPr="00BD7830">
                            <w:rPr>
                              <w:i/>
                              <w:sz w:val="24"/>
                            </w:rPr>
                            <w:t>6</w:t>
                          </w:r>
                        </w:p>
                      </w:txbxContent>
                    </v:textbox>
                  </v:shape>
                  <v:shape id="Text Box 26" o:spid="_x0000_s1050" type="#_x0000_t202" style="position:absolute;left:6379;top:5040;width:23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" filled="f" stroked="f">
                    <v:textbox inset=".5mm,.3mm,.5mm,.3mm">
                      <w:txbxContent>
                        <w:p w:rsidR="00096CDB" w:rsidRPr="00BD7830" w:rsidRDefault="00096CDB" w:rsidP="004A1902">
                          <w:pPr>
                            <w:rPr>
                              <w:i/>
                              <w:sz w:val="24"/>
                              <w:vertAlign w:val="subscript"/>
                            </w:rPr>
                          </w:pPr>
                          <w:r w:rsidRPr="00BD7830">
                            <w:rPr>
                              <w:i/>
                              <w:sz w:val="24"/>
                            </w:rPr>
                            <w:t>5</w:t>
                          </w:r>
                        </w:p>
                      </w:txbxContent>
                    </v:textbox>
                  </v:shape>
                  <v:shape id="Text Box 27" o:spid="_x0000_s1051" type="#_x0000_t202" style="position:absolute;left:6201;top:5040;width:23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" filled="f" stroked="f">
                    <v:textbox inset=".5mm,.3mm,.5mm,.3mm">
                      <w:txbxContent>
                        <w:p w:rsidR="00096CDB" w:rsidRPr="00BD7830" w:rsidRDefault="00096CDB" w:rsidP="004A1902">
                          <w:pPr>
                            <w:rPr>
                              <w:i/>
                              <w:sz w:val="24"/>
                              <w:vertAlign w:val="subscript"/>
                            </w:rPr>
                          </w:pPr>
                          <w:r w:rsidRPr="00BD7830">
                            <w:rPr>
                              <w:i/>
                              <w:sz w:val="24"/>
                            </w:rPr>
                            <w:t>4</w:t>
                          </w:r>
                        </w:p>
                      </w:txbxContent>
                    </v:textbox>
                  </v:shape>
                  <v:shape id="Text Box 28" o:spid="_x0000_s1052" type="#_x0000_t202" style="position:absolute;left:6012;top:5040;width:23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" filled="f" stroked="f">
                    <v:textbox inset=".5mm,.3mm,.5mm,.3mm">
                      <w:txbxContent>
                        <w:p w:rsidR="00096CDB" w:rsidRPr="00BD7830" w:rsidRDefault="00096CDB" w:rsidP="004A1902">
                          <w:pPr>
                            <w:rPr>
                              <w:i/>
                              <w:sz w:val="24"/>
                              <w:vertAlign w:val="subscript"/>
                            </w:rPr>
                          </w:pPr>
                          <w:r w:rsidRPr="00BD7830">
                            <w:rPr>
                              <w:i/>
                              <w:sz w:val="24"/>
                            </w:rPr>
                            <w:t>3</w:t>
                          </w:r>
                        </w:p>
                      </w:txbxContent>
                    </v:textbox>
                  </v:shape>
                  <v:shape id="Text Box 29" o:spid="_x0000_s1053" type="#_x0000_t202" style="position:absolute;left:5825;top:5040;width:23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" filled="f" stroked="f">
                    <v:textbox inset=".5mm,.3mm,.5mm,.3mm">
                      <w:txbxContent>
                        <w:p w:rsidR="00096CDB" w:rsidRPr="00BD7830" w:rsidRDefault="00096CDB" w:rsidP="004A1902">
                          <w:pPr>
                            <w:rPr>
                              <w:i/>
                              <w:sz w:val="24"/>
                              <w:vertAlign w:val="subscript"/>
                            </w:rPr>
                          </w:pPr>
                          <w:r w:rsidRPr="00BD7830">
                            <w:rPr>
                              <w:i/>
                              <w:sz w:val="24"/>
                            </w:rPr>
                            <w:t>2</w:t>
                          </w:r>
                        </w:p>
                      </w:txbxContent>
                    </v:textbox>
                  </v:shape>
                  <v:shape id="Text Box 30" o:spid="_x0000_s1054" type="#_x0000_t202" style="position:absolute;left:6805;top:5040;width:24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" filled="f" stroked="f">
                    <v:textbox inset=".5mm,.3mm,.5mm,.3mm">
                      <w:txbxContent>
                        <w:p w:rsidR="00096CDB" w:rsidRPr="00BD7830" w:rsidRDefault="00096CDB" w:rsidP="004A1902">
                          <w:pPr>
                            <w:rPr>
                              <w:i/>
                              <w:sz w:val="24"/>
                              <w:vertAlign w:val="subscript"/>
                            </w:rPr>
                          </w:pPr>
                          <w:r w:rsidRPr="00BD7830">
                            <w:rPr>
                              <w:i/>
                              <w:sz w:val="24"/>
                            </w:rPr>
                            <w:t>7</w:t>
                          </w:r>
                        </w:p>
                      </w:txbxContent>
                    </v:textbox>
                  </v:shape>
                  <v:shape id="Text Box 31" o:spid="_x0000_s1055" type="#_x0000_t202" style="position:absolute;left:7172;top:5040;width:30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" filled="f" stroked="f">
                    <v:textbox inset=".5mm,.3mm,.5mm,.3mm">
                      <w:txbxContent>
                        <w:p w:rsidR="00096CDB" w:rsidRPr="00BD7830" w:rsidRDefault="00096CDB" w:rsidP="004A1902">
                          <w:pPr>
                            <w:rPr>
                              <w:i/>
                              <w:sz w:val="24"/>
                              <w:vertAlign w:val="subscript"/>
                              <w:lang w:eastAsia="ko-KR"/>
                            </w:rPr>
                          </w:pPr>
                          <w:r w:rsidRPr="00BD7830">
                            <w:rPr>
                              <w:i/>
                              <w:sz w:val="24"/>
                            </w:rPr>
                            <w:t>t,</w:t>
                          </w:r>
                          <w:r w:rsidRPr="00BD7830">
                            <w:rPr>
                              <w:rFonts w:hint="eastAsia"/>
                              <w:i/>
                              <w:sz w:val="24"/>
                              <w:lang w:eastAsia="ko-KR"/>
                            </w:rPr>
                            <w:t xml:space="preserve"> </w:t>
                          </w:r>
                        </w:p>
                      </w:txbxContent>
                    </v:textbox>
                  </v:shape>
                  <v:line id="Line 32" o:spid="_x0000_s1056" style="position:absolute;flip:y;visibility:visible;mso-wrap-style:square" from="5472,3744" to="5472,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">
                    <v:stroke endarrow="classic" endarrowwidth="narrow" endarrowlength="long"/>
                  </v:line>
                  <v:line id="Line 33" o:spid="_x0000_s1057" style="position:absolute;rotation:-90;flip:y;visibility:visible;mso-wrap-style:square" from="6552,3960" to="6552,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">
                    <v:stroke endarrow="classic" endarrowwidth="narrow" endarrowlength="long"/>
                  </v:line>
                  <v:line id="Line 34" o:spid="_x0000_s1058" style="position:absolute;flip:y;visibility:visible;mso-wrap-style:square" from="5472,3888" to="7056,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" strokeweight="1.5pt"/>
                  <v:line id="Line 35" o:spid="_x0000_s1059" style="position:absolute;flip:y;visibility:visible;mso-wrap-style:square" from="5328,4320" to="7056,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" strokeweight="1.5pt"/>
                  <v:line id="Line 36" o:spid="_x0000_s1060" style="position:absolute;visibility:visible;mso-wrap-style:square" from="5712,4896" to="5712,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">
                    <v:stroke dashstyle="longDash"/>
                  </v:line>
                  <v:line id="Line 37" o:spid="_x0000_s1061" style="position:absolute;visibility:visible;mso-wrap-style:square" from="5904,4740" to="5904,5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">
                    <v:stroke dashstyle="longDash"/>
                  </v:line>
                  <v:line id="Line 38" o:spid="_x0000_s1062" style="position:absolute;visibility:visible;mso-wrap-style:square" from="6096,4608" to="6096,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">
                    <v:stroke dashstyle="longDash"/>
                  </v:line>
                  <v:line id="Line 39" o:spid="_x0000_s1063" style="position:absolute;visibility:visible;mso-wrap-style:square" from="6276,4452" to="6276,5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">
                    <v:stroke dashstyle="longDash"/>
                  </v:line>
                  <v:line id="Line 40" o:spid="_x0000_s1064" style="position:absolute;visibility:visible;mso-wrap-style:square" from="6468,4320" to="6468,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">
                    <v:stroke dashstyle="longDash"/>
                  </v:line>
                  <v:line id="Line 41" o:spid="_x0000_s1065" style="position:absolute;visibility:visible;mso-wrap-style:square" from="6672,4176" to="6672,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">
                    <v:stroke dashstyle="longDash"/>
                  </v:line>
                  <v:line id="Line 42" o:spid="_x0000_s1066" style="position:absolute;visibility:visible;mso-wrap-style:square" from="6888,4032" to="6888,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">
                    <v:stroke dashstyle="longDash"/>
                  </v:line>
                  <v:line id="Line 43" o:spid="_x0000_s1067" style="position:absolute;visibility:visible;mso-wrap-style:square" from="5328,4032" to="6768,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" strokeweight="1.5pt"/>
                </v:group>
                <w10:wrap type="topAndBottom"/>
              </v:group>
            </w:pict>
          </mc:Fallback>
        </mc:AlternateContent>
      </w:r>
      <w:r w:rsidR="004A1902" w:rsidRPr="00BD7830">
        <w:rPr>
          <w:rFonts w:ascii="KZ Times New Roman" w:hAnsi="KZ Times New Roman"/>
          <w:color w:val="auto"/>
          <w:lang w:val="kk-KZ" w:eastAsia="ko-KR"/>
        </w:rPr>
        <w:t xml:space="preserve">Дененің немесе </w:t>
      </w:r>
      <w:r w:rsidR="009D25E1" w:rsidRPr="00BD7830">
        <w:rPr>
          <w:rFonts w:ascii="KZ Times New Roman" w:hAnsi="KZ Times New Roman"/>
          <w:color w:val="auto"/>
          <w:lang w:val="kk-KZ" w:eastAsia="ko-KR"/>
        </w:rPr>
        <w:t xml:space="preserve">денелер жүйесінің басқа </w:t>
      </w:r>
      <w:r w:rsidR="004A1902" w:rsidRPr="00BD7830">
        <w:rPr>
          <w:rFonts w:ascii="KZ Times New Roman" w:hAnsi="KZ Times New Roman"/>
          <w:color w:val="auto"/>
          <w:lang w:val="kk-KZ" w:eastAsia="ko-KR"/>
        </w:rPr>
        <w:t xml:space="preserve">денелерге қатысты кеңістіктегі орнының уақыт бойынша өзгеруі </w:t>
      </w:r>
      <w:r w:rsidR="004A1902" w:rsidRPr="00BD7830">
        <w:rPr>
          <w:rFonts w:ascii="KZ Times New Roman" w:hAnsi="KZ Times New Roman"/>
          <w:i/>
          <w:color w:val="auto"/>
          <w:lang w:val="kk-KZ" w:eastAsia="ko-KR"/>
        </w:rPr>
        <w:t>механикалық</w:t>
      </w:r>
      <w:r w:rsidR="004A1902" w:rsidRPr="00BD7830">
        <w:rPr>
          <w:rFonts w:ascii="KZ Times New Roman" w:hAnsi="KZ Times New Roman"/>
          <w:color w:val="auto"/>
          <w:lang w:val="kk-KZ" w:eastAsia="ko-KR"/>
        </w:rPr>
        <w:t xml:space="preserve"> </w:t>
      </w:r>
      <w:r w:rsidR="004A1902" w:rsidRPr="00BD7830">
        <w:rPr>
          <w:rFonts w:ascii="KZ Times New Roman" w:hAnsi="KZ Times New Roman"/>
          <w:i/>
          <w:color w:val="auto"/>
          <w:lang w:val="kk-KZ" w:eastAsia="ko-KR"/>
        </w:rPr>
        <w:t>қозғалыс</w:t>
      </w:r>
      <w:r w:rsidR="004A1902" w:rsidRPr="00BD7830">
        <w:rPr>
          <w:rFonts w:ascii="KZ Times New Roman" w:hAnsi="KZ Times New Roman"/>
          <w:color w:val="auto"/>
          <w:lang w:val="kk-KZ" w:eastAsia="ko-KR"/>
        </w:rPr>
        <w:t xml:space="preserve"> деп аталады. Осыған сай дененің</w:t>
      </w:r>
      <w:r w:rsidR="009D25E1" w:rsidRPr="00BD7830">
        <w:rPr>
          <w:rFonts w:ascii="KZ Times New Roman" w:hAnsi="KZ Times New Roman"/>
          <w:color w:val="auto"/>
          <w:lang w:val="kk-KZ" w:eastAsia="ko-KR"/>
        </w:rPr>
        <w:t xml:space="preserve"> қозғалысын зерттеу дененің кез </w:t>
      </w:r>
      <w:r w:rsidR="004A1902" w:rsidRPr="00BD7830">
        <w:rPr>
          <w:rFonts w:ascii="KZ Times New Roman" w:hAnsi="KZ Times New Roman"/>
          <w:color w:val="auto"/>
          <w:lang w:val="kk-KZ" w:eastAsia="ko-KR"/>
        </w:rPr>
        <w:t xml:space="preserve">келген уақыт мезетіндегі орнын анықтау болып табылады. </w:t>
      </w:r>
      <w:r w:rsidR="004A1902" w:rsidRPr="00BD7830">
        <w:rPr>
          <w:rFonts w:ascii="KZ Times New Roman" w:hAnsi="KZ Times New Roman"/>
          <w:i/>
          <w:color w:val="auto"/>
          <w:lang w:val="kk-KZ" w:eastAsia="ko-KR"/>
        </w:rPr>
        <w:t>Механиканың негізгі мақсаты – дененің  кез</w:t>
      </w:r>
      <w:r w:rsidR="009D25E1" w:rsidRPr="00BD7830">
        <w:rPr>
          <w:rFonts w:ascii="KZ Times New Roman" w:hAnsi="KZ Times New Roman"/>
          <w:i/>
          <w:color w:val="auto"/>
          <w:lang w:val="kk-KZ" w:eastAsia="ko-KR"/>
        </w:rPr>
        <w:t xml:space="preserve"> </w:t>
      </w:r>
      <w:r w:rsidR="004A1902" w:rsidRPr="00BD7830">
        <w:rPr>
          <w:rFonts w:ascii="KZ Times New Roman" w:hAnsi="KZ Times New Roman"/>
          <w:i/>
          <w:color w:val="auto"/>
          <w:lang w:val="kk-KZ" w:eastAsia="ko-KR"/>
        </w:rPr>
        <w:t>келген уақыт</w:t>
      </w:r>
      <w:r w:rsidR="004A1902" w:rsidRPr="00BD7830">
        <w:rPr>
          <w:rFonts w:ascii="KZ Times New Roman" w:hAnsi="KZ Times New Roman"/>
          <w:color w:val="auto"/>
          <w:lang w:val="kk-KZ" w:eastAsia="ko-KR"/>
        </w:rPr>
        <w:t xml:space="preserve"> </w:t>
      </w:r>
      <w:r w:rsidR="004A1902" w:rsidRPr="00BD7830">
        <w:rPr>
          <w:rFonts w:ascii="KZ Times New Roman" w:hAnsi="KZ Times New Roman"/>
          <w:i/>
          <w:color w:val="auto"/>
          <w:lang w:val="kk-KZ" w:eastAsia="ko-KR"/>
        </w:rPr>
        <w:t>мезетіндегі орнын</w:t>
      </w:r>
      <w:r w:rsidR="004A1902" w:rsidRPr="00BD7830">
        <w:rPr>
          <w:rFonts w:ascii="KZ Times New Roman" w:hAnsi="KZ Times New Roman"/>
          <w:color w:val="auto"/>
          <w:lang w:val="kk-KZ" w:eastAsia="ko-KR"/>
        </w:rPr>
        <w:t xml:space="preserve"> </w:t>
      </w:r>
      <w:r w:rsidR="004A1902" w:rsidRPr="00BD7830">
        <w:rPr>
          <w:rFonts w:ascii="KZ Times New Roman" w:hAnsi="KZ Times New Roman"/>
          <w:i/>
          <w:color w:val="auto"/>
          <w:lang w:val="kk-KZ" w:eastAsia="ko-KR"/>
        </w:rPr>
        <w:t>анықтау</w:t>
      </w:r>
      <w:r w:rsidR="004A1902" w:rsidRPr="00BD7830">
        <w:rPr>
          <w:rFonts w:ascii="KZ Times New Roman" w:hAnsi="KZ Times New Roman"/>
          <w:color w:val="auto"/>
          <w:lang w:val="kk-KZ" w:eastAsia="ko-KR"/>
        </w:rPr>
        <w:t xml:space="preserve">. Дененің </w:t>
      </w:r>
      <w:r w:rsidR="009D25E1" w:rsidRPr="00BD7830">
        <w:rPr>
          <w:rFonts w:ascii="KZ Times New Roman" w:hAnsi="KZ Times New Roman"/>
          <w:color w:val="auto"/>
          <w:lang w:val="kk-KZ" w:eastAsia="ko-KR"/>
        </w:rPr>
        <w:t xml:space="preserve"> </w:t>
      </w:r>
      <w:r w:rsidR="004A1902" w:rsidRPr="00BD7830">
        <w:rPr>
          <w:rFonts w:ascii="KZ Times New Roman" w:hAnsi="KZ Times New Roman"/>
          <w:color w:val="auto"/>
          <w:lang w:val="kk-KZ" w:eastAsia="ko-KR"/>
        </w:rPr>
        <w:t xml:space="preserve">қозғалысын өзіміз тыныштықта тұр деп алып отырған денемен салыстыра отырып қана анықтай аламыз. Егер денелердің алғашқы тобын тыныштықта деп алатын болсақ, онда екінші денелер тобы біріншілерге қатысты қозғалыста болады. </w:t>
      </w:r>
      <w:r w:rsidR="004A1902" w:rsidRPr="00BD7830">
        <w:rPr>
          <w:rFonts w:ascii="KZ Times New Roman" w:hAnsi="KZ Times New Roman"/>
          <w:i/>
          <w:color w:val="auto"/>
          <w:lang w:val="kk-KZ" w:eastAsia="ko-KR"/>
        </w:rPr>
        <w:t>Механикалық қозғалыс салыстырмалы</w:t>
      </w:r>
      <w:r w:rsidR="004A1902" w:rsidRPr="00BD7830">
        <w:rPr>
          <w:rFonts w:ascii="KZ Times New Roman" w:hAnsi="KZ Times New Roman"/>
          <w:color w:val="auto"/>
          <w:lang w:val="kk-KZ" w:eastAsia="ko-KR"/>
        </w:rPr>
        <w:t xml:space="preserve"> болып табылады. Осыдан келіп, дененің орнын басқа, санақ денесі деп аталатын денеге қатысты ғана анықтай алатындығымыз шығады. Санақ денесіне бекітілген өзара перпендикуляр үш түзулер жүйесі </w:t>
      </w:r>
      <w:r w:rsidR="004A1902" w:rsidRPr="00BD7830">
        <w:rPr>
          <w:rFonts w:ascii="KZ Times New Roman" w:hAnsi="KZ Times New Roman"/>
          <w:i/>
          <w:color w:val="auto"/>
          <w:lang w:val="kk-KZ" w:eastAsia="ko-KR"/>
        </w:rPr>
        <w:t xml:space="preserve">координаттар </w:t>
      </w:r>
      <w:r w:rsidR="004A1902" w:rsidRPr="00BD7830">
        <w:rPr>
          <w:rFonts w:ascii="KZ Times New Roman" w:hAnsi="KZ Times New Roman"/>
          <w:b/>
          <w:color w:val="auto"/>
          <w:lang w:val="kk-KZ" w:eastAsia="ko-KR"/>
        </w:rPr>
        <w:t>жүйесі</w:t>
      </w:r>
      <w:r w:rsidR="004A1902" w:rsidRPr="00BD7830">
        <w:rPr>
          <w:rFonts w:ascii="KZ Times New Roman" w:hAnsi="KZ Times New Roman"/>
          <w:color w:val="auto"/>
          <w:lang w:val="kk-KZ" w:eastAsia="ko-KR"/>
        </w:rPr>
        <w:t xml:space="preserve"> деп аталады (1</w:t>
      </w:r>
      <w:r w:rsidR="00885FB8" w:rsidRPr="00BD7830">
        <w:rPr>
          <w:rFonts w:ascii="KZ Times New Roman" w:hAnsi="KZ Times New Roman"/>
          <w:color w:val="auto"/>
          <w:lang w:val="kk-KZ" w:eastAsia="ko-KR"/>
        </w:rPr>
        <w:t>.1</w:t>
      </w:r>
      <w:r w:rsidR="004A1902" w:rsidRPr="00BD7830">
        <w:rPr>
          <w:rFonts w:ascii="KZ Times New Roman" w:hAnsi="KZ Times New Roman"/>
          <w:color w:val="auto"/>
          <w:lang w:val="kk-KZ" w:eastAsia="ko-KR"/>
        </w:rPr>
        <w:t>-сурет).</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Дененің кеңістіктегі орны оның координаттарымен анықталады. Механиканың негізгі мақсаты дененің кеңістіктегі орнын кез</w:t>
      </w:r>
      <w:r w:rsidR="009D25E1"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келген уақыт мезетінде анықтау болатындықтан, уақыттың да санақ басын көрсете білуіміз керек. Координаттар жүйесі, олар байланысты болатын санақ денесі және уақыттың санақ басы санақ жүйесін түзеді.</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Дененің қозғалысы осы санақ жүйесіне қатысты зерттеледі. </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Дененің механикалық қозғалысын қарастырған кезде материалдық нүкте түсінігі үлкен р</w:t>
      </w:r>
      <w:r w:rsidR="009D25E1" w:rsidRPr="00BD7830">
        <w:rPr>
          <w:rFonts w:ascii="KZ Times New Roman" w:hAnsi="KZ Times New Roman"/>
          <w:color w:val="auto"/>
          <w:lang w:val="kk-KZ" w:eastAsia="ko-KR"/>
        </w:rPr>
        <w:t>ө</w:t>
      </w:r>
      <w:r w:rsidRPr="00BD7830">
        <w:rPr>
          <w:rFonts w:ascii="KZ Times New Roman" w:hAnsi="KZ Times New Roman"/>
          <w:color w:val="auto"/>
          <w:lang w:val="kk-KZ" w:eastAsia="ko-KR"/>
        </w:rPr>
        <w:t>л атқарады, ол көп жағдайда қарастырылып отырған есептің шешуін жеңілдетеді.</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kk-KZ" w:eastAsia="ko-KR"/>
        </w:rPr>
        <w:t xml:space="preserve">Егер дененің мөлшері оның жүріп өтетін қашықтығымен салыстырғанда, немесе өзінен координаттар басына дейінгі қашықтықпен салыстырғанда шексіз аз болатын болса, онда денені </w:t>
      </w:r>
      <w:r w:rsidRPr="00BD7830">
        <w:rPr>
          <w:rFonts w:ascii="KZ Times New Roman" w:hAnsi="KZ Times New Roman"/>
          <w:i/>
          <w:color w:val="auto"/>
          <w:lang w:val="kk-KZ" w:eastAsia="ko-KR"/>
        </w:rPr>
        <w:t>материалдық нүкте</w:t>
      </w:r>
      <w:r w:rsidRPr="00BD7830">
        <w:rPr>
          <w:rFonts w:ascii="KZ Times New Roman" w:hAnsi="KZ Times New Roman"/>
          <w:color w:val="auto"/>
          <w:lang w:val="kk-KZ" w:eastAsia="ko-KR"/>
        </w:rPr>
        <w:t xml:space="preserve"> деп атайды. </w:t>
      </w:r>
      <w:r w:rsidRPr="00BD7830">
        <w:rPr>
          <w:rFonts w:ascii="KZ Times New Roman" w:hAnsi="KZ Times New Roman"/>
          <w:color w:val="auto"/>
          <w:lang w:val="ru-RU" w:eastAsia="ko-KR"/>
        </w:rPr>
        <w:t xml:space="preserve">Денені материалдық нүкте деп оның қозғалыс сипатына қарай да алуға болады. Егер денені құрайтын оның барлық нүктелері бірдей қозғалыста болса, яғни дене ілгерілемелі қозғалатын болса, онда ол денені материалдық нүкте деп алуға болады. Дәл осы тәрізді дененің қозғалысын жуық түрде ілгерілемелі деп ала </w:t>
      </w:r>
      <w:r w:rsidRPr="00BD7830">
        <w:rPr>
          <w:rFonts w:ascii="KZ Times New Roman" w:hAnsi="KZ Times New Roman"/>
          <w:color w:val="auto"/>
          <w:lang w:val="ru-RU" w:eastAsia="ko-KR"/>
        </w:rPr>
        <w:lastRenderedPageBreak/>
        <w:t>алатын болсақ та, ол денені материалдық нүкте деп қарастыруға болады. Материладық нүкте түсінігіне мына мысалдарды келтіре кетейік:</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1. Жарыс кезіндегі спортшы лақтырған диск</w:t>
      </w:r>
      <w:r w:rsidR="006550A3" w:rsidRPr="00BD7830">
        <w:rPr>
          <w:rFonts w:ascii="KZ Times New Roman" w:hAnsi="KZ Times New Roman"/>
          <w:color w:val="auto"/>
          <w:lang w:val="ru-RU" w:eastAsia="ko-KR"/>
        </w:rPr>
        <w:t>інің</w:t>
      </w:r>
      <w:r w:rsidRPr="00BD7830">
        <w:rPr>
          <w:rFonts w:ascii="KZ Times New Roman" w:hAnsi="KZ Times New Roman"/>
          <w:color w:val="auto"/>
          <w:lang w:val="ru-RU" w:eastAsia="ko-KR"/>
        </w:rPr>
        <w:t xml:space="preserve">  сипаттамалық қашықты</w:t>
      </w:r>
      <w:r w:rsidR="009D25E1" w:rsidRPr="00BD7830">
        <w:rPr>
          <w:rFonts w:ascii="KZ Times New Roman" w:hAnsi="KZ Times New Roman"/>
          <w:color w:val="auto"/>
          <w:lang w:val="ru-RU" w:eastAsia="ko-KR"/>
        </w:rPr>
        <w:t>ғы</w:t>
      </w:r>
      <w:r w:rsidRPr="00BD7830">
        <w:rPr>
          <w:rFonts w:ascii="KZ Times New Roman" w:hAnsi="KZ Times New Roman"/>
          <w:color w:val="auto"/>
          <w:lang w:val="ru-RU" w:eastAsia="ko-KR"/>
        </w:rPr>
        <w:t xml:space="preserve"> – дискінің радиусы, ол оның мөлшерінің – диаметрінің жартысына тең. Демек бұл жерде дискіні материалдық нүкте деп қарастыра алмаймыз. Сол дискіні спортшы 50 метрге лақтырсын делік. Осы дискіні материалдық нүкте деп алуға болады, себебі дискінің мөлшері – оның диаметрі, 50 </w:t>
      </w:r>
      <w:r w:rsidRPr="00BD7830">
        <w:rPr>
          <w:rFonts w:ascii="KZ Times New Roman" w:hAnsi="KZ Times New Roman"/>
          <w:i/>
          <w:color w:val="auto"/>
          <w:lang w:val="ru-RU" w:eastAsia="ko-KR"/>
        </w:rPr>
        <w:t>м</w:t>
      </w:r>
      <w:r w:rsidRPr="00BD7830">
        <w:rPr>
          <w:rFonts w:ascii="KZ Times New Roman" w:hAnsi="KZ Times New Roman"/>
          <w:color w:val="auto"/>
          <w:lang w:val="ru-RU" w:eastAsia="ko-KR"/>
        </w:rPr>
        <w:t xml:space="preserve"> қашықтықтан жүздеген есе аз.</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2. Жолаушы таситын ұшақ алыс қашықтыққа ұшқан кезде оның мөлшері ұшу қашықтығымен салыстырғанда ескерімсіз аз шама болады. Бұл жерде ұшақ – материалдық нүкте. “Штопорға” түскен ұшақ (өз осінен айнала қозғалады) материалдық нүктеге жатпайды.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3. Космос кораблі жердегі басқару пунктіндегілер үшін материалдық нүкте де, ал ондағы космонавтар үшін де, орбиталық станциядағылар үшін де материалдық нүкте болып табылмайды.</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Дененің механикалық қозғалысы кезінде оның орнының өзгеріп отыратындығы анық.</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 xml:space="preserve">Дененің (материалдық нүктенің) </w:t>
      </w:r>
      <w:r w:rsidRPr="00BD7830">
        <w:rPr>
          <w:rFonts w:ascii="KZ Times New Roman" w:hAnsi="KZ Times New Roman"/>
          <w:i/>
          <w:color w:val="auto"/>
          <w:lang w:val="ru-RU" w:eastAsia="ko-KR"/>
        </w:rPr>
        <w:t>орын ауыстыруы</w:t>
      </w:r>
      <w:r w:rsidRPr="00BD7830">
        <w:rPr>
          <w:rFonts w:ascii="KZ Times New Roman" w:hAnsi="KZ Times New Roman"/>
          <w:color w:val="auto"/>
          <w:lang w:val="ru-RU" w:eastAsia="ko-KR"/>
        </w:rPr>
        <w:t xml:space="preserve"> деп дененің бастапқы орнын оның келесі мезеттегі орнымен косатын түзудің бағытталған кесіндісін айтады. Орын ауыстыру векторлық шама, ол өзінің сан мәнімен және бағытымен сипаттталады.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Кеңістікте қозғалып жүрген түрі бойынша қозғалысты </w:t>
      </w:r>
      <w:r w:rsidRPr="00BD7830">
        <w:rPr>
          <w:rFonts w:ascii="KZ Times New Roman" w:hAnsi="KZ Times New Roman"/>
          <w:i/>
          <w:sz w:val="28"/>
          <w:szCs w:val="28"/>
          <w:lang w:val="ru-RU"/>
        </w:rPr>
        <w:t>түзу</w:t>
      </w:r>
      <w:r w:rsidRPr="00BD7830">
        <w:rPr>
          <w:rFonts w:ascii="KZ Times New Roman" w:hAnsi="KZ Times New Roman"/>
          <w:sz w:val="28"/>
          <w:szCs w:val="28"/>
          <w:lang w:val="ru-RU"/>
        </w:rPr>
        <w:t xml:space="preserve"> </w:t>
      </w:r>
      <w:r w:rsidRPr="00BD7830">
        <w:rPr>
          <w:rFonts w:ascii="KZ Times New Roman" w:hAnsi="KZ Times New Roman"/>
          <w:i/>
          <w:sz w:val="28"/>
          <w:szCs w:val="28"/>
          <w:lang w:val="ru-RU"/>
        </w:rPr>
        <w:t>сызықтық</w:t>
      </w:r>
      <w:r w:rsidRPr="00BD7830">
        <w:rPr>
          <w:rFonts w:ascii="KZ Times New Roman" w:hAnsi="KZ Times New Roman"/>
          <w:sz w:val="28"/>
          <w:szCs w:val="28"/>
          <w:lang w:val="ru-RU"/>
        </w:rPr>
        <w:t xml:space="preserve"> және </w:t>
      </w:r>
      <w:r w:rsidRPr="00BD7830">
        <w:rPr>
          <w:rFonts w:ascii="KZ Times New Roman" w:hAnsi="KZ Times New Roman"/>
          <w:i/>
          <w:sz w:val="28"/>
          <w:szCs w:val="28"/>
          <w:lang w:val="ru-RU"/>
        </w:rPr>
        <w:t>қисық сызықтық</w:t>
      </w:r>
      <w:r w:rsidRPr="00BD7830">
        <w:rPr>
          <w:rFonts w:ascii="KZ Times New Roman" w:hAnsi="KZ Times New Roman"/>
          <w:sz w:val="28"/>
          <w:szCs w:val="28"/>
          <w:lang w:val="ru-RU"/>
        </w:rPr>
        <w:t xml:space="preserve"> деп бөледі. Материалдық нүктенің қозғалысы бойынша бірде жеделдеп, бірде баяулап өзгеріп отыруы мүмкін. Осыдан келіп материалдық нүктелердің қозғалысын ажыратудың екінші белгісі осы нүктенің бірдей уақыт аралықтарында жүріп өткен жолдарын салыстыру мүмкіншілігі шығады. Осыған қарай қозғалыстарды бірқалыпты және бірқалыпсыз деп бөледі.</w:t>
      </w:r>
    </w:p>
    <w:p w:rsidR="004A1902" w:rsidRPr="00BD7830" w:rsidRDefault="006550A3" w:rsidP="0054587F">
      <w:pPr>
        <w:spacing w:after="0" w:line="240" w:lineRule="auto"/>
        <w:ind w:right="-99" w:firstLine="567"/>
        <w:jc w:val="both"/>
        <w:rPr>
          <w:rFonts w:ascii="KZ Times New Roman" w:hAnsi="KZ Times New Roman"/>
          <w:i/>
          <w:color w:val="auto"/>
          <w:lang w:val="ru-RU" w:eastAsia="ko-KR"/>
        </w:rPr>
      </w:pPr>
      <w:r w:rsidRPr="00BD7830">
        <w:rPr>
          <w:rFonts w:ascii="KZ Times New Roman" w:hAnsi="KZ Times New Roman"/>
          <w:i/>
          <w:color w:val="auto"/>
          <w:lang w:val="ru-RU" w:eastAsia="ko-KR"/>
        </w:rPr>
        <w:t xml:space="preserve">Кез </w:t>
      </w:r>
      <w:r w:rsidR="004A1902" w:rsidRPr="00BD7830">
        <w:rPr>
          <w:rFonts w:ascii="KZ Times New Roman" w:hAnsi="KZ Times New Roman"/>
          <w:i/>
          <w:color w:val="auto"/>
          <w:lang w:val="ru-RU" w:eastAsia="ko-KR"/>
        </w:rPr>
        <w:t>келген бірдей уақыт аралықтарында бірдей қашықтық өтетін материалдық нүктенің қозғалысын бірқалыпты қозғалыс деп атайды.</w:t>
      </w:r>
    </w:p>
    <w:p w:rsidR="004A1902" w:rsidRPr="00BD7830" w:rsidRDefault="004A1902" w:rsidP="0054587F">
      <w:pPr>
        <w:spacing w:after="0" w:line="240" w:lineRule="auto"/>
        <w:ind w:right="-99" w:firstLine="567"/>
        <w:jc w:val="both"/>
        <w:rPr>
          <w:rFonts w:ascii="KZ Times New Roman" w:hAnsi="KZ Times New Roman"/>
          <w:i/>
          <w:color w:val="auto"/>
          <w:lang w:val="ru-RU" w:eastAsia="ko-KR"/>
        </w:rPr>
      </w:pPr>
      <w:r w:rsidRPr="00BD7830">
        <w:rPr>
          <w:rFonts w:ascii="KZ Times New Roman" w:hAnsi="KZ Times New Roman"/>
          <w:i/>
          <w:color w:val="auto"/>
          <w:lang w:val="ru-RU" w:eastAsia="ko-KR"/>
        </w:rPr>
        <w:t>Бірдей уақыт аралықтарында түрліше қашықтықтарды өтетін материалдық нүктенің қозғалысы бірқалыпсыз немесе айн</w:t>
      </w:r>
      <w:r w:rsidR="006550A3" w:rsidRPr="00BD7830">
        <w:rPr>
          <w:rFonts w:ascii="KZ Times New Roman" w:hAnsi="KZ Times New Roman"/>
          <w:i/>
          <w:color w:val="auto"/>
          <w:lang w:val="ru-RU" w:eastAsia="ko-KR"/>
        </w:rPr>
        <w:t>ал</w:t>
      </w:r>
      <w:r w:rsidRPr="00BD7830">
        <w:rPr>
          <w:rFonts w:ascii="KZ Times New Roman" w:hAnsi="KZ Times New Roman"/>
          <w:i/>
          <w:color w:val="auto"/>
          <w:lang w:val="ru-RU" w:eastAsia="ko-KR"/>
        </w:rPr>
        <w:t>малы деп аталады.</w:t>
      </w:r>
    </w:p>
    <w:p w:rsidR="004A1902" w:rsidRPr="00BD7830" w:rsidRDefault="004E0D87" w:rsidP="0054587F">
      <w:pPr>
        <w:spacing w:after="0" w:line="240" w:lineRule="auto"/>
        <w:ind w:right="-99" w:firstLine="567"/>
        <w:jc w:val="both"/>
        <w:rPr>
          <w:rFonts w:ascii="KZ Times New Roman" w:hAnsi="KZ Times New Roman"/>
          <w:color w:val="auto"/>
          <w:lang w:val="ru-RU"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1665408" behindDoc="0" locked="0" layoutInCell="0" allowOverlap="1">
                <wp:simplePos x="0" y="0"/>
                <wp:positionH relativeFrom="column">
                  <wp:posOffset>3369310</wp:posOffset>
                </wp:positionH>
                <wp:positionV relativeFrom="paragraph">
                  <wp:posOffset>695960</wp:posOffset>
                </wp:positionV>
                <wp:extent cx="2746375" cy="1971040"/>
                <wp:effectExtent l="0" t="0" r="0" b="0"/>
                <wp:wrapSquare wrapText="left"/>
                <wp:docPr id="593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6375" cy="1971040"/>
                          <a:chOff x="3692" y="2698"/>
                          <a:chExt cx="2243" cy="1685"/>
                        </a:xfrm>
                      </wpg:grpSpPr>
                      <wps:wsp>
                        <wps:cNvPr id="5932" name="Text Box 422"/>
                        <wps:cNvSpPr txBox="1">
                          <a:spLocks noChangeArrowheads="1"/>
                        </wps:cNvSpPr>
                        <wps:spPr bwMode="auto">
                          <a:xfrm>
                            <a:off x="3704" y="3124"/>
                            <a:ext cx="440"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pStyle w:val="4"/>
                                <w:rPr>
                                  <w:b w:val="0"/>
                                  <w:color w:val="auto"/>
                                  <w:sz w:val="24"/>
                                </w:rPr>
                              </w:pPr>
                              <w:r w:rsidRPr="00BD7830">
                                <w:rPr>
                                  <w:b w:val="0"/>
                                  <w:color w:val="auto"/>
                                  <w:sz w:val="24"/>
                                </w:rPr>
                                <w:t>Б</w:t>
                              </w:r>
                            </w:p>
                          </w:txbxContent>
                        </wps:txbx>
                        <wps:bodyPr rot="0" vert="horz" wrap="square" lIns="18000" tIns="10800" rIns="18000" bIns="10800" anchor="t" anchorCtr="0" upright="1">
                          <a:noAutofit/>
                        </wps:bodyPr>
                      </wps:wsp>
                      <wps:wsp>
                        <wps:cNvPr id="5933" name="Text Box 423"/>
                        <wps:cNvSpPr txBox="1">
                          <a:spLocks noChangeArrowheads="1"/>
                        </wps:cNvSpPr>
                        <wps:spPr bwMode="auto">
                          <a:xfrm>
                            <a:off x="4544" y="2698"/>
                            <a:ext cx="265"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jc w:val="center"/>
                                <w:rPr>
                                  <w:i/>
                                  <w:sz w:val="24"/>
                                  <w:vertAlign w:val="subscript"/>
                                </w:rPr>
                              </w:pPr>
                              <w:r w:rsidRPr="00BD7830">
                                <w:rPr>
                                  <w:i/>
                                  <w:sz w:val="24"/>
                                </w:rPr>
                                <w:t>Б</w:t>
                              </w:r>
                              <w:r w:rsidRPr="00BD7830">
                                <w:rPr>
                                  <w:sz w:val="24"/>
                                  <w:vertAlign w:val="subscript"/>
                                </w:rPr>
                                <w:t>1</w:t>
                              </w:r>
                            </w:p>
                          </w:txbxContent>
                        </wps:txbx>
                        <wps:bodyPr rot="0" vert="horz" wrap="square" lIns="18000" tIns="10800" rIns="18000" bIns="10800" anchor="t" anchorCtr="0" upright="1">
                          <a:noAutofit/>
                        </wps:bodyPr>
                      </wps:wsp>
                      <wps:wsp>
                        <wps:cNvPr id="5934" name="Text Box 424"/>
                        <wps:cNvSpPr txBox="1">
                          <a:spLocks noChangeArrowheads="1"/>
                        </wps:cNvSpPr>
                        <wps:spPr bwMode="auto">
                          <a:xfrm>
                            <a:off x="5526" y="2852"/>
                            <a:ext cx="311"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rPr>
                                  <w:i/>
                                  <w:sz w:val="24"/>
                                  <w:vertAlign w:val="subscript"/>
                                </w:rPr>
                              </w:pPr>
                              <w:r w:rsidRPr="00BD7830">
                                <w:rPr>
                                  <w:i/>
                                  <w:sz w:val="24"/>
                                </w:rPr>
                                <w:t>Б</w:t>
                              </w:r>
                              <w:r w:rsidRPr="00BD7830">
                                <w:rPr>
                                  <w:sz w:val="24"/>
                                  <w:vertAlign w:val="subscript"/>
                                </w:rPr>
                                <w:t>2</w:t>
                              </w:r>
                            </w:p>
                          </w:txbxContent>
                        </wps:txbx>
                        <wps:bodyPr rot="0" vert="horz" wrap="square" lIns="18000" tIns="10800" rIns="18000" bIns="10800" anchor="t" anchorCtr="0" upright="1">
                          <a:noAutofit/>
                        </wps:bodyPr>
                      </wps:wsp>
                      <wps:wsp>
                        <wps:cNvPr id="5935" name="Text Box 425"/>
                        <wps:cNvSpPr txBox="1">
                          <a:spLocks noChangeArrowheads="1"/>
                        </wps:cNvSpPr>
                        <wps:spPr bwMode="auto">
                          <a:xfrm>
                            <a:off x="4616" y="3822"/>
                            <a:ext cx="425"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rPr>
                                  <w:i/>
                                  <w:sz w:val="24"/>
                                  <w:vertAlign w:val="subscript"/>
                                  <w:lang w:eastAsia="ko-KR"/>
                                </w:rPr>
                              </w:pPr>
                              <w:r w:rsidRPr="00BD7830">
                                <w:rPr>
                                  <w:i/>
                                  <w:sz w:val="24"/>
                                </w:rPr>
                                <w:t>А</w:t>
                              </w:r>
                              <w:r w:rsidRPr="00BD7830">
                                <w:rPr>
                                  <w:rFonts w:hint="eastAsia"/>
                                  <w:sz w:val="24"/>
                                  <w:vertAlign w:val="subscript"/>
                                  <w:lang w:eastAsia="ko-KR"/>
                                </w:rPr>
                                <w:t>1</w:t>
                              </w:r>
                            </w:p>
                          </w:txbxContent>
                        </wps:txbx>
                        <wps:bodyPr rot="0" vert="horz" wrap="square" lIns="18000" tIns="10800" rIns="18000" bIns="10800" anchor="t" anchorCtr="0" upright="1">
                          <a:noAutofit/>
                        </wps:bodyPr>
                      </wps:wsp>
                      <wps:wsp>
                        <wps:cNvPr id="5936" name="Text Box 426"/>
                        <wps:cNvSpPr txBox="1">
                          <a:spLocks noChangeArrowheads="1"/>
                        </wps:cNvSpPr>
                        <wps:spPr bwMode="auto">
                          <a:xfrm>
                            <a:off x="5514" y="3834"/>
                            <a:ext cx="421"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jc w:val="center"/>
                                <w:rPr>
                                  <w:i/>
                                  <w:sz w:val="24"/>
                                  <w:vertAlign w:val="subscript"/>
                                </w:rPr>
                              </w:pPr>
                              <w:r w:rsidRPr="00BD7830">
                                <w:rPr>
                                  <w:i/>
                                  <w:sz w:val="24"/>
                                </w:rPr>
                                <w:t>А</w:t>
                              </w:r>
                              <w:r w:rsidRPr="00BD7830">
                                <w:rPr>
                                  <w:sz w:val="24"/>
                                  <w:vertAlign w:val="subscript"/>
                                </w:rPr>
                                <w:t>2</w:t>
                              </w:r>
                            </w:p>
                          </w:txbxContent>
                        </wps:txbx>
                        <wps:bodyPr rot="0" vert="horz" wrap="square" lIns="18000" tIns="10800" rIns="18000" bIns="10800" anchor="t" anchorCtr="0" upright="1">
                          <a:noAutofit/>
                        </wps:bodyPr>
                      </wps:wsp>
                      <wps:wsp>
                        <wps:cNvPr id="5937" name="Text Box 427"/>
                        <wps:cNvSpPr txBox="1">
                          <a:spLocks noChangeArrowheads="1"/>
                        </wps:cNvSpPr>
                        <wps:spPr bwMode="auto">
                          <a:xfrm>
                            <a:off x="3692" y="3834"/>
                            <a:ext cx="311"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pStyle w:val="5"/>
                                <w:rPr>
                                  <w:color w:val="auto"/>
                                  <w:sz w:val="24"/>
                                  <w:vertAlign w:val="subscript"/>
                                </w:rPr>
                              </w:pPr>
                              <w:r w:rsidRPr="00BD7830">
                                <w:rPr>
                                  <w:color w:val="auto"/>
                                  <w:sz w:val="24"/>
                                </w:rPr>
                                <w:t>А</w:t>
                              </w:r>
                            </w:p>
                          </w:txbxContent>
                        </wps:txbx>
                        <wps:bodyPr rot="0" vert="horz" wrap="square" lIns="18000" tIns="10800" rIns="18000" bIns="10800" anchor="t" anchorCtr="0" upright="1">
                          <a:noAutofit/>
                        </wps:bodyPr>
                      </wps:wsp>
                      <wps:wsp>
                        <wps:cNvPr id="5938" name="Text Box 428"/>
                        <wps:cNvSpPr txBox="1">
                          <a:spLocks noChangeArrowheads="1"/>
                        </wps:cNvSpPr>
                        <wps:spPr bwMode="auto">
                          <a:xfrm>
                            <a:off x="4402" y="4118"/>
                            <a:ext cx="946"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B660C" w:rsidRDefault="00096CDB" w:rsidP="001674F9">
                              <w:pPr>
                                <w:rPr>
                                  <w:rFonts w:ascii="KZ Times New Roman" w:hAnsi="KZ Times New Roman"/>
                                  <w:i/>
                                  <w:sz w:val="24"/>
                                  <w:lang w:val="kk-KZ"/>
                                </w:rPr>
                              </w:pPr>
                              <w:r w:rsidRPr="004B660C">
                                <w:rPr>
                                  <w:rFonts w:ascii="KZ Times New Roman" w:hAnsi="KZ Times New Roman"/>
                                  <w:i/>
                                  <w:sz w:val="24"/>
                                </w:rPr>
                                <w:t>1</w:t>
                              </w:r>
                              <w:r w:rsidRPr="004B660C">
                                <w:rPr>
                                  <w:rFonts w:ascii="KZ Times New Roman" w:hAnsi="KZ Times New Roman"/>
                                  <w:i/>
                                  <w:sz w:val="24"/>
                                  <w:lang w:val="kk-KZ"/>
                                </w:rPr>
                                <w:t>.2-сурет</w:t>
                              </w:r>
                            </w:p>
                          </w:txbxContent>
                        </wps:txbx>
                        <wps:bodyPr rot="0" vert="horz" wrap="square" lIns="18000" tIns="10800" rIns="18000" bIns="10800" anchor="t" anchorCtr="0" upright="1">
                          <a:noAutofit/>
                        </wps:bodyPr>
                      </wps:wsp>
                      <wps:wsp>
                        <wps:cNvPr id="5939" name="Freeform 429"/>
                        <wps:cNvSpPr>
                          <a:spLocks/>
                        </wps:cNvSpPr>
                        <wps:spPr bwMode="auto">
                          <a:xfrm>
                            <a:off x="3948" y="2948"/>
                            <a:ext cx="1656" cy="196"/>
                          </a:xfrm>
                          <a:custGeom>
                            <a:avLst/>
                            <a:gdLst>
                              <a:gd name="T0" fmla="*/ 0 w 1656"/>
                              <a:gd name="T1" fmla="*/ 196 h 196"/>
                              <a:gd name="T2" fmla="*/ 768 w 1656"/>
                              <a:gd name="T3" fmla="*/ 4 h 196"/>
                              <a:gd name="T4" fmla="*/ 1656 w 1656"/>
                              <a:gd name="T5" fmla="*/ 172 h 196"/>
                            </a:gdLst>
                            <a:ahLst/>
                            <a:cxnLst>
                              <a:cxn ang="0">
                                <a:pos x="T0" y="T1"/>
                              </a:cxn>
                              <a:cxn ang="0">
                                <a:pos x="T2" y="T3"/>
                              </a:cxn>
                              <a:cxn ang="0">
                                <a:pos x="T4" y="T5"/>
                              </a:cxn>
                            </a:cxnLst>
                            <a:rect l="0" t="0" r="r" b="b"/>
                            <a:pathLst>
                              <a:path w="1656" h="196">
                                <a:moveTo>
                                  <a:pt x="0" y="196"/>
                                </a:moveTo>
                                <a:cubicBezTo>
                                  <a:pt x="126" y="164"/>
                                  <a:pt x="492" y="8"/>
                                  <a:pt x="768" y="4"/>
                                </a:cubicBezTo>
                                <a:cubicBezTo>
                                  <a:pt x="1044" y="0"/>
                                  <a:pt x="1471" y="137"/>
                                  <a:pt x="1656" y="172"/>
                                </a:cubicBez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0" name="Freeform 430"/>
                        <wps:cNvSpPr>
                          <a:spLocks/>
                        </wps:cNvSpPr>
                        <wps:spPr bwMode="auto">
                          <a:xfrm>
                            <a:off x="3940" y="3816"/>
                            <a:ext cx="1656" cy="196"/>
                          </a:xfrm>
                          <a:custGeom>
                            <a:avLst/>
                            <a:gdLst>
                              <a:gd name="T0" fmla="*/ 0 w 1656"/>
                              <a:gd name="T1" fmla="*/ 196 h 196"/>
                              <a:gd name="T2" fmla="*/ 768 w 1656"/>
                              <a:gd name="T3" fmla="*/ 4 h 196"/>
                              <a:gd name="T4" fmla="*/ 1656 w 1656"/>
                              <a:gd name="T5" fmla="*/ 172 h 196"/>
                            </a:gdLst>
                            <a:ahLst/>
                            <a:cxnLst>
                              <a:cxn ang="0">
                                <a:pos x="T0" y="T1"/>
                              </a:cxn>
                              <a:cxn ang="0">
                                <a:pos x="T2" y="T3"/>
                              </a:cxn>
                              <a:cxn ang="0">
                                <a:pos x="T4" y="T5"/>
                              </a:cxn>
                            </a:cxnLst>
                            <a:rect l="0" t="0" r="r" b="b"/>
                            <a:pathLst>
                              <a:path w="1656" h="196">
                                <a:moveTo>
                                  <a:pt x="0" y="196"/>
                                </a:moveTo>
                                <a:cubicBezTo>
                                  <a:pt x="126" y="164"/>
                                  <a:pt x="492" y="8"/>
                                  <a:pt x="768" y="4"/>
                                </a:cubicBezTo>
                                <a:cubicBezTo>
                                  <a:pt x="1044" y="0"/>
                                  <a:pt x="1471" y="137"/>
                                  <a:pt x="1656" y="172"/>
                                </a:cubicBez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1" name="Line 431"/>
                        <wps:cNvCnPr>
                          <a:cxnSpLocks noChangeShapeType="1"/>
                        </wps:cNvCnPr>
                        <wps:spPr bwMode="auto">
                          <a:xfrm>
                            <a:off x="3964" y="3148"/>
                            <a:ext cx="0" cy="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42" name="Line 432"/>
                        <wps:cNvCnPr>
                          <a:cxnSpLocks noChangeShapeType="1"/>
                        </wps:cNvCnPr>
                        <wps:spPr bwMode="auto">
                          <a:xfrm>
                            <a:off x="4710" y="2982"/>
                            <a:ext cx="0" cy="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43" name="Line 433"/>
                        <wps:cNvCnPr>
                          <a:cxnSpLocks noChangeShapeType="1"/>
                        </wps:cNvCnPr>
                        <wps:spPr bwMode="auto">
                          <a:xfrm>
                            <a:off x="5550" y="3124"/>
                            <a:ext cx="0" cy="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1" o:spid="_x0000_s1068" style="position:absolute;left:0;text-align:left;margin-left:265.3pt;margin-top:54.8pt;width:216.25pt;height:155.2pt;z-index:251665408" coordorigin="3692,2698" coordsize="2243,1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" o:allowincell="f">
                <v:shape id="Text Box 422" o:spid="_x0000_s1069" type="#_x0000_t202" style="position:absolute;left:3704;top:3124;width:44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" filled="f" stroked="f">
                  <v:textbox inset=".5mm,.3mm,.5mm,.3mm">
                    <w:txbxContent>
                      <w:p w:rsidR="00096CDB" w:rsidRPr="00BD7830" w:rsidRDefault="00096CDB" w:rsidP="004A1902">
                        <w:pPr>
                          <w:pStyle w:val="4"/>
                          <w:rPr>
                            <w:b w:val="0"/>
                            <w:color w:val="auto"/>
                            <w:sz w:val="24"/>
                          </w:rPr>
                        </w:pPr>
                        <w:r w:rsidRPr="00BD7830">
                          <w:rPr>
                            <w:b w:val="0"/>
                            <w:color w:val="auto"/>
                            <w:sz w:val="24"/>
                          </w:rPr>
                          <w:t>Б</w:t>
                        </w:r>
                      </w:p>
                    </w:txbxContent>
                  </v:textbox>
                </v:shape>
                <v:shape id="Text Box 423" o:spid="_x0000_s1070" type="#_x0000_t202" style="position:absolute;left:4544;top:2698;width:265;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" filled="f" stroked="f">
                  <v:textbox inset=".5mm,.3mm,.5mm,.3mm">
                    <w:txbxContent>
                      <w:p w:rsidR="00096CDB" w:rsidRPr="00BD7830" w:rsidRDefault="00096CDB" w:rsidP="004A1902">
                        <w:pPr>
                          <w:jc w:val="center"/>
                          <w:rPr>
                            <w:i/>
                            <w:sz w:val="24"/>
                            <w:vertAlign w:val="subscript"/>
                          </w:rPr>
                        </w:pPr>
                        <w:r w:rsidRPr="00BD7830">
                          <w:rPr>
                            <w:i/>
                            <w:sz w:val="24"/>
                          </w:rPr>
                          <w:t>Б</w:t>
                        </w:r>
                        <w:r w:rsidRPr="00BD7830">
                          <w:rPr>
                            <w:sz w:val="24"/>
                            <w:vertAlign w:val="subscript"/>
                          </w:rPr>
                          <w:t>1</w:t>
                        </w:r>
                      </w:p>
                    </w:txbxContent>
                  </v:textbox>
                </v:shape>
                <v:shape id="Text Box 424" o:spid="_x0000_s1071" type="#_x0000_t202" style="position:absolute;left:5526;top:2852;width:311;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" filled="f" stroked="f">
                  <v:textbox inset=".5mm,.3mm,.5mm,.3mm">
                    <w:txbxContent>
                      <w:p w:rsidR="00096CDB" w:rsidRPr="00BD7830" w:rsidRDefault="00096CDB" w:rsidP="004A1902">
                        <w:pPr>
                          <w:rPr>
                            <w:i/>
                            <w:sz w:val="24"/>
                            <w:vertAlign w:val="subscript"/>
                          </w:rPr>
                        </w:pPr>
                        <w:r w:rsidRPr="00BD7830">
                          <w:rPr>
                            <w:i/>
                            <w:sz w:val="24"/>
                          </w:rPr>
                          <w:t>Б</w:t>
                        </w:r>
                        <w:r w:rsidRPr="00BD7830">
                          <w:rPr>
                            <w:sz w:val="24"/>
                            <w:vertAlign w:val="subscript"/>
                          </w:rPr>
                          <w:t>2</w:t>
                        </w:r>
                      </w:p>
                    </w:txbxContent>
                  </v:textbox>
                </v:shape>
                <v:shape id="Text Box 425" o:spid="_x0000_s1072" type="#_x0000_t202" style="position:absolute;left:4616;top:3822;width:425;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" filled="f" stroked="f">
                  <v:textbox inset=".5mm,.3mm,.5mm,.3mm">
                    <w:txbxContent>
                      <w:p w:rsidR="00096CDB" w:rsidRPr="00BD7830" w:rsidRDefault="00096CDB" w:rsidP="004A1902">
                        <w:pPr>
                          <w:rPr>
                            <w:i/>
                            <w:sz w:val="24"/>
                            <w:vertAlign w:val="subscript"/>
                            <w:lang w:eastAsia="ko-KR"/>
                          </w:rPr>
                        </w:pPr>
                        <w:r w:rsidRPr="00BD7830">
                          <w:rPr>
                            <w:i/>
                            <w:sz w:val="24"/>
                          </w:rPr>
                          <w:t>А</w:t>
                        </w:r>
                        <w:r w:rsidRPr="00BD7830">
                          <w:rPr>
                            <w:rFonts w:hint="eastAsia"/>
                            <w:sz w:val="24"/>
                            <w:vertAlign w:val="subscript"/>
                            <w:lang w:eastAsia="ko-KR"/>
                          </w:rPr>
                          <w:t>1</w:t>
                        </w:r>
                      </w:p>
                    </w:txbxContent>
                  </v:textbox>
                </v:shape>
                <v:shape id="Text Box 426" o:spid="_x0000_s1073" type="#_x0000_t202" style="position:absolute;left:5514;top:3834;width:421;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" filled="f" stroked="f">
                  <v:textbox inset=".5mm,.3mm,.5mm,.3mm">
                    <w:txbxContent>
                      <w:p w:rsidR="00096CDB" w:rsidRPr="00BD7830" w:rsidRDefault="00096CDB" w:rsidP="004A1902">
                        <w:pPr>
                          <w:jc w:val="center"/>
                          <w:rPr>
                            <w:i/>
                            <w:sz w:val="24"/>
                            <w:vertAlign w:val="subscript"/>
                          </w:rPr>
                        </w:pPr>
                        <w:r w:rsidRPr="00BD7830">
                          <w:rPr>
                            <w:i/>
                            <w:sz w:val="24"/>
                          </w:rPr>
                          <w:t>А</w:t>
                        </w:r>
                        <w:r w:rsidRPr="00BD7830">
                          <w:rPr>
                            <w:sz w:val="24"/>
                            <w:vertAlign w:val="subscript"/>
                          </w:rPr>
                          <w:t>2</w:t>
                        </w:r>
                      </w:p>
                    </w:txbxContent>
                  </v:textbox>
                </v:shape>
                <v:shape id="Text Box 427" o:spid="_x0000_s1074" type="#_x0000_t202" style="position:absolute;left:3692;top:3834;width:311;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" filled="f" stroked="f">
                  <v:textbox inset=".5mm,.3mm,.5mm,.3mm">
                    <w:txbxContent>
                      <w:p w:rsidR="00096CDB" w:rsidRPr="00BD7830" w:rsidRDefault="00096CDB" w:rsidP="004A1902">
                        <w:pPr>
                          <w:pStyle w:val="5"/>
                          <w:rPr>
                            <w:color w:val="auto"/>
                            <w:sz w:val="24"/>
                            <w:vertAlign w:val="subscript"/>
                          </w:rPr>
                        </w:pPr>
                        <w:r w:rsidRPr="00BD7830">
                          <w:rPr>
                            <w:color w:val="auto"/>
                            <w:sz w:val="24"/>
                          </w:rPr>
                          <w:t>А</w:t>
                        </w:r>
                      </w:p>
                    </w:txbxContent>
                  </v:textbox>
                </v:shape>
                <v:shape id="Text Box 428" o:spid="_x0000_s1075" type="#_x0000_t202" style="position:absolute;left:4402;top:4118;width:946;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" filled="f" stroked="f">
                  <v:textbox inset=".5mm,.3mm,.5mm,.3mm">
                    <w:txbxContent>
                      <w:p w:rsidR="00096CDB" w:rsidRPr="004B660C" w:rsidRDefault="00096CDB" w:rsidP="001674F9">
                        <w:pPr>
                          <w:rPr>
                            <w:rFonts w:ascii="KZ Times New Roman" w:hAnsi="KZ Times New Roman"/>
                            <w:i/>
                            <w:sz w:val="24"/>
                            <w:lang w:val="kk-KZ"/>
                          </w:rPr>
                        </w:pPr>
                        <w:r w:rsidRPr="004B660C">
                          <w:rPr>
                            <w:rFonts w:ascii="KZ Times New Roman" w:hAnsi="KZ Times New Roman"/>
                            <w:i/>
                            <w:sz w:val="24"/>
                          </w:rPr>
                          <w:t>1</w:t>
                        </w:r>
                        <w:r w:rsidRPr="004B660C">
                          <w:rPr>
                            <w:rFonts w:ascii="KZ Times New Roman" w:hAnsi="KZ Times New Roman"/>
                            <w:i/>
                            <w:sz w:val="24"/>
                            <w:lang w:val="kk-KZ"/>
                          </w:rPr>
                          <w:t>.2-сурет</w:t>
                        </w:r>
                      </w:p>
                    </w:txbxContent>
                  </v:textbox>
                </v:shape>
                <v:shape id="Freeform 429" o:spid="_x0000_s1076" style="position:absolute;left:3948;top:2948;width:1656;height:196;visibility:visible;mso-wrap-style:square;v-text-anchor:top" coordsize="165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" path="m,196c126,164,492,8,768,4v276,-4,703,133,888,168e" filled="f">
                  <v:stroke dashstyle="longDash"/>
                  <v:path arrowok="t" o:connecttype="custom" o:connectlocs="0,196;768,4;1656,172" o:connectangles="0,0,0"/>
                </v:shape>
                <v:shape id="Freeform 430" o:spid="_x0000_s1077" style="position:absolute;left:3940;top:3816;width:1656;height:196;visibility:visible;mso-wrap-style:square;v-text-anchor:top" coordsize="165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" path="m,196c126,164,492,8,768,4v276,-4,703,133,888,168e" filled="f">
                  <v:stroke dashstyle="longDash"/>
                  <v:path arrowok="t" o:connecttype="custom" o:connectlocs="0,196;768,4;1656,172" o:connectangles="0,0,0"/>
                </v:shape>
                <v:line id="Line 431" o:spid="_x0000_s1078" style="position:absolute;visibility:visible;mso-wrap-style:square" from="3964,3148" to="3964,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" strokeweight="1.5pt"/>
                <v:line id="Line 432" o:spid="_x0000_s1079" style="position:absolute;visibility:visible;mso-wrap-style:square" from="4710,2982" to="4710,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" strokeweight="1.5pt"/>
                <v:line id="Line 433" o:spid="_x0000_s1080" style="position:absolute;visibility:visible;mso-wrap-style:square" from="5550,3124" to="5550,3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" strokeweight="1.5pt"/>
                <w10:wrap type="square" side="left"/>
              </v:group>
            </w:pict>
          </mc:Fallback>
        </mc:AlternateContent>
      </w:r>
      <w:r w:rsidR="004A1902" w:rsidRPr="00BD7830">
        <w:rPr>
          <w:rFonts w:ascii="KZ Times New Roman" w:hAnsi="KZ Times New Roman"/>
          <w:color w:val="auto"/>
          <w:lang w:val="ru-RU" w:eastAsia="ko-KR"/>
        </w:rPr>
        <w:t>Мөлшерлерін ескермеуге болмайтын дененің қозғалысын қарастырған кезде оны қозғалыстағы материалдық нүктелердің жиынтығы деп алуға болады. Дененің жеке дара материалдық нүктелерінің бір-бірлеріне қатысты қозғалыс сипатына қарай денелердің қозғалысы ілгерлемелі және айнымалы болады.</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Өз-өзіне параллель орын ауыстыратын АБ шыбықты алайық (</w:t>
      </w:r>
      <w:r w:rsidR="00BD7830">
        <w:rPr>
          <w:rFonts w:ascii="KZ Times New Roman" w:hAnsi="KZ Times New Roman"/>
          <w:color w:val="auto"/>
          <w:lang w:val="ru-RU" w:eastAsia="ko-KR"/>
        </w:rPr>
        <w:t>1.</w:t>
      </w:r>
      <w:r w:rsidR="001674F9" w:rsidRPr="00BD7830">
        <w:rPr>
          <w:rFonts w:ascii="KZ Times New Roman" w:hAnsi="KZ Times New Roman"/>
          <w:color w:val="auto"/>
          <w:lang w:val="ru-RU" w:eastAsia="ko-KR"/>
        </w:rPr>
        <w:t>2</w:t>
      </w:r>
      <w:r w:rsidRPr="00BD7830">
        <w:rPr>
          <w:rFonts w:ascii="KZ Times New Roman" w:hAnsi="KZ Times New Roman"/>
          <w:color w:val="auto"/>
          <w:lang w:val="ru-RU" w:eastAsia="ko-KR"/>
        </w:rPr>
        <w:t>-сурет). Осы кезде оның әрбір жаңа қалпы (</w:t>
      </w:r>
      <w:r w:rsidRPr="00BD7830">
        <w:rPr>
          <w:rFonts w:ascii="KZ Times New Roman" w:hAnsi="KZ Times New Roman"/>
          <w:i/>
          <w:color w:val="auto"/>
          <w:lang w:val="ru-RU" w:eastAsia="ko-KR"/>
        </w:rPr>
        <w:t>А</w:t>
      </w:r>
      <w:r w:rsidRPr="00BD7830">
        <w:rPr>
          <w:rFonts w:ascii="KZ Times New Roman" w:hAnsi="KZ Times New Roman"/>
          <w:color w:val="auto"/>
          <w:vertAlign w:val="subscript"/>
          <w:lang w:val="ru-RU" w:eastAsia="ko-KR"/>
        </w:rPr>
        <w:t>1</w:t>
      </w:r>
      <w:r w:rsidRPr="00BD7830">
        <w:rPr>
          <w:rFonts w:ascii="KZ Times New Roman" w:hAnsi="KZ Times New Roman"/>
          <w:i/>
          <w:color w:val="auto"/>
          <w:lang w:val="ru-RU" w:eastAsia="ko-KR"/>
        </w:rPr>
        <w:t>Б</w:t>
      </w:r>
      <w:r w:rsidRPr="00BD7830">
        <w:rPr>
          <w:rFonts w:ascii="KZ Times New Roman" w:hAnsi="KZ Times New Roman"/>
          <w:color w:val="auto"/>
          <w:vertAlign w:val="subscript"/>
          <w:lang w:val="ru-RU" w:eastAsia="ko-KR"/>
        </w:rPr>
        <w:t>1</w:t>
      </w:r>
      <w:r w:rsidRPr="00BD7830">
        <w:rPr>
          <w:rFonts w:ascii="KZ Times New Roman" w:hAnsi="KZ Times New Roman"/>
          <w:color w:val="auto"/>
          <w:lang w:val="ru-RU" w:eastAsia="ko-KR"/>
        </w:rPr>
        <w:t xml:space="preserve"> және </w:t>
      </w:r>
      <w:r w:rsidRPr="00BD7830">
        <w:rPr>
          <w:rFonts w:ascii="KZ Times New Roman" w:hAnsi="KZ Times New Roman"/>
          <w:i/>
          <w:color w:val="auto"/>
          <w:lang w:val="ru-RU" w:eastAsia="ko-KR"/>
        </w:rPr>
        <w:t>А</w:t>
      </w:r>
      <w:r w:rsidRPr="00BD7830">
        <w:rPr>
          <w:rFonts w:ascii="KZ Times New Roman" w:hAnsi="KZ Times New Roman"/>
          <w:color w:val="auto"/>
          <w:vertAlign w:val="subscript"/>
          <w:lang w:val="ru-RU" w:eastAsia="ko-KR"/>
        </w:rPr>
        <w:t>2</w:t>
      </w:r>
      <w:r w:rsidRPr="00BD7830">
        <w:rPr>
          <w:rFonts w:ascii="KZ Times New Roman" w:hAnsi="KZ Times New Roman"/>
          <w:i/>
          <w:color w:val="auto"/>
          <w:lang w:val="ru-RU" w:eastAsia="ko-KR"/>
        </w:rPr>
        <w:t>Б</w:t>
      </w:r>
      <w:r w:rsidRPr="00BD7830">
        <w:rPr>
          <w:rFonts w:ascii="KZ Times New Roman" w:hAnsi="KZ Times New Roman"/>
          <w:color w:val="auto"/>
          <w:vertAlign w:val="subscript"/>
          <w:lang w:val="ru-RU" w:eastAsia="ko-KR"/>
        </w:rPr>
        <w:t>2</w:t>
      </w:r>
      <w:r w:rsidRPr="00BD7830">
        <w:rPr>
          <w:rFonts w:ascii="KZ Times New Roman" w:hAnsi="KZ Times New Roman"/>
          <w:color w:val="auto"/>
          <w:lang w:val="ru-RU" w:eastAsia="ko-KR"/>
        </w:rPr>
        <w:t>) оның бастапқы қалпына (</w:t>
      </w:r>
      <w:r w:rsidRPr="00BD7830">
        <w:rPr>
          <w:rFonts w:ascii="KZ Times New Roman" w:hAnsi="KZ Times New Roman"/>
          <w:i/>
          <w:color w:val="auto"/>
          <w:lang w:val="ru-RU" w:eastAsia="ko-KR"/>
        </w:rPr>
        <w:t>АБ</w:t>
      </w:r>
      <w:r w:rsidRPr="00BD7830">
        <w:rPr>
          <w:rFonts w:ascii="KZ Times New Roman" w:hAnsi="KZ Times New Roman"/>
          <w:color w:val="auto"/>
          <w:lang w:val="ru-RU" w:eastAsia="ko-KR"/>
        </w:rPr>
        <w:t>) параллель болады. Сонда шыбықтың барлық нүктелері дәлме-дәл бірдей траекториялар сызып шығады (суретте шыбықтың ұштарының траекториялары үзік сызықтармен көрсетілген).</w:t>
      </w:r>
    </w:p>
    <w:p w:rsidR="00BD7830" w:rsidRDefault="004E0D87" w:rsidP="0054587F">
      <w:pPr>
        <w:pStyle w:val="af5"/>
        <w:ind w:right="-1" w:firstLine="567"/>
        <w:rPr>
          <w:rFonts w:ascii="KZ Times New Roman" w:hAnsi="KZ Times New Roman"/>
          <w:sz w:val="28"/>
          <w:szCs w:val="28"/>
          <w:lang w:val="ru-RU"/>
        </w:rPr>
      </w:pPr>
      <w:r>
        <w:rPr>
          <w:rFonts w:ascii="KZ Times New Roman" w:hAnsi="KZ Times New Roman"/>
          <w:noProof/>
          <w:color w:val="000000"/>
          <w:lang w:val="ru-RU" w:eastAsia="ru-RU"/>
        </w:rPr>
        <w:lastRenderedPageBreak/>
        <mc:AlternateContent>
          <mc:Choice Requires="wpg">
            <w:drawing>
              <wp:anchor distT="0" distB="0" distL="114300" distR="114300" simplePos="0" relativeHeight="251664384" behindDoc="0" locked="0" layoutInCell="0" allowOverlap="1">
                <wp:simplePos x="0" y="0"/>
                <wp:positionH relativeFrom="column">
                  <wp:posOffset>3027680</wp:posOffset>
                </wp:positionH>
                <wp:positionV relativeFrom="paragraph">
                  <wp:posOffset>965200</wp:posOffset>
                </wp:positionV>
                <wp:extent cx="3080385" cy="2073275"/>
                <wp:effectExtent l="0" t="0" r="5715" b="0"/>
                <wp:wrapSquare wrapText="left"/>
                <wp:docPr id="590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0385" cy="2073275"/>
                          <a:chOff x="4686" y="5254"/>
                          <a:chExt cx="2272" cy="1786"/>
                        </a:xfrm>
                      </wpg:grpSpPr>
                      <wps:wsp>
                        <wps:cNvPr id="5907" name="AutoShape 397"/>
                        <wps:cNvSpPr>
                          <a:spLocks noChangeArrowheads="1"/>
                        </wps:cNvSpPr>
                        <wps:spPr bwMode="auto">
                          <a:xfrm>
                            <a:off x="5892" y="5998"/>
                            <a:ext cx="141" cy="426"/>
                          </a:xfrm>
                          <a:prstGeom prst="can">
                            <a:avLst>
                              <a:gd name="adj" fmla="val 75532"/>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08" name="Text Box 398"/>
                        <wps:cNvSpPr txBox="1">
                          <a:spLocks noChangeArrowheads="1"/>
                        </wps:cNvSpPr>
                        <wps:spPr bwMode="auto">
                          <a:xfrm>
                            <a:off x="4686" y="5822"/>
                            <a:ext cx="288"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1674F9" w:rsidRDefault="00096CDB" w:rsidP="004A1902">
                              <w:pPr>
                                <w:pStyle w:val="5"/>
                                <w:rPr>
                                  <w:vertAlign w:val="subscript"/>
                                  <w:lang w:val="kk-KZ"/>
                                </w:rPr>
                              </w:pPr>
                            </w:p>
                          </w:txbxContent>
                        </wps:txbx>
                        <wps:bodyPr rot="0" vert="horz" wrap="square" lIns="18000" tIns="10800" rIns="18000" bIns="10800" anchor="t" anchorCtr="0" upright="1">
                          <a:noAutofit/>
                        </wps:bodyPr>
                      </wps:wsp>
                      <wps:wsp>
                        <wps:cNvPr id="5909" name="Text Box 399"/>
                        <wps:cNvSpPr txBox="1">
                          <a:spLocks noChangeArrowheads="1"/>
                        </wps:cNvSpPr>
                        <wps:spPr bwMode="auto">
                          <a:xfrm>
                            <a:off x="5964" y="6390"/>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pStyle w:val="5"/>
                                <w:rPr>
                                  <w:rFonts w:ascii="KZ Times New Roman" w:hAnsi="KZ Times New Roman"/>
                                  <w:color w:val="auto"/>
                                  <w:sz w:val="24"/>
                                  <w:vertAlign w:val="subscript"/>
                                </w:rPr>
                              </w:pPr>
                              <w:r w:rsidRPr="00BD7830">
                                <w:rPr>
                                  <w:rFonts w:ascii="KZ Times New Roman" w:hAnsi="KZ Times New Roman"/>
                                  <w:color w:val="auto"/>
                                  <w:sz w:val="24"/>
                                </w:rPr>
                                <w:t>В</w:t>
                              </w:r>
                            </w:p>
                          </w:txbxContent>
                        </wps:txbx>
                        <wps:bodyPr rot="0" vert="horz" wrap="square" lIns="18000" tIns="10800" rIns="18000" bIns="10800" anchor="t" anchorCtr="0" upright="1">
                          <a:noAutofit/>
                        </wps:bodyPr>
                      </wps:wsp>
                      <wps:wsp>
                        <wps:cNvPr id="5910" name="Text Box 400"/>
                        <wps:cNvSpPr txBox="1">
                          <a:spLocks noChangeArrowheads="1"/>
                        </wps:cNvSpPr>
                        <wps:spPr bwMode="auto">
                          <a:xfrm>
                            <a:off x="5680" y="5254"/>
                            <a:ext cx="267"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pStyle w:val="5"/>
                                <w:rPr>
                                  <w:rFonts w:ascii="KZ Times New Roman" w:hAnsi="KZ Times New Roman"/>
                                  <w:color w:val="auto"/>
                                  <w:sz w:val="24"/>
                                  <w:vertAlign w:val="subscript"/>
                                </w:rPr>
                              </w:pPr>
                              <w:r w:rsidRPr="00BD7830">
                                <w:rPr>
                                  <w:rFonts w:ascii="KZ Times New Roman" w:hAnsi="KZ Times New Roman"/>
                                  <w:color w:val="auto"/>
                                  <w:sz w:val="24"/>
                                </w:rPr>
                                <w:t>Г</w:t>
                              </w:r>
                            </w:p>
                          </w:txbxContent>
                        </wps:txbx>
                        <wps:bodyPr rot="0" vert="horz" wrap="square" lIns="18000" tIns="10800" rIns="18000" bIns="10800" anchor="t" anchorCtr="0" upright="1">
                          <a:noAutofit/>
                        </wps:bodyPr>
                      </wps:wsp>
                      <wps:wsp>
                        <wps:cNvPr id="5911" name="Text Box 401"/>
                        <wps:cNvSpPr txBox="1">
                          <a:spLocks noChangeArrowheads="1"/>
                        </wps:cNvSpPr>
                        <wps:spPr bwMode="auto">
                          <a:xfrm>
                            <a:off x="5396" y="6674"/>
                            <a:ext cx="1056"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96CDB" w:rsidRDefault="00096CDB" w:rsidP="004A1902">
                              <w:pPr>
                                <w:jc w:val="center"/>
                                <w:rPr>
                                  <w:rFonts w:ascii="KZ Times New Roman" w:hAnsi="KZ Times New Roman"/>
                                  <w:i/>
                                  <w:sz w:val="26"/>
                                  <w:lang w:val="kk-KZ" w:eastAsia="ko-KR"/>
                                </w:rPr>
                              </w:pPr>
                              <w:r w:rsidRPr="00096CDB">
                                <w:rPr>
                                  <w:rFonts w:ascii="KZ Times New Roman" w:hAnsi="KZ Times New Roman"/>
                                  <w:i/>
                                  <w:sz w:val="24"/>
                                  <w:lang w:val="kk-KZ"/>
                                </w:rPr>
                                <w:t>1.3-сурет</w:t>
                              </w:r>
                            </w:p>
                          </w:txbxContent>
                        </wps:txbx>
                        <wps:bodyPr rot="0" vert="horz" wrap="square" lIns="18000" tIns="10800" rIns="18000" bIns="10800" anchor="t" anchorCtr="0" upright="1">
                          <a:noAutofit/>
                        </wps:bodyPr>
                      </wps:wsp>
                      <wps:wsp>
                        <wps:cNvPr id="5912" name="Oval 402"/>
                        <wps:cNvSpPr>
                          <a:spLocks noChangeArrowheads="1"/>
                        </wps:cNvSpPr>
                        <wps:spPr bwMode="auto">
                          <a:xfrm>
                            <a:off x="4970" y="5680"/>
                            <a:ext cx="1988" cy="426"/>
                          </a:xfrm>
                          <a:prstGeom prst="ellipse">
                            <a:avLst/>
                          </a:prstGeom>
                          <a:solidFill>
                            <a:srgbClr val="FFFFFF"/>
                          </a:solidFill>
                          <a:ln w="9525">
                            <a:solidFill>
                              <a:srgbClr val="000000"/>
                            </a:solidFill>
                            <a:round/>
                            <a:headEnd/>
                            <a:tailEnd/>
                          </a:ln>
                          <a:effectLst>
                            <a:outerShdw dist="88900" dir="5400000" algn="ctr" rotWithShape="0">
                              <a:srgbClr val="808080">
                                <a:alpha val="50000"/>
                              </a:srgbClr>
                            </a:outerShdw>
                          </a:effectLst>
                        </wps:spPr>
                        <wps:bodyPr rot="0" vert="horz" wrap="square" lIns="91440" tIns="45720" rIns="91440" bIns="45720" anchor="t" anchorCtr="0" upright="1">
                          <a:noAutofit/>
                        </wps:bodyPr>
                      </wps:wsp>
                      <wps:wsp>
                        <wps:cNvPr id="5913" name="Line 403"/>
                        <wps:cNvCnPr>
                          <a:cxnSpLocks noChangeShapeType="1"/>
                        </wps:cNvCnPr>
                        <wps:spPr bwMode="auto">
                          <a:xfrm>
                            <a:off x="6958" y="5882"/>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4" name="Line 404"/>
                        <wps:cNvCnPr>
                          <a:cxnSpLocks noChangeShapeType="1"/>
                        </wps:cNvCnPr>
                        <wps:spPr bwMode="auto">
                          <a:xfrm>
                            <a:off x="4970" y="5906"/>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5" name="Line 405"/>
                        <wps:cNvCnPr>
                          <a:cxnSpLocks noChangeShapeType="1"/>
                        </wps:cNvCnPr>
                        <wps:spPr bwMode="auto">
                          <a:xfrm>
                            <a:off x="6816" y="6000"/>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6" name="Line 406"/>
                        <wps:cNvCnPr>
                          <a:cxnSpLocks noChangeShapeType="1"/>
                        </wps:cNvCnPr>
                        <wps:spPr bwMode="auto">
                          <a:xfrm>
                            <a:off x="6674" y="6036"/>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7" name="Line 407"/>
                        <wps:cNvCnPr>
                          <a:cxnSpLocks noChangeShapeType="1"/>
                        </wps:cNvCnPr>
                        <wps:spPr bwMode="auto">
                          <a:xfrm>
                            <a:off x="6532" y="6070"/>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8" name="Line 408"/>
                        <wps:cNvCnPr>
                          <a:cxnSpLocks noChangeShapeType="1"/>
                        </wps:cNvCnPr>
                        <wps:spPr bwMode="auto">
                          <a:xfrm>
                            <a:off x="6200" y="6106"/>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9" name="Line 409"/>
                        <wps:cNvCnPr>
                          <a:cxnSpLocks noChangeShapeType="1"/>
                        </wps:cNvCnPr>
                        <wps:spPr bwMode="auto">
                          <a:xfrm>
                            <a:off x="6036" y="6106"/>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0" name="Line 410"/>
                        <wps:cNvCnPr>
                          <a:cxnSpLocks noChangeShapeType="1"/>
                        </wps:cNvCnPr>
                        <wps:spPr bwMode="auto">
                          <a:xfrm>
                            <a:off x="6354" y="6106"/>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1" name="Line 411"/>
                        <wps:cNvCnPr>
                          <a:cxnSpLocks noChangeShapeType="1"/>
                        </wps:cNvCnPr>
                        <wps:spPr bwMode="auto">
                          <a:xfrm>
                            <a:off x="5704" y="6094"/>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2" name="Line 412"/>
                        <wps:cNvCnPr>
                          <a:cxnSpLocks noChangeShapeType="1"/>
                        </wps:cNvCnPr>
                        <wps:spPr bwMode="auto">
                          <a:xfrm>
                            <a:off x="5868" y="6106"/>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3" name="Line 413"/>
                        <wps:cNvCnPr>
                          <a:cxnSpLocks noChangeShapeType="1"/>
                        </wps:cNvCnPr>
                        <wps:spPr bwMode="auto">
                          <a:xfrm>
                            <a:off x="5112" y="6000"/>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4" name="Line 414"/>
                        <wps:cNvCnPr>
                          <a:cxnSpLocks noChangeShapeType="1"/>
                        </wps:cNvCnPr>
                        <wps:spPr bwMode="auto">
                          <a:xfrm>
                            <a:off x="5254" y="6036"/>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5" name="Line 415"/>
                        <wps:cNvCnPr>
                          <a:cxnSpLocks noChangeShapeType="1"/>
                        </wps:cNvCnPr>
                        <wps:spPr bwMode="auto">
                          <a:xfrm>
                            <a:off x="5420" y="6070"/>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6" name="Line 416"/>
                        <wps:cNvCnPr>
                          <a:cxnSpLocks noChangeShapeType="1"/>
                        </wps:cNvCnPr>
                        <wps:spPr bwMode="auto">
                          <a:xfrm>
                            <a:off x="5572" y="6086"/>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7" name="Oval 417"/>
                        <wps:cNvSpPr>
                          <a:spLocks noChangeArrowheads="1"/>
                        </wps:cNvSpPr>
                        <wps:spPr bwMode="auto">
                          <a:xfrm>
                            <a:off x="5396" y="5822"/>
                            <a:ext cx="1136" cy="142"/>
                          </a:xfrm>
                          <a:prstGeom prst="ellipse">
                            <a:avLst/>
                          </a:prstGeom>
                          <a:solidFill>
                            <a:srgbClr val="FFFFFF"/>
                          </a:solidFill>
                          <a:ln w="9525">
                            <a:solidFill>
                              <a:srgbClr val="000000"/>
                            </a:solidFill>
                            <a:prstDash val="lgDash"/>
                            <a:round/>
                            <a:headEnd/>
                            <a:tailEnd/>
                          </a:ln>
                        </wps:spPr>
                        <wps:bodyPr rot="0" vert="horz" wrap="square" lIns="91440" tIns="45720" rIns="91440" bIns="45720" anchor="t" anchorCtr="0" upright="1">
                          <a:noAutofit/>
                        </wps:bodyPr>
                      </wps:wsp>
                      <wps:wsp>
                        <wps:cNvPr id="5928" name="AutoShape 418"/>
                        <wps:cNvSpPr>
                          <a:spLocks noChangeArrowheads="1"/>
                        </wps:cNvSpPr>
                        <wps:spPr bwMode="auto">
                          <a:xfrm>
                            <a:off x="5892" y="5468"/>
                            <a:ext cx="141" cy="426"/>
                          </a:xfrm>
                          <a:prstGeom prst="can">
                            <a:avLst>
                              <a:gd name="adj" fmla="val 75532"/>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29" name="Freeform 419"/>
                        <wps:cNvSpPr>
                          <a:spLocks/>
                        </wps:cNvSpPr>
                        <wps:spPr bwMode="auto">
                          <a:xfrm>
                            <a:off x="5740" y="5523"/>
                            <a:ext cx="426" cy="141"/>
                          </a:xfrm>
                          <a:custGeom>
                            <a:avLst/>
                            <a:gdLst>
                              <a:gd name="T0" fmla="*/ 568 w 568"/>
                              <a:gd name="T1" fmla="*/ 0 h 126"/>
                              <a:gd name="T2" fmla="*/ 452 w 568"/>
                              <a:gd name="T3" fmla="*/ 102 h 126"/>
                              <a:gd name="T4" fmla="*/ 260 w 568"/>
                              <a:gd name="T5" fmla="*/ 126 h 126"/>
                              <a:gd name="T6" fmla="*/ 0 w 568"/>
                              <a:gd name="T7" fmla="*/ 1 h 126"/>
                            </a:gdLst>
                            <a:ahLst/>
                            <a:cxnLst>
                              <a:cxn ang="0">
                                <a:pos x="T0" y="T1"/>
                              </a:cxn>
                              <a:cxn ang="0">
                                <a:pos x="T2" y="T3"/>
                              </a:cxn>
                              <a:cxn ang="0">
                                <a:pos x="T4" y="T5"/>
                              </a:cxn>
                              <a:cxn ang="0">
                                <a:pos x="T6" y="T7"/>
                              </a:cxn>
                            </a:cxnLst>
                            <a:rect l="0" t="0" r="r" b="b"/>
                            <a:pathLst>
                              <a:path w="568" h="126">
                                <a:moveTo>
                                  <a:pt x="568" y="0"/>
                                </a:moveTo>
                                <a:lnTo>
                                  <a:pt x="452" y="102"/>
                                </a:lnTo>
                                <a:lnTo>
                                  <a:pt x="260" y="126"/>
                                </a:lnTo>
                                <a:lnTo>
                                  <a:pt x="0" y="1"/>
                                </a:lnTo>
                              </a:path>
                            </a:pathLst>
                          </a:custGeom>
                          <a:noFill/>
                          <a:ln w="9525">
                            <a:solidFill>
                              <a:srgbClr val="000000"/>
                            </a:solidFill>
                            <a:round/>
                            <a:headEnd/>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0" name="Text Box 420"/>
                        <wps:cNvSpPr txBox="1">
                          <a:spLocks noChangeArrowheads="1"/>
                        </wps:cNvSpPr>
                        <wps:spPr bwMode="auto">
                          <a:xfrm>
                            <a:off x="5560" y="5716"/>
                            <a:ext cx="359"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D7830" w:rsidRDefault="00096CDB" w:rsidP="004A1902">
                              <w:pPr>
                                <w:pStyle w:val="5"/>
                                <w:rPr>
                                  <w:rFonts w:ascii="KZ Times New Roman" w:hAnsi="KZ Times New Roman"/>
                                  <w:color w:val="auto"/>
                                  <w:sz w:val="24"/>
                                  <w:vertAlign w:val="subscript"/>
                                </w:rPr>
                              </w:pPr>
                              <w:r w:rsidRPr="00BD7830">
                                <w:rPr>
                                  <w:rFonts w:ascii="KZ Times New Roman" w:hAnsi="KZ Times New Roman"/>
                                  <w:color w:val="auto"/>
                                  <w:sz w:val="24"/>
                                </w:rPr>
                                <w:t>Б</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6" o:spid="_x0000_s1081" style="position:absolute;left:0;text-align:left;margin-left:238.4pt;margin-top:76pt;width:242.55pt;height:163.25pt;z-index:251664384" coordorigin="4686,5254" coordsize="2272,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" o:allowincell="f">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397" o:spid="_x0000_s1082" type="#_x0000_t22" style="position:absolute;left:5892;top:5998;width:14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"/>
                <v:shape id="Text Box 398" o:spid="_x0000_s1083" type="#_x0000_t202" style="position:absolute;left:4686;top:5822;width:288;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" filled="f" stroked="f">
                  <v:textbox inset=".5mm,.3mm,.5mm,.3mm">
                    <w:txbxContent>
                      <w:p w:rsidR="00096CDB" w:rsidRPr="001674F9" w:rsidRDefault="00096CDB" w:rsidP="004A1902">
                        <w:pPr>
                          <w:pStyle w:val="5"/>
                          <w:rPr>
                            <w:vertAlign w:val="subscript"/>
                            <w:lang w:val="kk-KZ"/>
                          </w:rPr>
                        </w:pPr>
                      </w:p>
                    </w:txbxContent>
                  </v:textbox>
                </v:shape>
                <v:shape id="Text Box 399" o:spid="_x0000_s1084" type="#_x0000_t202" style="position:absolute;left:5964;top:639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" filled="f" stroked="f">
                  <v:textbox inset=".5mm,.3mm,.5mm,.3mm">
                    <w:txbxContent>
                      <w:p w:rsidR="00096CDB" w:rsidRPr="00BD7830" w:rsidRDefault="00096CDB" w:rsidP="004A1902">
                        <w:pPr>
                          <w:pStyle w:val="5"/>
                          <w:rPr>
                            <w:rFonts w:ascii="KZ Times New Roman" w:hAnsi="KZ Times New Roman"/>
                            <w:color w:val="auto"/>
                            <w:sz w:val="24"/>
                            <w:vertAlign w:val="subscript"/>
                          </w:rPr>
                        </w:pPr>
                        <w:r w:rsidRPr="00BD7830">
                          <w:rPr>
                            <w:rFonts w:ascii="KZ Times New Roman" w:hAnsi="KZ Times New Roman"/>
                            <w:color w:val="auto"/>
                            <w:sz w:val="24"/>
                          </w:rPr>
                          <w:t>В</w:t>
                        </w:r>
                      </w:p>
                    </w:txbxContent>
                  </v:textbox>
                </v:shape>
                <v:shape id="Text Box 400" o:spid="_x0000_s1085" type="#_x0000_t202" style="position:absolute;left:5680;top:5254;width:26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" filled="f" stroked="f">
                  <v:textbox inset=".5mm,.3mm,.5mm,.3mm">
                    <w:txbxContent>
                      <w:p w:rsidR="00096CDB" w:rsidRPr="00BD7830" w:rsidRDefault="00096CDB" w:rsidP="004A1902">
                        <w:pPr>
                          <w:pStyle w:val="5"/>
                          <w:rPr>
                            <w:rFonts w:ascii="KZ Times New Roman" w:hAnsi="KZ Times New Roman"/>
                            <w:color w:val="auto"/>
                            <w:sz w:val="24"/>
                            <w:vertAlign w:val="subscript"/>
                          </w:rPr>
                        </w:pPr>
                        <w:r w:rsidRPr="00BD7830">
                          <w:rPr>
                            <w:rFonts w:ascii="KZ Times New Roman" w:hAnsi="KZ Times New Roman"/>
                            <w:color w:val="auto"/>
                            <w:sz w:val="24"/>
                          </w:rPr>
                          <w:t>Г</w:t>
                        </w:r>
                      </w:p>
                    </w:txbxContent>
                  </v:textbox>
                </v:shape>
                <v:shape id="Text Box 401" o:spid="_x0000_s1086" type="#_x0000_t202" style="position:absolute;left:5396;top:6674;width:105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" filled="f" stroked="f">
                  <v:textbox inset=".5mm,.3mm,.5mm,.3mm">
                    <w:txbxContent>
                      <w:p w:rsidR="00096CDB" w:rsidRPr="00096CDB" w:rsidRDefault="00096CDB" w:rsidP="004A1902">
                        <w:pPr>
                          <w:jc w:val="center"/>
                          <w:rPr>
                            <w:rFonts w:ascii="KZ Times New Roman" w:hAnsi="KZ Times New Roman"/>
                            <w:i/>
                            <w:sz w:val="26"/>
                            <w:lang w:val="kk-KZ" w:eastAsia="ko-KR"/>
                          </w:rPr>
                        </w:pPr>
                        <w:r w:rsidRPr="00096CDB">
                          <w:rPr>
                            <w:rFonts w:ascii="KZ Times New Roman" w:hAnsi="KZ Times New Roman"/>
                            <w:i/>
                            <w:sz w:val="24"/>
                            <w:lang w:val="kk-KZ"/>
                          </w:rPr>
                          <w:t>1.3-сурет</w:t>
                        </w:r>
                      </w:p>
                    </w:txbxContent>
                  </v:textbox>
                </v:shape>
                <v:oval id="Oval 402" o:spid="_x0000_s1087" style="position:absolute;left:4970;top:5680;width:198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">
                  <v:shadow on="t" opacity=".5" offset="0,7pt"/>
                </v:oval>
                <v:line id="Line 403" o:spid="_x0000_s1088" style="position:absolute;visibility:visible;mso-wrap-style:square" from="6958,5882" to="6958,6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"/>
                <v:line id="Line 404" o:spid="_x0000_s1089" style="position:absolute;visibility:visible;mso-wrap-style:square" from="4970,5906" to="4970,6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"/>
                <v:line id="Line 405" o:spid="_x0000_s1090" style="position:absolute;visibility:visible;mso-wrap-style:square" from="6816,6000" to="6816,6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"/>
                <v:line id="Line 406" o:spid="_x0000_s1091" style="position:absolute;visibility:visible;mso-wrap-style:square" from="6674,6036" to="6674,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"/>
                <v:line id="Line 407" o:spid="_x0000_s1092" style="position:absolute;visibility:visible;mso-wrap-style:square" from="6532,6070" to="6532,6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"/>
                <v:line id="Line 408" o:spid="_x0000_s1093" style="position:absolute;visibility:visible;mso-wrap-style:square" from="6200,6106" to="6200,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"/>
                <v:line id="Line 409" o:spid="_x0000_s1094" style="position:absolute;visibility:visible;mso-wrap-style:square" from="6036,6106" to="6036,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"/>
                <v:line id="Line 410" o:spid="_x0000_s1095" style="position:absolute;visibility:visible;mso-wrap-style:square" from="6354,6106" to="6354,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"/>
                <v:line id="Line 411" o:spid="_x0000_s1096" style="position:absolute;visibility:visible;mso-wrap-style:square" from="5704,6094" to="5704,6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"/>
                <v:line id="Line 412" o:spid="_x0000_s1097" style="position:absolute;visibility:visible;mso-wrap-style:square" from="5868,6106" to="5868,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"/>
                <v:line id="Line 413" o:spid="_x0000_s1098" style="position:absolute;visibility:visible;mso-wrap-style:square" from="5112,6000" to="5112,6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"/>
                <v:line id="Line 414" o:spid="_x0000_s1099" style="position:absolute;visibility:visible;mso-wrap-style:square" from="5254,6036" to="5254,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"/>
                <v:line id="Line 415" o:spid="_x0000_s1100" style="position:absolute;visibility:visible;mso-wrap-style:square" from="5420,6070" to="5420,6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"/>
                <v:line id="Line 416" o:spid="_x0000_s1101" style="position:absolute;visibility:visible;mso-wrap-style:square" from="5572,6086" to="5572,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"/>
                <v:oval id="Oval 417" o:spid="_x0000_s1102" style="position:absolute;left:5396;top:5822;width:1136;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">
                  <v:stroke dashstyle="longDash"/>
                </v:oval>
                <v:shape id="AutoShape 418" o:spid="_x0000_s1103" type="#_x0000_t22" style="position:absolute;left:5892;top:5468;width:14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"/>
                <v:shape id="Freeform 419" o:spid="_x0000_s1104" style="position:absolute;left:5740;top:5523;width:426;height:141;visibility:visible;mso-wrap-style:square;v-text-anchor:top" coordsize="568,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" path="m568,l452,102,260,126,,1e" filled="f">
                  <v:stroke endarrow="classic" endarrowwidth="narrow" endarrowlength="short"/>
                  <v:path arrowok="t" o:connecttype="custom" o:connectlocs="426,0;339,114;195,141;0,1" o:connectangles="0,0,0,0"/>
                </v:shape>
                <v:shape id="Text Box 420" o:spid="_x0000_s1105" type="#_x0000_t202" style="position:absolute;left:5560;top:5716;width:359;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" filled="f" stroked="f">
                  <v:textbox inset=".5mm,.3mm,.5mm,.3mm">
                    <w:txbxContent>
                      <w:p w:rsidR="00096CDB" w:rsidRPr="00BD7830" w:rsidRDefault="00096CDB" w:rsidP="004A1902">
                        <w:pPr>
                          <w:pStyle w:val="5"/>
                          <w:rPr>
                            <w:rFonts w:ascii="KZ Times New Roman" w:hAnsi="KZ Times New Roman"/>
                            <w:color w:val="auto"/>
                            <w:sz w:val="24"/>
                            <w:vertAlign w:val="subscript"/>
                          </w:rPr>
                        </w:pPr>
                        <w:r w:rsidRPr="00BD7830">
                          <w:rPr>
                            <w:rFonts w:ascii="KZ Times New Roman" w:hAnsi="KZ Times New Roman"/>
                            <w:color w:val="auto"/>
                            <w:sz w:val="24"/>
                          </w:rPr>
                          <w:t>Б</w:t>
                        </w:r>
                      </w:p>
                    </w:txbxContent>
                  </v:textbox>
                </v:shape>
                <w10:wrap type="square" side="left"/>
              </v:group>
            </w:pict>
          </mc:Fallback>
        </mc:AlternateContent>
      </w:r>
      <w:r w:rsidR="00BD7830">
        <w:rPr>
          <w:rFonts w:ascii="KZ Times New Roman" w:hAnsi="KZ Times New Roman"/>
          <w:sz w:val="28"/>
          <w:szCs w:val="28"/>
          <w:lang w:val="ru-RU"/>
        </w:rPr>
        <w:t xml:space="preserve">   </w:t>
      </w:r>
      <w:r w:rsidR="004A1902" w:rsidRPr="00BD7830">
        <w:rPr>
          <w:rFonts w:ascii="KZ Times New Roman" w:hAnsi="KZ Times New Roman"/>
          <w:sz w:val="28"/>
          <w:szCs w:val="28"/>
          <w:lang w:val="ru-RU"/>
        </w:rPr>
        <w:t>Ал егер оске орнатылған дискінің айналысын қарастыратын болсақ, онда басқа жағдайға душар боламыз (</w:t>
      </w:r>
      <w:r w:rsidR="00BD7830">
        <w:rPr>
          <w:rFonts w:ascii="KZ Times New Roman" w:hAnsi="KZ Times New Roman"/>
          <w:sz w:val="28"/>
          <w:szCs w:val="28"/>
          <w:lang w:val="ru-RU"/>
        </w:rPr>
        <w:t>1.</w:t>
      </w:r>
      <w:r w:rsidR="001674F9" w:rsidRPr="00BD7830">
        <w:rPr>
          <w:rFonts w:ascii="KZ Times New Roman" w:hAnsi="KZ Times New Roman"/>
          <w:sz w:val="28"/>
          <w:szCs w:val="28"/>
          <w:lang w:val="ru-RU"/>
        </w:rPr>
        <w:t>3</w:t>
      </w:r>
      <w:r w:rsidR="004A1902" w:rsidRPr="00BD7830">
        <w:rPr>
          <w:rFonts w:ascii="KZ Times New Roman" w:hAnsi="KZ Times New Roman"/>
          <w:sz w:val="28"/>
          <w:szCs w:val="28"/>
          <w:lang w:val="ru-RU"/>
        </w:rPr>
        <w:t xml:space="preserve">-сурет). Дискінің барлық нүктелері центрлері </w:t>
      </w:r>
      <w:r w:rsidR="004A1902" w:rsidRPr="00BD7830">
        <w:rPr>
          <w:rFonts w:ascii="KZ Times New Roman" w:hAnsi="KZ Times New Roman"/>
          <w:i/>
          <w:sz w:val="28"/>
          <w:szCs w:val="28"/>
          <w:lang w:val="ru-RU"/>
        </w:rPr>
        <w:t>ВГ</w:t>
      </w:r>
      <w:r w:rsidR="004A1902" w:rsidRPr="00BD7830">
        <w:rPr>
          <w:rFonts w:ascii="KZ Times New Roman" w:hAnsi="KZ Times New Roman"/>
          <w:sz w:val="28"/>
          <w:szCs w:val="28"/>
          <w:lang w:val="ru-RU"/>
        </w:rPr>
        <w:t xml:space="preserve"> остің бойында жататын шеңберлер бойымен қозғалады. Жеке-дара нүктелердің бірдей уақыт аралығында өткен жолдары бұл жерде түрліше болады. Мәселен, бірдей уақытта </w:t>
      </w:r>
      <w:r w:rsidR="004A1902" w:rsidRPr="00BD7830">
        <w:rPr>
          <w:rFonts w:ascii="KZ Times New Roman" w:hAnsi="KZ Times New Roman"/>
          <w:i/>
          <w:sz w:val="28"/>
          <w:szCs w:val="28"/>
          <w:lang w:val="ru-RU"/>
        </w:rPr>
        <w:t>А</w:t>
      </w:r>
      <w:r w:rsidR="004A1902" w:rsidRPr="00BD7830">
        <w:rPr>
          <w:rFonts w:ascii="KZ Times New Roman" w:hAnsi="KZ Times New Roman"/>
          <w:sz w:val="28"/>
          <w:szCs w:val="28"/>
          <w:lang w:val="ru-RU"/>
        </w:rPr>
        <w:t xml:space="preserve"> нүкте </w:t>
      </w:r>
      <w:r w:rsidR="004A1902" w:rsidRPr="00BD7830">
        <w:rPr>
          <w:rFonts w:ascii="KZ Times New Roman" w:hAnsi="KZ Times New Roman"/>
          <w:i/>
          <w:sz w:val="28"/>
          <w:szCs w:val="28"/>
          <w:lang w:val="ru-RU"/>
        </w:rPr>
        <w:t>Б</w:t>
      </w:r>
      <w:r w:rsidR="004A1902" w:rsidRPr="00BD7830">
        <w:rPr>
          <w:rFonts w:ascii="KZ Times New Roman" w:hAnsi="KZ Times New Roman"/>
          <w:sz w:val="28"/>
          <w:szCs w:val="28"/>
          <w:lang w:val="ru-RU"/>
        </w:rPr>
        <w:t xml:space="preserve"> нүктеге қарағанда көбірек жол жүреді.</w:t>
      </w:r>
    </w:p>
    <w:p w:rsidR="00BD7830" w:rsidRDefault="006550A3" w:rsidP="0054587F">
      <w:pPr>
        <w:pStyle w:val="af5"/>
        <w:ind w:right="-1" w:firstLine="567"/>
        <w:rPr>
          <w:rFonts w:ascii="KZ Times New Roman" w:hAnsi="KZ Times New Roman"/>
          <w:sz w:val="28"/>
          <w:szCs w:val="28"/>
          <w:lang w:val="ru-RU"/>
        </w:rPr>
      </w:pPr>
      <w:r w:rsidRPr="00BD7830">
        <w:rPr>
          <w:rFonts w:ascii="KZ Times New Roman" w:hAnsi="KZ Times New Roman"/>
          <w:i/>
          <w:sz w:val="28"/>
          <w:szCs w:val="28"/>
          <w:lang w:val="ru-RU"/>
        </w:rPr>
        <w:t xml:space="preserve">Дененің қозғалыс кезінде кез </w:t>
      </w:r>
      <w:r w:rsidR="004A1902" w:rsidRPr="00BD7830">
        <w:rPr>
          <w:rFonts w:ascii="KZ Times New Roman" w:hAnsi="KZ Times New Roman"/>
          <w:i/>
          <w:sz w:val="28"/>
          <w:szCs w:val="28"/>
          <w:lang w:val="ru-RU"/>
        </w:rPr>
        <w:t>келген нүктесін қосып тұрған түзу өзіне параллель орын ауыстыратын қозғалысы ілгерлемелі деп аталады</w:t>
      </w:r>
      <w:r w:rsidR="004A1902" w:rsidRPr="00BD7830">
        <w:rPr>
          <w:rFonts w:ascii="KZ Times New Roman" w:hAnsi="KZ Times New Roman"/>
          <w:sz w:val="28"/>
          <w:szCs w:val="28"/>
          <w:lang w:val="ru-RU"/>
        </w:rPr>
        <w:t>.</w:t>
      </w:r>
    </w:p>
    <w:p w:rsidR="004A1902" w:rsidRPr="00BD7830" w:rsidRDefault="004A1902" w:rsidP="0054587F">
      <w:pPr>
        <w:pStyle w:val="af5"/>
        <w:ind w:right="-1" w:firstLine="567"/>
        <w:rPr>
          <w:rFonts w:ascii="KZ Times New Roman" w:hAnsi="KZ Times New Roman"/>
          <w:sz w:val="28"/>
          <w:szCs w:val="28"/>
          <w:lang w:val="ru-RU"/>
        </w:rPr>
      </w:pPr>
      <w:r w:rsidRPr="00BD7830">
        <w:rPr>
          <w:rFonts w:ascii="KZ Times New Roman" w:hAnsi="KZ Times New Roman"/>
          <w:i/>
          <w:sz w:val="28"/>
          <w:szCs w:val="28"/>
          <w:lang w:val="ru-RU"/>
        </w:rPr>
        <w:t>Дененің, барлық нүктелері параллель жазықтықтарда орналасқан және центрлері бір түзудің бойында жататын шеңберлер бойымен өтетін қозғалысы, айналмалы қозғалыс деп аталады. Түзу сызықтың өзі айналу осі деп аталады.</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ab/>
        <w:t>Ілгерлемелі қозғалыс кезінде дененің барлық нүктелері бірдей қозғалатын болғандықтан, мұндай қозғалысты қарастырған кезде бір ғана нүктенің қозғалысы жайлы сөз етеміз.</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p>
    <w:p w:rsidR="004A1902" w:rsidRDefault="001674F9" w:rsidP="0054587F">
      <w:pPr>
        <w:pStyle w:val="30"/>
        <w:spacing w:before="0" w:line="240" w:lineRule="auto"/>
        <w:ind w:right="-99" w:firstLine="567"/>
        <w:jc w:val="both"/>
        <w:rPr>
          <w:rFonts w:ascii="KZ Times New Roman" w:hAnsi="KZ Times New Roman" w:cs="Times New Roman"/>
          <w:color w:val="auto"/>
          <w:lang w:val="ru-RU" w:eastAsia="ko-KR"/>
        </w:rPr>
      </w:pPr>
      <w:bookmarkStart w:id="60" w:name="_Toc448229504"/>
      <w:bookmarkStart w:id="61" w:name="_Toc483411655"/>
      <w:bookmarkStart w:id="62" w:name="_Toc483422701"/>
      <w:bookmarkStart w:id="63" w:name="_Toc483423068"/>
      <w:bookmarkStart w:id="64" w:name="_Toc483423244"/>
      <w:bookmarkStart w:id="65" w:name="_Toc483423339"/>
      <w:bookmarkStart w:id="66" w:name="_Toc483423557"/>
      <w:bookmarkStart w:id="67" w:name="_Toc483454148"/>
      <w:bookmarkStart w:id="68" w:name="_Toc490405936"/>
      <w:bookmarkStart w:id="69" w:name="_Toc490406054"/>
      <w:r w:rsidRPr="00BD7830">
        <w:rPr>
          <w:rFonts w:ascii="KZ Times New Roman" w:hAnsi="KZ Times New Roman" w:cs="Times New Roman"/>
          <w:color w:val="auto"/>
          <w:lang w:val="ru-RU" w:eastAsia="ko-KR"/>
        </w:rPr>
        <w:t xml:space="preserve">1.1.2 </w:t>
      </w:r>
      <w:r w:rsidR="004A1902" w:rsidRPr="00BD7830">
        <w:rPr>
          <w:rFonts w:ascii="KZ Times New Roman" w:hAnsi="KZ Times New Roman" w:cs="Times New Roman"/>
          <w:color w:val="auto"/>
          <w:lang w:val="ru-RU" w:eastAsia="ko-KR"/>
        </w:rPr>
        <w:t xml:space="preserve">Бірқалыпты және бірқалыпты үдемелі түзу сызықты қозғалыстар. </w:t>
      </w:r>
      <w:bookmarkEnd w:id="60"/>
      <w:bookmarkEnd w:id="61"/>
      <w:bookmarkEnd w:id="62"/>
      <w:bookmarkEnd w:id="63"/>
      <w:bookmarkEnd w:id="64"/>
      <w:bookmarkEnd w:id="65"/>
      <w:bookmarkEnd w:id="66"/>
      <w:bookmarkEnd w:id="67"/>
      <w:bookmarkEnd w:id="68"/>
      <w:bookmarkEnd w:id="69"/>
    </w:p>
    <w:p w:rsidR="0054587F" w:rsidRPr="0054587F" w:rsidRDefault="0054587F" w:rsidP="0054587F">
      <w:pPr>
        <w:spacing w:after="0" w:line="240" w:lineRule="auto"/>
        <w:rPr>
          <w:lang w:val="ru-RU" w:eastAsia="ko-KR"/>
        </w:rPr>
      </w:pP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 xml:space="preserve">Бірқалыпты түзу сызықты қозғалыс деп дененің кез-келген бірдей уақыт аралықтарында бірдей орын ауыстырулар жасайтын қозғалысын атайды. Орын ауыстырудың тездігін сипаттау үшін жылдамдық түсінігін пайдаланады. Дененің бірлік уақыт ішіндегі атқарған орын ауыстыруын оның жылдамдығы деп атайды, және оны </w:t>
      </w:r>
      <w:r w:rsidRPr="00BD7830">
        <w:rPr>
          <w:rFonts w:ascii="KZ Times New Roman" w:hAnsi="KZ Times New Roman"/>
          <w:b/>
          <w:color w:val="auto"/>
          <w:lang w:eastAsia="ko-KR"/>
        </w:rPr>
        <w:t>v</w:t>
      </w:r>
      <w:r w:rsidRPr="00BD7830">
        <w:rPr>
          <w:rFonts w:ascii="KZ Times New Roman" w:hAnsi="KZ Times New Roman"/>
          <w:color w:val="auto"/>
          <w:lang w:val="ru-RU" w:eastAsia="ko-KR"/>
        </w:rPr>
        <w:t xml:space="preserve"> әрпімен белгілейді. Егер дене </w:t>
      </w:r>
      <w:r w:rsidRPr="00BD7830">
        <w:rPr>
          <w:rFonts w:ascii="KZ Times New Roman" w:hAnsi="KZ Times New Roman"/>
          <w:i/>
          <w:color w:val="auto"/>
          <w:lang w:eastAsia="ko-KR"/>
        </w:rPr>
        <w:sym w:font="Symbol" w:char="F044"/>
      </w:r>
      <w:r w:rsidRPr="00BD7830">
        <w:rPr>
          <w:rFonts w:ascii="KZ Times New Roman" w:hAnsi="KZ Times New Roman"/>
          <w:i/>
          <w:color w:val="auto"/>
          <w:lang w:eastAsia="ko-KR"/>
        </w:rPr>
        <w:t>t</w:t>
      </w:r>
      <w:r w:rsidRPr="00BD7830">
        <w:rPr>
          <w:rFonts w:ascii="KZ Times New Roman" w:hAnsi="KZ Times New Roman"/>
          <w:color w:val="auto"/>
          <w:lang w:val="ru-RU" w:eastAsia="ko-KR"/>
        </w:rPr>
        <w:t xml:space="preserve"> азғантай уақыт аралық ішінде </w:t>
      </w:r>
      <w:r w:rsidRPr="00BD7830">
        <w:rPr>
          <w:rFonts w:ascii="KZ Times New Roman" w:hAnsi="KZ Times New Roman"/>
          <w:color w:val="auto"/>
          <w:lang w:eastAsia="ko-KR"/>
        </w:rPr>
        <w:sym w:font="Symbol" w:char="F07C"/>
      </w:r>
      <w:r w:rsidRPr="00BD7830">
        <w:rPr>
          <w:rFonts w:ascii="KZ Times New Roman" w:hAnsi="KZ Times New Roman"/>
          <w:i/>
          <w:color w:val="auto"/>
          <w:lang w:eastAsia="ko-KR"/>
        </w:rPr>
        <w:sym w:font="Symbol" w:char="F044"/>
      </w:r>
      <w:r w:rsidRPr="00BD7830">
        <w:rPr>
          <w:rFonts w:ascii="KZ Times New Roman" w:hAnsi="KZ Times New Roman"/>
          <w:i/>
          <w:color w:val="auto"/>
          <w:lang w:eastAsia="ko-KR"/>
        </w:rPr>
        <w:t>S</w:t>
      </w:r>
      <w:r w:rsidRPr="00BD7830">
        <w:rPr>
          <w:rFonts w:ascii="KZ Times New Roman" w:hAnsi="KZ Times New Roman"/>
          <w:color w:val="auto"/>
          <w:lang w:eastAsia="ko-KR"/>
        </w:rPr>
        <w:sym w:font="Symbol" w:char="F07C"/>
      </w:r>
      <w:r w:rsidRPr="00BD7830">
        <w:rPr>
          <w:rFonts w:ascii="KZ Times New Roman" w:hAnsi="KZ Times New Roman"/>
          <w:color w:val="auto"/>
          <w:lang w:val="ru-RU" w:eastAsia="ko-KR"/>
        </w:rPr>
        <w:t xml:space="preserve"> шамасына орын ауыстырса, онда анықтама бойынша жылдамдық мына формуламен беріледі:</w:t>
      </w:r>
    </w:p>
    <w:p w:rsidR="001674F9" w:rsidRPr="00BD7830" w:rsidRDefault="001674F9" w:rsidP="0054587F">
      <w:pPr>
        <w:spacing w:after="0" w:line="240" w:lineRule="auto"/>
        <w:ind w:right="-99" w:firstLine="567"/>
        <w:jc w:val="both"/>
        <w:rPr>
          <w:rFonts w:ascii="KZ Times New Roman" w:hAnsi="KZ Times New Roman"/>
          <w:color w:val="auto"/>
          <w:lang w:val="ru-RU" w:eastAsia="ko-KR"/>
        </w:rPr>
      </w:pPr>
    </w:p>
    <w:p w:rsidR="004A1902" w:rsidRPr="00BD7830" w:rsidRDefault="004A1902" w:rsidP="0054587F">
      <w:pPr>
        <w:tabs>
          <w:tab w:val="left" w:pos="5812"/>
        </w:tabs>
        <w:spacing w:after="0" w:line="240" w:lineRule="auto"/>
        <w:ind w:right="-99" w:firstLine="567"/>
        <w:jc w:val="right"/>
        <w:rPr>
          <w:rFonts w:ascii="KZ Times New Roman" w:hAnsi="KZ Times New Roman"/>
          <w:color w:val="auto"/>
          <w:lang w:val="ru-RU" w:eastAsia="ko-KR"/>
        </w:rPr>
      </w:pPr>
      <w:r w:rsidRPr="00BD7830">
        <w:rPr>
          <w:rFonts w:ascii="KZ Times New Roman" w:hAnsi="KZ Times New Roman"/>
          <w:color w:val="auto"/>
          <w:lang w:val="ru-RU" w:eastAsia="ko-KR"/>
        </w:rPr>
        <w:t xml:space="preserve">                                       </w:t>
      </w:r>
      <w:r w:rsidR="003D3C38" w:rsidRPr="003D3C38">
        <w:rPr>
          <w:rFonts w:ascii="KZ Times New Roman" w:hAnsi="KZ Times New Roman"/>
          <w:color w:val="auto"/>
          <w:position w:val="-24"/>
          <w:lang w:eastAsia="ko-KR"/>
        </w:rPr>
        <w:object w:dxaOrig="840" w:dyaOrig="620">
          <v:shape id="_x0000_i1027" type="#_x0000_t75" style="width:42pt;height:31.5pt" o:ole="" fillcolor="window">
            <v:imagedata r:id="rId10" o:title=""/>
          </v:shape>
          <o:OLEObject Type="Embed" ProgID="Equation.3" ShapeID="_x0000_i1027" DrawAspect="Content" ObjectID="_1543597046" r:id="rId11"/>
        </w:object>
      </w:r>
      <w:r w:rsidRPr="00BD7830">
        <w:rPr>
          <w:rFonts w:ascii="KZ Times New Roman" w:hAnsi="KZ Times New Roman"/>
          <w:color w:val="auto"/>
          <w:lang w:val="ru-RU" w:eastAsia="ko-KR"/>
        </w:rPr>
        <w:tab/>
      </w:r>
      <w:r w:rsidR="001674F9" w:rsidRPr="00BD7830">
        <w:rPr>
          <w:rFonts w:ascii="KZ Times New Roman" w:hAnsi="KZ Times New Roman"/>
          <w:color w:val="auto"/>
          <w:lang w:val="ru-RU" w:eastAsia="ko-KR"/>
        </w:rPr>
        <w:t xml:space="preserve">                                          </w:t>
      </w:r>
      <w:r w:rsidRPr="00BD7830">
        <w:rPr>
          <w:rFonts w:ascii="KZ Times New Roman" w:hAnsi="KZ Times New Roman"/>
          <w:color w:val="auto"/>
          <w:lang w:val="ru-RU" w:eastAsia="ko-KR"/>
        </w:rPr>
        <w:t>(</w:t>
      </w:r>
      <w:r w:rsidR="003D3C38" w:rsidRPr="0045488F">
        <w:rPr>
          <w:rFonts w:ascii="KZ Times New Roman" w:hAnsi="KZ Times New Roman"/>
          <w:color w:val="auto"/>
          <w:lang w:val="ru-RU" w:eastAsia="ko-KR"/>
        </w:rPr>
        <w:t>1.</w:t>
      </w:r>
      <w:r w:rsidRPr="00BD7830">
        <w:rPr>
          <w:rFonts w:ascii="KZ Times New Roman" w:hAnsi="KZ Times New Roman"/>
          <w:color w:val="auto"/>
          <w:lang w:val="ru-RU" w:eastAsia="ko-KR"/>
        </w:rPr>
        <w:t>1)</w:t>
      </w:r>
    </w:p>
    <w:p w:rsidR="001674F9" w:rsidRPr="00BD7830" w:rsidRDefault="001674F9" w:rsidP="0054587F">
      <w:pPr>
        <w:tabs>
          <w:tab w:val="left" w:pos="5812"/>
        </w:tabs>
        <w:spacing w:after="0" w:line="240" w:lineRule="auto"/>
        <w:ind w:right="-99" w:firstLine="567"/>
        <w:jc w:val="both"/>
        <w:rPr>
          <w:rFonts w:ascii="KZ Times New Roman" w:hAnsi="KZ Times New Roman"/>
          <w:color w:val="auto"/>
          <w:lang w:val="ru-RU" w:eastAsia="ko-KR"/>
        </w:rPr>
      </w:pP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b/>
          <w:color w:val="auto"/>
          <w:lang w:eastAsia="ko-KR"/>
        </w:rPr>
        <w:sym w:font="Symbol" w:char="F044"/>
      </w:r>
      <w:r w:rsidRPr="00BD7830">
        <w:rPr>
          <w:rFonts w:ascii="KZ Times New Roman" w:hAnsi="KZ Times New Roman"/>
          <w:b/>
          <w:color w:val="auto"/>
          <w:lang w:eastAsia="ko-KR"/>
        </w:rPr>
        <w:t>S</w:t>
      </w:r>
      <w:r w:rsidRPr="00BD7830">
        <w:rPr>
          <w:rFonts w:ascii="KZ Times New Roman" w:hAnsi="KZ Times New Roman"/>
          <w:b/>
          <w:color w:val="auto"/>
          <w:lang w:val="ru-RU" w:eastAsia="ko-KR"/>
        </w:rPr>
        <w:t xml:space="preserve"> </w:t>
      </w:r>
      <w:r w:rsidRPr="00BD7830">
        <w:rPr>
          <w:rFonts w:ascii="KZ Times New Roman" w:hAnsi="KZ Times New Roman"/>
          <w:color w:val="auto"/>
          <w:lang w:val="ru-RU" w:eastAsia="ko-KR"/>
        </w:rPr>
        <w:t xml:space="preserve">– векторлық шама, ал </w:t>
      </w:r>
      <w:r w:rsidRPr="00BD7830">
        <w:rPr>
          <w:rFonts w:ascii="KZ Times New Roman" w:hAnsi="KZ Times New Roman"/>
          <w:i/>
          <w:color w:val="auto"/>
          <w:lang w:eastAsia="ko-KR"/>
        </w:rPr>
        <w:sym w:font="Symbol" w:char="F044"/>
      </w:r>
      <w:r w:rsidRPr="00BD7830">
        <w:rPr>
          <w:rFonts w:ascii="KZ Times New Roman" w:hAnsi="KZ Times New Roman"/>
          <w:i/>
          <w:color w:val="auto"/>
          <w:lang w:eastAsia="ko-KR"/>
        </w:rPr>
        <w:t>t</w:t>
      </w:r>
      <w:r w:rsidRPr="00BD7830">
        <w:rPr>
          <w:rFonts w:ascii="KZ Times New Roman" w:hAnsi="KZ Times New Roman"/>
          <w:color w:val="auto"/>
          <w:lang w:val="ru-RU" w:eastAsia="ko-KR"/>
        </w:rPr>
        <w:t xml:space="preserve"> – скаляр, олай болса, </w:t>
      </w:r>
      <w:r w:rsidRPr="00BD7830">
        <w:rPr>
          <w:rFonts w:ascii="KZ Times New Roman" w:hAnsi="KZ Times New Roman"/>
          <w:b/>
          <w:color w:val="auto"/>
          <w:lang w:eastAsia="ko-KR"/>
        </w:rPr>
        <w:t>v</w:t>
      </w:r>
      <w:r w:rsidRPr="00BD7830">
        <w:rPr>
          <w:rFonts w:ascii="KZ Times New Roman" w:hAnsi="KZ Times New Roman"/>
          <w:b/>
          <w:color w:val="auto"/>
          <w:lang w:val="ru-RU" w:eastAsia="ko-KR"/>
        </w:rPr>
        <w:t xml:space="preserve"> </w:t>
      </w:r>
      <w:r w:rsidRPr="00BD7830">
        <w:rPr>
          <w:rFonts w:ascii="KZ Times New Roman" w:hAnsi="KZ Times New Roman"/>
          <w:color w:val="auto"/>
          <w:lang w:val="ru-RU" w:eastAsia="ko-KR"/>
        </w:rPr>
        <w:t xml:space="preserve">– жылдамдық векторлық шама болып табылады. Бірқалыпты түзу сызықты қозғалыстың анықтамасынан жылдамдық векторының тұрақты вектор екендігі де шығады: бірқалыпты түзу сызықтық қозғалыс шамасы және бағыты тұрақты жылдамдықпен өтеді: </w:t>
      </w:r>
      <w:r w:rsidRPr="00BD7830">
        <w:rPr>
          <w:rFonts w:ascii="KZ Times New Roman" w:hAnsi="KZ Times New Roman"/>
          <w:b/>
          <w:color w:val="auto"/>
          <w:lang w:eastAsia="ko-KR"/>
        </w:rPr>
        <w:t>v</w:t>
      </w:r>
      <w:r w:rsidRPr="00BD7830">
        <w:rPr>
          <w:rFonts w:ascii="KZ Times New Roman" w:hAnsi="KZ Times New Roman"/>
          <w:color w:val="auto"/>
          <w:lang w:val="ru-RU" w:eastAsia="ko-KR"/>
        </w:rPr>
        <w:t>=</w:t>
      </w:r>
      <w:r w:rsidRPr="00BD7830">
        <w:rPr>
          <w:rFonts w:ascii="KZ Times New Roman" w:hAnsi="KZ Times New Roman"/>
          <w:i/>
          <w:color w:val="auto"/>
          <w:lang w:eastAsia="ko-KR"/>
        </w:rPr>
        <w:t>const</w:t>
      </w:r>
      <w:r w:rsidRPr="00BD7830">
        <w:rPr>
          <w:rFonts w:ascii="KZ Times New Roman" w:hAnsi="KZ Times New Roman"/>
          <w:i/>
          <w:color w:val="auto"/>
          <w:lang w:val="ru-RU" w:eastAsia="ko-KR"/>
        </w:rPr>
        <w:t>.</w:t>
      </w:r>
      <w:r w:rsidRPr="00BD7830">
        <w:rPr>
          <w:rFonts w:ascii="KZ Times New Roman" w:hAnsi="KZ Times New Roman"/>
          <w:color w:val="auto"/>
          <w:lang w:val="ru-RU" w:eastAsia="ko-KR"/>
        </w:rPr>
        <w:t xml:space="preserve"> Қозғалыстың түзу сызықтылығы – дененің қозғалыс траекториясының түзу сызық түрінде болатындығын, ал бірқалыптылығы жылдамдығының сан мәні қозғалыс кезінде өзгеріссіз қалатындығын көрсетеді. Осыдан келіп, бірқалыпты түзу сызықтық қозғалысқа мынандай анықтама беруге болады: </w:t>
      </w:r>
      <w:r w:rsidRPr="00BD7830">
        <w:rPr>
          <w:rFonts w:ascii="KZ Times New Roman" w:hAnsi="KZ Times New Roman"/>
          <w:i/>
          <w:color w:val="auto"/>
          <w:lang w:val="ru-RU" w:eastAsia="ko-KR"/>
        </w:rPr>
        <w:t>шамасы және бағыты тұрақты жылдамдықпен өтетін қозғалыс бірқалыпты түзу</w:t>
      </w:r>
      <w:r w:rsidRPr="00BD7830">
        <w:rPr>
          <w:rFonts w:ascii="KZ Times New Roman" w:hAnsi="KZ Times New Roman"/>
          <w:color w:val="auto"/>
          <w:lang w:val="ru-RU" w:eastAsia="ko-KR"/>
        </w:rPr>
        <w:t xml:space="preserve"> </w:t>
      </w:r>
      <w:r w:rsidRPr="00BD7830">
        <w:rPr>
          <w:rFonts w:ascii="KZ Times New Roman" w:hAnsi="KZ Times New Roman"/>
          <w:i/>
          <w:color w:val="auto"/>
          <w:lang w:val="ru-RU" w:eastAsia="ko-KR"/>
        </w:rPr>
        <w:t>сызықты қозғалыс</w:t>
      </w:r>
      <w:r w:rsidRPr="00BD7830">
        <w:rPr>
          <w:rFonts w:ascii="KZ Times New Roman" w:hAnsi="KZ Times New Roman"/>
          <w:color w:val="auto"/>
          <w:lang w:val="ru-RU" w:eastAsia="ko-KR"/>
        </w:rPr>
        <w:t xml:space="preserve"> деп аталады. Орын ауыстыру векторы жылдамдық векторына бағыт </w:t>
      </w:r>
      <w:r w:rsidRPr="00BD7830">
        <w:rPr>
          <w:rFonts w:ascii="KZ Times New Roman" w:hAnsi="KZ Times New Roman"/>
          <w:color w:val="auto"/>
          <w:lang w:val="ru-RU" w:eastAsia="ko-KR"/>
        </w:rPr>
        <w:lastRenderedPageBreak/>
        <w:t>береді, демек орын ауыстыру және жылдамдық векторлары өзара бағыттас болады.</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 xml:space="preserve">Егер қозғалыс жылдамдығы </w:t>
      </w:r>
      <w:r w:rsidRPr="00BD7830">
        <w:rPr>
          <w:rFonts w:ascii="KZ Times New Roman" w:hAnsi="KZ Times New Roman"/>
          <w:b/>
          <w:color w:val="auto"/>
          <w:lang w:eastAsia="ko-KR"/>
        </w:rPr>
        <w:t>v</w:t>
      </w:r>
      <w:r w:rsidRPr="00BD7830">
        <w:rPr>
          <w:rFonts w:ascii="KZ Times New Roman" w:hAnsi="KZ Times New Roman"/>
          <w:color w:val="auto"/>
          <w:lang w:val="ru-RU" w:eastAsia="ko-KR"/>
        </w:rPr>
        <w:t xml:space="preserve"> белгілі болса, онда орын ауыстыруды былайша табамыз: </w:t>
      </w:r>
      <w:r w:rsidRPr="00BD7830">
        <w:rPr>
          <w:rFonts w:ascii="KZ Times New Roman" w:hAnsi="KZ Times New Roman"/>
          <w:b/>
          <w:color w:val="auto"/>
          <w:lang w:eastAsia="ko-KR"/>
        </w:rPr>
        <w:t>S</w:t>
      </w:r>
      <w:r w:rsidRPr="00BD7830">
        <w:rPr>
          <w:rFonts w:ascii="KZ Times New Roman" w:hAnsi="KZ Times New Roman"/>
          <w:b/>
          <w:color w:val="auto"/>
          <w:lang w:val="ru-RU" w:eastAsia="ko-KR"/>
        </w:rPr>
        <w:t>=</w:t>
      </w:r>
      <w:r w:rsidRPr="00BD7830">
        <w:rPr>
          <w:rFonts w:ascii="KZ Times New Roman" w:hAnsi="KZ Times New Roman"/>
          <w:b/>
          <w:color w:val="auto"/>
          <w:lang w:eastAsia="ko-KR"/>
        </w:rPr>
        <w:t>v</w:t>
      </w:r>
      <w:r w:rsidRPr="00BD7830">
        <w:rPr>
          <w:rFonts w:ascii="KZ Times New Roman" w:hAnsi="KZ Times New Roman"/>
          <w:color w:val="auto"/>
          <w:lang w:eastAsia="ko-KR"/>
        </w:rPr>
        <w:t>t</w:t>
      </w:r>
      <w:r w:rsidRPr="00BD7830">
        <w:rPr>
          <w:rFonts w:ascii="KZ Times New Roman" w:hAnsi="KZ Times New Roman"/>
          <w:color w:val="auto"/>
          <w:lang w:val="ru-RU" w:eastAsia="ko-KR"/>
        </w:rPr>
        <w:t>, немесе скаляр түрінде</w:t>
      </w:r>
    </w:p>
    <w:p w:rsidR="001674F9" w:rsidRPr="00BD7830" w:rsidRDefault="001674F9" w:rsidP="0054587F">
      <w:pPr>
        <w:spacing w:after="0" w:line="240" w:lineRule="auto"/>
        <w:ind w:right="-99" w:firstLine="567"/>
        <w:jc w:val="both"/>
        <w:rPr>
          <w:rFonts w:ascii="KZ Times New Roman" w:hAnsi="KZ Times New Roman"/>
          <w:color w:val="auto"/>
          <w:lang w:val="ru-RU" w:eastAsia="ko-KR"/>
        </w:rPr>
      </w:pPr>
    </w:p>
    <w:p w:rsidR="004A1902" w:rsidRPr="00BD7830" w:rsidRDefault="004A1902" w:rsidP="0054587F">
      <w:pPr>
        <w:tabs>
          <w:tab w:val="left" w:pos="5812"/>
          <w:tab w:val="left" w:pos="6096"/>
        </w:tabs>
        <w:spacing w:after="0" w:line="240" w:lineRule="auto"/>
        <w:ind w:right="-99" w:firstLine="567"/>
        <w:jc w:val="right"/>
        <w:rPr>
          <w:rFonts w:ascii="KZ Times New Roman" w:hAnsi="KZ Times New Roman"/>
          <w:color w:val="auto"/>
          <w:lang w:val="ru-RU" w:eastAsia="ko-KR"/>
        </w:rPr>
      </w:pPr>
      <w:r w:rsidRPr="00BD7830">
        <w:rPr>
          <w:rFonts w:ascii="KZ Times New Roman" w:hAnsi="KZ Times New Roman"/>
          <w:color w:val="auto"/>
          <w:lang w:val="ru-RU" w:eastAsia="ko-KR"/>
        </w:rPr>
        <w:t xml:space="preserve">                                              </w:t>
      </w:r>
      <w:r w:rsidRPr="00BD7830">
        <w:rPr>
          <w:rFonts w:ascii="KZ Times New Roman" w:hAnsi="KZ Times New Roman"/>
          <w:i/>
          <w:color w:val="auto"/>
          <w:lang w:eastAsia="ko-KR"/>
        </w:rPr>
        <w:t>S</w:t>
      </w:r>
      <w:r w:rsidRPr="00BD7830">
        <w:rPr>
          <w:rFonts w:ascii="KZ Times New Roman" w:hAnsi="KZ Times New Roman"/>
          <w:i/>
          <w:color w:val="auto"/>
          <w:lang w:val="ru-RU" w:eastAsia="ko-KR"/>
        </w:rPr>
        <w:t>=</w:t>
      </w:r>
      <w:r w:rsidRPr="00BD7830">
        <w:rPr>
          <w:rFonts w:ascii="KZ Times New Roman" w:hAnsi="KZ Times New Roman"/>
          <w:i/>
          <w:color w:val="auto"/>
          <w:lang w:eastAsia="ko-KR"/>
        </w:rPr>
        <w:t>vt</w:t>
      </w:r>
      <w:r w:rsidRPr="00BD7830">
        <w:rPr>
          <w:rFonts w:ascii="KZ Times New Roman" w:hAnsi="KZ Times New Roman"/>
          <w:i/>
          <w:color w:val="auto"/>
          <w:lang w:val="ru-RU" w:eastAsia="ko-KR"/>
        </w:rPr>
        <w:t>.</w:t>
      </w:r>
      <w:r w:rsidRPr="00BD7830">
        <w:rPr>
          <w:rFonts w:ascii="KZ Times New Roman" w:hAnsi="KZ Times New Roman"/>
          <w:color w:val="auto"/>
          <w:lang w:val="ru-RU" w:eastAsia="ko-KR"/>
        </w:rPr>
        <w:tab/>
      </w:r>
      <w:r w:rsidR="001674F9" w:rsidRPr="00BD7830">
        <w:rPr>
          <w:rFonts w:ascii="KZ Times New Roman" w:hAnsi="KZ Times New Roman"/>
          <w:color w:val="auto"/>
          <w:lang w:val="ru-RU" w:eastAsia="ko-KR"/>
        </w:rPr>
        <w:t xml:space="preserve">                                             </w:t>
      </w:r>
      <w:r w:rsidRPr="00BD7830">
        <w:rPr>
          <w:rFonts w:ascii="KZ Times New Roman" w:hAnsi="KZ Times New Roman"/>
          <w:color w:val="auto"/>
          <w:lang w:val="ru-RU" w:eastAsia="ko-KR"/>
        </w:rPr>
        <w:t>(</w:t>
      </w:r>
      <w:r w:rsidR="003D3C38" w:rsidRPr="0045488F">
        <w:rPr>
          <w:rFonts w:ascii="KZ Times New Roman" w:hAnsi="KZ Times New Roman"/>
          <w:color w:val="auto"/>
          <w:lang w:val="ru-RU" w:eastAsia="ko-KR"/>
        </w:rPr>
        <w:t>1.</w:t>
      </w:r>
      <w:r w:rsidRPr="00BD7830">
        <w:rPr>
          <w:rFonts w:ascii="KZ Times New Roman" w:hAnsi="KZ Times New Roman"/>
          <w:color w:val="auto"/>
          <w:lang w:val="ru-RU" w:eastAsia="ko-KR"/>
        </w:rPr>
        <w:t xml:space="preserve">2)               </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 xml:space="preserve"> Егер орын ауыстыруы </w:t>
      </w:r>
      <w:r w:rsidRPr="00BD7830">
        <w:rPr>
          <w:rFonts w:ascii="KZ Times New Roman" w:hAnsi="KZ Times New Roman"/>
          <w:i/>
          <w:color w:val="auto"/>
          <w:lang w:eastAsia="ko-KR"/>
        </w:rPr>
        <w:t>S</w:t>
      </w:r>
      <w:r w:rsidRPr="00BD7830">
        <w:rPr>
          <w:rFonts w:ascii="KZ Times New Roman" w:hAnsi="KZ Times New Roman"/>
          <w:i/>
          <w:color w:val="auto"/>
          <w:lang w:val="ru-RU" w:eastAsia="ko-KR"/>
        </w:rPr>
        <w:t>=</w:t>
      </w:r>
      <w:r w:rsidRPr="00BD7830">
        <w:rPr>
          <w:rFonts w:ascii="KZ Times New Roman" w:hAnsi="KZ Times New Roman"/>
          <w:i/>
          <w:color w:val="auto"/>
          <w:lang w:eastAsia="ko-KR"/>
        </w:rPr>
        <w:t>v</w:t>
      </w:r>
      <w:r w:rsidRPr="00BD7830">
        <w:rPr>
          <w:rFonts w:ascii="KZ Times New Roman" w:hAnsi="KZ Times New Roman"/>
          <w:i/>
          <w:color w:val="auto"/>
          <w:lang w:eastAsia="ko-KR"/>
        </w:rPr>
        <w:sym w:font="Symbol" w:char="F0D7"/>
      </w:r>
      <w:r w:rsidRPr="00BD7830">
        <w:rPr>
          <w:rFonts w:ascii="KZ Times New Roman" w:hAnsi="KZ Times New Roman"/>
          <w:i/>
          <w:color w:val="auto"/>
          <w:lang w:eastAsia="ko-KR"/>
        </w:rPr>
        <w:t>t</w:t>
      </w:r>
      <w:r w:rsidRPr="00BD7830">
        <w:rPr>
          <w:rFonts w:ascii="KZ Times New Roman" w:hAnsi="KZ Times New Roman"/>
          <w:color w:val="auto"/>
          <w:lang w:val="ru-RU" w:eastAsia="ko-KR"/>
        </w:rPr>
        <w:t xml:space="preserve"> формуламен анықталатын дененің қозғалысы кеңістікте өтіп жатса, онда орын ауыстырудың </w:t>
      </w:r>
      <w:r w:rsidRPr="00BD7830">
        <w:rPr>
          <w:rFonts w:ascii="KZ Times New Roman" w:hAnsi="KZ Times New Roman"/>
          <w:i/>
          <w:color w:val="auto"/>
          <w:lang w:eastAsia="ko-KR"/>
        </w:rPr>
        <w:t>x</w:t>
      </w:r>
      <w:r w:rsidRPr="00BD7830">
        <w:rPr>
          <w:rFonts w:ascii="KZ Times New Roman" w:hAnsi="KZ Times New Roman"/>
          <w:i/>
          <w:color w:val="auto"/>
          <w:lang w:val="ru-RU" w:eastAsia="ko-KR"/>
        </w:rPr>
        <w:t xml:space="preserve">, </w:t>
      </w:r>
      <w:r w:rsidRPr="00BD7830">
        <w:rPr>
          <w:rFonts w:ascii="KZ Times New Roman" w:hAnsi="KZ Times New Roman"/>
          <w:i/>
          <w:color w:val="auto"/>
          <w:lang w:eastAsia="ko-KR"/>
        </w:rPr>
        <w:t>y</w:t>
      </w:r>
      <w:r w:rsidRPr="00BD7830">
        <w:rPr>
          <w:rFonts w:ascii="KZ Times New Roman" w:hAnsi="KZ Times New Roman"/>
          <w:i/>
          <w:color w:val="auto"/>
          <w:lang w:val="ru-RU" w:eastAsia="ko-KR"/>
        </w:rPr>
        <w:t xml:space="preserve">, </w:t>
      </w:r>
      <w:r w:rsidRPr="00BD7830">
        <w:rPr>
          <w:rFonts w:ascii="KZ Times New Roman" w:hAnsi="KZ Times New Roman"/>
          <w:i/>
          <w:color w:val="auto"/>
          <w:lang w:eastAsia="ko-KR"/>
        </w:rPr>
        <w:t>z</w:t>
      </w:r>
      <w:r w:rsidRPr="00BD7830">
        <w:rPr>
          <w:rFonts w:ascii="KZ Times New Roman" w:hAnsi="KZ Times New Roman"/>
          <w:color w:val="auto"/>
          <w:lang w:val="ru-RU" w:eastAsia="ko-KR"/>
        </w:rPr>
        <w:t xml:space="preserve">  координат остеріндегі проекциялары төмендегідей болады.</w:t>
      </w:r>
    </w:p>
    <w:p w:rsidR="001674F9" w:rsidRPr="00BD7830" w:rsidRDefault="001674F9" w:rsidP="0054587F">
      <w:pPr>
        <w:spacing w:after="0" w:line="240" w:lineRule="auto"/>
        <w:ind w:right="-99" w:firstLine="567"/>
        <w:jc w:val="both"/>
        <w:rPr>
          <w:rFonts w:ascii="KZ Times New Roman" w:hAnsi="KZ Times New Roman"/>
          <w:color w:val="auto"/>
          <w:lang w:val="ru-RU" w:eastAsia="ko-KR"/>
        </w:rPr>
      </w:pPr>
    </w:p>
    <w:p w:rsidR="004A1902" w:rsidRPr="00BD7830" w:rsidRDefault="004A1902" w:rsidP="0054587F">
      <w:pPr>
        <w:spacing w:after="0" w:line="240" w:lineRule="auto"/>
        <w:ind w:right="-99" w:firstLine="567"/>
        <w:jc w:val="center"/>
        <w:rPr>
          <w:rFonts w:ascii="KZ Times New Roman" w:hAnsi="KZ Times New Roman"/>
          <w:color w:val="auto"/>
          <w:lang w:val="kk-KZ" w:eastAsia="ko-KR"/>
        </w:rPr>
      </w:pPr>
      <w:r w:rsidRPr="00BD7830">
        <w:rPr>
          <w:rFonts w:ascii="KZ Times New Roman" w:hAnsi="KZ Times New Roman"/>
          <w:i/>
          <w:color w:val="auto"/>
          <w:lang w:eastAsia="ko-KR"/>
        </w:rPr>
        <w:t>x</w:t>
      </w:r>
      <w:r w:rsidRPr="00BD7830">
        <w:rPr>
          <w:rFonts w:ascii="KZ Times New Roman" w:hAnsi="KZ Times New Roman"/>
          <w:color w:val="auto"/>
          <w:lang w:eastAsia="ko-KR"/>
        </w:rPr>
        <w:t>=</w:t>
      </w:r>
      <w:r w:rsidRPr="00BD7830">
        <w:rPr>
          <w:rFonts w:ascii="KZ Times New Roman" w:hAnsi="KZ Times New Roman"/>
          <w:i/>
          <w:color w:val="auto"/>
          <w:lang w:eastAsia="ko-KR"/>
        </w:rPr>
        <w:t>v</w:t>
      </w:r>
      <w:r w:rsidRPr="00BD7830">
        <w:rPr>
          <w:rFonts w:ascii="KZ Times New Roman" w:hAnsi="KZ Times New Roman"/>
          <w:i/>
          <w:color w:val="auto"/>
          <w:vertAlign w:val="subscript"/>
          <w:lang w:eastAsia="ko-KR"/>
        </w:rPr>
        <w:t>x</w:t>
      </w:r>
      <w:r w:rsidRPr="00BD7830">
        <w:rPr>
          <w:rFonts w:ascii="KZ Times New Roman" w:hAnsi="KZ Times New Roman"/>
          <w:color w:val="auto"/>
          <w:lang w:eastAsia="ko-KR"/>
        </w:rPr>
        <w:t xml:space="preserve"> </w:t>
      </w:r>
      <w:r w:rsidRPr="00BD7830">
        <w:rPr>
          <w:rFonts w:ascii="KZ Times New Roman" w:hAnsi="KZ Times New Roman"/>
          <w:color w:val="auto"/>
          <w:lang w:eastAsia="ko-KR"/>
        </w:rPr>
        <w:sym w:font="Symbol" w:char="F0D7"/>
      </w:r>
      <w:r w:rsidRPr="00BD7830">
        <w:rPr>
          <w:rFonts w:ascii="KZ Times New Roman" w:hAnsi="KZ Times New Roman"/>
          <w:color w:val="auto"/>
          <w:lang w:eastAsia="ko-KR"/>
        </w:rPr>
        <w:t xml:space="preserve"> </w:t>
      </w:r>
      <w:r w:rsidRPr="00BD7830">
        <w:rPr>
          <w:rFonts w:ascii="KZ Times New Roman" w:hAnsi="KZ Times New Roman"/>
          <w:i/>
          <w:color w:val="auto"/>
          <w:lang w:eastAsia="ko-KR"/>
        </w:rPr>
        <w:t>t</w:t>
      </w:r>
      <w:r w:rsidRPr="00BD7830">
        <w:rPr>
          <w:rFonts w:ascii="KZ Times New Roman" w:hAnsi="KZ Times New Roman"/>
          <w:color w:val="auto"/>
          <w:lang w:eastAsia="ko-KR"/>
        </w:rPr>
        <w:t xml:space="preserve">, </w:t>
      </w:r>
      <w:r w:rsidRPr="00BD7830">
        <w:rPr>
          <w:rFonts w:ascii="KZ Times New Roman" w:hAnsi="KZ Times New Roman"/>
          <w:i/>
          <w:color w:val="auto"/>
          <w:lang w:eastAsia="ko-KR"/>
        </w:rPr>
        <w:t>y</w:t>
      </w:r>
      <w:r w:rsidRPr="00BD7830">
        <w:rPr>
          <w:rFonts w:ascii="KZ Times New Roman" w:hAnsi="KZ Times New Roman"/>
          <w:color w:val="auto"/>
          <w:lang w:eastAsia="ko-KR"/>
        </w:rPr>
        <w:t>=</w:t>
      </w:r>
      <w:r w:rsidRPr="00BD7830">
        <w:rPr>
          <w:rFonts w:ascii="KZ Times New Roman" w:hAnsi="KZ Times New Roman"/>
          <w:i/>
          <w:color w:val="auto"/>
          <w:lang w:eastAsia="ko-KR"/>
        </w:rPr>
        <w:t>v</w:t>
      </w:r>
      <w:r w:rsidRPr="00BD7830">
        <w:rPr>
          <w:rFonts w:ascii="KZ Times New Roman" w:hAnsi="KZ Times New Roman"/>
          <w:i/>
          <w:color w:val="auto"/>
          <w:vertAlign w:val="subscript"/>
          <w:lang w:eastAsia="ko-KR"/>
        </w:rPr>
        <w:t>y</w:t>
      </w:r>
      <w:r w:rsidRPr="00BD7830">
        <w:rPr>
          <w:rFonts w:ascii="KZ Times New Roman" w:hAnsi="KZ Times New Roman"/>
          <w:color w:val="auto"/>
          <w:lang w:eastAsia="ko-KR"/>
        </w:rPr>
        <w:t xml:space="preserve"> </w:t>
      </w:r>
      <w:r w:rsidRPr="00BD7830">
        <w:rPr>
          <w:rFonts w:ascii="KZ Times New Roman" w:hAnsi="KZ Times New Roman"/>
          <w:color w:val="auto"/>
          <w:lang w:eastAsia="ko-KR"/>
        </w:rPr>
        <w:sym w:font="Symbol" w:char="F0D7"/>
      </w:r>
      <w:r w:rsidRPr="00BD7830">
        <w:rPr>
          <w:rFonts w:ascii="KZ Times New Roman" w:hAnsi="KZ Times New Roman"/>
          <w:color w:val="auto"/>
          <w:lang w:eastAsia="ko-KR"/>
        </w:rPr>
        <w:t xml:space="preserve"> </w:t>
      </w:r>
      <w:r w:rsidRPr="00BD7830">
        <w:rPr>
          <w:rFonts w:ascii="KZ Times New Roman" w:hAnsi="KZ Times New Roman"/>
          <w:i/>
          <w:color w:val="auto"/>
          <w:lang w:eastAsia="ko-KR"/>
        </w:rPr>
        <w:t>t</w:t>
      </w:r>
      <w:r w:rsidRPr="00BD7830">
        <w:rPr>
          <w:rFonts w:ascii="KZ Times New Roman" w:hAnsi="KZ Times New Roman"/>
          <w:color w:val="auto"/>
          <w:lang w:eastAsia="ko-KR"/>
        </w:rPr>
        <w:t xml:space="preserve">, </w:t>
      </w:r>
      <w:r w:rsidRPr="00BD7830">
        <w:rPr>
          <w:rFonts w:ascii="KZ Times New Roman" w:hAnsi="KZ Times New Roman"/>
          <w:i/>
          <w:color w:val="auto"/>
          <w:lang w:eastAsia="ko-KR"/>
        </w:rPr>
        <w:t>z</w:t>
      </w:r>
      <w:r w:rsidRPr="00BD7830">
        <w:rPr>
          <w:rFonts w:ascii="KZ Times New Roman" w:hAnsi="KZ Times New Roman"/>
          <w:color w:val="auto"/>
          <w:lang w:eastAsia="ko-KR"/>
        </w:rPr>
        <w:t>=</w:t>
      </w:r>
      <w:r w:rsidRPr="00BD7830">
        <w:rPr>
          <w:rFonts w:ascii="KZ Times New Roman" w:hAnsi="KZ Times New Roman"/>
          <w:i/>
          <w:color w:val="auto"/>
          <w:lang w:eastAsia="ko-KR"/>
        </w:rPr>
        <w:t>v</w:t>
      </w:r>
      <w:r w:rsidRPr="00BD7830">
        <w:rPr>
          <w:rFonts w:ascii="KZ Times New Roman" w:hAnsi="KZ Times New Roman"/>
          <w:i/>
          <w:color w:val="auto"/>
          <w:vertAlign w:val="subscript"/>
          <w:lang w:eastAsia="ko-KR"/>
        </w:rPr>
        <w:t>z</w:t>
      </w:r>
      <w:r w:rsidRPr="00BD7830">
        <w:rPr>
          <w:rFonts w:ascii="KZ Times New Roman" w:hAnsi="KZ Times New Roman"/>
          <w:color w:val="auto"/>
          <w:lang w:eastAsia="ko-KR"/>
        </w:rPr>
        <w:t xml:space="preserve"> </w:t>
      </w:r>
      <w:r w:rsidRPr="00BD7830">
        <w:rPr>
          <w:rFonts w:ascii="KZ Times New Roman" w:hAnsi="KZ Times New Roman"/>
          <w:color w:val="auto"/>
          <w:lang w:eastAsia="ko-KR"/>
        </w:rPr>
        <w:sym w:font="Symbol" w:char="F0D7"/>
      </w:r>
      <w:r w:rsidRPr="00BD7830">
        <w:rPr>
          <w:rFonts w:ascii="KZ Times New Roman" w:hAnsi="KZ Times New Roman"/>
          <w:color w:val="auto"/>
          <w:lang w:eastAsia="ko-KR"/>
        </w:rPr>
        <w:t xml:space="preserve"> </w:t>
      </w:r>
      <w:r w:rsidRPr="00BD7830">
        <w:rPr>
          <w:rFonts w:ascii="KZ Times New Roman" w:hAnsi="KZ Times New Roman"/>
          <w:i/>
          <w:color w:val="auto"/>
          <w:lang w:eastAsia="ko-KR"/>
        </w:rPr>
        <w:t>t</w:t>
      </w:r>
      <w:r w:rsidRPr="00BD7830">
        <w:rPr>
          <w:rFonts w:ascii="KZ Times New Roman" w:hAnsi="KZ Times New Roman"/>
          <w:color w:val="auto"/>
          <w:lang w:eastAsia="ko-KR"/>
        </w:rPr>
        <w:t>,</w:t>
      </w:r>
    </w:p>
    <w:p w:rsidR="001674F9" w:rsidRPr="00BD7830" w:rsidRDefault="001674F9" w:rsidP="0054587F">
      <w:pPr>
        <w:spacing w:after="0" w:line="240" w:lineRule="auto"/>
        <w:ind w:right="-99" w:firstLine="567"/>
        <w:jc w:val="center"/>
        <w:rPr>
          <w:rFonts w:ascii="KZ Times New Roman" w:hAnsi="KZ Times New Roman"/>
          <w:color w:val="auto"/>
          <w:lang w:val="kk-KZ" w:eastAsia="ko-KR"/>
        </w:rPr>
      </w:pPr>
    </w:p>
    <w:p w:rsidR="004A1902" w:rsidRPr="00BD7830" w:rsidRDefault="004A1902" w:rsidP="0054587F">
      <w:pPr>
        <w:spacing w:after="0" w:line="240" w:lineRule="auto"/>
        <w:ind w:right="-99"/>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мұндағы </w:t>
      </w:r>
      <w:r w:rsidRPr="00BD7830">
        <w:rPr>
          <w:rFonts w:ascii="KZ Times New Roman" w:hAnsi="KZ Times New Roman"/>
          <w:i/>
          <w:color w:val="auto"/>
          <w:lang w:val="kk-KZ" w:eastAsia="ko-KR"/>
        </w:rPr>
        <w:t>v</w:t>
      </w:r>
      <w:r w:rsidRPr="00BD7830">
        <w:rPr>
          <w:rFonts w:ascii="KZ Times New Roman" w:hAnsi="KZ Times New Roman"/>
          <w:i/>
          <w:color w:val="auto"/>
          <w:vertAlign w:val="subscript"/>
          <w:lang w:val="kk-KZ" w:eastAsia="ko-KR"/>
        </w:rPr>
        <w:t>x</w:t>
      </w:r>
      <w:r w:rsidRPr="00BD7830">
        <w:rPr>
          <w:rFonts w:ascii="KZ Times New Roman" w:hAnsi="KZ Times New Roman"/>
          <w:color w:val="auto"/>
          <w:lang w:val="kk-KZ" w:eastAsia="ko-KR"/>
        </w:rPr>
        <w:t xml:space="preserve">, </w:t>
      </w:r>
      <w:r w:rsidRPr="00BD7830">
        <w:rPr>
          <w:rFonts w:ascii="KZ Times New Roman" w:hAnsi="KZ Times New Roman"/>
          <w:i/>
          <w:color w:val="auto"/>
          <w:lang w:val="kk-KZ" w:eastAsia="ko-KR"/>
        </w:rPr>
        <w:t>v</w:t>
      </w:r>
      <w:r w:rsidRPr="00BD7830">
        <w:rPr>
          <w:rFonts w:ascii="KZ Times New Roman" w:hAnsi="KZ Times New Roman"/>
          <w:i/>
          <w:color w:val="auto"/>
          <w:vertAlign w:val="subscript"/>
          <w:lang w:val="kk-KZ" w:eastAsia="ko-KR"/>
        </w:rPr>
        <w:t>y</w:t>
      </w:r>
      <w:r w:rsidRPr="00BD7830">
        <w:rPr>
          <w:rFonts w:ascii="KZ Times New Roman" w:hAnsi="KZ Times New Roman"/>
          <w:color w:val="auto"/>
          <w:lang w:val="kk-KZ" w:eastAsia="ko-KR"/>
        </w:rPr>
        <w:t xml:space="preserve">, </w:t>
      </w:r>
      <w:r w:rsidRPr="00BD7830">
        <w:rPr>
          <w:rFonts w:ascii="KZ Times New Roman" w:hAnsi="KZ Times New Roman"/>
          <w:i/>
          <w:color w:val="auto"/>
          <w:lang w:val="kk-KZ" w:eastAsia="ko-KR"/>
        </w:rPr>
        <w:t>v</w:t>
      </w:r>
      <w:r w:rsidRPr="00BD7830">
        <w:rPr>
          <w:rFonts w:ascii="KZ Times New Roman" w:hAnsi="KZ Times New Roman"/>
          <w:i/>
          <w:color w:val="auto"/>
          <w:vertAlign w:val="subscript"/>
          <w:lang w:val="kk-KZ" w:eastAsia="ko-KR"/>
        </w:rPr>
        <w:t>z</w:t>
      </w:r>
      <w:r w:rsidRPr="00BD7830">
        <w:rPr>
          <w:rFonts w:ascii="KZ Times New Roman" w:hAnsi="KZ Times New Roman"/>
          <w:color w:val="auto"/>
          <w:lang w:val="kk-KZ" w:eastAsia="ko-KR"/>
        </w:rPr>
        <w:t xml:space="preserve"> – жылдамдық векторының сәйкес остердегі проекциялары, олар тұрақты шамалар, себебі тұрақты вектордың проекциялары да тұрақты шамалар болып табылады.</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ab/>
        <w:t xml:space="preserve">Өне бойы тұрақты жылдамдықпен өтетін қозғалыстарды өмірде сирек кездестіреміз. Біздің күнделікті өмірде істес болатын жылдамдықтарымыз (транспорттың, жан-жануарлардың, табиғат құбылыстарының және т.б.) сан-алуан болып, өне бойы өзгеріп отырады. Бұған көз жеткізу үшін еш аспаптың қажеті жоқ. Айнымалы, өне бойы өзгеріп отыратын (бағыты да, шамасы да) қозғалыстарды сипаттау үшін орташа жылдамдық деген түсінікті пайдаланамыз. Егер дене </w:t>
      </w:r>
      <w:r w:rsidRPr="00BD7830">
        <w:rPr>
          <w:rFonts w:ascii="KZ Times New Roman" w:hAnsi="KZ Times New Roman"/>
          <w:color w:val="auto"/>
          <w:lang w:eastAsia="ko-KR"/>
        </w:rPr>
        <w:sym w:font="Symbol" w:char="F044"/>
      </w:r>
      <w:r w:rsidRPr="00BD7830">
        <w:rPr>
          <w:rFonts w:ascii="KZ Times New Roman" w:hAnsi="KZ Times New Roman"/>
          <w:i/>
          <w:color w:val="auto"/>
          <w:lang w:val="kk-KZ" w:eastAsia="ko-KR"/>
        </w:rPr>
        <w:t>t</w:t>
      </w:r>
      <w:r w:rsidRPr="00BD7830">
        <w:rPr>
          <w:rFonts w:ascii="KZ Times New Roman" w:hAnsi="KZ Times New Roman"/>
          <w:color w:val="auto"/>
          <w:lang w:val="kk-KZ" w:eastAsia="ko-KR"/>
        </w:rPr>
        <w:t xml:space="preserve"> уақыт аралығында </w:t>
      </w:r>
      <w:r w:rsidRPr="00BD7830">
        <w:rPr>
          <w:rFonts w:ascii="KZ Times New Roman" w:hAnsi="KZ Times New Roman"/>
          <w:color w:val="auto"/>
          <w:lang w:eastAsia="ko-KR"/>
        </w:rPr>
        <w:sym w:font="Symbol" w:char="F044"/>
      </w:r>
      <w:r w:rsidRPr="00BD7830">
        <w:rPr>
          <w:rFonts w:ascii="KZ Times New Roman" w:hAnsi="KZ Times New Roman"/>
          <w:i/>
          <w:color w:val="auto"/>
          <w:lang w:val="kk-KZ" w:eastAsia="ko-KR"/>
        </w:rPr>
        <w:t>S</w:t>
      </w:r>
      <w:r w:rsidRPr="00BD7830">
        <w:rPr>
          <w:rFonts w:ascii="KZ Times New Roman" w:hAnsi="KZ Times New Roman"/>
          <w:color w:val="auto"/>
          <w:lang w:val="kk-KZ" w:eastAsia="ko-KR"/>
        </w:rPr>
        <w:t xml:space="preserve"> орын ауыстыру жасаса, онда жылдамдық былай болып анықталады:</w:t>
      </w:r>
    </w:p>
    <w:p w:rsidR="001674F9" w:rsidRPr="00BD7830" w:rsidRDefault="001674F9" w:rsidP="0054587F">
      <w:pPr>
        <w:spacing w:after="0" w:line="240" w:lineRule="auto"/>
        <w:ind w:right="-99" w:firstLine="567"/>
        <w:jc w:val="both"/>
        <w:rPr>
          <w:rFonts w:ascii="KZ Times New Roman" w:hAnsi="KZ Times New Roman"/>
          <w:color w:val="auto"/>
          <w:lang w:val="kk-KZ" w:eastAsia="ko-KR"/>
        </w:rPr>
      </w:pPr>
    </w:p>
    <w:p w:rsidR="004A1902" w:rsidRPr="00BD7830" w:rsidRDefault="003D3C38" w:rsidP="0054587F">
      <w:pPr>
        <w:spacing w:after="0" w:line="240" w:lineRule="auto"/>
        <w:ind w:right="-99" w:firstLine="567"/>
        <w:jc w:val="center"/>
        <w:rPr>
          <w:rFonts w:ascii="KZ Times New Roman" w:hAnsi="KZ Times New Roman"/>
          <w:color w:val="auto"/>
          <w:lang w:val="kk-KZ" w:eastAsia="ko-KR"/>
        </w:rPr>
      </w:pPr>
      <w:r w:rsidRPr="003D3C38">
        <w:rPr>
          <w:rFonts w:ascii="KZ Times New Roman" w:hAnsi="KZ Times New Roman"/>
          <w:color w:val="auto"/>
          <w:position w:val="-24"/>
          <w:lang w:eastAsia="ko-KR"/>
        </w:rPr>
        <w:object w:dxaOrig="1100" w:dyaOrig="620">
          <v:shape id="_x0000_i1028" type="#_x0000_t75" style="width:54.75pt;height:31.5pt" o:ole="" fillcolor="window">
            <v:imagedata r:id="rId12" o:title=""/>
          </v:shape>
          <o:OLEObject Type="Embed" ProgID="Equation.3" ShapeID="_x0000_i1028" DrawAspect="Content" ObjectID="_1543597047" r:id="rId13"/>
        </w:object>
      </w:r>
      <w:r w:rsidR="004A1902" w:rsidRPr="00BD7830">
        <w:rPr>
          <w:rFonts w:ascii="KZ Times New Roman" w:hAnsi="KZ Times New Roman"/>
          <w:color w:val="auto"/>
          <w:lang w:val="kk-KZ" w:eastAsia="ko-KR"/>
        </w:rPr>
        <w:t>.</w:t>
      </w:r>
    </w:p>
    <w:p w:rsidR="001674F9" w:rsidRPr="00BD7830" w:rsidRDefault="001674F9" w:rsidP="0054587F">
      <w:pPr>
        <w:spacing w:after="0" w:line="240" w:lineRule="auto"/>
        <w:ind w:right="-99" w:firstLine="567"/>
        <w:jc w:val="center"/>
        <w:rPr>
          <w:rFonts w:ascii="KZ Times New Roman" w:hAnsi="KZ Times New Roman"/>
          <w:color w:val="auto"/>
          <w:lang w:val="kk-KZ" w:eastAsia="ko-KR"/>
        </w:rPr>
      </w:pPr>
    </w:p>
    <w:p w:rsidR="004A1902" w:rsidRPr="00BD7830" w:rsidRDefault="004A1902" w:rsidP="0054587F">
      <w:pPr>
        <w:spacing w:after="0" w:line="240" w:lineRule="auto"/>
        <w:ind w:right="-99" w:firstLine="567"/>
        <w:rPr>
          <w:rFonts w:ascii="KZ Times New Roman" w:hAnsi="KZ Times New Roman"/>
          <w:color w:val="auto"/>
          <w:lang w:val="kk-KZ" w:eastAsia="ko-KR"/>
        </w:rPr>
      </w:pPr>
      <w:r w:rsidRPr="00BD7830">
        <w:rPr>
          <w:rFonts w:ascii="KZ Times New Roman" w:hAnsi="KZ Times New Roman"/>
          <w:color w:val="auto"/>
          <w:lang w:val="kk-KZ" w:eastAsia="ko-KR"/>
        </w:rPr>
        <w:t>Орташа жылдамдық бойынша дененің орын ауыстыруын</w:t>
      </w:r>
      <w:r w:rsidR="006550A3" w:rsidRPr="00BD7830">
        <w:rPr>
          <w:rFonts w:ascii="KZ Times New Roman" w:hAnsi="KZ Times New Roman"/>
          <w:color w:val="auto"/>
          <w:lang w:val="kk-KZ" w:eastAsia="ko-KR"/>
        </w:rPr>
        <w:t xml:space="preserve"> келесі формуласымен анықтаймыз</w:t>
      </w:r>
    </w:p>
    <w:p w:rsidR="001674F9" w:rsidRPr="00BD7830" w:rsidRDefault="001674F9" w:rsidP="0054587F">
      <w:pPr>
        <w:spacing w:after="0" w:line="240" w:lineRule="auto"/>
        <w:ind w:right="-99" w:firstLine="567"/>
        <w:rPr>
          <w:rFonts w:ascii="KZ Times New Roman" w:hAnsi="KZ Times New Roman"/>
          <w:color w:val="auto"/>
          <w:lang w:val="kk-KZ" w:eastAsia="ko-KR"/>
        </w:rPr>
      </w:pPr>
    </w:p>
    <w:p w:rsidR="001674F9" w:rsidRPr="00BD7830" w:rsidRDefault="003D3C38" w:rsidP="0054587F">
      <w:pPr>
        <w:spacing w:after="0" w:line="240" w:lineRule="auto"/>
        <w:ind w:right="-99" w:firstLine="567"/>
        <w:jc w:val="center"/>
        <w:rPr>
          <w:rFonts w:ascii="KZ Times New Roman" w:hAnsi="KZ Times New Roman"/>
          <w:color w:val="auto"/>
          <w:lang w:val="kk-KZ" w:eastAsia="ko-KR"/>
        </w:rPr>
      </w:pPr>
      <w:r w:rsidRPr="003D3C38">
        <w:rPr>
          <w:rFonts w:ascii="KZ Times New Roman" w:hAnsi="KZ Times New Roman"/>
          <w:color w:val="auto"/>
          <w:position w:val="-14"/>
          <w:lang w:eastAsia="ko-KR"/>
        </w:rPr>
        <w:object w:dxaOrig="1280" w:dyaOrig="380">
          <v:shape id="_x0000_i1029" type="#_x0000_t75" style="width:63.75pt;height:19.5pt" o:ole="" fillcolor="window">
            <v:imagedata r:id="rId14" o:title=""/>
          </v:shape>
          <o:OLEObject Type="Embed" ProgID="Equation.3" ShapeID="_x0000_i1029" DrawAspect="Content" ObjectID="_1543597048" r:id="rId15"/>
        </w:objec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Қозғалысты дәлірек сипаттау үшін лездік жылдамдық түсінігін пайдаланады: берілген уақыт мезетіндегі немесе траекторияның берілген нүктесіндегі дененің жылдамдығын оның лездік жылдамдығы деп атайды. Лездік жылдамдық орташа жылдамдықтың шектік мәні</w:t>
      </w:r>
    </w:p>
    <w:p w:rsidR="001674F9" w:rsidRPr="00BD7830" w:rsidRDefault="001674F9" w:rsidP="0054587F">
      <w:pPr>
        <w:spacing w:after="0" w:line="240" w:lineRule="auto"/>
        <w:ind w:right="-99" w:firstLine="567"/>
        <w:jc w:val="both"/>
        <w:rPr>
          <w:rFonts w:ascii="KZ Times New Roman" w:hAnsi="KZ Times New Roman"/>
          <w:color w:val="auto"/>
          <w:lang w:val="kk-KZ" w:eastAsia="ko-KR"/>
        </w:rPr>
      </w:pPr>
    </w:p>
    <w:p w:rsidR="004A1902" w:rsidRPr="00BD7830" w:rsidRDefault="003D3C38" w:rsidP="0054587F">
      <w:pPr>
        <w:spacing w:after="0" w:line="240" w:lineRule="auto"/>
        <w:ind w:right="-99" w:firstLine="567"/>
        <w:jc w:val="center"/>
        <w:rPr>
          <w:rFonts w:ascii="KZ Times New Roman" w:hAnsi="KZ Times New Roman"/>
          <w:color w:val="auto"/>
          <w:lang w:val="kk-KZ" w:eastAsia="ko-KR"/>
        </w:rPr>
      </w:pPr>
      <w:r w:rsidRPr="00BD7830">
        <w:rPr>
          <w:rFonts w:ascii="KZ Times New Roman" w:hAnsi="KZ Times New Roman"/>
          <w:color w:val="auto"/>
          <w:position w:val="-22"/>
          <w:lang w:eastAsia="ko-KR"/>
        </w:rPr>
        <w:object w:dxaOrig="1060" w:dyaOrig="540">
          <v:shape id="_x0000_i1030" type="#_x0000_t75" style="width:65.25pt;height:33pt" o:ole="" fillcolor="window">
            <v:imagedata r:id="rId16" o:title=""/>
          </v:shape>
          <o:OLEObject Type="Embed" ProgID="Equation.3" ShapeID="_x0000_i1030" DrawAspect="Content" ObjectID="_1543597049" r:id="rId17"/>
        </w:object>
      </w:r>
      <w:r w:rsidR="004A1902" w:rsidRPr="00BD7830">
        <w:rPr>
          <w:rFonts w:ascii="KZ Times New Roman" w:hAnsi="KZ Times New Roman"/>
          <w:color w:val="auto"/>
          <w:lang w:val="kk-KZ" w:eastAsia="ko-KR"/>
        </w:rPr>
        <w:t>.</w:t>
      </w:r>
    </w:p>
    <w:p w:rsidR="001674F9" w:rsidRPr="00BD7830" w:rsidRDefault="001674F9" w:rsidP="0054587F">
      <w:pPr>
        <w:spacing w:after="0" w:line="240" w:lineRule="auto"/>
        <w:ind w:right="-99" w:firstLine="567"/>
        <w:jc w:val="center"/>
        <w:rPr>
          <w:rFonts w:ascii="KZ Times New Roman" w:hAnsi="KZ Times New Roman"/>
          <w:color w:val="auto"/>
          <w:lang w:val="kk-KZ" w:eastAsia="ko-KR"/>
        </w:rPr>
      </w:pP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Айнымалы қозғалыс кезінде дененің жылдамдығы нүктеден нүктеге өткенде өзгеріп отырады. Мұндай қозғалысты сипаттай білу үшін жылдамдықтың қаншалық жедел өзгеретіндігін білу керек болады. Қозғалыс жылдамдығының бірлік уақыттағы өзгеріс жеделдігін үдеу деп атайды. Егер үдеу шамасы тұрақты </w:t>
      </w:r>
      <w:r w:rsidRPr="00BD7830">
        <w:rPr>
          <w:rFonts w:ascii="KZ Times New Roman" w:hAnsi="KZ Times New Roman"/>
          <w:color w:val="auto"/>
          <w:lang w:val="kk-KZ" w:eastAsia="ko-KR"/>
        </w:rPr>
        <w:lastRenderedPageBreak/>
        <w:t>болса, онда мұндай үдеумен қозғалатын дене бірқалыпты үдемелі қозғалыста дейді.</w:t>
      </w:r>
    </w:p>
    <w:p w:rsidR="004A1902" w:rsidRPr="00BD7830" w:rsidRDefault="004A1902" w:rsidP="0054587F">
      <w:pPr>
        <w:spacing w:after="0" w:line="240" w:lineRule="auto"/>
        <w:ind w:right="-99" w:firstLine="567"/>
        <w:jc w:val="both"/>
        <w:rPr>
          <w:rFonts w:ascii="KZ Times New Roman" w:hAnsi="KZ Times New Roman"/>
          <w:i/>
          <w:color w:val="auto"/>
          <w:lang w:val="kk-KZ" w:eastAsia="ko-KR"/>
        </w:rPr>
      </w:pPr>
      <w:r w:rsidRPr="00BD7830">
        <w:rPr>
          <w:rFonts w:ascii="KZ Times New Roman" w:hAnsi="KZ Times New Roman"/>
          <w:i/>
          <w:color w:val="auto"/>
          <w:lang w:val="kk-KZ" w:eastAsia="ko-KR"/>
        </w:rPr>
        <w:t>Жылдамдығы кез</w:t>
      </w:r>
      <w:r w:rsidR="006550A3" w:rsidRPr="00BD7830">
        <w:rPr>
          <w:rFonts w:ascii="KZ Times New Roman" w:hAnsi="KZ Times New Roman"/>
          <w:i/>
          <w:color w:val="auto"/>
          <w:lang w:val="kk-KZ" w:eastAsia="ko-KR"/>
        </w:rPr>
        <w:t xml:space="preserve"> </w:t>
      </w:r>
      <w:r w:rsidRPr="00BD7830">
        <w:rPr>
          <w:rFonts w:ascii="KZ Times New Roman" w:hAnsi="KZ Times New Roman"/>
          <w:i/>
          <w:color w:val="auto"/>
          <w:lang w:val="kk-KZ" w:eastAsia="ko-KR"/>
        </w:rPr>
        <w:t xml:space="preserve">келген уақыт аралықтарында бірдей өзгеретін қозғалысты бір қалыпты үдемелі қозғалыс деп атайды. </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Егер қарастырылып отырған дене бастапқы </w:t>
      </w:r>
      <w:r w:rsidRPr="00BD7830">
        <w:rPr>
          <w:rFonts w:ascii="KZ Times New Roman" w:hAnsi="KZ Times New Roman"/>
          <w:i/>
          <w:color w:val="auto"/>
          <w:lang w:val="kk-KZ" w:eastAsia="ko-KR"/>
        </w:rPr>
        <w:t>t</w:t>
      </w:r>
      <w:r w:rsidRPr="00BD7830">
        <w:rPr>
          <w:rFonts w:ascii="KZ Times New Roman" w:hAnsi="KZ Times New Roman"/>
          <w:color w:val="auto"/>
          <w:vertAlign w:val="subscript"/>
          <w:lang w:val="kk-KZ" w:eastAsia="ko-KR"/>
        </w:rPr>
        <w:t>0</w:t>
      </w:r>
      <w:r w:rsidRPr="00BD7830">
        <w:rPr>
          <w:rFonts w:ascii="KZ Times New Roman" w:hAnsi="KZ Times New Roman"/>
          <w:color w:val="auto"/>
          <w:lang w:val="kk-KZ" w:eastAsia="ko-KR"/>
        </w:rPr>
        <w:t xml:space="preserve"> уақыт мезетінде </w:t>
      </w:r>
      <w:r w:rsidRPr="00BD7830">
        <w:rPr>
          <w:rFonts w:ascii="KZ Times New Roman" w:hAnsi="KZ Times New Roman"/>
          <w:b/>
          <w:color w:val="auto"/>
          <w:lang w:val="kk-KZ" w:eastAsia="ko-KR"/>
        </w:rPr>
        <w:t>v</w:t>
      </w:r>
      <w:r w:rsidRPr="00BD7830">
        <w:rPr>
          <w:rFonts w:ascii="KZ Times New Roman" w:hAnsi="KZ Times New Roman"/>
          <w:color w:val="auto"/>
          <w:vertAlign w:val="subscript"/>
          <w:lang w:val="kk-KZ" w:eastAsia="ko-KR"/>
        </w:rPr>
        <w:t>0</w:t>
      </w:r>
      <w:r w:rsidRPr="00BD7830">
        <w:rPr>
          <w:rFonts w:ascii="KZ Times New Roman" w:hAnsi="KZ Times New Roman"/>
          <w:color w:val="auto"/>
          <w:lang w:val="kk-KZ" w:eastAsia="ko-KR"/>
        </w:rPr>
        <w:t xml:space="preserve"> жылдамдықпен, ал </w:t>
      </w:r>
      <w:r w:rsidRPr="00BD7830">
        <w:rPr>
          <w:rFonts w:ascii="KZ Times New Roman" w:hAnsi="KZ Times New Roman"/>
          <w:i/>
          <w:color w:val="auto"/>
          <w:lang w:val="kk-KZ" w:eastAsia="ko-KR"/>
        </w:rPr>
        <w:t>t</w:t>
      </w:r>
      <w:r w:rsidRPr="00BD7830">
        <w:rPr>
          <w:rFonts w:ascii="KZ Times New Roman" w:hAnsi="KZ Times New Roman"/>
          <w:color w:val="auto"/>
          <w:lang w:val="kk-KZ" w:eastAsia="ko-KR"/>
        </w:rPr>
        <w:t xml:space="preserve"> уақытта </w:t>
      </w:r>
      <w:r w:rsidRPr="00BD7830">
        <w:rPr>
          <w:rFonts w:ascii="KZ Times New Roman" w:hAnsi="KZ Times New Roman"/>
          <w:b/>
          <w:color w:val="auto"/>
          <w:lang w:val="kk-KZ" w:eastAsia="ko-KR"/>
        </w:rPr>
        <w:t xml:space="preserve">v </w:t>
      </w:r>
      <w:r w:rsidRPr="00BD7830">
        <w:rPr>
          <w:rFonts w:ascii="KZ Times New Roman" w:hAnsi="KZ Times New Roman"/>
          <w:color w:val="auto"/>
          <w:lang w:val="kk-KZ" w:eastAsia="ko-KR"/>
        </w:rPr>
        <w:t xml:space="preserve">жылдамдықпен қозғалған болса, онда оның жылдамдығы әрбір </w:t>
      </w:r>
      <w:r w:rsidRPr="00BD7830">
        <w:rPr>
          <w:rFonts w:ascii="KZ Times New Roman" w:hAnsi="KZ Times New Roman"/>
          <w:i/>
          <w:color w:val="auto"/>
          <w:lang w:val="kk-KZ" w:eastAsia="ko-KR"/>
        </w:rPr>
        <w:t>t</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t</w:t>
      </w:r>
      <w:r w:rsidRPr="00BD7830">
        <w:rPr>
          <w:rFonts w:ascii="KZ Times New Roman" w:hAnsi="KZ Times New Roman"/>
          <w:color w:val="auto"/>
          <w:vertAlign w:val="subscript"/>
          <w:lang w:val="kk-KZ" w:eastAsia="ko-KR"/>
        </w:rPr>
        <w:t>0</w:t>
      </w:r>
      <w:r w:rsidRPr="00BD7830">
        <w:rPr>
          <w:rFonts w:ascii="KZ Times New Roman" w:hAnsi="KZ Times New Roman"/>
          <w:color w:val="auto"/>
          <w:lang w:val="kk-KZ" w:eastAsia="ko-KR"/>
        </w:rPr>
        <w:t xml:space="preserve"> уақытта </w:t>
      </w:r>
      <w:r w:rsidRPr="00BD7830">
        <w:rPr>
          <w:rFonts w:ascii="KZ Times New Roman" w:hAnsi="KZ Times New Roman"/>
          <w:color w:val="auto"/>
          <w:position w:val="-26"/>
          <w:lang w:eastAsia="ko-KR"/>
        </w:rPr>
        <w:object w:dxaOrig="600" w:dyaOrig="580">
          <v:shape id="_x0000_i1031" type="#_x0000_t75" style="width:30.75pt;height:28.5pt" o:ole="" fillcolor="window">
            <v:imagedata r:id="rId18" o:title=""/>
          </v:shape>
          <o:OLEObject Type="Embed" ProgID="Equation.3" ShapeID="_x0000_i1031" DrawAspect="Content" ObjectID="_1543597050" r:id="rId19"/>
        </w:object>
      </w:r>
      <w:r w:rsidRPr="00BD7830">
        <w:rPr>
          <w:rFonts w:ascii="KZ Times New Roman" w:hAnsi="KZ Times New Roman"/>
          <w:color w:val="auto"/>
          <w:lang w:val="kk-KZ" w:eastAsia="ko-KR"/>
        </w:rPr>
        <w:t xml:space="preserve"> шамаға өзгереді. Мұндағы </w:t>
      </w:r>
      <w:r w:rsidRPr="00BD7830">
        <w:rPr>
          <w:rFonts w:ascii="KZ Times New Roman" w:hAnsi="KZ Times New Roman"/>
          <w:color w:val="auto"/>
          <w:lang w:eastAsia="ko-KR"/>
        </w:rPr>
        <w:sym w:font="Symbol" w:char="F044"/>
      </w:r>
      <w:r w:rsidRPr="00BD7830">
        <w:rPr>
          <w:rFonts w:ascii="KZ Times New Roman" w:hAnsi="KZ Times New Roman"/>
          <w:b/>
          <w:color w:val="auto"/>
          <w:lang w:val="kk-KZ" w:eastAsia="ko-KR"/>
        </w:rPr>
        <w:t>v=v</w:t>
      </w:r>
      <w:r w:rsidRPr="00BD7830">
        <w:rPr>
          <w:rFonts w:ascii="KZ Times New Roman" w:hAnsi="KZ Times New Roman"/>
          <w:color w:val="auto"/>
          <w:lang w:val="kk-KZ" w:eastAsia="ko-KR"/>
        </w:rPr>
        <w:t>–</w:t>
      </w:r>
      <w:r w:rsidRPr="00BD7830">
        <w:rPr>
          <w:rFonts w:ascii="KZ Times New Roman" w:hAnsi="KZ Times New Roman"/>
          <w:b/>
          <w:color w:val="auto"/>
          <w:lang w:val="kk-KZ" w:eastAsia="ko-KR"/>
        </w:rPr>
        <w:t>v</w:t>
      </w:r>
      <w:r w:rsidRPr="00BD7830">
        <w:rPr>
          <w:rFonts w:ascii="KZ Times New Roman" w:hAnsi="KZ Times New Roman"/>
          <w:color w:val="auto"/>
          <w:vertAlign w:val="subscript"/>
          <w:lang w:val="kk-KZ" w:eastAsia="ko-KR"/>
        </w:rPr>
        <w:t>0</w:t>
      </w:r>
      <w:r w:rsidRPr="00BD7830">
        <w:rPr>
          <w:rFonts w:ascii="KZ Times New Roman" w:hAnsi="KZ Times New Roman"/>
          <w:color w:val="auto"/>
          <w:lang w:val="kk-KZ" w:eastAsia="ko-KR"/>
        </w:rPr>
        <w:t xml:space="preserve"> айырым – векторлық шама, ол скалярлық </w:t>
      </w:r>
      <w:r w:rsidRPr="00BD7830">
        <w:rPr>
          <w:rFonts w:ascii="KZ Times New Roman" w:hAnsi="KZ Times New Roman"/>
          <w:i/>
          <w:color w:val="auto"/>
          <w:lang w:val="kk-KZ" w:eastAsia="ko-KR"/>
        </w:rPr>
        <w:t>t</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t</w:t>
      </w:r>
      <w:r w:rsidRPr="00BD7830">
        <w:rPr>
          <w:rFonts w:ascii="KZ Times New Roman" w:hAnsi="KZ Times New Roman"/>
          <w:color w:val="auto"/>
          <w:vertAlign w:val="subscript"/>
          <w:lang w:val="kk-KZ" w:eastAsia="ko-KR"/>
        </w:rPr>
        <w:t>0</w:t>
      </w:r>
      <w:r w:rsidRPr="00BD7830">
        <w:rPr>
          <w:rFonts w:ascii="KZ Times New Roman" w:hAnsi="KZ Times New Roman"/>
          <w:color w:val="auto"/>
          <w:lang w:val="kk-KZ" w:eastAsia="ko-KR"/>
        </w:rPr>
        <w:t xml:space="preserve"> айырмаға бөлінеді, демек үдеу – векторлық шама, үдеуді көбіне </w:t>
      </w:r>
      <w:r w:rsidRPr="00BD7830">
        <w:rPr>
          <w:rFonts w:ascii="KZ Times New Roman" w:hAnsi="KZ Times New Roman"/>
          <w:b/>
          <w:color w:val="auto"/>
          <w:lang w:val="kk-KZ" w:eastAsia="ko-KR"/>
        </w:rPr>
        <w:t>a</w:t>
      </w:r>
      <w:r w:rsidRPr="00BD7830">
        <w:rPr>
          <w:rFonts w:ascii="KZ Times New Roman" w:hAnsi="KZ Times New Roman"/>
          <w:color w:val="auto"/>
          <w:lang w:val="kk-KZ" w:eastAsia="ko-KR"/>
        </w:rPr>
        <w:t xml:space="preserve"> әрпімен белгілейді:</w:t>
      </w:r>
    </w:p>
    <w:p w:rsidR="001674F9" w:rsidRPr="00BD7830" w:rsidRDefault="001674F9" w:rsidP="0054587F">
      <w:pPr>
        <w:spacing w:after="0" w:line="240" w:lineRule="auto"/>
        <w:ind w:right="-99" w:firstLine="567"/>
        <w:jc w:val="both"/>
        <w:rPr>
          <w:rFonts w:ascii="KZ Times New Roman" w:hAnsi="KZ Times New Roman"/>
          <w:color w:val="auto"/>
          <w:lang w:val="kk-KZ" w:eastAsia="ko-KR"/>
        </w:rPr>
      </w:pPr>
    </w:p>
    <w:p w:rsidR="004A1902" w:rsidRPr="00BD7830" w:rsidRDefault="004A1902" w:rsidP="0054587F">
      <w:pPr>
        <w:tabs>
          <w:tab w:val="left" w:pos="5812"/>
          <w:tab w:val="left" w:pos="6096"/>
        </w:tabs>
        <w:spacing w:after="0" w:line="240" w:lineRule="auto"/>
        <w:ind w:right="-99" w:firstLine="567"/>
        <w:jc w:val="right"/>
        <w:rPr>
          <w:rFonts w:ascii="KZ Times New Roman" w:hAnsi="KZ Times New Roman"/>
          <w:color w:val="auto"/>
          <w:lang w:val="kk-KZ" w:eastAsia="ko-KR"/>
        </w:rPr>
      </w:pPr>
      <w:r w:rsidRPr="00BD7830">
        <w:rPr>
          <w:rFonts w:ascii="KZ Times New Roman" w:hAnsi="KZ Times New Roman"/>
          <w:color w:val="auto"/>
          <w:lang w:val="kk-KZ" w:eastAsia="ko-KR"/>
        </w:rPr>
        <w:t xml:space="preserve">                                    </w:t>
      </w:r>
      <w:r w:rsidR="006550A3" w:rsidRPr="00BD7830">
        <w:rPr>
          <w:rFonts w:ascii="KZ Times New Roman" w:hAnsi="KZ Times New Roman"/>
          <w:color w:val="auto"/>
          <w:position w:val="-26"/>
          <w:lang w:eastAsia="ko-KR"/>
        </w:rPr>
        <w:object w:dxaOrig="900" w:dyaOrig="600">
          <v:shape id="_x0000_i1032" type="#_x0000_t75" style="width:54pt;height:36pt" o:ole="" fillcolor="window">
            <v:imagedata r:id="rId20" o:title=""/>
          </v:shape>
          <o:OLEObject Type="Embed" ProgID="Equation.3" ShapeID="_x0000_i1032" DrawAspect="Content" ObjectID="_1543597051" r:id="rId21"/>
        </w:object>
      </w:r>
      <w:r w:rsidRPr="00BD7830">
        <w:rPr>
          <w:rFonts w:ascii="KZ Times New Roman" w:hAnsi="KZ Times New Roman"/>
          <w:color w:val="auto"/>
          <w:lang w:val="kk-KZ" w:eastAsia="ko-KR"/>
        </w:rPr>
        <w:t>.</w:t>
      </w:r>
      <w:r w:rsidRPr="00BD7830">
        <w:rPr>
          <w:rFonts w:ascii="KZ Times New Roman" w:hAnsi="KZ Times New Roman"/>
          <w:color w:val="auto"/>
          <w:lang w:val="kk-KZ" w:eastAsia="ko-KR"/>
        </w:rPr>
        <w:tab/>
      </w:r>
      <w:r w:rsidR="001674F9" w:rsidRPr="00BD7830">
        <w:rPr>
          <w:rFonts w:ascii="KZ Times New Roman" w:hAnsi="KZ Times New Roman"/>
          <w:color w:val="auto"/>
          <w:lang w:val="kk-KZ" w:eastAsia="ko-KR"/>
        </w:rPr>
        <w:t xml:space="preserve">                                   </w:t>
      </w:r>
      <w:r w:rsidRPr="00BD7830">
        <w:rPr>
          <w:rFonts w:ascii="KZ Times New Roman" w:hAnsi="KZ Times New Roman"/>
          <w:color w:val="auto"/>
          <w:lang w:val="kk-KZ" w:eastAsia="ko-KR"/>
        </w:rPr>
        <w:t>(</w:t>
      </w:r>
      <w:r w:rsidR="003D3C38" w:rsidRPr="0045488F">
        <w:rPr>
          <w:rFonts w:ascii="KZ Times New Roman" w:hAnsi="KZ Times New Roman"/>
          <w:color w:val="auto"/>
          <w:lang w:val="kk-KZ" w:eastAsia="ko-KR"/>
        </w:rPr>
        <w:t>1.</w:t>
      </w:r>
      <w:r w:rsidRPr="00BD7830">
        <w:rPr>
          <w:rFonts w:ascii="KZ Times New Roman" w:hAnsi="KZ Times New Roman"/>
          <w:color w:val="auto"/>
          <w:lang w:val="kk-KZ" w:eastAsia="ko-KR"/>
        </w:rPr>
        <w:t>3)</w:t>
      </w:r>
    </w:p>
    <w:p w:rsidR="001674F9" w:rsidRPr="00BD7830" w:rsidRDefault="001674F9" w:rsidP="0054587F">
      <w:pPr>
        <w:tabs>
          <w:tab w:val="left" w:pos="5812"/>
          <w:tab w:val="left" w:pos="6096"/>
        </w:tabs>
        <w:spacing w:after="0" w:line="240" w:lineRule="auto"/>
        <w:ind w:right="-99" w:firstLine="567"/>
        <w:jc w:val="both"/>
        <w:rPr>
          <w:rFonts w:ascii="KZ Times New Roman" w:hAnsi="KZ Times New Roman"/>
          <w:color w:val="auto"/>
          <w:lang w:val="kk-KZ" w:eastAsia="ko-KR"/>
        </w:rPr>
      </w:pPr>
    </w:p>
    <w:p w:rsidR="004A1902" w:rsidRPr="00BD7830" w:rsidRDefault="004A1902" w:rsidP="0054587F">
      <w:pPr>
        <w:pStyle w:val="26"/>
        <w:ind w:right="-99" w:firstLine="567"/>
        <w:rPr>
          <w:rFonts w:ascii="KZ Times New Roman" w:hAnsi="KZ Times New Roman"/>
          <w:sz w:val="28"/>
          <w:szCs w:val="28"/>
          <w:lang w:val="kk-KZ"/>
        </w:rPr>
      </w:pPr>
      <w:r w:rsidRPr="00BD7830">
        <w:rPr>
          <w:rFonts w:ascii="KZ Times New Roman" w:hAnsi="KZ Times New Roman"/>
          <w:sz w:val="28"/>
          <w:szCs w:val="28"/>
          <w:lang w:val="kk-KZ"/>
        </w:rPr>
        <w:t>Бірқалыпты үдемелі қозғалыстың үдеуі деп дененің жылдамдығының өзгерісінің сол өзгеріс өткен уақыт аралығына қатынасына тең шаманы атайды.</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 xml:space="preserve">Үдеудің шамасы оң да, теріс те, нөл де бола алады. Осыған сай дененің қозғалыс жылдамдығы өне бойы өзгеріп отырады, не дене бірқалыпты қозғалады. Егер дененің </w:t>
      </w:r>
      <w:r w:rsidRPr="00BD7830">
        <w:rPr>
          <w:rFonts w:ascii="KZ Times New Roman" w:hAnsi="KZ Times New Roman"/>
          <w:b/>
          <w:color w:val="auto"/>
          <w:lang w:eastAsia="ko-KR"/>
        </w:rPr>
        <w:t>v</w:t>
      </w:r>
      <w:r w:rsidRPr="00BD7830">
        <w:rPr>
          <w:rFonts w:ascii="KZ Times New Roman" w:hAnsi="KZ Times New Roman"/>
          <w:color w:val="auto"/>
          <w:vertAlign w:val="subscript"/>
          <w:lang w:val="ru-RU" w:eastAsia="ko-KR"/>
        </w:rPr>
        <w:t>0</w:t>
      </w:r>
      <w:r w:rsidRPr="00BD7830">
        <w:rPr>
          <w:rFonts w:ascii="KZ Times New Roman" w:hAnsi="KZ Times New Roman"/>
          <w:color w:val="auto"/>
          <w:lang w:val="ru-RU" w:eastAsia="ko-KR"/>
        </w:rPr>
        <w:t xml:space="preserve"> бастапқы жылдамдығы, </w:t>
      </w:r>
      <w:r w:rsidRPr="00BD7830">
        <w:rPr>
          <w:rFonts w:ascii="KZ Times New Roman" w:hAnsi="KZ Times New Roman"/>
          <w:b/>
          <w:color w:val="auto"/>
          <w:lang w:eastAsia="ko-KR"/>
        </w:rPr>
        <w:t>a</w:t>
      </w:r>
      <w:r w:rsidRPr="00BD7830">
        <w:rPr>
          <w:rFonts w:ascii="KZ Times New Roman" w:hAnsi="KZ Times New Roman"/>
          <w:color w:val="auto"/>
          <w:lang w:val="ru-RU" w:eastAsia="ko-KR"/>
        </w:rPr>
        <w:t xml:space="preserve"> үдеуі белгілі болса, онда о</w:t>
      </w:r>
      <w:r w:rsidR="006550A3" w:rsidRPr="00BD7830">
        <w:rPr>
          <w:rFonts w:ascii="KZ Times New Roman" w:hAnsi="KZ Times New Roman"/>
          <w:color w:val="auto"/>
          <w:lang w:val="ru-RU" w:eastAsia="ko-KR"/>
        </w:rPr>
        <w:t xml:space="preserve">ның кез </w:t>
      </w:r>
      <w:r w:rsidRPr="00BD7830">
        <w:rPr>
          <w:rFonts w:ascii="KZ Times New Roman" w:hAnsi="KZ Times New Roman"/>
          <w:color w:val="auto"/>
          <w:lang w:val="ru-RU" w:eastAsia="ko-KR"/>
        </w:rPr>
        <w:t xml:space="preserve">келген уақыт мезетіндегі </w:t>
      </w:r>
      <w:r w:rsidRPr="00BD7830">
        <w:rPr>
          <w:rFonts w:ascii="KZ Times New Roman" w:hAnsi="KZ Times New Roman"/>
          <w:b/>
          <w:color w:val="auto"/>
          <w:lang w:eastAsia="ko-KR"/>
        </w:rPr>
        <w:t>v</w:t>
      </w:r>
      <w:r w:rsidRPr="00BD7830">
        <w:rPr>
          <w:rFonts w:ascii="KZ Times New Roman" w:hAnsi="KZ Times New Roman"/>
          <w:color w:val="auto"/>
          <w:lang w:val="ru-RU" w:eastAsia="ko-KR"/>
        </w:rPr>
        <w:t xml:space="preserve"> жылдамдығын есептеп шығаруға болады. (</w:t>
      </w:r>
      <w:r w:rsidR="003D3C38" w:rsidRPr="0045488F">
        <w:rPr>
          <w:rFonts w:ascii="KZ Times New Roman" w:hAnsi="KZ Times New Roman"/>
          <w:color w:val="auto"/>
          <w:lang w:val="ru-RU" w:eastAsia="ko-KR"/>
        </w:rPr>
        <w:t>1.</w:t>
      </w:r>
      <w:r w:rsidRPr="00BD7830">
        <w:rPr>
          <w:rFonts w:ascii="KZ Times New Roman" w:hAnsi="KZ Times New Roman"/>
          <w:color w:val="auto"/>
          <w:lang w:val="ru-RU" w:eastAsia="ko-KR"/>
        </w:rPr>
        <w:t>3) формуладан:</w:t>
      </w:r>
    </w:p>
    <w:p w:rsidR="004A1902" w:rsidRPr="00BD7830" w:rsidRDefault="004A1902" w:rsidP="0054587F">
      <w:pPr>
        <w:tabs>
          <w:tab w:val="left" w:pos="5812"/>
          <w:tab w:val="left" w:pos="6096"/>
        </w:tabs>
        <w:spacing w:after="0" w:line="240" w:lineRule="auto"/>
        <w:ind w:right="-99" w:firstLine="567"/>
        <w:jc w:val="right"/>
        <w:rPr>
          <w:rFonts w:ascii="KZ Times New Roman" w:hAnsi="KZ Times New Roman"/>
          <w:color w:val="auto"/>
          <w:lang w:val="ru-RU" w:eastAsia="ko-KR"/>
        </w:rPr>
      </w:pPr>
      <w:r w:rsidRPr="00BD7830">
        <w:rPr>
          <w:rFonts w:ascii="KZ Times New Roman" w:hAnsi="KZ Times New Roman"/>
          <w:color w:val="auto"/>
          <w:lang w:val="ru-RU" w:eastAsia="ko-KR"/>
        </w:rPr>
        <w:t xml:space="preserve">                                       </w:t>
      </w:r>
      <w:r w:rsidRPr="00BD7830">
        <w:rPr>
          <w:rFonts w:ascii="KZ Times New Roman" w:hAnsi="KZ Times New Roman"/>
          <w:b/>
          <w:color w:val="auto"/>
          <w:lang w:eastAsia="ko-KR"/>
        </w:rPr>
        <w:t>v</w:t>
      </w:r>
      <w:r w:rsidRPr="00BD7830">
        <w:rPr>
          <w:rFonts w:ascii="KZ Times New Roman" w:hAnsi="KZ Times New Roman"/>
          <w:color w:val="auto"/>
          <w:lang w:val="ru-RU" w:eastAsia="ko-KR"/>
        </w:rPr>
        <w:t>=</w:t>
      </w:r>
      <w:r w:rsidRPr="00BD7830">
        <w:rPr>
          <w:rFonts w:ascii="KZ Times New Roman" w:hAnsi="KZ Times New Roman"/>
          <w:b/>
          <w:color w:val="auto"/>
          <w:lang w:eastAsia="ko-KR"/>
        </w:rPr>
        <w:t>v</w:t>
      </w:r>
      <w:r w:rsidRPr="00BD7830">
        <w:rPr>
          <w:rFonts w:ascii="KZ Times New Roman" w:hAnsi="KZ Times New Roman"/>
          <w:color w:val="auto"/>
          <w:vertAlign w:val="subscript"/>
          <w:lang w:val="ru-RU" w:eastAsia="ko-KR"/>
        </w:rPr>
        <w:t>0</w:t>
      </w:r>
      <w:r w:rsidRPr="00BD7830">
        <w:rPr>
          <w:rFonts w:ascii="KZ Times New Roman" w:hAnsi="KZ Times New Roman"/>
          <w:color w:val="auto"/>
          <w:lang w:val="ru-RU" w:eastAsia="ko-KR"/>
        </w:rPr>
        <w:t>+</w:t>
      </w:r>
      <w:r w:rsidRPr="00BD7830">
        <w:rPr>
          <w:rFonts w:ascii="KZ Times New Roman" w:hAnsi="KZ Times New Roman"/>
          <w:b/>
          <w:color w:val="auto"/>
          <w:lang w:eastAsia="ko-KR"/>
        </w:rPr>
        <w:t>a</w:t>
      </w:r>
      <w:r w:rsidRPr="00BD7830">
        <w:rPr>
          <w:rFonts w:ascii="KZ Times New Roman" w:hAnsi="KZ Times New Roman"/>
          <w:color w:val="auto"/>
          <w:lang w:val="ru-RU" w:eastAsia="ko-KR"/>
        </w:rPr>
        <w:t xml:space="preserve"> </w:t>
      </w:r>
      <w:r w:rsidRPr="00BD7830">
        <w:rPr>
          <w:rFonts w:ascii="KZ Times New Roman" w:hAnsi="KZ Times New Roman"/>
          <w:i/>
          <w:color w:val="auto"/>
          <w:lang w:eastAsia="ko-KR"/>
        </w:rPr>
        <w:t>t</w:t>
      </w:r>
      <w:r w:rsidRPr="00BD7830">
        <w:rPr>
          <w:rFonts w:ascii="KZ Times New Roman" w:hAnsi="KZ Times New Roman"/>
          <w:color w:val="auto"/>
          <w:lang w:val="ru-RU" w:eastAsia="ko-KR"/>
        </w:rPr>
        <w:t>.</w:t>
      </w:r>
      <w:r w:rsidR="001674F9" w:rsidRPr="00BD7830">
        <w:rPr>
          <w:rFonts w:ascii="KZ Times New Roman" w:hAnsi="KZ Times New Roman"/>
          <w:color w:val="auto"/>
          <w:lang w:val="ru-RU" w:eastAsia="ko-KR"/>
        </w:rPr>
        <w:t xml:space="preserve">                                                   </w:t>
      </w:r>
      <w:r w:rsidRPr="00BD7830">
        <w:rPr>
          <w:rFonts w:ascii="KZ Times New Roman" w:hAnsi="KZ Times New Roman"/>
          <w:color w:val="auto"/>
          <w:lang w:val="ru-RU" w:eastAsia="ko-KR"/>
        </w:rPr>
        <w:tab/>
        <w:t>(</w:t>
      </w:r>
      <w:r w:rsidR="003D3C38" w:rsidRPr="0045488F">
        <w:rPr>
          <w:rFonts w:ascii="KZ Times New Roman" w:hAnsi="KZ Times New Roman"/>
          <w:color w:val="auto"/>
          <w:lang w:val="ru-RU" w:eastAsia="ko-KR"/>
        </w:rPr>
        <w:t>1.</w:t>
      </w:r>
      <w:r w:rsidRPr="00BD7830">
        <w:rPr>
          <w:rFonts w:ascii="KZ Times New Roman" w:hAnsi="KZ Times New Roman"/>
          <w:color w:val="auto"/>
          <w:lang w:val="ru-RU" w:eastAsia="ko-KR"/>
        </w:rPr>
        <w:t>4)</w:t>
      </w:r>
    </w:p>
    <w:p w:rsidR="001674F9" w:rsidRPr="00BD7830" w:rsidRDefault="001674F9" w:rsidP="0054587F">
      <w:pPr>
        <w:tabs>
          <w:tab w:val="left" w:pos="5812"/>
          <w:tab w:val="left" w:pos="6096"/>
        </w:tabs>
        <w:spacing w:after="0" w:line="240" w:lineRule="auto"/>
        <w:ind w:right="-99" w:firstLine="567"/>
        <w:jc w:val="both"/>
        <w:rPr>
          <w:rFonts w:ascii="KZ Times New Roman" w:hAnsi="KZ Times New Roman"/>
          <w:color w:val="auto"/>
          <w:lang w:val="ru-RU" w:eastAsia="ko-KR"/>
        </w:rPr>
      </w:pPr>
    </w:p>
    <w:p w:rsidR="004A1902" w:rsidRPr="00BD7830" w:rsidRDefault="006550A3"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ХБ</w:t>
      </w:r>
      <w:r w:rsidR="004A1902" w:rsidRPr="00BD7830">
        <w:rPr>
          <w:rFonts w:ascii="KZ Times New Roman" w:hAnsi="KZ Times New Roman"/>
          <w:color w:val="auto"/>
          <w:lang w:val="ru-RU" w:eastAsia="ko-KR"/>
        </w:rPr>
        <w:t xml:space="preserve"> </w:t>
      </w:r>
      <w:r w:rsidRPr="00BD7830">
        <w:rPr>
          <w:rFonts w:ascii="KZ Times New Roman" w:hAnsi="KZ Times New Roman"/>
          <w:lang w:val="kk-KZ"/>
        </w:rPr>
        <w:t xml:space="preserve">жүйесіндегі </w:t>
      </w:r>
      <w:r w:rsidR="004A1902" w:rsidRPr="00BD7830">
        <w:rPr>
          <w:rFonts w:ascii="KZ Times New Roman" w:hAnsi="KZ Times New Roman"/>
          <w:color w:val="auto"/>
          <w:lang w:val="ru-RU" w:eastAsia="ko-KR"/>
        </w:rPr>
        <w:t xml:space="preserve"> үдеудің бірлігі ретінде 1 </w:t>
      </w:r>
      <w:r w:rsidR="004A1902" w:rsidRPr="00BD7830">
        <w:rPr>
          <w:rFonts w:ascii="KZ Times New Roman" w:hAnsi="KZ Times New Roman"/>
          <w:i/>
          <w:color w:val="auto"/>
          <w:lang w:eastAsia="ko-KR"/>
        </w:rPr>
        <w:t>c</w:t>
      </w:r>
      <w:r w:rsidR="004A1902" w:rsidRPr="00BD7830">
        <w:rPr>
          <w:rFonts w:ascii="KZ Times New Roman" w:hAnsi="KZ Times New Roman"/>
          <w:color w:val="auto"/>
          <w:lang w:val="ru-RU" w:eastAsia="ko-KR"/>
        </w:rPr>
        <w:t xml:space="preserve">-та жылдамдығы 1  </w:t>
      </w:r>
      <w:r w:rsidR="004A1902" w:rsidRPr="00BD7830">
        <w:rPr>
          <w:rFonts w:ascii="KZ Times New Roman" w:hAnsi="KZ Times New Roman"/>
          <w:i/>
          <w:color w:val="auto"/>
          <w:lang w:val="ru-RU" w:eastAsia="ko-KR"/>
        </w:rPr>
        <w:t>м/с</w:t>
      </w:r>
      <w:r w:rsidR="004A1902" w:rsidRPr="00BD7830">
        <w:rPr>
          <w:rFonts w:ascii="KZ Times New Roman" w:hAnsi="KZ Times New Roman"/>
          <w:color w:val="auto"/>
          <w:lang w:val="ru-RU" w:eastAsia="ko-KR"/>
        </w:rPr>
        <w:t xml:space="preserve"> өзгеретін бірқалыпты үдемелі қозғалыстың үдеуі алынады; демек, үдеу секунд ішінде секундына метрмен өлшенеді  (</w:t>
      </w:r>
      <w:r w:rsidR="004A1902" w:rsidRPr="00BD7830">
        <w:rPr>
          <w:rFonts w:ascii="KZ Times New Roman" w:hAnsi="KZ Times New Roman"/>
          <w:i/>
          <w:color w:val="auto"/>
          <w:lang w:val="ru-RU" w:eastAsia="ko-KR"/>
        </w:rPr>
        <w:t>м/с</w:t>
      </w:r>
      <w:r w:rsidR="004A1902" w:rsidRPr="00BD7830">
        <w:rPr>
          <w:rFonts w:ascii="KZ Times New Roman" w:hAnsi="KZ Times New Roman"/>
          <w:color w:val="auto"/>
          <w:vertAlign w:val="superscript"/>
          <w:lang w:val="ru-RU" w:eastAsia="ko-KR"/>
        </w:rPr>
        <w:t>2</w:t>
      </w:r>
      <w:r w:rsidR="004A1902" w:rsidRPr="00BD7830">
        <w:rPr>
          <w:rFonts w:ascii="KZ Times New Roman" w:hAnsi="KZ Times New Roman"/>
          <w:color w:val="auto"/>
          <w:lang w:val="ru-RU" w:eastAsia="ko-KR"/>
        </w:rPr>
        <w:t>).</w:t>
      </w:r>
    </w:p>
    <w:p w:rsidR="004A1902" w:rsidRPr="00BD7830" w:rsidRDefault="004A1902" w:rsidP="0054587F">
      <w:pPr>
        <w:pStyle w:val="af9"/>
        <w:ind w:right="-99" w:firstLine="567"/>
        <w:rPr>
          <w:rFonts w:ascii="KZ Times New Roman" w:hAnsi="KZ Times New Roman"/>
          <w:sz w:val="28"/>
          <w:szCs w:val="28"/>
          <w:lang w:val="kk-KZ"/>
        </w:rPr>
      </w:pPr>
      <w:r w:rsidRPr="00BD7830">
        <w:rPr>
          <w:rFonts w:ascii="KZ Times New Roman" w:hAnsi="KZ Times New Roman"/>
          <w:sz w:val="28"/>
          <w:szCs w:val="28"/>
          <w:lang w:val="kk-KZ"/>
        </w:rPr>
        <w:t>Бірқалыпты үдемелі қозғалыстағы дененің орын ауыстыруын табу үшін орташа жылдамдық түсінігіне сүйенуге болады:</w:t>
      </w:r>
    </w:p>
    <w:p w:rsidR="001674F9" w:rsidRPr="00BD7830" w:rsidRDefault="001674F9" w:rsidP="0054587F">
      <w:pPr>
        <w:pStyle w:val="af9"/>
        <w:ind w:right="-99" w:firstLine="567"/>
        <w:rPr>
          <w:rFonts w:ascii="KZ Times New Roman" w:hAnsi="KZ Times New Roman"/>
          <w:sz w:val="28"/>
          <w:szCs w:val="28"/>
          <w:lang w:val="kk-KZ"/>
        </w:rPr>
      </w:pPr>
    </w:p>
    <w:p w:rsidR="004A1902" w:rsidRPr="00BD7830" w:rsidRDefault="003D3C38" w:rsidP="0054587F">
      <w:pPr>
        <w:spacing w:after="0" w:line="240" w:lineRule="auto"/>
        <w:ind w:right="-99" w:firstLine="567"/>
        <w:jc w:val="center"/>
        <w:rPr>
          <w:rFonts w:ascii="KZ Times New Roman" w:hAnsi="KZ Times New Roman"/>
          <w:color w:val="auto"/>
          <w:lang w:val="kk-KZ" w:eastAsia="ko-KR"/>
        </w:rPr>
      </w:pPr>
      <w:r w:rsidRPr="00BD7830">
        <w:rPr>
          <w:rFonts w:ascii="KZ Times New Roman" w:hAnsi="KZ Times New Roman"/>
          <w:color w:val="auto"/>
          <w:position w:val="-20"/>
          <w:lang w:eastAsia="ko-KR"/>
        </w:rPr>
        <w:object w:dxaOrig="1680" w:dyaOrig="540">
          <v:shape id="_x0000_i1033" type="#_x0000_t75" style="width:107.25pt;height:34.5pt" o:ole="" fillcolor="window">
            <v:imagedata r:id="rId22" o:title=""/>
          </v:shape>
          <o:OLEObject Type="Embed" ProgID="Equation.3" ShapeID="_x0000_i1033" DrawAspect="Content" ObjectID="_1543597052" r:id="rId23"/>
        </w:object>
      </w:r>
      <w:r w:rsidR="004A1902" w:rsidRPr="00BD7830">
        <w:rPr>
          <w:rFonts w:ascii="KZ Times New Roman" w:hAnsi="KZ Times New Roman"/>
          <w:color w:val="auto"/>
          <w:lang w:val="kk-KZ" w:eastAsia="ko-KR"/>
        </w:rPr>
        <w:t>.</w:t>
      </w:r>
    </w:p>
    <w:p w:rsidR="001674F9" w:rsidRPr="00BD7830" w:rsidRDefault="001674F9" w:rsidP="0054587F">
      <w:pPr>
        <w:spacing w:after="0" w:line="240" w:lineRule="auto"/>
        <w:ind w:right="-99" w:firstLine="567"/>
        <w:jc w:val="center"/>
        <w:rPr>
          <w:rFonts w:ascii="KZ Times New Roman" w:hAnsi="KZ Times New Roman"/>
          <w:color w:val="auto"/>
          <w:lang w:val="kk-KZ" w:eastAsia="ko-KR"/>
        </w:rPr>
      </w:pPr>
    </w:p>
    <w:p w:rsidR="004A1902" w:rsidRPr="00BD7830" w:rsidRDefault="00CD6C23"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Осында ақырғы (немесе кез </w:t>
      </w:r>
      <w:r w:rsidR="004A1902" w:rsidRPr="00BD7830">
        <w:rPr>
          <w:rFonts w:ascii="KZ Times New Roman" w:hAnsi="KZ Times New Roman"/>
          <w:color w:val="auto"/>
          <w:lang w:val="kk-KZ" w:eastAsia="ko-KR"/>
        </w:rPr>
        <w:t xml:space="preserve">келген уақыт мезетіндегі) жылдамдықтың орнына оның анықтамасы бойынша </w:t>
      </w:r>
      <w:r w:rsidR="004A1902" w:rsidRPr="00BD7830">
        <w:rPr>
          <w:rFonts w:ascii="KZ Times New Roman" w:hAnsi="KZ Times New Roman"/>
          <w:b/>
          <w:color w:val="auto"/>
          <w:lang w:val="kk-KZ" w:eastAsia="ko-KR"/>
        </w:rPr>
        <w:t>v</w:t>
      </w:r>
      <w:r w:rsidR="004A1902" w:rsidRPr="00BD7830">
        <w:rPr>
          <w:rFonts w:ascii="KZ Times New Roman" w:hAnsi="KZ Times New Roman"/>
          <w:color w:val="auto"/>
          <w:lang w:val="kk-KZ" w:eastAsia="ko-KR"/>
        </w:rPr>
        <w:t>=</w:t>
      </w:r>
      <w:r w:rsidR="004A1902" w:rsidRPr="00BD7830">
        <w:rPr>
          <w:rFonts w:ascii="KZ Times New Roman" w:hAnsi="KZ Times New Roman"/>
          <w:b/>
          <w:color w:val="auto"/>
          <w:lang w:val="kk-KZ" w:eastAsia="ko-KR"/>
        </w:rPr>
        <w:t>v</w:t>
      </w:r>
      <w:r w:rsidR="004A1902" w:rsidRPr="00BD7830">
        <w:rPr>
          <w:rFonts w:ascii="KZ Times New Roman" w:hAnsi="KZ Times New Roman"/>
          <w:color w:val="auto"/>
          <w:vertAlign w:val="subscript"/>
          <w:lang w:val="kk-KZ" w:eastAsia="ko-KR"/>
        </w:rPr>
        <w:t>0</w:t>
      </w:r>
      <w:r w:rsidR="004A1902" w:rsidRPr="00BD7830">
        <w:rPr>
          <w:rFonts w:ascii="KZ Times New Roman" w:hAnsi="KZ Times New Roman"/>
          <w:color w:val="auto"/>
          <w:lang w:val="kk-KZ" w:eastAsia="ko-KR"/>
        </w:rPr>
        <w:t>+</w:t>
      </w:r>
      <w:r w:rsidR="004A1902" w:rsidRPr="00BD7830">
        <w:rPr>
          <w:rFonts w:ascii="KZ Times New Roman" w:hAnsi="KZ Times New Roman"/>
          <w:b/>
          <w:color w:val="auto"/>
          <w:lang w:val="kk-KZ" w:eastAsia="ko-KR"/>
        </w:rPr>
        <w:t>a</w:t>
      </w:r>
      <w:r w:rsidR="004A1902" w:rsidRPr="00BD7830">
        <w:rPr>
          <w:rFonts w:ascii="KZ Times New Roman" w:hAnsi="KZ Times New Roman"/>
          <w:color w:val="auto"/>
          <w:lang w:eastAsia="ko-KR"/>
        </w:rPr>
        <w:sym w:font="Symbol" w:char="F0D7"/>
      </w:r>
      <w:r w:rsidR="004A1902" w:rsidRPr="00BD7830">
        <w:rPr>
          <w:rFonts w:ascii="KZ Times New Roman" w:hAnsi="KZ Times New Roman"/>
          <w:i/>
          <w:color w:val="auto"/>
          <w:lang w:val="kk-KZ" w:eastAsia="ko-KR"/>
        </w:rPr>
        <w:t>t</w:t>
      </w:r>
      <w:r w:rsidR="004A1902" w:rsidRPr="00BD7830">
        <w:rPr>
          <w:rFonts w:ascii="KZ Times New Roman" w:hAnsi="KZ Times New Roman"/>
          <w:color w:val="auto"/>
          <w:lang w:val="kk-KZ" w:eastAsia="ko-KR"/>
        </w:rPr>
        <w:t xml:space="preserve"> деп алсақ, онда </w:t>
      </w:r>
    </w:p>
    <w:p w:rsidR="001674F9" w:rsidRPr="00BD7830" w:rsidRDefault="001674F9" w:rsidP="0054587F">
      <w:pPr>
        <w:spacing w:after="0" w:line="240" w:lineRule="auto"/>
        <w:ind w:right="-99" w:firstLine="567"/>
        <w:jc w:val="both"/>
        <w:rPr>
          <w:rFonts w:ascii="KZ Times New Roman" w:hAnsi="KZ Times New Roman"/>
          <w:color w:val="auto"/>
          <w:lang w:val="kk-KZ" w:eastAsia="ko-KR"/>
        </w:rPr>
      </w:pPr>
    </w:p>
    <w:p w:rsidR="004A1902" w:rsidRPr="00BD7830" w:rsidRDefault="003D3C38" w:rsidP="0054587F">
      <w:pPr>
        <w:spacing w:after="0" w:line="240" w:lineRule="auto"/>
        <w:ind w:right="-99" w:firstLine="567"/>
        <w:jc w:val="center"/>
        <w:rPr>
          <w:rFonts w:ascii="KZ Times New Roman" w:hAnsi="KZ Times New Roman"/>
          <w:color w:val="auto"/>
          <w:lang w:val="kk-KZ" w:eastAsia="ko-KR"/>
        </w:rPr>
      </w:pPr>
      <w:r w:rsidRPr="00BD7830">
        <w:rPr>
          <w:rFonts w:ascii="KZ Times New Roman" w:hAnsi="KZ Times New Roman"/>
          <w:color w:val="auto"/>
          <w:position w:val="-20"/>
          <w:lang w:eastAsia="ko-KR"/>
        </w:rPr>
        <w:object w:dxaOrig="1600" w:dyaOrig="540">
          <v:shape id="_x0000_i1034" type="#_x0000_t75" style="width:88.5pt;height:30pt" o:ole="" fillcolor="window">
            <v:imagedata r:id="rId24" o:title=""/>
          </v:shape>
          <o:OLEObject Type="Embed" ProgID="Equation.3" ShapeID="_x0000_i1034" DrawAspect="Content" ObjectID="_1543597053" r:id="rId25"/>
        </w:object>
      </w:r>
      <w:r w:rsidR="004A1902" w:rsidRPr="00BD7830">
        <w:rPr>
          <w:rFonts w:ascii="KZ Times New Roman" w:hAnsi="KZ Times New Roman"/>
          <w:color w:val="auto"/>
          <w:lang w:val="kk-KZ" w:eastAsia="ko-KR"/>
        </w:rPr>
        <w:t>.</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Осыдан:</w:t>
      </w:r>
    </w:p>
    <w:p w:rsidR="001674F9" w:rsidRPr="00BD7830" w:rsidRDefault="004A1902" w:rsidP="0054587F">
      <w:pPr>
        <w:tabs>
          <w:tab w:val="left" w:pos="5812"/>
          <w:tab w:val="left" w:pos="6096"/>
        </w:tabs>
        <w:spacing w:after="0" w:line="240" w:lineRule="auto"/>
        <w:ind w:right="-99" w:firstLine="567"/>
        <w:jc w:val="right"/>
        <w:rPr>
          <w:rFonts w:ascii="KZ Times New Roman" w:hAnsi="KZ Times New Roman"/>
          <w:color w:val="auto"/>
          <w:lang w:val="kk-KZ" w:eastAsia="ko-KR"/>
        </w:rPr>
      </w:pPr>
      <w:r w:rsidRPr="00BD7830">
        <w:rPr>
          <w:rFonts w:ascii="KZ Times New Roman" w:hAnsi="KZ Times New Roman"/>
          <w:color w:val="auto"/>
          <w:lang w:val="kk-KZ" w:eastAsia="ko-KR"/>
        </w:rPr>
        <w:t xml:space="preserve">                                  </w:t>
      </w:r>
      <w:r w:rsidR="003D3C38" w:rsidRPr="00BD7830">
        <w:rPr>
          <w:rFonts w:ascii="KZ Times New Roman" w:hAnsi="KZ Times New Roman"/>
          <w:color w:val="auto"/>
          <w:position w:val="-20"/>
          <w:lang w:eastAsia="ko-KR"/>
        </w:rPr>
        <w:object w:dxaOrig="1380" w:dyaOrig="580">
          <v:shape id="_x0000_i1035" type="#_x0000_t75" style="width:90pt;height:37.5pt" o:ole="" fillcolor="window">
            <v:imagedata r:id="rId26" o:title=""/>
          </v:shape>
          <o:OLEObject Type="Embed" ProgID="Equation.3" ShapeID="_x0000_i1035" DrawAspect="Content" ObjectID="_1543597054" r:id="rId27"/>
        </w:object>
      </w:r>
      <w:r w:rsidRPr="00BD7830">
        <w:rPr>
          <w:rFonts w:ascii="KZ Times New Roman" w:hAnsi="KZ Times New Roman"/>
          <w:color w:val="auto"/>
          <w:lang w:val="kk-KZ" w:eastAsia="ko-KR"/>
        </w:rPr>
        <w:t>.</w:t>
      </w:r>
      <w:r w:rsidRPr="00BD7830">
        <w:rPr>
          <w:rFonts w:ascii="KZ Times New Roman" w:hAnsi="KZ Times New Roman"/>
          <w:color w:val="auto"/>
          <w:lang w:val="kk-KZ" w:eastAsia="ko-KR"/>
        </w:rPr>
        <w:tab/>
      </w:r>
      <w:r w:rsidR="001674F9" w:rsidRPr="00BD7830">
        <w:rPr>
          <w:rFonts w:ascii="KZ Times New Roman" w:hAnsi="KZ Times New Roman"/>
          <w:color w:val="auto"/>
          <w:lang w:val="kk-KZ" w:eastAsia="ko-KR"/>
        </w:rPr>
        <w:t xml:space="preserve">                            </w:t>
      </w:r>
      <w:r w:rsidRPr="00BD7830">
        <w:rPr>
          <w:rFonts w:ascii="KZ Times New Roman" w:hAnsi="KZ Times New Roman"/>
          <w:color w:val="auto"/>
          <w:lang w:val="kk-KZ" w:eastAsia="ko-KR"/>
        </w:rPr>
        <w:t>(</w:t>
      </w:r>
      <w:r w:rsidR="003D3C38" w:rsidRPr="0045488F">
        <w:rPr>
          <w:rFonts w:ascii="KZ Times New Roman" w:hAnsi="KZ Times New Roman"/>
          <w:color w:val="auto"/>
          <w:lang w:val="kk-KZ" w:eastAsia="ko-KR"/>
        </w:rPr>
        <w:t>1.</w:t>
      </w:r>
      <w:r w:rsidRPr="00BD7830">
        <w:rPr>
          <w:rFonts w:ascii="KZ Times New Roman" w:hAnsi="KZ Times New Roman"/>
          <w:color w:val="auto"/>
          <w:lang w:val="kk-KZ" w:eastAsia="ko-KR"/>
        </w:rPr>
        <w:t xml:space="preserve">5)  </w:t>
      </w:r>
    </w:p>
    <w:p w:rsidR="001674F9" w:rsidRPr="00BD7830" w:rsidRDefault="004A1902" w:rsidP="0054587F">
      <w:pPr>
        <w:tabs>
          <w:tab w:val="left" w:pos="5812"/>
          <w:tab w:val="left" w:pos="6096"/>
        </w:tabs>
        <w:spacing w:after="0" w:line="240" w:lineRule="auto"/>
        <w:ind w:right="-99" w:firstLine="567"/>
        <w:jc w:val="right"/>
        <w:rPr>
          <w:rFonts w:ascii="KZ Times New Roman" w:hAnsi="KZ Times New Roman"/>
          <w:color w:val="auto"/>
          <w:lang w:val="kk-KZ" w:eastAsia="ko-KR"/>
        </w:rPr>
      </w:pPr>
      <w:r w:rsidRPr="00BD7830">
        <w:rPr>
          <w:rFonts w:ascii="KZ Times New Roman" w:hAnsi="KZ Times New Roman"/>
          <w:color w:val="auto"/>
          <w:lang w:val="kk-KZ" w:eastAsia="ko-KR"/>
        </w:rPr>
        <w:t xml:space="preserve"> </w:t>
      </w:r>
    </w:p>
    <w:p w:rsidR="004A1902" w:rsidRPr="00BD7830" w:rsidRDefault="001674F9" w:rsidP="0054587F">
      <w:pPr>
        <w:tabs>
          <w:tab w:val="left" w:pos="567"/>
          <w:tab w:val="left" w:pos="6096"/>
        </w:tabs>
        <w:spacing w:after="0" w:line="240" w:lineRule="auto"/>
        <w:ind w:right="-99"/>
        <w:jc w:val="both"/>
        <w:rPr>
          <w:rFonts w:ascii="KZ Times New Roman" w:hAnsi="KZ Times New Roman"/>
          <w:color w:val="auto"/>
          <w:lang w:val="kk-KZ"/>
        </w:rPr>
      </w:pPr>
      <w:r w:rsidRPr="00BD7830">
        <w:rPr>
          <w:rFonts w:ascii="KZ Times New Roman" w:hAnsi="KZ Times New Roman"/>
          <w:color w:val="auto"/>
          <w:lang w:val="kk-KZ" w:eastAsia="ko-KR"/>
        </w:rPr>
        <w:tab/>
      </w:r>
      <w:r w:rsidR="004A1902" w:rsidRPr="00BD7830">
        <w:rPr>
          <w:rFonts w:ascii="KZ Times New Roman" w:hAnsi="KZ Times New Roman"/>
          <w:color w:val="auto"/>
          <w:lang w:val="kk-KZ"/>
        </w:rPr>
        <w:t>Сөйтіп, бірқалыпты үдемелі қозғалысты сипаттайтын мынадай теңдеулерге келдік:</w:t>
      </w:r>
    </w:p>
    <w:p w:rsidR="004A1902" w:rsidRPr="00BD7830" w:rsidRDefault="004A1902" w:rsidP="0054587F">
      <w:pPr>
        <w:spacing w:after="0" w:line="240" w:lineRule="auto"/>
        <w:ind w:right="-99" w:firstLine="567"/>
        <w:jc w:val="center"/>
        <w:rPr>
          <w:rFonts w:ascii="KZ Times New Roman" w:hAnsi="KZ Times New Roman"/>
          <w:color w:val="auto"/>
          <w:lang w:val="kk-KZ" w:eastAsia="ko-KR"/>
        </w:rPr>
      </w:pPr>
      <w:r w:rsidRPr="00BD7830">
        <w:rPr>
          <w:rFonts w:ascii="KZ Times New Roman" w:hAnsi="KZ Times New Roman"/>
          <w:b/>
          <w:color w:val="auto"/>
          <w:lang w:val="kk-KZ" w:eastAsia="ko-KR"/>
        </w:rPr>
        <w:t>v</w:t>
      </w:r>
      <w:r w:rsidRPr="00BD7830">
        <w:rPr>
          <w:rFonts w:ascii="KZ Times New Roman" w:hAnsi="KZ Times New Roman"/>
          <w:color w:val="auto"/>
          <w:lang w:val="kk-KZ" w:eastAsia="ko-KR"/>
        </w:rPr>
        <w:t>=</w:t>
      </w:r>
      <w:r w:rsidRPr="00BD7830">
        <w:rPr>
          <w:rFonts w:ascii="KZ Times New Roman" w:hAnsi="KZ Times New Roman"/>
          <w:b/>
          <w:color w:val="auto"/>
          <w:lang w:val="kk-KZ" w:eastAsia="ko-KR"/>
        </w:rPr>
        <w:t>v</w:t>
      </w:r>
      <w:r w:rsidRPr="00BD7830">
        <w:rPr>
          <w:rFonts w:ascii="KZ Times New Roman" w:hAnsi="KZ Times New Roman"/>
          <w:color w:val="auto"/>
          <w:vertAlign w:val="subscript"/>
          <w:lang w:val="kk-KZ" w:eastAsia="ko-KR"/>
        </w:rPr>
        <w:t>0</w:t>
      </w:r>
      <w:r w:rsidRPr="00BD7830">
        <w:rPr>
          <w:rFonts w:ascii="KZ Times New Roman" w:hAnsi="KZ Times New Roman"/>
          <w:color w:val="auto"/>
          <w:lang w:val="kk-KZ" w:eastAsia="ko-KR"/>
        </w:rPr>
        <w:t>+</w:t>
      </w:r>
      <w:r w:rsidRPr="00BD7830">
        <w:rPr>
          <w:rFonts w:ascii="KZ Times New Roman" w:hAnsi="KZ Times New Roman"/>
          <w:b/>
          <w:color w:val="auto"/>
          <w:lang w:val="kk-KZ" w:eastAsia="ko-KR"/>
        </w:rPr>
        <w:t>a</w:t>
      </w:r>
      <w:r w:rsidRPr="00BD7830">
        <w:rPr>
          <w:rFonts w:ascii="KZ Times New Roman" w:hAnsi="KZ Times New Roman"/>
          <w:color w:val="auto"/>
          <w:lang w:eastAsia="ko-KR"/>
        </w:rPr>
        <w:sym w:font="Symbol" w:char="F0D7"/>
      </w:r>
      <w:r w:rsidRPr="00BD7830">
        <w:rPr>
          <w:rFonts w:ascii="KZ Times New Roman" w:hAnsi="KZ Times New Roman"/>
          <w:i/>
          <w:color w:val="auto"/>
          <w:lang w:val="kk-KZ" w:eastAsia="ko-KR"/>
        </w:rPr>
        <w:t>t</w:t>
      </w:r>
      <w:r w:rsidRPr="00BD7830">
        <w:rPr>
          <w:rFonts w:ascii="KZ Times New Roman" w:hAnsi="KZ Times New Roman"/>
          <w:color w:val="auto"/>
          <w:lang w:val="kk-KZ" w:eastAsia="ko-KR"/>
        </w:rPr>
        <w:t>,</w:t>
      </w:r>
    </w:p>
    <w:p w:rsidR="001674F9" w:rsidRPr="00BD7830" w:rsidRDefault="001674F9" w:rsidP="0054587F">
      <w:pPr>
        <w:spacing w:after="0" w:line="240" w:lineRule="auto"/>
        <w:ind w:right="-99" w:firstLine="567"/>
        <w:jc w:val="center"/>
        <w:rPr>
          <w:rFonts w:ascii="KZ Times New Roman" w:hAnsi="KZ Times New Roman"/>
          <w:color w:val="auto"/>
          <w:lang w:val="kk-KZ" w:eastAsia="ko-KR"/>
        </w:rPr>
      </w:pPr>
    </w:p>
    <w:p w:rsidR="001674F9" w:rsidRPr="00BD7830" w:rsidRDefault="004A1902" w:rsidP="0054587F">
      <w:pPr>
        <w:tabs>
          <w:tab w:val="left" w:pos="5812"/>
          <w:tab w:val="left" w:pos="6096"/>
        </w:tabs>
        <w:spacing w:after="0" w:line="240" w:lineRule="auto"/>
        <w:ind w:right="-99" w:firstLine="567"/>
        <w:jc w:val="right"/>
        <w:rPr>
          <w:rFonts w:ascii="KZ Times New Roman" w:hAnsi="KZ Times New Roman"/>
          <w:color w:val="auto"/>
          <w:lang w:val="kk-KZ" w:eastAsia="ko-KR"/>
        </w:rPr>
      </w:pPr>
      <w:r w:rsidRPr="00BD7830">
        <w:rPr>
          <w:rFonts w:ascii="KZ Times New Roman" w:hAnsi="KZ Times New Roman"/>
          <w:color w:val="auto"/>
          <w:lang w:val="kk-KZ" w:eastAsia="ko-KR"/>
        </w:rPr>
        <w:t xml:space="preserve">                                  </w:t>
      </w:r>
      <w:r w:rsidR="003D3C38" w:rsidRPr="00BD7830">
        <w:rPr>
          <w:rFonts w:ascii="KZ Times New Roman" w:hAnsi="KZ Times New Roman"/>
          <w:color w:val="auto"/>
          <w:position w:val="-20"/>
          <w:lang w:eastAsia="ko-KR"/>
        </w:rPr>
        <w:object w:dxaOrig="1359" w:dyaOrig="580">
          <v:shape id="_x0000_i1036" type="#_x0000_t75" style="width:91.5pt;height:38.25pt" o:ole="" fillcolor="window">
            <v:imagedata r:id="rId28" o:title=""/>
          </v:shape>
          <o:OLEObject Type="Embed" ProgID="Equation.3" ShapeID="_x0000_i1036" DrawAspect="Content" ObjectID="_1543597055" r:id="rId29"/>
        </w:object>
      </w:r>
      <w:r w:rsidRPr="00BD7830">
        <w:rPr>
          <w:rFonts w:ascii="KZ Times New Roman" w:hAnsi="KZ Times New Roman"/>
          <w:color w:val="auto"/>
          <w:lang w:val="kk-KZ" w:eastAsia="ko-KR"/>
        </w:rPr>
        <w:t>.</w:t>
      </w:r>
      <w:r w:rsidR="001674F9" w:rsidRPr="00BD7830">
        <w:rPr>
          <w:rFonts w:ascii="KZ Times New Roman" w:hAnsi="KZ Times New Roman"/>
          <w:color w:val="auto"/>
          <w:lang w:val="kk-KZ" w:eastAsia="ko-KR"/>
        </w:rPr>
        <w:t xml:space="preserve">                                        </w:t>
      </w:r>
      <w:r w:rsidRPr="00BD7830">
        <w:rPr>
          <w:rFonts w:ascii="KZ Times New Roman" w:hAnsi="KZ Times New Roman"/>
          <w:color w:val="auto"/>
          <w:lang w:val="kk-KZ" w:eastAsia="ko-KR"/>
        </w:rPr>
        <w:tab/>
        <w:t>(</w:t>
      </w:r>
      <w:r w:rsidR="003D3C38" w:rsidRPr="0045488F">
        <w:rPr>
          <w:rFonts w:ascii="KZ Times New Roman" w:hAnsi="KZ Times New Roman"/>
          <w:color w:val="auto"/>
          <w:lang w:val="kk-KZ" w:eastAsia="ko-KR"/>
        </w:rPr>
        <w:t>1.</w:t>
      </w:r>
      <w:r w:rsidRPr="00BD7830">
        <w:rPr>
          <w:rFonts w:ascii="KZ Times New Roman" w:hAnsi="KZ Times New Roman"/>
          <w:color w:val="auto"/>
          <w:lang w:val="kk-KZ" w:eastAsia="ko-KR"/>
        </w:rPr>
        <w:t xml:space="preserve">6)   </w:t>
      </w:r>
    </w:p>
    <w:p w:rsidR="004A1902" w:rsidRPr="00BD7830" w:rsidRDefault="004A1902" w:rsidP="0054587F">
      <w:pPr>
        <w:tabs>
          <w:tab w:val="left" w:pos="5812"/>
          <w:tab w:val="left" w:pos="6096"/>
        </w:tabs>
        <w:spacing w:after="0" w:line="240" w:lineRule="auto"/>
        <w:ind w:right="-99" w:firstLine="567"/>
        <w:jc w:val="right"/>
        <w:rPr>
          <w:rFonts w:ascii="KZ Times New Roman" w:hAnsi="KZ Times New Roman"/>
          <w:color w:val="auto"/>
          <w:lang w:val="kk-KZ" w:eastAsia="ko-KR"/>
        </w:rPr>
      </w:pPr>
      <w:r w:rsidRPr="00BD7830">
        <w:rPr>
          <w:rFonts w:ascii="KZ Times New Roman" w:hAnsi="KZ Times New Roman"/>
          <w:color w:val="auto"/>
          <w:lang w:val="kk-KZ" w:eastAsia="ko-KR"/>
        </w:rPr>
        <w:t xml:space="preserve">  </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Кей жағдайларда қозғалыстың уақыты белгісіз, ал бастапқы және ақырғы жылдамдықтары белгілі кезде бірқалыпты үдемелі қозғалыстың жолын анықтау қажет болады (немесе уақыт белгісіз, ал берілгендері басқа бір комбинациялар түрінде), міне осындай жағдайларда біздің қазір шығармақ болып отырған формуламыздың көп септігі тиеді. Енді (</w:t>
      </w:r>
      <w:r w:rsidR="003D3C38" w:rsidRPr="003D3C38">
        <w:rPr>
          <w:rFonts w:ascii="KZ Times New Roman" w:hAnsi="KZ Times New Roman"/>
          <w:color w:val="auto"/>
          <w:lang w:val="kk-KZ" w:eastAsia="ko-KR"/>
        </w:rPr>
        <w:t>1.</w:t>
      </w:r>
      <w:r w:rsidRPr="00BD7830">
        <w:rPr>
          <w:rFonts w:ascii="KZ Times New Roman" w:hAnsi="KZ Times New Roman"/>
          <w:color w:val="auto"/>
          <w:lang w:val="kk-KZ" w:eastAsia="ko-KR"/>
        </w:rPr>
        <w:t>4)-тегі жылдамдықтар формуласынан уақытты тауып алып, оны жолдың формуласына қояйық; (есептеулерді скаляр түрінде жүргіземіз):</w:t>
      </w:r>
    </w:p>
    <w:p w:rsidR="001674F9" w:rsidRPr="00BD7830" w:rsidRDefault="001674F9" w:rsidP="0054587F">
      <w:pPr>
        <w:spacing w:after="0" w:line="240" w:lineRule="auto"/>
        <w:ind w:right="-99" w:firstLine="567"/>
        <w:jc w:val="both"/>
        <w:rPr>
          <w:rFonts w:ascii="KZ Times New Roman" w:hAnsi="KZ Times New Roman"/>
          <w:color w:val="auto"/>
          <w:lang w:val="kk-KZ" w:eastAsia="ko-KR"/>
        </w:rPr>
      </w:pPr>
    </w:p>
    <w:p w:rsidR="004A1902" w:rsidRPr="00BD7830" w:rsidRDefault="00CD6C23" w:rsidP="0054587F">
      <w:pPr>
        <w:spacing w:after="0" w:line="240" w:lineRule="auto"/>
        <w:ind w:right="-99" w:firstLine="567"/>
        <w:jc w:val="center"/>
        <w:rPr>
          <w:rFonts w:ascii="KZ Times New Roman" w:hAnsi="KZ Times New Roman"/>
          <w:color w:val="auto"/>
          <w:lang w:val="kk-KZ" w:eastAsia="ko-KR"/>
        </w:rPr>
      </w:pPr>
      <w:r w:rsidRPr="00BD7830">
        <w:rPr>
          <w:rFonts w:ascii="KZ Times New Roman" w:hAnsi="KZ Times New Roman"/>
          <w:color w:val="auto"/>
          <w:position w:val="-22"/>
          <w:lang w:eastAsia="ko-KR"/>
        </w:rPr>
        <w:object w:dxaOrig="820" w:dyaOrig="560">
          <v:shape id="_x0000_i1037" type="#_x0000_t75" style="width:54pt;height:36.75pt" o:ole="" fillcolor="window">
            <v:imagedata r:id="rId30" o:title=""/>
          </v:shape>
          <o:OLEObject Type="Embed" ProgID="Equation.3" ShapeID="_x0000_i1037" DrawAspect="Content" ObjectID="_1543597056" r:id="rId31"/>
        </w:object>
      </w:r>
      <w:r w:rsidR="001674F9" w:rsidRPr="00BD7830">
        <w:rPr>
          <w:rFonts w:ascii="KZ Times New Roman" w:hAnsi="KZ Times New Roman"/>
          <w:color w:val="auto"/>
          <w:lang w:val="kk-KZ" w:eastAsia="ko-KR"/>
        </w:rPr>
        <w:t xml:space="preserve">,     </w:t>
      </w:r>
      <w:r w:rsidR="004A1902" w:rsidRPr="00BD7830">
        <w:rPr>
          <w:rFonts w:ascii="KZ Times New Roman" w:hAnsi="KZ Times New Roman"/>
          <w:color w:val="auto"/>
          <w:lang w:val="kk-KZ" w:eastAsia="ko-KR"/>
        </w:rPr>
        <w:t xml:space="preserve">          </w:t>
      </w:r>
      <w:r w:rsidRPr="00BD7830">
        <w:rPr>
          <w:rFonts w:ascii="KZ Times New Roman" w:hAnsi="KZ Times New Roman"/>
          <w:color w:val="auto"/>
          <w:position w:val="-22"/>
          <w:lang w:eastAsia="ko-KR"/>
        </w:rPr>
        <w:object w:dxaOrig="3100" w:dyaOrig="600">
          <v:shape id="_x0000_i1038" type="#_x0000_t75" style="width:198pt;height:38.25pt" o:ole="" fillcolor="window">
            <v:imagedata r:id="rId32" o:title=""/>
          </v:shape>
          <o:OLEObject Type="Embed" ProgID="Equation.3" ShapeID="_x0000_i1038" DrawAspect="Content" ObjectID="_1543597057" r:id="rId33"/>
        </w:object>
      </w:r>
      <w:r w:rsidR="004A1902" w:rsidRPr="00BD7830">
        <w:rPr>
          <w:rFonts w:ascii="KZ Times New Roman" w:hAnsi="KZ Times New Roman"/>
          <w:color w:val="auto"/>
          <w:lang w:val="kk-KZ" w:eastAsia="ko-KR"/>
        </w:rPr>
        <w:t>.</w:t>
      </w:r>
    </w:p>
    <w:p w:rsidR="001674F9" w:rsidRPr="00BD7830" w:rsidRDefault="001674F9" w:rsidP="0054587F">
      <w:pPr>
        <w:spacing w:after="0" w:line="240" w:lineRule="auto"/>
        <w:ind w:right="-99" w:firstLine="567"/>
        <w:jc w:val="center"/>
        <w:rPr>
          <w:rFonts w:ascii="KZ Times New Roman" w:hAnsi="KZ Times New Roman"/>
          <w:color w:val="auto"/>
          <w:lang w:val="kk-KZ" w:eastAsia="ko-KR"/>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Сөйтіп, біз жолды (орын ауыстыруды), үдеуді және жылдамдықтарды байланыстыратын  формулаға келдік:</w:t>
      </w:r>
    </w:p>
    <w:p w:rsidR="001674F9" w:rsidRPr="00BD7830" w:rsidRDefault="001674F9" w:rsidP="0054587F">
      <w:pPr>
        <w:pStyle w:val="af5"/>
        <w:ind w:right="-99" w:firstLine="567"/>
        <w:rPr>
          <w:rFonts w:ascii="KZ Times New Roman" w:hAnsi="KZ Times New Roman"/>
          <w:sz w:val="28"/>
          <w:szCs w:val="28"/>
          <w:lang w:val="kk-KZ"/>
        </w:rPr>
      </w:pPr>
    </w:p>
    <w:p w:rsidR="001674F9"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position w:val="-22"/>
          <w:sz w:val="28"/>
          <w:szCs w:val="28"/>
        </w:rPr>
        <w:object w:dxaOrig="999" w:dyaOrig="600">
          <v:shape id="_x0000_i1039" type="#_x0000_t75" style="width:50.25pt;height:30.75pt" o:ole="" fillcolor="window">
            <v:imagedata r:id="rId34" o:title=""/>
          </v:shape>
          <o:OLEObject Type="Embed" ProgID="Equation.3" ShapeID="_x0000_i1039" DrawAspect="Content" ObjectID="_1543597058" r:id="rId35"/>
        </w:object>
      </w:r>
      <w:r w:rsidRPr="00BD7830">
        <w:rPr>
          <w:rFonts w:ascii="KZ Times New Roman" w:hAnsi="KZ Times New Roman"/>
          <w:sz w:val="28"/>
          <w:szCs w:val="28"/>
          <w:lang w:val="kk-KZ"/>
        </w:rPr>
        <w:t xml:space="preserve"> </w:t>
      </w:r>
      <w:r w:rsidR="00CD6C23"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немесе</w:t>
      </w:r>
      <w:r w:rsidR="00CD6C23"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v</w:t>
      </w:r>
      <w:r w:rsidRPr="00BD7830">
        <w:rPr>
          <w:rFonts w:ascii="KZ Times New Roman" w:hAnsi="KZ Times New Roman"/>
          <w:sz w:val="28"/>
          <w:szCs w:val="28"/>
          <w:vertAlign w:val="superscript"/>
          <w:lang w:val="kk-KZ"/>
        </w:rPr>
        <w:t xml:space="preserve">2 </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v</w:t>
      </w:r>
      <w:r w:rsidRPr="00BD7830">
        <w:rPr>
          <w:rFonts w:ascii="KZ Times New Roman" w:hAnsi="KZ Times New Roman"/>
          <w:sz w:val="28"/>
          <w:szCs w:val="28"/>
          <w:vertAlign w:val="superscript"/>
          <w:lang w:val="kk-KZ"/>
        </w:rPr>
        <w:t>2</w:t>
      </w:r>
      <w:r w:rsidRPr="00BD7830">
        <w:rPr>
          <w:rFonts w:ascii="KZ Times New Roman" w:hAnsi="KZ Times New Roman"/>
          <w:sz w:val="28"/>
          <w:szCs w:val="28"/>
          <w:vertAlign w:val="subscript"/>
          <w:lang w:val="kk-KZ"/>
        </w:rPr>
        <w:t>0</w:t>
      </w:r>
      <w:r w:rsidRPr="00BD7830">
        <w:rPr>
          <w:rFonts w:ascii="KZ Times New Roman" w:hAnsi="KZ Times New Roman"/>
          <w:sz w:val="28"/>
          <w:szCs w:val="28"/>
          <w:lang w:val="kk-KZ"/>
        </w:rPr>
        <w:t>=2</w:t>
      </w:r>
      <w:r w:rsidRPr="00BD7830">
        <w:rPr>
          <w:rFonts w:ascii="KZ Times New Roman" w:hAnsi="KZ Times New Roman"/>
          <w:i/>
          <w:sz w:val="28"/>
          <w:szCs w:val="28"/>
          <w:lang w:val="kk-KZ"/>
        </w:rPr>
        <w:t>aS</w:t>
      </w:r>
      <w:r w:rsidRPr="00BD7830">
        <w:rPr>
          <w:rFonts w:ascii="KZ Times New Roman" w:hAnsi="KZ Times New Roman"/>
          <w:sz w:val="28"/>
          <w:szCs w:val="28"/>
          <w:lang w:val="kk-KZ"/>
        </w:rPr>
        <w:t>.</w:t>
      </w:r>
      <w:r w:rsidRPr="00BD7830">
        <w:rPr>
          <w:rFonts w:ascii="KZ Times New Roman" w:hAnsi="KZ Times New Roman"/>
          <w:sz w:val="28"/>
          <w:szCs w:val="28"/>
          <w:lang w:val="kk-KZ"/>
        </w:rPr>
        <w:tab/>
      </w:r>
      <w:r w:rsidR="001674F9"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3D3C38" w:rsidRPr="0045488F">
        <w:rPr>
          <w:rFonts w:ascii="KZ Times New Roman" w:hAnsi="KZ Times New Roman"/>
          <w:sz w:val="28"/>
          <w:szCs w:val="28"/>
          <w:lang w:val="kk-KZ"/>
        </w:rPr>
        <w:t>1.</w:t>
      </w:r>
      <w:r w:rsidRPr="00BD7830">
        <w:rPr>
          <w:rFonts w:ascii="KZ Times New Roman" w:hAnsi="KZ Times New Roman"/>
          <w:sz w:val="28"/>
          <w:szCs w:val="28"/>
          <w:lang w:val="kk-KZ"/>
        </w:rPr>
        <w:t>7)</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Есеп шығару кезінде мынандай дербес жағдайлармен кездесеміз.</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1. Бастапқы жылдамдық нөлге тең, дене бастапқы жылдамдықсыз қозғалыста:</w:t>
      </w: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i/>
          <w:sz w:val="28"/>
          <w:szCs w:val="28"/>
          <w:lang w:val="kk-KZ"/>
        </w:rPr>
        <w:t>v</w:t>
      </w:r>
      <w:r w:rsidRPr="00BD7830">
        <w:rPr>
          <w:rFonts w:ascii="KZ Times New Roman" w:hAnsi="KZ Times New Roman"/>
          <w:sz w:val="28"/>
          <w:szCs w:val="28"/>
          <w:vertAlign w:val="subscript"/>
          <w:lang w:val="kk-KZ"/>
        </w:rPr>
        <w:t>0</w:t>
      </w:r>
      <w:r w:rsidRPr="00BD7830">
        <w:rPr>
          <w:rFonts w:ascii="KZ Times New Roman" w:hAnsi="KZ Times New Roman"/>
          <w:sz w:val="28"/>
          <w:szCs w:val="28"/>
          <w:lang w:val="kk-KZ"/>
        </w:rPr>
        <w:t xml:space="preserve">=0;       </w:t>
      </w:r>
      <w:r w:rsidRPr="00BD7830">
        <w:rPr>
          <w:rFonts w:ascii="KZ Times New Roman" w:hAnsi="KZ Times New Roman"/>
          <w:i/>
          <w:sz w:val="28"/>
          <w:szCs w:val="28"/>
          <w:lang w:val="kk-KZ"/>
        </w:rPr>
        <w:t>v</w:t>
      </w:r>
      <w:r w:rsidRPr="00BD7830">
        <w:rPr>
          <w:rFonts w:ascii="KZ Times New Roman" w:hAnsi="KZ Times New Roman"/>
          <w:sz w:val="28"/>
          <w:szCs w:val="28"/>
          <w:lang w:val="kk-KZ"/>
        </w:rPr>
        <w:t>=</w:t>
      </w:r>
      <w:r w:rsidRPr="00BD7830">
        <w:rPr>
          <w:rFonts w:ascii="KZ Times New Roman" w:hAnsi="KZ Times New Roman"/>
          <w:i/>
          <w:sz w:val="28"/>
          <w:szCs w:val="28"/>
          <w:lang w:val="kk-KZ"/>
        </w:rPr>
        <w:t>a</w:t>
      </w:r>
      <w:r w:rsidRPr="00BD7830">
        <w:rPr>
          <w:rFonts w:ascii="KZ Times New Roman" w:hAnsi="KZ Times New Roman"/>
          <w:sz w:val="28"/>
          <w:szCs w:val="28"/>
        </w:rPr>
        <w:sym w:font="Symbol" w:char="F0D7"/>
      </w:r>
      <w:r w:rsidRPr="00BD7830">
        <w:rPr>
          <w:rFonts w:ascii="KZ Times New Roman" w:hAnsi="KZ Times New Roman"/>
          <w:i/>
          <w:sz w:val="28"/>
          <w:szCs w:val="28"/>
          <w:lang w:val="kk-KZ"/>
        </w:rPr>
        <w:t>t</w:t>
      </w:r>
      <w:r w:rsidRPr="00BD7830">
        <w:rPr>
          <w:rFonts w:ascii="KZ Times New Roman" w:hAnsi="KZ Times New Roman"/>
          <w:sz w:val="28"/>
          <w:szCs w:val="28"/>
          <w:lang w:val="kk-KZ"/>
        </w:rPr>
        <w:t>,</w:t>
      </w:r>
    </w:p>
    <w:p w:rsidR="001674F9" w:rsidRPr="00BD7830" w:rsidRDefault="001674F9" w:rsidP="0054587F">
      <w:pPr>
        <w:pStyle w:val="af5"/>
        <w:ind w:right="-99" w:firstLine="567"/>
        <w:rPr>
          <w:rFonts w:ascii="KZ Times New Roman" w:hAnsi="KZ Times New Roman"/>
          <w:sz w:val="28"/>
          <w:szCs w:val="28"/>
          <w:lang w:val="kk-KZ"/>
        </w:rPr>
      </w:pPr>
    </w:p>
    <w:p w:rsidR="004A1902" w:rsidRPr="00BD7830" w:rsidRDefault="00CD6C23" w:rsidP="0054587F">
      <w:pPr>
        <w:pStyle w:val="af5"/>
        <w:ind w:left="720" w:right="-99" w:firstLine="567"/>
        <w:jc w:val="center"/>
        <w:rPr>
          <w:rFonts w:ascii="KZ Times New Roman" w:hAnsi="KZ Times New Roman"/>
          <w:position w:val="-6"/>
          <w:sz w:val="28"/>
          <w:szCs w:val="28"/>
          <w:lang w:val="kk-KZ"/>
        </w:rPr>
      </w:pPr>
      <w:r w:rsidRPr="00BD7830">
        <w:rPr>
          <w:rFonts w:ascii="KZ Times New Roman" w:hAnsi="KZ Times New Roman"/>
          <w:position w:val="-20"/>
          <w:sz w:val="28"/>
          <w:szCs w:val="28"/>
        </w:rPr>
        <w:object w:dxaOrig="720" w:dyaOrig="580">
          <v:shape id="_x0000_i1040" type="#_x0000_t75" style="width:48.75pt;height:38.25pt" o:ole="" fillcolor="window">
            <v:imagedata r:id="rId36" o:title=""/>
          </v:shape>
          <o:OLEObject Type="Embed" ProgID="Equation.3" ShapeID="_x0000_i1040" DrawAspect="Content" ObjectID="_1543597059" r:id="rId37"/>
        </w:object>
      </w:r>
      <w:r w:rsidR="004A1902" w:rsidRPr="00BD7830">
        <w:rPr>
          <w:rFonts w:ascii="KZ Times New Roman" w:hAnsi="KZ Times New Roman"/>
          <w:sz w:val="28"/>
          <w:szCs w:val="28"/>
          <w:lang w:val="kk-KZ"/>
        </w:rPr>
        <w:t xml:space="preserve">,  </w:t>
      </w:r>
      <w:r w:rsidRPr="00BD7830">
        <w:rPr>
          <w:rFonts w:ascii="KZ Times New Roman" w:hAnsi="KZ Times New Roman"/>
          <w:position w:val="-20"/>
          <w:sz w:val="28"/>
          <w:szCs w:val="28"/>
        </w:rPr>
        <w:object w:dxaOrig="780" w:dyaOrig="540">
          <v:shape id="_x0000_i1041" type="#_x0000_t75" style="width:47.25pt;height:33pt" o:ole="" fillcolor="window">
            <v:imagedata r:id="rId38" o:title=""/>
          </v:shape>
          <o:OLEObject Type="Embed" ProgID="Equation.3" ShapeID="_x0000_i1041" DrawAspect="Content" ObjectID="_1543597060" r:id="rId39"/>
        </w:object>
      </w:r>
      <w:r w:rsidR="004A1902" w:rsidRPr="00BD7830">
        <w:rPr>
          <w:rFonts w:ascii="KZ Times New Roman" w:hAnsi="KZ Times New Roman"/>
          <w:sz w:val="28"/>
          <w:szCs w:val="28"/>
          <w:lang w:val="kk-KZ"/>
        </w:rPr>
        <w:t xml:space="preserve"> </w:t>
      </w:r>
      <w:r w:rsidRPr="00BD7830">
        <w:rPr>
          <w:rFonts w:ascii="KZ Times New Roman" w:hAnsi="KZ Times New Roman"/>
          <w:position w:val="-6"/>
          <w:sz w:val="28"/>
          <w:szCs w:val="28"/>
        </w:rPr>
        <w:object w:dxaOrig="820" w:dyaOrig="300">
          <v:shape id="_x0000_i1042" type="#_x0000_t75" style="width:53.25pt;height:18.75pt" o:ole="" fillcolor="window">
            <v:imagedata r:id="rId40" o:title=""/>
          </v:shape>
          <o:OLEObject Type="Embed" ProgID="Equation.3" ShapeID="_x0000_i1042" DrawAspect="Content" ObjectID="_1543597061" r:id="rId41"/>
        </w:object>
      </w:r>
    </w:p>
    <w:p w:rsidR="001674F9" w:rsidRPr="00BD7830" w:rsidRDefault="001674F9" w:rsidP="0054587F">
      <w:pPr>
        <w:pStyle w:val="af5"/>
        <w:ind w:left="720" w:right="-99" w:firstLine="567"/>
        <w:jc w:val="center"/>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t xml:space="preserve">2. Дене бастапқы жылдамдықпен </w:t>
      </w:r>
      <w:r w:rsidRPr="00BD7830">
        <w:rPr>
          <w:rFonts w:ascii="KZ Times New Roman" w:hAnsi="KZ Times New Roman"/>
          <w:i/>
          <w:sz w:val="28"/>
          <w:szCs w:val="28"/>
          <w:lang w:val="kk-KZ"/>
        </w:rPr>
        <w:t>a</w:t>
      </w:r>
      <w:r w:rsidRPr="00BD7830">
        <w:rPr>
          <w:rFonts w:ascii="KZ Times New Roman" w:hAnsi="KZ Times New Roman"/>
          <w:sz w:val="28"/>
          <w:szCs w:val="28"/>
          <w:lang w:val="kk-KZ"/>
        </w:rPr>
        <w:t xml:space="preserve">&lt;0 үдеумен қозғалады, мұндай кездерде дене ақыры барып тоқтайды: </w:t>
      </w:r>
      <w:r w:rsidRPr="00BD7830">
        <w:rPr>
          <w:rFonts w:ascii="KZ Times New Roman" w:hAnsi="KZ Times New Roman"/>
          <w:i/>
          <w:sz w:val="28"/>
          <w:szCs w:val="28"/>
          <w:lang w:val="kk-KZ"/>
        </w:rPr>
        <w:t>v</w:t>
      </w:r>
      <w:r w:rsidRPr="00BD7830">
        <w:rPr>
          <w:rFonts w:ascii="KZ Times New Roman" w:hAnsi="KZ Times New Roman"/>
          <w:sz w:val="28"/>
          <w:szCs w:val="28"/>
          <w:lang w:val="kk-KZ"/>
        </w:rPr>
        <w:t>=0:</w:t>
      </w:r>
    </w:p>
    <w:p w:rsidR="001674F9" w:rsidRPr="00BD7830" w:rsidRDefault="001674F9"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sz w:val="28"/>
          <w:szCs w:val="28"/>
          <w:lang w:val="kk-KZ"/>
        </w:rPr>
        <w:t>0=</w:t>
      </w:r>
      <w:r w:rsidRPr="00BD7830">
        <w:rPr>
          <w:rFonts w:ascii="KZ Times New Roman" w:hAnsi="KZ Times New Roman"/>
          <w:i/>
          <w:sz w:val="28"/>
          <w:szCs w:val="28"/>
          <w:lang w:val="kk-KZ"/>
        </w:rPr>
        <w:t>v</w:t>
      </w:r>
      <w:r w:rsidRPr="00BD7830">
        <w:rPr>
          <w:rFonts w:ascii="KZ Times New Roman" w:hAnsi="KZ Times New Roman"/>
          <w:sz w:val="28"/>
          <w:szCs w:val="28"/>
          <w:vertAlign w:val="subscript"/>
          <w:lang w:val="kk-KZ"/>
        </w:rPr>
        <w:t>0</w:t>
      </w:r>
      <w:r w:rsidRPr="00BD7830">
        <w:rPr>
          <w:rFonts w:ascii="KZ Times New Roman" w:hAnsi="KZ Times New Roman"/>
          <w:sz w:val="28"/>
          <w:szCs w:val="28"/>
          <w:lang w:val="kk-KZ"/>
        </w:rPr>
        <w:t>+</w:t>
      </w:r>
      <w:r w:rsidRPr="00BD7830">
        <w:rPr>
          <w:rFonts w:ascii="KZ Times New Roman" w:hAnsi="KZ Times New Roman"/>
          <w:i/>
          <w:sz w:val="28"/>
          <w:szCs w:val="28"/>
          <w:lang w:val="kk-KZ"/>
        </w:rPr>
        <w:t>at</w:t>
      </w:r>
      <w:r w:rsidRPr="00BD7830">
        <w:rPr>
          <w:rFonts w:ascii="KZ Times New Roman" w:hAnsi="KZ Times New Roman"/>
          <w:sz w:val="28"/>
          <w:szCs w:val="28"/>
          <w:lang w:val="kk-KZ"/>
        </w:rPr>
        <w:t xml:space="preserve">,  </w:t>
      </w:r>
      <w:r w:rsidR="003D3C38" w:rsidRPr="00BD7830">
        <w:rPr>
          <w:rFonts w:ascii="KZ Times New Roman" w:hAnsi="KZ Times New Roman"/>
          <w:position w:val="-20"/>
          <w:sz w:val="28"/>
          <w:szCs w:val="28"/>
        </w:rPr>
        <w:object w:dxaOrig="859" w:dyaOrig="540">
          <v:shape id="_x0000_i1043" type="#_x0000_t75" style="width:55.5pt;height:35.25pt" o:ole="" fillcolor="window">
            <v:imagedata r:id="rId42" o:title=""/>
          </v:shape>
          <o:OLEObject Type="Embed" ProgID="Equation.3" ShapeID="_x0000_i1043" DrawAspect="Content" ObjectID="_1543597062" r:id="rId43"/>
        </w:object>
      </w:r>
      <w:r w:rsidRPr="00BD7830">
        <w:rPr>
          <w:rFonts w:ascii="KZ Times New Roman" w:hAnsi="KZ Times New Roman"/>
          <w:sz w:val="28"/>
          <w:szCs w:val="28"/>
          <w:lang w:val="kk-KZ"/>
        </w:rPr>
        <w:t xml:space="preserve"> </w:t>
      </w:r>
      <w:r w:rsidR="003D3C38" w:rsidRPr="00BD7830">
        <w:rPr>
          <w:rFonts w:ascii="KZ Times New Roman" w:hAnsi="KZ Times New Roman"/>
          <w:position w:val="-6"/>
          <w:sz w:val="28"/>
          <w:szCs w:val="28"/>
        </w:rPr>
        <w:object w:dxaOrig="940" w:dyaOrig="300">
          <v:shape id="_x0000_i1044" type="#_x0000_t75" style="width:74.25pt;height:24pt" o:ole="" fillcolor="window">
            <v:imagedata r:id="rId44" o:title=""/>
          </v:shape>
          <o:OLEObject Type="Embed" ProgID="Equation.3" ShapeID="_x0000_i1044" DrawAspect="Content" ObjectID="_1543597063" r:id="rId45"/>
        </w:objec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a</w:t>
      </w:r>
      <w:r w:rsidRPr="00BD7830">
        <w:rPr>
          <w:rFonts w:ascii="KZ Times New Roman" w:hAnsi="KZ Times New Roman"/>
          <w:sz w:val="28"/>
          <w:szCs w:val="28"/>
          <w:lang w:val="kk-KZ"/>
        </w:rPr>
        <w:t>&lt;0),</w:t>
      </w:r>
    </w:p>
    <w:p w:rsidR="001674F9" w:rsidRPr="00BD7830" w:rsidRDefault="001674F9" w:rsidP="0054587F">
      <w:pPr>
        <w:pStyle w:val="af5"/>
        <w:ind w:right="-99" w:firstLine="567"/>
        <w:jc w:val="center"/>
        <w:rPr>
          <w:rFonts w:ascii="KZ Times New Roman" w:hAnsi="KZ Times New Roman"/>
          <w:sz w:val="28"/>
          <w:szCs w:val="28"/>
          <w:lang w:val="kk-KZ"/>
        </w:rPr>
      </w:pPr>
    </w:p>
    <w:p w:rsidR="004A1902" w:rsidRPr="00BD7830" w:rsidRDefault="004A1902" w:rsidP="0054587F">
      <w:pPr>
        <w:spacing w:after="0" w:line="240" w:lineRule="auto"/>
        <w:ind w:right="-99" w:firstLine="567"/>
        <w:jc w:val="center"/>
        <w:rPr>
          <w:rFonts w:ascii="KZ Times New Roman" w:hAnsi="KZ Times New Roman"/>
          <w:color w:val="auto"/>
          <w:lang w:val="kk-KZ" w:eastAsia="ko-KR"/>
        </w:rPr>
      </w:pPr>
      <w:r w:rsidRPr="00BD7830">
        <w:rPr>
          <w:rFonts w:ascii="KZ Times New Roman" w:hAnsi="KZ Times New Roman"/>
          <w:i/>
          <w:color w:val="auto"/>
          <w:lang w:val="kk-KZ" w:eastAsia="ko-KR"/>
        </w:rPr>
        <w:t>S</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v</w:t>
      </w:r>
      <w:r w:rsidRPr="00BD7830">
        <w:rPr>
          <w:rFonts w:ascii="KZ Times New Roman" w:hAnsi="KZ Times New Roman"/>
          <w:color w:val="auto"/>
          <w:vertAlign w:val="subscript"/>
          <w:lang w:val="kk-KZ" w:eastAsia="ko-KR"/>
        </w:rPr>
        <w:t>0</w:t>
      </w:r>
      <w:r w:rsidRPr="00BD7830">
        <w:rPr>
          <w:rFonts w:ascii="KZ Times New Roman" w:hAnsi="KZ Times New Roman"/>
          <w:color w:val="auto"/>
          <w:lang w:eastAsia="ko-KR"/>
        </w:rPr>
        <w:sym w:font="Symbol" w:char="F0D7"/>
      </w:r>
      <w:r w:rsidRPr="00BD7830">
        <w:rPr>
          <w:rFonts w:ascii="KZ Times New Roman" w:hAnsi="KZ Times New Roman"/>
          <w:i/>
          <w:color w:val="auto"/>
          <w:lang w:val="kk-KZ" w:eastAsia="ko-KR"/>
        </w:rPr>
        <w:t>t</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at</w:t>
      </w:r>
      <w:r w:rsidRPr="00BD7830">
        <w:rPr>
          <w:rFonts w:ascii="KZ Times New Roman" w:hAnsi="KZ Times New Roman"/>
          <w:color w:val="auto"/>
          <w:vertAlign w:val="superscript"/>
          <w:lang w:val="kk-KZ" w:eastAsia="ko-KR"/>
        </w:rPr>
        <w:t>2</w:t>
      </w:r>
      <w:r w:rsidRPr="00BD7830">
        <w:rPr>
          <w:rFonts w:ascii="KZ Times New Roman" w:hAnsi="KZ Times New Roman"/>
          <w:color w:val="auto"/>
          <w:lang w:val="kk-KZ" w:eastAsia="ko-KR"/>
        </w:rPr>
        <w:t>/2.</w:t>
      </w:r>
    </w:p>
    <w:p w:rsidR="001674F9" w:rsidRPr="00BD7830" w:rsidRDefault="001674F9" w:rsidP="0054587F">
      <w:pPr>
        <w:spacing w:after="0" w:line="240" w:lineRule="auto"/>
        <w:ind w:right="-99" w:firstLine="567"/>
        <w:jc w:val="center"/>
        <w:rPr>
          <w:rFonts w:ascii="KZ Times New Roman" w:hAnsi="KZ Times New Roman"/>
          <w:color w:val="auto"/>
          <w:lang w:val="kk-KZ" w:eastAsia="ko-KR"/>
        </w:rPr>
      </w:pP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Кей жағдайларда дене бір мезгілде бірнеше қозғалысқа қатыса алады. Мысалы, қозғалыстағы транспорттағы жолаушының оның ішінде қозғалуы, өзенді кесіп өтіп бара жатқан қайықтағы кісінің өзен ағысымен бірге қозғалуы.</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Осындай жағдайларда қозғалысты толық сипаттау үшін қозғалыс жылдамдықтарын қосу немесе </w:t>
      </w:r>
      <w:r w:rsidRPr="00BD7830">
        <w:rPr>
          <w:rFonts w:ascii="KZ Times New Roman" w:hAnsi="KZ Times New Roman"/>
          <w:i/>
          <w:color w:val="auto"/>
          <w:lang w:val="kk-KZ" w:eastAsia="ko-KR"/>
        </w:rPr>
        <w:t>жылдамдықтарды қосу</w:t>
      </w:r>
      <w:r w:rsidRPr="00BD7830">
        <w:rPr>
          <w:rFonts w:ascii="KZ Times New Roman" w:hAnsi="KZ Times New Roman"/>
          <w:color w:val="auto"/>
          <w:lang w:val="kk-KZ" w:eastAsia="ko-KR"/>
        </w:rPr>
        <w:t xml:space="preserve"> амалын қолданады. Жылдамдық вектор, сондықтан жылдамдықтарды қосу дегеніміз векторларды </w:t>
      </w:r>
      <w:r w:rsidRPr="00BD7830">
        <w:rPr>
          <w:rFonts w:ascii="KZ Times New Roman" w:hAnsi="KZ Times New Roman"/>
          <w:color w:val="auto"/>
          <w:lang w:val="kk-KZ" w:eastAsia="ko-KR"/>
        </w:rPr>
        <w:lastRenderedPageBreak/>
        <w:t xml:space="preserve">қосу болып табылады. Қорытқы жылдамдық векторды  қосу ережесі бойынша </w:t>
      </w:r>
      <w:r w:rsidRPr="00BD7830">
        <w:rPr>
          <w:rFonts w:ascii="KZ Times New Roman" w:hAnsi="KZ Times New Roman"/>
          <w:b/>
          <w:color w:val="auto"/>
          <w:lang w:val="kk-KZ" w:eastAsia="ko-KR"/>
        </w:rPr>
        <w:t>v</w:t>
      </w:r>
      <w:r w:rsidRPr="00BD7830">
        <w:rPr>
          <w:rFonts w:ascii="KZ Times New Roman" w:hAnsi="KZ Times New Roman"/>
          <w:color w:val="auto"/>
          <w:lang w:val="kk-KZ" w:eastAsia="ko-KR"/>
        </w:rPr>
        <w:t>=</w:t>
      </w:r>
      <w:r w:rsidRPr="00BD7830">
        <w:rPr>
          <w:rFonts w:ascii="KZ Times New Roman" w:hAnsi="KZ Times New Roman"/>
          <w:b/>
          <w:color w:val="auto"/>
          <w:lang w:val="kk-KZ" w:eastAsia="ko-KR"/>
        </w:rPr>
        <w:t>v</w:t>
      </w:r>
      <w:r w:rsidRPr="00BD7830">
        <w:rPr>
          <w:rFonts w:ascii="KZ Times New Roman" w:hAnsi="KZ Times New Roman"/>
          <w:color w:val="auto"/>
          <w:vertAlign w:val="subscript"/>
          <w:lang w:val="kk-KZ" w:eastAsia="ko-KR"/>
        </w:rPr>
        <w:t>1</w:t>
      </w:r>
      <w:r w:rsidRPr="00BD7830">
        <w:rPr>
          <w:rFonts w:ascii="KZ Times New Roman" w:hAnsi="KZ Times New Roman"/>
          <w:color w:val="auto"/>
          <w:lang w:val="kk-KZ" w:eastAsia="ko-KR"/>
        </w:rPr>
        <w:t>+</w:t>
      </w:r>
      <w:r w:rsidRPr="00BD7830">
        <w:rPr>
          <w:rFonts w:ascii="KZ Times New Roman" w:hAnsi="KZ Times New Roman"/>
          <w:b/>
          <w:color w:val="auto"/>
          <w:lang w:val="kk-KZ" w:eastAsia="ko-KR"/>
        </w:rPr>
        <w:t>v</w:t>
      </w:r>
      <w:r w:rsidRPr="00BD7830">
        <w:rPr>
          <w:rFonts w:ascii="KZ Times New Roman" w:hAnsi="KZ Times New Roman"/>
          <w:color w:val="auto"/>
          <w:vertAlign w:val="subscript"/>
          <w:lang w:val="kk-KZ" w:eastAsia="ko-KR"/>
        </w:rPr>
        <w:t>2</w:t>
      </w:r>
      <w:r w:rsidRPr="00BD7830">
        <w:rPr>
          <w:rFonts w:ascii="KZ Times New Roman" w:hAnsi="KZ Times New Roman"/>
          <w:color w:val="auto"/>
          <w:lang w:val="kk-KZ" w:eastAsia="ko-KR"/>
        </w:rPr>
        <w:t>+...+</w:t>
      </w:r>
      <w:r w:rsidRPr="00BD7830">
        <w:rPr>
          <w:rFonts w:ascii="KZ Times New Roman" w:hAnsi="KZ Times New Roman"/>
          <w:b/>
          <w:color w:val="auto"/>
          <w:lang w:val="kk-KZ" w:eastAsia="ko-KR"/>
        </w:rPr>
        <w:t>v</w:t>
      </w:r>
      <w:r w:rsidRPr="00BD7830">
        <w:rPr>
          <w:rFonts w:ascii="KZ Times New Roman" w:hAnsi="KZ Times New Roman"/>
          <w:color w:val="auto"/>
          <w:vertAlign w:val="subscript"/>
          <w:lang w:val="kk-KZ" w:eastAsia="ko-KR"/>
        </w:rPr>
        <w:t>n</w:t>
      </w:r>
      <w:r w:rsidRPr="00BD7830">
        <w:rPr>
          <w:rFonts w:ascii="KZ Times New Roman" w:hAnsi="KZ Times New Roman"/>
          <w:color w:val="auto"/>
          <w:lang w:val="kk-KZ" w:eastAsia="ko-KR"/>
        </w:rPr>
        <w:t xml:space="preserve">  болып анықталады. Қорытқы жылдамдықты табуға келгенде, жылдамдықтың мәнін геометрия және тригонометрия ережелерін пайдаланып шешуге тура келеді.</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Қайсы бір координат </w:t>
      </w:r>
      <w:r w:rsidR="00CD6C23" w:rsidRPr="00BD7830">
        <w:rPr>
          <w:rFonts w:ascii="KZ Times New Roman" w:hAnsi="KZ Times New Roman"/>
          <w:lang w:val="kk-KZ"/>
        </w:rPr>
        <w:t>жүйесінде</w:t>
      </w:r>
      <w:r w:rsidRPr="00BD7830">
        <w:rPr>
          <w:rFonts w:ascii="KZ Times New Roman" w:hAnsi="KZ Times New Roman"/>
          <w:color w:val="auto"/>
          <w:lang w:val="kk-KZ" w:eastAsia="ko-KR"/>
        </w:rPr>
        <w:t xml:space="preserve"> материалдық нүкте түзу сызық бойымен қозғалып келе жатсын. Осы траекторияның бойымен координаттар остерінің біреуін, мысалға, абцисса осін бағыттайық. Қозғалыстағы нүктенің уақыттың әрбір мезетінде белгілі координаты болады, яғни қозғалыстағы нүктенің координаты уақыттың функциясы:</w:t>
      </w:r>
    </w:p>
    <w:p w:rsidR="001674F9" w:rsidRPr="00BD7830" w:rsidRDefault="001674F9" w:rsidP="0054587F">
      <w:pPr>
        <w:spacing w:after="0" w:line="240" w:lineRule="auto"/>
        <w:ind w:right="-99" w:firstLine="567"/>
        <w:jc w:val="both"/>
        <w:rPr>
          <w:rFonts w:ascii="KZ Times New Roman" w:hAnsi="KZ Times New Roman"/>
          <w:color w:val="auto"/>
          <w:lang w:val="kk-KZ" w:eastAsia="ko-KR"/>
        </w:rPr>
      </w:pPr>
    </w:p>
    <w:p w:rsidR="004A1902" w:rsidRPr="00BD7830" w:rsidRDefault="004A1902" w:rsidP="0054587F">
      <w:pPr>
        <w:spacing w:after="0" w:line="240" w:lineRule="auto"/>
        <w:ind w:right="-99" w:firstLine="567"/>
        <w:jc w:val="center"/>
        <w:rPr>
          <w:rFonts w:ascii="KZ Times New Roman" w:hAnsi="KZ Times New Roman"/>
          <w:color w:val="auto"/>
          <w:lang w:val="kk-KZ" w:eastAsia="ko-KR"/>
        </w:rPr>
      </w:pPr>
      <w:r w:rsidRPr="00BD7830">
        <w:rPr>
          <w:rFonts w:ascii="KZ Times New Roman" w:hAnsi="KZ Times New Roman"/>
          <w:i/>
          <w:color w:val="auto"/>
          <w:lang w:val="kk-KZ" w:eastAsia="ko-KR"/>
        </w:rPr>
        <w:t>x</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f</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t</w:t>
      </w:r>
      <w:r w:rsidRPr="00BD7830">
        <w:rPr>
          <w:rFonts w:ascii="KZ Times New Roman" w:hAnsi="KZ Times New Roman"/>
          <w:color w:val="auto"/>
          <w:lang w:val="kk-KZ" w:eastAsia="ko-KR"/>
        </w:rPr>
        <w:t>).</w:t>
      </w:r>
    </w:p>
    <w:p w:rsidR="003D3C38" w:rsidRDefault="003D3C38" w:rsidP="0054587F">
      <w:pPr>
        <w:pStyle w:val="af5"/>
        <w:ind w:right="-99" w:firstLine="567"/>
        <w:rPr>
          <w:rFonts w:ascii="KZ Times New Roman" w:eastAsiaTheme="minorHAnsi" w:hAnsi="KZ Times New Roman"/>
          <w:sz w:val="28"/>
          <w:szCs w:val="28"/>
          <w:lang w:val="kk-KZ" w:bidi="en-US"/>
        </w:rPr>
      </w:pPr>
    </w:p>
    <w:p w:rsidR="003D3C38"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Осы функцияның нақты түр</w:t>
      </w:r>
      <w:r w:rsidR="003D3C38">
        <w:rPr>
          <w:rFonts w:ascii="KZ Times New Roman" w:hAnsi="KZ Times New Roman"/>
          <w:sz w:val="28"/>
          <w:szCs w:val="28"/>
          <w:lang w:val="kk-KZ"/>
        </w:rPr>
        <w:t>і қозғалыс заңы болып табылады.</w:t>
      </w:r>
    </w:p>
    <w:p w:rsidR="004A1902" w:rsidRPr="003D3C38" w:rsidRDefault="004A1902" w:rsidP="0054587F">
      <w:pPr>
        <w:pStyle w:val="af5"/>
        <w:ind w:right="-99" w:firstLine="567"/>
        <w:rPr>
          <w:rFonts w:ascii="KZ Times New Roman" w:hAnsi="KZ Times New Roman"/>
          <w:sz w:val="28"/>
          <w:szCs w:val="28"/>
          <w:lang w:val="kk-KZ"/>
        </w:rPr>
      </w:pPr>
      <w:r w:rsidRPr="003D3C38">
        <w:rPr>
          <w:rFonts w:ascii="KZ Times New Roman" w:hAnsi="KZ Times New Roman"/>
          <w:sz w:val="28"/>
          <w:szCs w:val="28"/>
          <w:lang w:val="kk-KZ"/>
        </w:rPr>
        <w:t>Егер материалдық нүктенің координаты уақыттың сызықтық функциясы болатын болса, онда нүктенің қозғалысы бірқалыпты деп аталады:</w:t>
      </w:r>
    </w:p>
    <w:p w:rsidR="001674F9" w:rsidRPr="003D3C38" w:rsidRDefault="001674F9" w:rsidP="0054587F">
      <w:pPr>
        <w:spacing w:after="0" w:line="240" w:lineRule="auto"/>
        <w:ind w:right="-99" w:firstLine="567"/>
        <w:jc w:val="both"/>
        <w:rPr>
          <w:rFonts w:ascii="KZ Times New Roman" w:hAnsi="KZ Times New Roman"/>
          <w:color w:val="auto"/>
          <w:lang w:val="kk-KZ" w:eastAsia="ko-KR"/>
        </w:rPr>
      </w:pPr>
    </w:p>
    <w:p w:rsidR="004A1902" w:rsidRPr="00BD7830" w:rsidRDefault="004A1902" w:rsidP="0054587F">
      <w:pPr>
        <w:tabs>
          <w:tab w:val="left" w:pos="5812"/>
        </w:tabs>
        <w:spacing w:after="0" w:line="240" w:lineRule="auto"/>
        <w:ind w:right="-99" w:firstLine="567"/>
        <w:jc w:val="right"/>
        <w:rPr>
          <w:rFonts w:ascii="KZ Times New Roman" w:hAnsi="KZ Times New Roman"/>
          <w:color w:val="auto"/>
          <w:lang w:val="kk-KZ" w:eastAsia="ko-KR"/>
        </w:rPr>
      </w:pPr>
      <w:r w:rsidRPr="00BD7830">
        <w:rPr>
          <w:rFonts w:ascii="KZ Times New Roman" w:hAnsi="KZ Times New Roman"/>
          <w:i/>
          <w:color w:val="auto"/>
          <w:lang w:val="kk-KZ" w:eastAsia="ko-KR"/>
        </w:rPr>
        <w:t>x</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v</w:t>
      </w:r>
      <w:r w:rsidRPr="00BD7830">
        <w:rPr>
          <w:rFonts w:ascii="KZ Times New Roman" w:hAnsi="KZ Times New Roman"/>
          <w:color w:val="auto"/>
          <w:lang w:eastAsia="ko-KR"/>
        </w:rPr>
        <w:sym w:font="Symbol" w:char="F0D7"/>
      </w:r>
      <w:r w:rsidRPr="00BD7830">
        <w:rPr>
          <w:rFonts w:ascii="KZ Times New Roman" w:hAnsi="KZ Times New Roman"/>
          <w:i/>
          <w:color w:val="auto"/>
          <w:lang w:val="kk-KZ" w:eastAsia="ko-KR"/>
        </w:rPr>
        <w:t>t</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b</w:t>
      </w:r>
      <w:r w:rsidRPr="00BD7830">
        <w:rPr>
          <w:rFonts w:ascii="KZ Times New Roman" w:hAnsi="KZ Times New Roman"/>
          <w:color w:val="auto"/>
          <w:lang w:val="kk-KZ" w:eastAsia="ko-KR"/>
        </w:rPr>
        <w:t>,</w:t>
      </w:r>
      <w:r w:rsidRPr="00BD7830">
        <w:rPr>
          <w:rFonts w:ascii="KZ Times New Roman" w:hAnsi="KZ Times New Roman"/>
          <w:color w:val="auto"/>
          <w:lang w:val="kk-KZ" w:eastAsia="ko-KR"/>
        </w:rPr>
        <w:tab/>
        <w:t>(</w:t>
      </w:r>
      <w:r w:rsidR="003D3C38" w:rsidRPr="0045488F">
        <w:rPr>
          <w:rFonts w:ascii="KZ Times New Roman" w:hAnsi="KZ Times New Roman"/>
          <w:color w:val="auto"/>
          <w:lang w:val="kk-KZ" w:eastAsia="ko-KR"/>
        </w:rPr>
        <w:t>1.</w:t>
      </w:r>
      <w:r w:rsidRPr="00BD7830">
        <w:rPr>
          <w:rFonts w:ascii="KZ Times New Roman" w:hAnsi="KZ Times New Roman"/>
          <w:color w:val="auto"/>
          <w:lang w:val="kk-KZ" w:eastAsia="ko-KR"/>
        </w:rPr>
        <w:t>8)</w:t>
      </w:r>
    </w:p>
    <w:p w:rsidR="001674F9" w:rsidRPr="00BD7830" w:rsidRDefault="001674F9" w:rsidP="0054587F">
      <w:pPr>
        <w:tabs>
          <w:tab w:val="left" w:pos="5812"/>
        </w:tabs>
        <w:spacing w:after="0" w:line="240" w:lineRule="auto"/>
        <w:ind w:right="-99" w:firstLine="567"/>
        <w:jc w:val="both"/>
        <w:rPr>
          <w:rFonts w:ascii="KZ Times New Roman" w:hAnsi="KZ Times New Roman"/>
          <w:color w:val="auto"/>
          <w:lang w:val="kk-KZ" w:eastAsia="ko-KR"/>
        </w:rPr>
      </w:pPr>
    </w:p>
    <w:p w:rsidR="003D3C38" w:rsidRDefault="004A1902" w:rsidP="0054587F">
      <w:pPr>
        <w:spacing w:after="0" w:line="240" w:lineRule="auto"/>
        <w:ind w:right="-99"/>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мұндағы </w:t>
      </w:r>
      <w:r w:rsidRPr="00BD7830">
        <w:rPr>
          <w:rFonts w:ascii="KZ Times New Roman" w:hAnsi="KZ Times New Roman"/>
          <w:i/>
          <w:color w:val="auto"/>
          <w:lang w:val="kk-KZ" w:eastAsia="ko-KR"/>
        </w:rPr>
        <w:t>v</w:t>
      </w:r>
      <w:r w:rsidRPr="00BD7830">
        <w:rPr>
          <w:rFonts w:ascii="KZ Times New Roman" w:hAnsi="KZ Times New Roman"/>
          <w:color w:val="auto"/>
          <w:lang w:val="kk-KZ" w:eastAsia="ko-KR"/>
        </w:rPr>
        <w:t xml:space="preserve"> және </w:t>
      </w:r>
      <w:r w:rsidRPr="00BD7830">
        <w:rPr>
          <w:rFonts w:ascii="KZ Times New Roman" w:hAnsi="KZ Times New Roman"/>
          <w:i/>
          <w:color w:val="auto"/>
          <w:lang w:val="kk-KZ" w:eastAsia="ko-KR"/>
        </w:rPr>
        <w:t xml:space="preserve">b </w:t>
      </w:r>
      <w:r w:rsidRPr="00BD7830">
        <w:rPr>
          <w:rFonts w:ascii="KZ Times New Roman" w:hAnsi="KZ Times New Roman"/>
          <w:color w:val="auto"/>
          <w:lang w:val="kk-KZ" w:eastAsia="ko-KR"/>
        </w:rPr>
        <w:t>– қайсы бір тұрақтылар</w:t>
      </w:r>
      <w:r w:rsidR="005722FB" w:rsidRPr="00BD7830">
        <w:rPr>
          <w:rFonts w:ascii="KZ Times New Roman" w:hAnsi="KZ Times New Roman"/>
          <w:color w:val="auto"/>
          <w:lang w:val="kk-KZ" w:eastAsia="ko-KR"/>
        </w:rPr>
        <w:t xml:space="preserve">. </w:t>
      </w:r>
      <w:r w:rsidR="00CD6C23" w:rsidRPr="00BD7830">
        <w:rPr>
          <w:rFonts w:ascii="KZ Times New Roman" w:hAnsi="KZ Times New Roman"/>
          <w:color w:val="auto"/>
          <w:lang w:val="kk-KZ" w:eastAsia="ko-KR"/>
        </w:rPr>
        <w:t xml:space="preserve">Кез </w:t>
      </w:r>
      <w:r w:rsidRPr="00BD7830">
        <w:rPr>
          <w:rFonts w:ascii="KZ Times New Roman" w:hAnsi="KZ Times New Roman"/>
          <w:color w:val="auto"/>
          <w:lang w:val="kk-KZ" w:eastAsia="ko-KR"/>
        </w:rPr>
        <w:t>келген бірқалыпсыз</w:t>
      </w:r>
      <w:r w:rsidR="003D3C38">
        <w:rPr>
          <w:rFonts w:ascii="KZ Times New Roman" w:hAnsi="KZ Times New Roman"/>
          <w:color w:val="auto"/>
          <w:lang w:val="kk-KZ" w:eastAsia="ko-KR"/>
        </w:rPr>
        <w:t xml:space="preserve"> қозғалыс айнымалы деп аталады.</w:t>
      </w:r>
    </w:p>
    <w:p w:rsidR="004A1902" w:rsidRPr="00BD7830" w:rsidRDefault="004E0D87" w:rsidP="0054587F">
      <w:pPr>
        <w:spacing w:after="0" w:line="240" w:lineRule="auto"/>
        <w:ind w:right="-99" w:firstLine="567"/>
        <w:jc w:val="both"/>
        <w:rPr>
          <w:rFonts w:ascii="KZ Times New Roman" w:hAnsi="KZ Times New Roman"/>
          <w:color w:val="auto"/>
          <w:lang w:val="kk-KZ"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1666432" behindDoc="0" locked="0" layoutInCell="0" allowOverlap="1">
                <wp:simplePos x="0" y="0"/>
                <wp:positionH relativeFrom="column">
                  <wp:posOffset>27940</wp:posOffset>
                </wp:positionH>
                <wp:positionV relativeFrom="paragraph">
                  <wp:posOffset>1557655</wp:posOffset>
                </wp:positionV>
                <wp:extent cx="2182495" cy="2196465"/>
                <wp:effectExtent l="0" t="38100" r="46355" b="0"/>
                <wp:wrapSquare wrapText="right"/>
                <wp:docPr id="5873"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2495" cy="2196465"/>
                          <a:chOff x="852" y="1562"/>
                          <a:chExt cx="3229" cy="2705"/>
                        </a:xfrm>
                      </wpg:grpSpPr>
                      <wpg:grpSp>
                        <wpg:cNvPr id="5874" name="Group 435"/>
                        <wpg:cNvGrpSpPr>
                          <a:grpSpLocks/>
                        </wpg:cNvGrpSpPr>
                        <wpg:grpSpPr bwMode="auto">
                          <a:xfrm>
                            <a:off x="852" y="1584"/>
                            <a:ext cx="3229" cy="2683"/>
                            <a:chOff x="4080" y="1584"/>
                            <a:chExt cx="3229" cy="2683"/>
                          </a:xfrm>
                        </wpg:grpSpPr>
                        <wps:wsp>
                          <wps:cNvPr id="5875" name="Text Box 436"/>
                          <wps:cNvSpPr txBox="1">
                            <a:spLocks noChangeArrowheads="1"/>
                          </wps:cNvSpPr>
                          <wps:spPr bwMode="auto">
                            <a:xfrm>
                              <a:off x="4080" y="1584"/>
                              <a:ext cx="383" cy="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szCs w:val="24"/>
                                    <w:lang w:eastAsia="ko-KR"/>
                                  </w:rPr>
                                </w:pPr>
                                <w:r w:rsidRPr="003D3C38">
                                  <w:rPr>
                                    <w:i/>
                                    <w:sz w:val="24"/>
                                    <w:szCs w:val="24"/>
                                  </w:rPr>
                                  <w:t>х,</w:t>
                                </w:r>
                                <w:r w:rsidRPr="003D3C38">
                                  <w:rPr>
                                    <w:rFonts w:hint="eastAsia"/>
                                    <w:i/>
                                    <w:sz w:val="24"/>
                                    <w:szCs w:val="24"/>
                                    <w:lang w:eastAsia="ko-KR"/>
                                  </w:rPr>
                                  <w:t xml:space="preserve"> </w:t>
                                </w:r>
                                <w:r w:rsidRPr="003D3C38">
                                  <w:rPr>
                                    <w:i/>
                                    <w:sz w:val="24"/>
                                    <w:szCs w:val="24"/>
                                    <w:lang w:eastAsia="ko-KR"/>
                                  </w:rPr>
                                  <w:t>м</w:t>
                                </w:r>
                              </w:p>
                              <w:p w:rsidR="00096CDB" w:rsidRPr="003D3C38" w:rsidRDefault="00096CDB" w:rsidP="004A1902">
                                <w:pPr>
                                  <w:spacing w:line="204" w:lineRule="auto"/>
                                  <w:rPr>
                                    <w:i/>
                                    <w:sz w:val="24"/>
                                    <w:szCs w:val="24"/>
                                    <w:lang w:eastAsia="ko-KR"/>
                                  </w:rPr>
                                </w:pPr>
                              </w:p>
                              <w:p w:rsidR="00096CDB" w:rsidRPr="003D3C38" w:rsidRDefault="00096CDB" w:rsidP="004A1902">
                                <w:pPr>
                                  <w:spacing w:line="204" w:lineRule="auto"/>
                                  <w:rPr>
                                    <w:i/>
                                    <w:sz w:val="24"/>
                                    <w:szCs w:val="24"/>
                                    <w:lang w:eastAsia="ko-KR"/>
                                  </w:rPr>
                                </w:pPr>
                                <w:r w:rsidRPr="003D3C38">
                                  <w:rPr>
                                    <w:i/>
                                    <w:sz w:val="24"/>
                                    <w:szCs w:val="24"/>
                                    <w:lang w:eastAsia="ko-KR"/>
                                  </w:rPr>
                                  <w:t xml:space="preserve">   7</w:t>
                                </w:r>
                              </w:p>
                              <w:p w:rsidR="00096CDB" w:rsidRPr="003D3C38" w:rsidRDefault="00096CDB" w:rsidP="004A1902">
                                <w:pPr>
                                  <w:spacing w:line="204" w:lineRule="auto"/>
                                  <w:rPr>
                                    <w:i/>
                                    <w:sz w:val="24"/>
                                    <w:szCs w:val="24"/>
                                    <w:lang w:eastAsia="ko-KR"/>
                                  </w:rPr>
                                </w:pPr>
                                <w:r w:rsidRPr="003D3C38">
                                  <w:rPr>
                                    <w:i/>
                                    <w:sz w:val="24"/>
                                    <w:szCs w:val="24"/>
                                    <w:lang w:eastAsia="ko-KR"/>
                                  </w:rPr>
                                  <w:t xml:space="preserve">   6</w:t>
                                </w:r>
                              </w:p>
                              <w:p w:rsidR="00096CDB" w:rsidRPr="003D3C38" w:rsidRDefault="00096CDB" w:rsidP="004A1902">
                                <w:pPr>
                                  <w:spacing w:line="204" w:lineRule="auto"/>
                                  <w:rPr>
                                    <w:i/>
                                    <w:sz w:val="24"/>
                                    <w:szCs w:val="24"/>
                                    <w:lang w:eastAsia="ko-KR"/>
                                  </w:rPr>
                                </w:pPr>
                                <w:r w:rsidRPr="003D3C38">
                                  <w:rPr>
                                    <w:i/>
                                    <w:sz w:val="24"/>
                                    <w:szCs w:val="24"/>
                                    <w:lang w:eastAsia="ko-KR"/>
                                  </w:rPr>
                                  <w:t xml:space="preserve">   5</w:t>
                                </w:r>
                              </w:p>
                              <w:p w:rsidR="00096CDB" w:rsidRPr="003D3C38" w:rsidRDefault="00096CDB" w:rsidP="004A1902">
                                <w:pPr>
                                  <w:spacing w:line="204" w:lineRule="auto"/>
                                  <w:rPr>
                                    <w:i/>
                                    <w:sz w:val="24"/>
                                    <w:szCs w:val="24"/>
                                    <w:lang w:eastAsia="ko-KR"/>
                                  </w:rPr>
                                </w:pPr>
                                <w:r w:rsidRPr="003D3C38">
                                  <w:rPr>
                                    <w:i/>
                                    <w:sz w:val="24"/>
                                    <w:szCs w:val="24"/>
                                    <w:lang w:eastAsia="ko-KR"/>
                                  </w:rPr>
                                  <w:t xml:space="preserve">   4</w:t>
                                </w:r>
                              </w:p>
                              <w:p w:rsidR="00096CDB" w:rsidRPr="003D3C38" w:rsidRDefault="00096CDB" w:rsidP="004A1902">
                                <w:pPr>
                                  <w:spacing w:line="204" w:lineRule="auto"/>
                                  <w:rPr>
                                    <w:i/>
                                    <w:sz w:val="24"/>
                                    <w:szCs w:val="24"/>
                                    <w:lang w:eastAsia="ko-KR"/>
                                  </w:rPr>
                                </w:pPr>
                                <w:r w:rsidRPr="003D3C38">
                                  <w:rPr>
                                    <w:i/>
                                    <w:sz w:val="24"/>
                                    <w:szCs w:val="24"/>
                                    <w:lang w:eastAsia="ko-KR"/>
                                  </w:rPr>
                                  <w:t xml:space="preserve">   3</w:t>
                                </w:r>
                              </w:p>
                              <w:p w:rsidR="00096CDB" w:rsidRPr="003D3C38" w:rsidRDefault="00096CDB" w:rsidP="004A1902">
                                <w:pPr>
                                  <w:spacing w:line="204" w:lineRule="auto"/>
                                  <w:rPr>
                                    <w:i/>
                                    <w:sz w:val="24"/>
                                    <w:szCs w:val="24"/>
                                    <w:lang w:eastAsia="ko-KR"/>
                                  </w:rPr>
                                </w:pPr>
                                <w:r w:rsidRPr="003D3C38">
                                  <w:rPr>
                                    <w:i/>
                                    <w:sz w:val="24"/>
                                    <w:szCs w:val="24"/>
                                    <w:lang w:eastAsia="ko-KR"/>
                                  </w:rPr>
                                  <w:t xml:space="preserve">   2</w:t>
                                </w:r>
                              </w:p>
                              <w:p w:rsidR="00096CDB" w:rsidRPr="003D3C38" w:rsidRDefault="00096CDB" w:rsidP="004A1902">
                                <w:pPr>
                                  <w:spacing w:line="204" w:lineRule="auto"/>
                                  <w:rPr>
                                    <w:i/>
                                    <w:sz w:val="24"/>
                                    <w:szCs w:val="24"/>
                                    <w:lang w:eastAsia="ko-KR"/>
                                  </w:rPr>
                                </w:pPr>
                                <w:r w:rsidRPr="003D3C38">
                                  <w:rPr>
                                    <w:i/>
                                    <w:sz w:val="24"/>
                                    <w:szCs w:val="24"/>
                                    <w:lang w:eastAsia="ko-KR"/>
                                  </w:rPr>
                                  <w:t xml:space="preserve">   1</w:t>
                                </w:r>
                              </w:p>
                            </w:txbxContent>
                          </wps:txbx>
                          <wps:bodyPr rot="0" vert="horz" wrap="square" lIns="18000" tIns="10800" rIns="18000" bIns="10800" anchor="t" anchorCtr="0" upright="1">
                            <a:noAutofit/>
                          </wps:bodyPr>
                        </wps:wsp>
                        <wps:wsp>
                          <wps:cNvPr id="5876" name="Text Box 437"/>
                          <wps:cNvSpPr txBox="1">
                            <a:spLocks noChangeArrowheads="1"/>
                          </wps:cNvSpPr>
                          <wps:spPr bwMode="auto">
                            <a:xfrm>
                              <a:off x="4376" y="3592"/>
                              <a:ext cx="2933"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rPr>
                                </w:pPr>
                                <w:r>
                                  <w:t xml:space="preserve"> </w:t>
                                </w:r>
                                <w:r>
                                  <w:rPr>
                                    <w:i/>
                                  </w:rPr>
                                  <w:t xml:space="preserve">0 </w:t>
                                </w:r>
                                <w:r>
                                  <w:rPr>
                                    <w:rFonts w:hint="eastAsia"/>
                                    <w:i/>
                                    <w:lang w:eastAsia="ko-KR"/>
                                  </w:rPr>
                                  <w:t xml:space="preserve"> </w:t>
                                </w:r>
                                <w:r>
                                  <w:rPr>
                                    <w:i/>
                                  </w:rPr>
                                  <w:t xml:space="preserve">1   2  </w:t>
                                </w:r>
                                <w:r>
                                  <w:rPr>
                                    <w:rFonts w:hint="eastAsia"/>
                                    <w:i/>
                                    <w:lang w:eastAsia="ko-KR"/>
                                  </w:rPr>
                                  <w:t xml:space="preserve"> </w:t>
                                </w:r>
                                <w:r>
                                  <w:rPr>
                                    <w:i/>
                                  </w:rPr>
                                  <w:t xml:space="preserve">3   4  </w:t>
                                </w:r>
                                <w:r>
                                  <w:rPr>
                                    <w:rFonts w:hint="eastAsia"/>
                                    <w:i/>
                                    <w:lang w:eastAsia="ko-KR"/>
                                  </w:rPr>
                                  <w:t xml:space="preserve"> </w:t>
                                </w:r>
                                <w:r>
                                  <w:rPr>
                                    <w:i/>
                                  </w:rPr>
                                  <w:t xml:space="preserve">5   6  </w:t>
                                </w:r>
                                <w:r>
                                  <w:rPr>
                                    <w:rFonts w:hint="eastAsia"/>
                                    <w:i/>
                                    <w:lang w:eastAsia="ko-KR"/>
                                  </w:rPr>
                                  <w:t xml:space="preserve"> </w:t>
                                </w:r>
                                <w:r>
                                  <w:rPr>
                                    <w:i/>
                                  </w:rPr>
                                  <w:t xml:space="preserve">7  </w:t>
                                </w:r>
                                <w:r>
                                  <w:rPr>
                                    <w:rFonts w:hint="eastAsia"/>
                                    <w:i/>
                                    <w:lang w:eastAsia="ko-KR"/>
                                  </w:rPr>
                                  <w:t xml:space="preserve"> </w:t>
                                </w:r>
                                <w:r>
                                  <w:rPr>
                                    <w:i/>
                                  </w:rPr>
                                  <w:t>8      t,</w:t>
                                </w:r>
                                <w:r>
                                  <w:rPr>
                                    <w:rFonts w:hint="eastAsia"/>
                                    <w:i/>
                                    <w:lang w:eastAsia="ko-KR"/>
                                  </w:rPr>
                                  <w:t xml:space="preserve"> </w:t>
                                </w:r>
                                <w:r>
                                  <w:rPr>
                                    <w:i/>
                                  </w:rPr>
                                  <w:t>c</w:t>
                                </w:r>
                              </w:p>
                            </w:txbxContent>
                          </wps:txbx>
                          <wps:bodyPr rot="0" vert="horz" wrap="square" lIns="18000" tIns="10800" rIns="18000" bIns="10800" anchor="t" anchorCtr="0" upright="1">
                            <a:noAutofit/>
                          </wps:bodyPr>
                        </wps:wsp>
                        <wps:wsp>
                          <wps:cNvPr id="5877" name="Text Box 438"/>
                          <wps:cNvSpPr txBox="1">
                            <a:spLocks noChangeArrowheads="1"/>
                          </wps:cNvSpPr>
                          <wps:spPr bwMode="auto">
                            <a:xfrm>
                              <a:off x="4552" y="3284"/>
                              <a:ext cx="280"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sz w:val="24"/>
                                    <w:vertAlign w:val="subscript"/>
                                    <w:lang w:eastAsia="ko-KR"/>
                                  </w:rPr>
                                </w:pPr>
                                <w:r w:rsidRPr="003D3C38">
                                  <w:rPr>
                                    <w:sz w:val="24"/>
                                    <w:lang w:eastAsia="ko-KR"/>
                                  </w:rPr>
                                  <w:t>в</w:t>
                                </w:r>
                              </w:p>
                            </w:txbxContent>
                          </wps:txbx>
                          <wps:bodyPr rot="0" vert="horz" wrap="square" lIns="18000" tIns="10800" rIns="18000" bIns="10800" anchor="t" anchorCtr="0" upright="1">
                            <a:noAutofit/>
                          </wps:bodyPr>
                        </wps:wsp>
                        <wps:wsp>
                          <wps:cNvPr id="5878" name="Text Box 439"/>
                          <wps:cNvSpPr txBox="1">
                            <a:spLocks noChangeArrowheads="1"/>
                          </wps:cNvSpPr>
                          <wps:spPr bwMode="auto">
                            <a:xfrm>
                              <a:off x="5295" y="2784"/>
                              <a:ext cx="281"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vertAlign w:val="subscript"/>
                                    <w:lang w:eastAsia="ko-KR"/>
                                  </w:rPr>
                                </w:pPr>
                                <w:r w:rsidRPr="003D3C38">
                                  <w:rPr>
                                    <w:i/>
                                    <w:sz w:val="24"/>
                                    <w:lang w:eastAsia="ko-KR"/>
                                  </w:rPr>
                                  <w:sym w:font="Symbol" w:char="F061"/>
                                </w:r>
                              </w:p>
                            </w:txbxContent>
                          </wps:txbx>
                          <wps:bodyPr rot="0" vert="horz" wrap="square" lIns="18000" tIns="10800" rIns="18000" bIns="10800" anchor="t" anchorCtr="0" upright="1">
                            <a:noAutofit/>
                          </wps:bodyPr>
                        </wps:wsp>
                        <wps:wsp>
                          <wps:cNvPr id="5879" name="Text Box 440"/>
                          <wps:cNvSpPr txBox="1">
                            <a:spLocks noChangeArrowheads="1"/>
                          </wps:cNvSpPr>
                          <wps:spPr bwMode="auto">
                            <a:xfrm>
                              <a:off x="5443" y="3149"/>
                              <a:ext cx="280"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vertAlign w:val="subscript"/>
                                    <w:lang w:eastAsia="ko-KR"/>
                                  </w:rPr>
                                </w:pPr>
                                <w:r w:rsidRPr="003D3C38">
                                  <w:rPr>
                                    <w:i/>
                                    <w:sz w:val="24"/>
                                    <w:lang w:eastAsia="ko-KR"/>
                                  </w:rPr>
                                  <w:sym w:font="Symbol" w:char="F044"/>
                                </w:r>
                                <w:r>
                                  <w:rPr>
                                    <w:i/>
                                    <w:lang w:eastAsia="ko-KR"/>
                                  </w:rPr>
                                  <w:t>t</w:t>
                                </w:r>
                              </w:p>
                            </w:txbxContent>
                          </wps:txbx>
                          <wps:bodyPr rot="0" vert="horz" wrap="square" lIns="18000" tIns="10800" rIns="18000" bIns="10800" anchor="t" anchorCtr="0" upright="1">
                            <a:noAutofit/>
                          </wps:bodyPr>
                        </wps:wsp>
                        <wps:wsp>
                          <wps:cNvPr id="5880" name="Text Box 441"/>
                          <wps:cNvSpPr txBox="1">
                            <a:spLocks noChangeArrowheads="1"/>
                          </wps:cNvSpPr>
                          <wps:spPr bwMode="auto">
                            <a:xfrm>
                              <a:off x="6329" y="2597"/>
                              <a:ext cx="422"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vertAlign w:val="subscript"/>
                                    <w:lang w:eastAsia="ko-KR"/>
                                  </w:rPr>
                                </w:pPr>
                                <w:r w:rsidRPr="003D3C38">
                                  <w:rPr>
                                    <w:i/>
                                    <w:sz w:val="24"/>
                                    <w:lang w:eastAsia="ko-KR"/>
                                  </w:rPr>
                                  <w:sym w:font="Symbol" w:char="F044"/>
                                </w:r>
                                <w:r w:rsidRPr="003D3C38">
                                  <w:rPr>
                                    <w:i/>
                                    <w:sz w:val="24"/>
                                    <w:lang w:eastAsia="ko-KR"/>
                                  </w:rPr>
                                  <w:t>x</w:t>
                                </w:r>
                              </w:p>
                            </w:txbxContent>
                          </wps:txbx>
                          <wps:bodyPr rot="0" vert="horz" wrap="square" lIns="18000" tIns="10800" rIns="18000" bIns="10800" anchor="t" anchorCtr="0" upright="1">
                            <a:noAutofit/>
                          </wps:bodyPr>
                        </wps:wsp>
                        <wps:wsp>
                          <wps:cNvPr id="5881" name="Text Box 442"/>
                          <wps:cNvSpPr txBox="1">
                            <a:spLocks noChangeArrowheads="1"/>
                          </wps:cNvSpPr>
                          <wps:spPr bwMode="auto">
                            <a:xfrm>
                              <a:off x="5295" y="3999"/>
                              <a:ext cx="1101"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33013D">
                                <w:pPr>
                                  <w:rPr>
                                    <w:i/>
                                    <w:sz w:val="24"/>
                                    <w:lang w:val="kk-KZ"/>
                                  </w:rPr>
                                </w:pPr>
                                <w:r w:rsidRPr="003D3C38">
                                  <w:rPr>
                                    <w:i/>
                                    <w:sz w:val="24"/>
                                  </w:rPr>
                                  <w:t>1.</w:t>
                                </w:r>
                                <w:r w:rsidRPr="003D3C38">
                                  <w:rPr>
                                    <w:i/>
                                    <w:sz w:val="24"/>
                                    <w:lang w:val="kk-KZ"/>
                                  </w:rPr>
                                  <w:t>4-сурет</w:t>
                                </w:r>
                              </w:p>
                            </w:txbxContent>
                          </wps:txbx>
                          <wps:bodyPr rot="0" vert="horz" wrap="square" lIns="0" tIns="0" rIns="0" bIns="0" anchor="t" anchorCtr="0" upright="1">
                            <a:noAutofit/>
                          </wps:bodyPr>
                        </wps:wsp>
                      </wpg:grpSp>
                      <wps:wsp>
                        <wps:cNvPr id="5882" name="Line 443"/>
                        <wps:cNvCnPr>
                          <a:cxnSpLocks noChangeShapeType="1"/>
                        </wps:cNvCnPr>
                        <wps:spPr bwMode="auto">
                          <a:xfrm>
                            <a:off x="1278" y="1562"/>
                            <a:ext cx="0" cy="1988"/>
                          </a:xfrm>
                          <a:prstGeom prst="line">
                            <a:avLst/>
                          </a:prstGeom>
                          <a:noFill/>
                          <a:ln w="9525">
                            <a:solidFill>
                              <a:srgbClr val="000000"/>
                            </a:solidFill>
                            <a:round/>
                            <a:headEnd type="stealth" w="sm" len="lg"/>
                            <a:tailEnd/>
                          </a:ln>
                          <a:extLst>
                            <a:ext uri="{909E8E84-426E-40DD-AFC4-6F175D3DCCD1}">
                              <a14:hiddenFill xmlns:a14="http://schemas.microsoft.com/office/drawing/2010/main">
                                <a:noFill/>
                              </a14:hiddenFill>
                            </a:ext>
                          </a:extLst>
                        </wps:spPr>
                        <wps:bodyPr/>
                      </wps:wsp>
                      <wps:wsp>
                        <wps:cNvPr id="5883" name="Line 444"/>
                        <wps:cNvCnPr>
                          <a:cxnSpLocks noChangeShapeType="1"/>
                        </wps:cNvCnPr>
                        <wps:spPr bwMode="auto">
                          <a:xfrm>
                            <a:off x="1278" y="3547"/>
                            <a:ext cx="2698" cy="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5884" name="Rectangle 445"/>
                        <wps:cNvSpPr>
                          <a:spLocks noChangeArrowheads="1"/>
                        </wps:cNvSpPr>
                        <wps:spPr bwMode="auto">
                          <a:xfrm>
                            <a:off x="1289" y="3266"/>
                            <a:ext cx="162" cy="2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85" name="Line 446"/>
                        <wps:cNvCnPr>
                          <a:cxnSpLocks noChangeShapeType="1"/>
                        </wps:cNvCnPr>
                        <wps:spPr bwMode="auto">
                          <a:xfrm flipV="1">
                            <a:off x="1278" y="1846"/>
                            <a:ext cx="2130" cy="1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6" name="Line 447"/>
                        <wps:cNvCnPr>
                          <a:cxnSpLocks noChangeShapeType="1"/>
                        </wps:cNvCnPr>
                        <wps:spPr bwMode="auto">
                          <a:xfrm>
                            <a:off x="1302" y="2556"/>
                            <a:ext cx="1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7" name="Line 448"/>
                        <wps:cNvCnPr>
                          <a:cxnSpLocks noChangeShapeType="1"/>
                        </wps:cNvCnPr>
                        <wps:spPr bwMode="auto">
                          <a:xfrm>
                            <a:off x="1278" y="3124"/>
                            <a:ext cx="4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8" name="Line 449"/>
                        <wps:cNvCnPr>
                          <a:cxnSpLocks noChangeShapeType="1"/>
                        </wps:cNvCnPr>
                        <wps:spPr bwMode="auto">
                          <a:xfrm>
                            <a:off x="1278" y="2982"/>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9" name="Line 450"/>
                        <wps:cNvCnPr>
                          <a:cxnSpLocks noChangeShapeType="1"/>
                        </wps:cNvCnPr>
                        <wps:spPr bwMode="auto">
                          <a:xfrm>
                            <a:off x="1314" y="2840"/>
                            <a:ext cx="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0" name="Line 451"/>
                        <wps:cNvCnPr>
                          <a:cxnSpLocks noChangeShapeType="1"/>
                        </wps:cNvCnPr>
                        <wps:spPr bwMode="auto">
                          <a:xfrm>
                            <a:off x="1278" y="2698"/>
                            <a:ext cx="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1" name="Line 452"/>
                        <wps:cNvCnPr>
                          <a:cxnSpLocks noChangeShapeType="1"/>
                        </wps:cNvCnPr>
                        <wps:spPr bwMode="auto">
                          <a:xfrm>
                            <a:off x="1278" y="2414"/>
                            <a:ext cx="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2" name="Line 453"/>
                        <wps:cNvCnPr>
                          <a:cxnSpLocks noChangeShapeType="1"/>
                        </wps:cNvCnPr>
                        <wps:spPr bwMode="auto">
                          <a:xfrm>
                            <a:off x="1278" y="2272"/>
                            <a:ext cx="15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3" name="Line 454"/>
                        <wps:cNvCnPr>
                          <a:cxnSpLocks noChangeShapeType="1"/>
                        </wps:cNvCnPr>
                        <wps:spPr bwMode="auto">
                          <a:xfrm>
                            <a:off x="1668" y="3124"/>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4" name="Line 455"/>
                        <wps:cNvCnPr>
                          <a:cxnSpLocks noChangeShapeType="1"/>
                        </wps:cNvCnPr>
                        <wps:spPr bwMode="auto">
                          <a:xfrm>
                            <a:off x="1846" y="2982"/>
                            <a:ext cx="0" cy="5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5" name="Line 456"/>
                        <wps:cNvCnPr>
                          <a:cxnSpLocks noChangeShapeType="1"/>
                        </wps:cNvCnPr>
                        <wps:spPr bwMode="auto">
                          <a:xfrm>
                            <a:off x="2048" y="2840"/>
                            <a:ext cx="0"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6" name="Line 457"/>
                        <wps:cNvCnPr>
                          <a:cxnSpLocks noChangeShapeType="1"/>
                        </wps:cNvCnPr>
                        <wps:spPr bwMode="auto">
                          <a:xfrm>
                            <a:off x="2272" y="2698"/>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7" name="Line 458"/>
                        <wps:cNvCnPr>
                          <a:cxnSpLocks noChangeShapeType="1"/>
                        </wps:cNvCnPr>
                        <wps:spPr bwMode="auto">
                          <a:xfrm>
                            <a:off x="2462" y="2556"/>
                            <a:ext cx="0" cy="9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8" name="Line 459"/>
                        <wps:cNvCnPr>
                          <a:cxnSpLocks noChangeShapeType="1"/>
                        </wps:cNvCnPr>
                        <wps:spPr bwMode="auto">
                          <a:xfrm>
                            <a:off x="2662" y="2414"/>
                            <a:ext cx="0" cy="11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9" name="Line 460"/>
                        <wps:cNvCnPr>
                          <a:cxnSpLocks noChangeShapeType="1"/>
                        </wps:cNvCnPr>
                        <wps:spPr bwMode="auto">
                          <a:xfrm>
                            <a:off x="2840" y="2272"/>
                            <a:ext cx="0" cy="12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0" name="Line 461"/>
                        <wps:cNvCnPr>
                          <a:cxnSpLocks noChangeShapeType="1"/>
                        </wps:cNvCnPr>
                        <wps:spPr bwMode="auto">
                          <a:xfrm>
                            <a:off x="1764" y="3052"/>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1" name="Line 462"/>
                        <wps:cNvCnPr>
                          <a:cxnSpLocks noChangeShapeType="1"/>
                        </wps:cNvCnPr>
                        <wps:spPr bwMode="auto">
                          <a:xfrm>
                            <a:off x="1764" y="3064"/>
                            <a:ext cx="9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2" name="Line 463"/>
                        <wps:cNvCnPr>
                          <a:cxnSpLocks noChangeShapeType="1"/>
                        </wps:cNvCnPr>
                        <wps:spPr bwMode="auto">
                          <a:xfrm>
                            <a:off x="2520" y="2496"/>
                            <a:ext cx="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3" name="Line 464"/>
                        <wps:cNvCnPr>
                          <a:cxnSpLocks noChangeShapeType="1"/>
                        </wps:cNvCnPr>
                        <wps:spPr bwMode="auto">
                          <a:xfrm>
                            <a:off x="2544" y="2496"/>
                            <a:ext cx="0"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4" name="Line 465"/>
                        <wps:cNvCnPr>
                          <a:cxnSpLocks noChangeShapeType="1"/>
                        </wps:cNvCnPr>
                        <wps:spPr bwMode="auto">
                          <a:xfrm>
                            <a:off x="2698" y="2496"/>
                            <a:ext cx="0" cy="568"/>
                          </a:xfrm>
                          <a:prstGeom prst="line">
                            <a:avLst/>
                          </a:prstGeom>
                          <a:noFill/>
                          <a:ln w="9525">
                            <a:solidFill>
                              <a:srgbClr val="000000"/>
                            </a:solidFill>
                            <a:round/>
                            <a:headEnd type="stealth" w="sm" len="sm"/>
                            <a:tailEnd type="stealth" w="sm" len="sm"/>
                          </a:ln>
                          <a:extLst>
                            <a:ext uri="{909E8E84-426E-40DD-AFC4-6F175D3DCCD1}">
                              <a14:hiddenFill xmlns:a14="http://schemas.microsoft.com/office/drawing/2010/main">
                                <a:noFill/>
                              </a14:hiddenFill>
                            </a:ext>
                          </a:extLst>
                        </wps:spPr>
                        <wps:bodyPr/>
                      </wps:wsp>
                      <wps:wsp>
                        <wps:cNvPr id="5905" name="Line 466"/>
                        <wps:cNvCnPr>
                          <a:cxnSpLocks noChangeShapeType="1"/>
                        </wps:cNvCnPr>
                        <wps:spPr bwMode="auto">
                          <a:xfrm>
                            <a:off x="1752" y="3172"/>
                            <a:ext cx="840" cy="0"/>
                          </a:xfrm>
                          <a:prstGeom prst="line">
                            <a:avLst/>
                          </a:prstGeom>
                          <a:noFill/>
                          <a:ln w="9525">
                            <a:solidFill>
                              <a:srgbClr val="000000"/>
                            </a:solidFill>
                            <a:round/>
                            <a:headEnd type="stealth" w="sm" len="sm"/>
                            <a:tailEnd type="stealth"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4" o:spid="_x0000_s1106" style="position:absolute;left:0;text-align:left;margin-left:2.2pt;margin-top:122.65pt;width:171.85pt;height:172.95pt;z-index:251666432" coordorigin="852,1562" coordsize="3229,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" o:allowincell="f">
                <v:group id="Group 435" o:spid="_x0000_s1107" style="position:absolute;left:852;top:1584;width:3229;height:2683" coordorigin="4080,1584" coordsize="3229,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">
                  <v:shape id="Text Box 436" o:spid="_x0000_s1108" type="#_x0000_t202" style="position:absolute;left:4080;top:1584;width:383;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" filled="f" stroked="f">
                    <v:textbox inset=".5mm,.3mm,.5mm,.3mm">
                      <w:txbxContent>
                        <w:p w:rsidR="00096CDB" w:rsidRPr="003D3C38" w:rsidRDefault="00096CDB" w:rsidP="004A1902">
                          <w:pPr>
                            <w:rPr>
                              <w:i/>
                              <w:sz w:val="24"/>
                              <w:szCs w:val="24"/>
                              <w:lang w:eastAsia="ko-KR"/>
                            </w:rPr>
                          </w:pPr>
                          <w:r w:rsidRPr="003D3C38">
                            <w:rPr>
                              <w:i/>
                              <w:sz w:val="24"/>
                              <w:szCs w:val="24"/>
                            </w:rPr>
                            <w:t>х,</w:t>
                          </w:r>
                          <w:r w:rsidRPr="003D3C38">
                            <w:rPr>
                              <w:rFonts w:hint="eastAsia"/>
                              <w:i/>
                              <w:sz w:val="24"/>
                              <w:szCs w:val="24"/>
                              <w:lang w:eastAsia="ko-KR"/>
                            </w:rPr>
                            <w:t xml:space="preserve"> </w:t>
                          </w:r>
                          <w:r w:rsidRPr="003D3C38">
                            <w:rPr>
                              <w:i/>
                              <w:sz w:val="24"/>
                              <w:szCs w:val="24"/>
                              <w:lang w:eastAsia="ko-KR"/>
                            </w:rPr>
                            <w:t>м</w:t>
                          </w:r>
                        </w:p>
                        <w:p w:rsidR="00096CDB" w:rsidRPr="003D3C38" w:rsidRDefault="00096CDB" w:rsidP="004A1902">
                          <w:pPr>
                            <w:spacing w:line="204" w:lineRule="auto"/>
                            <w:rPr>
                              <w:i/>
                              <w:sz w:val="24"/>
                              <w:szCs w:val="24"/>
                              <w:lang w:eastAsia="ko-KR"/>
                            </w:rPr>
                          </w:pPr>
                        </w:p>
                        <w:p w:rsidR="00096CDB" w:rsidRPr="003D3C38" w:rsidRDefault="00096CDB" w:rsidP="004A1902">
                          <w:pPr>
                            <w:spacing w:line="204" w:lineRule="auto"/>
                            <w:rPr>
                              <w:i/>
                              <w:sz w:val="24"/>
                              <w:szCs w:val="24"/>
                              <w:lang w:eastAsia="ko-KR"/>
                            </w:rPr>
                          </w:pPr>
                          <w:r w:rsidRPr="003D3C38">
                            <w:rPr>
                              <w:i/>
                              <w:sz w:val="24"/>
                              <w:szCs w:val="24"/>
                              <w:lang w:eastAsia="ko-KR"/>
                            </w:rPr>
                            <w:t xml:space="preserve">   7</w:t>
                          </w:r>
                        </w:p>
                        <w:p w:rsidR="00096CDB" w:rsidRPr="003D3C38" w:rsidRDefault="00096CDB" w:rsidP="004A1902">
                          <w:pPr>
                            <w:spacing w:line="204" w:lineRule="auto"/>
                            <w:rPr>
                              <w:i/>
                              <w:sz w:val="24"/>
                              <w:szCs w:val="24"/>
                              <w:lang w:eastAsia="ko-KR"/>
                            </w:rPr>
                          </w:pPr>
                          <w:r w:rsidRPr="003D3C38">
                            <w:rPr>
                              <w:i/>
                              <w:sz w:val="24"/>
                              <w:szCs w:val="24"/>
                              <w:lang w:eastAsia="ko-KR"/>
                            </w:rPr>
                            <w:t xml:space="preserve">   6</w:t>
                          </w:r>
                        </w:p>
                        <w:p w:rsidR="00096CDB" w:rsidRPr="003D3C38" w:rsidRDefault="00096CDB" w:rsidP="004A1902">
                          <w:pPr>
                            <w:spacing w:line="204" w:lineRule="auto"/>
                            <w:rPr>
                              <w:i/>
                              <w:sz w:val="24"/>
                              <w:szCs w:val="24"/>
                              <w:lang w:eastAsia="ko-KR"/>
                            </w:rPr>
                          </w:pPr>
                          <w:r w:rsidRPr="003D3C38">
                            <w:rPr>
                              <w:i/>
                              <w:sz w:val="24"/>
                              <w:szCs w:val="24"/>
                              <w:lang w:eastAsia="ko-KR"/>
                            </w:rPr>
                            <w:t xml:space="preserve">   5</w:t>
                          </w:r>
                        </w:p>
                        <w:p w:rsidR="00096CDB" w:rsidRPr="003D3C38" w:rsidRDefault="00096CDB" w:rsidP="004A1902">
                          <w:pPr>
                            <w:spacing w:line="204" w:lineRule="auto"/>
                            <w:rPr>
                              <w:i/>
                              <w:sz w:val="24"/>
                              <w:szCs w:val="24"/>
                              <w:lang w:eastAsia="ko-KR"/>
                            </w:rPr>
                          </w:pPr>
                          <w:r w:rsidRPr="003D3C38">
                            <w:rPr>
                              <w:i/>
                              <w:sz w:val="24"/>
                              <w:szCs w:val="24"/>
                              <w:lang w:eastAsia="ko-KR"/>
                            </w:rPr>
                            <w:t xml:space="preserve">   4</w:t>
                          </w:r>
                        </w:p>
                        <w:p w:rsidR="00096CDB" w:rsidRPr="003D3C38" w:rsidRDefault="00096CDB" w:rsidP="004A1902">
                          <w:pPr>
                            <w:spacing w:line="204" w:lineRule="auto"/>
                            <w:rPr>
                              <w:i/>
                              <w:sz w:val="24"/>
                              <w:szCs w:val="24"/>
                              <w:lang w:eastAsia="ko-KR"/>
                            </w:rPr>
                          </w:pPr>
                          <w:r w:rsidRPr="003D3C38">
                            <w:rPr>
                              <w:i/>
                              <w:sz w:val="24"/>
                              <w:szCs w:val="24"/>
                              <w:lang w:eastAsia="ko-KR"/>
                            </w:rPr>
                            <w:t xml:space="preserve">   3</w:t>
                          </w:r>
                        </w:p>
                        <w:p w:rsidR="00096CDB" w:rsidRPr="003D3C38" w:rsidRDefault="00096CDB" w:rsidP="004A1902">
                          <w:pPr>
                            <w:spacing w:line="204" w:lineRule="auto"/>
                            <w:rPr>
                              <w:i/>
                              <w:sz w:val="24"/>
                              <w:szCs w:val="24"/>
                              <w:lang w:eastAsia="ko-KR"/>
                            </w:rPr>
                          </w:pPr>
                          <w:r w:rsidRPr="003D3C38">
                            <w:rPr>
                              <w:i/>
                              <w:sz w:val="24"/>
                              <w:szCs w:val="24"/>
                              <w:lang w:eastAsia="ko-KR"/>
                            </w:rPr>
                            <w:t xml:space="preserve">   2</w:t>
                          </w:r>
                        </w:p>
                        <w:p w:rsidR="00096CDB" w:rsidRPr="003D3C38" w:rsidRDefault="00096CDB" w:rsidP="004A1902">
                          <w:pPr>
                            <w:spacing w:line="204" w:lineRule="auto"/>
                            <w:rPr>
                              <w:i/>
                              <w:sz w:val="24"/>
                              <w:szCs w:val="24"/>
                              <w:lang w:eastAsia="ko-KR"/>
                            </w:rPr>
                          </w:pPr>
                          <w:r w:rsidRPr="003D3C38">
                            <w:rPr>
                              <w:i/>
                              <w:sz w:val="24"/>
                              <w:szCs w:val="24"/>
                              <w:lang w:eastAsia="ko-KR"/>
                            </w:rPr>
                            <w:t xml:space="preserve">   1</w:t>
                          </w:r>
                        </w:p>
                      </w:txbxContent>
                    </v:textbox>
                  </v:shape>
                  <v:shape id="Text Box 437" o:spid="_x0000_s1109" type="#_x0000_t202" style="position:absolute;left:4376;top:3592;width:2933;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" filled="f" stroked="f">
                    <v:textbox inset=".5mm,.3mm,.5mm,.3mm">
                      <w:txbxContent>
                        <w:p w:rsidR="00096CDB" w:rsidRDefault="00096CDB" w:rsidP="004A1902">
                          <w:pPr>
                            <w:rPr>
                              <w:i/>
                            </w:rPr>
                          </w:pPr>
                          <w:r>
                            <w:t xml:space="preserve"> </w:t>
                          </w:r>
                          <w:r>
                            <w:rPr>
                              <w:i/>
                            </w:rPr>
                            <w:t xml:space="preserve">0 </w:t>
                          </w:r>
                          <w:r>
                            <w:rPr>
                              <w:rFonts w:hint="eastAsia"/>
                              <w:i/>
                              <w:lang w:eastAsia="ko-KR"/>
                            </w:rPr>
                            <w:t xml:space="preserve"> </w:t>
                          </w:r>
                          <w:r>
                            <w:rPr>
                              <w:i/>
                            </w:rPr>
                            <w:t xml:space="preserve">1   2  </w:t>
                          </w:r>
                          <w:r>
                            <w:rPr>
                              <w:rFonts w:hint="eastAsia"/>
                              <w:i/>
                              <w:lang w:eastAsia="ko-KR"/>
                            </w:rPr>
                            <w:t xml:space="preserve"> </w:t>
                          </w:r>
                          <w:r>
                            <w:rPr>
                              <w:i/>
                            </w:rPr>
                            <w:t xml:space="preserve">3   4  </w:t>
                          </w:r>
                          <w:r>
                            <w:rPr>
                              <w:rFonts w:hint="eastAsia"/>
                              <w:i/>
                              <w:lang w:eastAsia="ko-KR"/>
                            </w:rPr>
                            <w:t xml:space="preserve"> </w:t>
                          </w:r>
                          <w:r>
                            <w:rPr>
                              <w:i/>
                            </w:rPr>
                            <w:t xml:space="preserve">5   6  </w:t>
                          </w:r>
                          <w:r>
                            <w:rPr>
                              <w:rFonts w:hint="eastAsia"/>
                              <w:i/>
                              <w:lang w:eastAsia="ko-KR"/>
                            </w:rPr>
                            <w:t xml:space="preserve"> </w:t>
                          </w:r>
                          <w:r>
                            <w:rPr>
                              <w:i/>
                            </w:rPr>
                            <w:t xml:space="preserve">7  </w:t>
                          </w:r>
                          <w:r>
                            <w:rPr>
                              <w:rFonts w:hint="eastAsia"/>
                              <w:i/>
                              <w:lang w:eastAsia="ko-KR"/>
                            </w:rPr>
                            <w:t xml:space="preserve"> </w:t>
                          </w:r>
                          <w:r>
                            <w:rPr>
                              <w:i/>
                            </w:rPr>
                            <w:t>8      t,</w:t>
                          </w:r>
                          <w:r>
                            <w:rPr>
                              <w:rFonts w:hint="eastAsia"/>
                              <w:i/>
                              <w:lang w:eastAsia="ko-KR"/>
                            </w:rPr>
                            <w:t xml:space="preserve"> </w:t>
                          </w:r>
                          <w:r>
                            <w:rPr>
                              <w:i/>
                            </w:rPr>
                            <w:t>c</w:t>
                          </w:r>
                        </w:p>
                      </w:txbxContent>
                    </v:textbox>
                  </v:shape>
                  <v:shape id="Text Box 438" o:spid="_x0000_s1110" type="#_x0000_t202" style="position:absolute;left:4552;top:3284;width:280;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" filled="f" stroked="f">
                    <v:textbox inset=".5mm,.3mm,.5mm,.3mm">
                      <w:txbxContent>
                        <w:p w:rsidR="00096CDB" w:rsidRPr="003D3C38" w:rsidRDefault="00096CDB" w:rsidP="004A1902">
                          <w:pPr>
                            <w:rPr>
                              <w:sz w:val="24"/>
                              <w:vertAlign w:val="subscript"/>
                              <w:lang w:eastAsia="ko-KR"/>
                            </w:rPr>
                          </w:pPr>
                          <w:r w:rsidRPr="003D3C38">
                            <w:rPr>
                              <w:sz w:val="24"/>
                              <w:lang w:eastAsia="ko-KR"/>
                            </w:rPr>
                            <w:t>в</w:t>
                          </w:r>
                        </w:p>
                      </w:txbxContent>
                    </v:textbox>
                  </v:shape>
                  <v:shape id="Text Box 439" o:spid="_x0000_s1111" type="#_x0000_t202" style="position:absolute;left:5295;top:2784;width:281;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" filled="f" stroked="f">
                    <v:textbox inset=".5mm,.3mm,.5mm,.3mm">
                      <w:txbxContent>
                        <w:p w:rsidR="00096CDB" w:rsidRPr="003D3C38" w:rsidRDefault="00096CDB" w:rsidP="004A1902">
                          <w:pPr>
                            <w:rPr>
                              <w:i/>
                              <w:sz w:val="24"/>
                              <w:vertAlign w:val="subscript"/>
                              <w:lang w:eastAsia="ko-KR"/>
                            </w:rPr>
                          </w:pPr>
                          <w:r w:rsidRPr="003D3C38">
                            <w:rPr>
                              <w:i/>
                              <w:sz w:val="24"/>
                              <w:lang w:eastAsia="ko-KR"/>
                            </w:rPr>
                            <w:sym w:font="Symbol" w:char="F061"/>
                          </w:r>
                        </w:p>
                      </w:txbxContent>
                    </v:textbox>
                  </v:shape>
                  <v:shape id="Text Box 440" o:spid="_x0000_s1112" type="#_x0000_t202" style="position:absolute;left:5443;top:3149;width:280;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" filled="f" stroked="f">
                    <v:textbox inset=".5mm,.3mm,.5mm,.3mm">
                      <w:txbxContent>
                        <w:p w:rsidR="00096CDB" w:rsidRDefault="00096CDB" w:rsidP="004A1902">
                          <w:pPr>
                            <w:rPr>
                              <w:i/>
                              <w:vertAlign w:val="subscript"/>
                              <w:lang w:eastAsia="ko-KR"/>
                            </w:rPr>
                          </w:pPr>
                          <w:r w:rsidRPr="003D3C38">
                            <w:rPr>
                              <w:i/>
                              <w:sz w:val="24"/>
                              <w:lang w:eastAsia="ko-KR"/>
                            </w:rPr>
                            <w:sym w:font="Symbol" w:char="F044"/>
                          </w:r>
                          <w:r>
                            <w:rPr>
                              <w:i/>
                              <w:lang w:eastAsia="ko-KR"/>
                            </w:rPr>
                            <w:t>t</w:t>
                          </w:r>
                        </w:p>
                      </w:txbxContent>
                    </v:textbox>
                  </v:shape>
                  <v:shape id="Text Box 441" o:spid="_x0000_s1113" type="#_x0000_t202" style="position:absolute;left:6329;top:2597;width:422;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" filled="f" stroked="f">
                    <v:textbox inset=".5mm,.3mm,.5mm,.3mm">
                      <w:txbxContent>
                        <w:p w:rsidR="00096CDB" w:rsidRPr="003D3C38" w:rsidRDefault="00096CDB" w:rsidP="004A1902">
                          <w:pPr>
                            <w:rPr>
                              <w:i/>
                              <w:sz w:val="24"/>
                              <w:vertAlign w:val="subscript"/>
                              <w:lang w:eastAsia="ko-KR"/>
                            </w:rPr>
                          </w:pPr>
                          <w:r w:rsidRPr="003D3C38">
                            <w:rPr>
                              <w:i/>
                              <w:sz w:val="24"/>
                              <w:lang w:eastAsia="ko-KR"/>
                            </w:rPr>
                            <w:sym w:font="Symbol" w:char="F044"/>
                          </w:r>
                          <w:r w:rsidRPr="003D3C38">
                            <w:rPr>
                              <w:i/>
                              <w:sz w:val="24"/>
                              <w:lang w:eastAsia="ko-KR"/>
                            </w:rPr>
                            <w:t>x</w:t>
                          </w:r>
                        </w:p>
                      </w:txbxContent>
                    </v:textbox>
                  </v:shape>
                  <v:shape id="Text Box 442" o:spid="_x0000_s1114" type="#_x0000_t202" style="position:absolute;left:5295;top:3999;width:1101;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" filled="f" stroked="f">
                    <v:textbox inset="0,0,0,0">
                      <w:txbxContent>
                        <w:p w:rsidR="00096CDB" w:rsidRPr="003D3C38" w:rsidRDefault="00096CDB" w:rsidP="0033013D">
                          <w:pPr>
                            <w:rPr>
                              <w:i/>
                              <w:sz w:val="24"/>
                              <w:lang w:val="kk-KZ"/>
                            </w:rPr>
                          </w:pPr>
                          <w:r w:rsidRPr="003D3C38">
                            <w:rPr>
                              <w:i/>
                              <w:sz w:val="24"/>
                            </w:rPr>
                            <w:t>1.</w:t>
                          </w:r>
                          <w:r w:rsidRPr="003D3C38">
                            <w:rPr>
                              <w:i/>
                              <w:sz w:val="24"/>
                              <w:lang w:val="kk-KZ"/>
                            </w:rPr>
                            <w:t>4-сурет</w:t>
                          </w:r>
                        </w:p>
                      </w:txbxContent>
                    </v:textbox>
                  </v:shape>
                </v:group>
                <v:line id="Line 443" o:spid="_x0000_s1115" style="position:absolute;visibility:visible;mso-wrap-style:square" from="1278,1562" to="1278,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">
                  <v:stroke startarrow="classic" startarrowwidth="narrow" startarrowlength="long"/>
                </v:line>
                <v:line id="Line 444" o:spid="_x0000_s1116" style="position:absolute;visibility:visible;mso-wrap-style:square" from="1278,3547" to="3976,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">
                  <v:stroke endarrow="classic" endarrowwidth="narrow" endarrowlength="long"/>
                </v:line>
                <v:rect id="Rectangle 445" o:spid="_x0000_s1117" style="position:absolute;left:1289;top:3266;width:16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"/>
                <v:line id="Line 446" o:spid="_x0000_s1118" style="position:absolute;flip:y;visibility:visible;mso-wrap-style:square" from="1278,1846" to="3408,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"/>
                <v:line id="Line 447" o:spid="_x0000_s1119" style="position:absolute;visibility:visible;mso-wrap-style:square" from="1302,2556" to="2438,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"/>
                <v:line id="Line 448" o:spid="_x0000_s1120" style="position:absolute;visibility:visible;mso-wrap-style:square" from="1278,3124" to="1704,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"/>
                <v:line id="Line 449" o:spid="_x0000_s1121" style="position:absolute;visibility:visible;mso-wrap-style:square" from="1278,2982" to="1846,2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"/>
                <v:line id="Line 450" o:spid="_x0000_s1122" style="position:absolute;visibility:visible;mso-wrap-style:square" from="1314,2840" to="2024,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"/>
                <v:line id="Line 451" o:spid="_x0000_s1123" style="position:absolute;visibility:visible;mso-wrap-style:square" from="1278,2698" to="2272,2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"/>
                <v:line id="Line 452" o:spid="_x0000_s1124" style="position:absolute;visibility:visible;mso-wrap-style:square" from="1278,2414" to="2698,2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"/>
                <v:line id="Line 453" o:spid="_x0000_s1125" style="position:absolute;visibility:visible;mso-wrap-style:square" from="1278,2272" to="2840,2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"/>
                <v:line id="Line 454" o:spid="_x0000_s1126" style="position:absolute;visibility:visible;mso-wrap-style:square" from="1668,3124" to="1668,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"/>
                <v:line id="Line 455" o:spid="_x0000_s1127" style="position:absolute;visibility:visible;mso-wrap-style:square" from="1846,2982" to="1846,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"/>
                <v:line id="Line 456" o:spid="_x0000_s1128" style="position:absolute;visibility:visible;mso-wrap-style:square" from="2048,2840" to="2048,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"/>
                <v:line id="Line 457" o:spid="_x0000_s1129" style="position:absolute;visibility:visible;mso-wrap-style:square" from="2272,2698" to="2272,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"/>
                <v:line id="Line 458" o:spid="_x0000_s1130" style="position:absolute;visibility:visible;mso-wrap-style:square" from="2462,2556" to="2462,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"/>
                <v:line id="Line 459" o:spid="_x0000_s1131" style="position:absolute;visibility:visible;mso-wrap-style:square" from="2662,2414" to="2662,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"/>
                <v:line id="Line 460" o:spid="_x0000_s1132" style="position:absolute;visibility:visible;mso-wrap-style:square" from="2840,2272" to="2840,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"/>
                <v:line id="Line 461" o:spid="_x0000_s1133" style="position:absolute;visibility:visible;mso-wrap-style:square" from="1764,3052" to="1764,3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"/>
                <v:line id="Line 462" o:spid="_x0000_s1134" style="position:absolute;visibility:visible;mso-wrap-style:square" from="1764,3064" to="275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"/>
                <v:line id="Line 463" o:spid="_x0000_s1135" style="position:absolute;visibility:visible;mso-wrap-style:square" from="2520,2496" to="2804,2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"/>
                <v:line id="Line 464" o:spid="_x0000_s1136" style="position:absolute;visibility:visible;mso-wrap-style:square" from="2544,2496" to="2544,3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"/>
                <v:line id="Line 465" o:spid="_x0000_s1137" style="position:absolute;visibility:visible;mso-wrap-style:square" from="2698,2496" to="269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">
                  <v:stroke startarrow="classic" startarrowwidth="narrow" startarrowlength="short" endarrow="classic" endarrowwidth="narrow" endarrowlength="short"/>
                </v:line>
                <v:line id="Line 466" o:spid="_x0000_s1138" style="position:absolute;visibility:visible;mso-wrap-style:square" from="1752,3172" to="2592,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">
                  <v:stroke startarrow="classic" startarrowwidth="narrow" startarrowlength="short" endarrow="classic" endarrowwidth="narrow" endarrowlength="short"/>
                </v:line>
                <w10:wrap type="square" side="right"/>
              </v:group>
            </w:pict>
          </mc:Fallback>
        </mc:AlternateContent>
      </w:r>
      <w:r w:rsidR="004A1902" w:rsidRPr="00BD7830">
        <w:rPr>
          <w:rFonts w:ascii="KZ Times New Roman" w:hAnsi="KZ Times New Roman"/>
          <w:color w:val="auto"/>
          <w:lang w:val="kk-KZ" w:eastAsia="ko-KR"/>
        </w:rPr>
        <w:t xml:space="preserve">Қозғалыс заңын графиктің көмегімен көрнекі түрде өрнектеуге болады. Бұл үшін жазықтықта координаттар </w:t>
      </w:r>
      <w:r w:rsidR="00B67139">
        <w:rPr>
          <w:rFonts w:ascii="KZ Times New Roman" w:hAnsi="KZ Times New Roman"/>
          <w:color w:val="auto"/>
          <w:lang w:val="kk-KZ" w:eastAsia="ko-KR"/>
        </w:rPr>
        <w:t>жүйе</w:t>
      </w:r>
      <w:r w:rsidR="004A1902" w:rsidRPr="00BD7830">
        <w:rPr>
          <w:rFonts w:ascii="KZ Times New Roman" w:hAnsi="KZ Times New Roman"/>
          <w:color w:val="auto"/>
          <w:lang w:val="kk-KZ" w:eastAsia="ko-KR"/>
        </w:rPr>
        <w:t xml:space="preserve">сын салып, ондағы абцисса осіне </w:t>
      </w:r>
      <w:r w:rsidR="004A1902" w:rsidRPr="00BD7830">
        <w:rPr>
          <w:rFonts w:ascii="KZ Times New Roman" w:hAnsi="KZ Times New Roman"/>
          <w:i/>
          <w:color w:val="auto"/>
          <w:lang w:val="kk-KZ" w:eastAsia="ko-KR"/>
        </w:rPr>
        <w:t>t</w:t>
      </w:r>
      <w:r w:rsidR="004A1902" w:rsidRPr="00BD7830">
        <w:rPr>
          <w:rFonts w:ascii="KZ Times New Roman" w:hAnsi="KZ Times New Roman"/>
          <w:color w:val="auto"/>
          <w:lang w:val="kk-KZ" w:eastAsia="ko-KR"/>
        </w:rPr>
        <w:t xml:space="preserve"> уақытты, ал ордината осіне нүктенің айнымалы координатын (мысалы, х-ты) саламыз. Остердің бойында кестеден алынған айнымалылардың мәндерін салып, осы нүктелерден координаттар осіне перпендикулярлар жүргіземіз. Олардың қиылысқан жерлерінде кейбір нүктелер шығады да, осы нүктелерді қосатын сызық </w:t>
      </w:r>
      <w:r w:rsidR="004A1902" w:rsidRPr="00BD7830">
        <w:rPr>
          <w:rFonts w:ascii="KZ Times New Roman" w:hAnsi="KZ Times New Roman"/>
          <w:i/>
          <w:color w:val="auto"/>
          <w:lang w:val="kk-KZ" w:eastAsia="ko-KR"/>
        </w:rPr>
        <w:t>қозғалыс графигі</w:t>
      </w:r>
      <w:r w:rsidR="004A1902" w:rsidRPr="00BD7830">
        <w:rPr>
          <w:rFonts w:ascii="KZ Times New Roman" w:hAnsi="KZ Times New Roman"/>
          <w:color w:val="auto"/>
          <w:lang w:val="kk-KZ" w:eastAsia="ko-KR"/>
        </w:rPr>
        <w:t xml:space="preserve"> деп аталады. Бірқалыпты қозғалыстағы нүктенің координаты уақыттың сызықтық функциясы болатындықтан, бұл қозғалыстың графигі түзу болады (</w:t>
      </w:r>
      <w:r w:rsidR="0054587F">
        <w:rPr>
          <w:rFonts w:ascii="KZ Times New Roman" w:hAnsi="KZ Times New Roman"/>
          <w:color w:val="auto"/>
          <w:lang w:val="kk-KZ" w:eastAsia="ko-KR"/>
        </w:rPr>
        <w:t>1.</w:t>
      </w:r>
      <w:r w:rsidR="0033013D" w:rsidRPr="00BD7830">
        <w:rPr>
          <w:rFonts w:ascii="KZ Times New Roman" w:hAnsi="KZ Times New Roman"/>
          <w:color w:val="auto"/>
          <w:lang w:val="kk-KZ" w:eastAsia="ko-KR"/>
        </w:rPr>
        <w:t>4</w:t>
      </w:r>
      <w:r w:rsidR="004A1902" w:rsidRPr="00BD7830">
        <w:rPr>
          <w:rFonts w:ascii="KZ Times New Roman" w:hAnsi="KZ Times New Roman"/>
          <w:color w:val="auto"/>
          <w:lang w:val="kk-KZ" w:eastAsia="ko-KR"/>
        </w:rPr>
        <w:t>-сурет).</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Қозғалыс заңында </w:t>
      </w:r>
      <w:r w:rsidRPr="00BD7830">
        <w:rPr>
          <w:rFonts w:ascii="KZ Times New Roman" w:hAnsi="KZ Times New Roman"/>
          <w:i/>
          <w:color w:val="auto"/>
          <w:lang w:val="kk-KZ" w:eastAsia="ko-KR"/>
        </w:rPr>
        <w:t>t</w:t>
      </w:r>
      <w:r w:rsidRPr="00BD7830">
        <w:rPr>
          <w:rFonts w:ascii="KZ Times New Roman" w:hAnsi="KZ Times New Roman"/>
          <w:color w:val="auto"/>
          <w:lang w:val="kk-KZ" w:eastAsia="ko-KR"/>
        </w:rPr>
        <w:t xml:space="preserve">=0 деп алып, </w:t>
      </w:r>
      <w:r w:rsidRPr="00BD7830">
        <w:rPr>
          <w:rFonts w:ascii="KZ Times New Roman" w:hAnsi="KZ Times New Roman"/>
          <w:i/>
          <w:color w:val="auto"/>
          <w:lang w:val="kk-KZ" w:eastAsia="ko-KR"/>
        </w:rPr>
        <w:t>x</w:t>
      </w:r>
      <w:r w:rsidRPr="00BD7830">
        <w:rPr>
          <w:rFonts w:ascii="KZ Times New Roman" w:hAnsi="KZ Times New Roman"/>
          <w:color w:val="auto"/>
          <w:vertAlign w:val="subscript"/>
          <w:lang w:val="kk-KZ" w:eastAsia="ko-KR"/>
        </w:rPr>
        <w:t>0</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b</w:t>
      </w:r>
      <w:r w:rsidRPr="00BD7830">
        <w:rPr>
          <w:rFonts w:ascii="KZ Times New Roman" w:hAnsi="KZ Times New Roman"/>
          <w:color w:val="auto"/>
          <w:lang w:val="kk-KZ" w:eastAsia="ko-KR"/>
        </w:rPr>
        <w:t xml:space="preserve"> екендігіне келеміз. Бұл бастапқы координат, яғни бастапқы уақыт мезетіндегі қозғалыстағы нүктенің координаттар басына дейінгі қашықтығы.</w:t>
      </w:r>
    </w:p>
    <w:p w:rsidR="003D3C38"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Бұл жерде бастапқы уақыт мезгілі деп отырғанымыз қозғалыстың басталған мезеті емес, осы қозғалысты</w:t>
      </w:r>
      <w:r w:rsidR="003D3C38">
        <w:rPr>
          <w:rFonts w:ascii="KZ Times New Roman" w:hAnsi="KZ Times New Roman"/>
          <w:color w:val="auto"/>
          <w:lang w:val="kk-KZ" w:eastAsia="ko-KR"/>
        </w:rPr>
        <w:t xml:space="preserve"> зерттей бастаған уақыт мезеті.</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Айнымалы қозғалыстың графигін салу үшін мынандай екі мысал  қарастырайық: дене қайсы бір биіктіктен түсіп келе жатыр және дене вертикаль жоғары лақтырылған. Екі жағдайда да қозғалыс түзу сызықты, бірақ қозғалыс бірқалыпты емес, ол – айнымалы. Кішкентай ауыр шарик апликата (үшінші координат осі, </w:t>
      </w:r>
      <w:r w:rsidRPr="00BD7830">
        <w:rPr>
          <w:rFonts w:ascii="KZ Times New Roman" w:hAnsi="KZ Times New Roman"/>
          <w:i/>
          <w:color w:val="auto"/>
          <w:lang w:val="kk-KZ" w:eastAsia="ko-KR"/>
        </w:rPr>
        <w:t>z</w:t>
      </w:r>
      <w:r w:rsidRPr="00BD7830">
        <w:rPr>
          <w:rFonts w:ascii="KZ Times New Roman" w:hAnsi="KZ Times New Roman"/>
          <w:color w:val="auto"/>
          <w:lang w:val="kk-KZ" w:eastAsia="ko-KR"/>
        </w:rPr>
        <w:t xml:space="preserve"> осі) осінің бойымен түсіп келе жатсын. Тәжірибемізде бірдей уақыт аралығында дененің координаттарын өлшеп алып отырамыз. </w:t>
      </w:r>
    </w:p>
    <w:p w:rsidR="003D3C38" w:rsidRDefault="004E0D87" w:rsidP="0054587F">
      <w:pPr>
        <w:tabs>
          <w:tab w:val="left" w:pos="567"/>
        </w:tabs>
        <w:spacing w:after="0" w:line="240" w:lineRule="auto"/>
        <w:ind w:right="-99" w:firstLine="567"/>
        <w:jc w:val="both"/>
        <w:rPr>
          <w:rFonts w:ascii="KZ Times New Roman" w:hAnsi="KZ Times New Roman"/>
          <w:color w:val="auto"/>
          <w:lang w:val="kk-KZ" w:eastAsia="ko-KR"/>
        </w:rPr>
      </w:pPr>
      <w:r>
        <w:rPr>
          <w:rFonts w:ascii="KZ Times New Roman" w:hAnsi="KZ Times New Roman"/>
          <w:noProof/>
          <w:color w:val="auto"/>
          <w:lang w:val="ru-RU" w:eastAsia="ru-RU" w:bidi="ar-SA"/>
        </w:rPr>
        <w:lastRenderedPageBreak/>
        <mc:AlternateContent>
          <mc:Choice Requires="wpg">
            <w:drawing>
              <wp:anchor distT="71755" distB="0" distL="114300" distR="114300" simplePos="0" relativeHeight="251655168" behindDoc="0" locked="0" layoutInCell="0" allowOverlap="1">
                <wp:simplePos x="0" y="0"/>
                <wp:positionH relativeFrom="column">
                  <wp:posOffset>3883660</wp:posOffset>
                </wp:positionH>
                <wp:positionV relativeFrom="paragraph">
                  <wp:posOffset>97155</wp:posOffset>
                </wp:positionV>
                <wp:extent cx="2217420" cy="2183130"/>
                <wp:effectExtent l="0" t="38100" r="30480" b="0"/>
                <wp:wrapSquare wrapText="bothSides"/>
                <wp:docPr id="5839"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7420" cy="2183130"/>
                          <a:chOff x="4464" y="7776"/>
                          <a:chExt cx="3168" cy="2325"/>
                        </a:xfrm>
                      </wpg:grpSpPr>
                      <wps:wsp>
                        <wps:cNvPr id="5840" name="Text Box 149"/>
                        <wps:cNvSpPr txBox="1">
                          <a:spLocks noChangeArrowheads="1"/>
                        </wps:cNvSpPr>
                        <wps:spPr bwMode="auto">
                          <a:xfrm>
                            <a:off x="4475" y="8286"/>
                            <a:ext cx="277"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rPr>
                              </w:pPr>
                              <w:r w:rsidRPr="003D3C38">
                                <w:rPr>
                                  <w:i/>
                                  <w:sz w:val="24"/>
                                </w:rPr>
                                <w:t>5</w:t>
                              </w:r>
                            </w:p>
                          </w:txbxContent>
                        </wps:txbx>
                        <wps:bodyPr rot="0" vert="horz" wrap="square" lIns="18000" tIns="10800" rIns="18000" bIns="10800" anchor="t" anchorCtr="0" upright="1">
                          <a:noAutofit/>
                        </wps:bodyPr>
                      </wps:wsp>
                      <wps:wsp>
                        <wps:cNvPr id="5841" name="Text Box 150"/>
                        <wps:cNvSpPr txBox="1">
                          <a:spLocks noChangeArrowheads="1"/>
                        </wps:cNvSpPr>
                        <wps:spPr bwMode="auto">
                          <a:xfrm>
                            <a:off x="4479" y="8544"/>
                            <a:ext cx="273"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rPr>
                              </w:pPr>
                              <w:r w:rsidRPr="003D3C38">
                                <w:rPr>
                                  <w:i/>
                                  <w:sz w:val="24"/>
                                </w:rPr>
                                <w:t>4</w:t>
                              </w:r>
                            </w:p>
                          </w:txbxContent>
                        </wps:txbx>
                        <wps:bodyPr rot="0" vert="horz" wrap="square" lIns="18000" tIns="10800" rIns="18000" bIns="10800" anchor="t" anchorCtr="0" upright="1">
                          <a:noAutofit/>
                        </wps:bodyPr>
                      </wps:wsp>
                      <wps:wsp>
                        <wps:cNvPr id="5842" name="Text Box 151"/>
                        <wps:cNvSpPr txBox="1">
                          <a:spLocks noChangeArrowheads="1"/>
                        </wps:cNvSpPr>
                        <wps:spPr bwMode="auto">
                          <a:xfrm>
                            <a:off x="4464" y="879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rPr>
                              </w:pPr>
                              <w:r w:rsidRPr="003D3C38">
                                <w:rPr>
                                  <w:i/>
                                  <w:sz w:val="24"/>
                                </w:rPr>
                                <w:t>3</w:t>
                              </w:r>
                            </w:p>
                          </w:txbxContent>
                        </wps:txbx>
                        <wps:bodyPr rot="0" vert="horz" wrap="square" lIns="18000" tIns="10800" rIns="18000" bIns="10800" anchor="t" anchorCtr="0" upright="1">
                          <a:noAutofit/>
                        </wps:bodyPr>
                      </wps:wsp>
                      <wps:wsp>
                        <wps:cNvPr id="5843" name="Text Box 152"/>
                        <wps:cNvSpPr txBox="1">
                          <a:spLocks noChangeArrowheads="1"/>
                        </wps:cNvSpPr>
                        <wps:spPr bwMode="auto">
                          <a:xfrm>
                            <a:off x="4477" y="9092"/>
                            <a:ext cx="275"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rPr>
                              </w:pPr>
                              <w:r w:rsidRPr="003D3C38">
                                <w:rPr>
                                  <w:i/>
                                  <w:sz w:val="24"/>
                                </w:rPr>
                                <w:t>2</w:t>
                              </w:r>
                            </w:p>
                          </w:txbxContent>
                        </wps:txbx>
                        <wps:bodyPr rot="0" vert="horz" wrap="square" lIns="18000" tIns="10800" rIns="18000" bIns="10800" anchor="t" anchorCtr="0" upright="1">
                          <a:noAutofit/>
                        </wps:bodyPr>
                      </wps:wsp>
                      <wps:wsp>
                        <wps:cNvPr id="5844" name="Text Box 153"/>
                        <wps:cNvSpPr txBox="1">
                          <a:spLocks noChangeArrowheads="1"/>
                        </wps:cNvSpPr>
                        <wps:spPr bwMode="auto">
                          <a:xfrm>
                            <a:off x="4464" y="9288"/>
                            <a:ext cx="28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u w:val="single"/>
                                </w:rPr>
                              </w:pPr>
                              <w:r w:rsidRPr="003D3C38">
                                <w:rPr>
                                  <w:i/>
                                  <w:sz w:val="24"/>
                                  <w:u w:val="single"/>
                                </w:rPr>
                                <w:t>1</w:t>
                              </w:r>
                            </w:p>
                          </w:txbxContent>
                        </wps:txbx>
                        <wps:bodyPr rot="0" vert="horz" wrap="square" lIns="18000" tIns="10800" rIns="18000" bIns="10800" anchor="t" anchorCtr="0" upright="1">
                          <a:noAutofit/>
                        </wps:bodyPr>
                      </wps:wsp>
                      <wps:wsp>
                        <wps:cNvPr id="5845" name="Text Box 154"/>
                        <wps:cNvSpPr txBox="1">
                          <a:spLocks noChangeArrowheads="1"/>
                        </wps:cNvSpPr>
                        <wps:spPr bwMode="auto">
                          <a:xfrm>
                            <a:off x="4996" y="9611"/>
                            <a:ext cx="36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lang w:eastAsia="ko-KR"/>
                                </w:rPr>
                              </w:pPr>
                              <w:r w:rsidRPr="003D3C38">
                                <w:rPr>
                                  <w:i/>
                                  <w:sz w:val="24"/>
                                </w:rPr>
                                <w:t>0</w:t>
                              </w:r>
                              <w:r w:rsidRPr="003D3C38">
                                <w:rPr>
                                  <w:i/>
                                  <w:sz w:val="24"/>
                                  <w:lang w:eastAsia="ko-KR"/>
                                </w:rPr>
                                <w:t>,2</w:t>
                              </w:r>
                            </w:p>
                          </w:txbxContent>
                        </wps:txbx>
                        <wps:bodyPr rot="0" vert="horz" wrap="square" lIns="18000" tIns="10800" rIns="18000" bIns="10800" anchor="t" anchorCtr="0" upright="1">
                          <a:noAutofit/>
                        </wps:bodyPr>
                      </wps:wsp>
                      <wps:wsp>
                        <wps:cNvPr id="5846" name="Text Box 155"/>
                        <wps:cNvSpPr txBox="1">
                          <a:spLocks noChangeArrowheads="1"/>
                        </wps:cNvSpPr>
                        <wps:spPr bwMode="auto">
                          <a:xfrm>
                            <a:off x="5404" y="9611"/>
                            <a:ext cx="37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lang w:eastAsia="ko-KR"/>
                                </w:rPr>
                              </w:pPr>
                              <w:r w:rsidRPr="003D3C38">
                                <w:rPr>
                                  <w:i/>
                                  <w:sz w:val="24"/>
                                </w:rPr>
                                <w:t>0</w:t>
                              </w:r>
                              <w:r w:rsidRPr="003D3C38">
                                <w:rPr>
                                  <w:i/>
                                  <w:sz w:val="24"/>
                                  <w:lang w:eastAsia="ko-KR"/>
                                </w:rPr>
                                <w:t>,4</w:t>
                              </w:r>
                            </w:p>
                          </w:txbxContent>
                        </wps:txbx>
                        <wps:bodyPr rot="0" vert="horz" wrap="square" lIns="18000" tIns="10800" rIns="18000" bIns="10800" anchor="t" anchorCtr="0" upright="1">
                          <a:noAutofit/>
                        </wps:bodyPr>
                      </wps:wsp>
                      <wps:wsp>
                        <wps:cNvPr id="5847" name="Text Box 156"/>
                        <wps:cNvSpPr txBox="1">
                          <a:spLocks noChangeArrowheads="1"/>
                        </wps:cNvSpPr>
                        <wps:spPr bwMode="auto">
                          <a:xfrm>
                            <a:off x="5866" y="9611"/>
                            <a:ext cx="37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lang w:eastAsia="ko-KR"/>
                                </w:rPr>
                              </w:pPr>
                              <w:r w:rsidRPr="003D3C38">
                                <w:rPr>
                                  <w:i/>
                                  <w:sz w:val="24"/>
                                </w:rPr>
                                <w:t>0</w:t>
                              </w:r>
                              <w:r w:rsidRPr="003D3C38">
                                <w:rPr>
                                  <w:i/>
                                  <w:sz w:val="24"/>
                                  <w:lang w:eastAsia="ko-KR"/>
                                </w:rPr>
                                <w:t>,6</w:t>
                              </w:r>
                            </w:p>
                          </w:txbxContent>
                        </wps:txbx>
                        <wps:bodyPr rot="0" vert="horz" wrap="square" lIns="18000" tIns="10800" rIns="18000" bIns="10800" anchor="t" anchorCtr="0" upright="1">
                          <a:noAutofit/>
                        </wps:bodyPr>
                      </wps:wsp>
                      <wps:wsp>
                        <wps:cNvPr id="5848" name="Text Box 157"/>
                        <wps:cNvSpPr txBox="1">
                          <a:spLocks noChangeArrowheads="1"/>
                        </wps:cNvSpPr>
                        <wps:spPr bwMode="auto">
                          <a:xfrm>
                            <a:off x="6296" y="9623"/>
                            <a:ext cx="370"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lang w:eastAsia="ko-KR"/>
                                </w:rPr>
                              </w:pPr>
                              <w:r w:rsidRPr="003D3C38">
                                <w:rPr>
                                  <w:i/>
                                  <w:sz w:val="24"/>
                                </w:rPr>
                                <w:t>0</w:t>
                              </w:r>
                              <w:r w:rsidRPr="003D3C38">
                                <w:rPr>
                                  <w:i/>
                                  <w:sz w:val="24"/>
                                  <w:lang w:eastAsia="ko-KR"/>
                                </w:rPr>
                                <w:t>,8</w:t>
                              </w:r>
                            </w:p>
                          </w:txbxContent>
                        </wps:txbx>
                        <wps:bodyPr rot="0" vert="horz" wrap="square" lIns="18000" tIns="10800" rIns="18000" bIns="10800" anchor="t" anchorCtr="0" upright="1">
                          <a:noAutofit/>
                        </wps:bodyPr>
                      </wps:wsp>
                      <wps:wsp>
                        <wps:cNvPr id="5849" name="Text Box 158"/>
                        <wps:cNvSpPr txBox="1">
                          <a:spLocks noChangeArrowheads="1"/>
                        </wps:cNvSpPr>
                        <wps:spPr bwMode="auto">
                          <a:xfrm>
                            <a:off x="6814" y="9623"/>
                            <a:ext cx="370"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lang w:eastAsia="ko-KR"/>
                                </w:rPr>
                              </w:pPr>
                              <w:r w:rsidRPr="003D3C38">
                                <w:rPr>
                                  <w:i/>
                                  <w:sz w:val="24"/>
                                </w:rPr>
                                <w:t>1,0</w:t>
                              </w:r>
                            </w:p>
                          </w:txbxContent>
                        </wps:txbx>
                        <wps:bodyPr rot="0" vert="horz" wrap="square" lIns="18000" tIns="10800" rIns="18000" bIns="10800" anchor="t" anchorCtr="0" upright="1">
                          <a:noAutofit/>
                        </wps:bodyPr>
                      </wps:wsp>
                      <wps:wsp>
                        <wps:cNvPr id="5850" name="Text Box 159"/>
                        <wps:cNvSpPr txBox="1">
                          <a:spLocks noChangeArrowheads="1"/>
                        </wps:cNvSpPr>
                        <wps:spPr bwMode="auto">
                          <a:xfrm>
                            <a:off x="5419" y="9882"/>
                            <a:ext cx="12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33013D">
                              <w:pPr>
                                <w:rPr>
                                  <w:i/>
                                  <w:sz w:val="24"/>
                                  <w:lang w:val="kk-KZ"/>
                                </w:rPr>
                              </w:pPr>
                              <w:r w:rsidRPr="003D3C38">
                                <w:rPr>
                                  <w:i/>
                                  <w:sz w:val="24"/>
                                </w:rPr>
                                <w:t>1.</w:t>
                              </w:r>
                              <w:r w:rsidRPr="003D3C38">
                                <w:rPr>
                                  <w:i/>
                                  <w:sz w:val="24"/>
                                  <w:lang w:val="kk-KZ"/>
                                </w:rPr>
                                <w:t>5-сурет</w:t>
                              </w:r>
                            </w:p>
                          </w:txbxContent>
                        </wps:txbx>
                        <wps:bodyPr rot="0" vert="horz" wrap="square" lIns="0" tIns="0" rIns="0" bIns="0" anchor="t" anchorCtr="0" upright="1">
                          <a:noAutofit/>
                        </wps:bodyPr>
                      </wps:wsp>
                      <wpg:grpSp>
                        <wpg:cNvPr id="5851" name="Group 160"/>
                        <wpg:cNvGrpSpPr>
                          <a:grpSpLocks/>
                        </wpg:cNvGrpSpPr>
                        <wpg:grpSpPr bwMode="auto">
                          <a:xfrm>
                            <a:off x="4752" y="7776"/>
                            <a:ext cx="2880" cy="1872"/>
                            <a:chOff x="3352" y="7632"/>
                            <a:chExt cx="2880" cy="1872"/>
                          </a:xfrm>
                        </wpg:grpSpPr>
                        <wps:wsp>
                          <wps:cNvPr id="5852" name="Freeform 161"/>
                          <wps:cNvSpPr>
                            <a:spLocks/>
                          </wps:cNvSpPr>
                          <wps:spPr bwMode="auto">
                            <a:xfrm>
                              <a:off x="3352" y="8121"/>
                              <a:ext cx="2378" cy="1383"/>
                            </a:xfrm>
                            <a:custGeom>
                              <a:avLst/>
                              <a:gdLst>
                                <a:gd name="T0" fmla="*/ 0 w 2378"/>
                                <a:gd name="T1" fmla="*/ 1383 h 1383"/>
                                <a:gd name="T2" fmla="*/ 353 w 2378"/>
                                <a:gd name="T3" fmla="*/ 1305 h 1383"/>
                                <a:gd name="T4" fmla="*/ 608 w 2378"/>
                                <a:gd name="T5" fmla="*/ 1230 h 1383"/>
                                <a:gd name="T6" fmla="*/ 1065 w 2378"/>
                                <a:gd name="T7" fmla="*/ 1028 h 1383"/>
                                <a:gd name="T8" fmla="*/ 1463 w 2378"/>
                                <a:gd name="T9" fmla="*/ 780 h 1383"/>
                                <a:gd name="T10" fmla="*/ 1613 w 2378"/>
                                <a:gd name="T11" fmla="*/ 675 h 1383"/>
                                <a:gd name="T12" fmla="*/ 2003 w 2378"/>
                                <a:gd name="T13" fmla="*/ 360 h 1383"/>
                                <a:gd name="T14" fmla="*/ 2378 w 2378"/>
                                <a:gd name="T15" fmla="*/ 0 h 138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78" h="1383">
                                  <a:moveTo>
                                    <a:pt x="0" y="1383"/>
                                  </a:moveTo>
                                  <a:cubicBezTo>
                                    <a:pt x="59" y="1370"/>
                                    <a:pt x="252" y="1330"/>
                                    <a:pt x="353" y="1305"/>
                                  </a:cubicBezTo>
                                  <a:cubicBezTo>
                                    <a:pt x="454" y="1280"/>
                                    <a:pt x="489" y="1276"/>
                                    <a:pt x="608" y="1230"/>
                                  </a:cubicBezTo>
                                  <a:cubicBezTo>
                                    <a:pt x="727" y="1184"/>
                                    <a:pt x="922" y="1103"/>
                                    <a:pt x="1065" y="1028"/>
                                  </a:cubicBezTo>
                                  <a:cubicBezTo>
                                    <a:pt x="1208" y="953"/>
                                    <a:pt x="1372" y="839"/>
                                    <a:pt x="1463" y="780"/>
                                  </a:cubicBezTo>
                                  <a:cubicBezTo>
                                    <a:pt x="1554" y="721"/>
                                    <a:pt x="1523" y="745"/>
                                    <a:pt x="1613" y="675"/>
                                  </a:cubicBezTo>
                                  <a:cubicBezTo>
                                    <a:pt x="1703" y="605"/>
                                    <a:pt x="1876" y="472"/>
                                    <a:pt x="2003" y="360"/>
                                  </a:cubicBezTo>
                                  <a:cubicBezTo>
                                    <a:pt x="2130" y="248"/>
                                    <a:pt x="2300" y="75"/>
                                    <a:pt x="237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3" name="Freeform 162"/>
                          <wps:cNvSpPr>
                            <a:spLocks/>
                          </wps:cNvSpPr>
                          <wps:spPr bwMode="auto">
                            <a:xfrm>
                              <a:off x="3352" y="8304"/>
                              <a:ext cx="2184" cy="5"/>
                            </a:xfrm>
                            <a:custGeom>
                              <a:avLst/>
                              <a:gdLst>
                                <a:gd name="T0" fmla="*/ 0 w 2184"/>
                                <a:gd name="T1" fmla="*/ 0 h 5"/>
                                <a:gd name="T2" fmla="*/ 2184 w 2184"/>
                                <a:gd name="T3" fmla="*/ 5 h 5"/>
                              </a:gdLst>
                              <a:ahLst/>
                              <a:cxnLst>
                                <a:cxn ang="0">
                                  <a:pos x="T0" y="T1"/>
                                </a:cxn>
                                <a:cxn ang="0">
                                  <a:pos x="T2" y="T3"/>
                                </a:cxn>
                              </a:cxnLst>
                              <a:rect l="0" t="0" r="r" b="b"/>
                              <a:pathLst>
                                <a:path w="2184" h="5">
                                  <a:moveTo>
                                    <a:pt x="0" y="0"/>
                                  </a:moveTo>
                                  <a:lnTo>
                                    <a:pt x="2184" y="5"/>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4" name="Freeform 163"/>
                          <wps:cNvSpPr>
                            <a:spLocks/>
                          </wps:cNvSpPr>
                          <wps:spPr bwMode="auto">
                            <a:xfrm>
                              <a:off x="3360" y="8520"/>
                              <a:ext cx="1976" cy="1"/>
                            </a:xfrm>
                            <a:custGeom>
                              <a:avLst/>
                              <a:gdLst>
                                <a:gd name="T0" fmla="*/ 0 w 1976"/>
                                <a:gd name="T1" fmla="*/ 0 h 1"/>
                                <a:gd name="T2" fmla="*/ 1976 w 1976"/>
                                <a:gd name="T3" fmla="*/ 1 h 1"/>
                              </a:gdLst>
                              <a:ahLst/>
                              <a:cxnLst>
                                <a:cxn ang="0">
                                  <a:pos x="T0" y="T1"/>
                                </a:cxn>
                                <a:cxn ang="0">
                                  <a:pos x="T2" y="T3"/>
                                </a:cxn>
                              </a:cxnLst>
                              <a:rect l="0" t="0" r="r" b="b"/>
                              <a:pathLst>
                                <a:path w="1976" h="1">
                                  <a:moveTo>
                                    <a:pt x="0" y="0"/>
                                  </a:moveTo>
                                  <a:lnTo>
                                    <a:pt x="1976" y="1"/>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5" name="Freeform 164"/>
                          <wps:cNvSpPr>
                            <a:spLocks/>
                          </wps:cNvSpPr>
                          <wps:spPr bwMode="auto">
                            <a:xfrm>
                              <a:off x="3353" y="8753"/>
                              <a:ext cx="1663" cy="6"/>
                            </a:xfrm>
                            <a:custGeom>
                              <a:avLst/>
                              <a:gdLst>
                                <a:gd name="T0" fmla="*/ 0 w 1663"/>
                                <a:gd name="T1" fmla="*/ 6 h 6"/>
                                <a:gd name="T2" fmla="*/ 1663 w 1663"/>
                                <a:gd name="T3" fmla="*/ 0 h 6"/>
                              </a:gdLst>
                              <a:ahLst/>
                              <a:cxnLst>
                                <a:cxn ang="0">
                                  <a:pos x="T0" y="T1"/>
                                </a:cxn>
                                <a:cxn ang="0">
                                  <a:pos x="T2" y="T3"/>
                                </a:cxn>
                              </a:cxnLst>
                              <a:rect l="0" t="0" r="r" b="b"/>
                              <a:pathLst>
                                <a:path w="1663" h="6">
                                  <a:moveTo>
                                    <a:pt x="0" y="6"/>
                                  </a:moveTo>
                                  <a:lnTo>
                                    <a:pt x="1663" y="0"/>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6" name="Line 165"/>
                          <wps:cNvCnPr>
                            <a:cxnSpLocks noChangeShapeType="1"/>
                          </wps:cNvCnPr>
                          <wps:spPr bwMode="auto">
                            <a:xfrm>
                              <a:off x="3352" y="8904"/>
                              <a:ext cx="144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857" name="Freeform 166"/>
                          <wps:cNvSpPr>
                            <a:spLocks/>
                          </wps:cNvSpPr>
                          <wps:spPr bwMode="auto">
                            <a:xfrm>
                              <a:off x="3360" y="9044"/>
                              <a:ext cx="1230" cy="1"/>
                            </a:xfrm>
                            <a:custGeom>
                              <a:avLst/>
                              <a:gdLst>
                                <a:gd name="T0" fmla="*/ 0 w 1230"/>
                                <a:gd name="T1" fmla="*/ 1 h 1"/>
                                <a:gd name="T2" fmla="*/ 1230 w 1230"/>
                                <a:gd name="T3" fmla="*/ 0 h 1"/>
                              </a:gdLst>
                              <a:ahLst/>
                              <a:cxnLst>
                                <a:cxn ang="0">
                                  <a:pos x="T0" y="T1"/>
                                </a:cxn>
                                <a:cxn ang="0">
                                  <a:pos x="T2" y="T3"/>
                                </a:cxn>
                              </a:cxnLst>
                              <a:rect l="0" t="0" r="r" b="b"/>
                              <a:pathLst>
                                <a:path w="1230" h="1">
                                  <a:moveTo>
                                    <a:pt x="0" y="1"/>
                                  </a:moveTo>
                                  <a:lnTo>
                                    <a:pt x="1230" y="0"/>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8" name="Freeform 167"/>
                          <wps:cNvSpPr>
                            <a:spLocks/>
                          </wps:cNvSpPr>
                          <wps:spPr bwMode="auto">
                            <a:xfrm>
                              <a:off x="3360" y="9135"/>
                              <a:ext cx="1080" cy="9"/>
                            </a:xfrm>
                            <a:custGeom>
                              <a:avLst/>
                              <a:gdLst>
                                <a:gd name="T0" fmla="*/ 0 w 1080"/>
                                <a:gd name="T1" fmla="*/ 9 h 9"/>
                                <a:gd name="T2" fmla="*/ 1080 w 1080"/>
                                <a:gd name="T3" fmla="*/ 0 h 9"/>
                              </a:gdLst>
                              <a:ahLst/>
                              <a:cxnLst>
                                <a:cxn ang="0">
                                  <a:pos x="T0" y="T1"/>
                                </a:cxn>
                                <a:cxn ang="0">
                                  <a:pos x="T2" y="T3"/>
                                </a:cxn>
                              </a:cxnLst>
                              <a:rect l="0" t="0" r="r" b="b"/>
                              <a:pathLst>
                                <a:path w="1080" h="9">
                                  <a:moveTo>
                                    <a:pt x="0" y="9"/>
                                  </a:moveTo>
                                  <a:lnTo>
                                    <a:pt x="1080" y="0"/>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9" name="Freeform 168"/>
                          <wps:cNvSpPr>
                            <a:spLocks/>
                          </wps:cNvSpPr>
                          <wps:spPr bwMode="auto">
                            <a:xfrm>
                              <a:off x="3353" y="9248"/>
                              <a:ext cx="839" cy="1"/>
                            </a:xfrm>
                            <a:custGeom>
                              <a:avLst/>
                              <a:gdLst>
                                <a:gd name="T0" fmla="*/ 0 w 839"/>
                                <a:gd name="T1" fmla="*/ 0 h 1"/>
                                <a:gd name="T2" fmla="*/ 839 w 839"/>
                                <a:gd name="T3" fmla="*/ 1 h 1"/>
                              </a:gdLst>
                              <a:ahLst/>
                              <a:cxnLst>
                                <a:cxn ang="0">
                                  <a:pos x="T0" y="T1"/>
                                </a:cxn>
                                <a:cxn ang="0">
                                  <a:pos x="T2" y="T3"/>
                                </a:cxn>
                              </a:cxnLst>
                              <a:rect l="0" t="0" r="r" b="b"/>
                              <a:pathLst>
                                <a:path w="839" h="1">
                                  <a:moveTo>
                                    <a:pt x="0" y="0"/>
                                  </a:moveTo>
                                  <a:lnTo>
                                    <a:pt x="839" y="1"/>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0" name="Freeform 169"/>
                          <wps:cNvSpPr>
                            <a:spLocks/>
                          </wps:cNvSpPr>
                          <wps:spPr bwMode="auto">
                            <a:xfrm>
                              <a:off x="3360" y="9321"/>
                              <a:ext cx="680" cy="2"/>
                            </a:xfrm>
                            <a:custGeom>
                              <a:avLst/>
                              <a:gdLst>
                                <a:gd name="T0" fmla="*/ 0 w 680"/>
                                <a:gd name="T1" fmla="*/ 2 h 2"/>
                                <a:gd name="T2" fmla="*/ 680 w 680"/>
                                <a:gd name="T3" fmla="*/ 0 h 2"/>
                              </a:gdLst>
                              <a:ahLst/>
                              <a:cxnLst>
                                <a:cxn ang="0">
                                  <a:pos x="T0" y="T1"/>
                                </a:cxn>
                                <a:cxn ang="0">
                                  <a:pos x="T2" y="T3"/>
                                </a:cxn>
                              </a:cxnLst>
                              <a:rect l="0" t="0" r="r" b="b"/>
                              <a:pathLst>
                                <a:path w="680" h="2">
                                  <a:moveTo>
                                    <a:pt x="0" y="2"/>
                                  </a:moveTo>
                                  <a:lnTo>
                                    <a:pt x="680" y="0"/>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1" name="Line 170"/>
                          <wps:cNvCnPr>
                            <a:cxnSpLocks noChangeShapeType="1"/>
                          </wps:cNvCnPr>
                          <wps:spPr bwMode="auto">
                            <a:xfrm>
                              <a:off x="3360" y="9400"/>
                              <a:ext cx="432"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862" name="Line 171"/>
                          <wps:cNvCnPr>
                            <a:cxnSpLocks noChangeShapeType="1"/>
                          </wps:cNvCnPr>
                          <wps:spPr bwMode="auto">
                            <a:xfrm>
                              <a:off x="5544" y="8336"/>
                              <a:ext cx="0" cy="115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863" name="Freeform 172"/>
                          <wps:cNvSpPr>
                            <a:spLocks/>
                          </wps:cNvSpPr>
                          <wps:spPr bwMode="auto">
                            <a:xfrm>
                              <a:off x="5318" y="8534"/>
                              <a:ext cx="3" cy="954"/>
                            </a:xfrm>
                            <a:custGeom>
                              <a:avLst/>
                              <a:gdLst>
                                <a:gd name="T0" fmla="*/ 0 w 3"/>
                                <a:gd name="T1" fmla="*/ 0 h 954"/>
                                <a:gd name="T2" fmla="*/ 3 w 3"/>
                                <a:gd name="T3" fmla="*/ 954 h 954"/>
                              </a:gdLst>
                              <a:ahLst/>
                              <a:cxnLst>
                                <a:cxn ang="0">
                                  <a:pos x="T0" y="T1"/>
                                </a:cxn>
                                <a:cxn ang="0">
                                  <a:pos x="T2" y="T3"/>
                                </a:cxn>
                              </a:cxnLst>
                              <a:rect l="0" t="0" r="r" b="b"/>
                              <a:pathLst>
                                <a:path w="3" h="954">
                                  <a:moveTo>
                                    <a:pt x="0" y="0"/>
                                  </a:moveTo>
                                  <a:lnTo>
                                    <a:pt x="3" y="954"/>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4" name="Line 173"/>
                          <wps:cNvCnPr>
                            <a:cxnSpLocks noChangeShapeType="1"/>
                          </wps:cNvCnPr>
                          <wps:spPr bwMode="auto">
                            <a:xfrm>
                              <a:off x="5024" y="8768"/>
                              <a:ext cx="0" cy="72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865" name="Line 174"/>
                          <wps:cNvCnPr>
                            <a:cxnSpLocks noChangeShapeType="1"/>
                          </wps:cNvCnPr>
                          <wps:spPr bwMode="auto">
                            <a:xfrm>
                              <a:off x="4808" y="8920"/>
                              <a:ext cx="0" cy="576"/>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866" name="Line 175"/>
                          <wps:cNvCnPr>
                            <a:cxnSpLocks noChangeShapeType="1"/>
                          </wps:cNvCnPr>
                          <wps:spPr bwMode="auto">
                            <a:xfrm>
                              <a:off x="4592" y="9064"/>
                              <a:ext cx="0" cy="43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867" name="Freeform 176"/>
                          <wps:cNvSpPr>
                            <a:spLocks/>
                          </wps:cNvSpPr>
                          <wps:spPr bwMode="auto">
                            <a:xfrm>
                              <a:off x="4431" y="9148"/>
                              <a:ext cx="2" cy="356"/>
                            </a:xfrm>
                            <a:custGeom>
                              <a:avLst/>
                              <a:gdLst>
                                <a:gd name="T0" fmla="*/ 0 w 2"/>
                                <a:gd name="T1" fmla="*/ 0 h 356"/>
                                <a:gd name="T2" fmla="*/ 2 w 2"/>
                                <a:gd name="T3" fmla="*/ 356 h 356"/>
                              </a:gdLst>
                              <a:ahLst/>
                              <a:cxnLst>
                                <a:cxn ang="0">
                                  <a:pos x="T0" y="T1"/>
                                </a:cxn>
                                <a:cxn ang="0">
                                  <a:pos x="T2" y="T3"/>
                                </a:cxn>
                              </a:cxnLst>
                              <a:rect l="0" t="0" r="r" b="b"/>
                              <a:pathLst>
                                <a:path w="2" h="356">
                                  <a:moveTo>
                                    <a:pt x="0" y="0"/>
                                  </a:moveTo>
                                  <a:lnTo>
                                    <a:pt x="2" y="356"/>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8" name="Freeform 177"/>
                          <wps:cNvSpPr>
                            <a:spLocks/>
                          </wps:cNvSpPr>
                          <wps:spPr bwMode="auto">
                            <a:xfrm>
                              <a:off x="4200" y="9263"/>
                              <a:ext cx="1" cy="225"/>
                            </a:xfrm>
                            <a:custGeom>
                              <a:avLst/>
                              <a:gdLst>
                                <a:gd name="T0" fmla="*/ 0 w 1"/>
                                <a:gd name="T1" fmla="*/ 0 h 225"/>
                                <a:gd name="T2" fmla="*/ 1 w 1"/>
                                <a:gd name="T3" fmla="*/ 225 h 225"/>
                              </a:gdLst>
                              <a:ahLst/>
                              <a:cxnLst>
                                <a:cxn ang="0">
                                  <a:pos x="T0" y="T1"/>
                                </a:cxn>
                                <a:cxn ang="0">
                                  <a:pos x="T2" y="T3"/>
                                </a:cxn>
                              </a:cxnLst>
                              <a:rect l="0" t="0" r="r" b="b"/>
                              <a:pathLst>
                                <a:path w="1" h="225">
                                  <a:moveTo>
                                    <a:pt x="0" y="0"/>
                                  </a:moveTo>
                                  <a:lnTo>
                                    <a:pt x="1" y="225"/>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9" name="Freeform 178"/>
                          <wps:cNvSpPr>
                            <a:spLocks/>
                          </wps:cNvSpPr>
                          <wps:spPr bwMode="auto">
                            <a:xfrm>
                              <a:off x="3809" y="9405"/>
                              <a:ext cx="1" cy="83"/>
                            </a:xfrm>
                            <a:custGeom>
                              <a:avLst/>
                              <a:gdLst>
                                <a:gd name="T0" fmla="*/ 1 w 1"/>
                                <a:gd name="T1" fmla="*/ 0 h 83"/>
                                <a:gd name="T2" fmla="*/ 0 w 1"/>
                                <a:gd name="T3" fmla="*/ 83 h 83"/>
                              </a:gdLst>
                              <a:ahLst/>
                              <a:cxnLst>
                                <a:cxn ang="0">
                                  <a:pos x="T0" y="T1"/>
                                </a:cxn>
                                <a:cxn ang="0">
                                  <a:pos x="T2" y="T3"/>
                                </a:cxn>
                              </a:cxnLst>
                              <a:rect l="0" t="0" r="r" b="b"/>
                              <a:pathLst>
                                <a:path w="1" h="83">
                                  <a:moveTo>
                                    <a:pt x="1" y="0"/>
                                  </a:moveTo>
                                  <a:lnTo>
                                    <a:pt x="0" y="8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0" name="Line 179"/>
                          <wps:cNvCnPr>
                            <a:cxnSpLocks noChangeShapeType="1"/>
                          </wps:cNvCnPr>
                          <wps:spPr bwMode="auto">
                            <a:xfrm>
                              <a:off x="3352" y="9504"/>
                              <a:ext cx="2880"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5871" name="Line 180"/>
                          <wps:cNvCnPr>
                            <a:cxnSpLocks noChangeShapeType="1"/>
                          </wps:cNvCnPr>
                          <wps:spPr bwMode="auto">
                            <a:xfrm flipV="1">
                              <a:off x="3352" y="7632"/>
                              <a:ext cx="0" cy="1872"/>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5872" name="Freeform 181"/>
                          <wps:cNvSpPr>
                            <a:spLocks/>
                          </wps:cNvSpPr>
                          <wps:spPr bwMode="auto">
                            <a:xfrm>
                              <a:off x="4028" y="9323"/>
                              <a:ext cx="1" cy="165"/>
                            </a:xfrm>
                            <a:custGeom>
                              <a:avLst/>
                              <a:gdLst>
                                <a:gd name="T0" fmla="*/ 0 w 1"/>
                                <a:gd name="T1" fmla="*/ 0 h 165"/>
                                <a:gd name="T2" fmla="*/ 0 w 1"/>
                                <a:gd name="T3" fmla="*/ 165 h 165"/>
                              </a:gdLst>
                              <a:ahLst/>
                              <a:cxnLst>
                                <a:cxn ang="0">
                                  <a:pos x="T0" y="T1"/>
                                </a:cxn>
                                <a:cxn ang="0">
                                  <a:pos x="T2" y="T3"/>
                                </a:cxn>
                              </a:cxnLst>
                              <a:rect l="0" t="0" r="r" b="b"/>
                              <a:pathLst>
                                <a:path w="1" h="165">
                                  <a:moveTo>
                                    <a:pt x="0" y="0"/>
                                  </a:moveTo>
                                  <a:lnTo>
                                    <a:pt x="0" y="165"/>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8" o:spid="_x0000_s1139" style="position:absolute;left:0;text-align:left;margin-left:305.8pt;margin-top:7.65pt;width:174.6pt;height:171.9pt;z-index:251655168;mso-wrap-distance-top:5.65pt" coordorigin="4464,7776" coordsize="3168,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" o:allowincell="f">
                <v:shape id="Text Box 149" o:spid="_x0000_s1140" type="#_x0000_t202" style="position:absolute;left:4475;top:8286;width:277;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" filled="f" stroked="f">
                  <v:textbox inset=".5mm,.3mm,.5mm,.3mm">
                    <w:txbxContent>
                      <w:p w:rsidR="00096CDB" w:rsidRPr="003D3C38" w:rsidRDefault="00096CDB" w:rsidP="004A1902">
                        <w:pPr>
                          <w:rPr>
                            <w:i/>
                            <w:sz w:val="24"/>
                          </w:rPr>
                        </w:pPr>
                        <w:r w:rsidRPr="003D3C38">
                          <w:rPr>
                            <w:i/>
                            <w:sz w:val="24"/>
                          </w:rPr>
                          <w:t>5</w:t>
                        </w:r>
                      </w:p>
                    </w:txbxContent>
                  </v:textbox>
                </v:shape>
                <v:shape id="Text Box 150" o:spid="_x0000_s1141" type="#_x0000_t202" style="position:absolute;left:4479;top:8544;width:273;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" filled="f" stroked="f">
                  <v:textbox inset=".5mm,.3mm,.5mm,.3mm">
                    <w:txbxContent>
                      <w:p w:rsidR="00096CDB" w:rsidRPr="003D3C38" w:rsidRDefault="00096CDB" w:rsidP="004A1902">
                        <w:pPr>
                          <w:rPr>
                            <w:i/>
                            <w:sz w:val="24"/>
                          </w:rPr>
                        </w:pPr>
                        <w:r w:rsidRPr="003D3C38">
                          <w:rPr>
                            <w:i/>
                            <w:sz w:val="24"/>
                          </w:rPr>
                          <w:t>4</w:t>
                        </w:r>
                      </w:p>
                    </w:txbxContent>
                  </v:textbox>
                </v:shape>
                <v:shape id="Text Box 151" o:spid="_x0000_s1142" type="#_x0000_t202" style="position:absolute;left:4464;top:879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" filled="f" stroked="f">
                  <v:textbox inset=".5mm,.3mm,.5mm,.3mm">
                    <w:txbxContent>
                      <w:p w:rsidR="00096CDB" w:rsidRPr="003D3C38" w:rsidRDefault="00096CDB" w:rsidP="004A1902">
                        <w:pPr>
                          <w:rPr>
                            <w:i/>
                            <w:sz w:val="24"/>
                          </w:rPr>
                        </w:pPr>
                        <w:r w:rsidRPr="003D3C38">
                          <w:rPr>
                            <w:i/>
                            <w:sz w:val="24"/>
                          </w:rPr>
                          <w:t>3</w:t>
                        </w:r>
                      </w:p>
                    </w:txbxContent>
                  </v:textbox>
                </v:shape>
                <v:shape id="Text Box 152" o:spid="_x0000_s1143" type="#_x0000_t202" style="position:absolute;left:4477;top:9092;width:275;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" filled="f" stroked="f">
                  <v:textbox inset=".5mm,.3mm,.5mm,.3mm">
                    <w:txbxContent>
                      <w:p w:rsidR="00096CDB" w:rsidRPr="003D3C38" w:rsidRDefault="00096CDB" w:rsidP="004A1902">
                        <w:pPr>
                          <w:rPr>
                            <w:i/>
                            <w:sz w:val="24"/>
                          </w:rPr>
                        </w:pPr>
                        <w:r w:rsidRPr="003D3C38">
                          <w:rPr>
                            <w:i/>
                            <w:sz w:val="24"/>
                          </w:rPr>
                          <w:t>2</w:t>
                        </w:r>
                      </w:p>
                    </w:txbxContent>
                  </v:textbox>
                </v:shape>
                <v:shape id="Text Box 153" o:spid="_x0000_s1144" type="#_x0000_t202" style="position:absolute;left:4464;top:9288;width:28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" filled="f" stroked="f">
                  <v:textbox inset=".5mm,.3mm,.5mm,.3mm">
                    <w:txbxContent>
                      <w:p w:rsidR="00096CDB" w:rsidRPr="003D3C38" w:rsidRDefault="00096CDB" w:rsidP="004A1902">
                        <w:pPr>
                          <w:rPr>
                            <w:i/>
                            <w:sz w:val="24"/>
                            <w:u w:val="single"/>
                          </w:rPr>
                        </w:pPr>
                        <w:r w:rsidRPr="003D3C38">
                          <w:rPr>
                            <w:i/>
                            <w:sz w:val="24"/>
                            <w:u w:val="single"/>
                          </w:rPr>
                          <w:t>1</w:t>
                        </w:r>
                      </w:p>
                    </w:txbxContent>
                  </v:textbox>
                </v:shape>
                <v:shape id="Text Box 154" o:spid="_x0000_s1145" type="#_x0000_t202" style="position:absolute;left:4996;top:9611;width:369;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" filled="f" stroked="f">
                  <v:textbox inset=".5mm,.3mm,.5mm,.3mm">
                    <w:txbxContent>
                      <w:p w:rsidR="00096CDB" w:rsidRPr="003D3C38" w:rsidRDefault="00096CDB" w:rsidP="004A1902">
                        <w:pPr>
                          <w:rPr>
                            <w:i/>
                            <w:sz w:val="24"/>
                            <w:lang w:eastAsia="ko-KR"/>
                          </w:rPr>
                        </w:pPr>
                        <w:r w:rsidRPr="003D3C38">
                          <w:rPr>
                            <w:i/>
                            <w:sz w:val="24"/>
                          </w:rPr>
                          <w:t>0</w:t>
                        </w:r>
                        <w:r w:rsidRPr="003D3C38">
                          <w:rPr>
                            <w:i/>
                            <w:sz w:val="24"/>
                            <w:lang w:eastAsia="ko-KR"/>
                          </w:rPr>
                          <w:t>,2</w:t>
                        </w:r>
                      </w:p>
                    </w:txbxContent>
                  </v:textbox>
                </v:shape>
                <v:shape id="Text Box 155" o:spid="_x0000_s1146" type="#_x0000_t202" style="position:absolute;left:5404;top:9611;width:37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" filled="f" stroked="f">
                  <v:textbox inset=".5mm,.3mm,.5mm,.3mm">
                    <w:txbxContent>
                      <w:p w:rsidR="00096CDB" w:rsidRPr="003D3C38" w:rsidRDefault="00096CDB" w:rsidP="004A1902">
                        <w:pPr>
                          <w:rPr>
                            <w:i/>
                            <w:sz w:val="24"/>
                            <w:lang w:eastAsia="ko-KR"/>
                          </w:rPr>
                        </w:pPr>
                        <w:r w:rsidRPr="003D3C38">
                          <w:rPr>
                            <w:i/>
                            <w:sz w:val="24"/>
                          </w:rPr>
                          <w:t>0</w:t>
                        </w:r>
                        <w:r w:rsidRPr="003D3C38">
                          <w:rPr>
                            <w:i/>
                            <w:sz w:val="24"/>
                            <w:lang w:eastAsia="ko-KR"/>
                          </w:rPr>
                          <w:t>,4</w:t>
                        </w:r>
                      </w:p>
                    </w:txbxContent>
                  </v:textbox>
                </v:shape>
                <v:shape id="Text Box 156" o:spid="_x0000_s1147" type="#_x0000_t202" style="position:absolute;left:5866;top:9611;width:37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" filled="f" stroked="f">
                  <v:textbox inset=".5mm,.3mm,.5mm,.3mm">
                    <w:txbxContent>
                      <w:p w:rsidR="00096CDB" w:rsidRPr="003D3C38" w:rsidRDefault="00096CDB" w:rsidP="004A1902">
                        <w:pPr>
                          <w:rPr>
                            <w:i/>
                            <w:sz w:val="24"/>
                            <w:lang w:eastAsia="ko-KR"/>
                          </w:rPr>
                        </w:pPr>
                        <w:r w:rsidRPr="003D3C38">
                          <w:rPr>
                            <w:i/>
                            <w:sz w:val="24"/>
                          </w:rPr>
                          <w:t>0</w:t>
                        </w:r>
                        <w:r w:rsidRPr="003D3C38">
                          <w:rPr>
                            <w:i/>
                            <w:sz w:val="24"/>
                            <w:lang w:eastAsia="ko-KR"/>
                          </w:rPr>
                          <w:t>,6</w:t>
                        </w:r>
                      </w:p>
                    </w:txbxContent>
                  </v:textbox>
                </v:shape>
                <v:shape id="Text Box 157" o:spid="_x0000_s1148" type="#_x0000_t202" style="position:absolute;left:6296;top:9623;width:370;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" filled="f" stroked="f">
                  <v:textbox inset=".5mm,.3mm,.5mm,.3mm">
                    <w:txbxContent>
                      <w:p w:rsidR="00096CDB" w:rsidRPr="003D3C38" w:rsidRDefault="00096CDB" w:rsidP="004A1902">
                        <w:pPr>
                          <w:rPr>
                            <w:i/>
                            <w:sz w:val="24"/>
                            <w:lang w:eastAsia="ko-KR"/>
                          </w:rPr>
                        </w:pPr>
                        <w:r w:rsidRPr="003D3C38">
                          <w:rPr>
                            <w:i/>
                            <w:sz w:val="24"/>
                          </w:rPr>
                          <w:t>0</w:t>
                        </w:r>
                        <w:r w:rsidRPr="003D3C38">
                          <w:rPr>
                            <w:i/>
                            <w:sz w:val="24"/>
                            <w:lang w:eastAsia="ko-KR"/>
                          </w:rPr>
                          <w:t>,8</w:t>
                        </w:r>
                      </w:p>
                    </w:txbxContent>
                  </v:textbox>
                </v:shape>
                <v:shape id="Text Box 158" o:spid="_x0000_s1149" type="#_x0000_t202" style="position:absolute;left:6814;top:9623;width:370;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" filled="f" stroked="f">
                  <v:textbox inset=".5mm,.3mm,.5mm,.3mm">
                    <w:txbxContent>
                      <w:p w:rsidR="00096CDB" w:rsidRPr="003D3C38" w:rsidRDefault="00096CDB" w:rsidP="004A1902">
                        <w:pPr>
                          <w:rPr>
                            <w:i/>
                            <w:sz w:val="24"/>
                            <w:lang w:eastAsia="ko-KR"/>
                          </w:rPr>
                        </w:pPr>
                        <w:r w:rsidRPr="003D3C38">
                          <w:rPr>
                            <w:i/>
                            <w:sz w:val="24"/>
                          </w:rPr>
                          <w:t>1,0</w:t>
                        </w:r>
                      </w:p>
                    </w:txbxContent>
                  </v:textbox>
                </v:shape>
                <v:shape id="Text Box 159" o:spid="_x0000_s1150" type="#_x0000_t202" style="position:absolute;left:5419;top:9882;width:12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" filled="f" stroked="f">
                  <v:textbox inset="0,0,0,0">
                    <w:txbxContent>
                      <w:p w:rsidR="00096CDB" w:rsidRPr="003D3C38" w:rsidRDefault="00096CDB" w:rsidP="0033013D">
                        <w:pPr>
                          <w:rPr>
                            <w:i/>
                            <w:sz w:val="24"/>
                            <w:lang w:val="kk-KZ"/>
                          </w:rPr>
                        </w:pPr>
                        <w:r w:rsidRPr="003D3C38">
                          <w:rPr>
                            <w:i/>
                            <w:sz w:val="24"/>
                          </w:rPr>
                          <w:t>1.</w:t>
                        </w:r>
                        <w:r w:rsidRPr="003D3C38">
                          <w:rPr>
                            <w:i/>
                            <w:sz w:val="24"/>
                            <w:lang w:val="kk-KZ"/>
                          </w:rPr>
                          <w:t>5-сурет</w:t>
                        </w:r>
                      </w:p>
                    </w:txbxContent>
                  </v:textbox>
                </v:shape>
                <v:group id="Group 160" o:spid="_x0000_s1151" style="position:absolute;left:4752;top:7776;width:2880;height:1872" coordorigin="3352,7632" coordsize="288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">
                  <v:shape id="Freeform 161" o:spid="_x0000_s1152" style="position:absolute;left:3352;top:8121;width:2378;height:1383;visibility:visible;mso-wrap-style:square;v-text-anchor:top" coordsize="2378,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" path="m,1383v59,-13,252,-53,353,-78c454,1280,489,1276,608,1230v119,-46,314,-127,457,-202c1208,953,1372,839,1463,780v91,-59,60,-35,150,-105c1703,605,1876,472,2003,360,2130,248,2300,75,2378,e" filled="f">
                    <v:path arrowok="t" o:connecttype="custom" o:connectlocs="0,1383;353,1305;608,1230;1065,1028;1463,780;1613,675;2003,360;2378,0" o:connectangles="0,0,0,0,0,0,0,0"/>
                  </v:shape>
                  <v:shape id="Freeform 162" o:spid="_x0000_s1153" style="position:absolute;left:3352;top:8304;width:2184;height:5;visibility:visible;mso-wrap-style:square;v-text-anchor:top" coordsize="2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" path="m,l2184,5e" filled="f">
                    <v:stroke dashstyle="longDash"/>
                    <v:path arrowok="t" o:connecttype="custom" o:connectlocs="0,0;2184,5" o:connectangles="0,0"/>
                  </v:shape>
                  <v:shape id="Freeform 163" o:spid="_x0000_s1154" style="position:absolute;left:3360;top:8520;width:1976;height:1;visibility:visible;mso-wrap-style:square;v-text-anchor:top" coordsize="1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" path="m,l1976,1e" filled="f">
                    <v:stroke dashstyle="longDash"/>
                    <v:path arrowok="t" o:connecttype="custom" o:connectlocs="0,0;1976,1" o:connectangles="0,0"/>
                  </v:shape>
                  <v:shape id="Freeform 164" o:spid="_x0000_s1155" style="position:absolute;left:3353;top:8753;width:1663;height:6;visibility:visible;mso-wrap-style:square;v-text-anchor:top" coordsize="1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" path="m,6l1663,e" filled="f">
                    <v:stroke dashstyle="longDash"/>
                    <v:path arrowok="t" o:connecttype="custom" o:connectlocs="0,6;1663,0" o:connectangles="0,0"/>
                  </v:shape>
                  <v:line id="Line 165" o:spid="_x0000_s1156" style="position:absolute;visibility:visible;mso-wrap-style:square" from="3352,8904" to="4792,8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">
                    <v:stroke dashstyle="longDash"/>
                  </v:line>
                  <v:shape id="Freeform 166" o:spid="_x0000_s1157" style="position:absolute;left:3360;top:9044;width:1230;height:1;visibility:visible;mso-wrap-style:square;v-text-anchor:top" coordsize="1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" path="m,1l1230,e" filled="f">
                    <v:stroke dashstyle="longDash"/>
                    <v:path arrowok="t" o:connecttype="custom" o:connectlocs="0,1;1230,0" o:connectangles="0,0"/>
                  </v:shape>
                  <v:shape id="Freeform 167" o:spid="_x0000_s1158" style="position:absolute;left:3360;top:9135;width:1080;height:9;visibility:visible;mso-wrap-style:square;v-text-anchor:top" coordsize="10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" path="m,9l1080,e" filled="f">
                    <v:stroke dashstyle="longDash"/>
                    <v:path arrowok="t" o:connecttype="custom" o:connectlocs="0,9;1080,0" o:connectangles="0,0"/>
                  </v:shape>
                  <v:shape id="Freeform 168" o:spid="_x0000_s1159" style="position:absolute;left:3353;top:9248;width:839;height:1;visibility:visible;mso-wrap-style:square;v-text-anchor:top" coordsize="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" path="m,l839,1e" filled="f">
                    <v:stroke dashstyle="longDash"/>
                    <v:path arrowok="t" o:connecttype="custom" o:connectlocs="0,0;839,1" o:connectangles="0,0"/>
                  </v:shape>
                  <v:shape id="Freeform 169" o:spid="_x0000_s1160" style="position:absolute;left:3360;top:9321;width:680;height:2;visibility:visible;mso-wrap-style:square;v-text-anchor:top" coordsize="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" path="m,2l680,e" filled="f">
                    <v:stroke dashstyle="longDash"/>
                    <v:path arrowok="t" o:connecttype="custom" o:connectlocs="0,2;680,0" o:connectangles="0,0"/>
                  </v:shape>
                  <v:line id="Line 170" o:spid="_x0000_s1161" style="position:absolute;visibility:visible;mso-wrap-style:square" from="3360,9400" to="3792,9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">
                    <v:stroke dashstyle="longDash"/>
                  </v:line>
                  <v:line id="Line 171" o:spid="_x0000_s1162" style="position:absolute;visibility:visible;mso-wrap-style:square" from="5544,8336" to="5544,9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">
                    <v:stroke dashstyle="longDash"/>
                  </v:line>
                  <v:shape id="Freeform 172" o:spid="_x0000_s1163" style="position:absolute;left:5318;top:8534;width:3;height:954;visibility:visible;mso-wrap-style:square;v-text-anchor:top" coordsize="3,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" path="m,l3,954e" filled="f">
                    <v:stroke dashstyle="longDash"/>
                    <v:path arrowok="t" o:connecttype="custom" o:connectlocs="0,0;3,954" o:connectangles="0,0"/>
                  </v:shape>
                  <v:line id="Line 173" o:spid="_x0000_s1164" style="position:absolute;visibility:visible;mso-wrap-style:square" from="5024,8768" to="5024,9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">
                    <v:stroke dashstyle="longDash"/>
                  </v:line>
                  <v:line id="Line 174" o:spid="_x0000_s1165" style="position:absolute;visibility:visible;mso-wrap-style:square" from="4808,8920" to="4808,9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">
                    <v:stroke dashstyle="longDash"/>
                  </v:line>
                  <v:line id="Line 175" o:spid="_x0000_s1166" style="position:absolute;visibility:visible;mso-wrap-style:square" from="4592,9064" to="4592,9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">
                    <v:stroke dashstyle="longDash"/>
                  </v:line>
                  <v:shape id="Freeform 176" o:spid="_x0000_s1167" style="position:absolute;left:4431;top:9148;width:2;height:356;visibility:visible;mso-wrap-style:square;v-text-anchor:top" coordsize="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" path="m,l2,356e" filled="f">
                    <v:stroke dashstyle="longDash"/>
                    <v:path arrowok="t" o:connecttype="custom" o:connectlocs="0,0;2,356" o:connectangles="0,0"/>
                  </v:shape>
                  <v:shape id="Freeform 177" o:spid="_x0000_s1168" style="position:absolute;left:4200;top:9263;width:1;height:225;visibility:visible;mso-wrap-style:square;v-text-anchor:top" coordsize="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" path="m,l1,225e" filled="f">
                    <v:stroke dashstyle="longDash"/>
                    <v:path arrowok="t" o:connecttype="custom" o:connectlocs="0,0;1,225" o:connectangles="0,0"/>
                  </v:shape>
                  <v:shape id="Freeform 178" o:spid="_x0000_s1169" style="position:absolute;left:3809;top:9405;width:1;height:83;visibility:visible;mso-wrap-style:square;v-text-anchor:top" coordsize="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" path="m1,l,83e" filled="f">
                    <v:path arrowok="t" o:connecttype="custom" o:connectlocs="1,0;0,83" o:connectangles="0,0"/>
                  </v:shape>
                  <v:line id="Line 179" o:spid="_x0000_s1170" style="position:absolute;visibility:visible;mso-wrap-style:square" from="3352,9504" to="6232,9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">
                    <v:stroke endarrow="classic" endarrowlength="long"/>
                  </v:line>
                  <v:line id="Line 180" o:spid="_x0000_s1171" style="position:absolute;flip:y;visibility:visible;mso-wrap-style:square" from="3352,7632" to="3352,9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">
                    <v:stroke endarrow="classic" endarrowlength="long"/>
                  </v:line>
                  <v:shape id="Freeform 181" o:spid="_x0000_s1172" style="position:absolute;left:4028;top:9323;width:1;height:165;visibility:visible;mso-wrap-style:square;v-text-anchor:top" coordsize="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" path="m,l,165e" filled="f">
                    <v:stroke dashstyle="dash"/>
                    <v:path arrowok="t" o:connecttype="custom" o:connectlocs="0,0;0,165" o:connectangles="0,0"/>
                  </v:shape>
                </v:group>
                <w10:wrap type="square"/>
              </v:group>
            </w:pict>
          </mc:Fallback>
        </mc:AlternateContent>
      </w:r>
      <w:r w:rsidR="004A1902" w:rsidRPr="00BD7830">
        <w:rPr>
          <w:rFonts w:ascii="KZ Times New Roman" w:hAnsi="KZ Times New Roman"/>
          <w:color w:val="auto"/>
          <w:lang w:val="kk-KZ" w:eastAsia="ko-KR"/>
        </w:rPr>
        <w:t xml:space="preserve">Қозғалыстың графигін салып, біз оның түзу сызық емес екендігін, парабола болатындығын көреміз: қозғалыс заңының түрі </w:t>
      </w:r>
      <w:r w:rsidR="004A1902" w:rsidRPr="00BD7830">
        <w:rPr>
          <w:rFonts w:ascii="KZ Times New Roman" w:hAnsi="KZ Times New Roman"/>
          <w:i/>
          <w:color w:val="auto"/>
          <w:lang w:val="kk-KZ" w:eastAsia="ko-KR"/>
        </w:rPr>
        <w:t>z</w:t>
      </w:r>
      <w:r w:rsidR="004A1902" w:rsidRPr="00BD7830">
        <w:rPr>
          <w:rFonts w:ascii="KZ Times New Roman" w:hAnsi="KZ Times New Roman"/>
          <w:color w:val="auto"/>
          <w:lang w:val="kk-KZ" w:eastAsia="ko-KR"/>
        </w:rPr>
        <w:t xml:space="preserve">=4,9 </w:t>
      </w:r>
      <w:r w:rsidR="004A1902" w:rsidRPr="00BD7830">
        <w:rPr>
          <w:rFonts w:ascii="KZ Times New Roman" w:hAnsi="KZ Times New Roman"/>
          <w:i/>
          <w:color w:val="auto"/>
          <w:lang w:val="kk-KZ" w:eastAsia="ko-KR"/>
        </w:rPr>
        <w:t>t</w:t>
      </w:r>
      <w:r w:rsidR="004A1902" w:rsidRPr="00BD7830">
        <w:rPr>
          <w:rFonts w:ascii="KZ Times New Roman" w:hAnsi="KZ Times New Roman"/>
          <w:color w:val="auto"/>
          <w:vertAlign w:val="superscript"/>
          <w:lang w:val="kk-KZ" w:eastAsia="ko-KR"/>
        </w:rPr>
        <w:t>2</w:t>
      </w:r>
      <w:r w:rsidR="004A1902" w:rsidRPr="00BD7830">
        <w:rPr>
          <w:rFonts w:ascii="KZ Times New Roman" w:hAnsi="KZ Times New Roman"/>
          <w:color w:val="auto"/>
          <w:lang w:val="kk-KZ" w:eastAsia="ko-KR"/>
        </w:rPr>
        <w:t xml:space="preserve"> болады (</w:t>
      </w:r>
      <w:r w:rsidR="003D3C38" w:rsidRPr="003D3C38">
        <w:rPr>
          <w:rFonts w:ascii="KZ Times New Roman" w:hAnsi="KZ Times New Roman"/>
          <w:color w:val="auto"/>
          <w:lang w:val="kk-KZ" w:eastAsia="ko-KR"/>
        </w:rPr>
        <w:t>1.</w:t>
      </w:r>
      <w:r w:rsidR="0033013D" w:rsidRPr="00BD7830">
        <w:rPr>
          <w:rFonts w:ascii="KZ Times New Roman" w:hAnsi="KZ Times New Roman"/>
          <w:color w:val="auto"/>
          <w:lang w:val="kk-KZ" w:eastAsia="ko-KR"/>
        </w:rPr>
        <w:t>5</w:t>
      </w:r>
      <w:r w:rsidR="004A1902" w:rsidRPr="00BD7830">
        <w:rPr>
          <w:rFonts w:ascii="KZ Times New Roman" w:hAnsi="KZ Times New Roman"/>
          <w:color w:val="auto"/>
          <w:lang w:val="kk-KZ" w:eastAsia="ko-KR"/>
        </w:rPr>
        <w:t>-сурет).</w:t>
      </w:r>
    </w:p>
    <w:p w:rsidR="004A1902" w:rsidRPr="00BD7830" w:rsidRDefault="004A1902" w:rsidP="0054587F">
      <w:pPr>
        <w:tabs>
          <w:tab w:val="left" w:pos="567"/>
        </w:tabs>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Егер де осылай тік жоғарғы лақтырылған дененің қозғалысын зерттейтін болсақ, онда мынандай кесте алған болар едік:</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Бұл қозғалыс та түзу сызықты айнымалы. Қозғалыс заңының түрі </w:t>
      </w:r>
      <w:r w:rsidRPr="00BD7830">
        <w:rPr>
          <w:rFonts w:ascii="KZ Times New Roman" w:hAnsi="KZ Times New Roman"/>
          <w:i/>
          <w:color w:val="auto"/>
          <w:lang w:val="kk-KZ" w:eastAsia="ko-KR"/>
        </w:rPr>
        <w:t>z</w:t>
      </w:r>
      <w:r w:rsidRPr="00BD7830">
        <w:rPr>
          <w:rFonts w:ascii="KZ Times New Roman" w:hAnsi="KZ Times New Roman"/>
          <w:color w:val="auto"/>
          <w:lang w:val="kk-KZ" w:eastAsia="ko-KR"/>
        </w:rPr>
        <w:t xml:space="preserve">=9,8, </w:t>
      </w:r>
      <w:r w:rsidRPr="00BD7830">
        <w:rPr>
          <w:rFonts w:ascii="KZ Times New Roman" w:hAnsi="KZ Times New Roman"/>
          <w:i/>
          <w:color w:val="auto"/>
          <w:lang w:val="kk-KZ" w:eastAsia="ko-KR"/>
        </w:rPr>
        <w:t>t</w:t>
      </w:r>
      <w:r w:rsidRPr="00BD7830">
        <w:rPr>
          <w:rFonts w:ascii="KZ Times New Roman" w:hAnsi="KZ Times New Roman"/>
          <w:color w:val="auto"/>
          <w:lang w:val="kk-KZ" w:eastAsia="ko-KR"/>
        </w:rPr>
        <w:t xml:space="preserve">–4,9 </w:t>
      </w:r>
      <w:r w:rsidRPr="00BD7830">
        <w:rPr>
          <w:rFonts w:ascii="KZ Times New Roman" w:hAnsi="KZ Times New Roman"/>
          <w:i/>
          <w:color w:val="auto"/>
          <w:lang w:val="kk-KZ" w:eastAsia="ko-KR"/>
        </w:rPr>
        <w:t>t</w:t>
      </w:r>
      <w:r w:rsidRPr="00BD7830">
        <w:rPr>
          <w:rFonts w:ascii="KZ Times New Roman" w:hAnsi="KZ Times New Roman"/>
          <w:color w:val="auto"/>
          <w:vertAlign w:val="superscript"/>
          <w:lang w:val="kk-KZ" w:eastAsia="ko-KR"/>
        </w:rPr>
        <w:t>2</w:t>
      </w:r>
      <w:r w:rsidRPr="00BD7830">
        <w:rPr>
          <w:rFonts w:ascii="KZ Times New Roman" w:hAnsi="KZ Times New Roman"/>
          <w:color w:val="auto"/>
          <w:lang w:val="kk-KZ" w:eastAsia="ko-KR"/>
        </w:rPr>
        <w:t>. Қозғалыс заңының графигі парабола болады (</w:t>
      </w:r>
      <w:r w:rsidR="00D804C8" w:rsidRPr="0045488F">
        <w:rPr>
          <w:rFonts w:ascii="KZ Times New Roman" w:hAnsi="KZ Times New Roman"/>
          <w:color w:val="auto"/>
          <w:lang w:val="kk-KZ" w:eastAsia="ko-KR"/>
        </w:rPr>
        <w:t>1.</w:t>
      </w:r>
      <w:r w:rsidR="0033013D" w:rsidRPr="00BD7830">
        <w:rPr>
          <w:rFonts w:ascii="KZ Times New Roman" w:hAnsi="KZ Times New Roman"/>
          <w:color w:val="auto"/>
          <w:lang w:val="kk-KZ" w:eastAsia="ko-KR"/>
        </w:rPr>
        <w:t>6</w:t>
      </w:r>
      <w:r w:rsidRPr="00BD7830">
        <w:rPr>
          <w:rFonts w:ascii="KZ Times New Roman" w:hAnsi="KZ Times New Roman"/>
          <w:color w:val="auto"/>
          <w:lang w:val="kk-KZ" w:eastAsia="ko-KR"/>
        </w:rPr>
        <w:t>-сурет).</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Қозғалыс траекториясы мен қозғалыс заңының графигінің арасында үлкен айырмашылық бар. Траектория дегеніміз материалдық нүктенің санақ </w:t>
      </w:r>
      <w:r w:rsidR="00AD7940" w:rsidRPr="00BD7830">
        <w:rPr>
          <w:rFonts w:ascii="KZ Times New Roman" w:hAnsi="KZ Times New Roman"/>
          <w:lang w:val="kk-KZ"/>
        </w:rPr>
        <w:t>жүйесінде</w:t>
      </w:r>
      <w:r w:rsidRPr="00BD7830">
        <w:rPr>
          <w:rFonts w:ascii="KZ Times New Roman" w:hAnsi="KZ Times New Roman"/>
          <w:color w:val="auto"/>
          <w:lang w:val="kk-KZ" w:eastAsia="ko-KR"/>
        </w:rPr>
        <w:t xml:space="preserve"> қозғалуының қисығы; график дегеніміз сызбадағы, координат – уақыт жазықтығындағы нүктенің өрнектеуші нүктелерін байланыстырып тұратын қисық сызық болып табылады.</w:t>
      </w:r>
    </w:p>
    <w:p w:rsidR="004A1902" w:rsidRPr="00BD7830" w:rsidRDefault="004E0D87" w:rsidP="0054587F">
      <w:pPr>
        <w:spacing w:after="0" w:line="240" w:lineRule="auto"/>
        <w:ind w:right="-99" w:firstLine="567"/>
        <w:jc w:val="both"/>
        <w:rPr>
          <w:rFonts w:ascii="KZ Times New Roman" w:hAnsi="KZ Times New Roman"/>
          <w:color w:val="auto"/>
          <w:lang w:val="kk-KZ"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1656192" behindDoc="0" locked="0" layoutInCell="0" allowOverlap="1">
                <wp:simplePos x="0" y="0"/>
                <wp:positionH relativeFrom="column">
                  <wp:posOffset>4433570</wp:posOffset>
                </wp:positionH>
                <wp:positionV relativeFrom="paragraph">
                  <wp:posOffset>645795</wp:posOffset>
                </wp:positionV>
                <wp:extent cx="1680210" cy="2125345"/>
                <wp:effectExtent l="635" t="8255" r="243205" b="0"/>
                <wp:wrapSquare wrapText="left"/>
                <wp:docPr id="7038"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0210" cy="2125345"/>
                          <a:chOff x="1248" y="2697"/>
                          <a:chExt cx="2646" cy="2691"/>
                        </a:xfrm>
                      </wpg:grpSpPr>
                      <wpg:grpSp>
                        <wpg:cNvPr id="7039" name="Group 183"/>
                        <wpg:cNvGrpSpPr>
                          <a:grpSpLocks/>
                        </wpg:cNvGrpSpPr>
                        <wpg:grpSpPr bwMode="auto">
                          <a:xfrm>
                            <a:off x="1248" y="2697"/>
                            <a:ext cx="2646" cy="2691"/>
                            <a:chOff x="1248" y="2592"/>
                            <a:chExt cx="2646" cy="2691"/>
                          </a:xfrm>
                        </wpg:grpSpPr>
                        <wpg:grpSp>
                          <wpg:cNvPr id="7040" name="Group 184"/>
                          <wpg:cNvGrpSpPr>
                            <a:grpSpLocks/>
                          </wpg:cNvGrpSpPr>
                          <wpg:grpSpPr bwMode="auto">
                            <a:xfrm>
                              <a:off x="1248" y="2978"/>
                              <a:ext cx="2496" cy="2305"/>
                              <a:chOff x="1248" y="2761"/>
                              <a:chExt cx="2496" cy="2305"/>
                            </a:xfrm>
                          </wpg:grpSpPr>
                          <wps:wsp>
                            <wps:cNvPr id="7041" name="Text Box 185"/>
                            <wps:cNvSpPr txBox="1">
                              <a:spLocks noChangeArrowheads="1"/>
                            </wps:cNvSpPr>
                            <wps:spPr bwMode="auto">
                              <a:xfrm>
                                <a:off x="1248" y="2761"/>
                                <a:ext cx="434"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lang w:eastAsia="ko-KR"/>
                                    </w:rPr>
                                  </w:pPr>
                                  <w:r>
                                    <w:rPr>
                                      <w:i/>
                                    </w:rPr>
                                    <w:t xml:space="preserve">Z, </w:t>
                                  </w:r>
                                  <w:r>
                                    <w:rPr>
                                      <w:i/>
                                      <w:lang w:eastAsia="ko-KR"/>
                                    </w:rPr>
                                    <w:t>м</w:t>
                                  </w:r>
                                </w:p>
                              </w:txbxContent>
                            </wps:txbx>
                            <wps:bodyPr rot="0" vert="horz" wrap="square" lIns="18000" tIns="10800" rIns="18000" bIns="10800" anchor="t" anchorCtr="0" upright="1">
                              <a:noAutofit/>
                            </wps:bodyPr>
                          </wps:wsp>
                          <wps:wsp>
                            <wps:cNvPr id="7042" name="Text Box 186"/>
                            <wps:cNvSpPr txBox="1">
                              <a:spLocks noChangeAspect="1" noChangeArrowheads="1"/>
                            </wps:cNvSpPr>
                            <wps:spPr bwMode="auto">
                              <a:xfrm>
                                <a:off x="1494" y="3048"/>
                                <a:ext cx="278"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rPr>
                                  </w:pPr>
                                  <w:r w:rsidRPr="003D3C38">
                                    <w:rPr>
                                      <w:i/>
                                      <w:sz w:val="24"/>
                                    </w:rPr>
                                    <w:t>5</w:t>
                                  </w:r>
                                </w:p>
                              </w:txbxContent>
                            </wps:txbx>
                            <wps:bodyPr rot="0" vert="horz" wrap="square" lIns="18000" tIns="10800" rIns="18000" bIns="10800" anchor="t" anchorCtr="0" upright="1">
                              <a:noAutofit/>
                            </wps:bodyPr>
                          </wps:wsp>
                          <wps:wsp>
                            <wps:cNvPr id="7043" name="Text Box 187"/>
                            <wps:cNvSpPr txBox="1">
                              <a:spLocks noChangeArrowheads="1"/>
                            </wps:cNvSpPr>
                            <wps:spPr bwMode="auto">
                              <a:xfrm>
                                <a:off x="1492" y="3528"/>
                                <a:ext cx="42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rPr>
                                  </w:pPr>
                                  <w:r w:rsidRPr="003D3C38">
                                    <w:rPr>
                                      <w:i/>
                                      <w:sz w:val="24"/>
                                    </w:rPr>
                                    <w:t>3</w:t>
                                  </w:r>
                                </w:p>
                              </w:txbxContent>
                            </wps:txbx>
                            <wps:bodyPr rot="0" vert="horz" wrap="square" lIns="18000" tIns="10800" rIns="18000" bIns="10800" anchor="t" anchorCtr="0" upright="1">
                              <a:noAutofit/>
                            </wps:bodyPr>
                          </wps:wsp>
                          <wps:wsp>
                            <wps:cNvPr id="7044" name="Text Box 188"/>
                            <wps:cNvSpPr txBox="1">
                              <a:spLocks noChangeArrowheads="1"/>
                            </wps:cNvSpPr>
                            <wps:spPr bwMode="auto">
                              <a:xfrm>
                                <a:off x="1512" y="3972"/>
                                <a:ext cx="264"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rPr>
                                  </w:pPr>
                                  <w:r w:rsidRPr="003D3C38">
                                    <w:rPr>
                                      <w:i/>
                                      <w:sz w:val="24"/>
                                    </w:rPr>
                                    <w:t>1</w:t>
                                  </w:r>
                                </w:p>
                              </w:txbxContent>
                            </wps:txbx>
                            <wps:bodyPr rot="0" vert="horz" wrap="square" lIns="18000" tIns="10800" rIns="18000" bIns="10800" anchor="t" anchorCtr="0" upright="1">
                              <a:noAutofit/>
                            </wps:bodyPr>
                          </wps:wsp>
                          <wps:wsp>
                            <wps:cNvPr id="7045" name="Text Box 189"/>
                            <wps:cNvSpPr txBox="1">
                              <a:spLocks noChangeArrowheads="1"/>
                            </wps:cNvSpPr>
                            <wps:spPr bwMode="auto">
                              <a:xfrm>
                                <a:off x="1514" y="4351"/>
                                <a:ext cx="262"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D3C38" w:rsidRDefault="00096CDB" w:rsidP="004A1902">
                                  <w:pPr>
                                    <w:rPr>
                                      <w:i/>
                                      <w:sz w:val="24"/>
                                    </w:rPr>
                                  </w:pPr>
                                  <w:r w:rsidRPr="003D3C38">
                                    <w:rPr>
                                      <w:i/>
                                      <w:sz w:val="24"/>
                                    </w:rPr>
                                    <w:t>0</w:t>
                                  </w:r>
                                </w:p>
                              </w:txbxContent>
                            </wps:txbx>
                            <wps:bodyPr rot="0" vert="horz" wrap="square" lIns="18000" tIns="10800" rIns="18000" bIns="10800" anchor="t" anchorCtr="0" upright="1">
                              <a:noAutofit/>
                            </wps:bodyPr>
                          </wps:wsp>
                          <wps:wsp>
                            <wps:cNvPr id="7046" name="Text Box 190"/>
                            <wps:cNvSpPr txBox="1">
                              <a:spLocks noChangeArrowheads="1"/>
                            </wps:cNvSpPr>
                            <wps:spPr bwMode="auto">
                              <a:xfrm>
                                <a:off x="1764" y="4359"/>
                                <a:ext cx="552"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04C8" w:rsidRDefault="00096CDB" w:rsidP="004A1902">
                                  <w:pPr>
                                    <w:rPr>
                                      <w:i/>
                                      <w:sz w:val="24"/>
                                    </w:rPr>
                                  </w:pPr>
                                  <w:r w:rsidRPr="00D804C8">
                                    <w:rPr>
                                      <w:i/>
                                      <w:sz w:val="24"/>
                                    </w:rPr>
                                    <w:t>0,4</w:t>
                                  </w:r>
                                </w:p>
                              </w:txbxContent>
                            </wps:txbx>
                            <wps:bodyPr rot="0" vert="horz" wrap="square" lIns="18000" tIns="10800" rIns="18000" bIns="10800" anchor="t" anchorCtr="0" upright="1">
                              <a:noAutofit/>
                            </wps:bodyPr>
                          </wps:wsp>
                          <wps:wsp>
                            <wps:cNvPr id="7047" name="Text Box 191"/>
                            <wps:cNvSpPr txBox="1">
                              <a:spLocks noChangeArrowheads="1"/>
                            </wps:cNvSpPr>
                            <wps:spPr bwMode="auto">
                              <a:xfrm>
                                <a:off x="2190" y="4359"/>
                                <a:ext cx="426"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04C8" w:rsidRDefault="00096CDB" w:rsidP="004A1902">
                                  <w:pPr>
                                    <w:rPr>
                                      <w:i/>
                                      <w:sz w:val="24"/>
                                    </w:rPr>
                                  </w:pPr>
                                  <w:r w:rsidRPr="00D804C8">
                                    <w:rPr>
                                      <w:i/>
                                      <w:sz w:val="24"/>
                                    </w:rPr>
                                    <w:t>1,0</w:t>
                                  </w:r>
                                </w:p>
                              </w:txbxContent>
                            </wps:txbx>
                            <wps:bodyPr rot="0" vert="horz" wrap="square" lIns="18000" tIns="10800" rIns="18000" bIns="10800" anchor="t" anchorCtr="0" upright="1">
                              <a:noAutofit/>
                            </wps:bodyPr>
                          </wps:wsp>
                          <wps:wsp>
                            <wps:cNvPr id="7048" name="Text Box 192"/>
                            <wps:cNvSpPr txBox="1">
                              <a:spLocks noChangeArrowheads="1"/>
                            </wps:cNvSpPr>
                            <wps:spPr bwMode="auto">
                              <a:xfrm>
                                <a:off x="2565" y="4359"/>
                                <a:ext cx="519"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04C8" w:rsidRDefault="00096CDB" w:rsidP="004A1902">
                                  <w:pPr>
                                    <w:rPr>
                                      <w:i/>
                                      <w:sz w:val="24"/>
                                    </w:rPr>
                                  </w:pPr>
                                  <w:r w:rsidRPr="00D804C8">
                                    <w:rPr>
                                      <w:i/>
                                      <w:sz w:val="24"/>
                                    </w:rPr>
                                    <w:t>1,6</w:t>
                                  </w:r>
                                </w:p>
                              </w:txbxContent>
                            </wps:txbx>
                            <wps:bodyPr rot="0" vert="horz" wrap="square" lIns="18000" tIns="10800" rIns="18000" bIns="10800" anchor="t" anchorCtr="0" upright="1">
                              <a:noAutofit/>
                            </wps:bodyPr>
                          </wps:wsp>
                          <wps:wsp>
                            <wps:cNvPr id="7049" name="Text Box 193"/>
                            <wps:cNvSpPr txBox="1">
                              <a:spLocks noChangeArrowheads="1"/>
                            </wps:cNvSpPr>
                            <wps:spPr bwMode="auto">
                              <a:xfrm>
                                <a:off x="2891" y="4359"/>
                                <a:ext cx="409"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04C8" w:rsidRDefault="00096CDB" w:rsidP="004A1902">
                                  <w:pPr>
                                    <w:rPr>
                                      <w:i/>
                                      <w:sz w:val="24"/>
                                    </w:rPr>
                                  </w:pPr>
                                  <w:r w:rsidRPr="00D804C8">
                                    <w:rPr>
                                      <w:i/>
                                      <w:sz w:val="24"/>
                                    </w:rPr>
                                    <w:t>2,0</w:t>
                                  </w:r>
                                </w:p>
                              </w:txbxContent>
                            </wps:txbx>
                            <wps:bodyPr rot="0" vert="horz" wrap="square" lIns="18000" tIns="10800" rIns="18000" bIns="10800" anchor="t" anchorCtr="0" upright="1">
                              <a:noAutofit/>
                            </wps:bodyPr>
                          </wps:wsp>
                          <wps:wsp>
                            <wps:cNvPr id="7050" name="Text Box 194"/>
                            <wps:cNvSpPr txBox="1">
                              <a:spLocks noChangeArrowheads="1"/>
                            </wps:cNvSpPr>
                            <wps:spPr bwMode="auto">
                              <a:xfrm>
                                <a:off x="3274" y="4359"/>
                                <a:ext cx="47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04C8" w:rsidRDefault="00096CDB" w:rsidP="004A1902">
                                  <w:pPr>
                                    <w:rPr>
                                      <w:i/>
                                      <w:sz w:val="24"/>
                                    </w:rPr>
                                  </w:pPr>
                                  <w:r w:rsidRPr="00D804C8">
                                    <w:rPr>
                                      <w:i/>
                                      <w:sz w:val="24"/>
                                    </w:rPr>
                                    <w:t>t, c</w:t>
                                  </w:r>
                                </w:p>
                              </w:txbxContent>
                            </wps:txbx>
                            <wps:bodyPr rot="0" vert="horz" wrap="square" lIns="18000" tIns="10800" rIns="18000" bIns="10800" anchor="t" anchorCtr="0" upright="1">
                              <a:noAutofit/>
                            </wps:bodyPr>
                          </wps:wsp>
                          <wps:wsp>
                            <wps:cNvPr id="7051" name="Text Box 195"/>
                            <wps:cNvSpPr txBox="1">
                              <a:spLocks noChangeArrowheads="1"/>
                            </wps:cNvSpPr>
                            <wps:spPr bwMode="auto">
                              <a:xfrm>
                                <a:off x="1968" y="4704"/>
                                <a:ext cx="1252"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04C8" w:rsidRDefault="00096CDB" w:rsidP="0033013D">
                                  <w:pPr>
                                    <w:rPr>
                                      <w:i/>
                                      <w:sz w:val="24"/>
                                    </w:rPr>
                                  </w:pPr>
                                  <w:r w:rsidRPr="00D804C8">
                                    <w:rPr>
                                      <w:i/>
                                      <w:sz w:val="24"/>
                                    </w:rPr>
                                    <w:t>1.</w:t>
                                  </w:r>
                                  <w:r w:rsidRPr="00D804C8">
                                    <w:rPr>
                                      <w:i/>
                                      <w:sz w:val="24"/>
                                      <w:lang w:val="kk-KZ"/>
                                    </w:rPr>
                                    <w:t>6-сурет</w:t>
                                  </w:r>
                                </w:p>
                              </w:txbxContent>
                            </wps:txbx>
                            <wps:bodyPr rot="0" vert="horz" wrap="square" lIns="0" tIns="0" rIns="0" bIns="0" anchor="t" anchorCtr="0" upright="1">
                              <a:noAutofit/>
                            </wps:bodyPr>
                          </wps:wsp>
                        </wpg:grpSp>
                        <wps:wsp>
                          <wps:cNvPr id="7052" name="Arc 196"/>
                          <wps:cNvSpPr>
                            <a:spLocks/>
                          </wps:cNvSpPr>
                          <wps:spPr bwMode="auto">
                            <a:xfrm rot="-5400000">
                              <a:off x="1610" y="3415"/>
                              <a:ext cx="1495" cy="1289"/>
                            </a:xfrm>
                            <a:custGeom>
                              <a:avLst/>
                              <a:gdLst>
                                <a:gd name="T0" fmla="*/ 202 w 21600"/>
                                <a:gd name="T1" fmla="*/ 0 h 21600"/>
                                <a:gd name="T2" fmla="*/ 198 w 21600"/>
                                <a:gd name="T3" fmla="*/ 1289 h 21600"/>
                                <a:gd name="T4" fmla="*/ 0 w 21600"/>
                                <a:gd name="T5" fmla="*/ 64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912" y="0"/>
                                  </a:moveTo>
                                  <a:cubicBezTo>
                                    <a:pt x="13617" y="1457"/>
                                    <a:pt x="21600" y="10599"/>
                                    <a:pt x="21600" y="21403"/>
                                  </a:cubicBezTo>
                                  <a:cubicBezTo>
                                    <a:pt x="21600" y="32226"/>
                                    <a:pt x="13589" y="41379"/>
                                    <a:pt x="2860" y="42812"/>
                                  </a:cubicBezTo>
                                </a:path>
                                <a:path w="21600" h="21600" stroke="0" extrusionOk="0">
                                  <a:moveTo>
                                    <a:pt x="2912" y="0"/>
                                  </a:moveTo>
                                  <a:cubicBezTo>
                                    <a:pt x="13617" y="1457"/>
                                    <a:pt x="21600" y="10599"/>
                                    <a:pt x="21600" y="21403"/>
                                  </a:cubicBezTo>
                                  <a:cubicBezTo>
                                    <a:pt x="21600" y="32226"/>
                                    <a:pt x="13589" y="41379"/>
                                    <a:pt x="2860" y="42812"/>
                                  </a:cubicBezTo>
                                  <a:lnTo>
                                    <a:pt x="0" y="21403"/>
                                  </a:lnTo>
                                  <a:lnTo>
                                    <a:pt x="291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3" name="Line 197"/>
                          <wps:cNvCnPr>
                            <a:cxnSpLocks noChangeShapeType="1"/>
                          </wps:cNvCnPr>
                          <wps:spPr bwMode="auto">
                            <a:xfrm>
                              <a:off x="1704" y="2592"/>
                              <a:ext cx="0" cy="20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54" name="Line 198"/>
                          <wps:cNvCnPr>
                            <a:cxnSpLocks noChangeShapeType="1"/>
                          </wps:cNvCnPr>
                          <wps:spPr bwMode="auto">
                            <a:xfrm>
                              <a:off x="1734" y="4593"/>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055" name="Freeform 199"/>
                        <wps:cNvSpPr>
                          <a:spLocks/>
                        </wps:cNvSpPr>
                        <wps:spPr bwMode="auto">
                          <a:xfrm>
                            <a:off x="1716" y="3972"/>
                            <a:ext cx="96" cy="1"/>
                          </a:xfrm>
                          <a:custGeom>
                            <a:avLst/>
                            <a:gdLst>
                              <a:gd name="T0" fmla="*/ 0 w 96"/>
                              <a:gd name="T1" fmla="*/ 0 h 1"/>
                              <a:gd name="T2" fmla="*/ 96 w 96"/>
                              <a:gd name="T3" fmla="*/ 0 h 1"/>
                              <a:gd name="T4" fmla="*/ 0 60000 65536"/>
                              <a:gd name="T5" fmla="*/ 0 60000 65536"/>
                            </a:gdLst>
                            <a:ahLst/>
                            <a:cxnLst>
                              <a:cxn ang="T4">
                                <a:pos x="T0" y="T1"/>
                              </a:cxn>
                              <a:cxn ang="T5">
                                <a:pos x="T2" y="T3"/>
                              </a:cxn>
                            </a:cxnLst>
                            <a:rect l="0" t="0" r="r" b="b"/>
                            <a:pathLst>
                              <a:path w="96" h="1">
                                <a:moveTo>
                                  <a:pt x="0" y="0"/>
                                </a:moveTo>
                                <a:cubicBezTo>
                                  <a:pt x="32" y="0"/>
                                  <a:pt x="64" y="0"/>
                                  <a:pt x="9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6" name="Freeform 200"/>
                        <wps:cNvSpPr>
                          <a:spLocks/>
                        </wps:cNvSpPr>
                        <wps:spPr bwMode="auto">
                          <a:xfrm rot="5400000">
                            <a:off x="2316" y="4656"/>
                            <a:ext cx="96" cy="1"/>
                          </a:xfrm>
                          <a:custGeom>
                            <a:avLst/>
                            <a:gdLst>
                              <a:gd name="T0" fmla="*/ 0 w 96"/>
                              <a:gd name="T1" fmla="*/ 0 h 1"/>
                              <a:gd name="T2" fmla="*/ 96 w 96"/>
                              <a:gd name="T3" fmla="*/ 0 h 1"/>
                              <a:gd name="T4" fmla="*/ 0 60000 65536"/>
                              <a:gd name="T5" fmla="*/ 0 60000 65536"/>
                            </a:gdLst>
                            <a:ahLst/>
                            <a:cxnLst>
                              <a:cxn ang="T4">
                                <a:pos x="T0" y="T1"/>
                              </a:cxn>
                              <a:cxn ang="T5">
                                <a:pos x="T2" y="T3"/>
                              </a:cxn>
                            </a:cxnLst>
                            <a:rect l="0" t="0" r="r" b="b"/>
                            <a:pathLst>
                              <a:path w="96" h="1">
                                <a:moveTo>
                                  <a:pt x="0" y="0"/>
                                </a:moveTo>
                                <a:cubicBezTo>
                                  <a:pt x="32" y="0"/>
                                  <a:pt x="64" y="0"/>
                                  <a:pt x="9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7" name="Freeform 201"/>
                        <wps:cNvSpPr>
                          <a:spLocks/>
                        </wps:cNvSpPr>
                        <wps:spPr bwMode="auto">
                          <a:xfrm>
                            <a:off x="1716" y="4464"/>
                            <a:ext cx="96" cy="1"/>
                          </a:xfrm>
                          <a:custGeom>
                            <a:avLst/>
                            <a:gdLst>
                              <a:gd name="T0" fmla="*/ 0 w 96"/>
                              <a:gd name="T1" fmla="*/ 0 h 1"/>
                              <a:gd name="T2" fmla="*/ 96 w 96"/>
                              <a:gd name="T3" fmla="*/ 0 h 1"/>
                              <a:gd name="T4" fmla="*/ 0 60000 65536"/>
                              <a:gd name="T5" fmla="*/ 0 60000 65536"/>
                            </a:gdLst>
                            <a:ahLst/>
                            <a:cxnLst>
                              <a:cxn ang="T4">
                                <a:pos x="T0" y="T1"/>
                              </a:cxn>
                              <a:cxn ang="T5">
                                <a:pos x="T2" y="T3"/>
                              </a:cxn>
                            </a:cxnLst>
                            <a:rect l="0" t="0" r="r" b="b"/>
                            <a:pathLst>
                              <a:path w="96" h="1">
                                <a:moveTo>
                                  <a:pt x="0" y="0"/>
                                </a:moveTo>
                                <a:cubicBezTo>
                                  <a:pt x="32" y="0"/>
                                  <a:pt x="64" y="0"/>
                                  <a:pt x="9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8" name="Freeform 202"/>
                        <wps:cNvSpPr>
                          <a:spLocks/>
                        </wps:cNvSpPr>
                        <wps:spPr bwMode="auto">
                          <a:xfrm>
                            <a:off x="1716" y="3516"/>
                            <a:ext cx="96" cy="1"/>
                          </a:xfrm>
                          <a:custGeom>
                            <a:avLst/>
                            <a:gdLst>
                              <a:gd name="T0" fmla="*/ 0 w 96"/>
                              <a:gd name="T1" fmla="*/ 0 h 1"/>
                              <a:gd name="T2" fmla="*/ 96 w 96"/>
                              <a:gd name="T3" fmla="*/ 0 h 1"/>
                              <a:gd name="T4" fmla="*/ 0 60000 65536"/>
                              <a:gd name="T5" fmla="*/ 0 60000 65536"/>
                            </a:gdLst>
                            <a:ahLst/>
                            <a:cxnLst>
                              <a:cxn ang="T4">
                                <a:pos x="T0" y="T1"/>
                              </a:cxn>
                              <a:cxn ang="T5">
                                <a:pos x="T2" y="T3"/>
                              </a:cxn>
                            </a:cxnLst>
                            <a:rect l="0" t="0" r="r" b="b"/>
                            <a:pathLst>
                              <a:path w="96" h="1">
                                <a:moveTo>
                                  <a:pt x="0" y="0"/>
                                </a:moveTo>
                                <a:cubicBezTo>
                                  <a:pt x="32" y="0"/>
                                  <a:pt x="64" y="0"/>
                                  <a:pt x="9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9" name="Freeform 203"/>
                        <wps:cNvSpPr>
                          <a:spLocks/>
                        </wps:cNvSpPr>
                        <wps:spPr bwMode="auto">
                          <a:xfrm rot="5400000">
                            <a:off x="1884" y="4643"/>
                            <a:ext cx="96" cy="1"/>
                          </a:xfrm>
                          <a:custGeom>
                            <a:avLst/>
                            <a:gdLst>
                              <a:gd name="T0" fmla="*/ 0 w 96"/>
                              <a:gd name="T1" fmla="*/ 0 h 1"/>
                              <a:gd name="T2" fmla="*/ 96 w 96"/>
                              <a:gd name="T3" fmla="*/ 0 h 1"/>
                              <a:gd name="T4" fmla="*/ 0 60000 65536"/>
                              <a:gd name="T5" fmla="*/ 0 60000 65536"/>
                            </a:gdLst>
                            <a:ahLst/>
                            <a:cxnLst>
                              <a:cxn ang="T4">
                                <a:pos x="T0" y="T1"/>
                              </a:cxn>
                              <a:cxn ang="T5">
                                <a:pos x="T2" y="T3"/>
                              </a:cxn>
                            </a:cxnLst>
                            <a:rect l="0" t="0" r="r" b="b"/>
                            <a:pathLst>
                              <a:path w="96" h="1">
                                <a:moveTo>
                                  <a:pt x="0" y="0"/>
                                </a:moveTo>
                                <a:cubicBezTo>
                                  <a:pt x="32" y="0"/>
                                  <a:pt x="64" y="0"/>
                                  <a:pt x="9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0" name="Freeform 204"/>
                        <wps:cNvSpPr>
                          <a:spLocks/>
                        </wps:cNvSpPr>
                        <wps:spPr bwMode="auto">
                          <a:xfrm rot="5400000">
                            <a:off x="2689" y="4655"/>
                            <a:ext cx="96" cy="1"/>
                          </a:xfrm>
                          <a:custGeom>
                            <a:avLst/>
                            <a:gdLst>
                              <a:gd name="T0" fmla="*/ 0 w 96"/>
                              <a:gd name="T1" fmla="*/ 0 h 1"/>
                              <a:gd name="T2" fmla="*/ 96 w 96"/>
                              <a:gd name="T3" fmla="*/ 0 h 1"/>
                              <a:gd name="T4" fmla="*/ 0 60000 65536"/>
                              <a:gd name="T5" fmla="*/ 0 60000 65536"/>
                            </a:gdLst>
                            <a:ahLst/>
                            <a:cxnLst>
                              <a:cxn ang="T4">
                                <a:pos x="T0" y="T1"/>
                              </a:cxn>
                              <a:cxn ang="T5">
                                <a:pos x="T2" y="T3"/>
                              </a:cxn>
                            </a:cxnLst>
                            <a:rect l="0" t="0" r="r" b="b"/>
                            <a:pathLst>
                              <a:path w="96" h="1">
                                <a:moveTo>
                                  <a:pt x="0" y="0"/>
                                </a:moveTo>
                                <a:cubicBezTo>
                                  <a:pt x="32" y="0"/>
                                  <a:pt x="64" y="0"/>
                                  <a:pt x="9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2" o:spid="_x0000_s1173" style="position:absolute;left:0;text-align:left;margin-left:349.1pt;margin-top:50.85pt;width:132.3pt;height:167.35pt;z-index:251656192" coordorigin="1248,2697" coordsize="2646,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" o:allowincell="f">
                <v:group id="Group 183" o:spid="_x0000_s1174" style="position:absolute;left:1248;top:2697;width:2646;height:2691" coordorigin="1248,2592" coordsize="2646,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PBh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EWTD/h7E56AXD0BAAD//wMAUEsBAi0AFAAGAAgAAAAhANvh9svuAAAAhQEAABMAAAAAAAAA&#10;AAAAAAAAAAAAAFtDb250ZW50X1R5cGVzXS54bWxQSwECLQAUAAYACAAAACEAWvQsW78AAAAVAQAA&#10;CwAAAAAAAAAAAAAAAAAfAQAAX3JlbHMvLnJlbHNQSwECLQAUAAYACAAAACEAwhjwYcYAAADdAAAA&#10;DwAAAAAAAAAAAAAAAAAHAgAAZHJzL2Rvd25yZXYueG1sUEsFBgAAAAADAAMAtwAAAPoCAAAAAA==&#10;">
                  <v:group id="Group 184" o:spid="_x0000_s1175" style="position:absolute;left:1248;top:2978;width:2496;height:2305" coordorigin="1248,2761" coordsize="249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">
                    <v:shape id="Text Box 185" o:spid="_x0000_s1176" type="#_x0000_t202" style="position:absolute;left:1248;top:2761;width:434;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" filled="f" stroked="f">
                      <v:textbox inset=".5mm,.3mm,.5mm,.3mm">
                        <w:txbxContent>
                          <w:p w:rsidR="00096CDB" w:rsidRDefault="00096CDB" w:rsidP="004A1902">
                            <w:pPr>
                              <w:rPr>
                                <w:i/>
                                <w:lang w:eastAsia="ko-KR"/>
                              </w:rPr>
                            </w:pPr>
                            <w:r>
                              <w:rPr>
                                <w:i/>
                              </w:rPr>
                              <w:t xml:space="preserve">Z, </w:t>
                            </w:r>
                            <w:r>
                              <w:rPr>
                                <w:i/>
                                <w:lang w:eastAsia="ko-KR"/>
                              </w:rPr>
                              <w:t>м</w:t>
                            </w:r>
                          </w:p>
                        </w:txbxContent>
                      </v:textbox>
                    </v:shape>
                    <v:shape id="Text Box 186" o:spid="_x0000_s1177" type="#_x0000_t202" style="position:absolute;left:1494;top:3048;width:278;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" filled="f" stroked="f">
                      <o:lock v:ext="edit" aspectratio="t"/>
                      <v:textbox inset=".5mm,.3mm,.5mm,.3mm">
                        <w:txbxContent>
                          <w:p w:rsidR="00096CDB" w:rsidRPr="003D3C38" w:rsidRDefault="00096CDB" w:rsidP="004A1902">
                            <w:pPr>
                              <w:rPr>
                                <w:i/>
                                <w:sz w:val="24"/>
                              </w:rPr>
                            </w:pPr>
                            <w:r w:rsidRPr="003D3C38">
                              <w:rPr>
                                <w:i/>
                                <w:sz w:val="24"/>
                              </w:rPr>
                              <w:t>5</w:t>
                            </w:r>
                          </w:p>
                        </w:txbxContent>
                      </v:textbox>
                    </v:shape>
                    <v:shape id="Text Box 187" o:spid="_x0000_s1178" type="#_x0000_t202" style="position:absolute;left:1492;top:3528;width:42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" filled="f" stroked="f">
                      <v:textbox inset=".5mm,.3mm,.5mm,.3mm">
                        <w:txbxContent>
                          <w:p w:rsidR="00096CDB" w:rsidRPr="003D3C38" w:rsidRDefault="00096CDB" w:rsidP="004A1902">
                            <w:pPr>
                              <w:rPr>
                                <w:i/>
                                <w:sz w:val="24"/>
                              </w:rPr>
                            </w:pPr>
                            <w:r w:rsidRPr="003D3C38">
                              <w:rPr>
                                <w:i/>
                                <w:sz w:val="24"/>
                              </w:rPr>
                              <w:t>3</w:t>
                            </w:r>
                          </w:p>
                        </w:txbxContent>
                      </v:textbox>
                    </v:shape>
                    <v:shape id="Text Box 188" o:spid="_x0000_s1179" type="#_x0000_t202" style="position:absolute;left:1512;top:3972;width:264;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" filled="f" stroked="f">
                      <v:textbox inset=".5mm,.3mm,.5mm,.3mm">
                        <w:txbxContent>
                          <w:p w:rsidR="00096CDB" w:rsidRPr="003D3C38" w:rsidRDefault="00096CDB" w:rsidP="004A1902">
                            <w:pPr>
                              <w:rPr>
                                <w:i/>
                                <w:sz w:val="24"/>
                              </w:rPr>
                            </w:pPr>
                            <w:r w:rsidRPr="003D3C38">
                              <w:rPr>
                                <w:i/>
                                <w:sz w:val="24"/>
                              </w:rPr>
                              <w:t>1</w:t>
                            </w:r>
                          </w:p>
                        </w:txbxContent>
                      </v:textbox>
                    </v:shape>
                    <v:shape id="Text Box 189" o:spid="_x0000_s1180" type="#_x0000_t202" style="position:absolute;left:1514;top:4351;width:262;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" filled="f" stroked="f">
                      <v:textbox inset=".5mm,.3mm,.5mm,.3mm">
                        <w:txbxContent>
                          <w:p w:rsidR="00096CDB" w:rsidRPr="003D3C38" w:rsidRDefault="00096CDB" w:rsidP="004A1902">
                            <w:pPr>
                              <w:rPr>
                                <w:i/>
                                <w:sz w:val="24"/>
                              </w:rPr>
                            </w:pPr>
                            <w:r w:rsidRPr="003D3C38">
                              <w:rPr>
                                <w:i/>
                                <w:sz w:val="24"/>
                              </w:rPr>
                              <w:t>0</w:t>
                            </w:r>
                          </w:p>
                        </w:txbxContent>
                      </v:textbox>
                    </v:shape>
                    <v:shape id="Text Box 190" o:spid="_x0000_s1181" type="#_x0000_t202" style="position:absolute;left:1764;top:4359;width:552;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" filled="f" stroked="f">
                      <v:textbox inset=".5mm,.3mm,.5mm,.3mm">
                        <w:txbxContent>
                          <w:p w:rsidR="00096CDB" w:rsidRPr="00D804C8" w:rsidRDefault="00096CDB" w:rsidP="004A1902">
                            <w:pPr>
                              <w:rPr>
                                <w:i/>
                                <w:sz w:val="24"/>
                              </w:rPr>
                            </w:pPr>
                            <w:r w:rsidRPr="00D804C8">
                              <w:rPr>
                                <w:i/>
                                <w:sz w:val="24"/>
                              </w:rPr>
                              <w:t>0,4</w:t>
                            </w:r>
                          </w:p>
                        </w:txbxContent>
                      </v:textbox>
                    </v:shape>
                    <v:shape id="Text Box 191" o:spid="_x0000_s1182" type="#_x0000_t202" style="position:absolute;left:2190;top:4359;width:426;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" filled="f" stroked="f">
                      <v:textbox inset=".5mm,.3mm,.5mm,.3mm">
                        <w:txbxContent>
                          <w:p w:rsidR="00096CDB" w:rsidRPr="00D804C8" w:rsidRDefault="00096CDB" w:rsidP="004A1902">
                            <w:pPr>
                              <w:rPr>
                                <w:i/>
                                <w:sz w:val="24"/>
                              </w:rPr>
                            </w:pPr>
                            <w:r w:rsidRPr="00D804C8">
                              <w:rPr>
                                <w:i/>
                                <w:sz w:val="24"/>
                              </w:rPr>
                              <w:t>1,0</w:t>
                            </w:r>
                          </w:p>
                        </w:txbxContent>
                      </v:textbox>
                    </v:shape>
                    <v:shape id="Text Box 192" o:spid="_x0000_s1183" type="#_x0000_t202" style="position:absolute;left:2565;top:4359;width:519;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" filled="f" stroked="f">
                      <v:textbox inset=".5mm,.3mm,.5mm,.3mm">
                        <w:txbxContent>
                          <w:p w:rsidR="00096CDB" w:rsidRPr="00D804C8" w:rsidRDefault="00096CDB" w:rsidP="004A1902">
                            <w:pPr>
                              <w:rPr>
                                <w:i/>
                                <w:sz w:val="24"/>
                              </w:rPr>
                            </w:pPr>
                            <w:r w:rsidRPr="00D804C8">
                              <w:rPr>
                                <w:i/>
                                <w:sz w:val="24"/>
                              </w:rPr>
                              <w:t>1,6</w:t>
                            </w:r>
                          </w:p>
                        </w:txbxContent>
                      </v:textbox>
                    </v:shape>
                    <v:shape id="Text Box 193" o:spid="_x0000_s1184" type="#_x0000_t202" style="position:absolute;left:2891;top:4359;width:409;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" filled="f" stroked="f">
                      <v:textbox inset=".5mm,.3mm,.5mm,.3mm">
                        <w:txbxContent>
                          <w:p w:rsidR="00096CDB" w:rsidRPr="00D804C8" w:rsidRDefault="00096CDB" w:rsidP="004A1902">
                            <w:pPr>
                              <w:rPr>
                                <w:i/>
                                <w:sz w:val="24"/>
                              </w:rPr>
                            </w:pPr>
                            <w:r w:rsidRPr="00D804C8">
                              <w:rPr>
                                <w:i/>
                                <w:sz w:val="24"/>
                              </w:rPr>
                              <w:t>2,0</w:t>
                            </w:r>
                          </w:p>
                        </w:txbxContent>
                      </v:textbox>
                    </v:shape>
                    <v:shape id="Text Box 194" o:spid="_x0000_s1185" type="#_x0000_t202" style="position:absolute;left:3274;top:4359;width:47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" filled="f" stroked="f">
                      <v:textbox inset=".5mm,.3mm,.5mm,.3mm">
                        <w:txbxContent>
                          <w:p w:rsidR="00096CDB" w:rsidRPr="00D804C8" w:rsidRDefault="00096CDB" w:rsidP="004A1902">
                            <w:pPr>
                              <w:rPr>
                                <w:i/>
                                <w:sz w:val="24"/>
                              </w:rPr>
                            </w:pPr>
                            <w:r w:rsidRPr="00D804C8">
                              <w:rPr>
                                <w:i/>
                                <w:sz w:val="24"/>
                              </w:rPr>
                              <w:t>t, c</w:t>
                            </w:r>
                          </w:p>
                        </w:txbxContent>
                      </v:textbox>
                    </v:shape>
                    <v:shape id="Text Box 195" o:spid="_x0000_s1186" type="#_x0000_t202" style="position:absolute;left:1968;top:4704;width:1252;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" filled="f" stroked="f">
                      <v:textbox inset="0,0,0,0">
                        <w:txbxContent>
                          <w:p w:rsidR="00096CDB" w:rsidRPr="00D804C8" w:rsidRDefault="00096CDB" w:rsidP="0033013D">
                            <w:pPr>
                              <w:rPr>
                                <w:i/>
                                <w:sz w:val="24"/>
                              </w:rPr>
                            </w:pPr>
                            <w:r w:rsidRPr="00D804C8">
                              <w:rPr>
                                <w:i/>
                                <w:sz w:val="24"/>
                              </w:rPr>
                              <w:t>1.</w:t>
                            </w:r>
                            <w:r w:rsidRPr="00D804C8">
                              <w:rPr>
                                <w:i/>
                                <w:sz w:val="24"/>
                                <w:lang w:val="kk-KZ"/>
                              </w:rPr>
                              <w:t>6-сурет</w:t>
                            </w:r>
                          </w:p>
                        </w:txbxContent>
                      </v:textbox>
                    </v:shape>
                  </v:group>
                  <v:shape id="Arc 196" o:spid="_x0000_s1187" style="position:absolute;left:1610;top:3415;width:1495;height:1289;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" path="m2912,nfc13617,1457,21600,10599,21600,21403v,10823,-8011,19976,-18740,21409em2912,nsc13617,1457,21600,10599,21600,21403v,10823,-8011,19976,-18740,21409l,21403,2912,xe" filled="f">
                    <v:path arrowok="t" o:extrusionok="f" o:connecttype="custom" o:connectlocs="14,0;14,77;0,38" o:connectangles="0,0,0"/>
                  </v:shape>
                  <v:line id="Line 197" o:spid="_x0000_s1188" style="position:absolute;visibility:visible;mso-wrap-style:square" from="1704,2592" to="1704,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"/>
                  <v:line id="Line 198" o:spid="_x0000_s1189" style="position:absolute;visibility:visible;mso-wrap-style:square" from="1734,4593" to="3894,4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"/>
                </v:group>
                <v:shape id="Freeform 199" o:spid="_x0000_s1190" style="position:absolute;left:1716;top:3972;width:96;height:1;visibility:visible;mso-wrap-style:square;v-text-anchor:top" coordsize="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" path="m,c32,,64,,96,e" filled="f">
                  <v:path arrowok="t" o:connecttype="custom" o:connectlocs="0,0;96,0" o:connectangles="0,0"/>
                </v:shape>
                <v:shape id="Freeform 200" o:spid="_x0000_s1191" style="position:absolute;left:2316;top:4656;width:96;height:1;rotation:90;visibility:visible;mso-wrap-style:square;v-text-anchor:top" coordsize="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" path="m,c32,,64,,96,e" filled="f">
                  <v:path arrowok="t" o:connecttype="custom" o:connectlocs="0,0;96,0" o:connectangles="0,0"/>
                </v:shape>
                <v:shape id="Freeform 201" o:spid="_x0000_s1192" style="position:absolute;left:1716;top:4464;width:96;height:1;visibility:visible;mso-wrap-style:square;v-text-anchor:top" coordsize="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" path="m,c32,,64,,96,e" filled="f">
                  <v:path arrowok="t" o:connecttype="custom" o:connectlocs="0,0;96,0" o:connectangles="0,0"/>
                </v:shape>
                <v:shape id="Freeform 202" o:spid="_x0000_s1193" style="position:absolute;left:1716;top:3516;width:96;height:1;visibility:visible;mso-wrap-style:square;v-text-anchor:top" coordsize="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" path="m,c32,,64,,96,e" filled="f">
                  <v:path arrowok="t" o:connecttype="custom" o:connectlocs="0,0;96,0" o:connectangles="0,0"/>
                </v:shape>
                <v:shape id="Freeform 203" o:spid="_x0000_s1194" style="position:absolute;left:1884;top:4643;width:96;height:1;rotation:90;visibility:visible;mso-wrap-style:square;v-text-anchor:top" coordsize="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" path="m,c32,,64,,96,e" filled="f">
                  <v:path arrowok="t" o:connecttype="custom" o:connectlocs="0,0;96,0" o:connectangles="0,0"/>
                </v:shape>
                <v:shape id="Freeform 204" o:spid="_x0000_s1195" style="position:absolute;left:2689;top:4655;width:96;height:1;rotation:90;visibility:visible;mso-wrap-style:square;v-text-anchor:top" coordsize="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" path="m,c32,,64,,96,e" filled="f">
                  <v:path arrowok="t" o:connecttype="custom" o:connectlocs="0,0;96,0" o:connectangles="0,0"/>
                </v:shape>
                <w10:wrap type="square" side="left"/>
              </v:group>
            </w:pict>
          </mc:Fallback>
        </mc:AlternateContent>
      </w:r>
      <w:r w:rsidR="004A1902" w:rsidRPr="00BD7830">
        <w:rPr>
          <w:rFonts w:ascii="KZ Times New Roman" w:hAnsi="KZ Times New Roman"/>
          <w:color w:val="auto"/>
          <w:lang w:val="kk-KZ" w:eastAsia="ko-KR"/>
        </w:rPr>
        <w:t>Қайсы бір биіктіктен құлайтын шариктің де, тік жоғары лақтырылған шариктің де қозғалыс траекториялары бірдей, екеуі де түзу сызық болады, ал графиктері қозғалыс сипатының түрлішелігіне байланысты олар да түрліше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Енді материалдық нүктенің бір координат осінің бойымен өне бойы бір ғана бағытта болатын қозғалысы кезіндегі жол мен орын ауыстыруды қарастырайық.</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Материалдық нүктенің </w:t>
      </w:r>
      <w:r w:rsidRPr="00BD7830">
        <w:rPr>
          <w:rFonts w:ascii="KZ Times New Roman" w:hAnsi="KZ Times New Roman"/>
          <w:color w:val="auto"/>
          <w:lang w:eastAsia="ko-KR"/>
        </w:rPr>
        <w:sym w:font="Symbol" w:char="F044"/>
      </w:r>
      <w:r w:rsidRPr="00BD7830">
        <w:rPr>
          <w:rFonts w:ascii="KZ Times New Roman" w:hAnsi="KZ Times New Roman"/>
          <w:i/>
          <w:color w:val="auto"/>
          <w:lang w:val="kk-KZ" w:eastAsia="ko-KR"/>
        </w:rPr>
        <w:t>t</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t</w:t>
      </w:r>
      <w:r w:rsidRPr="00BD7830">
        <w:rPr>
          <w:rFonts w:ascii="KZ Times New Roman" w:hAnsi="KZ Times New Roman"/>
          <w:color w:val="auto"/>
          <w:vertAlign w:val="subscript"/>
          <w:lang w:val="kk-KZ" w:eastAsia="ko-KR"/>
        </w:rPr>
        <w:t>2</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t</w:t>
      </w:r>
      <w:r w:rsidRPr="00BD7830">
        <w:rPr>
          <w:rFonts w:ascii="KZ Times New Roman" w:hAnsi="KZ Times New Roman"/>
          <w:color w:val="auto"/>
          <w:vertAlign w:val="subscript"/>
          <w:lang w:val="kk-KZ" w:eastAsia="ko-KR"/>
        </w:rPr>
        <w:t>1</w:t>
      </w:r>
      <w:r w:rsidRPr="00BD7830">
        <w:rPr>
          <w:rFonts w:ascii="KZ Times New Roman" w:hAnsi="KZ Times New Roman"/>
          <w:color w:val="auto"/>
          <w:lang w:val="kk-KZ" w:eastAsia="ko-KR"/>
        </w:rPr>
        <w:t xml:space="preserve"> уақыт аралығындағы жүріп өткен </w:t>
      </w:r>
      <w:r w:rsidRPr="00BD7830">
        <w:rPr>
          <w:rFonts w:ascii="KZ Times New Roman" w:hAnsi="KZ Times New Roman"/>
          <w:color w:val="auto"/>
          <w:lang w:eastAsia="ko-KR"/>
        </w:rPr>
        <w:sym w:font="Symbol" w:char="F044"/>
      </w:r>
      <w:r w:rsidRPr="00BD7830">
        <w:rPr>
          <w:rFonts w:ascii="KZ Times New Roman" w:hAnsi="KZ Times New Roman"/>
          <w:i/>
          <w:color w:val="auto"/>
          <w:lang w:val="kk-KZ" w:eastAsia="ko-KR"/>
        </w:rPr>
        <w:t>x</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x</w:t>
      </w:r>
      <w:r w:rsidRPr="00BD7830">
        <w:rPr>
          <w:rFonts w:ascii="KZ Times New Roman" w:hAnsi="KZ Times New Roman"/>
          <w:color w:val="auto"/>
          <w:vertAlign w:val="subscript"/>
          <w:lang w:val="kk-KZ" w:eastAsia="ko-KR"/>
        </w:rPr>
        <w:t>2</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x</w:t>
      </w:r>
      <w:r w:rsidRPr="00BD7830">
        <w:rPr>
          <w:rFonts w:ascii="KZ Times New Roman" w:hAnsi="KZ Times New Roman"/>
          <w:color w:val="auto"/>
          <w:vertAlign w:val="subscript"/>
          <w:lang w:val="kk-KZ" w:eastAsia="ko-KR"/>
        </w:rPr>
        <w:t>1</w:t>
      </w:r>
      <w:r w:rsidRPr="00BD7830">
        <w:rPr>
          <w:rFonts w:ascii="KZ Times New Roman" w:hAnsi="KZ Times New Roman"/>
          <w:color w:val="auto"/>
          <w:lang w:val="kk-KZ" w:eastAsia="ko-KR"/>
        </w:rPr>
        <w:t xml:space="preserve"> кесіндіні оның орын ауыстыруы деп атағанбыз.</w:t>
      </w:r>
    </w:p>
    <w:p w:rsidR="0033013D"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Егер нүкте өне бойы бір бағытта қозғалатын болса, онда жүріп өт</w:t>
      </w:r>
      <w:r w:rsidR="00AD7940" w:rsidRPr="00BD7830">
        <w:rPr>
          <w:rFonts w:ascii="KZ Times New Roman" w:hAnsi="KZ Times New Roman"/>
          <w:color w:val="auto"/>
          <w:lang w:val="kk-KZ" w:eastAsia="ko-KR"/>
        </w:rPr>
        <w:t>к</w:t>
      </w:r>
      <w:r w:rsidRPr="00BD7830">
        <w:rPr>
          <w:rFonts w:ascii="KZ Times New Roman" w:hAnsi="KZ Times New Roman"/>
          <w:color w:val="auto"/>
          <w:lang w:val="kk-KZ" w:eastAsia="ko-KR"/>
        </w:rPr>
        <w:t xml:space="preserve">ен жол орын ауыстырудың абсолют шамасына тең болады: </w:t>
      </w:r>
      <w:r w:rsidRPr="00BD7830">
        <w:rPr>
          <w:rFonts w:ascii="KZ Times New Roman" w:hAnsi="KZ Times New Roman"/>
          <w:color w:val="auto"/>
          <w:lang w:eastAsia="ko-KR"/>
        </w:rPr>
        <w:sym w:font="Symbol" w:char="F044"/>
      </w:r>
      <w:r w:rsidRPr="00BD7830">
        <w:rPr>
          <w:rFonts w:ascii="KZ Times New Roman" w:hAnsi="KZ Times New Roman"/>
          <w:i/>
          <w:color w:val="auto"/>
          <w:lang w:val="kk-KZ" w:eastAsia="ko-KR"/>
        </w:rPr>
        <w:t>S</w:t>
      </w:r>
      <w:r w:rsidRPr="00BD7830">
        <w:rPr>
          <w:rFonts w:ascii="KZ Times New Roman" w:hAnsi="KZ Times New Roman"/>
          <w:color w:val="auto"/>
          <w:lang w:val="kk-KZ" w:eastAsia="ko-KR"/>
        </w:rPr>
        <w:t>=</w:t>
      </w:r>
      <w:r w:rsidRPr="00BD7830">
        <w:rPr>
          <w:rFonts w:ascii="KZ Times New Roman" w:hAnsi="KZ Times New Roman"/>
          <w:color w:val="auto"/>
          <w:lang w:eastAsia="ko-KR"/>
        </w:rPr>
        <w:sym w:font="Symbol" w:char="F07C"/>
      </w:r>
      <w:r w:rsidRPr="00BD7830">
        <w:rPr>
          <w:rFonts w:ascii="KZ Times New Roman" w:hAnsi="KZ Times New Roman"/>
          <w:color w:val="auto"/>
          <w:lang w:eastAsia="ko-KR"/>
        </w:rPr>
        <w:sym w:font="Symbol" w:char="F044"/>
      </w:r>
      <w:r w:rsidRPr="00BD7830">
        <w:rPr>
          <w:rFonts w:ascii="KZ Times New Roman" w:hAnsi="KZ Times New Roman"/>
          <w:i/>
          <w:color w:val="auto"/>
          <w:lang w:val="kk-KZ" w:eastAsia="ko-KR"/>
        </w:rPr>
        <w:t>x</w:t>
      </w:r>
      <w:r w:rsidRPr="00BD7830">
        <w:rPr>
          <w:rFonts w:ascii="KZ Times New Roman" w:hAnsi="KZ Times New Roman"/>
          <w:color w:val="auto"/>
          <w:lang w:eastAsia="ko-KR"/>
        </w:rPr>
        <w:sym w:font="Symbol" w:char="F07C"/>
      </w:r>
      <w:r w:rsidRPr="00BD7830">
        <w:rPr>
          <w:rFonts w:ascii="KZ Times New Roman" w:hAnsi="KZ Times New Roman"/>
          <w:color w:val="auto"/>
          <w:lang w:val="kk-KZ" w:eastAsia="ko-KR"/>
        </w:rPr>
        <w:t>. Егер нүкте әуелі бір бағытта, сосын тоқтап барып, кері бағытта қозғала бастайтын болса (мысалы тербелмелі қозғалыс немесе вертикаль тік лақтырылған дененің қозғалысы), онда жүріп өтілген жол екі бағыттағы да орын ауыстырудың абсолют шамаларының қосындысына тең болады.</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Мысал ретінде тік жоғары қарай лақтырылған дененің қозғалысын алайық. </w:t>
      </w:r>
      <w:r w:rsidRPr="00BD7830">
        <w:rPr>
          <w:rFonts w:ascii="KZ Times New Roman" w:hAnsi="KZ Times New Roman"/>
          <w:i/>
          <w:color w:val="auto"/>
          <w:lang w:val="kk-KZ" w:eastAsia="ko-KR"/>
        </w:rPr>
        <w:t>t</w:t>
      </w:r>
      <w:r w:rsidRPr="00BD7830">
        <w:rPr>
          <w:rFonts w:ascii="KZ Times New Roman" w:hAnsi="KZ Times New Roman"/>
          <w:color w:val="auto"/>
          <w:vertAlign w:val="subscript"/>
          <w:lang w:val="kk-KZ" w:eastAsia="ko-KR"/>
        </w:rPr>
        <w:t>2</w:t>
      </w:r>
      <w:r w:rsidRPr="00BD7830">
        <w:rPr>
          <w:rFonts w:ascii="KZ Times New Roman" w:hAnsi="KZ Times New Roman"/>
          <w:color w:val="auto"/>
          <w:lang w:val="kk-KZ" w:eastAsia="ko-KR"/>
        </w:rPr>
        <w:t xml:space="preserve">=0,8 </w:t>
      </w:r>
      <w:r w:rsidRPr="00BD7830">
        <w:rPr>
          <w:rFonts w:ascii="KZ Times New Roman" w:hAnsi="KZ Times New Roman"/>
          <w:i/>
          <w:color w:val="auto"/>
          <w:lang w:val="kk-KZ" w:eastAsia="ko-KR"/>
        </w:rPr>
        <w:t>c</w:t>
      </w:r>
      <w:r w:rsidRPr="00BD7830">
        <w:rPr>
          <w:rFonts w:ascii="KZ Times New Roman" w:hAnsi="KZ Times New Roman"/>
          <w:color w:val="auto"/>
          <w:lang w:val="kk-KZ" w:eastAsia="ko-KR"/>
        </w:rPr>
        <w:t xml:space="preserve"> және  </w:t>
      </w:r>
      <w:r w:rsidRPr="00BD7830">
        <w:rPr>
          <w:rFonts w:ascii="KZ Times New Roman" w:hAnsi="KZ Times New Roman"/>
          <w:i/>
          <w:color w:val="auto"/>
          <w:lang w:val="kk-KZ" w:eastAsia="ko-KR"/>
        </w:rPr>
        <w:t>t</w:t>
      </w:r>
      <w:r w:rsidRPr="00BD7830">
        <w:rPr>
          <w:rFonts w:ascii="KZ Times New Roman" w:hAnsi="KZ Times New Roman"/>
          <w:color w:val="auto"/>
          <w:vertAlign w:val="subscript"/>
          <w:lang w:val="kk-KZ" w:eastAsia="ko-KR"/>
        </w:rPr>
        <w:t>2</w:t>
      </w:r>
      <w:r w:rsidRPr="00BD7830">
        <w:rPr>
          <w:rFonts w:ascii="KZ Times New Roman" w:hAnsi="KZ Times New Roman"/>
          <w:color w:val="auto"/>
          <w:lang w:val="kk-KZ" w:eastAsia="ko-KR"/>
        </w:rPr>
        <w:t xml:space="preserve">=1,4 </w:t>
      </w:r>
      <w:r w:rsidRPr="00BD7830">
        <w:rPr>
          <w:rFonts w:ascii="KZ Times New Roman" w:hAnsi="KZ Times New Roman"/>
          <w:i/>
          <w:color w:val="auto"/>
          <w:lang w:val="kk-KZ" w:eastAsia="ko-KR"/>
        </w:rPr>
        <w:t>c</w:t>
      </w:r>
      <w:r w:rsidRPr="00BD7830">
        <w:rPr>
          <w:rFonts w:ascii="KZ Times New Roman" w:hAnsi="KZ Times New Roman"/>
          <w:color w:val="auto"/>
          <w:lang w:val="kk-KZ" w:eastAsia="ko-KR"/>
        </w:rPr>
        <w:t xml:space="preserve"> уақыт мезеттеріне </w:t>
      </w:r>
      <w:r w:rsidRPr="00BD7830">
        <w:rPr>
          <w:rFonts w:ascii="KZ Times New Roman" w:hAnsi="KZ Times New Roman"/>
          <w:i/>
          <w:color w:val="auto"/>
          <w:lang w:val="kk-KZ" w:eastAsia="ko-KR"/>
        </w:rPr>
        <w:t>x</w:t>
      </w:r>
      <w:r w:rsidRPr="00BD7830">
        <w:rPr>
          <w:rFonts w:ascii="KZ Times New Roman" w:hAnsi="KZ Times New Roman"/>
          <w:color w:val="auto"/>
          <w:vertAlign w:val="subscript"/>
          <w:lang w:val="kk-KZ" w:eastAsia="ko-KR"/>
        </w:rPr>
        <w:t>1</w:t>
      </w:r>
      <w:r w:rsidRPr="00BD7830">
        <w:rPr>
          <w:rFonts w:ascii="KZ Times New Roman" w:hAnsi="KZ Times New Roman"/>
          <w:color w:val="auto"/>
          <w:lang w:val="kk-KZ" w:eastAsia="ko-KR"/>
        </w:rPr>
        <w:t xml:space="preserve">=4,70 </w:t>
      </w:r>
      <w:r w:rsidRPr="00BD7830">
        <w:rPr>
          <w:rFonts w:ascii="KZ Times New Roman" w:hAnsi="KZ Times New Roman"/>
          <w:i/>
          <w:color w:val="auto"/>
          <w:lang w:val="kk-KZ" w:eastAsia="ko-KR"/>
        </w:rPr>
        <w:t>м</w:t>
      </w:r>
      <w:r w:rsidRPr="00BD7830">
        <w:rPr>
          <w:rFonts w:ascii="KZ Times New Roman" w:hAnsi="KZ Times New Roman"/>
          <w:color w:val="auto"/>
          <w:lang w:val="kk-KZ" w:eastAsia="ko-KR"/>
        </w:rPr>
        <w:t xml:space="preserve"> және </w:t>
      </w:r>
      <w:r w:rsidRPr="00BD7830">
        <w:rPr>
          <w:rFonts w:ascii="KZ Times New Roman" w:hAnsi="KZ Times New Roman"/>
          <w:i/>
          <w:color w:val="auto"/>
          <w:lang w:val="kk-KZ" w:eastAsia="ko-KR"/>
        </w:rPr>
        <w:t>x</w:t>
      </w:r>
      <w:r w:rsidRPr="00BD7830">
        <w:rPr>
          <w:rFonts w:ascii="KZ Times New Roman" w:hAnsi="KZ Times New Roman"/>
          <w:color w:val="auto"/>
          <w:vertAlign w:val="subscript"/>
          <w:lang w:val="kk-KZ" w:eastAsia="ko-KR"/>
        </w:rPr>
        <w:t>2</w:t>
      </w:r>
      <w:r w:rsidRPr="00BD7830">
        <w:rPr>
          <w:rFonts w:ascii="KZ Times New Roman" w:hAnsi="KZ Times New Roman"/>
          <w:color w:val="auto"/>
          <w:lang w:val="kk-KZ" w:eastAsia="ko-KR"/>
        </w:rPr>
        <w:t xml:space="preserve">=4,12 </w:t>
      </w:r>
      <w:r w:rsidRPr="00BD7830">
        <w:rPr>
          <w:rFonts w:ascii="KZ Times New Roman" w:hAnsi="KZ Times New Roman"/>
          <w:i/>
          <w:color w:val="auto"/>
          <w:lang w:val="kk-KZ" w:eastAsia="ko-KR"/>
        </w:rPr>
        <w:t>м</w:t>
      </w:r>
      <w:r w:rsidRPr="00BD7830">
        <w:rPr>
          <w:rFonts w:ascii="KZ Times New Roman" w:hAnsi="KZ Times New Roman"/>
          <w:color w:val="auto"/>
          <w:lang w:val="kk-KZ" w:eastAsia="ko-KR"/>
        </w:rPr>
        <w:t xml:space="preserve"> сәйкес келеді  (өткен </w:t>
      </w:r>
      <w:r w:rsidR="00AD7940" w:rsidRPr="00BD7830">
        <w:rPr>
          <w:rFonts w:ascii="KZ Times New Roman" w:hAnsi="KZ Times New Roman"/>
          <w:color w:val="auto"/>
          <w:lang w:val="kk-KZ" w:eastAsia="ko-KR"/>
        </w:rPr>
        <w:t>кестені</w:t>
      </w:r>
      <w:r w:rsidRPr="00BD7830">
        <w:rPr>
          <w:rFonts w:ascii="KZ Times New Roman" w:hAnsi="KZ Times New Roman"/>
          <w:color w:val="auto"/>
          <w:lang w:val="kk-KZ" w:eastAsia="ko-KR"/>
        </w:rPr>
        <w:t xml:space="preserve"> қараңыз). Орын ауыстыру: </w:t>
      </w:r>
      <w:r w:rsidRPr="00BD7830">
        <w:rPr>
          <w:rFonts w:ascii="KZ Times New Roman" w:hAnsi="KZ Times New Roman"/>
          <w:i/>
          <w:color w:val="auto"/>
          <w:lang w:val="kk-KZ" w:eastAsia="ko-KR"/>
        </w:rPr>
        <w:t>x</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x</w:t>
      </w:r>
      <w:r w:rsidRPr="00BD7830">
        <w:rPr>
          <w:rFonts w:ascii="KZ Times New Roman" w:hAnsi="KZ Times New Roman"/>
          <w:color w:val="auto"/>
          <w:vertAlign w:val="subscript"/>
          <w:lang w:val="kk-KZ" w:eastAsia="ko-KR"/>
        </w:rPr>
        <w:t>2</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x</w:t>
      </w:r>
      <w:r w:rsidRPr="00BD7830">
        <w:rPr>
          <w:rFonts w:ascii="KZ Times New Roman" w:hAnsi="KZ Times New Roman"/>
          <w:color w:val="auto"/>
          <w:vertAlign w:val="subscript"/>
          <w:lang w:val="kk-KZ" w:eastAsia="ko-KR"/>
        </w:rPr>
        <w:t>1</w:t>
      </w:r>
      <w:r w:rsidRPr="00BD7830">
        <w:rPr>
          <w:rFonts w:ascii="KZ Times New Roman" w:hAnsi="KZ Times New Roman"/>
          <w:color w:val="auto"/>
          <w:lang w:val="kk-KZ" w:eastAsia="ko-KR"/>
        </w:rPr>
        <w:t xml:space="preserve">=4,12–4,70=0,58 </w:t>
      </w:r>
      <w:r w:rsidRPr="00BD7830">
        <w:rPr>
          <w:rFonts w:ascii="KZ Times New Roman" w:hAnsi="KZ Times New Roman"/>
          <w:i/>
          <w:color w:val="auto"/>
          <w:lang w:val="kk-KZ" w:eastAsia="ko-KR"/>
        </w:rPr>
        <w:t>м</w:t>
      </w:r>
      <w:r w:rsidRPr="00BD7830">
        <w:rPr>
          <w:rFonts w:ascii="KZ Times New Roman" w:hAnsi="KZ Times New Roman"/>
          <w:color w:val="auto"/>
          <w:lang w:val="kk-KZ" w:eastAsia="ko-KR"/>
        </w:rPr>
        <w:t xml:space="preserve">. Мұндағы минус таңба орын ауыстырудың координаттар осіне қарсы бағытталғандығын көрсетеді. Ал жүріп өтілген жол қайда көп, өйткені қозғалыстағы нүкте </w:t>
      </w:r>
      <w:r w:rsidRPr="00BD7830">
        <w:rPr>
          <w:rFonts w:ascii="KZ Times New Roman" w:hAnsi="KZ Times New Roman"/>
          <w:i/>
          <w:color w:val="auto"/>
          <w:lang w:val="kk-KZ" w:eastAsia="ko-KR"/>
        </w:rPr>
        <w:t>t</w:t>
      </w:r>
      <w:r w:rsidRPr="00BD7830">
        <w:rPr>
          <w:rFonts w:ascii="KZ Times New Roman" w:hAnsi="KZ Times New Roman"/>
          <w:color w:val="auto"/>
          <w:lang w:val="kk-KZ" w:eastAsia="ko-KR"/>
        </w:rPr>
        <w:t xml:space="preserve">=1; 0 </w:t>
      </w:r>
      <w:r w:rsidRPr="00BD7830">
        <w:rPr>
          <w:rFonts w:ascii="KZ Times New Roman" w:hAnsi="KZ Times New Roman"/>
          <w:i/>
          <w:color w:val="auto"/>
          <w:lang w:val="kk-KZ" w:eastAsia="ko-KR"/>
        </w:rPr>
        <w:t>c</w:t>
      </w:r>
      <w:r w:rsidRPr="00BD7830">
        <w:rPr>
          <w:rFonts w:ascii="KZ Times New Roman" w:hAnsi="KZ Times New Roman"/>
          <w:color w:val="auto"/>
          <w:lang w:val="kk-KZ" w:eastAsia="ko-KR"/>
        </w:rPr>
        <w:t xml:space="preserve"> мезетте ең жоғарғы көтерілу биіктігіне </w:t>
      </w:r>
      <w:r w:rsidRPr="00BD7830">
        <w:rPr>
          <w:rFonts w:ascii="KZ Times New Roman" w:hAnsi="KZ Times New Roman"/>
          <w:i/>
          <w:color w:val="auto"/>
          <w:lang w:val="kk-KZ" w:eastAsia="ko-KR"/>
        </w:rPr>
        <w:t>x</w:t>
      </w:r>
      <w:r w:rsidRPr="00BD7830">
        <w:rPr>
          <w:rFonts w:ascii="KZ Times New Roman" w:hAnsi="KZ Times New Roman"/>
          <w:i/>
          <w:color w:val="auto"/>
          <w:vertAlign w:val="subscript"/>
          <w:lang w:val="kk-KZ" w:eastAsia="ko-KR"/>
        </w:rPr>
        <w:t>max</w:t>
      </w:r>
      <w:r w:rsidRPr="00BD7830">
        <w:rPr>
          <w:rFonts w:ascii="KZ Times New Roman" w:hAnsi="KZ Times New Roman"/>
          <w:color w:val="auto"/>
          <w:lang w:val="kk-KZ" w:eastAsia="ko-KR"/>
        </w:rPr>
        <w:t xml:space="preserve">=4,90 м жетіп, сосын төмен түсе бастайды. Демек, </w:t>
      </w:r>
      <w:r w:rsidRPr="00BD7830">
        <w:rPr>
          <w:rFonts w:ascii="KZ Times New Roman" w:hAnsi="KZ Times New Roman"/>
          <w:color w:val="auto"/>
          <w:lang w:eastAsia="ko-KR"/>
        </w:rPr>
        <w:sym w:font="Symbol" w:char="F044"/>
      </w:r>
      <w:r w:rsidRPr="00BD7830">
        <w:rPr>
          <w:rFonts w:ascii="KZ Times New Roman" w:hAnsi="KZ Times New Roman"/>
          <w:i/>
          <w:color w:val="auto"/>
          <w:lang w:val="kk-KZ" w:eastAsia="ko-KR"/>
        </w:rPr>
        <w:t>S</w:t>
      </w:r>
      <w:r w:rsidRPr="00BD7830">
        <w:rPr>
          <w:rFonts w:ascii="KZ Times New Roman" w:hAnsi="KZ Times New Roman"/>
          <w:color w:val="auto"/>
          <w:lang w:val="kk-KZ" w:eastAsia="ko-KR"/>
        </w:rPr>
        <w:t>=</w:t>
      </w:r>
      <w:r w:rsidRPr="00BD7830">
        <w:rPr>
          <w:rFonts w:ascii="KZ Times New Roman" w:hAnsi="KZ Times New Roman"/>
          <w:color w:val="auto"/>
          <w:lang w:eastAsia="ko-KR"/>
        </w:rPr>
        <w:sym w:font="Symbol" w:char="F07C"/>
      </w:r>
      <w:r w:rsidRPr="00BD7830">
        <w:rPr>
          <w:rFonts w:ascii="KZ Times New Roman" w:hAnsi="KZ Times New Roman"/>
          <w:i/>
          <w:color w:val="auto"/>
          <w:lang w:val="kk-KZ" w:eastAsia="ko-KR"/>
        </w:rPr>
        <w:t>x</w:t>
      </w:r>
      <w:r w:rsidRPr="00BD7830">
        <w:rPr>
          <w:rFonts w:ascii="KZ Times New Roman" w:hAnsi="KZ Times New Roman"/>
          <w:i/>
          <w:color w:val="auto"/>
          <w:vertAlign w:val="subscript"/>
          <w:lang w:val="kk-KZ" w:eastAsia="ko-KR"/>
        </w:rPr>
        <w:t>max</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x</w:t>
      </w:r>
      <w:r w:rsidRPr="00BD7830">
        <w:rPr>
          <w:rFonts w:ascii="KZ Times New Roman" w:hAnsi="KZ Times New Roman"/>
          <w:color w:val="auto"/>
          <w:vertAlign w:val="subscript"/>
          <w:lang w:val="kk-KZ" w:eastAsia="ko-KR"/>
        </w:rPr>
        <w:t>1</w:t>
      </w:r>
      <w:r w:rsidRPr="00BD7830">
        <w:rPr>
          <w:rFonts w:ascii="KZ Times New Roman" w:hAnsi="KZ Times New Roman"/>
          <w:color w:val="auto"/>
          <w:lang w:eastAsia="ko-KR"/>
        </w:rPr>
        <w:sym w:font="Symbol" w:char="F07C"/>
      </w:r>
      <w:r w:rsidRPr="00BD7830">
        <w:rPr>
          <w:rFonts w:ascii="KZ Times New Roman" w:hAnsi="KZ Times New Roman"/>
          <w:color w:val="auto"/>
          <w:lang w:val="kk-KZ" w:eastAsia="ko-KR"/>
        </w:rPr>
        <w:t>+</w:t>
      </w:r>
      <w:r w:rsidRPr="00BD7830">
        <w:rPr>
          <w:rFonts w:ascii="KZ Times New Roman" w:hAnsi="KZ Times New Roman"/>
          <w:color w:val="auto"/>
          <w:lang w:eastAsia="ko-KR"/>
        </w:rPr>
        <w:sym w:font="Symbol" w:char="F07C"/>
      </w:r>
      <w:r w:rsidRPr="00BD7830">
        <w:rPr>
          <w:rFonts w:ascii="KZ Times New Roman" w:hAnsi="KZ Times New Roman"/>
          <w:i/>
          <w:color w:val="auto"/>
          <w:lang w:val="kk-KZ" w:eastAsia="ko-KR"/>
        </w:rPr>
        <w:t>x</w:t>
      </w:r>
      <w:r w:rsidRPr="00BD7830">
        <w:rPr>
          <w:rFonts w:ascii="KZ Times New Roman" w:hAnsi="KZ Times New Roman"/>
          <w:color w:val="auto"/>
          <w:vertAlign w:val="subscript"/>
          <w:lang w:val="kk-KZ" w:eastAsia="ko-KR"/>
        </w:rPr>
        <w:t>2</w:t>
      </w:r>
      <w:r w:rsidRPr="00BD7830">
        <w:rPr>
          <w:rFonts w:ascii="KZ Times New Roman" w:hAnsi="KZ Times New Roman"/>
          <w:color w:val="auto"/>
          <w:lang w:val="kk-KZ" w:eastAsia="ko-KR"/>
        </w:rPr>
        <w:t>–</w:t>
      </w:r>
      <w:r w:rsidRPr="00BD7830">
        <w:rPr>
          <w:rFonts w:ascii="KZ Times New Roman" w:hAnsi="KZ Times New Roman"/>
          <w:i/>
          <w:color w:val="auto"/>
          <w:lang w:val="kk-KZ" w:eastAsia="ko-KR"/>
        </w:rPr>
        <w:t>x</w:t>
      </w:r>
      <w:r w:rsidRPr="00BD7830">
        <w:rPr>
          <w:rFonts w:ascii="KZ Times New Roman" w:hAnsi="KZ Times New Roman"/>
          <w:i/>
          <w:color w:val="auto"/>
          <w:vertAlign w:val="subscript"/>
          <w:lang w:val="kk-KZ" w:eastAsia="ko-KR"/>
        </w:rPr>
        <w:t>max</w:t>
      </w:r>
      <w:r w:rsidRPr="00BD7830">
        <w:rPr>
          <w:rFonts w:ascii="KZ Times New Roman" w:hAnsi="KZ Times New Roman"/>
          <w:color w:val="auto"/>
          <w:lang w:eastAsia="ko-KR"/>
        </w:rPr>
        <w:sym w:font="Symbol" w:char="F07C"/>
      </w:r>
      <w:r w:rsidRPr="00BD7830">
        <w:rPr>
          <w:rFonts w:ascii="KZ Times New Roman" w:hAnsi="KZ Times New Roman"/>
          <w:color w:val="auto"/>
          <w:lang w:val="kk-KZ" w:eastAsia="ko-KR"/>
        </w:rPr>
        <w:t>=</w:t>
      </w:r>
      <w:r w:rsidRPr="00BD7830">
        <w:rPr>
          <w:rFonts w:ascii="KZ Times New Roman" w:hAnsi="KZ Times New Roman"/>
          <w:color w:val="auto"/>
          <w:lang w:eastAsia="ko-KR"/>
        </w:rPr>
        <w:sym w:font="Symbol" w:char="F07C"/>
      </w:r>
      <w:r w:rsidRPr="00BD7830">
        <w:rPr>
          <w:rFonts w:ascii="KZ Times New Roman" w:hAnsi="KZ Times New Roman"/>
          <w:color w:val="auto"/>
          <w:lang w:val="kk-KZ" w:eastAsia="ko-KR"/>
        </w:rPr>
        <w:t>4,90–4,70</w:t>
      </w:r>
      <w:r w:rsidRPr="00BD7830">
        <w:rPr>
          <w:rFonts w:ascii="KZ Times New Roman" w:hAnsi="KZ Times New Roman"/>
          <w:color w:val="auto"/>
          <w:lang w:eastAsia="ko-KR"/>
        </w:rPr>
        <w:sym w:font="Symbol" w:char="F07C"/>
      </w:r>
      <w:r w:rsidRPr="00BD7830">
        <w:rPr>
          <w:rFonts w:ascii="KZ Times New Roman" w:hAnsi="KZ Times New Roman"/>
          <w:color w:val="auto"/>
          <w:lang w:val="kk-KZ" w:eastAsia="ko-KR"/>
        </w:rPr>
        <w:t>+</w:t>
      </w:r>
      <w:r w:rsidRPr="00BD7830">
        <w:rPr>
          <w:rFonts w:ascii="KZ Times New Roman" w:hAnsi="KZ Times New Roman"/>
          <w:color w:val="auto"/>
          <w:lang w:eastAsia="ko-KR"/>
        </w:rPr>
        <w:sym w:font="Symbol" w:char="F07C"/>
      </w:r>
      <w:r w:rsidRPr="00BD7830">
        <w:rPr>
          <w:rFonts w:ascii="KZ Times New Roman" w:hAnsi="KZ Times New Roman"/>
          <w:color w:val="auto"/>
          <w:lang w:val="kk-KZ" w:eastAsia="ko-KR"/>
        </w:rPr>
        <w:t>4,12–4,90</w:t>
      </w:r>
      <w:r w:rsidRPr="00BD7830">
        <w:rPr>
          <w:rFonts w:ascii="KZ Times New Roman" w:hAnsi="KZ Times New Roman"/>
          <w:color w:val="auto"/>
          <w:lang w:eastAsia="ko-KR"/>
        </w:rPr>
        <w:sym w:font="Symbol" w:char="F07C"/>
      </w:r>
      <w:r w:rsidRPr="00BD7830">
        <w:rPr>
          <w:rFonts w:ascii="KZ Times New Roman" w:hAnsi="KZ Times New Roman"/>
          <w:color w:val="auto"/>
          <w:lang w:val="kk-KZ" w:eastAsia="ko-KR"/>
        </w:rPr>
        <w:t xml:space="preserve">= =0,20+0,78=0,98 </w:t>
      </w:r>
      <w:r w:rsidRPr="00BD7830">
        <w:rPr>
          <w:rFonts w:ascii="KZ Times New Roman" w:hAnsi="KZ Times New Roman"/>
          <w:i/>
          <w:color w:val="auto"/>
          <w:lang w:val="kk-KZ" w:eastAsia="ko-KR"/>
        </w:rPr>
        <w:t>м</w:t>
      </w:r>
      <w:r w:rsidRPr="00BD7830">
        <w:rPr>
          <w:rFonts w:ascii="KZ Times New Roman" w:hAnsi="KZ Times New Roman"/>
          <w:color w:val="auto"/>
          <w:lang w:val="kk-KZ" w:eastAsia="ko-KR"/>
        </w:rPr>
        <w:t>.</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Халықаралық бірліктер жүйесінде жылдамдық бірлігі ретінде 1 </w:t>
      </w:r>
      <w:r w:rsidRPr="00BD7830">
        <w:rPr>
          <w:rFonts w:ascii="KZ Times New Roman" w:hAnsi="KZ Times New Roman"/>
          <w:i/>
          <w:color w:val="auto"/>
          <w:lang w:val="kk-KZ" w:eastAsia="ko-KR"/>
        </w:rPr>
        <w:t>м/с</w:t>
      </w:r>
      <w:r w:rsidRPr="00BD7830">
        <w:rPr>
          <w:rFonts w:ascii="KZ Times New Roman" w:hAnsi="KZ Times New Roman"/>
          <w:color w:val="auto"/>
          <w:lang w:val="kk-KZ" w:eastAsia="ko-KR"/>
        </w:rPr>
        <w:t xml:space="preserve"> алынған. Сонымен қатар, әдебиетте жүйесінден тыс жылдамдық бірліктерін де кездестіруге болады:</w:t>
      </w:r>
    </w:p>
    <w:p w:rsidR="004A1902" w:rsidRDefault="004A1902" w:rsidP="0054587F">
      <w:pPr>
        <w:spacing w:after="0" w:line="240" w:lineRule="auto"/>
        <w:ind w:right="-99" w:firstLine="567"/>
        <w:jc w:val="center"/>
        <w:rPr>
          <w:rFonts w:ascii="KZ Times New Roman" w:hAnsi="KZ Times New Roman"/>
          <w:color w:val="auto"/>
          <w:lang w:val="ru-RU" w:eastAsia="ko-KR"/>
        </w:rPr>
      </w:pPr>
      <w:r w:rsidRPr="00BD7830">
        <w:rPr>
          <w:rFonts w:ascii="KZ Times New Roman" w:hAnsi="KZ Times New Roman"/>
          <w:color w:val="auto"/>
          <w:lang w:val="ru-RU" w:eastAsia="ko-KR"/>
        </w:rPr>
        <w:lastRenderedPageBreak/>
        <w:t xml:space="preserve">1 </w:t>
      </w:r>
      <w:r w:rsidRPr="00BD7830">
        <w:rPr>
          <w:rFonts w:ascii="KZ Times New Roman" w:hAnsi="KZ Times New Roman"/>
          <w:i/>
          <w:color w:val="auto"/>
          <w:lang w:val="ru-RU" w:eastAsia="ko-KR"/>
        </w:rPr>
        <w:t>см/с</w:t>
      </w:r>
      <w:r w:rsidRPr="00BD7830">
        <w:rPr>
          <w:rFonts w:ascii="KZ Times New Roman" w:hAnsi="KZ Times New Roman"/>
          <w:color w:val="auto"/>
          <w:lang w:val="ru-RU" w:eastAsia="ko-KR"/>
        </w:rPr>
        <w:t>=10</w:t>
      </w:r>
      <w:r w:rsidRPr="00BD7830">
        <w:rPr>
          <w:rFonts w:ascii="KZ Times New Roman" w:hAnsi="KZ Times New Roman"/>
          <w:color w:val="auto"/>
          <w:vertAlign w:val="superscript"/>
          <w:lang w:val="ru-RU" w:eastAsia="ko-KR"/>
        </w:rPr>
        <w:t>-2</w:t>
      </w:r>
      <w:r w:rsidRPr="00BD7830">
        <w:rPr>
          <w:rFonts w:ascii="KZ Times New Roman" w:hAnsi="KZ Times New Roman"/>
          <w:color w:val="auto"/>
          <w:lang w:val="ru-RU" w:eastAsia="ko-KR"/>
        </w:rPr>
        <w:t xml:space="preserve"> </w:t>
      </w:r>
      <w:r w:rsidRPr="00BD7830">
        <w:rPr>
          <w:rFonts w:ascii="KZ Times New Roman" w:hAnsi="KZ Times New Roman"/>
          <w:i/>
          <w:color w:val="auto"/>
          <w:lang w:val="ru-RU" w:eastAsia="ko-KR"/>
        </w:rPr>
        <w:t>м/с</w:t>
      </w:r>
      <w:r w:rsidRPr="00BD7830">
        <w:rPr>
          <w:rFonts w:ascii="KZ Times New Roman" w:hAnsi="KZ Times New Roman"/>
          <w:color w:val="auto"/>
          <w:lang w:val="ru-RU" w:eastAsia="ko-KR"/>
        </w:rPr>
        <w:t>;</w:t>
      </w:r>
    </w:p>
    <w:p w:rsidR="004A1902" w:rsidRPr="00BD7830" w:rsidRDefault="004A1902" w:rsidP="0054587F">
      <w:pPr>
        <w:spacing w:after="0" w:line="240" w:lineRule="auto"/>
        <w:ind w:right="-99" w:firstLine="567"/>
        <w:jc w:val="center"/>
        <w:rPr>
          <w:rFonts w:ascii="KZ Times New Roman" w:hAnsi="KZ Times New Roman"/>
          <w:color w:val="auto"/>
          <w:lang w:val="ru-RU" w:eastAsia="ko-KR"/>
        </w:rPr>
      </w:pPr>
      <w:r w:rsidRPr="00BD7830">
        <w:rPr>
          <w:rFonts w:ascii="KZ Times New Roman" w:hAnsi="KZ Times New Roman"/>
          <w:color w:val="auto"/>
          <w:lang w:val="ru-RU" w:eastAsia="ko-KR"/>
        </w:rPr>
        <w:t xml:space="preserve">1 </w:t>
      </w:r>
      <w:r w:rsidRPr="00BD7830">
        <w:rPr>
          <w:rFonts w:ascii="KZ Times New Roman" w:hAnsi="KZ Times New Roman"/>
          <w:i/>
          <w:color w:val="auto"/>
          <w:lang w:val="ru-RU" w:eastAsia="ko-KR"/>
        </w:rPr>
        <w:t>км/сағ</w:t>
      </w:r>
      <w:r w:rsidRPr="00BD7830">
        <w:rPr>
          <w:rFonts w:ascii="KZ Times New Roman" w:hAnsi="KZ Times New Roman"/>
          <w:color w:val="auto"/>
          <w:lang w:val="ru-RU" w:eastAsia="ko-KR"/>
        </w:rPr>
        <w:t xml:space="preserve">=5/18 </w:t>
      </w:r>
      <w:r w:rsidRPr="00BD7830">
        <w:rPr>
          <w:rFonts w:ascii="KZ Times New Roman" w:hAnsi="KZ Times New Roman"/>
          <w:i/>
          <w:color w:val="auto"/>
          <w:lang w:val="ru-RU" w:eastAsia="ko-KR"/>
        </w:rPr>
        <w:t>м/с</w:t>
      </w:r>
      <w:r w:rsidRPr="00BD7830">
        <w:rPr>
          <w:rFonts w:ascii="KZ Times New Roman" w:hAnsi="KZ Times New Roman"/>
          <w:color w:val="auto"/>
          <w:lang w:val="ru-RU" w:eastAsia="ko-KR"/>
        </w:rPr>
        <w:t xml:space="preserve">=0,273 </w:t>
      </w:r>
      <w:r w:rsidRPr="00BD7830">
        <w:rPr>
          <w:rFonts w:ascii="KZ Times New Roman" w:hAnsi="KZ Times New Roman"/>
          <w:i/>
          <w:color w:val="auto"/>
          <w:lang w:val="ru-RU" w:eastAsia="ko-KR"/>
        </w:rPr>
        <w:t>м/с</w:t>
      </w:r>
      <w:r w:rsidRPr="00BD7830">
        <w:rPr>
          <w:rFonts w:ascii="KZ Times New Roman" w:hAnsi="KZ Times New Roman"/>
          <w:color w:val="auto"/>
          <w:lang w:val="ru-RU" w:eastAsia="ko-KR"/>
        </w:rPr>
        <w:t>;</w:t>
      </w:r>
    </w:p>
    <w:p w:rsidR="004A1902" w:rsidRPr="00BD7830" w:rsidRDefault="004A1902" w:rsidP="0054587F">
      <w:pPr>
        <w:spacing w:after="0" w:line="240" w:lineRule="auto"/>
        <w:ind w:right="-99" w:firstLine="567"/>
        <w:jc w:val="center"/>
        <w:rPr>
          <w:rFonts w:ascii="KZ Times New Roman" w:hAnsi="KZ Times New Roman"/>
          <w:color w:val="auto"/>
          <w:lang w:val="ru-RU" w:eastAsia="ko-KR"/>
        </w:rPr>
      </w:pPr>
      <w:r w:rsidRPr="00BD7830">
        <w:rPr>
          <w:rFonts w:ascii="KZ Times New Roman" w:hAnsi="KZ Times New Roman"/>
          <w:color w:val="auto"/>
          <w:lang w:val="ru-RU" w:eastAsia="ko-KR"/>
        </w:rPr>
        <w:t xml:space="preserve">1 </w:t>
      </w:r>
      <w:r w:rsidRPr="00BD7830">
        <w:rPr>
          <w:rFonts w:ascii="KZ Times New Roman" w:hAnsi="KZ Times New Roman"/>
          <w:i/>
          <w:color w:val="auto"/>
          <w:lang w:val="ru-RU" w:eastAsia="ko-KR"/>
        </w:rPr>
        <w:t>узел</w:t>
      </w:r>
      <w:r w:rsidRPr="00BD7830">
        <w:rPr>
          <w:rFonts w:ascii="KZ Times New Roman" w:hAnsi="KZ Times New Roman"/>
          <w:color w:val="auto"/>
          <w:lang w:val="ru-RU" w:eastAsia="ko-KR"/>
        </w:rPr>
        <w:t xml:space="preserve">=1 </w:t>
      </w:r>
      <w:r w:rsidRPr="00BD7830">
        <w:rPr>
          <w:rFonts w:ascii="KZ Times New Roman" w:hAnsi="KZ Times New Roman"/>
          <w:i/>
          <w:color w:val="auto"/>
          <w:lang w:val="ru-RU" w:eastAsia="ko-KR"/>
        </w:rPr>
        <w:t>миль/сағ</w:t>
      </w:r>
      <w:r w:rsidRPr="00BD7830">
        <w:rPr>
          <w:rFonts w:ascii="KZ Times New Roman" w:hAnsi="KZ Times New Roman"/>
          <w:color w:val="auto"/>
          <w:lang w:val="ru-RU" w:eastAsia="ko-KR"/>
        </w:rPr>
        <w:t xml:space="preserve">=1852 </w:t>
      </w:r>
      <w:r w:rsidRPr="00BD7830">
        <w:rPr>
          <w:rFonts w:ascii="KZ Times New Roman" w:hAnsi="KZ Times New Roman"/>
          <w:i/>
          <w:color w:val="auto"/>
          <w:lang w:val="ru-RU" w:eastAsia="ko-KR"/>
        </w:rPr>
        <w:t>м</w:t>
      </w:r>
      <w:r w:rsidRPr="00BD7830">
        <w:rPr>
          <w:rFonts w:ascii="KZ Times New Roman" w:hAnsi="KZ Times New Roman"/>
          <w:color w:val="auto"/>
          <w:lang w:val="ru-RU" w:eastAsia="ko-KR"/>
        </w:rPr>
        <w:t xml:space="preserve">/3600 </w:t>
      </w:r>
      <w:r w:rsidRPr="00BD7830">
        <w:rPr>
          <w:rFonts w:ascii="KZ Times New Roman" w:hAnsi="KZ Times New Roman"/>
          <w:i/>
          <w:color w:val="auto"/>
          <w:lang w:val="ru-RU" w:eastAsia="ko-KR"/>
        </w:rPr>
        <w:t>с</w:t>
      </w:r>
      <w:r w:rsidRPr="00BD7830">
        <w:rPr>
          <w:rFonts w:ascii="KZ Times New Roman" w:hAnsi="KZ Times New Roman"/>
          <w:color w:val="auto"/>
          <w:lang w:val="ru-RU" w:eastAsia="ko-KR"/>
        </w:rPr>
        <w:t xml:space="preserve">=0,514 </w:t>
      </w:r>
      <w:r w:rsidRPr="00BD7830">
        <w:rPr>
          <w:rFonts w:ascii="KZ Times New Roman" w:hAnsi="KZ Times New Roman"/>
          <w:i/>
          <w:color w:val="auto"/>
          <w:lang w:val="ru-RU" w:eastAsia="ko-KR"/>
        </w:rPr>
        <w:t>м/с</w:t>
      </w:r>
      <w:r w:rsidRPr="00BD7830">
        <w:rPr>
          <w:rFonts w:ascii="KZ Times New Roman" w:hAnsi="KZ Times New Roman"/>
          <w:color w:val="auto"/>
          <w:lang w:val="ru-RU" w:eastAsia="ko-KR"/>
        </w:rPr>
        <w:t xml:space="preserve"> және т.б.</w:t>
      </w:r>
    </w:p>
    <w:p w:rsidR="004A1902" w:rsidRPr="00BD7830" w:rsidRDefault="004A1902" w:rsidP="0054587F">
      <w:pPr>
        <w:spacing w:after="0" w:line="240" w:lineRule="auto"/>
        <w:ind w:right="-99" w:firstLine="567"/>
        <w:jc w:val="center"/>
        <w:rPr>
          <w:rFonts w:ascii="KZ Times New Roman" w:hAnsi="KZ Times New Roman"/>
          <w:color w:val="auto"/>
          <w:lang w:val="ru-RU" w:eastAsia="ko-KR"/>
        </w:rPr>
      </w:pPr>
    </w:p>
    <w:p w:rsidR="0033013D" w:rsidRPr="00BD7830" w:rsidRDefault="0033013D" w:rsidP="0054587F">
      <w:pPr>
        <w:pStyle w:val="30"/>
        <w:spacing w:before="0" w:line="240" w:lineRule="auto"/>
        <w:ind w:right="-99" w:firstLine="567"/>
        <w:jc w:val="center"/>
        <w:rPr>
          <w:rFonts w:ascii="KZ Times New Roman" w:hAnsi="KZ Times New Roman" w:cs="Times New Roman"/>
          <w:color w:val="auto"/>
          <w:lang w:val="ru-RU" w:eastAsia="ko-KR"/>
        </w:rPr>
      </w:pPr>
      <w:bookmarkStart w:id="70" w:name="_Toc448225512"/>
      <w:bookmarkStart w:id="71" w:name="_Toc448225873"/>
      <w:bookmarkStart w:id="72" w:name="_Toc448225953"/>
      <w:bookmarkStart w:id="73" w:name="_Toc448226389"/>
      <w:bookmarkStart w:id="74" w:name="_Toc448228007"/>
      <w:bookmarkStart w:id="75" w:name="_Toc448229505"/>
      <w:bookmarkStart w:id="76" w:name="_Toc483411656"/>
      <w:bookmarkStart w:id="77" w:name="_Toc483422702"/>
      <w:bookmarkStart w:id="78" w:name="_Toc483423069"/>
      <w:bookmarkStart w:id="79" w:name="_Toc483423245"/>
      <w:bookmarkStart w:id="80" w:name="_Toc483423340"/>
      <w:bookmarkStart w:id="81" w:name="_Toc483423558"/>
      <w:bookmarkStart w:id="82" w:name="_Toc483454149"/>
      <w:bookmarkStart w:id="83" w:name="_Toc490405937"/>
      <w:bookmarkStart w:id="84" w:name="_Toc490406055"/>
    </w:p>
    <w:p w:rsidR="004A1902" w:rsidRDefault="0033013D" w:rsidP="0054587F">
      <w:pPr>
        <w:pStyle w:val="30"/>
        <w:spacing w:before="0" w:line="240" w:lineRule="auto"/>
        <w:ind w:right="-99" w:firstLine="567"/>
        <w:rPr>
          <w:rFonts w:ascii="KZ Times New Roman" w:hAnsi="KZ Times New Roman" w:cs="Times New Roman"/>
          <w:color w:val="auto"/>
          <w:lang w:val="ru-RU" w:eastAsia="ko-KR"/>
        </w:rPr>
      </w:pPr>
      <w:r w:rsidRPr="00BD7830">
        <w:rPr>
          <w:rFonts w:ascii="KZ Times New Roman" w:hAnsi="KZ Times New Roman" w:cs="Times New Roman"/>
          <w:color w:val="auto"/>
          <w:lang w:val="ru-RU" w:eastAsia="ko-KR"/>
        </w:rPr>
        <w:t xml:space="preserve">1.1.3. </w:t>
      </w:r>
      <w:r w:rsidR="004A1902" w:rsidRPr="00BD7830">
        <w:rPr>
          <w:rFonts w:ascii="KZ Times New Roman" w:hAnsi="KZ Times New Roman" w:cs="Times New Roman"/>
          <w:color w:val="auto"/>
          <w:lang w:val="ru-RU" w:eastAsia="ko-KR"/>
        </w:rPr>
        <w:t>Денелердің еркін түсуі. Еркін түсу үдеуі</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54587F" w:rsidRPr="0054587F" w:rsidRDefault="0054587F" w:rsidP="0054587F">
      <w:pPr>
        <w:spacing w:after="0" w:line="240" w:lineRule="auto"/>
        <w:rPr>
          <w:lang w:val="ru-RU" w:eastAsia="ko-KR"/>
        </w:rPr>
      </w:pPr>
    </w:p>
    <w:p w:rsidR="004A1902" w:rsidRPr="00BD7830" w:rsidRDefault="004A1902" w:rsidP="0054587F">
      <w:pPr>
        <w:pStyle w:val="af9"/>
        <w:ind w:right="-99" w:firstLine="567"/>
        <w:rPr>
          <w:rFonts w:ascii="KZ Times New Roman" w:hAnsi="KZ Times New Roman"/>
          <w:sz w:val="28"/>
          <w:szCs w:val="28"/>
        </w:rPr>
      </w:pPr>
      <w:r w:rsidRPr="00BD7830">
        <w:rPr>
          <w:rFonts w:ascii="KZ Times New Roman" w:hAnsi="KZ Times New Roman"/>
          <w:sz w:val="28"/>
          <w:szCs w:val="28"/>
        </w:rPr>
        <w:t xml:space="preserve">Денелердің түсуі – құлауы қоршаған ортада ең көп таралған қозғалыс түрлерінің қатарына жатады. Денелердің тек ауырлық күшінің әсерінен ғана (яғни ауаның кедергісі ескерілмейтін кезде) болатын және тыныштық күйден басталатын қозғалысын </w:t>
      </w:r>
      <w:r w:rsidRPr="00BD7830">
        <w:rPr>
          <w:rFonts w:ascii="KZ Times New Roman" w:hAnsi="KZ Times New Roman"/>
          <w:i/>
          <w:sz w:val="28"/>
          <w:szCs w:val="28"/>
        </w:rPr>
        <w:t>еркін түсу</w:t>
      </w:r>
      <w:r w:rsidRPr="00BD7830">
        <w:rPr>
          <w:rFonts w:ascii="KZ Times New Roman" w:hAnsi="KZ Times New Roman"/>
          <w:sz w:val="28"/>
          <w:szCs w:val="28"/>
        </w:rPr>
        <w:t xml:space="preserve">  деп атайды. Еркін түсудің бірінші заңы: денелердің еркін түсуі дегеніміз бастапқы жылдамдықсыз бірқалыпты үдемелі қозғалыс болып табылады. Осыдан еркін түсу кезінде дененің үдеуінің тұрақты болып қалатындығы шығады.</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 xml:space="preserve">Еркін түсудің екінші заңы: ауасыз кеңістікте Жердің берілген нүктесінде барлық денелер бірдей үдеумен түседі. Бұл үдеу – еркін түсу үдеуі деп аталады және </w:t>
      </w:r>
      <w:r w:rsidRPr="00BD7830">
        <w:rPr>
          <w:rFonts w:ascii="KZ Times New Roman" w:hAnsi="KZ Times New Roman"/>
          <w:i/>
          <w:color w:val="auto"/>
          <w:lang w:eastAsia="ko-KR"/>
        </w:rPr>
        <w:t>g</w:t>
      </w:r>
      <w:r w:rsidRPr="00BD7830">
        <w:rPr>
          <w:rFonts w:ascii="KZ Times New Roman" w:hAnsi="KZ Times New Roman"/>
          <w:color w:val="auto"/>
          <w:lang w:val="ru-RU" w:eastAsia="ko-KR"/>
        </w:rPr>
        <w:t xml:space="preserve"> әрпімен белгіленеді. Практикалық есептеулер үшін оның мәнін көбіне Жердің барлық нүктелері үшін бірдей және </w:t>
      </w:r>
      <w:r w:rsidRPr="00BD7830">
        <w:rPr>
          <w:rFonts w:ascii="KZ Times New Roman" w:hAnsi="KZ Times New Roman"/>
          <w:i/>
          <w:color w:val="auto"/>
          <w:lang w:eastAsia="ko-KR"/>
        </w:rPr>
        <w:t>g</w:t>
      </w:r>
      <w:r w:rsidRPr="00BD7830">
        <w:rPr>
          <w:rFonts w:ascii="KZ Times New Roman" w:hAnsi="KZ Times New Roman"/>
          <w:color w:val="auto"/>
          <w:lang w:val="ru-RU" w:eastAsia="ko-KR"/>
        </w:rPr>
        <w:t xml:space="preserve">=9,8 </w:t>
      </w:r>
      <w:r w:rsidRPr="00BD7830">
        <w:rPr>
          <w:rFonts w:ascii="KZ Times New Roman" w:hAnsi="KZ Times New Roman"/>
          <w:i/>
          <w:color w:val="auto"/>
          <w:lang w:val="ru-RU" w:eastAsia="ko-KR"/>
        </w:rPr>
        <w:t>м/с</w:t>
      </w:r>
      <w:r w:rsidRPr="00BD7830">
        <w:rPr>
          <w:rFonts w:ascii="KZ Times New Roman" w:hAnsi="KZ Times New Roman"/>
          <w:color w:val="auto"/>
          <w:vertAlign w:val="superscript"/>
          <w:lang w:val="ru-RU" w:eastAsia="ko-KR"/>
        </w:rPr>
        <w:t>2</w:t>
      </w:r>
      <w:r w:rsidRPr="00BD7830">
        <w:rPr>
          <w:rFonts w:ascii="KZ Times New Roman" w:hAnsi="KZ Times New Roman"/>
          <w:color w:val="auto"/>
          <w:lang w:val="ru-RU" w:eastAsia="ko-KR"/>
        </w:rPr>
        <w:t xml:space="preserve"> деп алады. Еркін түсудің формулаларын бастапқы жылдамдықтарсыз өтетін бірқалыпты үдемелі қозғалыстың формулаларынан ондағы </w:t>
      </w:r>
      <w:r w:rsidRPr="00BD7830">
        <w:rPr>
          <w:rFonts w:ascii="KZ Times New Roman" w:hAnsi="KZ Times New Roman"/>
          <w:i/>
          <w:color w:val="auto"/>
          <w:lang w:eastAsia="ko-KR"/>
        </w:rPr>
        <w:t>S</w:t>
      </w:r>
      <w:r w:rsidRPr="00BD7830">
        <w:rPr>
          <w:rFonts w:ascii="KZ Times New Roman" w:hAnsi="KZ Times New Roman"/>
          <w:color w:val="auto"/>
          <w:lang w:val="ru-RU" w:eastAsia="ko-KR"/>
        </w:rPr>
        <w:t xml:space="preserve">-ты  </w:t>
      </w:r>
      <w:r w:rsidRPr="00BD7830">
        <w:rPr>
          <w:rFonts w:ascii="KZ Times New Roman" w:hAnsi="KZ Times New Roman"/>
          <w:i/>
          <w:color w:val="auto"/>
          <w:lang w:eastAsia="ko-KR"/>
        </w:rPr>
        <w:t>h</w:t>
      </w:r>
      <w:r w:rsidRPr="00BD7830">
        <w:rPr>
          <w:rFonts w:ascii="KZ Times New Roman" w:hAnsi="KZ Times New Roman"/>
          <w:color w:val="auto"/>
          <w:lang w:val="ru-RU" w:eastAsia="ko-KR"/>
        </w:rPr>
        <w:t xml:space="preserve">-пен, ал  </w:t>
      </w:r>
      <w:r w:rsidRPr="00BD7830">
        <w:rPr>
          <w:rFonts w:ascii="KZ Times New Roman" w:hAnsi="KZ Times New Roman"/>
          <w:i/>
          <w:color w:val="auto"/>
          <w:lang w:eastAsia="ko-KR"/>
        </w:rPr>
        <w:t>a</w:t>
      </w:r>
      <w:r w:rsidRPr="00BD7830">
        <w:rPr>
          <w:rFonts w:ascii="KZ Times New Roman" w:hAnsi="KZ Times New Roman"/>
          <w:color w:val="auto"/>
          <w:lang w:val="ru-RU" w:eastAsia="ko-KR"/>
        </w:rPr>
        <w:t xml:space="preserve">-ны </w:t>
      </w:r>
      <w:r w:rsidRPr="00BD7830">
        <w:rPr>
          <w:rFonts w:ascii="KZ Times New Roman" w:hAnsi="KZ Times New Roman"/>
          <w:i/>
          <w:color w:val="auto"/>
          <w:lang w:eastAsia="ko-KR"/>
        </w:rPr>
        <w:t>g</w:t>
      </w:r>
      <w:r w:rsidRPr="00BD7830">
        <w:rPr>
          <w:rFonts w:ascii="KZ Times New Roman" w:hAnsi="KZ Times New Roman"/>
          <w:color w:val="auto"/>
          <w:lang w:val="ru-RU" w:eastAsia="ko-KR"/>
        </w:rPr>
        <w:t xml:space="preserve">-мен алмастыру арқылы алуға болады. Мұндағы  </w:t>
      </w:r>
      <w:r w:rsidRPr="00BD7830">
        <w:rPr>
          <w:rFonts w:ascii="KZ Times New Roman" w:hAnsi="KZ Times New Roman"/>
          <w:i/>
          <w:color w:val="auto"/>
          <w:lang w:eastAsia="ko-KR"/>
        </w:rPr>
        <w:t>h</w:t>
      </w:r>
      <w:r w:rsidRPr="00BD7830">
        <w:rPr>
          <w:rFonts w:ascii="KZ Times New Roman" w:hAnsi="KZ Times New Roman"/>
          <w:color w:val="auto"/>
          <w:lang w:val="ru-RU" w:eastAsia="ko-KR"/>
        </w:rPr>
        <w:t xml:space="preserve"> – түсу биіктігі, </w:t>
      </w:r>
      <w:r w:rsidRPr="00BD7830">
        <w:rPr>
          <w:rFonts w:ascii="KZ Times New Roman" w:hAnsi="KZ Times New Roman"/>
          <w:i/>
          <w:color w:val="auto"/>
          <w:lang w:eastAsia="ko-KR"/>
        </w:rPr>
        <w:t>g</w:t>
      </w:r>
      <w:r w:rsidRPr="00BD7830">
        <w:rPr>
          <w:rFonts w:ascii="KZ Times New Roman" w:hAnsi="KZ Times New Roman"/>
          <w:color w:val="auto"/>
          <w:lang w:val="ru-RU" w:eastAsia="ko-KR"/>
        </w:rPr>
        <w:t xml:space="preserve"> – ауырлық күшінің үдеуі,    </w:t>
      </w:r>
    </w:p>
    <w:p w:rsidR="0033013D" w:rsidRPr="00BD7830" w:rsidRDefault="0033013D" w:rsidP="0054587F">
      <w:pPr>
        <w:spacing w:after="0" w:line="240" w:lineRule="auto"/>
        <w:ind w:right="-99" w:firstLine="567"/>
        <w:jc w:val="both"/>
        <w:rPr>
          <w:rFonts w:ascii="KZ Times New Roman" w:hAnsi="KZ Times New Roman"/>
          <w:color w:val="auto"/>
          <w:lang w:val="ru-RU" w:eastAsia="ko-KR"/>
        </w:rPr>
      </w:pPr>
    </w:p>
    <w:p w:rsidR="004A1902" w:rsidRPr="0045488F" w:rsidRDefault="004A1902" w:rsidP="0054587F">
      <w:pPr>
        <w:tabs>
          <w:tab w:val="left" w:pos="5812"/>
          <w:tab w:val="left" w:pos="6096"/>
        </w:tabs>
        <w:spacing w:after="0" w:line="240" w:lineRule="auto"/>
        <w:ind w:right="-99" w:firstLine="567"/>
        <w:jc w:val="right"/>
        <w:rPr>
          <w:rFonts w:ascii="KZ Times New Roman" w:hAnsi="KZ Times New Roman"/>
          <w:color w:val="auto"/>
          <w:lang w:val="ru-RU" w:eastAsia="ko-KR"/>
        </w:rPr>
      </w:pPr>
      <w:r w:rsidRPr="00BD7830">
        <w:rPr>
          <w:rFonts w:ascii="KZ Times New Roman" w:hAnsi="KZ Times New Roman"/>
          <w:color w:val="auto"/>
          <w:lang w:val="ru-RU" w:eastAsia="ko-KR"/>
        </w:rPr>
        <w:t xml:space="preserve">                              </w:t>
      </w:r>
      <w:r w:rsidRPr="00BD7830">
        <w:rPr>
          <w:rFonts w:ascii="KZ Times New Roman" w:hAnsi="KZ Times New Roman"/>
          <w:i/>
          <w:color w:val="auto"/>
          <w:lang w:eastAsia="ko-KR"/>
        </w:rPr>
        <w:t>v</w:t>
      </w:r>
      <w:r w:rsidRPr="00BD7830">
        <w:rPr>
          <w:rFonts w:ascii="KZ Times New Roman" w:hAnsi="KZ Times New Roman"/>
          <w:i/>
          <w:color w:val="auto"/>
          <w:lang w:val="ru-RU" w:eastAsia="ko-KR"/>
        </w:rPr>
        <w:t>=</w:t>
      </w:r>
      <w:r w:rsidRPr="00BD7830">
        <w:rPr>
          <w:rFonts w:ascii="KZ Times New Roman" w:hAnsi="KZ Times New Roman"/>
          <w:i/>
          <w:color w:val="auto"/>
          <w:lang w:eastAsia="ko-KR"/>
        </w:rPr>
        <w:t>gt</w:t>
      </w:r>
      <w:r w:rsidRPr="00BD7830">
        <w:rPr>
          <w:rFonts w:ascii="KZ Times New Roman" w:hAnsi="KZ Times New Roman"/>
          <w:color w:val="auto"/>
          <w:lang w:val="ru-RU" w:eastAsia="ko-KR"/>
        </w:rPr>
        <w:t xml:space="preserve">, </w:t>
      </w:r>
      <w:r w:rsidRPr="00BD7830">
        <w:rPr>
          <w:rFonts w:ascii="KZ Times New Roman" w:hAnsi="KZ Times New Roman"/>
          <w:color w:val="auto"/>
          <w:lang w:val="ru-RU" w:eastAsia="ko-KR"/>
        </w:rPr>
        <w:tab/>
      </w:r>
      <w:r w:rsidR="0033013D" w:rsidRPr="00BD7830">
        <w:rPr>
          <w:rFonts w:ascii="KZ Times New Roman" w:hAnsi="KZ Times New Roman"/>
          <w:color w:val="auto"/>
          <w:lang w:val="ru-RU" w:eastAsia="ko-KR"/>
        </w:rPr>
        <w:t xml:space="preserve">                                 </w:t>
      </w:r>
      <w:r w:rsidRPr="00BD7830">
        <w:rPr>
          <w:rFonts w:ascii="KZ Times New Roman" w:hAnsi="KZ Times New Roman"/>
          <w:color w:val="auto"/>
          <w:lang w:val="ru-RU" w:eastAsia="ko-KR"/>
        </w:rPr>
        <w:t>(</w:t>
      </w:r>
      <w:r w:rsidR="00D804C8" w:rsidRPr="0045488F">
        <w:rPr>
          <w:rFonts w:ascii="KZ Times New Roman" w:hAnsi="KZ Times New Roman"/>
          <w:color w:val="auto"/>
          <w:lang w:val="ru-RU" w:eastAsia="ko-KR"/>
        </w:rPr>
        <w:t>1.</w:t>
      </w:r>
      <w:r w:rsidRPr="00BD7830">
        <w:rPr>
          <w:rFonts w:ascii="KZ Times New Roman" w:hAnsi="KZ Times New Roman"/>
          <w:color w:val="auto"/>
          <w:lang w:val="ru-RU" w:eastAsia="ko-KR"/>
        </w:rPr>
        <w:t xml:space="preserve">9)  </w:t>
      </w:r>
    </w:p>
    <w:p w:rsidR="0033013D" w:rsidRPr="00BD7830" w:rsidRDefault="0033013D" w:rsidP="0054587F">
      <w:pPr>
        <w:tabs>
          <w:tab w:val="left" w:pos="5812"/>
          <w:tab w:val="left" w:pos="6096"/>
        </w:tabs>
        <w:spacing w:after="0" w:line="240" w:lineRule="auto"/>
        <w:ind w:right="-99" w:firstLine="567"/>
        <w:jc w:val="right"/>
        <w:rPr>
          <w:rFonts w:ascii="KZ Times New Roman" w:hAnsi="KZ Times New Roman"/>
          <w:color w:val="auto"/>
          <w:lang w:val="ru-RU" w:eastAsia="ko-KR"/>
        </w:rPr>
      </w:pPr>
    </w:p>
    <w:p w:rsidR="0033013D" w:rsidRPr="00BD7830" w:rsidRDefault="004A1902" w:rsidP="0054587F">
      <w:pPr>
        <w:tabs>
          <w:tab w:val="left" w:pos="5812"/>
          <w:tab w:val="left" w:pos="6096"/>
        </w:tabs>
        <w:spacing w:after="0" w:line="240" w:lineRule="auto"/>
        <w:ind w:right="-99" w:firstLine="567"/>
        <w:jc w:val="right"/>
        <w:rPr>
          <w:rFonts w:ascii="KZ Times New Roman" w:hAnsi="KZ Times New Roman"/>
          <w:color w:val="auto"/>
          <w:lang w:val="ru-RU" w:eastAsia="ko-KR"/>
        </w:rPr>
      </w:pPr>
      <w:r w:rsidRPr="00BD7830">
        <w:rPr>
          <w:rFonts w:ascii="KZ Times New Roman" w:hAnsi="KZ Times New Roman"/>
          <w:color w:val="auto"/>
          <w:position w:val="-24"/>
          <w:lang w:eastAsia="ko-KR"/>
        </w:rPr>
        <w:object w:dxaOrig="820" w:dyaOrig="660">
          <v:shape id="_x0000_i1045" type="#_x0000_t75" style="width:41.25pt;height:33pt" o:ole="" fillcolor="window">
            <v:imagedata r:id="rId46" o:title=""/>
          </v:shape>
          <o:OLEObject Type="Embed" ProgID="Equation.3" ShapeID="_x0000_i1045" DrawAspect="Content" ObjectID="_1543597064" r:id="rId47"/>
        </w:object>
      </w:r>
      <w:r w:rsidRPr="00BD7830">
        <w:rPr>
          <w:rFonts w:ascii="KZ Times New Roman" w:hAnsi="KZ Times New Roman"/>
          <w:color w:val="auto"/>
          <w:lang w:val="ru-RU" w:eastAsia="ko-KR"/>
        </w:rPr>
        <w:t xml:space="preserve">, </w:t>
      </w:r>
      <w:r w:rsidR="0033013D" w:rsidRPr="00BD7830">
        <w:rPr>
          <w:rFonts w:ascii="KZ Times New Roman" w:hAnsi="KZ Times New Roman"/>
          <w:color w:val="auto"/>
          <w:lang w:val="ru-RU" w:eastAsia="ko-KR"/>
        </w:rPr>
        <w:t xml:space="preserve">                </w:t>
      </w:r>
      <w:r w:rsidRPr="00BD7830">
        <w:rPr>
          <w:rFonts w:ascii="KZ Times New Roman" w:hAnsi="KZ Times New Roman"/>
          <w:color w:val="auto"/>
          <w:lang w:val="ru-RU" w:eastAsia="ko-KR"/>
        </w:rPr>
        <w:tab/>
        <w:t>(</w:t>
      </w:r>
      <w:r w:rsidR="00D804C8" w:rsidRPr="0045488F">
        <w:rPr>
          <w:rFonts w:ascii="KZ Times New Roman" w:hAnsi="KZ Times New Roman"/>
          <w:color w:val="auto"/>
          <w:lang w:val="ru-RU" w:eastAsia="ko-KR"/>
        </w:rPr>
        <w:t>1.</w:t>
      </w:r>
      <w:r w:rsidRPr="00BD7830">
        <w:rPr>
          <w:rFonts w:ascii="KZ Times New Roman" w:hAnsi="KZ Times New Roman"/>
          <w:color w:val="auto"/>
          <w:lang w:val="ru-RU" w:eastAsia="ko-KR"/>
        </w:rPr>
        <w:t xml:space="preserve">10)    </w:t>
      </w:r>
    </w:p>
    <w:p w:rsidR="004A1902" w:rsidRPr="00BD7830" w:rsidRDefault="004A1902" w:rsidP="0054587F">
      <w:pPr>
        <w:tabs>
          <w:tab w:val="left" w:pos="5812"/>
          <w:tab w:val="left" w:pos="6096"/>
        </w:tabs>
        <w:spacing w:after="0" w:line="240" w:lineRule="auto"/>
        <w:ind w:right="-99" w:firstLine="567"/>
        <w:jc w:val="right"/>
        <w:rPr>
          <w:rFonts w:ascii="KZ Times New Roman" w:hAnsi="KZ Times New Roman"/>
          <w:color w:val="auto"/>
          <w:lang w:val="ru-RU" w:eastAsia="ko-KR"/>
        </w:rPr>
      </w:pPr>
      <w:r w:rsidRPr="00BD7830">
        <w:rPr>
          <w:rFonts w:ascii="KZ Times New Roman" w:hAnsi="KZ Times New Roman"/>
          <w:color w:val="auto"/>
          <w:lang w:val="ru-RU" w:eastAsia="ko-KR"/>
        </w:rPr>
        <w:t xml:space="preserve">          </w:t>
      </w:r>
    </w:p>
    <w:p w:rsidR="004A1902" w:rsidRPr="00BD7830" w:rsidRDefault="004A1902" w:rsidP="0054587F">
      <w:pPr>
        <w:tabs>
          <w:tab w:val="left" w:pos="5812"/>
          <w:tab w:val="left" w:pos="6096"/>
        </w:tabs>
        <w:spacing w:after="0" w:line="240" w:lineRule="auto"/>
        <w:ind w:right="-99" w:firstLine="567"/>
        <w:jc w:val="right"/>
        <w:rPr>
          <w:rFonts w:ascii="KZ Times New Roman" w:hAnsi="KZ Times New Roman"/>
          <w:color w:val="auto"/>
          <w:lang w:val="ru-RU" w:eastAsia="ko-KR"/>
        </w:rPr>
      </w:pPr>
      <w:r w:rsidRPr="00BD7830">
        <w:rPr>
          <w:rFonts w:ascii="KZ Times New Roman" w:hAnsi="KZ Times New Roman"/>
          <w:color w:val="auto"/>
          <w:lang w:val="ru-RU" w:eastAsia="ko-KR"/>
        </w:rPr>
        <w:t xml:space="preserve">                                          </w:t>
      </w:r>
      <w:r w:rsidRPr="00BD7830">
        <w:rPr>
          <w:rFonts w:ascii="KZ Times New Roman" w:hAnsi="KZ Times New Roman"/>
          <w:i/>
          <w:color w:val="auto"/>
          <w:lang w:eastAsia="ko-KR"/>
        </w:rPr>
        <w:t>v</w:t>
      </w:r>
      <w:r w:rsidRPr="00BD7830">
        <w:rPr>
          <w:rFonts w:ascii="KZ Times New Roman" w:hAnsi="KZ Times New Roman"/>
          <w:color w:val="auto"/>
          <w:vertAlign w:val="superscript"/>
          <w:lang w:val="ru-RU" w:eastAsia="ko-KR"/>
        </w:rPr>
        <w:t>2</w:t>
      </w:r>
      <w:r w:rsidRPr="00BD7830">
        <w:rPr>
          <w:rFonts w:ascii="KZ Times New Roman" w:hAnsi="KZ Times New Roman"/>
          <w:color w:val="auto"/>
          <w:lang w:val="ru-RU" w:eastAsia="ko-KR"/>
        </w:rPr>
        <w:t>=2</w:t>
      </w:r>
      <w:r w:rsidRPr="00BD7830">
        <w:rPr>
          <w:rFonts w:ascii="KZ Times New Roman" w:hAnsi="KZ Times New Roman"/>
          <w:i/>
          <w:color w:val="auto"/>
          <w:lang w:eastAsia="ko-KR"/>
        </w:rPr>
        <w:t>gh</w:t>
      </w:r>
      <w:r w:rsidRPr="00BD7830">
        <w:rPr>
          <w:rFonts w:ascii="KZ Times New Roman" w:hAnsi="KZ Times New Roman"/>
          <w:color w:val="auto"/>
          <w:lang w:val="ru-RU" w:eastAsia="ko-KR"/>
        </w:rPr>
        <w:t>.</w:t>
      </w:r>
      <w:r w:rsidRPr="00BD7830">
        <w:rPr>
          <w:rFonts w:ascii="KZ Times New Roman" w:hAnsi="KZ Times New Roman"/>
          <w:color w:val="auto"/>
          <w:lang w:val="ru-RU" w:eastAsia="ko-KR"/>
        </w:rPr>
        <w:tab/>
      </w:r>
      <w:r w:rsidR="0033013D" w:rsidRPr="00BD7830">
        <w:rPr>
          <w:rFonts w:ascii="KZ Times New Roman" w:hAnsi="KZ Times New Roman"/>
          <w:color w:val="auto"/>
          <w:lang w:val="ru-RU" w:eastAsia="ko-KR"/>
        </w:rPr>
        <w:t xml:space="preserve">                                           </w:t>
      </w:r>
      <w:r w:rsidRPr="00BD7830">
        <w:rPr>
          <w:rFonts w:ascii="KZ Times New Roman" w:hAnsi="KZ Times New Roman"/>
          <w:color w:val="auto"/>
          <w:lang w:val="ru-RU" w:eastAsia="ko-KR"/>
        </w:rPr>
        <w:t>(</w:t>
      </w:r>
      <w:r w:rsidR="00D804C8" w:rsidRPr="0045488F">
        <w:rPr>
          <w:rFonts w:ascii="KZ Times New Roman" w:hAnsi="KZ Times New Roman"/>
          <w:color w:val="auto"/>
          <w:lang w:val="ru-RU" w:eastAsia="ko-KR"/>
        </w:rPr>
        <w:t>1.</w:t>
      </w:r>
      <w:r w:rsidRPr="00BD7830">
        <w:rPr>
          <w:rFonts w:ascii="KZ Times New Roman" w:hAnsi="KZ Times New Roman"/>
          <w:color w:val="auto"/>
          <w:lang w:val="ru-RU" w:eastAsia="ko-KR"/>
        </w:rPr>
        <w:t>11)</w:t>
      </w:r>
    </w:p>
    <w:p w:rsidR="0033013D" w:rsidRPr="00BD7830" w:rsidRDefault="0033013D" w:rsidP="0054587F">
      <w:pPr>
        <w:tabs>
          <w:tab w:val="left" w:pos="5812"/>
          <w:tab w:val="left" w:pos="6096"/>
        </w:tabs>
        <w:spacing w:after="0" w:line="240" w:lineRule="auto"/>
        <w:ind w:right="-99" w:firstLine="567"/>
        <w:jc w:val="right"/>
        <w:rPr>
          <w:rFonts w:ascii="KZ Times New Roman" w:hAnsi="KZ Times New Roman"/>
          <w:color w:val="auto"/>
          <w:lang w:val="ru-RU" w:eastAsia="ko-KR"/>
        </w:rPr>
      </w:pP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p>
    <w:p w:rsidR="004A1902" w:rsidRDefault="0033013D" w:rsidP="0054587F">
      <w:pPr>
        <w:pStyle w:val="30"/>
        <w:spacing w:before="0" w:line="240" w:lineRule="auto"/>
        <w:ind w:right="-99" w:firstLine="567"/>
        <w:rPr>
          <w:rFonts w:ascii="KZ Times New Roman" w:hAnsi="KZ Times New Roman" w:cs="Times New Roman"/>
          <w:color w:val="auto"/>
          <w:lang w:val="ru-RU" w:eastAsia="ko-KR"/>
        </w:rPr>
      </w:pPr>
      <w:bookmarkStart w:id="85" w:name="_Toc448225513"/>
      <w:bookmarkStart w:id="86" w:name="_Toc448225874"/>
      <w:bookmarkStart w:id="87" w:name="_Toc448225954"/>
      <w:bookmarkStart w:id="88" w:name="_Toc448226390"/>
      <w:bookmarkStart w:id="89" w:name="_Toc448228008"/>
      <w:bookmarkStart w:id="90" w:name="_Toc448229506"/>
      <w:bookmarkStart w:id="91" w:name="_Toc483411657"/>
      <w:bookmarkStart w:id="92" w:name="_Toc483422703"/>
      <w:bookmarkStart w:id="93" w:name="_Toc483423070"/>
      <w:bookmarkStart w:id="94" w:name="_Toc483423246"/>
      <w:bookmarkStart w:id="95" w:name="_Toc483423341"/>
      <w:bookmarkStart w:id="96" w:name="_Toc483423559"/>
      <w:bookmarkStart w:id="97" w:name="_Toc483454150"/>
      <w:bookmarkStart w:id="98" w:name="_Toc490405938"/>
      <w:bookmarkStart w:id="99" w:name="_Toc490406056"/>
      <w:r w:rsidRPr="00BD7830">
        <w:rPr>
          <w:rFonts w:ascii="KZ Times New Roman" w:hAnsi="KZ Times New Roman" w:cs="Times New Roman"/>
          <w:color w:val="auto"/>
          <w:lang w:val="ru-RU" w:eastAsia="ko-KR"/>
        </w:rPr>
        <w:t xml:space="preserve">1.1.4. </w:t>
      </w:r>
      <w:r w:rsidR="004A1902" w:rsidRPr="00BD7830">
        <w:rPr>
          <w:rFonts w:ascii="KZ Times New Roman" w:hAnsi="KZ Times New Roman" w:cs="Times New Roman"/>
          <w:color w:val="auto"/>
          <w:lang w:val="ru-RU" w:eastAsia="ko-KR"/>
        </w:rPr>
        <w:t>Вектикаль жоғары лақтырылған дененің қозғалысы</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54587F" w:rsidRPr="0054587F" w:rsidRDefault="0054587F" w:rsidP="0054587F">
      <w:pPr>
        <w:spacing w:after="0" w:line="240" w:lineRule="auto"/>
        <w:rPr>
          <w:lang w:val="ru-RU" w:eastAsia="ko-KR"/>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Дене вертикаль жоғары қозғалу үшін оған міндетті түрде бастапқы жылдамдық беру керек. Осы кезде Жердің тартылыс күші әуелі дененің қозғалысын баяулатады, ақыры қозғалыс жылдамдығы нөлге айналып, одан әрі дене еркін түседі. Жоғары қарай да, төмен қарай түсу кезінде де дененің үдеуі еркін түсу үдеуіне тең болады. Вертикаль жоғары лақтырылған дененің қозғалысы ақырғы жылдамдығы нөлге тең болатын бірқалыпты баяу қозғалыс болып табылады. Бұл қозғалыс теңдеулерін (</w:t>
      </w:r>
      <w:r w:rsidR="00D804C8" w:rsidRPr="00D804C8">
        <w:rPr>
          <w:rFonts w:ascii="KZ Times New Roman" w:hAnsi="KZ Times New Roman"/>
          <w:sz w:val="28"/>
          <w:szCs w:val="28"/>
          <w:lang w:val="ru-RU"/>
        </w:rPr>
        <w:t>1.</w:t>
      </w:r>
      <w:r w:rsidRPr="00BD7830">
        <w:rPr>
          <w:rFonts w:ascii="KZ Times New Roman" w:hAnsi="KZ Times New Roman"/>
          <w:sz w:val="28"/>
          <w:szCs w:val="28"/>
          <w:lang w:val="ru-RU"/>
        </w:rPr>
        <w:t xml:space="preserve">6) формулалардың негізінде шығарамыз, тек мұнда </w:t>
      </w:r>
      <w:r w:rsidRPr="00BD7830">
        <w:rPr>
          <w:rFonts w:ascii="KZ Times New Roman" w:hAnsi="KZ Times New Roman"/>
          <w:i/>
          <w:sz w:val="28"/>
          <w:szCs w:val="28"/>
        </w:rPr>
        <w:t>S</w:t>
      </w:r>
      <w:r w:rsidRPr="00BD7830">
        <w:rPr>
          <w:rFonts w:ascii="KZ Times New Roman" w:hAnsi="KZ Times New Roman"/>
          <w:sz w:val="28"/>
          <w:szCs w:val="28"/>
          <w:lang w:val="ru-RU"/>
        </w:rPr>
        <w:t xml:space="preserve">, </w:t>
      </w:r>
      <w:r w:rsidRPr="00BD7830">
        <w:rPr>
          <w:rFonts w:ascii="KZ Times New Roman" w:hAnsi="KZ Times New Roman"/>
          <w:i/>
          <w:sz w:val="28"/>
          <w:szCs w:val="28"/>
        </w:rPr>
        <w:t>v</w:t>
      </w:r>
      <w:r w:rsidRPr="00BD7830">
        <w:rPr>
          <w:rFonts w:ascii="KZ Times New Roman" w:hAnsi="KZ Times New Roman"/>
          <w:sz w:val="28"/>
          <w:szCs w:val="28"/>
          <w:lang w:val="ru-RU"/>
        </w:rPr>
        <w:t xml:space="preserve"> және шамалардың орнына сәйкес түрде </w:t>
      </w:r>
      <w:r w:rsidRPr="00BD7830">
        <w:rPr>
          <w:rFonts w:ascii="KZ Times New Roman" w:hAnsi="KZ Times New Roman"/>
          <w:i/>
          <w:sz w:val="28"/>
          <w:szCs w:val="28"/>
        </w:rPr>
        <w:t>h</w:t>
      </w:r>
      <w:r w:rsidRPr="00BD7830">
        <w:rPr>
          <w:rFonts w:ascii="KZ Times New Roman" w:hAnsi="KZ Times New Roman"/>
          <w:sz w:val="28"/>
          <w:szCs w:val="28"/>
          <w:lang w:val="ru-RU"/>
        </w:rPr>
        <w:t>, 0 және -</w:t>
      </w:r>
      <w:r w:rsidRPr="00BD7830">
        <w:rPr>
          <w:rFonts w:ascii="KZ Times New Roman" w:hAnsi="KZ Times New Roman"/>
          <w:i/>
          <w:sz w:val="28"/>
          <w:szCs w:val="28"/>
        </w:rPr>
        <w:t>g</w:t>
      </w:r>
      <w:r w:rsidRPr="00BD7830">
        <w:rPr>
          <w:rFonts w:ascii="KZ Times New Roman" w:hAnsi="KZ Times New Roman"/>
          <w:sz w:val="28"/>
          <w:szCs w:val="28"/>
          <w:lang w:val="ru-RU"/>
        </w:rPr>
        <w:t xml:space="preserve"> деп аламыз.</w:t>
      </w:r>
    </w:p>
    <w:p w:rsidR="004A1902" w:rsidRPr="00BD7830" w:rsidRDefault="0033013D" w:rsidP="0054587F">
      <w:pPr>
        <w:pStyle w:val="af5"/>
        <w:ind w:right="-99" w:firstLine="567"/>
        <w:rPr>
          <w:rFonts w:ascii="KZ Times New Roman" w:hAnsi="KZ Times New Roman"/>
          <w:sz w:val="28"/>
          <w:szCs w:val="28"/>
          <w:lang w:val="ru-RU"/>
        </w:rPr>
      </w:pPr>
      <w:r w:rsidRPr="00BD7830">
        <w:rPr>
          <w:rFonts w:ascii="KZ Times New Roman" w:hAnsi="KZ Times New Roman"/>
          <w:i/>
          <w:sz w:val="28"/>
          <w:szCs w:val="28"/>
          <w:lang w:val="kk-KZ"/>
        </w:rPr>
        <w:t xml:space="preserve">1. </w:t>
      </w:r>
      <w:r w:rsidR="004A1902" w:rsidRPr="00BD7830">
        <w:rPr>
          <w:rFonts w:ascii="KZ Times New Roman" w:hAnsi="KZ Times New Roman"/>
          <w:i/>
          <w:sz w:val="28"/>
          <w:szCs w:val="28"/>
        </w:rPr>
        <w:t>v</w:t>
      </w:r>
      <w:r w:rsidR="004A1902" w:rsidRPr="00BD7830">
        <w:rPr>
          <w:rFonts w:ascii="KZ Times New Roman" w:hAnsi="KZ Times New Roman"/>
          <w:sz w:val="28"/>
          <w:szCs w:val="28"/>
          <w:lang w:val="ru-RU"/>
        </w:rPr>
        <w:t>=</w:t>
      </w:r>
      <w:r w:rsidR="004A1902" w:rsidRPr="00BD7830">
        <w:rPr>
          <w:rFonts w:ascii="KZ Times New Roman" w:hAnsi="KZ Times New Roman"/>
          <w:i/>
          <w:sz w:val="28"/>
          <w:szCs w:val="28"/>
        </w:rPr>
        <w:t>v</w:t>
      </w:r>
      <w:r w:rsidR="004A1902" w:rsidRPr="00BD7830">
        <w:rPr>
          <w:rFonts w:ascii="KZ Times New Roman" w:hAnsi="KZ Times New Roman"/>
          <w:sz w:val="28"/>
          <w:szCs w:val="28"/>
          <w:vertAlign w:val="subscript"/>
          <w:lang w:val="ru-RU"/>
        </w:rPr>
        <w:t>0</w:t>
      </w:r>
      <w:r w:rsidR="004A1902" w:rsidRPr="00BD7830">
        <w:rPr>
          <w:rFonts w:ascii="KZ Times New Roman" w:hAnsi="KZ Times New Roman"/>
          <w:sz w:val="28"/>
          <w:szCs w:val="28"/>
          <w:lang w:val="ru-RU"/>
        </w:rPr>
        <w:t>+</w:t>
      </w:r>
      <w:r w:rsidR="004A1902" w:rsidRPr="00BD7830">
        <w:rPr>
          <w:rFonts w:ascii="KZ Times New Roman" w:hAnsi="KZ Times New Roman"/>
          <w:i/>
          <w:sz w:val="28"/>
          <w:szCs w:val="28"/>
        </w:rPr>
        <w:t>at</w:t>
      </w:r>
      <w:r w:rsidR="004A1902" w:rsidRPr="00BD7830">
        <w:rPr>
          <w:rFonts w:ascii="KZ Times New Roman" w:hAnsi="KZ Times New Roman"/>
          <w:sz w:val="28"/>
          <w:szCs w:val="28"/>
          <w:lang w:val="ru-RU"/>
        </w:rPr>
        <w:t xml:space="preserve"> формуладан 0=</w:t>
      </w:r>
      <w:r w:rsidR="004A1902" w:rsidRPr="00BD7830">
        <w:rPr>
          <w:rFonts w:ascii="KZ Times New Roman" w:hAnsi="KZ Times New Roman"/>
          <w:i/>
          <w:sz w:val="28"/>
          <w:szCs w:val="28"/>
        </w:rPr>
        <w:t>v</w:t>
      </w:r>
      <w:r w:rsidR="004A1902" w:rsidRPr="00BD7830">
        <w:rPr>
          <w:rFonts w:ascii="KZ Times New Roman" w:hAnsi="KZ Times New Roman"/>
          <w:sz w:val="28"/>
          <w:szCs w:val="28"/>
          <w:vertAlign w:val="subscript"/>
          <w:lang w:val="ru-RU"/>
        </w:rPr>
        <w:t>0</w:t>
      </w:r>
      <w:r w:rsidR="004A1902" w:rsidRPr="00BD7830">
        <w:rPr>
          <w:rFonts w:ascii="KZ Times New Roman" w:hAnsi="KZ Times New Roman"/>
          <w:sz w:val="28"/>
          <w:szCs w:val="28"/>
          <w:lang w:val="ru-RU"/>
        </w:rPr>
        <w:t>–</w:t>
      </w:r>
      <w:r w:rsidR="004A1902" w:rsidRPr="00BD7830">
        <w:rPr>
          <w:rFonts w:ascii="KZ Times New Roman" w:hAnsi="KZ Times New Roman"/>
          <w:i/>
          <w:sz w:val="28"/>
          <w:szCs w:val="28"/>
        </w:rPr>
        <w:t>gh</w:t>
      </w:r>
      <w:r w:rsidR="004A1902" w:rsidRPr="00BD7830">
        <w:rPr>
          <w:rFonts w:ascii="KZ Times New Roman" w:hAnsi="KZ Times New Roman"/>
          <w:sz w:val="28"/>
          <w:szCs w:val="28"/>
          <w:lang w:val="ru-RU"/>
        </w:rPr>
        <w:t xml:space="preserve"> немесе</w:t>
      </w:r>
    </w:p>
    <w:p w:rsidR="0033013D" w:rsidRPr="00BD7830" w:rsidRDefault="0033013D"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Pr="00BD7830">
        <w:rPr>
          <w:rFonts w:ascii="KZ Times New Roman" w:hAnsi="KZ Times New Roman"/>
          <w:i/>
          <w:sz w:val="28"/>
          <w:szCs w:val="28"/>
        </w:rPr>
        <w:t>v</w:t>
      </w:r>
      <w:r w:rsidRPr="00BD7830">
        <w:rPr>
          <w:rFonts w:ascii="KZ Times New Roman" w:hAnsi="KZ Times New Roman"/>
          <w:sz w:val="28"/>
          <w:szCs w:val="28"/>
          <w:vertAlign w:val="subscript"/>
          <w:lang w:val="ru-RU"/>
        </w:rPr>
        <w:t>0</w:t>
      </w:r>
      <w:r w:rsidRPr="00BD7830">
        <w:rPr>
          <w:rFonts w:ascii="KZ Times New Roman" w:hAnsi="KZ Times New Roman"/>
          <w:sz w:val="28"/>
          <w:szCs w:val="28"/>
          <w:lang w:val="ru-RU"/>
        </w:rPr>
        <w:t>=</w:t>
      </w:r>
      <w:r w:rsidRPr="00BD7830">
        <w:rPr>
          <w:rFonts w:ascii="KZ Times New Roman" w:hAnsi="KZ Times New Roman"/>
          <w:i/>
          <w:sz w:val="28"/>
          <w:szCs w:val="28"/>
        </w:rPr>
        <w:t>gt</w:t>
      </w:r>
      <w:r w:rsidRPr="00BD7830">
        <w:rPr>
          <w:rFonts w:ascii="KZ Times New Roman" w:hAnsi="KZ Times New Roman"/>
          <w:sz w:val="28"/>
          <w:szCs w:val="28"/>
          <w:lang w:val="ru-RU"/>
        </w:rPr>
        <w:tab/>
      </w:r>
      <w:r w:rsidR="0033013D"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D804C8" w:rsidRPr="0045488F">
        <w:rPr>
          <w:rFonts w:ascii="KZ Times New Roman" w:hAnsi="KZ Times New Roman"/>
          <w:sz w:val="28"/>
          <w:szCs w:val="28"/>
          <w:lang w:val="ru-RU"/>
        </w:rPr>
        <w:t>1.</w:t>
      </w:r>
      <w:r w:rsidRPr="00BD7830">
        <w:rPr>
          <w:rFonts w:ascii="KZ Times New Roman" w:hAnsi="KZ Times New Roman"/>
          <w:sz w:val="28"/>
          <w:szCs w:val="28"/>
          <w:lang w:val="ru-RU"/>
        </w:rPr>
        <w:t xml:space="preserve">12)                               </w:t>
      </w: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болады.</w:t>
      </w:r>
    </w:p>
    <w:p w:rsidR="0033013D"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i/>
          <w:sz w:val="28"/>
          <w:szCs w:val="28"/>
          <w:lang w:val="ru-RU"/>
        </w:rPr>
        <w:lastRenderedPageBreak/>
        <w:t>2.</w:t>
      </w:r>
      <w:r w:rsidRPr="00BD7830">
        <w:rPr>
          <w:rFonts w:ascii="KZ Times New Roman" w:hAnsi="KZ Times New Roman"/>
          <w:sz w:val="28"/>
          <w:szCs w:val="28"/>
          <w:lang w:val="ru-RU"/>
        </w:rPr>
        <w:t xml:space="preserve"> </w:t>
      </w:r>
      <w:r w:rsidR="00D804C8" w:rsidRPr="00BD7830">
        <w:rPr>
          <w:rFonts w:ascii="KZ Times New Roman" w:hAnsi="KZ Times New Roman"/>
          <w:position w:val="-20"/>
          <w:sz w:val="28"/>
          <w:szCs w:val="28"/>
        </w:rPr>
        <w:object w:dxaOrig="1120" w:dyaOrig="580">
          <v:shape id="_x0000_i1046" type="#_x0000_t75" style="width:64.5pt;height:33pt" o:ole="" fillcolor="window">
            <v:imagedata r:id="rId48" o:title=""/>
          </v:shape>
          <o:OLEObject Type="Embed" ProgID="Equation.3" ShapeID="_x0000_i1046" DrawAspect="Content" ObjectID="_1543597065" r:id="rId49"/>
        </w:object>
      </w:r>
      <w:r w:rsidRPr="00BD7830">
        <w:rPr>
          <w:rFonts w:ascii="KZ Times New Roman" w:hAnsi="KZ Times New Roman"/>
          <w:sz w:val="28"/>
          <w:szCs w:val="28"/>
          <w:lang w:val="ru-RU"/>
        </w:rPr>
        <w:t xml:space="preserve"> формуладан </w:t>
      </w:r>
      <w:r w:rsidR="00D804C8" w:rsidRPr="00BD7830">
        <w:rPr>
          <w:rFonts w:ascii="KZ Times New Roman" w:hAnsi="KZ Times New Roman"/>
          <w:position w:val="-20"/>
          <w:sz w:val="28"/>
          <w:szCs w:val="28"/>
        </w:rPr>
        <w:object w:dxaOrig="1100" w:dyaOrig="580">
          <v:shape id="_x0000_i1047" type="#_x0000_t75" style="width:70.5pt;height:36.75pt" o:ole="" fillcolor="window">
            <v:imagedata r:id="rId50" o:title=""/>
          </v:shape>
          <o:OLEObject Type="Embed" ProgID="Equation.3" ShapeID="_x0000_i1047" DrawAspect="Content" ObjectID="_1543597066" r:id="rId51"/>
        </w:object>
      </w:r>
      <w:r w:rsidRPr="00BD7830">
        <w:rPr>
          <w:rFonts w:ascii="KZ Times New Roman" w:hAnsi="KZ Times New Roman"/>
          <w:sz w:val="28"/>
          <w:szCs w:val="28"/>
          <w:lang w:val="ru-RU"/>
        </w:rPr>
        <w:t xml:space="preserve"> болады. </w:t>
      </w:r>
    </w:p>
    <w:p w:rsidR="00D804C8" w:rsidRPr="00BD7830" w:rsidRDefault="00D804C8" w:rsidP="0054587F">
      <w:pPr>
        <w:pStyle w:val="af5"/>
        <w:ind w:right="-99" w:firstLine="567"/>
        <w:rPr>
          <w:rFonts w:ascii="KZ Times New Roman" w:hAnsi="KZ Times New Roman"/>
          <w:sz w:val="28"/>
          <w:szCs w:val="28"/>
          <w:lang w:val="ru-RU"/>
        </w:rPr>
      </w:pPr>
    </w:p>
    <w:p w:rsidR="0033013D"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i/>
          <w:sz w:val="28"/>
          <w:szCs w:val="28"/>
        </w:rPr>
        <w:t>v</w:t>
      </w:r>
      <w:r w:rsidRPr="00BD7830">
        <w:rPr>
          <w:rFonts w:ascii="KZ Times New Roman" w:hAnsi="KZ Times New Roman"/>
          <w:sz w:val="28"/>
          <w:szCs w:val="28"/>
          <w:vertAlign w:val="subscript"/>
          <w:lang w:val="ru-RU"/>
        </w:rPr>
        <w:t>0</w:t>
      </w:r>
      <w:r w:rsidRPr="00BD7830">
        <w:rPr>
          <w:rFonts w:ascii="KZ Times New Roman" w:hAnsi="KZ Times New Roman"/>
          <w:sz w:val="28"/>
          <w:szCs w:val="28"/>
          <w:lang w:val="ru-RU"/>
        </w:rPr>
        <w:t xml:space="preserve"> жылдамдықтың орнына оның (</w:t>
      </w:r>
      <w:r w:rsidR="00D804C8" w:rsidRPr="00D804C8">
        <w:rPr>
          <w:rFonts w:ascii="KZ Times New Roman" w:hAnsi="KZ Times New Roman"/>
          <w:sz w:val="28"/>
          <w:szCs w:val="28"/>
          <w:lang w:val="ru-RU"/>
        </w:rPr>
        <w:t>1.</w:t>
      </w:r>
      <w:r w:rsidRPr="00BD7830">
        <w:rPr>
          <w:rFonts w:ascii="KZ Times New Roman" w:hAnsi="KZ Times New Roman"/>
          <w:sz w:val="28"/>
          <w:szCs w:val="28"/>
          <w:lang w:val="ru-RU"/>
        </w:rPr>
        <w:t xml:space="preserve">12) формуладағы мәнін қойып, мынаған келеміз:            </w:t>
      </w:r>
      <w:r w:rsidR="0033013D" w:rsidRPr="00BD7830">
        <w:rPr>
          <w:rFonts w:ascii="KZ Times New Roman" w:hAnsi="KZ Times New Roman"/>
          <w:sz w:val="28"/>
          <w:szCs w:val="28"/>
          <w:lang w:val="ru-RU"/>
        </w:rPr>
        <w:t xml:space="preserve">                            </w:t>
      </w:r>
    </w:p>
    <w:p w:rsidR="004A1902" w:rsidRPr="00BD7830" w:rsidRDefault="00D804C8" w:rsidP="0054587F">
      <w:pPr>
        <w:pStyle w:val="af5"/>
        <w:ind w:right="-99"/>
        <w:jc w:val="center"/>
        <w:rPr>
          <w:rFonts w:ascii="KZ Times New Roman" w:hAnsi="KZ Times New Roman"/>
          <w:position w:val="-20"/>
          <w:sz w:val="28"/>
          <w:szCs w:val="28"/>
          <w:lang w:val="kk-KZ"/>
        </w:rPr>
      </w:pPr>
      <w:r w:rsidRPr="00BD7830">
        <w:rPr>
          <w:rFonts w:ascii="KZ Times New Roman" w:hAnsi="KZ Times New Roman"/>
          <w:position w:val="-20"/>
          <w:sz w:val="28"/>
          <w:szCs w:val="28"/>
        </w:rPr>
        <w:object w:dxaOrig="1160" w:dyaOrig="580">
          <v:shape id="_x0000_i1048" type="#_x0000_t75" style="width:70.5pt;height:34.5pt" o:ole="" fillcolor="window">
            <v:imagedata r:id="rId52" o:title=""/>
          </v:shape>
          <o:OLEObject Type="Embed" ProgID="Equation.3" ShapeID="_x0000_i1048" DrawAspect="Content" ObjectID="_1543597067" r:id="rId53"/>
        </w:object>
      </w:r>
    </w:p>
    <w:p w:rsidR="0033013D" w:rsidRPr="00BD7830" w:rsidRDefault="0033013D" w:rsidP="0054587F">
      <w:pPr>
        <w:pStyle w:val="af5"/>
        <w:ind w:right="-99"/>
        <w:jc w:val="center"/>
        <w:rPr>
          <w:rFonts w:ascii="KZ Times New Roman" w:hAnsi="KZ Times New Roman"/>
          <w:sz w:val="28"/>
          <w:szCs w:val="28"/>
          <w:lang w:val="kk-KZ"/>
        </w:rPr>
      </w:pPr>
    </w:p>
    <w:p w:rsidR="004A1902" w:rsidRPr="00BD7830" w:rsidRDefault="004A1902" w:rsidP="0054587F">
      <w:pPr>
        <w:pStyle w:val="af5"/>
        <w:tabs>
          <w:tab w:val="left" w:pos="5812"/>
        </w:tabs>
        <w:ind w:right="-99"/>
        <w:jc w:val="left"/>
        <w:rPr>
          <w:rFonts w:ascii="KZ Times New Roman" w:hAnsi="KZ Times New Roman"/>
          <w:sz w:val="28"/>
          <w:szCs w:val="28"/>
          <w:lang w:val="ru-RU"/>
        </w:rPr>
      </w:pPr>
      <w:r w:rsidRPr="00BD7830">
        <w:rPr>
          <w:rFonts w:ascii="KZ Times New Roman" w:hAnsi="KZ Times New Roman"/>
          <w:sz w:val="28"/>
          <w:szCs w:val="28"/>
          <w:lang w:val="ru-RU"/>
        </w:rPr>
        <w:t xml:space="preserve">немесе                         </w:t>
      </w:r>
      <w:r w:rsidR="0033013D"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 xml:space="preserve">      </w:t>
      </w:r>
      <w:r w:rsidR="00D804C8" w:rsidRPr="00BD7830">
        <w:rPr>
          <w:rFonts w:ascii="KZ Times New Roman" w:hAnsi="KZ Times New Roman"/>
          <w:position w:val="-20"/>
          <w:sz w:val="28"/>
          <w:szCs w:val="28"/>
        </w:rPr>
        <w:object w:dxaOrig="700" w:dyaOrig="580">
          <v:shape id="_x0000_i1049" type="#_x0000_t75" style="width:40.5pt;height:33pt" o:ole="" fillcolor="window">
            <v:imagedata r:id="rId54" o:title=""/>
          </v:shape>
          <o:OLEObject Type="Embed" ProgID="Equation.3" ShapeID="_x0000_i1049" DrawAspect="Content" ObjectID="_1543597068" r:id="rId55"/>
        </w:object>
      </w:r>
      <w:r w:rsidRPr="00BD7830">
        <w:rPr>
          <w:rFonts w:ascii="KZ Times New Roman" w:hAnsi="KZ Times New Roman"/>
          <w:sz w:val="28"/>
          <w:szCs w:val="28"/>
          <w:lang w:val="ru-RU"/>
        </w:rPr>
        <w:t>.</w:t>
      </w:r>
      <w:r w:rsidRPr="00BD7830">
        <w:rPr>
          <w:rFonts w:ascii="KZ Times New Roman" w:hAnsi="KZ Times New Roman"/>
          <w:sz w:val="28"/>
          <w:szCs w:val="28"/>
          <w:lang w:val="ru-RU"/>
        </w:rPr>
        <w:tab/>
      </w:r>
      <w:r w:rsidR="0033013D"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(13)</w:t>
      </w:r>
    </w:p>
    <w:p w:rsidR="0033013D" w:rsidRPr="00BD7830" w:rsidRDefault="0033013D" w:rsidP="0054587F">
      <w:pPr>
        <w:pStyle w:val="af5"/>
        <w:tabs>
          <w:tab w:val="left" w:pos="5812"/>
        </w:tabs>
        <w:ind w:right="-99"/>
        <w:jc w:val="left"/>
        <w:rPr>
          <w:rFonts w:ascii="KZ Times New Roman" w:hAnsi="KZ Times New Roman"/>
          <w:sz w:val="28"/>
          <w:szCs w:val="28"/>
          <w:lang w:val="ru-RU"/>
        </w:rPr>
      </w:pPr>
    </w:p>
    <w:p w:rsidR="00D804C8"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i/>
          <w:sz w:val="28"/>
          <w:szCs w:val="28"/>
          <w:lang w:val="ru-RU"/>
        </w:rPr>
        <w:t>3.</w:t>
      </w:r>
      <w:r w:rsidRPr="00BD7830">
        <w:rPr>
          <w:rFonts w:ascii="KZ Times New Roman" w:hAnsi="KZ Times New Roman"/>
          <w:sz w:val="28"/>
          <w:szCs w:val="28"/>
          <w:lang w:val="ru-RU"/>
        </w:rPr>
        <w:t xml:space="preserve"> </w:t>
      </w:r>
      <w:r w:rsidRPr="00BD7830">
        <w:rPr>
          <w:rFonts w:ascii="KZ Times New Roman" w:hAnsi="KZ Times New Roman"/>
          <w:i/>
          <w:sz w:val="28"/>
          <w:szCs w:val="28"/>
        </w:rPr>
        <w:t>v</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w:t>
      </w:r>
      <w:r w:rsidRPr="00BD7830">
        <w:rPr>
          <w:rFonts w:ascii="KZ Times New Roman" w:hAnsi="KZ Times New Roman"/>
          <w:i/>
          <w:sz w:val="28"/>
          <w:szCs w:val="28"/>
        </w:rPr>
        <w:t>v</w:t>
      </w:r>
      <w:r w:rsidRPr="00BD7830">
        <w:rPr>
          <w:rFonts w:ascii="KZ Times New Roman" w:hAnsi="KZ Times New Roman"/>
          <w:sz w:val="28"/>
          <w:szCs w:val="28"/>
          <w:vertAlign w:val="superscript"/>
          <w:lang w:val="ru-RU"/>
        </w:rPr>
        <w:t>2</w:t>
      </w:r>
      <w:r w:rsidRPr="00BD7830">
        <w:rPr>
          <w:rFonts w:ascii="KZ Times New Roman" w:hAnsi="KZ Times New Roman"/>
          <w:sz w:val="28"/>
          <w:szCs w:val="28"/>
          <w:vertAlign w:val="subscript"/>
          <w:lang w:val="ru-RU"/>
        </w:rPr>
        <w:t>2</w:t>
      </w:r>
      <w:r w:rsidRPr="00BD7830">
        <w:rPr>
          <w:rFonts w:ascii="KZ Times New Roman" w:hAnsi="KZ Times New Roman"/>
          <w:sz w:val="28"/>
          <w:szCs w:val="28"/>
          <w:lang w:val="ru-RU"/>
        </w:rPr>
        <w:t>+2</w:t>
      </w:r>
      <w:r w:rsidRPr="00BD7830">
        <w:rPr>
          <w:rFonts w:ascii="KZ Times New Roman" w:hAnsi="KZ Times New Roman"/>
          <w:i/>
          <w:sz w:val="28"/>
          <w:szCs w:val="28"/>
        </w:rPr>
        <w:t>aS</w:t>
      </w:r>
      <w:r w:rsidRPr="00BD7830">
        <w:rPr>
          <w:rFonts w:ascii="KZ Times New Roman" w:hAnsi="KZ Times New Roman"/>
          <w:sz w:val="28"/>
          <w:szCs w:val="28"/>
          <w:lang w:val="ru-RU"/>
        </w:rPr>
        <w:t xml:space="preserve"> формуладан 0=</w:t>
      </w:r>
      <w:r w:rsidRPr="00BD7830">
        <w:rPr>
          <w:rFonts w:ascii="KZ Times New Roman" w:hAnsi="KZ Times New Roman"/>
          <w:i/>
          <w:sz w:val="28"/>
          <w:szCs w:val="28"/>
        </w:rPr>
        <w:t>v</w:t>
      </w:r>
      <w:r w:rsidRPr="00BD7830">
        <w:rPr>
          <w:rFonts w:ascii="KZ Times New Roman" w:hAnsi="KZ Times New Roman"/>
          <w:sz w:val="28"/>
          <w:szCs w:val="28"/>
          <w:vertAlign w:val="superscript"/>
          <w:lang w:val="ru-RU"/>
        </w:rPr>
        <w:t>2</w:t>
      </w:r>
      <w:r w:rsidRPr="00BD7830">
        <w:rPr>
          <w:rFonts w:ascii="KZ Times New Roman" w:hAnsi="KZ Times New Roman"/>
          <w:sz w:val="28"/>
          <w:szCs w:val="28"/>
          <w:vertAlign w:val="subscript"/>
          <w:lang w:val="ru-RU"/>
        </w:rPr>
        <w:t>0</w:t>
      </w:r>
      <w:r w:rsidRPr="00BD7830">
        <w:rPr>
          <w:rFonts w:ascii="KZ Times New Roman" w:hAnsi="KZ Times New Roman"/>
          <w:sz w:val="28"/>
          <w:szCs w:val="28"/>
          <w:lang w:val="ru-RU"/>
        </w:rPr>
        <w:t>–2</w:t>
      </w:r>
      <w:r w:rsidRPr="00BD7830">
        <w:rPr>
          <w:rFonts w:ascii="KZ Times New Roman" w:hAnsi="KZ Times New Roman"/>
          <w:i/>
          <w:sz w:val="28"/>
          <w:szCs w:val="28"/>
        </w:rPr>
        <w:t>gh</w:t>
      </w:r>
      <w:r w:rsidRPr="00BD7830">
        <w:rPr>
          <w:rFonts w:ascii="KZ Times New Roman" w:hAnsi="KZ Times New Roman"/>
          <w:sz w:val="28"/>
          <w:szCs w:val="28"/>
          <w:lang w:val="ru-RU"/>
        </w:rPr>
        <w:t>,</w:t>
      </w:r>
    </w:p>
    <w:p w:rsidR="00D804C8" w:rsidRPr="00BD7830" w:rsidRDefault="00D804C8" w:rsidP="0054587F">
      <w:pPr>
        <w:pStyle w:val="af5"/>
        <w:ind w:right="-99" w:firstLine="567"/>
        <w:rPr>
          <w:rFonts w:ascii="KZ Times New Roman" w:hAnsi="KZ Times New Roman"/>
          <w:sz w:val="28"/>
          <w:szCs w:val="28"/>
          <w:lang w:val="ru-RU"/>
        </w:rPr>
      </w:pPr>
    </w:p>
    <w:p w:rsidR="0033013D"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 xml:space="preserve">немесе    </w:t>
      </w:r>
    </w:p>
    <w:p w:rsidR="004A1902" w:rsidRPr="00BD7830" w:rsidRDefault="004A1902" w:rsidP="0054587F">
      <w:pPr>
        <w:pStyle w:val="af5"/>
        <w:ind w:right="-99"/>
        <w:jc w:val="right"/>
        <w:rPr>
          <w:rFonts w:ascii="KZ Times New Roman" w:hAnsi="KZ Times New Roman"/>
          <w:sz w:val="28"/>
          <w:szCs w:val="28"/>
          <w:lang w:val="ru-RU"/>
        </w:rPr>
      </w:pPr>
      <w:r w:rsidRPr="00BD7830">
        <w:rPr>
          <w:rFonts w:ascii="KZ Times New Roman" w:hAnsi="KZ Times New Roman"/>
          <w:i/>
          <w:sz w:val="28"/>
          <w:szCs w:val="28"/>
        </w:rPr>
        <w:t>v</w:t>
      </w:r>
      <w:r w:rsidRPr="00BD7830">
        <w:rPr>
          <w:rFonts w:ascii="KZ Times New Roman" w:hAnsi="KZ Times New Roman"/>
          <w:sz w:val="28"/>
          <w:szCs w:val="28"/>
          <w:vertAlign w:val="subscript"/>
          <w:lang w:val="ru-RU"/>
        </w:rPr>
        <w:t>0</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=2</w:t>
      </w:r>
      <w:r w:rsidRPr="00BD7830">
        <w:rPr>
          <w:rFonts w:ascii="KZ Times New Roman" w:hAnsi="KZ Times New Roman"/>
          <w:i/>
          <w:sz w:val="28"/>
          <w:szCs w:val="28"/>
        </w:rPr>
        <w:t>gh</w:t>
      </w:r>
      <w:r w:rsidR="0033013D" w:rsidRPr="00BD7830">
        <w:rPr>
          <w:rFonts w:ascii="KZ Times New Roman" w:hAnsi="KZ Times New Roman"/>
          <w:i/>
          <w:sz w:val="28"/>
          <w:szCs w:val="28"/>
          <w:lang w:val="kk-KZ"/>
        </w:rPr>
        <w:t xml:space="preserve">                                                      </w:t>
      </w:r>
      <w:r w:rsidRPr="00BD7830">
        <w:rPr>
          <w:rFonts w:ascii="KZ Times New Roman" w:hAnsi="KZ Times New Roman"/>
          <w:sz w:val="28"/>
          <w:szCs w:val="28"/>
          <w:lang w:val="ru-RU"/>
        </w:rPr>
        <w:tab/>
        <w:t>(14)</w:t>
      </w: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Енді ауаның кедергісін кермейтін кезде дененің </w:t>
      </w:r>
      <w:r w:rsidRPr="00BD7830">
        <w:rPr>
          <w:rFonts w:ascii="KZ Times New Roman" w:hAnsi="KZ Times New Roman"/>
          <w:i/>
          <w:sz w:val="28"/>
          <w:szCs w:val="28"/>
        </w:rPr>
        <w:t>t</w:t>
      </w:r>
      <w:r w:rsidRPr="00BD7830">
        <w:rPr>
          <w:rFonts w:ascii="KZ Times New Roman" w:hAnsi="KZ Times New Roman"/>
          <w:sz w:val="28"/>
          <w:szCs w:val="28"/>
          <w:vertAlign w:val="subscript"/>
          <w:lang w:val="ru-RU"/>
        </w:rPr>
        <w:t>1</w:t>
      </w:r>
      <w:r w:rsidRPr="00BD7830">
        <w:rPr>
          <w:rFonts w:ascii="KZ Times New Roman" w:hAnsi="KZ Times New Roman"/>
          <w:sz w:val="28"/>
          <w:szCs w:val="28"/>
          <w:lang w:val="ru-RU"/>
        </w:rPr>
        <w:t xml:space="preserve"> көтерілу уақыты мен </w:t>
      </w:r>
      <w:r w:rsidRPr="00BD7830">
        <w:rPr>
          <w:rFonts w:ascii="KZ Times New Roman" w:hAnsi="KZ Times New Roman"/>
          <w:i/>
          <w:sz w:val="28"/>
          <w:szCs w:val="28"/>
        </w:rPr>
        <w:t>t</w:t>
      </w:r>
      <w:r w:rsidRPr="00BD7830">
        <w:rPr>
          <w:rFonts w:ascii="KZ Times New Roman" w:hAnsi="KZ Times New Roman"/>
          <w:sz w:val="28"/>
          <w:szCs w:val="28"/>
          <w:vertAlign w:val="subscript"/>
          <w:lang w:val="ru-RU"/>
        </w:rPr>
        <w:t>2</w:t>
      </w:r>
      <w:r w:rsidRPr="00BD7830">
        <w:rPr>
          <w:rFonts w:ascii="KZ Times New Roman" w:hAnsi="KZ Times New Roman"/>
          <w:sz w:val="28"/>
          <w:szCs w:val="28"/>
          <w:lang w:val="ru-RU"/>
        </w:rPr>
        <w:t xml:space="preserve"> түсу уақытының, сонымен қатар көтерілу кезіндегі </w:t>
      </w:r>
      <w:r w:rsidRPr="00BD7830">
        <w:rPr>
          <w:rFonts w:ascii="KZ Times New Roman" w:hAnsi="KZ Times New Roman"/>
          <w:i/>
          <w:sz w:val="28"/>
          <w:szCs w:val="28"/>
        </w:rPr>
        <w:t>v</w:t>
      </w:r>
      <w:r w:rsidRPr="00BD7830">
        <w:rPr>
          <w:rFonts w:ascii="KZ Times New Roman" w:hAnsi="KZ Times New Roman"/>
          <w:sz w:val="28"/>
          <w:szCs w:val="28"/>
          <w:vertAlign w:val="subscript"/>
          <w:lang w:val="ru-RU"/>
        </w:rPr>
        <w:t>0</w:t>
      </w:r>
      <w:r w:rsidRPr="00BD7830">
        <w:rPr>
          <w:rFonts w:ascii="KZ Times New Roman" w:hAnsi="KZ Times New Roman"/>
          <w:sz w:val="28"/>
          <w:szCs w:val="28"/>
          <w:lang w:val="ru-RU"/>
        </w:rPr>
        <w:t xml:space="preserve"> бастапқы жылдамдық пен оның түсу кезіндегі ақырғы </w:t>
      </w:r>
      <w:r w:rsidRPr="00BD7830">
        <w:rPr>
          <w:rFonts w:ascii="KZ Times New Roman" w:hAnsi="KZ Times New Roman"/>
          <w:i/>
          <w:sz w:val="28"/>
          <w:szCs w:val="28"/>
        </w:rPr>
        <w:t>v</w:t>
      </w:r>
      <w:r w:rsidRPr="00BD7830">
        <w:rPr>
          <w:rFonts w:ascii="KZ Times New Roman" w:hAnsi="KZ Times New Roman"/>
          <w:sz w:val="28"/>
          <w:szCs w:val="28"/>
          <w:lang w:val="ru-RU"/>
        </w:rPr>
        <w:t xml:space="preserve"> жылдамдықтардың арасындағы байланысты тағайындайық.</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ru-RU"/>
        </w:rPr>
        <w:t xml:space="preserve">Дененің көтерілу кезіндегі биіктігі мен оның еркін түскен кезіндегі биіктіктерінің өзара тең екендігі анық. </w:t>
      </w:r>
      <w:r w:rsidR="00AD7940" w:rsidRPr="00D804C8">
        <w:rPr>
          <w:rFonts w:ascii="KZ Times New Roman" w:hAnsi="KZ Times New Roman"/>
          <w:sz w:val="28"/>
          <w:szCs w:val="28"/>
          <w:lang w:val="ru-RU"/>
        </w:rPr>
        <w:t>Олай болса</w:t>
      </w:r>
      <w:r w:rsidR="00AD7940" w:rsidRPr="00BD7830">
        <w:rPr>
          <w:rFonts w:ascii="KZ Times New Roman" w:hAnsi="KZ Times New Roman"/>
          <w:sz w:val="28"/>
          <w:szCs w:val="28"/>
          <w:lang w:val="kk-KZ"/>
        </w:rPr>
        <w:t xml:space="preserve"> </w:t>
      </w:r>
      <w:r w:rsidRPr="00D804C8">
        <w:rPr>
          <w:rFonts w:ascii="KZ Times New Roman" w:hAnsi="KZ Times New Roman"/>
          <w:sz w:val="28"/>
          <w:szCs w:val="28"/>
          <w:lang w:val="ru-RU"/>
        </w:rPr>
        <w:t xml:space="preserve"> </w:t>
      </w:r>
    </w:p>
    <w:p w:rsidR="0033013D" w:rsidRPr="00BD7830" w:rsidRDefault="0033013D" w:rsidP="0054587F">
      <w:pPr>
        <w:pStyle w:val="af5"/>
        <w:ind w:right="-99" w:firstLine="567"/>
        <w:rPr>
          <w:rFonts w:ascii="KZ Times New Roman" w:hAnsi="KZ Times New Roman"/>
          <w:sz w:val="28"/>
          <w:szCs w:val="28"/>
          <w:lang w:val="kk-KZ"/>
        </w:rPr>
      </w:pPr>
    </w:p>
    <w:p w:rsidR="004A1902" w:rsidRPr="00BD7830" w:rsidRDefault="00D804C8" w:rsidP="0054587F">
      <w:pPr>
        <w:pStyle w:val="af5"/>
        <w:ind w:right="-99" w:firstLine="567"/>
        <w:jc w:val="center"/>
        <w:rPr>
          <w:rFonts w:ascii="KZ Times New Roman" w:hAnsi="KZ Times New Roman"/>
          <w:position w:val="-20"/>
          <w:sz w:val="28"/>
          <w:szCs w:val="28"/>
          <w:lang w:val="kk-KZ"/>
        </w:rPr>
      </w:pPr>
      <w:r w:rsidRPr="00BD7830">
        <w:rPr>
          <w:rFonts w:ascii="KZ Times New Roman" w:hAnsi="KZ Times New Roman"/>
          <w:position w:val="-20"/>
          <w:sz w:val="28"/>
          <w:szCs w:val="28"/>
        </w:rPr>
        <w:object w:dxaOrig="840" w:dyaOrig="580">
          <v:shape id="_x0000_i1050" type="#_x0000_t75" style="width:56.25pt;height:39pt" o:ole="" fillcolor="window">
            <v:imagedata r:id="rId56" o:title=""/>
          </v:shape>
          <o:OLEObject Type="Embed" ProgID="Equation.3" ShapeID="_x0000_i1050" DrawAspect="Content" ObjectID="_1543597069" r:id="rId57"/>
        </w:object>
      </w:r>
      <w:r w:rsidRPr="00BD7830">
        <w:rPr>
          <w:rFonts w:ascii="KZ Times New Roman" w:hAnsi="KZ Times New Roman"/>
          <w:position w:val="-20"/>
          <w:sz w:val="28"/>
          <w:szCs w:val="28"/>
        </w:rPr>
        <w:object w:dxaOrig="880" w:dyaOrig="580">
          <v:shape id="_x0000_i1051" type="#_x0000_t75" style="width:63.75pt;height:40.5pt" o:ole="" fillcolor="window">
            <v:imagedata r:id="rId58" o:title=""/>
          </v:shape>
          <o:OLEObject Type="Embed" ProgID="Equation.3" ShapeID="_x0000_i1051" DrawAspect="Content" ObjectID="_1543597070" r:id="rId59"/>
        </w:object>
      </w:r>
    </w:p>
    <w:p w:rsidR="0033013D" w:rsidRPr="00BD7830" w:rsidRDefault="0033013D" w:rsidP="0054587F">
      <w:pPr>
        <w:pStyle w:val="af5"/>
        <w:ind w:right="-99"/>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деп жазып, олардың оң жақтарын бір-біріне теңестіріп және </w:t>
      </w:r>
      <w:r w:rsidRPr="00BD7830">
        <w:rPr>
          <w:rFonts w:ascii="KZ Times New Roman" w:hAnsi="KZ Times New Roman"/>
          <w:i/>
          <w:sz w:val="28"/>
          <w:szCs w:val="28"/>
          <w:lang w:val="kk-KZ"/>
        </w:rPr>
        <w:t>g</w:t>
      </w:r>
      <w:r w:rsidRPr="00BD7830">
        <w:rPr>
          <w:rFonts w:ascii="KZ Times New Roman" w:hAnsi="KZ Times New Roman"/>
          <w:sz w:val="28"/>
          <w:szCs w:val="28"/>
          <w:lang w:val="kk-KZ"/>
        </w:rPr>
        <w:t xml:space="preserve">/2 шамасына қысқартып, мынаған келеміз: </w:t>
      </w:r>
      <w:r w:rsidRPr="00BD7830">
        <w:rPr>
          <w:rFonts w:ascii="KZ Times New Roman" w:hAnsi="KZ Times New Roman"/>
          <w:i/>
          <w:sz w:val="28"/>
          <w:szCs w:val="28"/>
          <w:lang w:val="kk-KZ"/>
        </w:rPr>
        <w:t>t</w:t>
      </w:r>
      <w:r w:rsidRPr="00BD7830">
        <w:rPr>
          <w:rFonts w:ascii="KZ Times New Roman" w:hAnsi="KZ Times New Roman"/>
          <w:sz w:val="28"/>
          <w:szCs w:val="28"/>
          <w:vertAlign w:val="superscript"/>
          <w:lang w:val="kk-KZ"/>
        </w:rPr>
        <w:t>2</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t</w:t>
      </w:r>
      <w:r w:rsidRPr="00BD7830">
        <w:rPr>
          <w:rFonts w:ascii="KZ Times New Roman" w:hAnsi="KZ Times New Roman"/>
          <w:sz w:val="28"/>
          <w:szCs w:val="28"/>
          <w:vertAlign w:val="superscript"/>
          <w:lang w:val="kk-KZ"/>
        </w:rPr>
        <w:t>2</w:t>
      </w:r>
      <w:r w:rsidRPr="00BD7830">
        <w:rPr>
          <w:rFonts w:ascii="KZ Times New Roman" w:hAnsi="KZ Times New Roman"/>
          <w:sz w:val="28"/>
          <w:szCs w:val="28"/>
          <w:vertAlign w:val="subscript"/>
          <w:lang w:val="kk-KZ"/>
        </w:rPr>
        <w:t xml:space="preserve">2 </w:t>
      </w:r>
      <w:r w:rsidRPr="00BD7830">
        <w:rPr>
          <w:rFonts w:ascii="KZ Times New Roman" w:hAnsi="KZ Times New Roman"/>
          <w:sz w:val="28"/>
          <w:szCs w:val="28"/>
          <w:lang w:val="kk-KZ"/>
        </w:rPr>
        <w:t xml:space="preserve">осыдан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Қайсы бір нүктеден вертикаль жоғары лақтырылған дененің көтерілу уақыты оның осы нүктеге қайтып оралу уақытына тең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Дененің лақтырылу нүктесіндегі бастапқы жылдамдығы (</w:t>
      </w:r>
      <w:r w:rsidR="00D804C8" w:rsidRPr="00D804C8">
        <w:rPr>
          <w:rFonts w:ascii="KZ Times New Roman" w:hAnsi="KZ Times New Roman"/>
          <w:sz w:val="28"/>
          <w:szCs w:val="28"/>
          <w:lang w:val="kk-KZ"/>
        </w:rPr>
        <w:t>1.</w:t>
      </w:r>
      <w:r w:rsidRPr="00BD7830">
        <w:rPr>
          <w:rFonts w:ascii="KZ Times New Roman" w:hAnsi="KZ Times New Roman"/>
          <w:sz w:val="28"/>
          <w:szCs w:val="28"/>
          <w:lang w:val="kk-KZ"/>
        </w:rPr>
        <w:t xml:space="preserve">12) формула бойынша </w:t>
      </w:r>
      <w:r w:rsidRPr="00BD7830">
        <w:rPr>
          <w:rFonts w:ascii="KZ Times New Roman" w:hAnsi="KZ Times New Roman"/>
          <w:i/>
          <w:sz w:val="28"/>
          <w:szCs w:val="28"/>
          <w:lang w:val="kk-KZ"/>
        </w:rPr>
        <w:t>v</w:t>
      </w:r>
      <w:r w:rsidRPr="00BD7830">
        <w:rPr>
          <w:rFonts w:ascii="KZ Times New Roman" w:hAnsi="KZ Times New Roman"/>
          <w:sz w:val="28"/>
          <w:szCs w:val="28"/>
          <w:vertAlign w:val="subscript"/>
          <w:lang w:val="kk-KZ"/>
        </w:rPr>
        <w:t>0</w:t>
      </w:r>
      <w:r w:rsidRPr="00BD7830">
        <w:rPr>
          <w:rFonts w:ascii="KZ Times New Roman" w:hAnsi="KZ Times New Roman"/>
          <w:sz w:val="28"/>
          <w:szCs w:val="28"/>
          <w:lang w:val="kk-KZ"/>
        </w:rPr>
        <w:t>=</w:t>
      </w:r>
      <w:r w:rsidRPr="00BD7830">
        <w:rPr>
          <w:rFonts w:ascii="KZ Times New Roman" w:hAnsi="KZ Times New Roman"/>
          <w:i/>
          <w:sz w:val="28"/>
          <w:szCs w:val="28"/>
          <w:lang w:val="kk-KZ"/>
        </w:rPr>
        <w:t>gt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ал оның осы нүктедегі ақырғы жылдамдығы </w:t>
      </w:r>
      <w:r w:rsidRPr="00BD7830">
        <w:rPr>
          <w:rFonts w:ascii="KZ Times New Roman" w:hAnsi="KZ Times New Roman"/>
          <w:i/>
          <w:sz w:val="28"/>
          <w:szCs w:val="28"/>
          <w:lang w:val="kk-KZ"/>
        </w:rPr>
        <w:t>v</w:t>
      </w:r>
      <w:r w:rsidRPr="00BD7830">
        <w:rPr>
          <w:rFonts w:ascii="KZ Times New Roman" w:hAnsi="KZ Times New Roman"/>
          <w:sz w:val="28"/>
          <w:szCs w:val="28"/>
          <w:lang w:val="kk-KZ"/>
        </w:rPr>
        <w:t xml:space="preserve"> (</w:t>
      </w:r>
      <w:r w:rsidR="00D804C8" w:rsidRPr="00D804C8">
        <w:rPr>
          <w:rFonts w:ascii="KZ Times New Roman" w:hAnsi="KZ Times New Roman"/>
          <w:sz w:val="28"/>
          <w:szCs w:val="28"/>
          <w:lang w:val="kk-KZ"/>
        </w:rPr>
        <w:t>1.</w:t>
      </w:r>
      <w:r w:rsidRPr="00BD7830">
        <w:rPr>
          <w:rFonts w:ascii="KZ Times New Roman" w:hAnsi="KZ Times New Roman"/>
          <w:sz w:val="28"/>
          <w:szCs w:val="28"/>
          <w:lang w:val="kk-KZ"/>
        </w:rPr>
        <w:t xml:space="preserve">9) формула бойынша </w:t>
      </w:r>
      <w:r w:rsidRPr="00BD7830">
        <w:rPr>
          <w:rFonts w:ascii="KZ Times New Roman" w:hAnsi="KZ Times New Roman"/>
          <w:i/>
          <w:sz w:val="28"/>
          <w:szCs w:val="28"/>
          <w:lang w:val="kk-KZ"/>
        </w:rPr>
        <w:t>v</w:t>
      </w:r>
      <w:r w:rsidRPr="00BD7830">
        <w:rPr>
          <w:rFonts w:ascii="KZ Times New Roman" w:hAnsi="KZ Times New Roman"/>
          <w:sz w:val="28"/>
          <w:szCs w:val="28"/>
          <w:lang w:val="kk-KZ"/>
        </w:rPr>
        <w:t>=</w:t>
      </w:r>
      <w:r w:rsidRPr="00BD7830">
        <w:rPr>
          <w:rFonts w:ascii="KZ Times New Roman" w:hAnsi="KZ Times New Roman"/>
          <w:i/>
          <w:sz w:val="28"/>
          <w:szCs w:val="28"/>
          <w:lang w:val="kk-KZ"/>
        </w:rPr>
        <w:t>gt</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болады. Бұл  формулалардың оң</w:t>
      </w:r>
      <w:r w:rsidR="00AD7940" w:rsidRPr="00BD7830">
        <w:rPr>
          <w:rFonts w:ascii="KZ Times New Roman" w:hAnsi="KZ Times New Roman"/>
          <w:sz w:val="28"/>
          <w:szCs w:val="28"/>
          <w:lang w:val="kk-KZ"/>
        </w:rPr>
        <w:t xml:space="preserve"> жақтары өзара тең болғандықтан </w:t>
      </w:r>
      <w:r w:rsidRPr="00BD7830">
        <w:rPr>
          <w:rFonts w:ascii="KZ Times New Roman" w:hAnsi="KZ Times New Roman"/>
          <w:i/>
          <w:sz w:val="28"/>
          <w:szCs w:val="28"/>
          <w:lang w:val="kk-KZ"/>
        </w:rPr>
        <w:t>v</w:t>
      </w:r>
      <w:r w:rsidRPr="00BD7830">
        <w:rPr>
          <w:rFonts w:ascii="KZ Times New Roman" w:hAnsi="KZ Times New Roman"/>
          <w:sz w:val="28"/>
          <w:szCs w:val="28"/>
          <w:vertAlign w:val="subscript"/>
          <w:lang w:val="kk-KZ"/>
        </w:rPr>
        <w:t>0</w:t>
      </w:r>
      <w:r w:rsidRPr="00BD7830">
        <w:rPr>
          <w:rFonts w:ascii="KZ Times New Roman" w:hAnsi="KZ Times New Roman"/>
          <w:sz w:val="28"/>
          <w:szCs w:val="28"/>
          <w:lang w:val="kk-KZ"/>
        </w:rPr>
        <w:t>=</w:t>
      </w:r>
      <w:r w:rsidRPr="00BD7830">
        <w:rPr>
          <w:rFonts w:ascii="KZ Times New Roman" w:hAnsi="KZ Times New Roman"/>
          <w:i/>
          <w:sz w:val="28"/>
          <w:szCs w:val="28"/>
          <w:lang w:val="kk-KZ"/>
        </w:rPr>
        <w:t>v</w:t>
      </w:r>
      <w:r w:rsidRPr="00BD7830">
        <w:rPr>
          <w:rFonts w:ascii="KZ Times New Roman" w:hAnsi="KZ Times New Roman"/>
          <w:sz w:val="28"/>
          <w:szCs w:val="28"/>
          <w:lang w:val="kk-KZ"/>
        </w:rPr>
        <w:t>.</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Ауасыз кеңістікте вертикаль жоғары лақтырылған дененің бастапқы жылдамдығы сан мәні бойынша осы нүктеге қайтып оралған кезіндегі ақырғы жылдамдығына тең болады, ал жылдамдықтардың бағыттары өзара қарама-қарсы.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Ауаның кедергісінің арқасында дене өзінің максималь көтерілу биіктігіне дейін жете алмайды да, осының арқасында ақырғы жылдамдық бастапқы жылдамдықтан азырақ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Енді қозғалыстардың тәуелсіздігі деген принципті горизонталь лақтырылған дененің қозғалысы мысалы арқылы түсіндіре кетейік.</w:t>
      </w:r>
    </w:p>
    <w:p w:rsidR="004A1902" w:rsidRPr="00BD7830" w:rsidRDefault="004E0D87" w:rsidP="0054587F">
      <w:pPr>
        <w:pStyle w:val="af5"/>
        <w:ind w:right="-99" w:firstLine="567"/>
        <w:rPr>
          <w:rFonts w:ascii="KZ Times New Roman" w:hAnsi="KZ Times New Roman"/>
          <w:sz w:val="28"/>
          <w:szCs w:val="28"/>
          <w:lang w:val="kk-KZ"/>
        </w:rPr>
      </w:pPr>
      <w:r>
        <w:rPr>
          <w:rFonts w:ascii="KZ Times New Roman" w:hAnsi="KZ Times New Roman"/>
          <w:noProof/>
          <w:sz w:val="28"/>
          <w:szCs w:val="28"/>
          <w:lang w:val="ru-RU" w:eastAsia="ru-RU"/>
        </w:rPr>
        <w:lastRenderedPageBreak/>
        <mc:AlternateContent>
          <mc:Choice Requires="wpg">
            <w:drawing>
              <wp:anchor distT="0" distB="0" distL="114300" distR="114300" simplePos="0" relativeHeight="251657216" behindDoc="0" locked="0" layoutInCell="0" allowOverlap="1">
                <wp:simplePos x="0" y="0"/>
                <wp:positionH relativeFrom="column">
                  <wp:posOffset>3629660</wp:posOffset>
                </wp:positionH>
                <wp:positionV relativeFrom="paragraph">
                  <wp:posOffset>1475105</wp:posOffset>
                </wp:positionV>
                <wp:extent cx="2371725" cy="1481455"/>
                <wp:effectExtent l="711200" t="4445" r="3175" b="0"/>
                <wp:wrapSquare wrapText="left"/>
                <wp:docPr id="7001"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725" cy="1481455"/>
                          <a:chOff x="3540" y="8928"/>
                          <a:chExt cx="3735" cy="2055"/>
                        </a:xfrm>
                      </wpg:grpSpPr>
                      <wps:wsp>
                        <wps:cNvPr id="7002" name="Text Box 206"/>
                        <wps:cNvSpPr txBox="1">
                          <a:spLocks noChangeArrowheads="1"/>
                        </wps:cNvSpPr>
                        <wps:spPr bwMode="auto">
                          <a:xfrm>
                            <a:off x="4102" y="10091"/>
                            <a:ext cx="224"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04C8" w:rsidRDefault="00096CDB" w:rsidP="004A1902">
                              <w:pPr>
                                <w:rPr>
                                  <w:i/>
                                  <w:sz w:val="24"/>
                                  <w:vertAlign w:val="subscript"/>
                                  <w:lang w:eastAsia="ko-KR"/>
                                </w:rPr>
                              </w:pPr>
                              <w:r w:rsidRPr="00D804C8">
                                <w:rPr>
                                  <w:i/>
                                  <w:sz w:val="24"/>
                                  <w:lang w:eastAsia="ko-KR"/>
                                </w:rPr>
                                <w:t>0</w:t>
                              </w:r>
                            </w:p>
                          </w:txbxContent>
                        </wps:txbx>
                        <wps:bodyPr rot="0" vert="horz" wrap="square" lIns="18000" tIns="10800" rIns="18000" bIns="10800" anchor="t" anchorCtr="0" upright="1">
                          <a:noAutofit/>
                        </wps:bodyPr>
                      </wps:wsp>
                      <wps:wsp>
                        <wps:cNvPr id="7003" name="Text Box 207"/>
                        <wps:cNvSpPr txBox="1">
                          <a:spLocks noChangeArrowheads="1"/>
                        </wps:cNvSpPr>
                        <wps:spPr bwMode="auto">
                          <a:xfrm>
                            <a:off x="4032" y="8928"/>
                            <a:ext cx="237"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vertAlign w:val="subscript"/>
                                  <w:lang w:eastAsia="ko-KR"/>
                                </w:rPr>
                              </w:pPr>
                              <w:r>
                                <w:rPr>
                                  <w:lang w:eastAsia="ko-KR"/>
                                </w:rPr>
                                <w:t xml:space="preserve"> </w:t>
                              </w:r>
                              <w:r>
                                <w:rPr>
                                  <w:i/>
                                  <w:lang w:eastAsia="ko-KR"/>
                                </w:rPr>
                                <w:t>y</w:t>
                              </w:r>
                            </w:p>
                          </w:txbxContent>
                        </wps:txbx>
                        <wps:bodyPr rot="0" vert="horz" wrap="square" lIns="18000" tIns="10800" rIns="18000" bIns="10800" anchor="t" anchorCtr="0" upright="1">
                          <a:noAutofit/>
                        </wps:bodyPr>
                      </wps:wsp>
                      <wps:wsp>
                        <wps:cNvPr id="7004" name="Text Box 208"/>
                        <wps:cNvSpPr txBox="1">
                          <a:spLocks noChangeArrowheads="1"/>
                        </wps:cNvSpPr>
                        <wps:spPr bwMode="auto">
                          <a:xfrm>
                            <a:off x="5366" y="10313"/>
                            <a:ext cx="224"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rPr>
                                  <w:vertAlign w:val="subscript"/>
                                </w:rPr>
                              </w:pPr>
                              <w:r>
                                <w:t>L</w:t>
                              </w:r>
                            </w:p>
                          </w:txbxContent>
                        </wps:txbx>
                        <wps:bodyPr rot="0" vert="horz" wrap="square" lIns="18000" tIns="10800" rIns="18000" bIns="10800" anchor="t" anchorCtr="0" upright="1">
                          <a:noAutofit/>
                        </wps:bodyPr>
                      </wps:wsp>
                      <wps:wsp>
                        <wps:cNvPr id="7005" name="Text Box 209"/>
                        <wps:cNvSpPr txBox="1">
                          <a:spLocks noChangeArrowheads="1"/>
                        </wps:cNvSpPr>
                        <wps:spPr bwMode="auto">
                          <a:xfrm>
                            <a:off x="6838" y="10271"/>
                            <a:ext cx="437"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04C8" w:rsidRDefault="00096CDB" w:rsidP="004A1902">
                              <w:pPr>
                                <w:rPr>
                                  <w:i/>
                                  <w:sz w:val="24"/>
                                  <w:vertAlign w:val="subscript"/>
                                  <w:lang w:eastAsia="ko-KR"/>
                                </w:rPr>
                              </w:pPr>
                              <w:r>
                                <w:rPr>
                                  <w:i/>
                                  <w:lang w:eastAsia="ko-KR"/>
                                </w:rPr>
                                <w:t xml:space="preserve"> </w:t>
                              </w:r>
                              <w:r w:rsidRPr="00D804C8">
                                <w:rPr>
                                  <w:i/>
                                  <w:sz w:val="24"/>
                                  <w:lang w:eastAsia="ko-KR"/>
                                </w:rPr>
                                <w:t>х</w:t>
                              </w:r>
                            </w:p>
                          </w:txbxContent>
                        </wps:txbx>
                        <wps:bodyPr rot="0" vert="horz" wrap="square" lIns="18000" tIns="10800" rIns="18000" bIns="10800" anchor="t" anchorCtr="0" upright="1">
                          <a:noAutofit/>
                        </wps:bodyPr>
                      </wps:wsp>
                      <wps:wsp>
                        <wps:cNvPr id="7006" name="Text Box 210"/>
                        <wps:cNvSpPr txBox="1">
                          <a:spLocks noChangeArrowheads="1"/>
                        </wps:cNvSpPr>
                        <wps:spPr bwMode="auto">
                          <a:xfrm>
                            <a:off x="4377" y="9887"/>
                            <a:ext cx="323"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04C8" w:rsidRDefault="00096CDB" w:rsidP="004A1902">
                              <w:pPr>
                                <w:rPr>
                                  <w:i/>
                                  <w:sz w:val="24"/>
                                  <w:vertAlign w:val="subscript"/>
                                  <w:lang w:eastAsia="ko-KR"/>
                                </w:rPr>
                              </w:pPr>
                              <w:r w:rsidRPr="00D804C8">
                                <w:rPr>
                                  <w:i/>
                                  <w:sz w:val="24"/>
                                  <w:lang w:eastAsia="ko-KR"/>
                                </w:rPr>
                                <w:sym w:font="Symbol" w:char="F061"/>
                              </w:r>
                            </w:p>
                          </w:txbxContent>
                        </wps:txbx>
                        <wps:bodyPr rot="0" vert="horz" wrap="square" lIns="18000" tIns="10800" rIns="18000" bIns="10800" anchor="t" anchorCtr="0" upright="1">
                          <a:noAutofit/>
                        </wps:bodyPr>
                      </wps:wsp>
                      <wps:wsp>
                        <wps:cNvPr id="7007" name="Text Box 211"/>
                        <wps:cNvSpPr txBox="1">
                          <a:spLocks noChangeArrowheads="1"/>
                        </wps:cNvSpPr>
                        <wps:spPr bwMode="auto">
                          <a:xfrm>
                            <a:off x="4448" y="10290"/>
                            <a:ext cx="714"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rPr>
                              </w:pPr>
                              <w:r w:rsidRPr="00D804C8">
                                <w:rPr>
                                  <w:i/>
                                  <w:sz w:val="24"/>
                                </w:rPr>
                                <w:t>V</w:t>
                              </w:r>
                              <w:r w:rsidRPr="00D804C8">
                                <w:rPr>
                                  <w:i/>
                                  <w:sz w:val="24"/>
                                  <w:vertAlign w:val="subscript"/>
                                </w:rPr>
                                <w:t>0</w:t>
                              </w:r>
                              <w:r w:rsidRPr="00D804C8">
                                <w:rPr>
                                  <w:i/>
                                  <w:sz w:val="24"/>
                                </w:rPr>
                                <w:t>cos</w:t>
                              </w:r>
                              <w:r>
                                <w:rPr>
                                  <w:i/>
                                </w:rPr>
                                <w:sym w:font="Symbol" w:char="F061"/>
                              </w:r>
                            </w:p>
                          </w:txbxContent>
                        </wps:txbx>
                        <wps:bodyPr rot="0" vert="horz" wrap="square" lIns="18000" tIns="10800" rIns="18000" bIns="10800" anchor="t" anchorCtr="0" upright="1">
                          <a:noAutofit/>
                        </wps:bodyPr>
                      </wps:wsp>
                      <wps:wsp>
                        <wps:cNvPr id="7008" name="Text Box 212"/>
                        <wps:cNvSpPr txBox="1">
                          <a:spLocks noChangeArrowheads="1"/>
                        </wps:cNvSpPr>
                        <wps:spPr bwMode="auto">
                          <a:xfrm>
                            <a:off x="4752" y="9688"/>
                            <a:ext cx="715"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rPr>
                              </w:pPr>
                              <w:r w:rsidRPr="00D804C8">
                                <w:rPr>
                                  <w:i/>
                                  <w:sz w:val="24"/>
                                </w:rPr>
                                <w:t>V</w:t>
                              </w:r>
                              <w:r w:rsidRPr="00D804C8">
                                <w:rPr>
                                  <w:i/>
                                  <w:sz w:val="24"/>
                                  <w:vertAlign w:val="subscript"/>
                                </w:rPr>
                                <w:t>0</w:t>
                              </w:r>
                              <w:r w:rsidRPr="00D804C8">
                                <w:rPr>
                                  <w:i/>
                                  <w:sz w:val="24"/>
                                </w:rPr>
                                <w:t>cos</w:t>
                              </w:r>
                              <w:r>
                                <w:rPr>
                                  <w:i/>
                                </w:rPr>
                                <w:sym w:font="Symbol" w:char="F061"/>
                              </w:r>
                            </w:p>
                          </w:txbxContent>
                        </wps:txbx>
                        <wps:bodyPr rot="0" vert="horz" wrap="square" lIns="18000" tIns="10800" rIns="18000" bIns="10800" anchor="t" anchorCtr="0" upright="1">
                          <a:noAutofit/>
                        </wps:bodyPr>
                      </wps:wsp>
                      <wps:wsp>
                        <wps:cNvPr id="7009" name="Text Box 213"/>
                        <wps:cNvSpPr txBox="1">
                          <a:spLocks noChangeArrowheads="1"/>
                        </wps:cNvSpPr>
                        <wps:spPr bwMode="auto">
                          <a:xfrm>
                            <a:off x="5521" y="9219"/>
                            <a:ext cx="715"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rPr>
                              </w:pPr>
                              <w:r w:rsidRPr="00D804C8">
                                <w:rPr>
                                  <w:i/>
                                  <w:sz w:val="24"/>
                                </w:rPr>
                                <w:t>V</w:t>
                              </w:r>
                              <w:r w:rsidRPr="00D804C8">
                                <w:rPr>
                                  <w:i/>
                                  <w:sz w:val="24"/>
                                  <w:vertAlign w:val="subscript"/>
                                </w:rPr>
                                <w:t>0</w:t>
                              </w:r>
                              <w:r w:rsidRPr="00D804C8">
                                <w:rPr>
                                  <w:i/>
                                  <w:sz w:val="24"/>
                                </w:rPr>
                                <w:t>cos</w:t>
                              </w:r>
                              <w:r>
                                <w:rPr>
                                  <w:i/>
                                </w:rPr>
                                <w:sym w:font="Symbol" w:char="F061"/>
                              </w:r>
                            </w:p>
                          </w:txbxContent>
                        </wps:txbx>
                        <wps:bodyPr rot="0" vert="horz" wrap="square" lIns="18000" tIns="10800" rIns="18000" bIns="10800" anchor="t" anchorCtr="0" upright="1">
                          <a:noAutofit/>
                        </wps:bodyPr>
                      </wps:wsp>
                      <wps:wsp>
                        <wps:cNvPr id="7010" name="Text Box 214"/>
                        <wps:cNvSpPr txBox="1">
                          <a:spLocks noChangeArrowheads="1"/>
                        </wps:cNvSpPr>
                        <wps:spPr bwMode="auto">
                          <a:xfrm>
                            <a:off x="6188" y="9409"/>
                            <a:ext cx="714"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rPr>
                              </w:pPr>
                              <w:r w:rsidRPr="00D804C8">
                                <w:rPr>
                                  <w:i/>
                                  <w:sz w:val="24"/>
                                </w:rPr>
                                <w:t>V</w:t>
                              </w:r>
                              <w:r w:rsidRPr="00D804C8">
                                <w:rPr>
                                  <w:i/>
                                  <w:sz w:val="24"/>
                                  <w:vertAlign w:val="subscript"/>
                                </w:rPr>
                                <w:t>0</w:t>
                              </w:r>
                              <w:r w:rsidRPr="00D804C8">
                                <w:rPr>
                                  <w:i/>
                                  <w:sz w:val="24"/>
                                </w:rPr>
                                <w:t>cos</w:t>
                              </w:r>
                              <w:r>
                                <w:rPr>
                                  <w:i/>
                                </w:rPr>
                                <w:sym w:font="Symbol" w:char="F061"/>
                              </w:r>
                            </w:p>
                          </w:txbxContent>
                        </wps:txbx>
                        <wps:bodyPr rot="0" vert="horz" wrap="square" lIns="18000" tIns="10800" rIns="18000" bIns="10800" anchor="t" anchorCtr="0" upright="1">
                          <a:noAutofit/>
                        </wps:bodyPr>
                      </wps:wsp>
                      <wps:wsp>
                        <wps:cNvPr id="7011" name="Text Box 215"/>
                        <wps:cNvSpPr txBox="1">
                          <a:spLocks noChangeArrowheads="1"/>
                        </wps:cNvSpPr>
                        <wps:spPr bwMode="auto">
                          <a:xfrm>
                            <a:off x="5468" y="9740"/>
                            <a:ext cx="224"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rPr>
                                  <w:vertAlign w:val="subscript"/>
                                </w:rPr>
                              </w:pPr>
                              <w:r>
                                <w:t>H</w:t>
                              </w:r>
                            </w:p>
                          </w:txbxContent>
                        </wps:txbx>
                        <wps:bodyPr rot="0" vert="horz" wrap="square" lIns="18000" tIns="10800" rIns="18000" bIns="10800" anchor="t" anchorCtr="0" upright="1">
                          <a:noAutofit/>
                        </wps:bodyPr>
                      </wps:wsp>
                      <wpg:grpSp>
                        <wpg:cNvPr id="7012" name="Group 216"/>
                        <wpg:cNvGrpSpPr>
                          <a:grpSpLocks/>
                        </wpg:cNvGrpSpPr>
                        <wpg:grpSpPr bwMode="auto">
                          <a:xfrm>
                            <a:off x="4942" y="9072"/>
                            <a:ext cx="425" cy="345"/>
                            <a:chOff x="8008" y="9985"/>
                            <a:chExt cx="590" cy="441"/>
                          </a:xfrm>
                        </wpg:grpSpPr>
                        <wps:wsp>
                          <wps:cNvPr id="7013" name="Text Box 217"/>
                          <wps:cNvSpPr txBox="1">
                            <a:spLocks noChangeArrowheads="1"/>
                          </wps:cNvSpPr>
                          <wps:spPr bwMode="auto">
                            <a:xfrm>
                              <a:off x="8008" y="10090"/>
                              <a:ext cx="58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04C8" w:rsidRDefault="00096CDB" w:rsidP="004A1902">
                                <w:pPr>
                                  <w:rPr>
                                    <w:i/>
                                    <w:sz w:val="24"/>
                                    <w:vertAlign w:val="subscript"/>
                                  </w:rPr>
                                </w:pPr>
                                <w:r w:rsidRPr="00D804C8">
                                  <w:rPr>
                                    <w:i/>
                                    <w:sz w:val="24"/>
                                  </w:rPr>
                                  <w:t>V</w:t>
                                </w:r>
                                <w:r w:rsidRPr="00D804C8">
                                  <w:rPr>
                                    <w:i/>
                                    <w:sz w:val="24"/>
                                    <w:vertAlign w:val="subscript"/>
                                  </w:rPr>
                                  <w:t>0</w:t>
                                </w:r>
                              </w:p>
                            </w:txbxContent>
                          </wps:txbx>
                          <wps:bodyPr rot="0" vert="horz" wrap="square" lIns="18000" tIns="10800" rIns="18000" bIns="10800" anchor="t" anchorCtr="0" upright="1">
                            <a:noAutofit/>
                          </wps:bodyPr>
                        </wps:wsp>
                        <wps:wsp>
                          <wps:cNvPr id="7014" name="Text Box 218"/>
                          <wps:cNvSpPr txBox="1">
                            <a:spLocks noChangeArrowheads="1"/>
                          </wps:cNvSpPr>
                          <wps:spPr bwMode="auto">
                            <a:xfrm>
                              <a:off x="8012" y="9985"/>
                              <a:ext cx="58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s:wsp>
                        <wps:cNvPr id="7015" name="Text Box 219"/>
                        <wps:cNvSpPr txBox="1">
                          <a:spLocks noChangeArrowheads="1"/>
                        </wps:cNvSpPr>
                        <wps:spPr bwMode="auto">
                          <a:xfrm>
                            <a:off x="3540" y="9746"/>
                            <a:ext cx="813"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rPr>
                              </w:pPr>
                              <w:r>
                                <w:rPr>
                                  <w:i/>
                                </w:rPr>
                                <w:t xml:space="preserve"> V</w:t>
                              </w:r>
                              <w:r>
                                <w:rPr>
                                  <w:i/>
                                  <w:vertAlign w:val="subscript"/>
                                </w:rPr>
                                <w:t>0</w:t>
                              </w:r>
                              <w:r>
                                <w:rPr>
                                  <w:i/>
                                </w:rPr>
                                <w:t>sin</w:t>
                              </w:r>
                              <w:r>
                                <w:rPr>
                                  <w:i/>
                                </w:rPr>
                                <w:sym w:font="Symbol" w:char="F061"/>
                              </w:r>
                            </w:p>
                          </w:txbxContent>
                        </wps:txbx>
                        <wps:bodyPr rot="0" vert="horz" wrap="square" lIns="18000" tIns="10800" rIns="18000" bIns="10800" anchor="t" anchorCtr="0" upright="1">
                          <a:noAutofit/>
                        </wps:bodyPr>
                      </wps:wsp>
                      <wps:wsp>
                        <wps:cNvPr id="7016" name="Text Box 220"/>
                        <wps:cNvSpPr txBox="1">
                          <a:spLocks noChangeArrowheads="1"/>
                        </wps:cNvSpPr>
                        <wps:spPr bwMode="auto">
                          <a:xfrm>
                            <a:off x="5184" y="10600"/>
                            <a:ext cx="107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04C8" w:rsidRDefault="00096CDB" w:rsidP="0033013D">
                              <w:pPr>
                                <w:rPr>
                                  <w:i/>
                                  <w:sz w:val="24"/>
                                  <w:lang w:val="kk-KZ"/>
                                </w:rPr>
                              </w:pPr>
                              <w:r>
                                <w:rPr>
                                  <w:i/>
                                  <w:sz w:val="24"/>
                                </w:rPr>
                                <w:t>1.</w:t>
                              </w:r>
                              <w:r w:rsidRPr="00D804C8">
                                <w:rPr>
                                  <w:i/>
                                  <w:sz w:val="24"/>
                                  <w:lang w:val="kk-KZ"/>
                                </w:rPr>
                                <w:t>7-сурет</w:t>
                              </w:r>
                            </w:p>
                          </w:txbxContent>
                        </wps:txbx>
                        <wps:bodyPr rot="0" vert="horz" wrap="square" lIns="0" tIns="0" rIns="0" bIns="0" anchor="t" anchorCtr="0" upright="1">
                          <a:noAutofit/>
                        </wps:bodyPr>
                      </wps:wsp>
                      <wpg:grpSp>
                        <wpg:cNvPr id="7017" name="Group 221"/>
                        <wpg:cNvGrpSpPr>
                          <a:grpSpLocks/>
                        </wpg:cNvGrpSpPr>
                        <wpg:grpSpPr bwMode="auto">
                          <a:xfrm>
                            <a:off x="4320" y="9133"/>
                            <a:ext cx="2744" cy="1379"/>
                            <a:chOff x="2824" y="1429"/>
                            <a:chExt cx="2744" cy="1379"/>
                          </a:xfrm>
                        </wpg:grpSpPr>
                        <wps:wsp>
                          <wps:cNvPr id="7018" name="Arc 222"/>
                          <wps:cNvSpPr>
                            <a:spLocks/>
                          </wps:cNvSpPr>
                          <wps:spPr bwMode="auto">
                            <a:xfrm rot="10800000" flipV="1">
                              <a:off x="2825" y="1872"/>
                              <a:ext cx="2215" cy="936"/>
                            </a:xfrm>
                            <a:custGeom>
                              <a:avLst/>
                              <a:gdLst>
                                <a:gd name="T0" fmla="*/ 0 w 21600"/>
                                <a:gd name="T1" fmla="*/ 574 h 21600"/>
                                <a:gd name="T2" fmla="*/ 2215 w 21600"/>
                                <a:gd name="T3" fmla="*/ 587 h 21600"/>
                                <a:gd name="T4" fmla="*/ 1104 w 21600"/>
                                <a:gd name="T5" fmla="*/ 93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13250"/>
                                  </a:moveTo>
                                  <a:cubicBezTo>
                                    <a:pt x="3364" y="5223"/>
                                    <a:pt x="11217" y="0"/>
                                    <a:pt x="19921" y="0"/>
                                  </a:cubicBezTo>
                                  <a:cubicBezTo>
                                    <a:pt x="28744" y="0"/>
                                    <a:pt x="36681" y="5366"/>
                                    <a:pt x="39967" y="13555"/>
                                  </a:cubicBezTo>
                                </a:path>
                                <a:path w="21600" h="21600" stroke="0" extrusionOk="0">
                                  <a:moveTo>
                                    <a:pt x="-1" y="13250"/>
                                  </a:moveTo>
                                  <a:cubicBezTo>
                                    <a:pt x="3364" y="5223"/>
                                    <a:pt x="11217" y="0"/>
                                    <a:pt x="19921" y="0"/>
                                  </a:cubicBezTo>
                                  <a:cubicBezTo>
                                    <a:pt x="28744" y="0"/>
                                    <a:pt x="36681" y="5366"/>
                                    <a:pt x="39967" y="13555"/>
                                  </a:cubicBezTo>
                                  <a:lnTo>
                                    <a:pt x="19921" y="21600"/>
                                  </a:lnTo>
                                  <a:lnTo>
                                    <a:pt x="-1" y="1325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9" name="Line 223"/>
                          <wps:cNvCnPr>
                            <a:cxnSpLocks noChangeShapeType="1"/>
                          </wps:cNvCnPr>
                          <wps:spPr bwMode="auto">
                            <a:xfrm>
                              <a:off x="2832" y="2464"/>
                              <a:ext cx="2736"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7020" name="Freeform 224"/>
                          <wps:cNvSpPr>
                            <a:spLocks/>
                          </wps:cNvSpPr>
                          <wps:spPr bwMode="auto">
                            <a:xfrm>
                              <a:off x="3930" y="1872"/>
                              <a:ext cx="8" cy="588"/>
                            </a:xfrm>
                            <a:custGeom>
                              <a:avLst/>
                              <a:gdLst>
                                <a:gd name="T0" fmla="*/ 6 w 8"/>
                                <a:gd name="T1" fmla="*/ 0 h 588"/>
                                <a:gd name="T2" fmla="*/ 8 w 8"/>
                                <a:gd name="T3" fmla="*/ 558 h 588"/>
                                <a:gd name="T4" fmla="*/ 0 w 8"/>
                                <a:gd name="T5" fmla="*/ 588 h 588"/>
                                <a:gd name="T6" fmla="*/ 0 60000 65536"/>
                                <a:gd name="T7" fmla="*/ 0 60000 65536"/>
                                <a:gd name="T8" fmla="*/ 0 60000 65536"/>
                              </a:gdLst>
                              <a:ahLst/>
                              <a:cxnLst>
                                <a:cxn ang="T6">
                                  <a:pos x="T0" y="T1"/>
                                </a:cxn>
                                <a:cxn ang="T7">
                                  <a:pos x="T2" y="T3"/>
                                </a:cxn>
                                <a:cxn ang="T8">
                                  <a:pos x="T4" y="T5"/>
                                </a:cxn>
                              </a:cxnLst>
                              <a:rect l="0" t="0" r="r" b="b"/>
                              <a:pathLst>
                                <a:path w="8" h="588">
                                  <a:moveTo>
                                    <a:pt x="6" y="0"/>
                                  </a:moveTo>
                                  <a:lnTo>
                                    <a:pt x="8" y="558"/>
                                  </a:lnTo>
                                  <a:lnTo>
                                    <a:pt x="0" y="588"/>
                                  </a:lnTo>
                                </a:path>
                              </a:pathLst>
                            </a:custGeom>
                            <a:noFill/>
                            <a:ln w="9525">
                              <a:solidFill>
                                <a:srgbClr val="000000"/>
                              </a:solidFill>
                              <a:round/>
                              <a:headEnd type="stealth" w="sm" len="lg"/>
                              <a:tailEnd type="stealth"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1" name="Freeform 225"/>
                          <wps:cNvSpPr>
                            <a:spLocks/>
                          </wps:cNvSpPr>
                          <wps:spPr bwMode="auto">
                            <a:xfrm>
                              <a:off x="3312" y="1733"/>
                              <a:ext cx="446" cy="275"/>
                            </a:xfrm>
                            <a:custGeom>
                              <a:avLst/>
                              <a:gdLst>
                                <a:gd name="T0" fmla="*/ 0 w 446"/>
                                <a:gd name="T1" fmla="*/ 275 h 275"/>
                                <a:gd name="T2" fmla="*/ 446 w 446"/>
                                <a:gd name="T3" fmla="*/ 0 h 275"/>
                                <a:gd name="T4" fmla="*/ 0 60000 65536"/>
                                <a:gd name="T5" fmla="*/ 0 60000 65536"/>
                              </a:gdLst>
                              <a:ahLst/>
                              <a:cxnLst>
                                <a:cxn ang="T4">
                                  <a:pos x="T0" y="T1"/>
                                </a:cxn>
                                <a:cxn ang="T5">
                                  <a:pos x="T2" y="T3"/>
                                </a:cxn>
                              </a:cxnLst>
                              <a:rect l="0" t="0" r="r" b="b"/>
                              <a:pathLst>
                                <a:path w="446" h="275">
                                  <a:moveTo>
                                    <a:pt x="0" y="275"/>
                                  </a:moveTo>
                                  <a:lnTo>
                                    <a:pt x="446" y="0"/>
                                  </a:lnTo>
                                </a:path>
                              </a:pathLst>
                            </a:custGeom>
                            <a:noFill/>
                            <a:ln w="9525">
                              <a:solidFill>
                                <a:srgbClr val="000000"/>
                              </a:solidFill>
                              <a:round/>
                              <a:headEnd/>
                              <a:tailEnd type="stealth"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2" name="Line 226"/>
                          <wps:cNvCnPr>
                            <a:cxnSpLocks noChangeShapeType="1"/>
                          </wps:cNvCnPr>
                          <wps:spPr bwMode="auto">
                            <a:xfrm flipV="1">
                              <a:off x="3312" y="1728"/>
                              <a:ext cx="0" cy="288"/>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7023" name="Line 227"/>
                          <wps:cNvCnPr>
                            <a:cxnSpLocks noChangeShapeType="1"/>
                          </wps:cNvCnPr>
                          <wps:spPr bwMode="auto">
                            <a:xfrm>
                              <a:off x="3312" y="1744"/>
                              <a:ext cx="432"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24" name="Line 228"/>
                          <wps:cNvCnPr>
                            <a:cxnSpLocks noChangeShapeType="1"/>
                          </wps:cNvCnPr>
                          <wps:spPr bwMode="auto">
                            <a:xfrm>
                              <a:off x="3328" y="2021"/>
                              <a:ext cx="432" cy="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7025" name="Freeform 229"/>
                          <wps:cNvSpPr>
                            <a:spLocks/>
                          </wps:cNvSpPr>
                          <wps:spPr bwMode="auto">
                            <a:xfrm>
                              <a:off x="3743" y="1748"/>
                              <a:ext cx="1" cy="276"/>
                            </a:xfrm>
                            <a:custGeom>
                              <a:avLst/>
                              <a:gdLst>
                                <a:gd name="T0" fmla="*/ 1 w 1"/>
                                <a:gd name="T1" fmla="*/ 276 h 276"/>
                                <a:gd name="T2" fmla="*/ 0 w 1"/>
                                <a:gd name="T3" fmla="*/ 0 h 276"/>
                                <a:gd name="T4" fmla="*/ 0 60000 65536"/>
                                <a:gd name="T5" fmla="*/ 0 60000 65536"/>
                              </a:gdLst>
                              <a:ahLst/>
                              <a:cxnLst>
                                <a:cxn ang="T4">
                                  <a:pos x="T0" y="T1"/>
                                </a:cxn>
                                <a:cxn ang="T5">
                                  <a:pos x="T2" y="T3"/>
                                </a:cxn>
                              </a:cxnLst>
                              <a:rect l="0" t="0" r="r" b="b"/>
                              <a:pathLst>
                                <a:path w="1" h="276">
                                  <a:moveTo>
                                    <a:pt x="1" y="276"/>
                                  </a:moveTo>
                                  <a:lnTo>
                                    <a:pt x="0" y="0"/>
                                  </a:lnTo>
                                </a:path>
                              </a:pathLst>
                            </a:custGeom>
                            <a:noFill/>
                            <a:ln w="9525">
                              <a:solidFill>
                                <a:srgbClr val="000000"/>
                              </a:solidFill>
                              <a:prstDash val="dash"/>
                              <a:round/>
                              <a:headEnd/>
                              <a:tailEnd type="none"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6" name="Freeform 230"/>
                          <wps:cNvSpPr>
                            <a:spLocks/>
                          </wps:cNvSpPr>
                          <wps:spPr bwMode="auto">
                            <a:xfrm>
                              <a:off x="2824" y="2010"/>
                              <a:ext cx="244" cy="454"/>
                            </a:xfrm>
                            <a:custGeom>
                              <a:avLst/>
                              <a:gdLst>
                                <a:gd name="T0" fmla="*/ 0 w 244"/>
                                <a:gd name="T1" fmla="*/ 454 h 454"/>
                                <a:gd name="T2" fmla="*/ 244 w 244"/>
                                <a:gd name="T3" fmla="*/ 0 h 454"/>
                                <a:gd name="T4" fmla="*/ 0 60000 65536"/>
                                <a:gd name="T5" fmla="*/ 0 60000 65536"/>
                              </a:gdLst>
                              <a:ahLst/>
                              <a:cxnLst>
                                <a:cxn ang="T4">
                                  <a:pos x="T0" y="T1"/>
                                </a:cxn>
                                <a:cxn ang="T5">
                                  <a:pos x="T2" y="T3"/>
                                </a:cxn>
                              </a:cxnLst>
                              <a:rect l="0" t="0" r="r" b="b"/>
                              <a:pathLst>
                                <a:path w="244" h="454">
                                  <a:moveTo>
                                    <a:pt x="0" y="454"/>
                                  </a:moveTo>
                                  <a:lnTo>
                                    <a:pt x="244" y="0"/>
                                  </a:lnTo>
                                </a:path>
                              </a:pathLst>
                            </a:custGeom>
                            <a:noFill/>
                            <a:ln w="9525">
                              <a:solidFill>
                                <a:srgbClr val="000000"/>
                              </a:solidFill>
                              <a:round/>
                              <a:headEnd/>
                              <a:tailEnd type="stealth"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7" name="Freeform 231"/>
                          <wps:cNvSpPr>
                            <a:spLocks/>
                          </wps:cNvSpPr>
                          <wps:spPr bwMode="auto">
                            <a:xfrm>
                              <a:off x="2824" y="2003"/>
                              <a:ext cx="4" cy="458"/>
                            </a:xfrm>
                            <a:custGeom>
                              <a:avLst/>
                              <a:gdLst>
                                <a:gd name="T0" fmla="*/ 0 w 4"/>
                                <a:gd name="T1" fmla="*/ 458 h 458"/>
                                <a:gd name="T2" fmla="*/ 4 w 4"/>
                                <a:gd name="T3" fmla="*/ 0 h 458"/>
                                <a:gd name="T4" fmla="*/ 0 60000 65536"/>
                                <a:gd name="T5" fmla="*/ 0 60000 65536"/>
                              </a:gdLst>
                              <a:ahLst/>
                              <a:cxnLst>
                                <a:cxn ang="T4">
                                  <a:pos x="T0" y="T1"/>
                                </a:cxn>
                                <a:cxn ang="T5">
                                  <a:pos x="T2" y="T3"/>
                                </a:cxn>
                              </a:cxnLst>
                              <a:rect l="0" t="0" r="r" b="b"/>
                              <a:pathLst>
                                <a:path w="4" h="458">
                                  <a:moveTo>
                                    <a:pt x="0" y="458"/>
                                  </a:moveTo>
                                  <a:lnTo>
                                    <a:pt x="4" y="0"/>
                                  </a:lnTo>
                                </a:path>
                              </a:pathLst>
                            </a:custGeom>
                            <a:noFill/>
                            <a:ln w="9525">
                              <a:solidFill>
                                <a:srgbClr val="000000"/>
                              </a:solidFill>
                              <a:round/>
                              <a:headEnd/>
                              <a:tailEnd type="stealth"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8" name="Freeform 232"/>
                          <wps:cNvSpPr>
                            <a:spLocks/>
                          </wps:cNvSpPr>
                          <wps:spPr bwMode="auto">
                            <a:xfrm>
                              <a:off x="2824" y="2016"/>
                              <a:ext cx="236" cy="2"/>
                            </a:xfrm>
                            <a:custGeom>
                              <a:avLst/>
                              <a:gdLst>
                                <a:gd name="T0" fmla="*/ 0 w 236"/>
                                <a:gd name="T1" fmla="*/ 0 h 2"/>
                                <a:gd name="T2" fmla="*/ 236 w 236"/>
                                <a:gd name="T3" fmla="*/ 2 h 2"/>
                                <a:gd name="T4" fmla="*/ 0 60000 65536"/>
                                <a:gd name="T5" fmla="*/ 0 60000 65536"/>
                              </a:gdLst>
                              <a:ahLst/>
                              <a:cxnLst>
                                <a:cxn ang="T4">
                                  <a:pos x="T0" y="T1"/>
                                </a:cxn>
                                <a:cxn ang="T5">
                                  <a:pos x="T2" y="T3"/>
                                </a:cxn>
                              </a:cxnLst>
                              <a:rect l="0" t="0" r="r" b="b"/>
                              <a:pathLst>
                                <a:path w="236" h="2">
                                  <a:moveTo>
                                    <a:pt x="0" y="0"/>
                                  </a:moveTo>
                                  <a:lnTo>
                                    <a:pt x="236" y="2"/>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9" name="Freeform 233"/>
                          <wps:cNvSpPr>
                            <a:spLocks/>
                          </wps:cNvSpPr>
                          <wps:spPr bwMode="auto">
                            <a:xfrm>
                              <a:off x="2836" y="2462"/>
                              <a:ext cx="236" cy="2"/>
                            </a:xfrm>
                            <a:custGeom>
                              <a:avLst/>
                              <a:gdLst>
                                <a:gd name="T0" fmla="*/ 0 w 236"/>
                                <a:gd name="T1" fmla="*/ 0 h 2"/>
                                <a:gd name="T2" fmla="*/ 236 w 236"/>
                                <a:gd name="T3" fmla="*/ 2 h 2"/>
                                <a:gd name="T4" fmla="*/ 0 60000 65536"/>
                                <a:gd name="T5" fmla="*/ 0 60000 65536"/>
                              </a:gdLst>
                              <a:ahLst/>
                              <a:cxnLst>
                                <a:cxn ang="T4">
                                  <a:pos x="T0" y="T1"/>
                                </a:cxn>
                                <a:cxn ang="T5">
                                  <a:pos x="T2" y="T3"/>
                                </a:cxn>
                              </a:cxnLst>
                              <a:rect l="0" t="0" r="r" b="b"/>
                              <a:pathLst>
                                <a:path w="236" h="2">
                                  <a:moveTo>
                                    <a:pt x="0" y="0"/>
                                  </a:moveTo>
                                  <a:lnTo>
                                    <a:pt x="236" y="2"/>
                                  </a:lnTo>
                                </a:path>
                              </a:pathLst>
                            </a:custGeom>
                            <a:noFill/>
                            <a:ln w="9525">
                              <a:solidFill>
                                <a:srgbClr val="000000"/>
                              </a:solidFill>
                              <a:round/>
                              <a:headEnd/>
                              <a:tailEnd type="stealth"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0" name="Freeform 234"/>
                          <wps:cNvSpPr>
                            <a:spLocks/>
                          </wps:cNvSpPr>
                          <wps:spPr bwMode="auto">
                            <a:xfrm>
                              <a:off x="3064" y="2016"/>
                              <a:ext cx="4" cy="458"/>
                            </a:xfrm>
                            <a:custGeom>
                              <a:avLst/>
                              <a:gdLst>
                                <a:gd name="T0" fmla="*/ 0 w 4"/>
                                <a:gd name="T1" fmla="*/ 458 h 458"/>
                                <a:gd name="T2" fmla="*/ 4 w 4"/>
                                <a:gd name="T3" fmla="*/ 0 h 458"/>
                                <a:gd name="T4" fmla="*/ 0 60000 65536"/>
                                <a:gd name="T5" fmla="*/ 0 60000 65536"/>
                              </a:gdLst>
                              <a:ahLst/>
                              <a:cxnLst>
                                <a:cxn ang="T4">
                                  <a:pos x="T0" y="T1"/>
                                </a:cxn>
                                <a:cxn ang="T5">
                                  <a:pos x="T2" y="T3"/>
                                </a:cxn>
                              </a:cxnLst>
                              <a:rect l="0" t="0" r="r" b="b"/>
                              <a:pathLst>
                                <a:path w="4" h="458">
                                  <a:moveTo>
                                    <a:pt x="0" y="458"/>
                                  </a:moveTo>
                                  <a:lnTo>
                                    <a:pt x="4" y="0"/>
                                  </a:lnTo>
                                </a:path>
                              </a:pathLst>
                            </a:custGeom>
                            <a:noFill/>
                            <a:ln w="9525">
                              <a:solidFill>
                                <a:srgbClr val="000000"/>
                              </a:solidFill>
                              <a:prstDash val="dash"/>
                              <a:round/>
                              <a:headEnd/>
                              <a:tailEnd type="none"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1" name="Line 235"/>
                          <wps:cNvCnPr>
                            <a:cxnSpLocks noChangeShapeType="1"/>
                          </wps:cNvCnPr>
                          <wps:spPr bwMode="auto">
                            <a:xfrm>
                              <a:off x="3944" y="1864"/>
                              <a:ext cx="432" cy="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7032" name="Freeform 236"/>
                          <wps:cNvSpPr>
                            <a:spLocks/>
                          </wps:cNvSpPr>
                          <wps:spPr bwMode="auto">
                            <a:xfrm>
                              <a:off x="4608" y="2016"/>
                              <a:ext cx="336" cy="2"/>
                            </a:xfrm>
                            <a:custGeom>
                              <a:avLst/>
                              <a:gdLst>
                                <a:gd name="T0" fmla="*/ 0 w 336"/>
                                <a:gd name="T1" fmla="*/ 0 h 2"/>
                                <a:gd name="T2" fmla="*/ 336 w 336"/>
                                <a:gd name="T3" fmla="*/ 2 h 2"/>
                                <a:gd name="T4" fmla="*/ 0 60000 65536"/>
                                <a:gd name="T5" fmla="*/ 0 60000 65536"/>
                              </a:gdLst>
                              <a:ahLst/>
                              <a:cxnLst>
                                <a:cxn ang="T4">
                                  <a:pos x="T0" y="T1"/>
                                </a:cxn>
                                <a:cxn ang="T5">
                                  <a:pos x="T2" y="T3"/>
                                </a:cxn>
                              </a:cxnLst>
                              <a:rect l="0" t="0" r="r" b="b"/>
                              <a:pathLst>
                                <a:path w="336" h="2">
                                  <a:moveTo>
                                    <a:pt x="0" y="0"/>
                                  </a:moveTo>
                                  <a:lnTo>
                                    <a:pt x="336" y="2"/>
                                  </a:lnTo>
                                </a:path>
                              </a:pathLst>
                            </a:custGeom>
                            <a:noFill/>
                            <a:ln w="9525">
                              <a:solidFill>
                                <a:srgbClr val="000000"/>
                              </a:solidFill>
                              <a:round/>
                              <a:headEnd/>
                              <a:tailEnd type="stealth"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3" name="Line 237"/>
                          <wps:cNvCnPr>
                            <a:cxnSpLocks noChangeShapeType="1"/>
                          </wps:cNvCnPr>
                          <wps:spPr bwMode="auto">
                            <a:xfrm>
                              <a:off x="4592" y="2016"/>
                              <a:ext cx="0" cy="288"/>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7034" name="Line 238"/>
                          <wps:cNvCnPr>
                            <a:cxnSpLocks noChangeShapeType="1"/>
                          </wps:cNvCnPr>
                          <wps:spPr bwMode="auto">
                            <a:xfrm flipV="1">
                              <a:off x="4928" y="2008"/>
                              <a:ext cx="0" cy="288"/>
                            </a:xfrm>
                            <a:prstGeom prst="line">
                              <a:avLst/>
                            </a:prstGeom>
                            <a:noFill/>
                            <a:ln w="9525">
                              <a:solidFill>
                                <a:srgbClr val="000000"/>
                              </a:solidFill>
                              <a:prstDash val="dash"/>
                              <a:round/>
                              <a:headEnd/>
                              <a:tailEnd type="none" w="sm" len="lg"/>
                            </a:ln>
                            <a:extLst>
                              <a:ext uri="{909E8E84-426E-40DD-AFC4-6F175D3DCCD1}">
                                <a14:hiddenFill xmlns:a14="http://schemas.microsoft.com/office/drawing/2010/main">
                                  <a:noFill/>
                                </a14:hiddenFill>
                              </a:ext>
                            </a:extLst>
                          </wps:spPr>
                          <wps:bodyPr/>
                        </wps:wsp>
                        <wps:wsp>
                          <wps:cNvPr id="7035" name="Line 239"/>
                          <wps:cNvCnPr>
                            <a:cxnSpLocks noChangeShapeType="1"/>
                          </wps:cNvCnPr>
                          <wps:spPr bwMode="auto">
                            <a:xfrm>
                              <a:off x="2827" y="1429"/>
                              <a:ext cx="0" cy="1296"/>
                            </a:xfrm>
                            <a:prstGeom prst="line">
                              <a:avLst/>
                            </a:prstGeom>
                            <a:noFill/>
                            <a:ln w="9525">
                              <a:solidFill>
                                <a:srgbClr val="000000"/>
                              </a:solidFill>
                              <a:round/>
                              <a:headEnd type="stealth" w="med" len="lg"/>
                              <a:tailEnd/>
                            </a:ln>
                            <a:extLst>
                              <a:ext uri="{909E8E84-426E-40DD-AFC4-6F175D3DCCD1}">
                                <a14:hiddenFill xmlns:a14="http://schemas.microsoft.com/office/drawing/2010/main">
                                  <a:noFill/>
                                </a14:hiddenFill>
                              </a:ext>
                            </a:extLst>
                          </wps:spPr>
                          <wps:bodyPr/>
                        </wps:wsp>
                        <wps:wsp>
                          <wps:cNvPr id="7036" name="Line 240"/>
                          <wps:cNvCnPr>
                            <a:cxnSpLocks noChangeShapeType="1"/>
                          </wps:cNvCnPr>
                          <wps:spPr bwMode="auto">
                            <a:xfrm>
                              <a:off x="5040" y="2448"/>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7" name="Freeform 241"/>
                          <wps:cNvSpPr>
                            <a:spLocks/>
                          </wps:cNvSpPr>
                          <wps:spPr bwMode="auto">
                            <a:xfrm>
                              <a:off x="2835" y="2588"/>
                              <a:ext cx="2208" cy="5"/>
                            </a:xfrm>
                            <a:custGeom>
                              <a:avLst/>
                              <a:gdLst>
                                <a:gd name="T0" fmla="*/ 0 w 2208"/>
                                <a:gd name="T1" fmla="*/ 0 h 5"/>
                                <a:gd name="T2" fmla="*/ 2208 w 2208"/>
                                <a:gd name="T3" fmla="*/ 5 h 5"/>
                                <a:gd name="T4" fmla="*/ 0 60000 65536"/>
                                <a:gd name="T5" fmla="*/ 0 60000 65536"/>
                              </a:gdLst>
                              <a:ahLst/>
                              <a:cxnLst>
                                <a:cxn ang="T4">
                                  <a:pos x="T0" y="T1"/>
                                </a:cxn>
                                <a:cxn ang="T5">
                                  <a:pos x="T2" y="T3"/>
                                </a:cxn>
                              </a:cxnLst>
                              <a:rect l="0" t="0" r="r" b="b"/>
                              <a:pathLst>
                                <a:path w="2208" h="5">
                                  <a:moveTo>
                                    <a:pt x="0" y="0"/>
                                  </a:moveTo>
                                  <a:lnTo>
                                    <a:pt x="2208" y="5"/>
                                  </a:lnTo>
                                </a:path>
                              </a:pathLst>
                            </a:custGeom>
                            <a:noFill/>
                            <a:ln w="9525">
                              <a:solidFill>
                                <a:srgbClr val="000000"/>
                              </a:solidFill>
                              <a:round/>
                              <a:headEnd type="stealth" w="sm" len="lg"/>
                              <a:tailEnd type="stealth"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05" o:spid="_x0000_s1196" style="position:absolute;left:0;text-align:left;margin-left:285.8pt;margin-top:116.15pt;width:186.75pt;height:116.65pt;z-index:251657216" coordorigin="3540,8928" coordsize="3735,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" o:allowincell="f">
                <v:shape id="Text Box 206" o:spid="_x0000_s1197" type="#_x0000_t202" style="position:absolute;left:4102;top:10091;width:224;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" filled="f" stroked="f">
                  <v:textbox inset=".5mm,.3mm,.5mm,.3mm">
                    <w:txbxContent>
                      <w:p w:rsidR="00096CDB" w:rsidRPr="00D804C8" w:rsidRDefault="00096CDB" w:rsidP="004A1902">
                        <w:pPr>
                          <w:rPr>
                            <w:i/>
                            <w:sz w:val="24"/>
                            <w:vertAlign w:val="subscript"/>
                            <w:lang w:eastAsia="ko-KR"/>
                          </w:rPr>
                        </w:pPr>
                        <w:r w:rsidRPr="00D804C8">
                          <w:rPr>
                            <w:i/>
                            <w:sz w:val="24"/>
                            <w:lang w:eastAsia="ko-KR"/>
                          </w:rPr>
                          <w:t>0</w:t>
                        </w:r>
                      </w:p>
                    </w:txbxContent>
                  </v:textbox>
                </v:shape>
                <v:shape id="Text Box 207" o:spid="_x0000_s1198" type="#_x0000_t202" style="position:absolute;left:4032;top:8928;width:237;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" filled="f" stroked="f">
                  <v:textbox inset=".5mm,.3mm,.5mm,.3mm">
                    <w:txbxContent>
                      <w:p w:rsidR="00096CDB" w:rsidRDefault="00096CDB" w:rsidP="004A1902">
                        <w:pPr>
                          <w:rPr>
                            <w:i/>
                            <w:vertAlign w:val="subscript"/>
                            <w:lang w:eastAsia="ko-KR"/>
                          </w:rPr>
                        </w:pPr>
                        <w:r>
                          <w:rPr>
                            <w:lang w:eastAsia="ko-KR"/>
                          </w:rPr>
                          <w:t xml:space="preserve"> </w:t>
                        </w:r>
                        <w:r>
                          <w:rPr>
                            <w:i/>
                            <w:lang w:eastAsia="ko-KR"/>
                          </w:rPr>
                          <w:t>y</w:t>
                        </w:r>
                      </w:p>
                    </w:txbxContent>
                  </v:textbox>
                </v:shape>
                <v:shape id="Text Box 208" o:spid="_x0000_s1199" type="#_x0000_t202" style="position:absolute;left:5366;top:10313;width:224;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" filled="f" stroked="f">
                  <v:textbox inset=".5mm,.3mm,.5mm,.3mm">
                    <w:txbxContent>
                      <w:p w:rsidR="00096CDB" w:rsidRDefault="00096CDB" w:rsidP="004A1902">
                        <w:pPr>
                          <w:pStyle w:val="4"/>
                          <w:rPr>
                            <w:vertAlign w:val="subscript"/>
                          </w:rPr>
                        </w:pPr>
                        <w:r>
                          <w:t>L</w:t>
                        </w:r>
                      </w:p>
                    </w:txbxContent>
                  </v:textbox>
                </v:shape>
                <v:shape id="Text Box 209" o:spid="_x0000_s1200" type="#_x0000_t202" style="position:absolute;left:6838;top:10271;width:437;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" filled="f" stroked="f">
                  <v:textbox inset=".5mm,.3mm,.5mm,.3mm">
                    <w:txbxContent>
                      <w:p w:rsidR="00096CDB" w:rsidRPr="00D804C8" w:rsidRDefault="00096CDB" w:rsidP="004A1902">
                        <w:pPr>
                          <w:rPr>
                            <w:i/>
                            <w:sz w:val="24"/>
                            <w:vertAlign w:val="subscript"/>
                            <w:lang w:eastAsia="ko-KR"/>
                          </w:rPr>
                        </w:pPr>
                        <w:r>
                          <w:rPr>
                            <w:i/>
                            <w:lang w:eastAsia="ko-KR"/>
                          </w:rPr>
                          <w:t xml:space="preserve"> </w:t>
                        </w:r>
                        <w:r w:rsidRPr="00D804C8">
                          <w:rPr>
                            <w:i/>
                            <w:sz w:val="24"/>
                            <w:lang w:eastAsia="ko-KR"/>
                          </w:rPr>
                          <w:t>х</w:t>
                        </w:r>
                      </w:p>
                    </w:txbxContent>
                  </v:textbox>
                </v:shape>
                <v:shape id="Text Box 210" o:spid="_x0000_s1201" type="#_x0000_t202" style="position:absolute;left:4377;top:9887;width:323;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" filled="f" stroked="f">
                  <v:textbox inset=".5mm,.3mm,.5mm,.3mm">
                    <w:txbxContent>
                      <w:p w:rsidR="00096CDB" w:rsidRPr="00D804C8" w:rsidRDefault="00096CDB" w:rsidP="004A1902">
                        <w:pPr>
                          <w:rPr>
                            <w:i/>
                            <w:sz w:val="24"/>
                            <w:vertAlign w:val="subscript"/>
                            <w:lang w:eastAsia="ko-KR"/>
                          </w:rPr>
                        </w:pPr>
                        <w:r w:rsidRPr="00D804C8">
                          <w:rPr>
                            <w:i/>
                            <w:sz w:val="24"/>
                            <w:lang w:eastAsia="ko-KR"/>
                          </w:rPr>
                          <w:sym w:font="Symbol" w:char="F061"/>
                        </w:r>
                      </w:p>
                    </w:txbxContent>
                  </v:textbox>
                </v:shape>
                <v:shape id="Text Box 211" o:spid="_x0000_s1202" type="#_x0000_t202" style="position:absolute;left:4448;top:10290;width:714;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" filled="f" stroked="f">
                  <v:textbox inset=".5mm,.3mm,.5mm,.3mm">
                    <w:txbxContent>
                      <w:p w:rsidR="00096CDB" w:rsidRDefault="00096CDB" w:rsidP="004A1902">
                        <w:pPr>
                          <w:rPr>
                            <w:i/>
                          </w:rPr>
                        </w:pPr>
                        <w:r w:rsidRPr="00D804C8">
                          <w:rPr>
                            <w:i/>
                            <w:sz w:val="24"/>
                          </w:rPr>
                          <w:t>V</w:t>
                        </w:r>
                        <w:r w:rsidRPr="00D804C8">
                          <w:rPr>
                            <w:i/>
                            <w:sz w:val="24"/>
                            <w:vertAlign w:val="subscript"/>
                          </w:rPr>
                          <w:t>0</w:t>
                        </w:r>
                        <w:r w:rsidRPr="00D804C8">
                          <w:rPr>
                            <w:i/>
                            <w:sz w:val="24"/>
                          </w:rPr>
                          <w:t>cos</w:t>
                        </w:r>
                        <w:r>
                          <w:rPr>
                            <w:i/>
                          </w:rPr>
                          <w:sym w:font="Symbol" w:char="F061"/>
                        </w:r>
                      </w:p>
                    </w:txbxContent>
                  </v:textbox>
                </v:shape>
                <v:shape id="Text Box 212" o:spid="_x0000_s1203" type="#_x0000_t202" style="position:absolute;left:4752;top:9688;width:715;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" filled="f" stroked="f">
                  <v:textbox inset=".5mm,.3mm,.5mm,.3mm">
                    <w:txbxContent>
                      <w:p w:rsidR="00096CDB" w:rsidRDefault="00096CDB" w:rsidP="004A1902">
                        <w:pPr>
                          <w:rPr>
                            <w:i/>
                          </w:rPr>
                        </w:pPr>
                        <w:r w:rsidRPr="00D804C8">
                          <w:rPr>
                            <w:i/>
                            <w:sz w:val="24"/>
                          </w:rPr>
                          <w:t>V</w:t>
                        </w:r>
                        <w:r w:rsidRPr="00D804C8">
                          <w:rPr>
                            <w:i/>
                            <w:sz w:val="24"/>
                            <w:vertAlign w:val="subscript"/>
                          </w:rPr>
                          <w:t>0</w:t>
                        </w:r>
                        <w:r w:rsidRPr="00D804C8">
                          <w:rPr>
                            <w:i/>
                            <w:sz w:val="24"/>
                          </w:rPr>
                          <w:t>cos</w:t>
                        </w:r>
                        <w:r>
                          <w:rPr>
                            <w:i/>
                          </w:rPr>
                          <w:sym w:font="Symbol" w:char="F061"/>
                        </w:r>
                      </w:p>
                    </w:txbxContent>
                  </v:textbox>
                </v:shape>
                <v:shape id="Text Box 213" o:spid="_x0000_s1204" type="#_x0000_t202" style="position:absolute;left:5521;top:9219;width:715;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" filled="f" stroked="f">
                  <v:textbox inset=".5mm,.3mm,.5mm,.3mm">
                    <w:txbxContent>
                      <w:p w:rsidR="00096CDB" w:rsidRDefault="00096CDB" w:rsidP="004A1902">
                        <w:pPr>
                          <w:rPr>
                            <w:i/>
                          </w:rPr>
                        </w:pPr>
                        <w:r w:rsidRPr="00D804C8">
                          <w:rPr>
                            <w:i/>
                            <w:sz w:val="24"/>
                          </w:rPr>
                          <w:t>V</w:t>
                        </w:r>
                        <w:r w:rsidRPr="00D804C8">
                          <w:rPr>
                            <w:i/>
                            <w:sz w:val="24"/>
                            <w:vertAlign w:val="subscript"/>
                          </w:rPr>
                          <w:t>0</w:t>
                        </w:r>
                        <w:r w:rsidRPr="00D804C8">
                          <w:rPr>
                            <w:i/>
                            <w:sz w:val="24"/>
                          </w:rPr>
                          <w:t>cos</w:t>
                        </w:r>
                        <w:r>
                          <w:rPr>
                            <w:i/>
                          </w:rPr>
                          <w:sym w:font="Symbol" w:char="F061"/>
                        </w:r>
                      </w:p>
                    </w:txbxContent>
                  </v:textbox>
                </v:shape>
                <v:shape id="Text Box 214" o:spid="_x0000_s1205" type="#_x0000_t202" style="position:absolute;left:6188;top:9409;width:714;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" filled="f" stroked="f">
                  <v:textbox inset=".5mm,.3mm,.5mm,.3mm">
                    <w:txbxContent>
                      <w:p w:rsidR="00096CDB" w:rsidRDefault="00096CDB" w:rsidP="004A1902">
                        <w:pPr>
                          <w:rPr>
                            <w:i/>
                          </w:rPr>
                        </w:pPr>
                        <w:r w:rsidRPr="00D804C8">
                          <w:rPr>
                            <w:i/>
                            <w:sz w:val="24"/>
                          </w:rPr>
                          <w:t>V</w:t>
                        </w:r>
                        <w:r w:rsidRPr="00D804C8">
                          <w:rPr>
                            <w:i/>
                            <w:sz w:val="24"/>
                            <w:vertAlign w:val="subscript"/>
                          </w:rPr>
                          <w:t>0</w:t>
                        </w:r>
                        <w:r w:rsidRPr="00D804C8">
                          <w:rPr>
                            <w:i/>
                            <w:sz w:val="24"/>
                          </w:rPr>
                          <w:t>cos</w:t>
                        </w:r>
                        <w:r>
                          <w:rPr>
                            <w:i/>
                          </w:rPr>
                          <w:sym w:font="Symbol" w:char="F061"/>
                        </w:r>
                      </w:p>
                    </w:txbxContent>
                  </v:textbox>
                </v:shape>
                <v:shape id="Text Box 215" o:spid="_x0000_s1206" type="#_x0000_t202" style="position:absolute;left:5468;top:9740;width:224;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" filled="f" stroked="f">
                  <v:textbox inset=".5mm,.3mm,.5mm,.3mm">
                    <w:txbxContent>
                      <w:p w:rsidR="00096CDB" w:rsidRDefault="00096CDB" w:rsidP="004A1902">
                        <w:pPr>
                          <w:pStyle w:val="4"/>
                          <w:rPr>
                            <w:vertAlign w:val="subscript"/>
                          </w:rPr>
                        </w:pPr>
                        <w:r>
                          <w:t>H</w:t>
                        </w:r>
                      </w:p>
                    </w:txbxContent>
                  </v:textbox>
                </v:shape>
                <v:group id="Group 216" o:spid="_x0000_s1207" style="position:absolute;left:4942;top:9072;width:425;height:345" coordorigin="8008,9985" coordsize="590,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">
                  <v:shape id="Text Box 217" o:spid="_x0000_s1208" type="#_x0000_t202" style="position:absolute;left:8008;top:10090;width:58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" filled="f" stroked="f">
                    <v:textbox inset=".5mm,.3mm,.5mm,.3mm">
                      <w:txbxContent>
                        <w:p w:rsidR="00096CDB" w:rsidRPr="00D804C8" w:rsidRDefault="00096CDB" w:rsidP="004A1902">
                          <w:pPr>
                            <w:rPr>
                              <w:i/>
                              <w:sz w:val="24"/>
                              <w:vertAlign w:val="subscript"/>
                            </w:rPr>
                          </w:pPr>
                          <w:r w:rsidRPr="00D804C8">
                            <w:rPr>
                              <w:i/>
                              <w:sz w:val="24"/>
                            </w:rPr>
                            <w:t>V</w:t>
                          </w:r>
                          <w:r w:rsidRPr="00D804C8">
                            <w:rPr>
                              <w:i/>
                              <w:sz w:val="24"/>
                              <w:vertAlign w:val="subscript"/>
                            </w:rPr>
                            <w:t>0</w:t>
                          </w:r>
                        </w:p>
                      </w:txbxContent>
                    </v:textbox>
                  </v:shape>
                  <v:shape id="Text Box 218" o:spid="_x0000_s1209" type="#_x0000_t202" style="position:absolute;left:8012;top:9985;width:58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" filled="f" stroked="f">
                    <v:textbox inset=".5mm,.3mm,.5mm,.3mm">
                      <w:txbxContent>
                        <w:p w:rsidR="00096CDB" w:rsidRDefault="00096CDB" w:rsidP="004A1902">
                          <w:pPr>
                            <w:rPr>
                              <w:sz w:val="16"/>
                            </w:rPr>
                          </w:pPr>
                          <w:r>
                            <w:rPr>
                              <w:sz w:val="16"/>
                            </w:rPr>
                            <w:t>→</w:t>
                          </w:r>
                        </w:p>
                      </w:txbxContent>
                    </v:textbox>
                  </v:shape>
                </v:group>
                <v:shape id="Text Box 219" o:spid="_x0000_s1210" type="#_x0000_t202" style="position:absolute;left:3540;top:9746;width:813;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" filled="f" stroked="f">
                  <v:textbox inset=".5mm,.3mm,.5mm,.3mm">
                    <w:txbxContent>
                      <w:p w:rsidR="00096CDB" w:rsidRDefault="00096CDB" w:rsidP="004A1902">
                        <w:pPr>
                          <w:rPr>
                            <w:i/>
                          </w:rPr>
                        </w:pPr>
                        <w:r>
                          <w:rPr>
                            <w:i/>
                          </w:rPr>
                          <w:t xml:space="preserve"> V</w:t>
                        </w:r>
                        <w:r>
                          <w:rPr>
                            <w:i/>
                            <w:vertAlign w:val="subscript"/>
                          </w:rPr>
                          <w:t>0</w:t>
                        </w:r>
                        <w:r>
                          <w:rPr>
                            <w:i/>
                          </w:rPr>
                          <w:t>sin</w:t>
                        </w:r>
                        <w:r>
                          <w:rPr>
                            <w:i/>
                          </w:rPr>
                          <w:sym w:font="Symbol" w:char="F061"/>
                        </w:r>
                      </w:p>
                    </w:txbxContent>
                  </v:textbox>
                </v:shape>
                <v:shape id="Text Box 220" o:spid="_x0000_s1211" type="#_x0000_t202" style="position:absolute;left:5184;top:10600;width:1072;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" filled="f" stroked="f">
                  <v:textbox inset="0,0,0,0">
                    <w:txbxContent>
                      <w:p w:rsidR="00096CDB" w:rsidRPr="00D804C8" w:rsidRDefault="00096CDB" w:rsidP="0033013D">
                        <w:pPr>
                          <w:rPr>
                            <w:i/>
                            <w:sz w:val="24"/>
                            <w:lang w:val="kk-KZ"/>
                          </w:rPr>
                        </w:pPr>
                        <w:r>
                          <w:rPr>
                            <w:i/>
                            <w:sz w:val="24"/>
                          </w:rPr>
                          <w:t>1.</w:t>
                        </w:r>
                        <w:r w:rsidRPr="00D804C8">
                          <w:rPr>
                            <w:i/>
                            <w:sz w:val="24"/>
                            <w:lang w:val="kk-KZ"/>
                          </w:rPr>
                          <w:t>7-сурет</w:t>
                        </w:r>
                      </w:p>
                    </w:txbxContent>
                  </v:textbox>
                </v:shape>
                <v:group id="Group 221" o:spid="_x0000_s1212" style="position:absolute;left:4320;top:9133;width:2744;height:1379" coordorigin="2824,1429" coordsize="2744,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">
                  <v:shape id="Arc 222" o:spid="_x0000_s1213" style="position:absolute;left:2825;top:1872;width:2215;height:936;rotation:18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" path="m-1,13250nfc3364,5223,11217,,19921,v8823,,16760,5366,20046,13555em-1,13250nsc3364,5223,11217,,19921,v8823,,16760,5366,20046,13555l19921,21600,-1,13250xe" filled="f">
                    <v:path arrowok="t" o:extrusionok="f" o:connecttype="custom" o:connectlocs="0,25;227,25;113,41" o:connectangles="0,0,0"/>
                  </v:shape>
                  <v:line id="Line 223" o:spid="_x0000_s1214" style="position:absolute;visibility:visible;mso-wrap-style:square" from="2832,2464" to="5568,2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">
                    <v:stroke endarrow="classic" endarrowlength="long"/>
                  </v:line>
                  <v:shape id="Freeform 224" o:spid="_x0000_s1215" style="position:absolute;left:3930;top:1872;width:8;height:588;visibility:visible;mso-wrap-style:square;v-text-anchor:top" coordsize="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" path="m6,l8,558,,588e" filled="f">
                    <v:stroke startarrow="classic" startarrowwidth="narrow" startarrowlength="long" endarrow="classic" endarrowwidth="narrow" endarrowlength="long"/>
                    <v:path arrowok="t" o:connecttype="custom" o:connectlocs="6,0;8,558;0,588" o:connectangles="0,0,0"/>
                  </v:shape>
                  <v:shape id="Freeform 225" o:spid="_x0000_s1216" style="position:absolute;left:3312;top:1733;width:446;height:275;visibility:visible;mso-wrap-style:square;v-text-anchor:top" coordsize="44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" path="m,275l446,e" filled="f">
                    <v:stroke endarrow="classic" endarrowwidth="narrow" endarrowlength="long"/>
                    <v:path arrowok="t" o:connecttype="custom" o:connectlocs="0,275;446,0" o:connectangles="0,0"/>
                  </v:shape>
                  <v:line id="Line 226" o:spid="_x0000_s1217" style="position:absolute;flip:y;visibility:visible;mso-wrap-style:square" from="3312,1728" to="3312,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">
                    <v:stroke endarrow="classic" endarrowwidth="narrow" endarrowlength="long"/>
                  </v:line>
                  <v:line id="Line 227" o:spid="_x0000_s1218" style="position:absolute;visibility:visible;mso-wrap-style:square" from="3312,1744" to="3744,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">
                    <v:stroke dashstyle="dash"/>
                  </v:line>
                  <v:line id="Line 228" o:spid="_x0000_s1219" style="position:absolute;visibility:visible;mso-wrap-style:square" from="3328,2021" to="3760,2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">
                    <v:stroke endarrow="classic" endarrowwidth="narrow" endarrowlength="long"/>
                  </v:line>
                  <v:shape id="Freeform 229" o:spid="_x0000_s1220" style="position:absolute;left:3743;top:1748;width:1;height:276;visibility:visible;mso-wrap-style:square;v-text-anchor:top" coordsize="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" path="m1,276l,e" filled="f">
                    <v:stroke dashstyle="dash" endarrowwidth="narrow" endarrowlength="long"/>
                    <v:path arrowok="t" o:connecttype="custom" o:connectlocs="1,276;0,0" o:connectangles="0,0"/>
                  </v:shape>
                  <v:shape id="Freeform 230" o:spid="_x0000_s1221" style="position:absolute;left:2824;top:2010;width:244;height:454;visibility:visible;mso-wrap-style:square;v-text-anchor:top" coordsize="24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" path="m,454l244,e" filled="f">
                    <v:stroke endarrow="classic" endarrowwidth="narrow" endarrowlength="long"/>
                    <v:path arrowok="t" o:connecttype="custom" o:connectlocs="0,454;244,0" o:connectangles="0,0"/>
                  </v:shape>
                  <v:shape id="Freeform 231" o:spid="_x0000_s1222" style="position:absolute;left:2824;top:2003;width:4;height:458;visibility:visible;mso-wrap-style:square;v-text-anchor:top" coordsize="4,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" path="m,458l4,e" filled="f">
                    <v:stroke endarrow="classic" endarrowwidth="narrow" endarrowlength="long"/>
                    <v:path arrowok="t" o:connecttype="custom" o:connectlocs="0,458;4,0" o:connectangles="0,0"/>
                  </v:shape>
                  <v:shape id="Freeform 232" o:spid="_x0000_s1223" style="position:absolute;left:2824;top:2016;width:236;height:2;visibility:visible;mso-wrap-style:square;v-text-anchor:top" coordsize="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" path="m,l236,2e" filled="f">
                    <v:stroke dashstyle="dash"/>
                    <v:path arrowok="t" o:connecttype="custom" o:connectlocs="0,0;236,2" o:connectangles="0,0"/>
                  </v:shape>
                  <v:shape id="Freeform 233" o:spid="_x0000_s1224" style="position:absolute;left:2836;top:2462;width:236;height:2;visibility:visible;mso-wrap-style:square;v-text-anchor:top" coordsize="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" path="m,l236,2e" filled="f">
                    <v:stroke endarrow="classic" endarrowwidth="narrow" endarrowlength="long"/>
                    <v:path arrowok="t" o:connecttype="custom" o:connectlocs="0,0;236,2" o:connectangles="0,0"/>
                  </v:shape>
                  <v:shape id="Freeform 234" o:spid="_x0000_s1225" style="position:absolute;left:3064;top:2016;width:4;height:458;visibility:visible;mso-wrap-style:square;v-text-anchor:top" coordsize="4,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" path="m,458l4,e" filled="f">
                    <v:stroke dashstyle="dash" endarrowwidth="narrow" endarrowlength="long"/>
                    <v:path arrowok="t" o:connecttype="custom" o:connectlocs="0,458;4,0" o:connectangles="0,0"/>
                  </v:shape>
                  <v:line id="Line 235" o:spid="_x0000_s1226" style="position:absolute;visibility:visible;mso-wrap-style:square" from="3944,1864" to="4376,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">
                    <v:stroke endarrow="classic" endarrowwidth="narrow" endarrowlength="long"/>
                  </v:line>
                  <v:shape id="Freeform 236" o:spid="_x0000_s1227" style="position:absolute;left:4608;top:2016;width:336;height:2;visibility:visible;mso-wrap-style:square;v-text-anchor:top" coordsize="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" path="m,l336,2e" filled="f">
                    <v:stroke endarrow="classic" endarrowwidth="narrow" endarrowlength="long"/>
                    <v:path arrowok="t" o:connecttype="custom" o:connectlocs="0,0;336,2" o:connectangles="0,0"/>
                  </v:shape>
                  <v:line id="Line 237" o:spid="_x0000_s1228" style="position:absolute;visibility:visible;mso-wrap-style:square" from="4592,2016" to="4592,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">
                    <v:stroke endarrow="classic" endarrowwidth="narrow" endarrowlength="long"/>
                  </v:line>
                  <v:line id="Line 238" o:spid="_x0000_s1229" style="position:absolute;flip:y;visibility:visible;mso-wrap-style:square" from="4928,2008" to="4928,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">
                    <v:stroke dashstyle="dash" endarrowwidth="narrow" endarrowlength="long"/>
                  </v:line>
                  <v:line id="Line 239" o:spid="_x0000_s1230" style="position:absolute;visibility:visible;mso-wrap-style:square" from="2827,1429" to="2827,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">
                    <v:stroke startarrow="classic" startarrowlength="long"/>
                  </v:line>
                  <v:line id="Line 240" o:spid="_x0000_s1231" style="position:absolute;visibility:visible;mso-wrap-style:square" from="5040,2448" to="5040,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"/>
                  <v:shape id="Freeform 241" o:spid="_x0000_s1232" style="position:absolute;left:2835;top:2588;width:2208;height:5;visibility:visible;mso-wrap-style:square;v-text-anchor:top" coordsize="2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" path="m,l2208,5e" filled="f">
                    <v:stroke startarrow="classic" startarrowwidth="narrow" startarrowlength="long" endarrow="classic" endarrowwidth="narrow" endarrowlength="long"/>
                    <v:path arrowok="t" o:connecttype="custom" o:connectlocs="0,0;2208,5" o:connectangles="0,0"/>
                  </v:shape>
                </v:group>
                <w10:wrap type="square" side="left"/>
              </v:group>
            </w:pict>
          </mc:Fallback>
        </mc:AlternateContent>
      </w:r>
      <w:r w:rsidR="004A1902" w:rsidRPr="00BD7830">
        <w:rPr>
          <w:rFonts w:ascii="KZ Times New Roman" w:hAnsi="KZ Times New Roman"/>
          <w:sz w:val="28"/>
          <w:szCs w:val="28"/>
          <w:lang w:val="kk-KZ"/>
        </w:rPr>
        <w:t>Горизонталь лақтырылған дене түзу бойымен емес, қисық сызық бойымен бірте-бірте жерге жақындап, ақыры оған құлап түседі. Егерде ауаның кедергісін ескермейтін болсақ, онда бұл қисық параболаны береді. Осы кезде дене еркін түсу үдеуімен төмендейді, былайша айтқанда, егер бір нүктеден екі дене бірдей қозғала бастаса – біреуі вертикаль төмен түссін де, екіншісі горизонталь бағытта жылдамдық алатын болсын, онда осы екі дене де жерге бір мезгілде келіп жетеді. Дене түсу уақыты кезінде, түсу болмай, тек горизонталь қозғалатын кезіндегідей қашықтықты ұшып өтеді. Бұл дегеніміз екі бағыттағы қозғалыстардың бір-біріне тәуелсіз өтетіндігін көрсетеді, олар бір-біріне ешбір әсерсіз-ақ үстемеленеді.</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Тікелей есептеулер жүргізу үшін </w:t>
      </w:r>
      <w:r w:rsidRPr="00BD7830">
        <w:rPr>
          <w:rFonts w:ascii="KZ Times New Roman" w:hAnsi="KZ Times New Roman"/>
          <w:i/>
          <w:sz w:val="28"/>
          <w:szCs w:val="28"/>
          <w:lang w:val="kk-KZ"/>
        </w:rPr>
        <w:t>v</w:t>
      </w:r>
      <w:r w:rsidRPr="00BD7830">
        <w:rPr>
          <w:rFonts w:ascii="KZ Times New Roman" w:hAnsi="KZ Times New Roman"/>
          <w:sz w:val="28"/>
          <w:szCs w:val="28"/>
          <w:vertAlign w:val="subscript"/>
          <w:lang w:val="kk-KZ"/>
        </w:rPr>
        <w:t>0</w:t>
      </w:r>
      <w:r w:rsidRPr="00BD7830">
        <w:rPr>
          <w:rFonts w:ascii="KZ Times New Roman" w:hAnsi="KZ Times New Roman"/>
          <w:sz w:val="28"/>
          <w:szCs w:val="28"/>
          <w:lang w:val="kk-KZ"/>
        </w:rPr>
        <w:t xml:space="preserve"> бастапқы жылдамдықпен горизонтпен бұрыш жасай лақтырылған дененің қозғалысын қарастырып, </w:t>
      </w:r>
      <w:r w:rsidRPr="00BD7830">
        <w:rPr>
          <w:rFonts w:ascii="KZ Times New Roman" w:hAnsi="KZ Times New Roman"/>
          <w:i/>
          <w:sz w:val="28"/>
          <w:szCs w:val="28"/>
          <w:lang w:val="kk-KZ"/>
        </w:rPr>
        <w:t>T</w:t>
      </w:r>
      <w:r w:rsidRPr="00BD7830">
        <w:rPr>
          <w:rFonts w:ascii="KZ Times New Roman" w:hAnsi="KZ Times New Roman"/>
          <w:sz w:val="28"/>
          <w:szCs w:val="28"/>
          <w:lang w:val="kk-KZ"/>
        </w:rPr>
        <w:t xml:space="preserve"> ұшу уақытын, </w:t>
      </w:r>
      <w:r w:rsidRPr="00BD7830">
        <w:rPr>
          <w:rFonts w:ascii="KZ Times New Roman" w:hAnsi="KZ Times New Roman"/>
          <w:i/>
          <w:sz w:val="28"/>
          <w:szCs w:val="28"/>
          <w:lang w:val="kk-KZ"/>
        </w:rPr>
        <w:t>H</w:t>
      </w:r>
      <w:r w:rsidRPr="00BD7830">
        <w:rPr>
          <w:rFonts w:ascii="KZ Times New Roman" w:hAnsi="KZ Times New Roman"/>
          <w:sz w:val="28"/>
          <w:szCs w:val="28"/>
          <w:lang w:val="kk-KZ"/>
        </w:rPr>
        <w:t xml:space="preserve"> көтерілу биіктігін және </w:t>
      </w:r>
      <w:r w:rsidRPr="00BD7830">
        <w:rPr>
          <w:rFonts w:ascii="KZ Times New Roman" w:hAnsi="KZ Times New Roman"/>
          <w:i/>
          <w:sz w:val="28"/>
          <w:szCs w:val="28"/>
          <w:lang w:val="kk-KZ"/>
        </w:rPr>
        <w:t>L</w:t>
      </w:r>
      <w:r w:rsidRPr="00BD7830">
        <w:rPr>
          <w:rFonts w:ascii="KZ Times New Roman" w:hAnsi="KZ Times New Roman"/>
          <w:sz w:val="28"/>
          <w:szCs w:val="28"/>
          <w:lang w:val="kk-KZ"/>
        </w:rPr>
        <w:t xml:space="preserve"> ұшу қашықтығын анықтайық. Дене горизонталь бағытта тұрақты жылдамдықпен, ал вертикаль бағытта бірқалыпты үдемелі </w:t>
      </w:r>
      <w:r w:rsidRPr="00BD7830">
        <w:rPr>
          <w:rFonts w:ascii="KZ Times New Roman" w:hAnsi="KZ Times New Roman"/>
          <w:i/>
          <w:sz w:val="28"/>
          <w:szCs w:val="28"/>
          <w:lang w:val="kk-KZ"/>
        </w:rPr>
        <w:t>g</w:t>
      </w:r>
      <w:r w:rsidRPr="00BD7830">
        <w:rPr>
          <w:rFonts w:ascii="KZ Times New Roman" w:hAnsi="KZ Times New Roman"/>
          <w:sz w:val="28"/>
          <w:szCs w:val="28"/>
          <w:lang w:val="kk-KZ"/>
        </w:rPr>
        <w:t xml:space="preserve"> еркін түсу үдеуімен қозғалады. Гoризонталь және вертикаль бағыттардағы қозғалыстарды бір-біріне тәуелсіз қарастырамыз, бұл үшін бастапқы жылдамдықты екі құраушыға жіктейміз: вертикаль құраушы </w:t>
      </w:r>
      <w:r w:rsidRPr="00BD7830">
        <w:rPr>
          <w:rFonts w:ascii="KZ Times New Roman" w:hAnsi="KZ Times New Roman"/>
          <w:i/>
          <w:sz w:val="28"/>
          <w:szCs w:val="28"/>
          <w:lang w:val="kk-KZ"/>
        </w:rPr>
        <w:t>v</w:t>
      </w:r>
      <w:r w:rsidRPr="00BD7830">
        <w:rPr>
          <w:rFonts w:ascii="KZ Times New Roman" w:hAnsi="KZ Times New Roman"/>
          <w:sz w:val="28"/>
          <w:szCs w:val="28"/>
          <w:vertAlign w:val="subscript"/>
          <w:lang w:val="kk-KZ"/>
        </w:rPr>
        <w:t>0</w:t>
      </w:r>
      <w:r w:rsidRPr="00BD7830">
        <w:rPr>
          <w:rFonts w:ascii="KZ Times New Roman" w:hAnsi="KZ Times New Roman"/>
          <w:i/>
          <w:sz w:val="28"/>
          <w:szCs w:val="28"/>
          <w:lang w:val="kk-KZ"/>
        </w:rPr>
        <w:t>sіn</w:t>
      </w:r>
      <w:r w:rsidR="0085313B" w:rsidRPr="00BD7830">
        <w:rPr>
          <w:rFonts w:ascii="KZ Times New Roman" w:hAnsi="KZ Times New Roman"/>
          <w:i/>
          <w:sz w:val="28"/>
          <w:szCs w:val="28"/>
        </w:rPr>
        <w:sym w:font="Symbol" w:char="F061"/>
      </w:r>
      <w:r w:rsidR="0085313B" w:rsidRPr="00BD7830">
        <w:rPr>
          <w:rFonts w:ascii="KZ Times New Roman" w:hAnsi="KZ Times New Roman"/>
          <w:i/>
          <w:sz w:val="28"/>
          <w:szCs w:val="28"/>
          <w:lang w:val="kk-KZ"/>
        </w:rPr>
        <w:t xml:space="preserve"> </w:t>
      </w:r>
      <w:r w:rsidRPr="00BD7830">
        <w:rPr>
          <w:rFonts w:ascii="KZ Times New Roman" w:hAnsi="KZ Times New Roman"/>
          <w:sz w:val="28"/>
          <w:szCs w:val="28"/>
          <w:lang w:val="kk-KZ"/>
        </w:rPr>
        <w:t xml:space="preserve"> және горизонталь құраушы </w:t>
      </w:r>
      <w:r w:rsidRPr="00BD7830">
        <w:rPr>
          <w:rFonts w:ascii="KZ Times New Roman" w:hAnsi="KZ Times New Roman"/>
          <w:i/>
          <w:sz w:val="28"/>
          <w:szCs w:val="28"/>
          <w:lang w:val="kk-KZ"/>
        </w:rPr>
        <w:t>v</w:t>
      </w:r>
      <w:r w:rsidRPr="00BD7830">
        <w:rPr>
          <w:rFonts w:ascii="KZ Times New Roman" w:hAnsi="KZ Times New Roman"/>
          <w:sz w:val="28"/>
          <w:szCs w:val="28"/>
          <w:vertAlign w:val="subscript"/>
          <w:lang w:val="kk-KZ"/>
        </w:rPr>
        <w:t>0</w:t>
      </w:r>
      <w:r w:rsidRPr="00BD7830">
        <w:rPr>
          <w:rFonts w:ascii="KZ Times New Roman" w:hAnsi="KZ Times New Roman"/>
          <w:i/>
          <w:sz w:val="28"/>
          <w:szCs w:val="28"/>
          <w:lang w:val="kk-KZ"/>
        </w:rPr>
        <w:t>sіn</w:t>
      </w:r>
      <w:r w:rsidRPr="00BD7830">
        <w:rPr>
          <w:rFonts w:ascii="KZ Times New Roman" w:hAnsi="KZ Times New Roman"/>
          <w:i/>
          <w:sz w:val="28"/>
          <w:szCs w:val="28"/>
        </w:rPr>
        <w:sym w:font="Symbol" w:char="F061"/>
      </w:r>
      <w:r w:rsidRPr="00BD7830">
        <w:rPr>
          <w:rFonts w:ascii="KZ Times New Roman" w:hAnsi="KZ Times New Roman"/>
          <w:sz w:val="28"/>
          <w:szCs w:val="28"/>
          <w:lang w:val="kk-KZ"/>
        </w:rPr>
        <w:t>. Қозғалыс кезінде дене гоpизонталь бағытта тұрақты жылдамдықпен, ал вертикаль бағытта айнымалы жылдамдықпен қозғалады (</w:t>
      </w:r>
      <w:r w:rsidR="00D804C8" w:rsidRPr="00D804C8">
        <w:rPr>
          <w:rFonts w:ascii="KZ Times New Roman" w:hAnsi="KZ Times New Roman"/>
          <w:sz w:val="28"/>
          <w:szCs w:val="28"/>
          <w:lang w:val="kk-KZ"/>
        </w:rPr>
        <w:t>1.</w:t>
      </w:r>
      <w:r w:rsidR="0033013D" w:rsidRPr="00BD7830">
        <w:rPr>
          <w:rFonts w:ascii="KZ Times New Roman" w:hAnsi="KZ Times New Roman"/>
          <w:sz w:val="28"/>
          <w:szCs w:val="28"/>
          <w:lang w:val="kk-KZ"/>
        </w:rPr>
        <w:t>7</w:t>
      </w:r>
      <w:r w:rsidRPr="00BD7830">
        <w:rPr>
          <w:rFonts w:ascii="KZ Times New Roman" w:hAnsi="KZ Times New Roman"/>
          <w:sz w:val="28"/>
          <w:szCs w:val="28"/>
          <w:lang w:val="kk-KZ"/>
        </w:rPr>
        <w:t xml:space="preserve">-сурет). Қозғалыстың вертикаль құраушысын қарастырудан бастайық. Қозғалыс уақыты </w:t>
      </w:r>
      <w:r w:rsidRPr="00BD7830">
        <w:rPr>
          <w:rFonts w:ascii="KZ Times New Roman" w:hAnsi="KZ Times New Roman"/>
          <w:i/>
          <w:sz w:val="28"/>
          <w:szCs w:val="28"/>
          <w:lang w:val="kk-KZ"/>
        </w:rPr>
        <w:t>T</w:t>
      </w:r>
      <w:r w:rsidRPr="00BD7830">
        <w:rPr>
          <w:rFonts w:ascii="KZ Times New Roman" w:hAnsi="KZ Times New Roman"/>
          <w:sz w:val="28"/>
          <w:szCs w:val="28"/>
          <w:lang w:val="kk-KZ"/>
        </w:rPr>
        <w:t>=</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мұндағы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 көтерілу уақыты,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 түсу уақыты. Жылдамдықтың вертикаль құраушысы траекторияның ең жоғарғы нүктесінде нөлге тең болады (дене бұдан әрі көтерілмейді), бұл жерде </w:t>
      </w:r>
      <w:r w:rsidRPr="00BD7830">
        <w:rPr>
          <w:rFonts w:ascii="KZ Times New Roman" w:hAnsi="KZ Times New Roman"/>
          <w:i/>
          <w:sz w:val="28"/>
          <w:szCs w:val="28"/>
          <w:lang w:val="kk-KZ"/>
        </w:rPr>
        <w:t>t</w:t>
      </w:r>
      <w:r w:rsidRPr="00BD7830">
        <w:rPr>
          <w:rFonts w:ascii="KZ Times New Roman" w:hAnsi="KZ Times New Roman"/>
          <w:sz w:val="28"/>
          <w:szCs w:val="28"/>
          <w:lang w:val="kk-KZ"/>
        </w:rPr>
        <w:t>=</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Айнымалы қозғалыстың жылдамдығы формуласынан</w:t>
      </w:r>
    </w:p>
    <w:p w:rsidR="0085313B" w:rsidRPr="00BD7830" w:rsidRDefault="0085313B"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sz w:val="28"/>
          <w:szCs w:val="28"/>
          <w:lang w:val="kk-KZ"/>
        </w:rPr>
        <w:t>0=</w:t>
      </w:r>
      <w:r w:rsidRPr="00BD7830">
        <w:rPr>
          <w:rFonts w:ascii="KZ Times New Roman" w:hAnsi="KZ Times New Roman"/>
          <w:i/>
          <w:sz w:val="28"/>
          <w:szCs w:val="28"/>
          <w:lang w:val="kk-KZ"/>
        </w:rPr>
        <w:t>v</w:t>
      </w:r>
      <w:r w:rsidRPr="00BD7830">
        <w:rPr>
          <w:rFonts w:ascii="KZ Times New Roman" w:hAnsi="KZ Times New Roman"/>
          <w:sz w:val="28"/>
          <w:szCs w:val="28"/>
          <w:vertAlign w:val="subscript"/>
          <w:lang w:val="kk-KZ"/>
        </w:rPr>
        <w:t>0</w:t>
      </w:r>
      <w:r w:rsidRPr="00BD7830">
        <w:rPr>
          <w:rFonts w:ascii="KZ Times New Roman" w:hAnsi="KZ Times New Roman"/>
          <w:i/>
          <w:sz w:val="28"/>
          <w:szCs w:val="28"/>
          <w:lang w:val="kk-KZ"/>
        </w:rPr>
        <w:t>sіn</w:t>
      </w:r>
      <w:r w:rsidRPr="00BD7830">
        <w:rPr>
          <w:rFonts w:ascii="KZ Times New Roman" w:hAnsi="KZ Times New Roman"/>
          <w:i/>
          <w:sz w:val="28"/>
          <w:szCs w:val="28"/>
        </w:rPr>
        <w:sym w:font="Symbol" w:char="F061"/>
      </w:r>
      <w:r w:rsidRPr="00BD7830">
        <w:rPr>
          <w:rFonts w:ascii="KZ Times New Roman" w:hAnsi="KZ Times New Roman"/>
          <w:i/>
          <w:sz w:val="28"/>
          <w:szCs w:val="28"/>
          <w:lang w:val="kk-KZ"/>
        </w:rPr>
        <w:t xml:space="preserve"> -gt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w:t>
      </w:r>
    </w:p>
    <w:p w:rsidR="0085313B" w:rsidRPr="00BD7830" w:rsidRDefault="0085313B" w:rsidP="0054587F">
      <w:pPr>
        <w:pStyle w:val="af5"/>
        <w:ind w:right="-99"/>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осыдан </w:t>
      </w:r>
      <w:r w:rsidR="00D804C8" w:rsidRPr="00BD7830">
        <w:rPr>
          <w:rFonts w:ascii="KZ Times New Roman" w:hAnsi="KZ Times New Roman"/>
          <w:position w:val="-26"/>
          <w:sz w:val="28"/>
          <w:szCs w:val="28"/>
        </w:rPr>
        <w:object w:dxaOrig="1040" w:dyaOrig="600">
          <v:shape id="_x0000_i1052" type="#_x0000_t75" style="width:69.75pt;height:40.5pt" o:ole="" fillcolor="window">
            <v:imagedata r:id="rId60" o:title=""/>
          </v:shape>
          <o:OLEObject Type="Embed" ProgID="Equation.3" ShapeID="_x0000_i1052" DrawAspect="Content" ObjectID="_1543597071" r:id="rId61"/>
        </w:object>
      </w:r>
      <w:r w:rsidR="00AD7940" w:rsidRPr="00BD7830">
        <w:rPr>
          <w:rFonts w:ascii="KZ Times New Roman" w:hAnsi="KZ Times New Roman"/>
          <w:sz w:val="28"/>
          <w:szCs w:val="28"/>
          <w:lang w:val="kk-KZ"/>
        </w:rPr>
        <w:t xml:space="preserve"> формуладағы “</w:t>
      </w:r>
      <w:r w:rsidRPr="00BD7830">
        <w:rPr>
          <w:rFonts w:ascii="KZ Times New Roman" w:hAnsi="KZ Times New Roman"/>
          <w:sz w:val="28"/>
          <w:szCs w:val="28"/>
          <w:lang w:val="kk-KZ"/>
        </w:rPr>
        <w:t>-</w:t>
      </w:r>
      <w:r w:rsidR="00AD7940"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 xml:space="preserve">таңбасы үдеу бағытының </w:t>
      </w:r>
      <w:r w:rsidRPr="00BD7830">
        <w:rPr>
          <w:rFonts w:ascii="KZ Times New Roman" w:hAnsi="KZ Times New Roman"/>
          <w:i/>
          <w:sz w:val="28"/>
          <w:szCs w:val="28"/>
          <w:lang w:val="kk-KZ"/>
        </w:rPr>
        <w:t>y</w:t>
      </w:r>
      <w:r w:rsidRPr="00BD7830">
        <w:rPr>
          <w:rFonts w:ascii="KZ Times New Roman" w:hAnsi="KZ Times New Roman"/>
          <w:sz w:val="28"/>
          <w:szCs w:val="28"/>
          <w:lang w:val="kk-KZ"/>
        </w:rPr>
        <w:t xml:space="preserve"> осінің оң бағытына қарсы бағытталғандығын көрсетеді.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мәні арқылы көтерілу биіктігін табамыз: </w:t>
      </w:r>
      <w:r w:rsidR="00D804C8" w:rsidRPr="00BD7830">
        <w:rPr>
          <w:rFonts w:ascii="KZ Times New Roman" w:hAnsi="KZ Times New Roman"/>
          <w:position w:val="-20"/>
          <w:sz w:val="28"/>
          <w:szCs w:val="28"/>
        </w:rPr>
        <w:object w:dxaOrig="1920" w:dyaOrig="580">
          <v:shape id="_x0000_i1053" type="#_x0000_t75" style="width:116.25pt;height:33.75pt" o:ole="" fillcolor="window">
            <v:imagedata r:id="rId62" o:title=""/>
          </v:shape>
          <o:OLEObject Type="Embed" ProgID="Equation.3" ShapeID="_x0000_i1053" DrawAspect="Content" ObjectID="_1543597072" r:id="rId63"/>
        </w:object>
      </w:r>
      <w:r w:rsidRPr="00BD7830">
        <w:rPr>
          <w:rFonts w:ascii="KZ Times New Roman" w:hAnsi="KZ Times New Roman"/>
          <w:sz w:val="28"/>
          <w:szCs w:val="28"/>
          <w:lang w:val="kk-KZ"/>
        </w:rPr>
        <w:t xml:space="preserve"> немесе </w:t>
      </w:r>
      <w:r w:rsidR="00D804C8" w:rsidRPr="00BD7830">
        <w:rPr>
          <w:rFonts w:ascii="KZ Times New Roman" w:hAnsi="KZ Times New Roman"/>
          <w:position w:val="-24"/>
          <w:sz w:val="28"/>
          <w:szCs w:val="28"/>
        </w:rPr>
        <w:object w:dxaOrig="1219" w:dyaOrig="620">
          <v:shape id="_x0000_i1054" type="#_x0000_t75" style="width:78.75pt;height:40.5pt" o:ole="" fillcolor="window">
            <v:imagedata r:id="rId64" o:title=""/>
          </v:shape>
          <o:OLEObject Type="Embed" ProgID="Equation.3" ShapeID="_x0000_i1054" DrawAspect="Content" ObjectID="_1543597073" r:id="rId65"/>
        </w:object>
      </w:r>
      <w:r w:rsidRPr="00BD7830">
        <w:rPr>
          <w:rFonts w:ascii="KZ Times New Roman" w:hAnsi="KZ Times New Roman"/>
          <w:sz w:val="28"/>
          <w:szCs w:val="28"/>
          <w:lang w:val="kk-KZ"/>
        </w:rPr>
        <w:t>.</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Түсу уақытын табу үшін дененің белгілі</w:t>
      </w:r>
      <w:r w:rsidRPr="00BD7830">
        <w:rPr>
          <w:rFonts w:ascii="KZ Times New Roman" w:hAnsi="KZ Times New Roman"/>
          <w:i/>
          <w:sz w:val="28"/>
          <w:szCs w:val="28"/>
          <w:lang w:val="kk-KZ"/>
        </w:rPr>
        <w:t xml:space="preserve"> H</w:t>
      </w:r>
      <w:r w:rsidRPr="00BD7830">
        <w:rPr>
          <w:rFonts w:ascii="KZ Times New Roman" w:hAnsi="KZ Times New Roman"/>
          <w:sz w:val="28"/>
          <w:szCs w:val="28"/>
          <w:lang w:val="kk-KZ"/>
        </w:rPr>
        <w:t xml:space="preserve"> биіктіктен еркін түсуін қарастырамыз</w:t>
      </w:r>
    </w:p>
    <w:p w:rsidR="004A1902" w:rsidRPr="00BD7830" w:rsidRDefault="00AD7940"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0"/>
          <w:sz w:val="28"/>
          <w:szCs w:val="28"/>
        </w:rPr>
        <w:object w:dxaOrig="859" w:dyaOrig="580">
          <v:shape id="_x0000_i1055" type="#_x0000_t75" style="width:57pt;height:38.25pt" o:ole="" fillcolor="window">
            <v:imagedata r:id="rId66" o:title=""/>
          </v:shape>
          <o:OLEObject Type="Embed" ProgID="Equation.3" ShapeID="_x0000_i1055" DrawAspect="Content" ObjectID="_1543597074" r:id="rId67"/>
        </w:object>
      </w:r>
      <w:r w:rsidR="004A1902" w:rsidRPr="00BD7830">
        <w:rPr>
          <w:rFonts w:ascii="KZ Times New Roman" w:hAnsi="KZ Times New Roman"/>
          <w:sz w:val="28"/>
          <w:szCs w:val="28"/>
          <w:lang w:val="kk-KZ"/>
        </w:rPr>
        <w:t xml:space="preserve">   </w:t>
      </w:r>
      <w:r w:rsidR="00D804C8" w:rsidRPr="00BD7830">
        <w:rPr>
          <w:rFonts w:ascii="KZ Times New Roman" w:hAnsi="KZ Times New Roman"/>
          <w:position w:val="-28"/>
          <w:sz w:val="28"/>
          <w:szCs w:val="28"/>
        </w:rPr>
        <w:object w:dxaOrig="1740" w:dyaOrig="660">
          <v:shape id="_x0000_i1056" type="#_x0000_t75" style="width:108.75pt;height:40.5pt" o:ole="" fillcolor="window">
            <v:imagedata r:id="rId68" o:title=""/>
          </v:shape>
          <o:OLEObject Type="Embed" ProgID="Equation.3" ShapeID="_x0000_i1056" DrawAspect="Content" ObjectID="_1543597075" r:id="rId69"/>
        </w:object>
      </w:r>
      <w:r w:rsidR="004A1902" w:rsidRPr="00BD7830">
        <w:rPr>
          <w:rFonts w:ascii="KZ Times New Roman" w:hAnsi="KZ Times New Roman"/>
          <w:sz w:val="28"/>
          <w:szCs w:val="28"/>
          <w:lang w:val="kk-KZ"/>
        </w:rPr>
        <w:t>.</w:t>
      </w:r>
    </w:p>
    <w:p w:rsidR="00D804C8" w:rsidRDefault="00D804C8"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Осы шаманы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мәнімен салыстыра отырып, көтерілу уақытының түсу уақытына тең екендігіне келеміз: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p>
    <w:p w:rsidR="004A1902" w:rsidRPr="00BD7830" w:rsidRDefault="004E0D87" w:rsidP="0054587F">
      <w:pPr>
        <w:pStyle w:val="af5"/>
        <w:ind w:right="-99" w:firstLine="567"/>
        <w:rPr>
          <w:rFonts w:ascii="KZ Times New Roman" w:hAnsi="KZ Times New Roman"/>
          <w:sz w:val="28"/>
          <w:szCs w:val="28"/>
          <w:lang w:val="kk-KZ"/>
        </w:rPr>
      </w:pPr>
      <w:r>
        <w:rPr>
          <w:rFonts w:ascii="KZ Times New Roman" w:hAnsi="KZ Times New Roman"/>
          <w:noProof/>
          <w:sz w:val="28"/>
          <w:szCs w:val="28"/>
          <w:lang w:val="ru-RU" w:eastAsia="ru-RU"/>
        </w:rPr>
        <w:lastRenderedPageBreak/>
        <mc:AlternateContent>
          <mc:Choice Requires="wpg">
            <w:drawing>
              <wp:anchor distT="0" distB="0" distL="114300" distR="114300" simplePos="0" relativeHeight="251658240" behindDoc="0" locked="0" layoutInCell="0" allowOverlap="1">
                <wp:simplePos x="0" y="0"/>
                <wp:positionH relativeFrom="column">
                  <wp:posOffset>1663700</wp:posOffset>
                </wp:positionH>
                <wp:positionV relativeFrom="page">
                  <wp:posOffset>2823845</wp:posOffset>
                </wp:positionV>
                <wp:extent cx="3342005" cy="1746885"/>
                <wp:effectExtent l="12065" t="13970" r="0" b="1270"/>
                <wp:wrapTopAndBottom/>
                <wp:docPr id="6935"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2005" cy="1746885"/>
                          <a:chOff x="2448" y="2016"/>
                          <a:chExt cx="4409" cy="2468"/>
                        </a:xfrm>
                      </wpg:grpSpPr>
                      <wpg:grpSp>
                        <wpg:cNvPr id="6936" name="Group 243"/>
                        <wpg:cNvGrpSpPr>
                          <a:grpSpLocks/>
                        </wpg:cNvGrpSpPr>
                        <wpg:grpSpPr bwMode="auto">
                          <a:xfrm>
                            <a:off x="4464" y="2016"/>
                            <a:ext cx="2393" cy="2462"/>
                            <a:chOff x="4464" y="2510"/>
                            <a:chExt cx="2393" cy="2462"/>
                          </a:xfrm>
                        </wpg:grpSpPr>
                        <wpg:grpSp>
                          <wpg:cNvPr id="6937" name="Group 244"/>
                          <wpg:cNvGrpSpPr>
                            <a:grpSpLocks/>
                          </wpg:cNvGrpSpPr>
                          <wpg:grpSpPr bwMode="auto">
                            <a:xfrm>
                              <a:off x="4464" y="2510"/>
                              <a:ext cx="2393" cy="2100"/>
                              <a:chOff x="4514" y="2468"/>
                              <a:chExt cx="2393" cy="2100"/>
                            </a:xfrm>
                          </wpg:grpSpPr>
                          <wps:wsp>
                            <wps:cNvPr id="6938" name="Oval 245"/>
                            <wps:cNvSpPr>
                              <a:spLocks noChangeArrowheads="1"/>
                            </wps:cNvSpPr>
                            <wps:spPr bwMode="auto">
                              <a:xfrm>
                                <a:off x="4514" y="3166"/>
                                <a:ext cx="1411" cy="14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39" name="Freeform 246"/>
                            <wps:cNvSpPr>
                              <a:spLocks/>
                            </wps:cNvSpPr>
                            <wps:spPr bwMode="auto">
                              <a:xfrm>
                                <a:off x="4716" y="3366"/>
                                <a:ext cx="498" cy="523"/>
                              </a:xfrm>
                              <a:custGeom>
                                <a:avLst/>
                                <a:gdLst>
                                  <a:gd name="T0" fmla="*/ 0 w 310"/>
                                  <a:gd name="T1" fmla="*/ 0 h 400"/>
                                  <a:gd name="T2" fmla="*/ 498 w 310"/>
                                  <a:gd name="T3" fmla="*/ 523 h 400"/>
                                  <a:gd name="T4" fmla="*/ 0 60000 65536"/>
                                  <a:gd name="T5" fmla="*/ 0 60000 65536"/>
                                </a:gdLst>
                                <a:ahLst/>
                                <a:cxnLst>
                                  <a:cxn ang="T4">
                                    <a:pos x="T0" y="T1"/>
                                  </a:cxn>
                                  <a:cxn ang="T5">
                                    <a:pos x="T2" y="T3"/>
                                  </a:cxn>
                                </a:cxnLst>
                                <a:rect l="0" t="0" r="r" b="b"/>
                                <a:pathLst>
                                  <a:path w="310" h="400">
                                    <a:moveTo>
                                      <a:pt x="0" y="0"/>
                                    </a:moveTo>
                                    <a:lnTo>
                                      <a:pt x="310" y="4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0" name="Freeform 247"/>
                            <wps:cNvSpPr>
                              <a:spLocks/>
                            </wps:cNvSpPr>
                            <wps:spPr bwMode="auto">
                              <a:xfrm>
                                <a:off x="5214" y="3366"/>
                                <a:ext cx="510" cy="523"/>
                              </a:xfrm>
                              <a:custGeom>
                                <a:avLst/>
                                <a:gdLst>
                                  <a:gd name="T0" fmla="*/ 510 w 410"/>
                                  <a:gd name="T1" fmla="*/ 0 h 330"/>
                                  <a:gd name="T2" fmla="*/ 0 w 410"/>
                                  <a:gd name="T3" fmla="*/ 523 h 330"/>
                                  <a:gd name="T4" fmla="*/ 0 60000 65536"/>
                                  <a:gd name="T5" fmla="*/ 0 60000 65536"/>
                                </a:gdLst>
                                <a:ahLst/>
                                <a:cxnLst>
                                  <a:cxn ang="T4">
                                    <a:pos x="T0" y="T1"/>
                                  </a:cxn>
                                  <a:cxn ang="T5">
                                    <a:pos x="T2" y="T3"/>
                                  </a:cxn>
                                </a:cxnLst>
                                <a:rect l="0" t="0" r="r" b="b"/>
                                <a:pathLst>
                                  <a:path w="410" h="330">
                                    <a:moveTo>
                                      <a:pt x="410" y="0"/>
                                    </a:moveTo>
                                    <a:lnTo>
                                      <a:pt x="0" y="33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1" name="Freeform 248"/>
                            <wps:cNvSpPr>
                              <a:spLocks/>
                            </wps:cNvSpPr>
                            <wps:spPr bwMode="auto">
                              <a:xfrm>
                                <a:off x="4706" y="3388"/>
                                <a:ext cx="214" cy="612"/>
                              </a:xfrm>
                              <a:custGeom>
                                <a:avLst/>
                                <a:gdLst>
                                  <a:gd name="T0" fmla="*/ 0 w 153"/>
                                  <a:gd name="T1" fmla="*/ 0 h 440"/>
                                  <a:gd name="T2" fmla="*/ 214 w 153"/>
                                  <a:gd name="T3" fmla="*/ 612 h 440"/>
                                  <a:gd name="T4" fmla="*/ 0 60000 65536"/>
                                  <a:gd name="T5" fmla="*/ 0 60000 65536"/>
                                </a:gdLst>
                                <a:ahLst/>
                                <a:cxnLst>
                                  <a:cxn ang="T4">
                                    <a:pos x="T0" y="T1"/>
                                  </a:cxn>
                                  <a:cxn ang="T5">
                                    <a:pos x="T2" y="T3"/>
                                  </a:cxn>
                                </a:cxnLst>
                                <a:rect l="0" t="0" r="r" b="b"/>
                                <a:pathLst>
                                  <a:path w="153" h="440">
                                    <a:moveTo>
                                      <a:pt x="0" y="0"/>
                                    </a:moveTo>
                                    <a:lnTo>
                                      <a:pt x="153" y="440"/>
                                    </a:lnTo>
                                  </a:path>
                                </a:pathLst>
                              </a:custGeom>
                              <a:noFill/>
                              <a:ln w="9525">
                                <a:solidFill>
                                  <a:srgbClr val="000000"/>
                                </a:solidFill>
                                <a:round/>
                                <a:headEnd/>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2" name="Freeform 249"/>
                            <wps:cNvSpPr>
                              <a:spLocks/>
                            </wps:cNvSpPr>
                            <wps:spPr bwMode="auto">
                              <a:xfrm>
                                <a:off x="4714" y="2790"/>
                                <a:ext cx="682" cy="576"/>
                              </a:xfrm>
                              <a:custGeom>
                                <a:avLst/>
                                <a:gdLst>
                                  <a:gd name="T0" fmla="*/ 0 w 487"/>
                                  <a:gd name="T1" fmla="*/ 576 h 414"/>
                                  <a:gd name="T2" fmla="*/ 682 w 487"/>
                                  <a:gd name="T3" fmla="*/ 0 h 414"/>
                                  <a:gd name="T4" fmla="*/ 0 60000 65536"/>
                                  <a:gd name="T5" fmla="*/ 0 60000 65536"/>
                                </a:gdLst>
                                <a:ahLst/>
                                <a:cxnLst>
                                  <a:cxn ang="T4">
                                    <a:pos x="T0" y="T1"/>
                                  </a:cxn>
                                  <a:cxn ang="T5">
                                    <a:pos x="T2" y="T3"/>
                                  </a:cxn>
                                </a:cxnLst>
                                <a:rect l="0" t="0" r="r" b="b"/>
                                <a:pathLst>
                                  <a:path w="487" h="414">
                                    <a:moveTo>
                                      <a:pt x="0" y="414"/>
                                    </a:moveTo>
                                    <a:lnTo>
                                      <a:pt x="487" y="0"/>
                                    </a:lnTo>
                                  </a:path>
                                </a:pathLst>
                              </a:custGeom>
                              <a:noFill/>
                              <a:ln w="9525">
                                <a:solidFill>
                                  <a:srgbClr val="000000"/>
                                </a:solidFill>
                                <a:round/>
                                <a:headEnd/>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3" name="Freeform 250"/>
                            <wps:cNvSpPr>
                              <a:spLocks/>
                            </wps:cNvSpPr>
                            <wps:spPr bwMode="auto">
                              <a:xfrm>
                                <a:off x="5703" y="2809"/>
                                <a:ext cx="681" cy="576"/>
                              </a:xfrm>
                              <a:custGeom>
                                <a:avLst/>
                                <a:gdLst>
                                  <a:gd name="T0" fmla="*/ 0 w 487"/>
                                  <a:gd name="T1" fmla="*/ 576 h 414"/>
                                  <a:gd name="T2" fmla="*/ 681 w 487"/>
                                  <a:gd name="T3" fmla="*/ 0 h 414"/>
                                  <a:gd name="T4" fmla="*/ 0 60000 65536"/>
                                  <a:gd name="T5" fmla="*/ 0 60000 65536"/>
                                </a:gdLst>
                                <a:ahLst/>
                                <a:cxnLst>
                                  <a:cxn ang="T4">
                                    <a:pos x="T0" y="T1"/>
                                  </a:cxn>
                                  <a:cxn ang="T5">
                                    <a:pos x="T2" y="T3"/>
                                  </a:cxn>
                                </a:cxnLst>
                                <a:rect l="0" t="0" r="r" b="b"/>
                                <a:pathLst>
                                  <a:path w="487" h="414">
                                    <a:moveTo>
                                      <a:pt x="0" y="414"/>
                                    </a:moveTo>
                                    <a:lnTo>
                                      <a:pt x="487" y="0"/>
                                    </a:lnTo>
                                  </a:path>
                                </a:pathLst>
                              </a:custGeom>
                              <a:noFill/>
                              <a:ln w="9525">
                                <a:solidFill>
                                  <a:srgbClr val="000000"/>
                                </a:solidFill>
                                <a:prstDash val="lgDash"/>
                                <a:round/>
                                <a:headEnd/>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4" name="Freeform 251"/>
                            <wps:cNvSpPr>
                              <a:spLocks/>
                            </wps:cNvSpPr>
                            <wps:spPr bwMode="auto">
                              <a:xfrm>
                                <a:off x="6265" y="2468"/>
                                <a:ext cx="503" cy="434"/>
                              </a:xfrm>
                              <a:custGeom>
                                <a:avLst/>
                                <a:gdLst>
                                  <a:gd name="T0" fmla="*/ 0 w 359"/>
                                  <a:gd name="T1" fmla="*/ 434 h 312"/>
                                  <a:gd name="T2" fmla="*/ 503 w 359"/>
                                  <a:gd name="T3" fmla="*/ 0 h 312"/>
                                  <a:gd name="T4" fmla="*/ 0 60000 65536"/>
                                  <a:gd name="T5" fmla="*/ 0 60000 65536"/>
                                </a:gdLst>
                                <a:ahLst/>
                                <a:cxnLst>
                                  <a:cxn ang="T4">
                                    <a:pos x="T0" y="T1"/>
                                  </a:cxn>
                                  <a:cxn ang="T5">
                                    <a:pos x="T2" y="T3"/>
                                  </a:cxn>
                                </a:cxnLst>
                                <a:rect l="0" t="0" r="r" b="b"/>
                                <a:pathLst>
                                  <a:path w="359" h="312">
                                    <a:moveTo>
                                      <a:pt x="0" y="312"/>
                                    </a:moveTo>
                                    <a:lnTo>
                                      <a:pt x="359" y="0"/>
                                    </a:lnTo>
                                  </a:path>
                                </a:pathLst>
                              </a:custGeom>
                              <a:noFill/>
                              <a:ln w="9525">
                                <a:solidFill>
                                  <a:srgbClr val="000000"/>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5" name="Freeform 252"/>
                            <wps:cNvSpPr>
                              <a:spLocks/>
                            </wps:cNvSpPr>
                            <wps:spPr bwMode="auto">
                              <a:xfrm>
                                <a:off x="5719" y="3344"/>
                                <a:ext cx="601" cy="656"/>
                              </a:xfrm>
                              <a:custGeom>
                                <a:avLst/>
                                <a:gdLst>
                                  <a:gd name="T0" fmla="*/ 0 w 429"/>
                                  <a:gd name="T1" fmla="*/ 0 h 472"/>
                                  <a:gd name="T2" fmla="*/ 601 w 429"/>
                                  <a:gd name="T3" fmla="*/ 656 h 472"/>
                                  <a:gd name="T4" fmla="*/ 0 60000 65536"/>
                                  <a:gd name="T5" fmla="*/ 0 60000 65536"/>
                                </a:gdLst>
                                <a:ahLst/>
                                <a:cxnLst>
                                  <a:cxn ang="T4">
                                    <a:pos x="T0" y="T1"/>
                                  </a:cxn>
                                  <a:cxn ang="T5">
                                    <a:pos x="T2" y="T3"/>
                                  </a:cxn>
                                </a:cxnLst>
                                <a:rect l="0" t="0" r="r" b="b"/>
                                <a:pathLst>
                                  <a:path w="429" h="472">
                                    <a:moveTo>
                                      <a:pt x="0" y="0"/>
                                    </a:moveTo>
                                    <a:lnTo>
                                      <a:pt x="429" y="472"/>
                                    </a:lnTo>
                                  </a:path>
                                </a:pathLst>
                              </a:custGeom>
                              <a:noFill/>
                              <a:ln w="9525">
                                <a:solidFill>
                                  <a:srgbClr val="000000"/>
                                </a:solidFill>
                                <a:round/>
                                <a:headEnd/>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6" name="Freeform 253"/>
                            <wps:cNvSpPr>
                              <a:spLocks/>
                            </wps:cNvSpPr>
                            <wps:spPr bwMode="auto">
                              <a:xfrm>
                                <a:off x="6320" y="2825"/>
                                <a:ext cx="4" cy="1162"/>
                              </a:xfrm>
                              <a:custGeom>
                                <a:avLst/>
                                <a:gdLst>
                                  <a:gd name="T0" fmla="*/ 4 w 3"/>
                                  <a:gd name="T1" fmla="*/ 0 h 835"/>
                                  <a:gd name="T2" fmla="*/ 0 w 3"/>
                                  <a:gd name="T3" fmla="*/ 1162 h 835"/>
                                  <a:gd name="T4" fmla="*/ 0 60000 65536"/>
                                  <a:gd name="T5" fmla="*/ 0 60000 65536"/>
                                </a:gdLst>
                                <a:ahLst/>
                                <a:cxnLst>
                                  <a:cxn ang="T4">
                                    <a:pos x="T0" y="T1"/>
                                  </a:cxn>
                                  <a:cxn ang="T5">
                                    <a:pos x="T2" y="T3"/>
                                  </a:cxn>
                                </a:cxnLst>
                                <a:rect l="0" t="0" r="r" b="b"/>
                                <a:pathLst>
                                  <a:path w="3" h="835">
                                    <a:moveTo>
                                      <a:pt x="3" y="0"/>
                                    </a:moveTo>
                                    <a:lnTo>
                                      <a:pt x="0" y="835"/>
                                    </a:lnTo>
                                  </a:path>
                                </a:pathLst>
                              </a:custGeom>
                              <a:noFill/>
                              <a:ln w="9525">
                                <a:solidFill>
                                  <a:srgbClr val="000000"/>
                                </a:solidFill>
                                <a:round/>
                                <a:headEnd/>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7" name="Freeform 254"/>
                            <wps:cNvSpPr>
                              <a:spLocks/>
                            </wps:cNvSpPr>
                            <wps:spPr bwMode="auto">
                              <a:xfrm rot="5400000">
                                <a:off x="6180" y="3899"/>
                                <a:ext cx="500" cy="437"/>
                              </a:xfrm>
                              <a:custGeom>
                                <a:avLst/>
                                <a:gdLst>
                                  <a:gd name="T0" fmla="*/ 0 w 359"/>
                                  <a:gd name="T1" fmla="*/ 437 h 312"/>
                                  <a:gd name="T2" fmla="*/ 500 w 359"/>
                                  <a:gd name="T3" fmla="*/ 0 h 312"/>
                                  <a:gd name="T4" fmla="*/ 0 60000 65536"/>
                                  <a:gd name="T5" fmla="*/ 0 60000 65536"/>
                                </a:gdLst>
                                <a:ahLst/>
                                <a:cxnLst>
                                  <a:cxn ang="T4">
                                    <a:pos x="T0" y="T1"/>
                                  </a:cxn>
                                  <a:cxn ang="T5">
                                    <a:pos x="T2" y="T3"/>
                                  </a:cxn>
                                </a:cxnLst>
                                <a:rect l="0" t="0" r="r" b="b"/>
                                <a:pathLst>
                                  <a:path w="359" h="312">
                                    <a:moveTo>
                                      <a:pt x="0" y="312"/>
                                    </a:moveTo>
                                    <a:lnTo>
                                      <a:pt x="359" y="0"/>
                                    </a:lnTo>
                                  </a:path>
                                </a:pathLst>
                              </a:custGeom>
                              <a:noFill/>
                              <a:ln w="9525">
                                <a:solidFill>
                                  <a:srgbClr val="000000"/>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948" name="Group 255"/>
                            <wpg:cNvGrpSpPr>
                              <a:grpSpLocks/>
                            </wpg:cNvGrpSpPr>
                            <wpg:grpSpPr bwMode="auto">
                              <a:xfrm>
                                <a:off x="4674" y="3152"/>
                                <a:ext cx="284" cy="387"/>
                                <a:chOff x="6594" y="2150"/>
                                <a:chExt cx="203" cy="278"/>
                              </a:xfrm>
                            </wpg:grpSpPr>
                            <wps:wsp>
                              <wps:cNvPr id="6949" name="Arc 256"/>
                              <wps:cNvSpPr>
                                <a:spLocks/>
                              </wps:cNvSpPr>
                              <wps:spPr bwMode="auto">
                                <a:xfrm rot="4318315">
                                  <a:off x="6582" y="2212"/>
                                  <a:ext cx="248" cy="183"/>
                                </a:xfrm>
                                <a:custGeom>
                                  <a:avLst/>
                                  <a:gdLst>
                                    <a:gd name="T0" fmla="*/ 59 w 21600"/>
                                    <a:gd name="T1" fmla="*/ 0 h 21600"/>
                                    <a:gd name="T2" fmla="*/ 248 w 21600"/>
                                    <a:gd name="T3" fmla="*/ 183 h 21600"/>
                                    <a:gd name="T4" fmla="*/ 0 w 21600"/>
                                    <a:gd name="T5" fmla="*/ 18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5104" y="-1"/>
                                      </a:moveTo>
                                      <a:cubicBezTo>
                                        <a:pt x="14785" y="2354"/>
                                        <a:pt x="21600" y="11024"/>
                                        <a:pt x="21600" y="20988"/>
                                      </a:cubicBezTo>
                                    </a:path>
                                    <a:path w="21600" h="21600" stroke="0" extrusionOk="0">
                                      <a:moveTo>
                                        <a:pt x="5104" y="-1"/>
                                      </a:moveTo>
                                      <a:cubicBezTo>
                                        <a:pt x="14785" y="2354"/>
                                        <a:pt x="21600" y="11024"/>
                                        <a:pt x="21600" y="20988"/>
                                      </a:cubicBezTo>
                                      <a:lnTo>
                                        <a:pt x="0" y="20988"/>
                                      </a:lnTo>
                                      <a:lnTo>
                                        <a:pt x="5104"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0" name="Arc 257"/>
                              <wps:cNvSpPr>
                                <a:spLocks/>
                              </wps:cNvSpPr>
                              <wps:spPr bwMode="auto">
                                <a:xfrm rot="4318315">
                                  <a:off x="6555" y="2189"/>
                                  <a:ext cx="248" cy="170"/>
                                </a:xfrm>
                                <a:custGeom>
                                  <a:avLst/>
                                  <a:gdLst>
                                    <a:gd name="T0" fmla="*/ 107 w 21600"/>
                                    <a:gd name="T1" fmla="*/ 0 h 21600"/>
                                    <a:gd name="T2" fmla="*/ 248 w 21600"/>
                                    <a:gd name="T3" fmla="*/ 170 h 21600"/>
                                    <a:gd name="T4" fmla="*/ 0 w 21600"/>
                                    <a:gd name="T5" fmla="*/ 1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9297" y="0"/>
                                      </a:moveTo>
                                      <a:cubicBezTo>
                                        <a:pt x="16813" y="3584"/>
                                        <a:pt x="21600" y="11170"/>
                                        <a:pt x="21600" y="19497"/>
                                      </a:cubicBezTo>
                                    </a:path>
                                    <a:path w="21600" h="21600" stroke="0" extrusionOk="0">
                                      <a:moveTo>
                                        <a:pt x="9297" y="0"/>
                                      </a:moveTo>
                                      <a:cubicBezTo>
                                        <a:pt x="16813" y="3584"/>
                                        <a:pt x="21600" y="11170"/>
                                        <a:pt x="21600" y="19497"/>
                                      </a:cubicBezTo>
                                      <a:lnTo>
                                        <a:pt x="0" y="19497"/>
                                      </a:lnTo>
                                      <a:lnTo>
                                        <a:pt x="9297"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51" name="Group 258"/>
                            <wpg:cNvGrpSpPr>
                              <a:grpSpLocks/>
                            </wpg:cNvGrpSpPr>
                            <wpg:grpSpPr bwMode="auto">
                              <a:xfrm>
                                <a:off x="5676" y="3095"/>
                                <a:ext cx="281" cy="346"/>
                                <a:chOff x="7310" y="2109"/>
                                <a:chExt cx="201" cy="249"/>
                              </a:xfrm>
                            </wpg:grpSpPr>
                            <wps:wsp>
                              <wps:cNvPr id="6952" name="Arc 259"/>
                              <wps:cNvSpPr>
                                <a:spLocks/>
                              </wps:cNvSpPr>
                              <wps:spPr bwMode="auto">
                                <a:xfrm rot="3548114">
                                  <a:off x="7269" y="2150"/>
                                  <a:ext cx="248" cy="165"/>
                                </a:xfrm>
                                <a:custGeom>
                                  <a:avLst/>
                                  <a:gdLst>
                                    <a:gd name="T0" fmla="*/ 120 w 21600"/>
                                    <a:gd name="T1" fmla="*/ 0 h 21600"/>
                                    <a:gd name="T2" fmla="*/ 248 w 21600"/>
                                    <a:gd name="T3" fmla="*/ 165 h 21600"/>
                                    <a:gd name="T4" fmla="*/ 0 w 21600"/>
                                    <a:gd name="T5" fmla="*/ 1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0431" y="-1"/>
                                      </a:moveTo>
                                      <a:cubicBezTo>
                                        <a:pt x="17321" y="3799"/>
                                        <a:pt x="21600" y="11045"/>
                                        <a:pt x="21600" y="18914"/>
                                      </a:cubicBezTo>
                                    </a:path>
                                    <a:path w="21600" h="21600" stroke="0" extrusionOk="0">
                                      <a:moveTo>
                                        <a:pt x="10431" y="-1"/>
                                      </a:moveTo>
                                      <a:cubicBezTo>
                                        <a:pt x="17321" y="3799"/>
                                        <a:pt x="21600" y="11045"/>
                                        <a:pt x="21600" y="18914"/>
                                      </a:cubicBezTo>
                                      <a:lnTo>
                                        <a:pt x="0" y="18914"/>
                                      </a:lnTo>
                                      <a:lnTo>
                                        <a:pt x="10431"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3" name="Arc 260"/>
                              <wps:cNvSpPr>
                                <a:spLocks/>
                              </wps:cNvSpPr>
                              <wps:spPr bwMode="auto">
                                <a:xfrm rot="3548114">
                                  <a:off x="7302" y="2149"/>
                                  <a:ext cx="248" cy="170"/>
                                </a:xfrm>
                                <a:custGeom>
                                  <a:avLst/>
                                  <a:gdLst>
                                    <a:gd name="T0" fmla="*/ 107 w 21600"/>
                                    <a:gd name="T1" fmla="*/ 0 h 21600"/>
                                    <a:gd name="T2" fmla="*/ 248 w 21600"/>
                                    <a:gd name="T3" fmla="*/ 170 h 21600"/>
                                    <a:gd name="T4" fmla="*/ 0 w 21600"/>
                                    <a:gd name="T5" fmla="*/ 1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9297" y="0"/>
                                      </a:moveTo>
                                      <a:cubicBezTo>
                                        <a:pt x="16813" y="3584"/>
                                        <a:pt x="21600" y="11170"/>
                                        <a:pt x="21600" y="19497"/>
                                      </a:cubicBezTo>
                                    </a:path>
                                    <a:path w="21600" h="21600" stroke="0" extrusionOk="0">
                                      <a:moveTo>
                                        <a:pt x="9297" y="0"/>
                                      </a:moveTo>
                                      <a:cubicBezTo>
                                        <a:pt x="16813" y="3584"/>
                                        <a:pt x="21600" y="11170"/>
                                        <a:pt x="21600" y="19497"/>
                                      </a:cubicBezTo>
                                      <a:lnTo>
                                        <a:pt x="0" y="19497"/>
                                      </a:lnTo>
                                      <a:lnTo>
                                        <a:pt x="9297"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954" name="Arc 261"/>
                            <wps:cNvSpPr>
                              <a:spLocks/>
                            </wps:cNvSpPr>
                            <wps:spPr bwMode="auto">
                              <a:xfrm rot="6085431">
                                <a:off x="4682" y="3458"/>
                                <a:ext cx="316" cy="238"/>
                              </a:xfrm>
                              <a:custGeom>
                                <a:avLst/>
                                <a:gdLst>
                                  <a:gd name="T0" fmla="*/ 149 w 19776"/>
                                  <a:gd name="T1" fmla="*/ 0 h 19497"/>
                                  <a:gd name="T2" fmla="*/ 316 w 19776"/>
                                  <a:gd name="T3" fmla="*/ 132 h 19497"/>
                                  <a:gd name="T4" fmla="*/ 0 w 19776"/>
                                  <a:gd name="T5" fmla="*/ 238 h 19497"/>
                                  <a:gd name="T6" fmla="*/ 0 60000 65536"/>
                                  <a:gd name="T7" fmla="*/ 0 60000 65536"/>
                                  <a:gd name="T8" fmla="*/ 0 60000 65536"/>
                                </a:gdLst>
                                <a:ahLst/>
                                <a:cxnLst>
                                  <a:cxn ang="T6">
                                    <a:pos x="T0" y="T1"/>
                                  </a:cxn>
                                  <a:cxn ang="T7">
                                    <a:pos x="T2" y="T3"/>
                                  </a:cxn>
                                  <a:cxn ang="T8">
                                    <a:pos x="T4" y="T5"/>
                                  </a:cxn>
                                </a:cxnLst>
                                <a:rect l="0" t="0" r="r" b="b"/>
                                <a:pathLst>
                                  <a:path w="19776" h="19497" fill="none" extrusionOk="0">
                                    <a:moveTo>
                                      <a:pt x="9297" y="0"/>
                                    </a:moveTo>
                                    <a:cubicBezTo>
                                      <a:pt x="13973" y="2230"/>
                                      <a:pt x="17692" y="6066"/>
                                      <a:pt x="19776" y="10809"/>
                                    </a:cubicBezTo>
                                  </a:path>
                                  <a:path w="19776" h="19497" stroke="0" extrusionOk="0">
                                    <a:moveTo>
                                      <a:pt x="9297" y="0"/>
                                    </a:moveTo>
                                    <a:cubicBezTo>
                                      <a:pt x="13973" y="2230"/>
                                      <a:pt x="17692" y="6066"/>
                                      <a:pt x="19776" y="10809"/>
                                    </a:cubicBezTo>
                                    <a:lnTo>
                                      <a:pt x="0" y="19497"/>
                                    </a:lnTo>
                                    <a:lnTo>
                                      <a:pt x="9297"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955" name="Group 262"/>
                            <wpg:cNvGrpSpPr>
                              <a:grpSpLocks/>
                            </wpg:cNvGrpSpPr>
                            <wpg:grpSpPr bwMode="auto">
                              <a:xfrm rot="-6389310">
                                <a:off x="5034" y="3612"/>
                                <a:ext cx="279" cy="348"/>
                                <a:chOff x="7310" y="2109"/>
                                <a:chExt cx="201" cy="249"/>
                              </a:xfrm>
                            </wpg:grpSpPr>
                            <wps:wsp>
                              <wps:cNvPr id="6956" name="Arc 263"/>
                              <wps:cNvSpPr>
                                <a:spLocks/>
                              </wps:cNvSpPr>
                              <wps:spPr bwMode="auto">
                                <a:xfrm rot="3548114">
                                  <a:off x="7269" y="2150"/>
                                  <a:ext cx="248" cy="165"/>
                                </a:xfrm>
                                <a:custGeom>
                                  <a:avLst/>
                                  <a:gdLst>
                                    <a:gd name="T0" fmla="*/ 120 w 21600"/>
                                    <a:gd name="T1" fmla="*/ 0 h 21600"/>
                                    <a:gd name="T2" fmla="*/ 248 w 21600"/>
                                    <a:gd name="T3" fmla="*/ 165 h 21600"/>
                                    <a:gd name="T4" fmla="*/ 0 w 21600"/>
                                    <a:gd name="T5" fmla="*/ 16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0431" y="-1"/>
                                      </a:moveTo>
                                      <a:cubicBezTo>
                                        <a:pt x="17321" y="3799"/>
                                        <a:pt x="21600" y="11045"/>
                                        <a:pt x="21600" y="18914"/>
                                      </a:cubicBezTo>
                                    </a:path>
                                    <a:path w="21600" h="21600" stroke="0" extrusionOk="0">
                                      <a:moveTo>
                                        <a:pt x="10431" y="-1"/>
                                      </a:moveTo>
                                      <a:cubicBezTo>
                                        <a:pt x="17321" y="3799"/>
                                        <a:pt x="21600" y="11045"/>
                                        <a:pt x="21600" y="18914"/>
                                      </a:cubicBezTo>
                                      <a:lnTo>
                                        <a:pt x="0" y="18914"/>
                                      </a:lnTo>
                                      <a:lnTo>
                                        <a:pt x="10431"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7" name="Arc 264"/>
                              <wps:cNvSpPr>
                                <a:spLocks/>
                              </wps:cNvSpPr>
                              <wps:spPr bwMode="auto">
                                <a:xfrm rot="3548114">
                                  <a:off x="7302" y="2149"/>
                                  <a:ext cx="248" cy="170"/>
                                </a:xfrm>
                                <a:custGeom>
                                  <a:avLst/>
                                  <a:gdLst>
                                    <a:gd name="T0" fmla="*/ 107 w 21600"/>
                                    <a:gd name="T1" fmla="*/ 0 h 21600"/>
                                    <a:gd name="T2" fmla="*/ 248 w 21600"/>
                                    <a:gd name="T3" fmla="*/ 170 h 21600"/>
                                    <a:gd name="T4" fmla="*/ 0 w 21600"/>
                                    <a:gd name="T5" fmla="*/ 17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9297" y="0"/>
                                      </a:moveTo>
                                      <a:cubicBezTo>
                                        <a:pt x="16813" y="3584"/>
                                        <a:pt x="21600" y="11170"/>
                                        <a:pt x="21600" y="19497"/>
                                      </a:cubicBezTo>
                                    </a:path>
                                    <a:path w="21600" h="21600" stroke="0" extrusionOk="0">
                                      <a:moveTo>
                                        <a:pt x="9297" y="0"/>
                                      </a:moveTo>
                                      <a:cubicBezTo>
                                        <a:pt x="16813" y="3584"/>
                                        <a:pt x="21600" y="11170"/>
                                        <a:pt x="21600" y="19497"/>
                                      </a:cubicBezTo>
                                      <a:lnTo>
                                        <a:pt x="0" y="19497"/>
                                      </a:lnTo>
                                      <a:lnTo>
                                        <a:pt x="9297"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958" name="Arc 265"/>
                            <wps:cNvSpPr>
                              <a:spLocks/>
                            </wps:cNvSpPr>
                            <wps:spPr bwMode="auto">
                              <a:xfrm rot="4714569" flipH="1">
                                <a:off x="6075" y="2736"/>
                                <a:ext cx="362" cy="462"/>
                              </a:xfrm>
                              <a:custGeom>
                                <a:avLst/>
                                <a:gdLst>
                                  <a:gd name="T0" fmla="*/ 0 w 21600"/>
                                  <a:gd name="T1" fmla="*/ 178 h 21600"/>
                                  <a:gd name="T2" fmla="*/ 362 w 21600"/>
                                  <a:gd name="T3" fmla="*/ 16 h 21600"/>
                                  <a:gd name="T4" fmla="*/ 273 w 21600"/>
                                  <a:gd name="T5" fmla="*/ 46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8319"/>
                                    </a:moveTo>
                                    <a:cubicBezTo>
                                      <a:pt x="4093" y="3069"/>
                                      <a:pt x="10378" y="0"/>
                                      <a:pt x="17035" y="0"/>
                                    </a:cubicBezTo>
                                    <a:cubicBezTo>
                                      <a:pt x="18923" y="0"/>
                                      <a:pt x="20804" y="247"/>
                                      <a:pt x="22629" y="736"/>
                                    </a:cubicBezTo>
                                  </a:path>
                                  <a:path w="21600" h="21600" stroke="0" extrusionOk="0">
                                    <a:moveTo>
                                      <a:pt x="0" y="8319"/>
                                    </a:moveTo>
                                    <a:cubicBezTo>
                                      <a:pt x="4093" y="3069"/>
                                      <a:pt x="10378" y="0"/>
                                      <a:pt x="17035" y="0"/>
                                    </a:cubicBezTo>
                                    <a:cubicBezTo>
                                      <a:pt x="18923" y="0"/>
                                      <a:pt x="20804" y="247"/>
                                      <a:pt x="22629" y="736"/>
                                    </a:cubicBezTo>
                                    <a:lnTo>
                                      <a:pt x="17035" y="21600"/>
                                    </a:lnTo>
                                    <a:lnTo>
                                      <a:pt x="0" y="831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959" name="Group 266"/>
                            <wpg:cNvGrpSpPr>
                              <a:grpSpLocks/>
                            </wpg:cNvGrpSpPr>
                            <wpg:grpSpPr bwMode="auto">
                              <a:xfrm>
                                <a:off x="6449" y="3658"/>
                                <a:ext cx="458" cy="382"/>
                                <a:chOff x="6559" y="3658"/>
                                <a:chExt cx="458" cy="382"/>
                              </a:xfrm>
                            </wpg:grpSpPr>
                            <wps:wsp>
                              <wps:cNvPr id="6960" name="Text Box 267"/>
                              <wps:cNvSpPr txBox="1">
                                <a:spLocks noChangeArrowheads="1"/>
                              </wps:cNvSpPr>
                              <wps:spPr bwMode="auto">
                                <a:xfrm>
                                  <a:off x="6559" y="3725"/>
                                  <a:ext cx="458"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sym w:font="Symbol" w:char="F044"/>
                                    </w:r>
                                    <w:r>
                                      <w:t>V</w:t>
                                    </w:r>
                                  </w:p>
                                </w:txbxContent>
                              </wps:txbx>
                              <wps:bodyPr rot="0" vert="horz" wrap="square" lIns="18000" tIns="10800" rIns="18000" bIns="10800" anchor="t" anchorCtr="0" upright="1">
                                <a:noAutofit/>
                              </wps:bodyPr>
                            </wps:wsp>
                            <wps:wsp>
                              <wps:cNvPr id="6961" name="Text Box 268"/>
                              <wps:cNvSpPr txBox="1">
                                <a:spLocks noChangeArrowheads="1"/>
                              </wps:cNvSpPr>
                              <wps:spPr bwMode="auto">
                                <a:xfrm>
                                  <a:off x="6673" y="3658"/>
                                  <a:ext cx="297"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s:wsp>
                            <wps:cNvPr id="6962" name="Text Box 269"/>
                            <wps:cNvSpPr txBox="1">
                              <a:spLocks noChangeArrowheads="1"/>
                            </wps:cNvSpPr>
                            <wps:spPr bwMode="auto">
                              <a:xfrm>
                                <a:off x="6500" y="2736"/>
                                <a:ext cx="29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lang w:eastAsia="ko-KR"/>
                                    </w:rPr>
                                  </w:pPr>
                                  <w:r>
                                    <w:rPr>
                                      <w:i/>
                                      <w:lang w:eastAsia="ko-KR"/>
                                    </w:rPr>
                                    <w:sym w:font="Symbol" w:char="F062"/>
                                  </w:r>
                                </w:p>
                              </w:txbxContent>
                            </wps:txbx>
                            <wps:bodyPr rot="0" vert="horz" wrap="square" lIns="18000" tIns="10800" rIns="18000" bIns="10800" anchor="t" anchorCtr="0" upright="1">
                              <a:noAutofit/>
                            </wps:bodyPr>
                          </wps:wsp>
                          <wps:wsp>
                            <wps:cNvPr id="6963" name="Text Box 270"/>
                            <wps:cNvSpPr txBox="1">
                              <a:spLocks noChangeArrowheads="1"/>
                            </wps:cNvSpPr>
                            <wps:spPr bwMode="auto">
                              <a:xfrm>
                                <a:off x="5946" y="3198"/>
                                <a:ext cx="44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lang w:eastAsia="ko-KR"/>
                                    </w:rPr>
                                  </w:pPr>
                                  <w:r>
                                    <w:rPr>
                                      <w:i/>
                                      <w:lang w:eastAsia="ko-KR"/>
                                    </w:rPr>
                                    <w:sym w:font="Symbol" w:char="F044"/>
                                  </w:r>
                                  <w:r>
                                    <w:rPr>
                                      <w:i/>
                                      <w:lang w:eastAsia="ko-KR"/>
                                    </w:rPr>
                                    <w:sym w:font="Symbol" w:char="F061"/>
                                  </w:r>
                                </w:p>
                              </w:txbxContent>
                            </wps:txbx>
                            <wps:bodyPr rot="0" vert="horz" wrap="square" lIns="18000" tIns="10800" rIns="18000" bIns="10800" anchor="t" anchorCtr="0" upright="1">
                              <a:noAutofit/>
                            </wps:bodyPr>
                          </wps:wsp>
                          <wps:wsp>
                            <wps:cNvPr id="6964" name="Text Box 271"/>
                            <wps:cNvSpPr txBox="1">
                              <a:spLocks noChangeArrowheads="1"/>
                            </wps:cNvSpPr>
                            <wps:spPr bwMode="auto">
                              <a:xfrm>
                                <a:off x="6048" y="2612"/>
                                <a:ext cx="29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lang w:eastAsia="ko-KR"/>
                                    </w:rPr>
                                  </w:pPr>
                                  <w:r>
                                    <w:rPr>
                                      <w:i/>
                                      <w:lang w:eastAsia="ko-KR"/>
                                    </w:rPr>
                                    <w:t>M</w:t>
                                  </w:r>
                                </w:p>
                              </w:txbxContent>
                            </wps:txbx>
                            <wps:bodyPr rot="0" vert="horz" wrap="square" lIns="18000" tIns="10800" rIns="18000" bIns="10800" anchor="t" anchorCtr="0" upright="1">
                              <a:noAutofit/>
                            </wps:bodyPr>
                          </wps:wsp>
                          <wps:wsp>
                            <wps:cNvPr id="6965" name="Text Box 272"/>
                            <wps:cNvSpPr txBox="1">
                              <a:spLocks noChangeArrowheads="1"/>
                            </wps:cNvSpPr>
                            <wps:spPr bwMode="auto">
                              <a:xfrm>
                                <a:off x="6162" y="4024"/>
                                <a:ext cx="29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lang w:eastAsia="ko-KR"/>
                                    </w:rPr>
                                  </w:pPr>
                                  <w:r>
                                    <w:rPr>
                                      <w:i/>
                                      <w:lang w:eastAsia="ko-KR"/>
                                    </w:rPr>
                                    <w:t>N</w:t>
                                  </w:r>
                                </w:p>
                              </w:txbxContent>
                            </wps:txbx>
                            <wps:bodyPr rot="0" vert="horz" wrap="square" lIns="18000" tIns="10800" rIns="18000" bIns="10800" anchor="t" anchorCtr="0" upright="1">
                              <a:noAutofit/>
                            </wps:bodyPr>
                          </wps:wsp>
                          <wpg:grpSp>
                            <wpg:cNvPr id="6966" name="Group 273"/>
                            <wpg:cNvGrpSpPr>
                              <a:grpSpLocks/>
                            </wpg:cNvGrpSpPr>
                            <wpg:grpSpPr bwMode="auto">
                              <a:xfrm>
                                <a:off x="5926" y="3760"/>
                                <a:ext cx="444" cy="381"/>
                                <a:chOff x="9626" y="4133"/>
                                <a:chExt cx="342" cy="411"/>
                              </a:xfrm>
                            </wpg:grpSpPr>
                            <wps:wsp>
                              <wps:cNvPr id="6967" name="Text Box 274"/>
                              <wps:cNvSpPr txBox="1">
                                <a:spLocks noChangeArrowheads="1"/>
                              </wps:cNvSpPr>
                              <wps:spPr bwMode="auto">
                                <a:xfrm>
                                  <a:off x="9656" y="4260"/>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pPr>
                                    <w:r>
                                      <w:t>V'</w:t>
                                    </w:r>
                                  </w:p>
                                </w:txbxContent>
                              </wps:txbx>
                              <wps:bodyPr rot="0" vert="horz" wrap="square" lIns="18000" tIns="10800" rIns="18000" bIns="10800" anchor="t" anchorCtr="0" upright="1">
                                <a:noAutofit/>
                              </wps:bodyPr>
                            </wps:wsp>
                            <wps:wsp>
                              <wps:cNvPr id="6968" name="Text Box 275"/>
                              <wps:cNvSpPr txBox="1">
                                <a:spLocks noChangeArrowheads="1"/>
                              </wps:cNvSpPr>
                              <wps:spPr bwMode="auto">
                                <a:xfrm>
                                  <a:off x="9626" y="4133"/>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t>→</w:t>
                                    </w:r>
                                  </w:p>
                                </w:txbxContent>
                              </wps:txbx>
                              <wps:bodyPr rot="0" vert="horz" wrap="square" lIns="18000" tIns="10800" rIns="18000" bIns="10800" anchor="t" anchorCtr="0" upright="1">
                                <a:noAutofit/>
                              </wps:bodyPr>
                            </wps:wsp>
                          </wpg:grpSp>
                          <wpg:grpSp>
                            <wpg:cNvPr id="6969" name="Group 276"/>
                            <wpg:cNvGrpSpPr>
                              <a:grpSpLocks/>
                            </wpg:cNvGrpSpPr>
                            <wpg:grpSpPr bwMode="auto">
                              <a:xfrm>
                                <a:off x="4896" y="2736"/>
                                <a:ext cx="302" cy="370"/>
                                <a:chOff x="2914" y="1574"/>
                                <a:chExt cx="318" cy="399"/>
                              </a:xfrm>
                            </wpg:grpSpPr>
                            <wps:wsp>
                              <wps:cNvPr id="6970" name="Text Box 277"/>
                              <wps:cNvSpPr txBox="1">
                                <a:spLocks noChangeArrowheads="1"/>
                              </wps:cNvSpPr>
                              <wps:spPr bwMode="auto">
                                <a:xfrm>
                                  <a:off x="2914" y="1689"/>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V</w:t>
                                    </w:r>
                                  </w:p>
                                </w:txbxContent>
                              </wps:txbx>
                              <wps:bodyPr rot="0" vert="horz" wrap="square" lIns="18000" tIns="10800" rIns="18000" bIns="10800" anchor="t" anchorCtr="0" upright="1">
                                <a:noAutofit/>
                              </wps:bodyPr>
                            </wps:wsp>
                            <wps:wsp>
                              <wps:cNvPr id="6971" name="Text Box 278"/>
                              <wps:cNvSpPr txBox="1">
                                <a:spLocks noChangeArrowheads="1"/>
                              </wps:cNvSpPr>
                              <wps:spPr bwMode="auto">
                                <a:xfrm>
                                  <a:off x="2920" y="157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s:wsp>
                            <wps:cNvPr id="6972" name="Text Box 279"/>
                            <wps:cNvSpPr txBox="1">
                              <a:spLocks noChangeArrowheads="1"/>
                            </wps:cNvSpPr>
                            <wps:spPr bwMode="auto">
                              <a:xfrm>
                                <a:off x="5328" y="2880"/>
                                <a:ext cx="29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rPr>
                                      <w:vertAlign w:val="subscript"/>
                                    </w:rPr>
                                  </w:pPr>
                                  <w:r>
                                    <w:sym w:font="Symbol" w:char="F044"/>
                                  </w:r>
                                  <w:r>
                                    <w:t>l</w:t>
                                  </w:r>
                                </w:p>
                              </w:txbxContent>
                            </wps:txbx>
                            <wps:bodyPr rot="0" vert="horz" wrap="square" lIns="18000" tIns="10800" rIns="18000" bIns="10800" anchor="t" anchorCtr="0" upright="1">
                              <a:noAutofit/>
                            </wps:bodyPr>
                          </wps:wsp>
                          <wps:wsp>
                            <wps:cNvPr id="6973" name="Text Box 280"/>
                            <wps:cNvSpPr txBox="1">
                              <a:spLocks noChangeArrowheads="1"/>
                            </wps:cNvSpPr>
                            <wps:spPr bwMode="auto">
                              <a:xfrm>
                                <a:off x="5473" y="3724"/>
                                <a:ext cx="29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vertAlign w:val="subscript"/>
                                      <w:lang w:eastAsia="ko-KR"/>
                                    </w:rPr>
                                  </w:pPr>
                                  <w:r>
                                    <w:rPr>
                                      <w:lang w:eastAsia="ko-KR"/>
                                    </w:rPr>
                                    <w:t>r</w:t>
                                  </w:r>
                                </w:p>
                              </w:txbxContent>
                            </wps:txbx>
                            <wps:bodyPr rot="0" vert="horz" wrap="square" lIns="18000" tIns="10800" rIns="18000" bIns="10800" anchor="t" anchorCtr="0" upright="1">
                              <a:noAutofit/>
                            </wps:bodyPr>
                          </wps:wsp>
                          <wps:wsp>
                            <wps:cNvPr id="6974" name="Text Box 281"/>
                            <wps:cNvSpPr txBox="1">
                              <a:spLocks noChangeArrowheads="1"/>
                            </wps:cNvSpPr>
                            <wps:spPr bwMode="auto">
                              <a:xfrm>
                                <a:off x="4878" y="3600"/>
                                <a:ext cx="29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lang w:eastAsia="ko-KR"/>
                                    </w:rPr>
                                  </w:pPr>
                                  <w:r>
                                    <w:rPr>
                                      <w:i/>
                                      <w:lang w:eastAsia="ko-KR"/>
                                    </w:rPr>
                                    <w:sym w:font="Symbol" w:char="F062"/>
                                  </w:r>
                                </w:p>
                              </w:txbxContent>
                            </wps:txbx>
                            <wps:bodyPr rot="0" vert="horz" wrap="square" lIns="18000" tIns="10800" rIns="18000" bIns="10800" anchor="t" anchorCtr="0" upright="1">
                              <a:noAutofit/>
                            </wps:bodyPr>
                          </wps:wsp>
                          <wps:wsp>
                            <wps:cNvPr id="6975" name="Text Box 282"/>
                            <wps:cNvSpPr txBox="1">
                              <a:spLocks noChangeArrowheads="1"/>
                            </wps:cNvSpPr>
                            <wps:spPr bwMode="auto">
                              <a:xfrm>
                                <a:off x="4963" y="3227"/>
                                <a:ext cx="29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lang w:eastAsia="ko-KR"/>
                                    </w:rPr>
                                  </w:pPr>
                                  <w:r>
                                    <w:rPr>
                                      <w:i/>
                                      <w:lang w:eastAsia="ko-KR"/>
                                    </w:rPr>
                                    <w:sym w:font="Symbol" w:char="F061"/>
                                  </w:r>
                                </w:p>
                              </w:txbxContent>
                            </wps:txbx>
                            <wps:bodyPr rot="0" vert="horz" wrap="square" lIns="18000" tIns="10800" rIns="18000" bIns="10800" anchor="t" anchorCtr="0" upright="1">
                              <a:noAutofit/>
                            </wps:bodyPr>
                          </wps:wsp>
                          <wps:wsp>
                            <wps:cNvPr id="6976" name="Text Box 283"/>
                            <wps:cNvSpPr txBox="1">
                              <a:spLocks noChangeArrowheads="1"/>
                            </wps:cNvSpPr>
                            <wps:spPr bwMode="auto">
                              <a:xfrm>
                                <a:off x="5104" y="3406"/>
                                <a:ext cx="479"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lang w:eastAsia="ko-KR"/>
                                    </w:rPr>
                                  </w:pPr>
                                  <w:r>
                                    <w:rPr>
                                      <w:i/>
                                      <w:lang w:eastAsia="ko-KR"/>
                                    </w:rPr>
                                    <w:sym w:font="Symbol" w:char="F044"/>
                                  </w:r>
                                  <w:r>
                                    <w:rPr>
                                      <w:i/>
                                      <w:lang w:eastAsia="ko-KR"/>
                                    </w:rPr>
                                    <w:sym w:font="Symbol" w:char="F061"/>
                                  </w:r>
                                </w:p>
                              </w:txbxContent>
                            </wps:txbx>
                            <wps:bodyPr rot="0" vert="horz" wrap="square" lIns="18000" tIns="10800" rIns="18000" bIns="10800" anchor="t" anchorCtr="0" upright="1">
                              <a:noAutofit/>
                            </wps:bodyPr>
                          </wps:wsp>
                          <wps:wsp>
                            <wps:cNvPr id="6977" name="Text Box 284"/>
                            <wps:cNvSpPr txBox="1">
                              <a:spLocks noChangeArrowheads="1"/>
                            </wps:cNvSpPr>
                            <wps:spPr bwMode="auto">
                              <a:xfrm>
                                <a:off x="4644" y="3988"/>
                                <a:ext cx="71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76956" w:rsidRDefault="00096CDB" w:rsidP="004A1902">
                                  <w:pPr>
                                    <w:rPr>
                                      <w:i/>
                                      <w:sz w:val="24"/>
                                      <w:vertAlign w:val="subscript"/>
                                      <w:lang w:eastAsia="ko-KR"/>
                                    </w:rPr>
                                  </w:pPr>
                                  <w:r>
                                    <w:rPr>
                                      <w:i/>
                                      <w:sz w:val="24"/>
                                    </w:rPr>
                                    <w:t xml:space="preserve">  </w:t>
                                  </w:r>
                                  <w:r w:rsidRPr="00D76956">
                                    <w:rPr>
                                      <w:i/>
                                      <w:sz w:val="22"/>
                                    </w:rPr>
                                    <w:t xml:space="preserve">  </w:t>
                                  </w:r>
                                  <w:r w:rsidRPr="00D76956">
                                    <w:rPr>
                                      <w:i/>
                                      <w:sz w:val="24"/>
                                    </w:rPr>
                                    <w:t>а</w:t>
                                  </w:r>
                                  <w:r w:rsidRPr="00D76956">
                                    <w:rPr>
                                      <w:i/>
                                      <w:sz w:val="24"/>
                                      <w:vertAlign w:val="subscript"/>
                                      <w:lang w:eastAsia="ko-KR"/>
                                    </w:rPr>
                                    <w:t>ср</w:t>
                                  </w:r>
                                </w:p>
                              </w:txbxContent>
                            </wps:txbx>
                            <wps:bodyPr rot="0" vert="horz" wrap="square" lIns="18000" tIns="10800" rIns="18000" bIns="10800" anchor="t" anchorCtr="0" upright="1">
                              <a:noAutofit/>
                            </wps:bodyPr>
                          </wps:wsp>
                          <wps:wsp>
                            <wps:cNvPr id="6978" name="Text Box 285"/>
                            <wps:cNvSpPr txBox="1">
                              <a:spLocks noChangeArrowheads="1"/>
                            </wps:cNvSpPr>
                            <wps:spPr bwMode="auto">
                              <a:xfrm>
                                <a:off x="4844" y="3936"/>
                                <a:ext cx="463"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s:wsp>
                            <wps:cNvPr id="6979" name="Text Box 286"/>
                            <wps:cNvSpPr txBox="1">
                              <a:spLocks noChangeArrowheads="1"/>
                            </wps:cNvSpPr>
                            <wps:spPr bwMode="auto">
                              <a:xfrm>
                                <a:off x="4548" y="3154"/>
                                <a:ext cx="26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t>А</w:t>
                                  </w:r>
                                </w:p>
                              </w:txbxContent>
                            </wps:txbx>
                            <wps:bodyPr rot="0" vert="horz" wrap="square" lIns="0" tIns="0" rIns="0" bIns="0" anchor="t" anchorCtr="0" upright="1">
                              <a:noAutofit/>
                            </wps:bodyPr>
                          </wps:wsp>
                        </wpg:grpSp>
                        <wps:wsp>
                          <wps:cNvPr id="6980" name="Text Box 287"/>
                          <wps:cNvSpPr txBox="1">
                            <a:spLocks noChangeArrowheads="1"/>
                          </wps:cNvSpPr>
                          <wps:spPr bwMode="auto">
                            <a:xfrm>
                              <a:off x="4896" y="4683"/>
                              <a:ext cx="133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76956" w:rsidRDefault="00096CDB" w:rsidP="00C619C6">
                                <w:pPr>
                                  <w:rPr>
                                    <w:i/>
                                    <w:sz w:val="24"/>
                                  </w:rPr>
                                </w:pPr>
                                <w:r w:rsidRPr="00D76956">
                                  <w:rPr>
                                    <w:i/>
                                    <w:sz w:val="24"/>
                                  </w:rPr>
                                  <w:t>1.</w:t>
                                </w:r>
                                <w:r w:rsidRPr="00D76956">
                                  <w:rPr>
                                    <w:i/>
                                    <w:sz w:val="24"/>
                                    <w:lang w:val="kk-KZ"/>
                                  </w:rPr>
                                  <w:t>9-сурет</w:t>
                                </w:r>
                              </w:p>
                            </w:txbxContent>
                          </wps:txbx>
                          <wps:bodyPr rot="0" vert="horz" wrap="square" lIns="0" tIns="0" rIns="0" bIns="0" anchor="t" anchorCtr="0" upright="1">
                            <a:noAutofit/>
                          </wps:bodyPr>
                        </wps:wsp>
                      </wpg:grpSp>
                      <wpg:grpSp>
                        <wpg:cNvPr id="6981" name="Group 288"/>
                        <wpg:cNvGrpSpPr>
                          <a:grpSpLocks/>
                        </wpg:cNvGrpSpPr>
                        <wpg:grpSpPr bwMode="auto">
                          <a:xfrm>
                            <a:off x="2448" y="2036"/>
                            <a:ext cx="1548" cy="2448"/>
                            <a:chOff x="2448" y="2160"/>
                            <a:chExt cx="1548" cy="2448"/>
                          </a:xfrm>
                        </wpg:grpSpPr>
                        <wpg:grpSp>
                          <wpg:cNvPr id="6982" name="Group 289"/>
                          <wpg:cNvGrpSpPr>
                            <a:grpSpLocks/>
                          </wpg:cNvGrpSpPr>
                          <wpg:grpSpPr bwMode="auto">
                            <a:xfrm>
                              <a:off x="3037" y="2160"/>
                              <a:ext cx="363" cy="541"/>
                              <a:chOff x="4656" y="7810"/>
                              <a:chExt cx="381" cy="510"/>
                            </a:xfrm>
                          </wpg:grpSpPr>
                          <wps:wsp>
                            <wps:cNvPr id="6983" name="Text Box 290"/>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76956" w:rsidRDefault="00096CDB" w:rsidP="004A1902">
                                  <w:pPr>
                                    <w:jc w:val="center"/>
                                    <w:rPr>
                                      <w:rFonts w:ascii="Arial Rounded MT Bold" w:hAnsi="Arial Rounded MT Bold"/>
                                      <w:i/>
                                      <w:sz w:val="24"/>
                                      <w:vertAlign w:val="subscript"/>
                                      <w:lang w:eastAsia="ko-KR"/>
                                    </w:rPr>
                                  </w:pPr>
                                  <w:r w:rsidRPr="00D76956">
                                    <w:rPr>
                                      <w:i/>
                                      <w:sz w:val="24"/>
                                    </w:rPr>
                                    <w:sym w:font="Symbol" w:char="F044"/>
                                  </w:r>
                                  <w:r w:rsidRPr="00D76956">
                                    <w:rPr>
                                      <w:i/>
                                      <w:sz w:val="24"/>
                                    </w:rPr>
                                    <w:t>l</w:t>
                                  </w:r>
                                </w:p>
                              </w:txbxContent>
                            </wps:txbx>
                            <wps:bodyPr rot="0" vert="horz" wrap="square" lIns="18000" tIns="10800" rIns="18000" bIns="10800" anchor="t" anchorCtr="0" upright="1">
                              <a:noAutofit/>
                            </wps:bodyPr>
                          </wps:wsp>
                          <wps:wsp>
                            <wps:cNvPr id="6984" name="Text Box 291"/>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6985" name="Group 292"/>
                          <wpg:cNvGrpSpPr>
                            <a:grpSpLocks/>
                          </wpg:cNvGrpSpPr>
                          <wpg:grpSpPr bwMode="auto">
                            <a:xfrm>
                              <a:off x="2996" y="2875"/>
                              <a:ext cx="415" cy="421"/>
                              <a:chOff x="4656" y="7810"/>
                              <a:chExt cx="381" cy="510"/>
                            </a:xfrm>
                          </wpg:grpSpPr>
                          <wps:wsp>
                            <wps:cNvPr id="6986" name="Text Box 293"/>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76956" w:rsidRDefault="00096CDB" w:rsidP="004A1902">
                                  <w:pPr>
                                    <w:rPr>
                                      <w:rFonts w:ascii="Arial Rounded MT Bold" w:hAnsi="Arial Rounded MT Bold"/>
                                      <w:i/>
                                      <w:sz w:val="24"/>
                                      <w:vertAlign w:val="subscript"/>
                                      <w:lang w:eastAsia="ko-KR"/>
                                    </w:rPr>
                                  </w:pPr>
                                  <w:r w:rsidRPr="00D76956">
                                    <w:rPr>
                                      <w:i/>
                                      <w:sz w:val="24"/>
                                    </w:rPr>
                                    <w:sym w:font="Symbol" w:char="F044"/>
                                  </w:r>
                                  <w:r w:rsidRPr="00D76956">
                                    <w:rPr>
                                      <w:i/>
                                      <w:sz w:val="24"/>
                                    </w:rPr>
                                    <w:sym w:font="Symbol" w:char="F061"/>
                                  </w:r>
                                </w:p>
                              </w:txbxContent>
                            </wps:txbx>
                            <wps:bodyPr rot="0" vert="horz" wrap="square" lIns="18000" tIns="10800" rIns="18000" bIns="10800" anchor="t" anchorCtr="0" upright="1">
                              <a:noAutofit/>
                            </wps:bodyPr>
                          </wps:wsp>
                          <wps:wsp>
                            <wps:cNvPr id="6987" name="Text Box 294"/>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6988" name="Group 295"/>
                          <wpg:cNvGrpSpPr>
                            <a:grpSpLocks/>
                          </wpg:cNvGrpSpPr>
                          <wpg:grpSpPr bwMode="auto">
                            <a:xfrm>
                              <a:off x="2762" y="3089"/>
                              <a:ext cx="244" cy="306"/>
                              <a:chOff x="4656" y="7810"/>
                              <a:chExt cx="381" cy="510"/>
                            </a:xfrm>
                          </wpg:grpSpPr>
                          <wps:wsp>
                            <wps:cNvPr id="6989" name="Text Box 296"/>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76956" w:rsidRDefault="00096CDB" w:rsidP="004A1902">
                                  <w:pPr>
                                    <w:rPr>
                                      <w:rFonts w:ascii="Arial Rounded MT Bold" w:hAnsi="Arial Rounded MT Bold"/>
                                      <w:i/>
                                      <w:sz w:val="24"/>
                                      <w:vertAlign w:val="subscript"/>
                                      <w:lang w:eastAsia="ko-KR"/>
                                    </w:rPr>
                                  </w:pPr>
                                  <w:r w:rsidRPr="00D76956">
                                    <w:rPr>
                                      <w:i/>
                                      <w:sz w:val="24"/>
                                    </w:rPr>
                                    <w:t>r</w:t>
                                  </w:r>
                                </w:p>
                              </w:txbxContent>
                            </wps:txbx>
                            <wps:bodyPr rot="0" vert="horz" wrap="square" lIns="18000" tIns="10800" rIns="18000" bIns="10800" anchor="t" anchorCtr="0" upright="1">
                              <a:noAutofit/>
                            </wps:bodyPr>
                          </wps:wsp>
                          <wps:wsp>
                            <wps:cNvPr id="6990" name="Text Box 297"/>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6991" name="Group 298"/>
                          <wpg:cNvGrpSpPr>
                            <a:grpSpLocks/>
                          </wpg:cNvGrpSpPr>
                          <wpg:grpSpPr bwMode="auto">
                            <a:xfrm>
                              <a:off x="3120" y="3363"/>
                              <a:ext cx="244" cy="306"/>
                              <a:chOff x="4656" y="7810"/>
                              <a:chExt cx="381" cy="510"/>
                            </a:xfrm>
                          </wpg:grpSpPr>
                          <wps:wsp>
                            <wps:cNvPr id="6992" name="Text Box 299"/>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76956" w:rsidRDefault="00096CDB" w:rsidP="004A1902">
                                  <w:pPr>
                                    <w:rPr>
                                      <w:rFonts w:ascii="Arial Rounded MT Bold" w:hAnsi="Arial Rounded MT Bold"/>
                                      <w:i/>
                                      <w:sz w:val="24"/>
                                      <w:vertAlign w:val="subscript"/>
                                      <w:lang w:eastAsia="ko-KR"/>
                                    </w:rPr>
                                  </w:pPr>
                                  <w:r w:rsidRPr="00D76956">
                                    <w:rPr>
                                      <w:i/>
                                      <w:sz w:val="24"/>
                                    </w:rPr>
                                    <w:t>0</w:t>
                                  </w:r>
                                </w:p>
                              </w:txbxContent>
                            </wps:txbx>
                            <wps:bodyPr rot="0" vert="horz" wrap="square" lIns="18000" tIns="10800" rIns="18000" bIns="10800" anchor="t" anchorCtr="0" upright="1">
                              <a:noAutofit/>
                            </wps:bodyPr>
                          </wps:wsp>
                          <wps:wsp>
                            <wps:cNvPr id="6993" name="Text Box 300"/>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s:wsp>
                          <wps:cNvPr id="6994" name="Text Box 301"/>
                          <wps:cNvSpPr txBox="1">
                            <a:spLocks noChangeArrowheads="1"/>
                          </wps:cNvSpPr>
                          <wps:spPr bwMode="auto">
                            <a:xfrm>
                              <a:off x="2659" y="4301"/>
                              <a:ext cx="119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76956" w:rsidRDefault="00096CDB" w:rsidP="004A1902">
                                <w:pPr>
                                  <w:jc w:val="center"/>
                                  <w:rPr>
                                    <w:i/>
                                    <w:sz w:val="24"/>
                                    <w:lang w:eastAsia="ko-KR"/>
                                  </w:rPr>
                                </w:pPr>
                                <w:r w:rsidRPr="00D76956">
                                  <w:rPr>
                                    <w:i/>
                                    <w:sz w:val="24"/>
                                    <w:lang w:eastAsia="ko-KR"/>
                                  </w:rPr>
                                  <w:t>1.</w:t>
                                </w:r>
                                <w:r w:rsidRPr="00D76956">
                                  <w:rPr>
                                    <w:i/>
                                    <w:sz w:val="24"/>
                                    <w:lang w:val="kk-KZ" w:eastAsia="ko-KR"/>
                                  </w:rPr>
                                  <w:t>8-сурет</w:t>
                                </w:r>
                              </w:p>
                            </w:txbxContent>
                          </wps:txbx>
                          <wps:bodyPr rot="0" vert="horz" wrap="square" lIns="0" tIns="0" rIns="0" bIns="0" anchor="t" anchorCtr="0" upright="1">
                            <a:noAutofit/>
                          </wps:bodyPr>
                        </wps:wsp>
                        <wpg:grpSp>
                          <wpg:cNvPr id="6995" name="Group 302"/>
                          <wpg:cNvGrpSpPr>
                            <a:grpSpLocks/>
                          </wpg:cNvGrpSpPr>
                          <wpg:grpSpPr bwMode="auto">
                            <a:xfrm>
                              <a:off x="2448" y="2690"/>
                              <a:ext cx="1548" cy="1512"/>
                              <a:chOff x="6912" y="6912"/>
                              <a:chExt cx="1296" cy="1296"/>
                            </a:xfrm>
                          </wpg:grpSpPr>
                          <wps:wsp>
                            <wps:cNvPr id="6996" name="Oval 303"/>
                            <wps:cNvSpPr>
                              <a:spLocks noChangeArrowheads="1"/>
                            </wps:cNvSpPr>
                            <wps:spPr bwMode="auto">
                              <a:xfrm>
                                <a:off x="6912" y="6912"/>
                                <a:ext cx="1296" cy="129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18000" tIns="10800" rIns="18000" bIns="10800" anchor="t" anchorCtr="0" upright="1">
                              <a:noAutofit/>
                            </wps:bodyPr>
                          </wps:wsp>
                          <wps:wsp>
                            <wps:cNvPr id="6997" name="Freeform 304"/>
                            <wps:cNvSpPr>
                              <a:spLocks/>
                            </wps:cNvSpPr>
                            <wps:spPr bwMode="auto">
                              <a:xfrm>
                                <a:off x="7095" y="7095"/>
                                <a:ext cx="495" cy="495"/>
                              </a:xfrm>
                              <a:custGeom>
                                <a:avLst/>
                                <a:gdLst>
                                  <a:gd name="T0" fmla="*/ 0 w 495"/>
                                  <a:gd name="T1" fmla="*/ 0 h 495"/>
                                  <a:gd name="T2" fmla="*/ 495 w 495"/>
                                  <a:gd name="T3" fmla="*/ 495 h 495"/>
                                  <a:gd name="T4" fmla="*/ 0 60000 65536"/>
                                  <a:gd name="T5" fmla="*/ 0 60000 65536"/>
                                </a:gdLst>
                                <a:ahLst/>
                                <a:cxnLst>
                                  <a:cxn ang="T4">
                                    <a:pos x="T0" y="T1"/>
                                  </a:cxn>
                                  <a:cxn ang="T5">
                                    <a:pos x="T2" y="T3"/>
                                  </a:cxn>
                                </a:cxnLst>
                                <a:rect l="0" t="0" r="r" b="b"/>
                                <a:pathLst>
                                  <a:path w="495" h="495">
                                    <a:moveTo>
                                      <a:pt x="0" y="0"/>
                                    </a:moveTo>
                                    <a:lnTo>
                                      <a:pt x="495" y="49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8" name="Freeform 305"/>
                            <wps:cNvSpPr>
                              <a:spLocks/>
                            </wps:cNvSpPr>
                            <wps:spPr bwMode="auto">
                              <a:xfrm>
                                <a:off x="7554" y="7140"/>
                                <a:ext cx="456" cy="455"/>
                              </a:xfrm>
                              <a:custGeom>
                                <a:avLst/>
                                <a:gdLst>
                                  <a:gd name="T0" fmla="*/ 456 w 456"/>
                                  <a:gd name="T1" fmla="*/ 0 h 455"/>
                                  <a:gd name="T2" fmla="*/ 0 w 456"/>
                                  <a:gd name="T3" fmla="*/ 455 h 455"/>
                                  <a:gd name="T4" fmla="*/ 0 60000 65536"/>
                                  <a:gd name="T5" fmla="*/ 0 60000 65536"/>
                                </a:gdLst>
                                <a:ahLst/>
                                <a:cxnLst>
                                  <a:cxn ang="T4">
                                    <a:pos x="T0" y="T1"/>
                                  </a:cxn>
                                  <a:cxn ang="T5">
                                    <a:pos x="T2" y="T3"/>
                                  </a:cxn>
                                </a:cxnLst>
                                <a:rect l="0" t="0" r="r" b="b"/>
                                <a:pathLst>
                                  <a:path w="456" h="455">
                                    <a:moveTo>
                                      <a:pt x="456" y="0"/>
                                    </a:moveTo>
                                    <a:lnTo>
                                      <a:pt x="0" y="45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9" name="Freeform 306"/>
                            <wps:cNvSpPr>
                              <a:spLocks/>
                            </wps:cNvSpPr>
                            <wps:spPr bwMode="auto">
                              <a:xfrm>
                                <a:off x="7305" y="6990"/>
                                <a:ext cx="600" cy="120"/>
                              </a:xfrm>
                              <a:custGeom>
                                <a:avLst/>
                                <a:gdLst>
                                  <a:gd name="T0" fmla="*/ 0 w 600"/>
                                  <a:gd name="T1" fmla="*/ 75 h 120"/>
                                  <a:gd name="T2" fmla="*/ 120 w 600"/>
                                  <a:gd name="T3" fmla="*/ 15 h 120"/>
                                  <a:gd name="T4" fmla="*/ 270 w 600"/>
                                  <a:gd name="T5" fmla="*/ 0 h 120"/>
                                  <a:gd name="T6" fmla="*/ 420 w 600"/>
                                  <a:gd name="T7" fmla="*/ 15 h 120"/>
                                  <a:gd name="T8" fmla="*/ 600 w 600"/>
                                  <a:gd name="T9" fmla="*/ 120 h 1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0" h="120">
                                    <a:moveTo>
                                      <a:pt x="0" y="75"/>
                                    </a:moveTo>
                                    <a:lnTo>
                                      <a:pt x="120" y="15"/>
                                    </a:lnTo>
                                    <a:lnTo>
                                      <a:pt x="270" y="0"/>
                                    </a:lnTo>
                                    <a:lnTo>
                                      <a:pt x="420" y="15"/>
                                    </a:lnTo>
                                    <a:lnTo>
                                      <a:pt x="600" y="120"/>
                                    </a:lnTo>
                                  </a:path>
                                </a:pathLst>
                              </a:custGeom>
                              <a:noFill/>
                              <a:ln w="9525">
                                <a:solidFill>
                                  <a:srgbClr val="000000"/>
                                </a:solidFill>
                                <a:round/>
                                <a:headEnd/>
                                <a:tailEnd type="stealth"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0" name="Freeform 307"/>
                            <wps:cNvSpPr>
                              <a:spLocks/>
                            </wps:cNvSpPr>
                            <wps:spPr bwMode="auto">
                              <a:xfrm>
                                <a:off x="7404" y="7364"/>
                                <a:ext cx="351" cy="46"/>
                              </a:xfrm>
                              <a:custGeom>
                                <a:avLst/>
                                <a:gdLst>
                                  <a:gd name="T0" fmla="*/ 0 w 351"/>
                                  <a:gd name="T1" fmla="*/ 40 h 46"/>
                                  <a:gd name="T2" fmla="*/ 156 w 351"/>
                                  <a:gd name="T3" fmla="*/ 1 h 46"/>
                                  <a:gd name="T4" fmla="*/ 351 w 351"/>
                                  <a:gd name="T5" fmla="*/ 46 h 46"/>
                                  <a:gd name="T6" fmla="*/ 0 60000 65536"/>
                                  <a:gd name="T7" fmla="*/ 0 60000 65536"/>
                                  <a:gd name="T8" fmla="*/ 0 60000 65536"/>
                                </a:gdLst>
                                <a:ahLst/>
                                <a:cxnLst>
                                  <a:cxn ang="T6">
                                    <a:pos x="T0" y="T1"/>
                                  </a:cxn>
                                  <a:cxn ang="T7">
                                    <a:pos x="T2" y="T3"/>
                                  </a:cxn>
                                  <a:cxn ang="T8">
                                    <a:pos x="T4" y="T5"/>
                                  </a:cxn>
                                </a:cxnLst>
                                <a:rect l="0" t="0" r="r" b="b"/>
                                <a:pathLst>
                                  <a:path w="351" h="46">
                                    <a:moveTo>
                                      <a:pt x="0" y="40"/>
                                    </a:moveTo>
                                    <a:cubicBezTo>
                                      <a:pt x="26" y="34"/>
                                      <a:pt x="98" y="0"/>
                                      <a:pt x="156" y="1"/>
                                    </a:cubicBezTo>
                                    <a:cubicBezTo>
                                      <a:pt x="214" y="2"/>
                                      <a:pt x="311" y="37"/>
                                      <a:pt x="351" y="4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42" o:spid="_x0000_s1233" style="position:absolute;left:0;text-align:left;margin-left:131pt;margin-top:222.35pt;width:263.15pt;height:137.55pt;z-index:251658240;mso-position-vertical-relative:page" coordorigin="2448,2016" coordsize="4409,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" o:allowincell="f">
                <v:group id="Group 243" o:spid="_x0000_s1234" style="position:absolute;left:4464;top:2016;width:2393;height:2462" coordorigin="4464,2510" coordsize="2393,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">
                  <v:group id="Group 244" o:spid="_x0000_s1235" style="position:absolute;left:4464;top:2510;width:2393;height:2100" coordorigin="4514,2468" coordsize="2393,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">
                    <v:oval id="Oval 245" o:spid="_x0000_s1236" style="position:absolute;left:4514;top:3166;width:1411;height:1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"/>
                    <v:shape id="Freeform 246" o:spid="_x0000_s1237" style="position:absolute;left:4716;top:3366;width:498;height:523;visibility:visible;mso-wrap-style:square;v-text-anchor:top" coordsize="31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" path="m,l310,400e" filled="f">
                      <v:path arrowok="t" o:connecttype="custom" o:connectlocs="0,0;800,684" o:connectangles="0,0"/>
                    </v:shape>
                    <v:shape id="Freeform 247" o:spid="_x0000_s1238" style="position:absolute;left:5214;top:3366;width:510;height:523;visibility:visible;mso-wrap-style:square;v-text-anchor:top" coordsize="41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" path="m410,l,330e" filled="f">
                      <v:path arrowok="t" o:connecttype="custom" o:connectlocs="634,0;0,829" o:connectangles="0,0"/>
                    </v:shape>
                    <v:shape id="Freeform 248" o:spid="_x0000_s1239" style="position:absolute;left:4706;top:3388;width:214;height:612;visibility:visible;mso-wrap-style:square;v-text-anchor:top" coordsize="1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" path="m,l153,440e" filled="f">
                      <v:stroke endarrow="classic" endarrowwidth="narrow" endarrowlength="short"/>
                      <v:path arrowok="t" o:connecttype="custom" o:connectlocs="0,0;299,851" o:connectangles="0,0"/>
                    </v:shape>
                    <v:shape id="Freeform 249" o:spid="_x0000_s1240" style="position:absolute;left:4714;top:2790;width:682;height:576;visibility:visible;mso-wrap-style:square;v-text-anchor:top" coordsize="48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" path="m,414l487,e" filled="f">
                      <v:stroke endarrow="classic" endarrowwidth="narrow" endarrowlength="short"/>
                      <v:path arrowok="t" o:connecttype="custom" o:connectlocs="0,801;955,0" o:connectangles="0,0"/>
                    </v:shape>
                    <v:shape id="Freeform 250" o:spid="_x0000_s1241" style="position:absolute;left:5703;top:2809;width:681;height:576;visibility:visible;mso-wrap-style:square;v-text-anchor:top" coordsize="48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" path="m,414l487,e" filled="f">
                      <v:stroke dashstyle="longDash" endarrow="classic" endarrowwidth="narrow" endarrowlength="short"/>
                      <v:path arrowok="t" o:connecttype="custom" o:connectlocs="0,801;952,0" o:connectangles="0,0"/>
                    </v:shape>
                    <v:shape id="Freeform 251" o:spid="_x0000_s1242" style="position:absolute;left:6265;top:2468;width:503;height:434;visibility:visible;mso-wrap-style:square;v-text-anchor:top" coordsize="359,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" path="m,312l359,e" filled="f">
                      <v:stroke endarrowwidth="narrow" endarrowlength="short"/>
                      <v:path arrowok="t" o:connecttype="custom" o:connectlocs="0,604;705,0" o:connectangles="0,0"/>
                    </v:shape>
                    <v:shape id="Freeform 252" o:spid="_x0000_s1243" style="position:absolute;left:5719;top:3344;width:601;height:656;visibility:visible;mso-wrap-style:square;v-text-anchor:top" coordsize="429,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" path="m,l429,472e" filled="f">
                      <v:stroke endarrow="classic" endarrowwidth="narrow" endarrowlength="short"/>
                      <v:path arrowok="t" o:connecttype="custom" o:connectlocs="0,0;842,912" o:connectangles="0,0"/>
                    </v:shape>
                    <v:shape id="Freeform 253" o:spid="_x0000_s1244" style="position:absolute;left:6320;top:2825;width:4;height:1162;visibility:visible;mso-wrap-style:square;v-text-anchor:top" coordsize="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" path="m3,l,835e" filled="f">
                      <v:stroke endarrow="classic" endarrowwidth="narrow" endarrowlength="short"/>
                      <v:path arrowok="t" o:connecttype="custom" o:connectlocs="5,0;0,1617" o:connectangles="0,0"/>
                    </v:shape>
                    <v:shape id="Freeform 254" o:spid="_x0000_s1245" style="position:absolute;left:6180;top:3899;width:500;height:437;rotation:90;visibility:visible;mso-wrap-style:square;v-text-anchor:top" coordsize="359,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" path="m,312l359,e" filled="f">
                      <v:stroke endarrowwidth="narrow" endarrowlength="short"/>
                      <v:path arrowok="t" o:connecttype="custom" o:connectlocs="0,612;696,0" o:connectangles="0,0"/>
                    </v:shape>
                    <v:group id="Group 255" o:spid="_x0000_s1246" style="position:absolute;left:4674;top:3152;width:284;height:387" coordorigin="6594,2150" coordsize="203,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">
                      <v:shape id="Arc 256" o:spid="_x0000_s1247" style="position:absolute;left:6582;top:2212;width:248;height:183;rotation:4716752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" path="m5104,-1nfc14785,2354,21600,11024,21600,20988em5104,-1nsc14785,2354,21600,11024,21600,20988l,20988,5104,-1xe" filled="f">
                        <v:path arrowok="t" o:extrusionok="f" o:connecttype="custom" o:connectlocs="1,0;3,2;0,2" o:connectangles="0,0,0"/>
                      </v:shape>
                      <v:shape id="Arc 257" o:spid="_x0000_s1248" style="position:absolute;left:6555;top:2189;width:248;height:170;rotation:4716752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" path="m9297,nfc16813,3584,21600,11170,21600,19497em9297,nsc16813,3584,21600,11170,21600,19497l,19497,9297,xe" filled="f">
                        <v:path arrowok="t" o:extrusionok="f" o:connecttype="custom" o:connectlocs="1,0;3,1;0,1" o:connectangles="0,0,0"/>
                      </v:shape>
                    </v:group>
                    <v:group id="Group 258" o:spid="_x0000_s1249" style="position:absolute;left:5676;top:3095;width:281;height:346" coordorigin="7310,2109" coordsize="20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">
                      <v:shape id="Arc 259" o:spid="_x0000_s1250" style="position:absolute;left:7269;top:2150;width:248;height:165;rotation:387548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" path="m10431,-1nfc17321,3799,21600,11045,21600,18914em10431,-1nsc17321,3799,21600,11045,21600,18914l,18914,10431,-1xe" filled="f">
                        <v:path arrowok="t" o:extrusionok="f" o:connecttype="custom" o:connectlocs="1,0;3,1;0,1" o:connectangles="0,0,0"/>
                      </v:shape>
                      <v:shape id="Arc 260" o:spid="_x0000_s1251" style="position:absolute;left:7302;top:2149;width:248;height:170;rotation:387548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" path="m9297,nfc16813,3584,21600,11170,21600,19497em9297,nsc16813,3584,21600,11170,21600,19497l,19497,9297,xe" filled="f">
                        <v:path arrowok="t" o:extrusionok="f" o:connecttype="custom" o:connectlocs="1,0;3,1;0,1" o:connectangles="0,0,0"/>
                      </v:shape>
                    </v:group>
                    <v:shape id="Arc 261" o:spid="_x0000_s1252" style="position:absolute;left:4682;top:3458;width:316;height:238;rotation:6646913fd;visibility:visible;mso-wrap-style:square;v-text-anchor:top" coordsize="19776,19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" path="m9297,nfc13973,2230,17692,6066,19776,10809em9297,nsc13973,2230,17692,6066,19776,10809l,19497,9297,xe" filled="f">
                      <v:path arrowok="t" o:extrusionok="f" o:connecttype="custom" o:connectlocs="2,0;5,2;0,3" o:connectangles="0,0,0"/>
                    </v:shape>
                    <v:group id="Group 262" o:spid="_x0000_s1253" style="position:absolute;left:5034;top:3612;width:279;height:348;rotation:-6978830fd" coordorigin="7310,2109" coordsize="20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">
                      <v:shape id="Arc 263" o:spid="_x0000_s1254" style="position:absolute;left:7269;top:2150;width:248;height:165;rotation:387548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" path="m10431,-1nfc17321,3799,21600,11045,21600,18914em10431,-1nsc17321,3799,21600,11045,21600,18914l,18914,10431,-1xe" filled="f">
                        <v:path arrowok="t" o:extrusionok="f" o:connecttype="custom" o:connectlocs="1,0;3,1;0,1" o:connectangles="0,0,0"/>
                      </v:shape>
                      <v:shape id="Arc 264" o:spid="_x0000_s1255" style="position:absolute;left:7302;top:2149;width:248;height:170;rotation:387548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" path="m9297,nfc16813,3584,21600,11170,21600,19497em9297,nsc16813,3584,21600,11170,21600,19497l,19497,9297,xe" filled="f">
                        <v:path arrowok="t" o:extrusionok="f" o:connecttype="custom" o:connectlocs="1,0;3,1;0,1" o:connectangles="0,0,0"/>
                      </v:shape>
                    </v:group>
                    <v:shape id="Arc 265" o:spid="_x0000_s1256" style="position:absolute;left:6075;top:2736;width:362;height:462;rotation:-5149567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" path="m,8319nfc4093,3069,10378,,17035,v1888,,3769,247,5594,736em,8319nsc4093,3069,10378,,17035,v1888,,3769,247,5594,736l17035,21600,,8319xe" filled="f">
                      <v:path arrowok="t" o:extrusionok="f" o:connecttype="custom" o:connectlocs="0,4;6,0;5,10" o:connectangles="0,0,0"/>
                    </v:shape>
                    <v:group id="Group 266" o:spid="_x0000_s1257" style="position:absolute;left:6449;top:3658;width:458;height:382" coordorigin="6559,3658" coordsize="45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">
                      <v:shape id="Text Box 267" o:spid="_x0000_s1258" type="#_x0000_t202" style="position:absolute;left:6559;top:3725;width:458;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" filled="f" stroked="f">
                        <v:textbox inset=".5mm,.3mm,.5mm,.3mm">
                          <w:txbxContent>
                            <w:p w:rsidR="00096CDB" w:rsidRDefault="00096CDB" w:rsidP="00D94B4D">
                              <w:pPr>
                                <w:pStyle w:val="11"/>
                              </w:pPr>
                              <w:r>
                                <w:sym w:font="Symbol" w:char="F044"/>
                              </w:r>
                              <w:r>
                                <w:t>V</w:t>
                              </w:r>
                            </w:p>
                          </w:txbxContent>
                        </v:textbox>
                      </v:shape>
                      <v:shape id="Text Box 268" o:spid="_x0000_s1259" type="#_x0000_t202" style="position:absolute;left:6673;top:3658;width:297;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" filled="f" stroked="f">
                        <v:textbox inset=".5mm,.3mm,.5mm,.3mm">
                          <w:txbxContent>
                            <w:p w:rsidR="00096CDB" w:rsidRDefault="00096CDB" w:rsidP="004A1902">
                              <w:pPr>
                                <w:rPr>
                                  <w:sz w:val="16"/>
                                </w:rPr>
                              </w:pPr>
                              <w:r>
                                <w:rPr>
                                  <w:sz w:val="16"/>
                                </w:rPr>
                                <w:t>→</w:t>
                              </w:r>
                            </w:p>
                          </w:txbxContent>
                        </v:textbox>
                      </v:shape>
                    </v:group>
                    <v:shape id="Text Box 269" o:spid="_x0000_s1260" type="#_x0000_t202" style="position:absolute;left:6500;top:2736;width:29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" filled="f" stroked="f">
                      <v:textbox inset=".5mm,.3mm,.5mm,.3mm">
                        <w:txbxContent>
                          <w:p w:rsidR="00096CDB" w:rsidRDefault="00096CDB" w:rsidP="004A1902">
                            <w:pPr>
                              <w:pStyle w:val="af7"/>
                              <w:tabs>
                                <w:tab w:val="clear" w:pos="4153"/>
                                <w:tab w:val="clear" w:pos="8306"/>
                              </w:tabs>
                              <w:rPr>
                                <w:i/>
                                <w:vertAlign w:val="subscript"/>
                                <w:lang w:eastAsia="ko-KR"/>
                              </w:rPr>
                            </w:pPr>
                            <w:r>
                              <w:rPr>
                                <w:i/>
                                <w:lang w:eastAsia="ko-KR"/>
                              </w:rPr>
                              <w:sym w:font="Symbol" w:char="F062"/>
                            </w:r>
                          </w:p>
                        </w:txbxContent>
                      </v:textbox>
                    </v:shape>
                    <v:shape id="Text Box 270" o:spid="_x0000_s1261" type="#_x0000_t202" style="position:absolute;left:5946;top:3198;width:447;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vertAlign w:val="subscript"/>
                                <w:lang w:eastAsia="ko-KR"/>
                              </w:rPr>
                            </w:pPr>
                            <w:r>
                              <w:rPr>
                                <w:i/>
                                <w:lang w:eastAsia="ko-KR"/>
                              </w:rPr>
                              <w:sym w:font="Symbol" w:char="F044"/>
                            </w:r>
                            <w:r>
                              <w:rPr>
                                <w:i/>
                                <w:lang w:eastAsia="ko-KR"/>
                              </w:rPr>
                              <w:sym w:font="Symbol" w:char="F061"/>
                            </w:r>
                          </w:p>
                        </w:txbxContent>
                      </v:textbox>
                    </v:shape>
                    <v:shape id="Text Box 271" o:spid="_x0000_s1262" type="#_x0000_t202" style="position:absolute;left:6048;top:2612;width:297;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vertAlign w:val="subscript"/>
                                <w:lang w:eastAsia="ko-KR"/>
                              </w:rPr>
                            </w:pPr>
                            <w:r>
                              <w:rPr>
                                <w:i/>
                                <w:lang w:eastAsia="ko-KR"/>
                              </w:rPr>
                              <w:t>M</w:t>
                            </w:r>
                          </w:p>
                        </w:txbxContent>
                      </v:textbox>
                    </v:shape>
                    <v:shape id="Text Box 272" o:spid="_x0000_s1263" type="#_x0000_t202" style="position:absolute;left:6162;top:4024;width:297;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vertAlign w:val="subscript"/>
                                <w:lang w:eastAsia="ko-KR"/>
                              </w:rPr>
                            </w:pPr>
                            <w:r>
                              <w:rPr>
                                <w:i/>
                                <w:lang w:eastAsia="ko-KR"/>
                              </w:rPr>
                              <w:t>N</w:t>
                            </w:r>
                          </w:p>
                        </w:txbxContent>
                      </v:textbox>
                    </v:shape>
                    <v:group id="Group 273" o:spid="_x0000_s1264" style="position:absolute;left:5926;top:3760;width:444;height:381" coordorigin="9626,4133" coordsize="34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">
                      <v:shape id="Text Box 274" o:spid="_x0000_s1265" type="#_x0000_t202" style="position:absolute;left:9656;top:4260;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" filled="f" stroked="f">
                        <v:textbox inset=".5mm,.3mm,.5mm,.3mm">
                          <w:txbxContent>
                            <w:p w:rsidR="00096CDB" w:rsidRDefault="00096CDB" w:rsidP="004A1902">
                              <w:pPr>
                                <w:pStyle w:val="4"/>
                              </w:pPr>
                              <w:r>
                                <w:t>V'</w:t>
                              </w:r>
                            </w:p>
                          </w:txbxContent>
                        </v:textbox>
                      </v:shape>
                      <v:shape id="Text Box 275" o:spid="_x0000_s1266" type="#_x0000_t202" style="position:absolute;left:9626;top:4133;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" filled="f" stroked="f">
                        <v:textbox inset=".5mm,.3mm,.5mm,.3mm">
                          <w:txbxContent>
                            <w:p w:rsidR="00096CDB" w:rsidRDefault="00096CDB" w:rsidP="00D94B4D">
                              <w:pPr>
                                <w:pStyle w:val="11"/>
                              </w:pPr>
                              <w:r>
                                <w:t>→</w:t>
                              </w:r>
                            </w:p>
                          </w:txbxContent>
                        </v:textbox>
                      </v:shape>
                    </v:group>
                    <v:group id="Group 276" o:spid="_x0000_s1267" style="position:absolute;left:4896;top:2736;width:302;height:370" coordorigin="2914,1574" coordsize="318,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">
                      <v:shape id="Text Box 277" o:spid="_x0000_s1268" type="#_x0000_t202" style="position:absolute;left:2914;top:1689;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" filled="f" stroked="f">
                        <v:textbox inset=".5mm,.3mm,.5mm,.3mm">
                          <w:txbxContent>
                            <w:p w:rsidR="00096CDB" w:rsidRDefault="00096CDB" w:rsidP="004A1902">
                              <w:pPr>
                                <w:pStyle w:val="af7"/>
                                <w:tabs>
                                  <w:tab w:val="clear" w:pos="4153"/>
                                  <w:tab w:val="clear" w:pos="8306"/>
                                </w:tabs>
                                <w:rPr>
                                  <w:i/>
                                  <w:lang w:eastAsia="ko-KR"/>
                                </w:rPr>
                              </w:pPr>
                              <w:r>
                                <w:rPr>
                                  <w:i/>
                                  <w:lang w:eastAsia="ko-KR"/>
                                </w:rPr>
                                <w:t>V</w:t>
                              </w:r>
                            </w:p>
                          </w:txbxContent>
                        </v:textbox>
                      </v:shape>
                      <v:shape id="Text Box 278" o:spid="_x0000_s1269" type="#_x0000_t202" style="position:absolute;left:2920;top:157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" filled="f" stroked="f">
                        <v:textbox inset=".5mm,.3mm,.5mm,.3mm">
                          <w:txbxContent>
                            <w:p w:rsidR="00096CDB" w:rsidRDefault="00096CDB" w:rsidP="004A1902">
                              <w:pPr>
                                <w:rPr>
                                  <w:sz w:val="16"/>
                                </w:rPr>
                              </w:pPr>
                              <w:r>
                                <w:rPr>
                                  <w:sz w:val="16"/>
                                </w:rPr>
                                <w:t>→</w:t>
                              </w:r>
                            </w:p>
                          </w:txbxContent>
                        </v:textbox>
                      </v:shape>
                    </v:group>
                    <v:shape id="Text Box 279" o:spid="_x0000_s1270" type="#_x0000_t202" style="position:absolute;left:5328;top:2880;width:29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" filled="f" stroked="f">
                      <v:textbox inset=".5mm,.3mm,.5mm,.3mm">
                        <w:txbxContent>
                          <w:p w:rsidR="00096CDB" w:rsidRDefault="00096CDB" w:rsidP="00D94B4D">
                            <w:pPr>
                              <w:pStyle w:val="11"/>
                              <w:rPr>
                                <w:vertAlign w:val="subscript"/>
                              </w:rPr>
                            </w:pPr>
                            <w:r>
                              <w:sym w:font="Symbol" w:char="F044"/>
                            </w:r>
                            <w:r>
                              <w:t>l</w:t>
                            </w:r>
                          </w:p>
                        </w:txbxContent>
                      </v:textbox>
                    </v:shape>
                    <v:shape id="Text Box 280" o:spid="_x0000_s1271" type="#_x0000_t202" style="position:absolute;left:5473;top:3724;width:297;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vertAlign w:val="subscript"/>
                                <w:lang w:eastAsia="ko-KR"/>
                              </w:rPr>
                            </w:pPr>
                            <w:r>
                              <w:rPr>
                                <w:lang w:eastAsia="ko-KR"/>
                              </w:rPr>
                              <w:t>r</w:t>
                            </w:r>
                          </w:p>
                        </w:txbxContent>
                      </v:textbox>
                    </v:shape>
                    <v:shape id="Text Box 281" o:spid="_x0000_s1272" type="#_x0000_t202" style="position:absolute;left:4878;top:3600;width:29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vertAlign w:val="subscript"/>
                                <w:lang w:eastAsia="ko-KR"/>
                              </w:rPr>
                            </w:pPr>
                            <w:r>
                              <w:rPr>
                                <w:i/>
                                <w:lang w:eastAsia="ko-KR"/>
                              </w:rPr>
                              <w:sym w:font="Symbol" w:char="F062"/>
                            </w:r>
                          </w:p>
                        </w:txbxContent>
                      </v:textbox>
                    </v:shape>
                    <v:shape id="Text Box 282" o:spid="_x0000_s1273" type="#_x0000_t202" style="position:absolute;left:4963;top:3227;width:297;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vertAlign w:val="subscript"/>
                                <w:lang w:eastAsia="ko-KR"/>
                              </w:rPr>
                            </w:pPr>
                            <w:r>
                              <w:rPr>
                                <w:i/>
                                <w:lang w:eastAsia="ko-KR"/>
                              </w:rPr>
                              <w:sym w:font="Symbol" w:char="F061"/>
                            </w:r>
                          </w:p>
                        </w:txbxContent>
                      </v:textbox>
                    </v:shape>
                    <v:shape id="Text Box 283" o:spid="_x0000_s1274" type="#_x0000_t202" style="position:absolute;left:5104;top:3406;width:479;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vertAlign w:val="subscript"/>
                                <w:lang w:eastAsia="ko-KR"/>
                              </w:rPr>
                            </w:pPr>
                            <w:r>
                              <w:rPr>
                                <w:i/>
                                <w:lang w:eastAsia="ko-KR"/>
                              </w:rPr>
                              <w:sym w:font="Symbol" w:char="F044"/>
                            </w:r>
                            <w:r>
                              <w:rPr>
                                <w:i/>
                                <w:lang w:eastAsia="ko-KR"/>
                              </w:rPr>
                              <w:sym w:font="Symbol" w:char="F061"/>
                            </w:r>
                          </w:p>
                        </w:txbxContent>
                      </v:textbox>
                    </v:shape>
                    <v:shape id="Text Box 284" o:spid="_x0000_s1275" type="#_x0000_t202" style="position:absolute;left:4644;top:3988;width:71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" filled="f" stroked="f">
                      <v:textbox inset=".5mm,.3mm,.5mm,.3mm">
                        <w:txbxContent>
                          <w:p w:rsidR="00096CDB" w:rsidRPr="00D76956" w:rsidRDefault="00096CDB" w:rsidP="004A1902">
                            <w:pPr>
                              <w:rPr>
                                <w:i/>
                                <w:sz w:val="24"/>
                                <w:vertAlign w:val="subscript"/>
                                <w:lang w:eastAsia="ko-KR"/>
                              </w:rPr>
                            </w:pPr>
                            <w:r>
                              <w:rPr>
                                <w:i/>
                                <w:sz w:val="24"/>
                              </w:rPr>
                              <w:t xml:space="preserve">  </w:t>
                            </w:r>
                            <w:r w:rsidRPr="00D76956">
                              <w:rPr>
                                <w:i/>
                                <w:sz w:val="22"/>
                              </w:rPr>
                              <w:t xml:space="preserve">  </w:t>
                            </w:r>
                            <w:r w:rsidRPr="00D76956">
                              <w:rPr>
                                <w:i/>
                                <w:sz w:val="24"/>
                              </w:rPr>
                              <w:t>а</w:t>
                            </w:r>
                            <w:r w:rsidRPr="00D76956">
                              <w:rPr>
                                <w:i/>
                                <w:sz w:val="24"/>
                                <w:vertAlign w:val="subscript"/>
                                <w:lang w:eastAsia="ko-KR"/>
                              </w:rPr>
                              <w:t>ср</w:t>
                            </w:r>
                          </w:p>
                        </w:txbxContent>
                      </v:textbox>
                    </v:shape>
                    <v:shape id="Text Box 285" o:spid="_x0000_s1276" type="#_x0000_t202" style="position:absolute;left:4844;top:3936;width:46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" filled="f" stroked="f">
                      <v:textbox inset=".5mm,.3mm,.5mm,.3mm">
                        <w:txbxContent>
                          <w:p w:rsidR="00096CDB" w:rsidRDefault="00096CDB" w:rsidP="004A1902">
                            <w:pPr>
                              <w:rPr>
                                <w:sz w:val="16"/>
                              </w:rPr>
                            </w:pPr>
                            <w:r>
                              <w:rPr>
                                <w:sz w:val="16"/>
                              </w:rPr>
                              <w:t>→</w:t>
                            </w:r>
                          </w:p>
                        </w:txbxContent>
                      </v:textbox>
                    </v:shape>
                    <v:shape id="Text Box 286" o:spid="_x0000_s1277" type="#_x0000_t202" style="position:absolute;left:4548;top:3154;width:26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" filled="f" stroked="f">
                      <v:textbox inset="0,0,0,0">
                        <w:txbxContent>
                          <w:p w:rsidR="00096CDB" w:rsidRDefault="00096CDB" w:rsidP="00D94B4D">
                            <w:pPr>
                              <w:pStyle w:val="11"/>
                            </w:pPr>
                            <w:r>
                              <w:t>А</w:t>
                            </w:r>
                          </w:p>
                        </w:txbxContent>
                      </v:textbox>
                    </v:shape>
                  </v:group>
                  <v:shape id="Text Box 287" o:spid="_x0000_s1278" type="#_x0000_t202" style="position:absolute;left:4896;top:4683;width:1333;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" filled="f" stroked="f">
                    <v:textbox inset="0,0,0,0">
                      <w:txbxContent>
                        <w:p w:rsidR="00096CDB" w:rsidRPr="00D76956" w:rsidRDefault="00096CDB" w:rsidP="00C619C6">
                          <w:pPr>
                            <w:rPr>
                              <w:i/>
                              <w:sz w:val="24"/>
                            </w:rPr>
                          </w:pPr>
                          <w:r w:rsidRPr="00D76956">
                            <w:rPr>
                              <w:i/>
                              <w:sz w:val="24"/>
                            </w:rPr>
                            <w:t>1.</w:t>
                          </w:r>
                          <w:r w:rsidRPr="00D76956">
                            <w:rPr>
                              <w:i/>
                              <w:sz w:val="24"/>
                              <w:lang w:val="kk-KZ"/>
                            </w:rPr>
                            <w:t>9-сурет</w:t>
                          </w:r>
                        </w:p>
                      </w:txbxContent>
                    </v:textbox>
                  </v:shape>
                </v:group>
                <v:group id="Group 288" o:spid="_x0000_s1279" style="position:absolute;left:2448;top:2036;width:1548;height:2448" coordorigin="2448,2160" coordsize="154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">
                  <v:group id="Group 289" o:spid="_x0000_s1280" style="position:absolute;left:3037;top:2160;width:363;height:541"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">
                    <v:shape id="Text Box 290" o:spid="_x0000_s1281"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" filled="f" stroked="f">
                      <v:textbox inset=".5mm,.3mm,.5mm,.3mm">
                        <w:txbxContent>
                          <w:p w:rsidR="00096CDB" w:rsidRPr="00D76956" w:rsidRDefault="00096CDB" w:rsidP="004A1902">
                            <w:pPr>
                              <w:jc w:val="center"/>
                              <w:rPr>
                                <w:rFonts w:ascii="Arial Rounded MT Bold" w:hAnsi="Arial Rounded MT Bold"/>
                                <w:i/>
                                <w:sz w:val="24"/>
                                <w:vertAlign w:val="subscript"/>
                                <w:lang w:eastAsia="ko-KR"/>
                              </w:rPr>
                            </w:pPr>
                            <w:r w:rsidRPr="00D76956">
                              <w:rPr>
                                <w:i/>
                                <w:sz w:val="24"/>
                              </w:rPr>
                              <w:sym w:font="Symbol" w:char="F044"/>
                            </w:r>
                            <w:r w:rsidRPr="00D76956">
                              <w:rPr>
                                <w:i/>
                                <w:sz w:val="24"/>
                              </w:rPr>
                              <w:t>l</w:t>
                            </w:r>
                          </w:p>
                        </w:txbxContent>
                      </v:textbox>
                    </v:shape>
                    <v:shape id="Text Box 291" o:spid="_x0000_s1282"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" filled="f" stroked="f">
                      <v:textbox inset=".5mm,.3mm,.5mm,.3mm">
                        <w:txbxContent>
                          <w:p w:rsidR="00096CDB" w:rsidRDefault="00096CDB" w:rsidP="004A1902"/>
                        </w:txbxContent>
                      </v:textbox>
                    </v:shape>
                  </v:group>
                  <v:group id="Group 292" o:spid="_x0000_s1283" style="position:absolute;left:2996;top:2875;width:415;height:421"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">
                    <v:shape id="Text Box 293" o:spid="_x0000_s1284"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" filled="f" stroked="f">
                      <v:textbox inset=".5mm,.3mm,.5mm,.3mm">
                        <w:txbxContent>
                          <w:p w:rsidR="00096CDB" w:rsidRPr="00D76956" w:rsidRDefault="00096CDB" w:rsidP="004A1902">
                            <w:pPr>
                              <w:rPr>
                                <w:rFonts w:ascii="Arial Rounded MT Bold" w:hAnsi="Arial Rounded MT Bold"/>
                                <w:i/>
                                <w:sz w:val="24"/>
                                <w:vertAlign w:val="subscript"/>
                                <w:lang w:eastAsia="ko-KR"/>
                              </w:rPr>
                            </w:pPr>
                            <w:r w:rsidRPr="00D76956">
                              <w:rPr>
                                <w:i/>
                                <w:sz w:val="24"/>
                              </w:rPr>
                              <w:sym w:font="Symbol" w:char="F044"/>
                            </w:r>
                            <w:r w:rsidRPr="00D76956">
                              <w:rPr>
                                <w:i/>
                                <w:sz w:val="24"/>
                              </w:rPr>
                              <w:sym w:font="Symbol" w:char="F061"/>
                            </w:r>
                          </w:p>
                        </w:txbxContent>
                      </v:textbox>
                    </v:shape>
                    <v:shape id="Text Box 294" o:spid="_x0000_s1285"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" filled="f" stroked="f">
                      <v:textbox inset=".5mm,.3mm,.5mm,.3mm">
                        <w:txbxContent>
                          <w:p w:rsidR="00096CDB" w:rsidRDefault="00096CDB" w:rsidP="004A1902"/>
                        </w:txbxContent>
                      </v:textbox>
                    </v:shape>
                  </v:group>
                  <v:group id="Group 295" o:spid="_x0000_s1286" style="position:absolute;left:2762;top:3089;width:244;height:306"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">
                    <v:shape id="Text Box 296" o:spid="_x0000_s1287"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" filled="f" stroked="f">
                      <v:textbox inset=".5mm,.3mm,.5mm,.3mm">
                        <w:txbxContent>
                          <w:p w:rsidR="00096CDB" w:rsidRPr="00D76956" w:rsidRDefault="00096CDB" w:rsidP="004A1902">
                            <w:pPr>
                              <w:rPr>
                                <w:rFonts w:ascii="Arial Rounded MT Bold" w:hAnsi="Arial Rounded MT Bold"/>
                                <w:i/>
                                <w:sz w:val="24"/>
                                <w:vertAlign w:val="subscript"/>
                                <w:lang w:eastAsia="ko-KR"/>
                              </w:rPr>
                            </w:pPr>
                            <w:r w:rsidRPr="00D76956">
                              <w:rPr>
                                <w:i/>
                                <w:sz w:val="24"/>
                              </w:rPr>
                              <w:t>r</w:t>
                            </w:r>
                          </w:p>
                        </w:txbxContent>
                      </v:textbox>
                    </v:shape>
                    <v:shape id="Text Box 297" o:spid="_x0000_s1288"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" filled="f" stroked="f">
                      <v:textbox inset=".5mm,.3mm,.5mm,.3mm">
                        <w:txbxContent>
                          <w:p w:rsidR="00096CDB" w:rsidRDefault="00096CDB" w:rsidP="004A1902"/>
                        </w:txbxContent>
                      </v:textbox>
                    </v:shape>
                  </v:group>
                  <v:group id="Group 298" o:spid="_x0000_s1289" style="position:absolute;left:3120;top:3363;width:244;height:306"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">
                    <v:shape id="Text Box 299" o:spid="_x0000_s1290"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" filled="f" stroked="f">
                      <v:textbox inset=".5mm,.3mm,.5mm,.3mm">
                        <w:txbxContent>
                          <w:p w:rsidR="00096CDB" w:rsidRPr="00D76956" w:rsidRDefault="00096CDB" w:rsidP="004A1902">
                            <w:pPr>
                              <w:rPr>
                                <w:rFonts w:ascii="Arial Rounded MT Bold" w:hAnsi="Arial Rounded MT Bold"/>
                                <w:i/>
                                <w:sz w:val="24"/>
                                <w:vertAlign w:val="subscript"/>
                                <w:lang w:eastAsia="ko-KR"/>
                              </w:rPr>
                            </w:pPr>
                            <w:r w:rsidRPr="00D76956">
                              <w:rPr>
                                <w:i/>
                                <w:sz w:val="24"/>
                              </w:rPr>
                              <w:t>0</w:t>
                            </w:r>
                          </w:p>
                        </w:txbxContent>
                      </v:textbox>
                    </v:shape>
                    <v:shape id="Text Box 300" o:spid="_x0000_s1291"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" filled="f" stroked="f">
                      <v:textbox inset=".5mm,.3mm,.5mm,.3mm">
                        <w:txbxContent>
                          <w:p w:rsidR="00096CDB" w:rsidRDefault="00096CDB" w:rsidP="004A1902"/>
                        </w:txbxContent>
                      </v:textbox>
                    </v:shape>
                  </v:group>
                  <v:shape id="Text Box 301" o:spid="_x0000_s1292" type="#_x0000_t202" style="position:absolute;left:2659;top:4301;width:1197;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" filled="f" stroked="f">
                    <v:textbox inset="0,0,0,0">
                      <w:txbxContent>
                        <w:p w:rsidR="00096CDB" w:rsidRPr="00D76956" w:rsidRDefault="00096CDB" w:rsidP="004A1902">
                          <w:pPr>
                            <w:jc w:val="center"/>
                            <w:rPr>
                              <w:i/>
                              <w:sz w:val="24"/>
                              <w:lang w:eastAsia="ko-KR"/>
                            </w:rPr>
                          </w:pPr>
                          <w:r w:rsidRPr="00D76956">
                            <w:rPr>
                              <w:i/>
                              <w:sz w:val="24"/>
                              <w:lang w:eastAsia="ko-KR"/>
                            </w:rPr>
                            <w:t>1.</w:t>
                          </w:r>
                          <w:r w:rsidRPr="00D76956">
                            <w:rPr>
                              <w:i/>
                              <w:sz w:val="24"/>
                              <w:lang w:val="kk-KZ" w:eastAsia="ko-KR"/>
                            </w:rPr>
                            <w:t>8-сурет</w:t>
                          </w:r>
                        </w:p>
                      </w:txbxContent>
                    </v:textbox>
                  </v:shape>
                  <v:group id="Group 302" o:spid="_x0000_s1293" style="position:absolute;left:2448;top:2690;width:1548;height:1512" coordorigin="6912,6912" coordsize="1296,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">
                    <v:oval id="Oval 303" o:spid="_x0000_s1294" style="position:absolute;left:6912;top:6912;width:129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" filled="f">
                      <v:textbox inset=".5mm,.3mm,.5mm,.3mm"/>
                    </v:oval>
                    <v:shape id="Freeform 304" o:spid="_x0000_s1295" style="position:absolute;left:7095;top:7095;width:495;height:495;visibility:visible;mso-wrap-style:square;v-text-anchor:top" coordsize="49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" path="m,l495,495e" filled="f">
                      <v:path arrowok="t" o:connecttype="custom" o:connectlocs="0,0;495,495" o:connectangles="0,0"/>
                    </v:shape>
                    <v:shape id="Freeform 305" o:spid="_x0000_s1296" style="position:absolute;left:7554;top:7140;width:456;height:455;visibility:visible;mso-wrap-style:square;v-text-anchor:top" coordsize="45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" path="m456,l,455e" filled="f">
                      <v:path arrowok="t" o:connecttype="custom" o:connectlocs="456,0;0,455" o:connectangles="0,0"/>
                    </v:shape>
                    <v:shape id="Freeform 306" o:spid="_x0000_s1297" style="position:absolute;left:7305;top:6990;width:600;height:120;visibility:visible;mso-wrap-style:square;v-text-anchor:top" coordsize="60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" path="m,75l120,15,270,,420,15,600,120e" filled="f">
                      <v:stroke endarrow="classic" endarrowwidth="narrow" endarrowlength="long"/>
                      <v:path arrowok="t" o:connecttype="custom" o:connectlocs="0,75;120,15;270,0;420,15;600,120" o:connectangles="0,0,0,0,0"/>
                    </v:shape>
                    <v:shape id="Freeform 307" o:spid="_x0000_s1298" style="position:absolute;left:7404;top:7364;width:351;height:46;visibility:visible;mso-wrap-style:square;v-text-anchor:top" coordsize="3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" path="m,40c26,34,98,,156,1v58,1,155,36,195,45e" filled="f">
                      <v:path arrowok="t" o:connecttype="custom" o:connectlocs="0,40;156,1;351,46" o:connectangles="0,0,0"/>
                    </v:shape>
                  </v:group>
                </v:group>
                <w10:wrap type="topAndBottom" anchory="page"/>
              </v:group>
            </w:pict>
          </mc:Fallback>
        </mc:AlternateContent>
      </w:r>
      <w:r w:rsidR="004A1902" w:rsidRPr="00BD7830">
        <w:rPr>
          <w:rFonts w:ascii="KZ Times New Roman" w:hAnsi="KZ Times New Roman"/>
          <w:sz w:val="28"/>
          <w:szCs w:val="28"/>
          <w:lang w:val="kk-KZ"/>
        </w:rPr>
        <w:tab/>
      </w:r>
      <w:r w:rsidR="00AD7940" w:rsidRPr="00BD7830">
        <w:rPr>
          <w:rFonts w:ascii="KZ Times New Roman" w:hAnsi="KZ Times New Roman"/>
          <w:sz w:val="28"/>
          <w:szCs w:val="28"/>
          <w:lang w:val="kk-KZ"/>
        </w:rPr>
        <w:t xml:space="preserve"> </w:t>
      </w:r>
      <w:r w:rsidR="004A1902" w:rsidRPr="00BD7830">
        <w:rPr>
          <w:rFonts w:ascii="KZ Times New Roman" w:hAnsi="KZ Times New Roman"/>
          <w:sz w:val="28"/>
          <w:szCs w:val="28"/>
          <w:lang w:val="kk-KZ"/>
        </w:rPr>
        <w:t>Ұшу қашықтығын табу үшін қозғалыстың горизонталь құраушысын қарастырамыз. Бұл қозғалыс бірқалыпты түзу сызықты. Осыдан:</w:t>
      </w:r>
    </w:p>
    <w:p w:rsidR="00C619C6" w:rsidRPr="00BD7830" w:rsidRDefault="00C619C6" w:rsidP="0054587F">
      <w:pPr>
        <w:pStyle w:val="af5"/>
        <w:ind w:right="-99" w:firstLine="567"/>
        <w:rPr>
          <w:rFonts w:ascii="KZ Times New Roman" w:hAnsi="KZ Times New Roman"/>
          <w:sz w:val="28"/>
          <w:szCs w:val="28"/>
          <w:lang w:val="kk-KZ"/>
        </w:rPr>
      </w:pPr>
    </w:p>
    <w:p w:rsidR="004A1902" w:rsidRPr="00BD7830" w:rsidRDefault="00D76956"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6"/>
          <w:sz w:val="28"/>
          <w:szCs w:val="28"/>
        </w:rPr>
        <w:object w:dxaOrig="3800" w:dyaOrig="639">
          <v:shape id="_x0000_i1057" type="#_x0000_t75" style="width:291.75pt;height:48.75pt" o:ole="" fillcolor="window">
            <v:imagedata r:id="rId70" o:title=""/>
          </v:shape>
          <o:OLEObject Type="Embed" ProgID="Equation.3" ShapeID="_x0000_i1057" DrawAspect="Content" ObjectID="_1543597076" r:id="rId71"/>
        </w:object>
      </w:r>
      <w:r w:rsidR="004A1902" w:rsidRPr="00BD7830">
        <w:rPr>
          <w:rFonts w:ascii="KZ Times New Roman" w:hAnsi="KZ Times New Roman"/>
          <w:sz w:val="28"/>
          <w:szCs w:val="28"/>
          <w:lang w:val="kk-KZ"/>
        </w:rPr>
        <w:t>.</w:t>
      </w:r>
    </w:p>
    <w:p w:rsidR="00C619C6" w:rsidRPr="00BD7830" w:rsidRDefault="00C619C6"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r>
      <w:r w:rsidR="00AD7940"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Егер лақтырылу бұрышы 90</w:t>
      </w:r>
      <w:r w:rsidRPr="00BD7830">
        <w:rPr>
          <w:rFonts w:ascii="KZ Times New Roman" w:hAnsi="KZ Times New Roman"/>
          <w:sz w:val="28"/>
          <w:szCs w:val="28"/>
          <w:vertAlign w:val="superscript"/>
          <w:lang w:val="kk-KZ"/>
        </w:rPr>
        <w:t>0</w:t>
      </w:r>
      <w:r w:rsidRPr="00BD7830">
        <w:rPr>
          <w:rFonts w:ascii="KZ Times New Roman" w:hAnsi="KZ Times New Roman"/>
          <w:sz w:val="28"/>
          <w:szCs w:val="28"/>
          <w:lang w:val="kk-KZ"/>
        </w:rPr>
        <w:t xml:space="preserve"> болса, онда вертикаль лақтырылған дене жағдайына ораламыз.</w:t>
      </w:r>
    </w:p>
    <w:p w:rsidR="004A1902" w:rsidRPr="00BD7830" w:rsidRDefault="004A1902" w:rsidP="0054587F">
      <w:pPr>
        <w:pStyle w:val="af5"/>
        <w:ind w:right="-99" w:firstLine="567"/>
        <w:rPr>
          <w:rFonts w:ascii="KZ Times New Roman" w:hAnsi="KZ Times New Roman"/>
          <w:sz w:val="28"/>
          <w:szCs w:val="28"/>
          <w:lang w:val="kk-KZ"/>
        </w:rPr>
      </w:pPr>
    </w:p>
    <w:p w:rsidR="00B66D39" w:rsidRDefault="00B66D39" w:rsidP="0054587F">
      <w:pPr>
        <w:pStyle w:val="30"/>
        <w:spacing w:before="0" w:line="240" w:lineRule="auto"/>
        <w:ind w:right="-99" w:firstLine="567"/>
        <w:rPr>
          <w:rFonts w:ascii="KZ Times New Roman" w:hAnsi="KZ Times New Roman" w:cs="Times New Roman"/>
          <w:color w:val="auto"/>
          <w:lang w:val="kk-KZ"/>
        </w:rPr>
      </w:pPr>
      <w:bookmarkStart w:id="100" w:name="_Toc448225514"/>
      <w:bookmarkStart w:id="101" w:name="_Toc448225875"/>
      <w:bookmarkStart w:id="102" w:name="_Toc448225955"/>
      <w:bookmarkStart w:id="103" w:name="_Toc448226391"/>
      <w:bookmarkStart w:id="104" w:name="_Toc448228009"/>
      <w:bookmarkStart w:id="105" w:name="_Toc448229507"/>
      <w:bookmarkStart w:id="106" w:name="_Toc483411658"/>
      <w:bookmarkStart w:id="107" w:name="_Toc483422704"/>
      <w:bookmarkStart w:id="108" w:name="_Toc483423071"/>
      <w:bookmarkStart w:id="109" w:name="_Toc483423247"/>
      <w:bookmarkStart w:id="110" w:name="_Toc483423342"/>
      <w:bookmarkStart w:id="111" w:name="_Toc483423560"/>
      <w:bookmarkStart w:id="112" w:name="_Toc483454151"/>
      <w:bookmarkStart w:id="113" w:name="_Toc490405939"/>
      <w:bookmarkStart w:id="114" w:name="_Toc490406057"/>
    </w:p>
    <w:p w:rsidR="00C619C6" w:rsidRDefault="00C619C6" w:rsidP="0054587F">
      <w:pPr>
        <w:pStyle w:val="30"/>
        <w:spacing w:before="0" w:line="240" w:lineRule="auto"/>
        <w:ind w:right="-99" w:firstLine="567"/>
        <w:rPr>
          <w:rFonts w:ascii="KZ Times New Roman" w:hAnsi="KZ Times New Roman" w:cs="Times New Roman"/>
          <w:color w:val="auto"/>
          <w:lang w:val="kk-KZ"/>
        </w:rPr>
      </w:pPr>
      <w:r w:rsidRPr="00BD7830">
        <w:rPr>
          <w:rFonts w:ascii="KZ Times New Roman" w:hAnsi="KZ Times New Roman" w:cs="Times New Roman"/>
          <w:color w:val="auto"/>
          <w:lang w:val="kk-KZ"/>
        </w:rPr>
        <w:t xml:space="preserve">1.1.5. </w:t>
      </w:r>
      <w:r w:rsidR="004A1902" w:rsidRPr="00BD7830">
        <w:rPr>
          <w:rFonts w:ascii="KZ Times New Roman" w:hAnsi="KZ Times New Roman" w:cs="Times New Roman"/>
          <w:color w:val="auto"/>
          <w:lang w:val="kk-KZ"/>
        </w:rPr>
        <w:t xml:space="preserve">Материалдық нүктенің шеңбер бойымен бірқалыпты </w:t>
      </w:r>
      <w:r w:rsidR="00AD7940" w:rsidRPr="00BD7830">
        <w:rPr>
          <w:rFonts w:ascii="KZ Times New Roman" w:hAnsi="KZ Times New Roman" w:cs="Times New Roman"/>
          <w:color w:val="auto"/>
          <w:lang w:val="kk-KZ"/>
        </w:rPr>
        <w:t xml:space="preserve"> </w:t>
      </w:r>
      <w:r w:rsidR="004A1902" w:rsidRPr="00BD7830">
        <w:rPr>
          <w:rFonts w:ascii="KZ Times New Roman" w:hAnsi="KZ Times New Roman" w:cs="Times New Roman"/>
          <w:color w:val="auto"/>
          <w:lang w:val="kk-KZ"/>
        </w:rPr>
        <w:t>қозғалысы</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54587F" w:rsidRPr="0054587F" w:rsidRDefault="0054587F" w:rsidP="0054587F">
      <w:pPr>
        <w:spacing w:after="0" w:line="240" w:lineRule="auto"/>
        <w:rPr>
          <w:lang w:val="kk-KZ"/>
        </w:rPr>
      </w:pPr>
    </w:p>
    <w:p w:rsidR="004A1902" w:rsidRPr="00BD7830" w:rsidRDefault="004A1902" w:rsidP="0054587F">
      <w:pPr>
        <w:pStyle w:val="30"/>
        <w:spacing w:before="0" w:line="240" w:lineRule="auto"/>
        <w:ind w:right="-99" w:firstLine="567"/>
        <w:jc w:val="both"/>
        <w:rPr>
          <w:rFonts w:ascii="KZ Times New Roman" w:hAnsi="KZ Times New Roman"/>
          <w:b w:val="0"/>
          <w:color w:val="auto"/>
          <w:lang w:val="kk-KZ"/>
        </w:rPr>
      </w:pPr>
      <w:r w:rsidRPr="00BD7830">
        <w:rPr>
          <w:rFonts w:ascii="KZ Times New Roman" w:hAnsi="KZ Times New Roman"/>
          <w:b w:val="0"/>
          <w:color w:val="auto"/>
          <w:lang w:val="kk-KZ"/>
        </w:rPr>
        <w:t xml:space="preserve">Материалдық нүкте радиусы </w:t>
      </w:r>
      <w:r w:rsidRPr="00BD7830">
        <w:rPr>
          <w:rFonts w:ascii="KZ Times New Roman" w:hAnsi="KZ Times New Roman"/>
          <w:b w:val="0"/>
          <w:i/>
          <w:color w:val="auto"/>
          <w:lang w:val="kk-KZ"/>
        </w:rPr>
        <w:t>R</w:t>
      </w:r>
      <w:r w:rsidRPr="00BD7830">
        <w:rPr>
          <w:rFonts w:ascii="KZ Times New Roman" w:hAnsi="KZ Times New Roman"/>
          <w:b w:val="0"/>
          <w:color w:val="auto"/>
          <w:lang w:val="kk-KZ"/>
        </w:rPr>
        <w:t xml:space="preserve"> болатын шеңбер бойымен бір қалыпты қозғалатын болсын. </w:t>
      </w:r>
      <w:r w:rsidRPr="00BD7830">
        <w:rPr>
          <w:rFonts w:ascii="KZ Times New Roman" w:hAnsi="KZ Times New Roman"/>
          <w:b w:val="0"/>
          <w:i/>
          <w:color w:val="auto"/>
        </w:rPr>
        <w:sym w:font="Symbol" w:char="F044"/>
      </w:r>
      <w:r w:rsidRPr="00BD7830">
        <w:rPr>
          <w:rFonts w:ascii="KZ Times New Roman" w:hAnsi="KZ Times New Roman"/>
          <w:b w:val="0"/>
          <w:i/>
          <w:color w:val="auto"/>
        </w:rPr>
        <w:t>t</w:t>
      </w:r>
      <w:r w:rsidRPr="00BD7830">
        <w:rPr>
          <w:rFonts w:ascii="KZ Times New Roman" w:hAnsi="KZ Times New Roman"/>
          <w:b w:val="0"/>
          <w:color w:val="auto"/>
        </w:rPr>
        <w:t xml:space="preserve"> уақыт  аралығында нүктенің орын ауыстыруы </w:t>
      </w:r>
      <w:r w:rsidRPr="00BD7830">
        <w:rPr>
          <w:rFonts w:ascii="KZ Times New Roman" w:hAnsi="KZ Times New Roman"/>
          <w:b w:val="0"/>
          <w:i/>
          <w:color w:val="auto"/>
        </w:rPr>
        <w:sym w:font="Symbol" w:char="F044"/>
      </w:r>
      <w:r w:rsidRPr="00BD7830">
        <w:rPr>
          <w:rFonts w:ascii="KZ Times New Roman" w:hAnsi="KZ Times New Roman"/>
          <w:b w:val="0"/>
          <w:i/>
          <w:color w:val="auto"/>
        </w:rPr>
        <w:t>L=R</w:t>
      </w:r>
      <w:r w:rsidRPr="00BD7830">
        <w:rPr>
          <w:rFonts w:ascii="KZ Times New Roman" w:hAnsi="KZ Times New Roman"/>
          <w:b w:val="0"/>
          <w:i/>
          <w:color w:val="auto"/>
        </w:rPr>
        <w:sym w:font="Symbol" w:char="F044"/>
      </w:r>
      <w:r w:rsidRPr="00BD7830">
        <w:rPr>
          <w:rFonts w:ascii="KZ Times New Roman" w:hAnsi="KZ Times New Roman"/>
          <w:b w:val="0"/>
          <w:i/>
          <w:color w:val="auto"/>
        </w:rPr>
        <w:sym w:font="Symbol" w:char="F061"/>
      </w:r>
      <w:r w:rsidRPr="00BD7830">
        <w:rPr>
          <w:rFonts w:ascii="KZ Times New Roman" w:hAnsi="KZ Times New Roman"/>
          <w:b w:val="0"/>
          <w:color w:val="auto"/>
        </w:rPr>
        <w:t xml:space="preserve"> доға болып табылады, мұндағы </w:t>
      </w:r>
      <w:r w:rsidRPr="00BD7830">
        <w:rPr>
          <w:rFonts w:ascii="KZ Times New Roman" w:hAnsi="KZ Times New Roman"/>
          <w:b w:val="0"/>
          <w:i/>
          <w:color w:val="auto"/>
        </w:rPr>
        <w:sym w:font="Symbol" w:char="F044"/>
      </w:r>
      <w:r w:rsidRPr="00BD7830">
        <w:rPr>
          <w:rFonts w:ascii="KZ Times New Roman" w:hAnsi="KZ Times New Roman"/>
          <w:b w:val="0"/>
          <w:i/>
          <w:color w:val="auto"/>
        </w:rPr>
        <w:sym w:font="Symbol" w:char="F061"/>
      </w:r>
      <w:r w:rsidRPr="00BD7830">
        <w:rPr>
          <w:rFonts w:ascii="KZ Times New Roman" w:hAnsi="KZ Times New Roman"/>
          <w:b w:val="0"/>
          <w:color w:val="auto"/>
        </w:rPr>
        <w:t>–радиустың бұрылу бұрышы (</w:t>
      </w:r>
      <w:r w:rsidR="00D76956">
        <w:rPr>
          <w:rFonts w:ascii="KZ Times New Roman" w:hAnsi="KZ Times New Roman"/>
          <w:b w:val="0"/>
          <w:color w:val="auto"/>
        </w:rPr>
        <w:t>1.</w:t>
      </w:r>
      <w:r w:rsidR="00AD7940" w:rsidRPr="00BD7830">
        <w:rPr>
          <w:rFonts w:ascii="KZ Times New Roman" w:hAnsi="KZ Times New Roman"/>
          <w:b w:val="0"/>
          <w:color w:val="auto"/>
        </w:rPr>
        <w:t>8</w:t>
      </w:r>
      <w:r w:rsidRPr="00BD7830">
        <w:rPr>
          <w:rFonts w:ascii="KZ Times New Roman" w:hAnsi="KZ Times New Roman"/>
          <w:b w:val="0"/>
          <w:color w:val="auto"/>
        </w:rPr>
        <w:t>-сурет). Материалдық нүктенің шеңбер бойымен бірқалыпты қозғалыс кезіндегі</w:t>
      </w:r>
    </w:p>
    <w:p w:rsidR="00C619C6" w:rsidRPr="00BD7830" w:rsidRDefault="00C619C6" w:rsidP="0054587F">
      <w:pPr>
        <w:spacing w:after="0" w:line="240" w:lineRule="auto"/>
        <w:rPr>
          <w:rFonts w:ascii="KZ Times New Roman" w:hAnsi="KZ Times New Roman"/>
          <w:lang w:val="kk-KZ"/>
        </w:rPr>
      </w:pPr>
    </w:p>
    <w:p w:rsidR="00C619C6"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D76956" w:rsidRPr="00BD7830">
        <w:rPr>
          <w:rFonts w:ascii="KZ Times New Roman" w:hAnsi="KZ Times New Roman"/>
          <w:position w:val="-20"/>
          <w:sz w:val="28"/>
          <w:szCs w:val="28"/>
        </w:rPr>
        <w:object w:dxaOrig="740" w:dyaOrig="520">
          <v:shape id="_x0000_i1058" type="#_x0000_t75" style="width:44.25pt;height:31.5pt" o:ole="" fillcolor="window">
            <v:imagedata r:id="rId72" o:title=""/>
          </v:shape>
          <o:OLEObject Type="Embed" ProgID="Equation.3" ShapeID="_x0000_i1058" DrawAspect="Content" ObjectID="_1543597077" r:id="rId73"/>
        </w:object>
      </w:r>
      <w:r w:rsidRPr="00BD7830">
        <w:rPr>
          <w:rFonts w:ascii="KZ Times New Roman" w:hAnsi="KZ Times New Roman"/>
          <w:sz w:val="28"/>
          <w:szCs w:val="28"/>
          <w:lang w:val="kk-KZ"/>
        </w:rPr>
        <w:tab/>
      </w:r>
      <w:r w:rsidR="00C619C6"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D76956">
        <w:rPr>
          <w:rFonts w:ascii="KZ Times New Roman" w:hAnsi="KZ Times New Roman"/>
          <w:sz w:val="28"/>
          <w:szCs w:val="28"/>
        </w:rPr>
        <w:t>1.</w:t>
      </w:r>
      <w:r w:rsidRPr="00BD7830">
        <w:rPr>
          <w:rFonts w:ascii="KZ Times New Roman" w:hAnsi="KZ Times New Roman"/>
          <w:sz w:val="28"/>
          <w:szCs w:val="28"/>
          <w:lang w:val="kk-KZ"/>
        </w:rPr>
        <w:t xml:space="preserve">15)  </w:t>
      </w:r>
    </w:p>
    <w:p w:rsidR="004A1902" w:rsidRPr="00BD7830" w:rsidRDefault="004A1902" w:rsidP="0054587F">
      <w:pPr>
        <w:pStyle w:val="af5"/>
        <w:tabs>
          <w:tab w:val="left" w:pos="5812"/>
          <w:tab w:val="left" w:pos="6096"/>
        </w:tabs>
        <w:ind w:right="-99"/>
        <w:rPr>
          <w:rFonts w:ascii="KZ Times New Roman" w:hAnsi="KZ Times New Roman"/>
          <w:sz w:val="28"/>
          <w:szCs w:val="28"/>
          <w:lang w:val="kk-KZ"/>
        </w:rPr>
      </w:pPr>
      <w:r w:rsidRPr="00BD7830">
        <w:rPr>
          <w:rFonts w:ascii="KZ Times New Roman" w:hAnsi="KZ Times New Roman"/>
          <w:sz w:val="28"/>
          <w:szCs w:val="28"/>
          <w:lang w:val="kk-KZ"/>
        </w:rPr>
        <w:t xml:space="preserve">шама нүктенің </w:t>
      </w:r>
      <w:r w:rsidRPr="00BD7830">
        <w:rPr>
          <w:rFonts w:ascii="KZ Times New Roman" w:hAnsi="KZ Times New Roman"/>
          <w:i/>
          <w:sz w:val="28"/>
          <w:szCs w:val="28"/>
          <w:lang w:val="kk-KZ"/>
        </w:rPr>
        <w:t>бұрыштық жылдамдығы</w:t>
      </w:r>
      <w:r w:rsidRPr="00BD7830">
        <w:rPr>
          <w:rFonts w:ascii="KZ Times New Roman" w:hAnsi="KZ Times New Roman"/>
          <w:sz w:val="28"/>
          <w:szCs w:val="28"/>
          <w:lang w:val="kk-KZ"/>
        </w:rPr>
        <w:t xml:space="preserve"> деп  аталады.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Бұрыштық жылдамдықтың өлшем бірлігі секундіне радиан (</w:t>
      </w:r>
      <w:r w:rsidRPr="00BD7830">
        <w:rPr>
          <w:rFonts w:ascii="KZ Times New Roman" w:hAnsi="KZ Times New Roman"/>
          <w:i/>
          <w:sz w:val="28"/>
          <w:szCs w:val="28"/>
          <w:lang w:val="kk-KZ"/>
        </w:rPr>
        <w:t>рад/с</w:t>
      </w:r>
      <w:r w:rsidRPr="00BD7830">
        <w:rPr>
          <w:rFonts w:ascii="KZ Times New Roman" w:hAnsi="KZ Times New Roman"/>
          <w:sz w:val="28"/>
          <w:szCs w:val="28"/>
          <w:lang w:val="kk-KZ"/>
        </w:rPr>
        <w:t>) болып табылады. Бірқалыпты қозғалыстың анықтамасынан</w:t>
      </w:r>
    </w:p>
    <w:p w:rsidR="00C619C6" w:rsidRPr="00BD7830" w:rsidRDefault="00C619C6"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D76956" w:rsidRPr="00BD7830">
        <w:rPr>
          <w:rFonts w:ascii="KZ Times New Roman" w:hAnsi="KZ Times New Roman"/>
          <w:position w:val="-20"/>
          <w:sz w:val="28"/>
          <w:szCs w:val="28"/>
        </w:rPr>
        <w:object w:dxaOrig="1780" w:dyaOrig="520">
          <v:shape id="_x0000_i1059" type="#_x0000_t75" style="width:102pt;height:30pt" o:ole="" fillcolor="window">
            <v:imagedata r:id="rId74" o:title=""/>
          </v:shape>
          <o:OLEObject Type="Embed" ProgID="Equation.3" ShapeID="_x0000_i1059" DrawAspect="Content" ObjectID="_1543597078" r:id="rId75"/>
        </w:object>
      </w:r>
      <w:r w:rsidRPr="00BD7830">
        <w:rPr>
          <w:rFonts w:ascii="KZ Times New Roman" w:hAnsi="KZ Times New Roman"/>
          <w:sz w:val="28"/>
          <w:szCs w:val="28"/>
          <w:lang w:val="kk-KZ"/>
        </w:rPr>
        <w:t>.</w:t>
      </w:r>
      <w:r w:rsidRPr="00BD7830">
        <w:rPr>
          <w:rFonts w:ascii="KZ Times New Roman" w:hAnsi="KZ Times New Roman"/>
          <w:sz w:val="28"/>
          <w:szCs w:val="28"/>
          <w:lang w:val="kk-KZ"/>
        </w:rPr>
        <w:tab/>
      </w:r>
      <w:r w:rsidR="00C619C6"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D76956" w:rsidRPr="0045488F">
        <w:rPr>
          <w:rFonts w:ascii="KZ Times New Roman" w:hAnsi="KZ Times New Roman"/>
          <w:sz w:val="28"/>
          <w:szCs w:val="28"/>
          <w:lang w:val="kk-KZ"/>
        </w:rPr>
        <w:t>1.</w:t>
      </w:r>
      <w:r w:rsidRPr="00BD7830">
        <w:rPr>
          <w:rFonts w:ascii="KZ Times New Roman" w:hAnsi="KZ Times New Roman"/>
          <w:sz w:val="28"/>
          <w:szCs w:val="28"/>
          <w:lang w:val="kk-KZ"/>
        </w:rPr>
        <w:t>16)</w:t>
      </w:r>
    </w:p>
    <w:p w:rsidR="00C619C6" w:rsidRPr="00BD7830" w:rsidRDefault="00C619C6"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Шеңбер бойымен толық бір айналысқа кететін </w:t>
      </w:r>
      <w:r w:rsidRPr="00BD7830">
        <w:rPr>
          <w:rFonts w:ascii="KZ Times New Roman" w:hAnsi="KZ Times New Roman"/>
          <w:i/>
          <w:sz w:val="28"/>
          <w:szCs w:val="28"/>
          <w:lang w:val="kk-KZ"/>
        </w:rPr>
        <w:t>T</w:t>
      </w:r>
      <w:r w:rsidRPr="00BD7830">
        <w:rPr>
          <w:rFonts w:ascii="KZ Times New Roman" w:hAnsi="KZ Times New Roman"/>
          <w:sz w:val="28"/>
          <w:szCs w:val="28"/>
          <w:lang w:val="kk-KZ"/>
        </w:rPr>
        <w:t xml:space="preserve"> уақыт қозғалыстың </w:t>
      </w:r>
      <w:r w:rsidRPr="00BD7830">
        <w:rPr>
          <w:rFonts w:ascii="KZ Times New Roman" w:hAnsi="KZ Times New Roman"/>
          <w:i/>
          <w:sz w:val="28"/>
          <w:szCs w:val="28"/>
          <w:lang w:val="kk-KZ"/>
        </w:rPr>
        <w:t>периоды</w:t>
      </w:r>
      <w:r w:rsidRPr="00BD7830">
        <w:rPr>
          <w:rFonts w:ascii="KZ Times New Roman" w:hAnsi="KZ Times New Roman"/>
          <w:sz w:val="28"/>
          <w:szCs w:val="28"/>
          <w:lang w:val="kk-KZ"/>
        </w:rPr>
        <w:t xml:space="preserve"> деп аталады. Периодтың кері шамасы нүктенің бірлік уақытта қанша айналыстар жасайтындығын көрсетеді. Ол </w:t>
      </w:r>
      <w:r w:rsidRPr="00BD7830">
        <w:rPr>
          <w:rFonts w:ascii="KZ Times New Roman" w:hAnsi="KZ Times New Roman"/>
          <w:i/>
          <w:sz w:val="28"/>
          <w:szCs w:val="28"/>
          <w:lang w:val="kk-KZ"/>
        </w:rPr>
        <w:t xml:space="preserve">жиілік </w:t>
      </w:r>
      <w:r w:rsidRPr="00BD7830">
        <w:rPr>
          <w:rFonts w:ascii="KZ Times New Roman" w:hAnsi="KZ Times New Roman"/>
          <w:sz w:val="28"/>
          <w:szCs w:val="28"/>
          <w:lang w:val="kk-KZ"/>
        </w:rPr>
        <w:t>деп аталады:</w:t>
      </w:r>
    </w:p>
    <w:p w:rsidR="00C619C6" w:rsidRPr="00BD7830" w:rsidRDefault="00C619C6"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i/>
          <w:sz w:val="28"/>
          <w:szCs w:val="28"/>
        </w:rPr>
        <w:sym w:font="Symbol" w:char="F06E"/>
      </w:r>
      <w:r w:rsidRPr="00BD7830">
        <w:rPr>
          <w:rFonts w:ascii="KZ Times New Roman" w:hAnsi="KZ Times New Roman"/>
          <w:i/>
          <w:sz w:val="28"/>
          <w:szCs w:val="28"/>
        </w:rPr>
        <w:sym w:font="Symbol" w:char="F03D"/>
      </w:r>
      <w:r w:rsidRPr="00BD7830">
        <w:rPr>
          <w:rFonts w:ascii="KZ Times New Roman" w:hAnsi="KZ Times New Roman"/>
          <w:sz w:val="28"/>
          <w:szCs w:val="28"/>
          <w:lang w:val="kk-KZ"/>
        </w:rPr>
        <w:t>1</w:t>
      </w:r>
      <w:r w:rsidRPr="00BD7830">
        <w:rPr>
          <w:rFonts w:ascii="KZ Times New Roman" w:hAnsi="KZ Times New Roman"/>
          <w:i/>
          <w:sz w:val="28"/>
          <w:szCs w:val="28"/>
          <w:lang w:val="kk-KZ"/>
        </w:rPr>
        <w:t>/T</w:t>
      </w:r>
      <w:r w:rsidRPr="00BD7830">
        <w:rPr>
          <w:rFonts w:ascii="KZ Times New Roman" w:hAnsi="KZ Times New Roman"/>
          <w:sz w:val="28"/>
          <w:szCs w:val="28"/>
          <w:lang w:val="kk-KZ"/>
        </w:rPr>
        <w:t xml:space="preserve">.   </w:t>
      </w:r>
      <w:r w:rsidR="00C619C6"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D76956" w:rsidRPr="0045488F">
        <w:rPr>
          <w:rFonts w:ascii="KZ Times New Roman" w:hAnsi="KZ Times New Roman"/>
          <w:sz w:val="28"/>
          <w:szCs w:val="28"/>
          <w:lang w:val="kk-KZ"/>
        </w:rPr>
        <w:t>1.</w:t>
      </w:r>
      <w:r w:rsidRPr="00BD7830">
        <w:rPr>
          <w:rFonts w:ascii="KZ Times New Roman" w:hAnsi="KZ Times New Roman"/>
          <w:sz w:val="28"/>
          <w:szCs w:val="28"/>
          <w:lang w:val="kk-KZ"/>
        </w:rPr>
        <w:t>17)</w:t>
      </w:r>
    </w:p>
    <w:p w:rsidR="00C619C6" w:rsidRPr="00BD7830" w:rsidRDefault="00C619C6" w:rsidP="0054587F">
      <w:pPr>
        <w:pStyle w:val="af5"/>
        <w:tabs>
          <w:tab w:val="left" w:pos="5812"/>
          <w:tab w:val="left" w:pos="6096"/>
        </w:tabs>
        <w:ind w:right="-99" w:firstLine="567"/>
        <w:jc w:val="left"/>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Толық бір период ішіндегі нүктенің орын ауыстыруы толық шеңберді береді, яғни </w:t>
      </w:r>
      <w:r w:rsidRPr="00BD7830">
        <w:rPr>
          <w:rFonts w:ascii="KZ Times New Roman" w:hAnsi="KZ Times New Roman"/>
          <w:sz w:val="28"/>
          <w:szCs w:val="28"/>
        </w:rPr>
        <w:sym w:font="Symbol" w:char="F044"/>
      </w:r>
      <w:r w:rsidRPr="00BD7830">
        <w:rPr>
          <w:rFonts w:ascii="KZ Times New Roman" w:hAnsi="KZ Times New Roman"/>
          <w:i/>
          <w:sz w:val="28"/>
          <w:szCs w:val="28"/>
          <w:lang w:val="kk-KZ"/>
        </w:rPr>
        <w:t>t</w:t>
      </w:r>
      <w:r w:rsidRPr="00BD7830">
        <w:rPr>
          <w:rFonts w:ascii="KZ Times New Roman" w:hAnsi="KZ Times New Roman"/>
          <w:sz w:val="28"/>
          <w:szCs w:val="28"/>
          <w:lang w:val="kk-KZ"/>
        </w:rPr>
        <w:t>=</w:t>
      </w:r>
      <w:r w:rsidRPr="00BD7830">
        <w:rPr>
          <w:rFonts w:ascii="KZ Times New Roman" w:hAnsi="KZ Times New Roman"/>
          <w:i/>
          <w:sz w:val="28"/>
          <w:szCs w:val="28"/>
          <w:lang w:val="kk-KZ"/>
        </w:rPr>
        <w:t>T</w:t>
      </w:r>
      <w:r w:rsidRPr="00BD7830">
        <w:rPr>
          <w:rFonts w:ascii="KZ Times New Roman" w:hAnsi="KZ Times New Roman"/>
          <w:sz w:val="28"/>
          <w:szCs w:val="28"/>
          <w:lang w:val="kk-KZ"/>
        </w:rPr>
        <w:t xml:space="preserve"> кезінде орын ауыстыру </w:t>
      </w:r>
      <w:r w:rsidRPr="00BD7830">
        <w:rPr>
          <w:rFonts w:ascii="KZ Times New Roman" w:hAnsi="KZ Times New Roman"/>
          <w:i/>
          <w:sz w:val="28"/>
          <w:szCs w:val="28"/>
        </w:rPr>
        <w:sym w:font="Symbol" w:char="F044"/>
      </w:r>
      <w:r w:rsidRPr="00BD7830">
        <w:rPr>
          <w:rFonts w:ascii="KZ Times New Roman" w:hAnsi="KZ Times New Roman"/>
          <w:i/>
          <w:sz w:val="28"/>
          <w:szCs w:val="28"/>
          <w:lang w:val="kk-KZ"/>
        </w:rPr>
        <w:t>L=2</w:t>
      </w:r>
      <w:r w:rsidRPr="00BD7830">
        <w:rPr>
          <w:rFonts w:ascii="KZ Times New Roman" w:hAnsi="KZ Times New Roman"/>
          <w:i/>
          <w:sz w:val="28"/>
          <w:szCs w:val="28"/>
        </w:rPr>
        <w:sym w:font="Symbol" w:char="F070"/>
      </w:r>
      <w:r w:rsidRPr="00BD7830">
        <w:rPr>
          <w:rFonts w:ascii="KZ Times New Roman" w:hAnsi="KZ Times New Roman"/>
          <w:i/>
          <w:sz w:val="28"/>
          <w:szCs w:val="28"/>
          <w:lang w:val="kk-KZ"/>
        </w:rPr>
        <w:t>R</w:t>
      </w:r>
      <w:r w:rsidRPr="00BD7830">
        <w:rPr>
          <w:rFonts w:ascii="KZ Times New Roman" w:hAnsi="KZ Times New Roman"/>
          <w:sz w:val="28"/>
          <w:szCs w:val="28"/>
          <w:lang w:val="kk-KZ"/>
        </w:rPr>
        <w:t>. Осыдан</w:t>
      </w:r>
    </w:p>
    <w:p w:rsidR="00C619C6" w:rsidRPr="00BD7830" w:rsidRDefault="00C619C6"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lastRenderedPageBreak/>
        <w:t xml:space="preserve">                                 </w:t>
      </w:r>
      <w:r w:rsidRPr="00BD7830">
        <w:rPr>
          <w:rFonts w:ascii="KZ Times New Roman" w:hAnsi="KZ Times New Roman"/>
          <w:i/>
          <w:sz w:val="28"/>
          <w:szCs w:val="28"/>
          <w:lang w:val="kk-KZ"/>
        </w:rPr>
        <w:t>v=</w:t>
      </w:r>
      <w:r w:rsidRPr="00BD7830">
        <w:rPr>
          <w:rFonts w:ascii="KZ Times New Roman" w:hAnsi="KZ Times New Roman"/>
          <w:sz w:val="28"/>
          <w:szCs w:val="28"/>
          <w:lang w:val="kk-KZ"/>
        </w:rPr>
        <w:t>2</w:t>
      </w:r>
      <w:r w:rsidRPr="00BD7830">
        <w:rPr>
          <w:rFonts w:ascii="KZ Times New Roman" w:hAnsi="KZ Times New Roman"/>
          <w:i/>
          <w:sz w:val="28"/>
          <w:szCs w:val="28"/>
        </w:rPr>
        <w:sym w:font="Symbol" w:char="F070"/>
      </w:r>
      <w:r w:rsidRPr="00BD7830">
        <w:rPr>
          <w:rFonts w:ascii="KZ Times New Roman" w:hAnsi="KZ Times New Roman"/>
          <w:i/>
          <w:sz w:val="28"/>
          <w:szCs w:val="28"/>
          <w:lang w:val="kk-KZ"/>
        </w:rPr>
        <w:t>R/T=</w:t>
      </w:r>
      <w:r w:rsidRPr="00BD7830">
        <w:rPr>
          <w:rFonts w:ascii="KZ Times New Roman" w:hAnsi="KZ Times New Roman"/>
          <w:i/>
          <w:sz w:val="28"/>
          <w:szCs w:val="28"/>
        </w:rPr>
        <w:sym w:font="Symbol" w:char="F077"/>
      </w:r>
      <w:r w:rsidRPr="00BD7830">
        <w:rPr>
          <w:rFonts w:ascii="KZ Times New Roman" w:hAnsi="KZ Times New Roman"/>
          <w:i/>
          <w:sz w:val="28"/>
          <w:szCs w:val="28"/>
          <w:lang w:val="kk-KZ"/>
        </w:rPr>
        <w:t>R</w:t>
      </w:r>
      <w:r w:rsidRPr="00BD7830">
        <w:rPr>
          <w:rFonts w:ascii="KZ Times New Roman" w:hAnsi="KZ Times New Roman"/>
          <w:sz w:val="28"/>
          <w:szCs w:val="28"/>
          <w:lang w:val="kk-KZ"/>
        </w:rPr>
        <w:t>.</w:t>
      </w:r>
      <w:r w:rsidR="00C619C6"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D76956" w:rsidRPr="0045488F">
        <w:rPr>
          <w:rFonts w:ascii="KZ Times New Roman" w:hAnsi="KZ Times New Roman"/>
          <w:sz w:val="28"/>
          <w:szCs w:val="28"/>
          <w:lang w:val="kk-KZ"/>
        </w:rPr>
        <w:t>1.</w:t>
      </w:r>
      <w:r w:rsidRPr="00BD7830">
        <w:rPr>
          <w:rFonts w:ascii="KZ Times New Roman" w:hAnsi="KZ Times New Roman"/>
          <w:sz w:val="28"/>
          <w:szCs w:val="28"/>
          <w:lang w:val="kk-KZ"/>
        </w:rPr>
        <w:t>18)</w:t>
      </w:r>
    </w:p>
    <w:p w:rsidR="00C619C6" w:rsidRPr="00BD7830" w:rsidRDefault="00C619C6"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w:t>
      </w:r>
      <w:r w:rsidR="00D76956" w:rsidRPr="0045488F">
        <w:rPr>
          <w:rFonts w:ascii="KZ Times New Roman" w:hAnsi="KZ Times New Roman"/>
          <w:sz w:val="28"/>
          <w:szCs w:val="28"/>
          <w:lang w:val="kk-KZ"/>
        </w:rPr>
        <w:t>1.</w:t>
      </w:r>
      <w:r w:rsidRPr="00BD7830">
        <w:rPr>
          <w:rFonts w:ascii="KZ Times New Roman" w:hAnsi="KZ Times New Roman"/>
          <w:sz w:val="28"/>
          <w:szCs w:val="28"/>
          <w:lang w:val="kk-KZ"/>
        </w:rPr>
        <w:t>17) және (</w:t>
      </w:r>
      <w:r w:rsidR="00D76956" w:rsidRPr="0045488F">
        <w:rPr>
          <w:rFonts w:ascii="KZ Times New Roman" w:hAnsi="KZ Times New Roman"/>
          <w:sz w:val="28"/>
          <w:szCs w:val="28"/>
          <w:lang w:val="kk-KZ"/>
        </w:rPr>
        <w:t>1.</w:t>
      </w:r>
      <w:r w:rsidRPr="00BD7830">
        <w:rPr>
          <w:rFonts w:ascii="KZ Times New Roman" w:hAnsi="KZ Times New Roman"/>
          <w:sz w:val="28"/>
          <w:szCs w:val="28"/>
          <w:lang w:val="kk-KZ"/>
        </w:rPr>
        <w:t>18) өрнектерді салыстыра отырып, мынаған келеміз:</w:t>
      </w:r>
    </w:p>
    <w:p w:rsidR="00C619C6" w:rsidRPr="00BD7830" w:rsidRDefault="00C619C6" w:rsidP="0054587F">
      <w:pPr>
        <w:pStyle w:val="af5"/>
        <w:ind w:right="-99"/>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i/>
          <w:sz w:val="28"/>
          <w:szCs w:val="28"/>
          <w:lang w:val="kk-KZ"/>
        </w:rPr>
        <w:t xml:space="preserve">                                                 </w:t>
      </w:r>
      <w:r w:rsidRPr="00BD7830">
        <w:rPr>
          <w:rFonts w:ascii="KZ Times New Roman" w:hAnsi="KZ Times New Roman"/>
          <w:i/>
          <w:sz w:val="28"/>
          <w:szCs w:val="28"/>
        </w:rPr>
        <w:sym w:font="Symbol" w:char="F077"/>
      </w:r>
      <w:r w:rsidRPr="00BD7830">
        <w:rPr>
          <w:rFonts w:ascii="KZ Times New Roman" w:hAnsi="KZ Times New Roman"/>
          <w:i/>
          <w:sz w:val="28"/>
          <w:szCs w:val="28"/>
          <w:lang w:val="kk-KZ"/>
        </w:rPr>
        <w:t>=</w:t>
      </w:r>
      <w:r w:rsidRPr="00BD7830">
        <w:rPr>
          <w:rFonts w:ascii="KZ Times New Roman" w:hAnsi="KZ Times New Roman"/>
          <w:sz w:val="28"/>
          <w:szCs w:val="28"/>
          <w:lang w:val="kk-KZ"/>
        </w:rPr>
        <w:t>2</w:t>
      </w:r>
      <w:r w:rsidRPr="00BD7830">
        <w:rPr>
          <w:rFonts w:ascii="KZ Times New Roman" w:hAnsi="KZ Times New Roman"/>
          <w:i/>
          <w:sz w:val="28"/>
          <w:szCs w:val="28"/>
        </w:rPr>
        <w:sym w:font="Symbol" w:char="F070"/>
      </w:r>
      <w:r w:rsidRPr="00BD7830">
        <w:rPr>
          <w:rFonts w:ascii="KZ Times New Roman" w:hAnsi="KZ Times New Roman"/>
          <w:i/>
          <w:sz w:val="28"/>
          <w:szCs w:val="28"/>
          <w:lang w:val="kk-KZ"/>
        </w:rPr>
        <w:t>/T=</w:t>
      </w:r>
      <w:r w:rsidRPr="00BD7830">
        <w:rPr>
          <w:rFonts w:ascii="KZ Times New Roman" w:hAnsi="KZ Times New Roman"/>
          <w:sz w:val="28"/>
          <w:szCs w:val="28"/>
          <w:lang w:val="kk-KZ"/>
        </w:rPr>
        <w:t>2</w:t>
      </w:r>
      <w:r w:rsidRPr="00BD7830">
        <w:rPr>
          <w:rFonts w:ascii="KZ Times New Roman" w:hAnsi="KZ Times New Roman"/>
          <w:i/>
          <w:sz w:val="28"/>
          <w:szCs w:val="28"/>
        </w:rPr>
        <w:sym w:font="Symbol" w:char="F070"/>
      </w:r>
      <w:r w:rsidRPr="00BD7830">
        <w:rPr>
          <w:rFonts w:ascii="KZ Times New Roman" w:hAnsi="KZ Times New Roman"/>
          <w:i/>
          <w:sz w:val="28"/>
          <w:szCs w:val="28"/>
        </w:rPr>
        <w:sym w:font="Symbol" w:char="F06E"/>
      </w:r>
      <w:r w:rsidRPr="00BD7830">
        <w:rPr>
          <w:rFonts w:ascii="KZ Times New Roman" w:hAnsi="KZ Times New Roman"/>
          <w:i/>
          <w:sz w:val="28"/>
          <w:szCs w:val="28"/>
          <w:lang w:val="kk-KZ"/>
        </w:rPr>
        <w:t>.</w:t>
      </w:r>
      <w:r w:rsidRPr="00BD7830">
        <w:rPr>
          <w:rFonts w:ascii="KZ Times New Roman" w:hAnsi="KZ Times New Roman"/>
          <w:sz w:val="28"/>
          <w:szCs w:val="28"/>
          <w:lang w:val="kk-KZ"/>
        </w:rPr>
        <w:t xml:space="preserve"> </w:t>
      </w:r>
      <w:r w:rsidR="00C619C6"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D76956" w:rsidRPr="0045488F">
        <w:rPr>
          <w:rFonts w:ascii="KZ Times New Roman" w:hAnsi="KZ Times New Roman"/>
          <w:sz w:val="28"/>
          <w:szCs w:val="28"/>
          <w:lang w:val="kk-KZ"/>
        </w:rPr>
        <w:t>1.</w:t>
      </w:r>
      <w:r w:rsidRPr="00BD7830">
        <w:rPr>
          <w:rFonts w:ascii="KZ Times New Roman" w:hAnsi="KZ Times New Roman"/>
          <w:sz w:val="28"/>
          <w:szCs w:val="28"/>
          <w:lang w:val="kk-KZ"/>
        </w:rPr>
        <w:t>19)</w:t>
      </w:r>
    </w:p>
    <w:p w:rsidR="00C619C6" w:rsidRPr="00BD7830" w:rsidRDefault="00C619C6"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Материалдық нүкте шеңбер бойымен бірқалыпты қозғалған кезде жылдамдықтың абсолют шамасы өзгеріссіз қалады:</w:t>
      </w:r>
    </w:p>
    <w:p w:rsidR="00C619C6" w:rsidRPr="00BD7830" w:rsidRDefault="00C619C6"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sz w:val="28"/>
          <w:szCs w:val="28"/>
        </w:rPr>
        <w:sym w:font="Symbol" w:char="F07C"/>
      </w:r>
      <w:r w:rsidRPr="00BD7830">
        <w:rPr>
          <w:rFonts w:ascii="KZ Times New Roman" w:hAnsi="KZ Times New Roman"/>
          <w:b/>
          <w:sz w:val="28"/>
          <w:szCs w:val="28"/>
          <w:lang w:val="kk-KZ"/>
        </w:rPr>
        <w:t>v</w:t>
      </w:r>
      <w:r w:rsidRPr="00BD7830">
        <w:rPr>
          <w:rFonts w:ascii="KZ Times New Roman" w:hAnsi="KZ Times New Roman"/>
          <w:sz w:val="28"/>
          <w:szCs w:val="28"/>
        </w:rPr>
        <w:sym w:font="Symbol" w:char="F07C"/>
      </w:r>
      <w:r w:rsidRPr="00BD7830">
        <w:rPr>
          <w:rFonts w:ascii="KZ Times New Roman" w:hAnsi="KZ Times New Roman"/>
          <w:sz w:val="28"/>
          <w:szCs w:val="28"/>
          <w:lang w:val="kk-KZ"/>
        </w:rPr>
        <w:t>=</w:t>
      </w:r>
      <w:r w:rsidRPr="00BD7830">
        <w:rPr>
          <w:rFonts w:ascii="KZ Times New Roman" w:hAnsi="KZ Times New Roman"/>
          <w:i/>
          <w:sz w:val="28"/>
          <w:szCs w:val="28"/>
          <w:lang w:val="kk-KZ"/>
        </w:rPr>
        <w:t>v</w:t>
      </w:r>
      <w:r w:rsidRPr="00BD7830">
        <w:rPr>
          <w:rFonts w:ascii="KZ Times New Roman" w:hAnsi="KZ Times New Roman"/>
          <w:sz w:val="28"/>
          <w:szCs w:val="28"/>
          <w:lang w:val="kk-KZ"/>
        </w:rPr>
        <w:t>=</w:t>
      </w:r>
      <w:r w:rsidRPr="00BD7830">
        <w:rPr>
          <w:rFonts w:ascii="KZ Times New Roman" w:hAnsi="KZ Times New Roman"/>
          <w:i/>
          <w:sz w:val="28"/>
          <w:szCs w:val="28"/>
          <w:lang w:val="kk-KZ"/>
        </w:rPr>
        <w:t>const</w:t>
      </w:r>
      <w:r w:rsidRPr="00BD7830">
        <w:rPr>
          <w:rFonts w:ascii="KZ Times New Roman" w:hAnsi="KZ Times New Roman"/>
          <w:sz w:val="28"/>
          <w:szCs w:val="28"/>
          <w:lang w:val="kk-KZ"/>
        </w:rPr>
        <w:t>.</w:t>
      </w:r>
    </w:p>
    <w:p w:rsidR="00C619C6" w:rsidRPr="00BD7830" w:rsidRDefault="00C619C6"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Бірақ, бұл дегеніміз нүкте үдеусіз қозғалады деген сөз емес. Шындығында да траекторияға жанама бойымен бағытталған вектор есебінде жылдамдықтың бағыты өне бойы өзгеріп отырады. Ал бұл нүкте үдеумен қозғалады деген сөз. Жылдамдықтың </w:t>
      </w:r>
      <w:r w:rsidRPr="00BD7830">
        <w:rPr>
          <w:rFonts w:ascii="KZ Times New Roman" w:hAnsi="KZ Times New Roman"/>
          <w:sz w:val="28"/>
          <w:szCs w:val="28"/>
        </w:rPr>
        <w:sym w:font="Symbol" w:char="F044"/>
      </w:r>
      <w:r w:rsidRPr="00BD7830">
        <w:rPr>
          <w:rFonts w:ascii="KZ Times New Roman" w:hAnsi="KZ Times New Roman"/>
          <w:b/>
          <w:sz w:val="28"/>
          <w:szCs w:val="28"/>
          <w:lang w:val="kk-KZ"/>
        </w:rPr>
        <w:t>v</w:t>
      </w:r>
      <w:r w:rsidRPr="00BD7830">
        <w:rPr>
          <w:rFonts w:ascii="KZ Times New Roman" w:hAnsi="KZ Times New Roman"/>
          <w:sz w:val="28"/>
          <w:szCs w:val="28"/>
          <w:lang w:val="kk-KZ"/>
        </w:rPr>
        <w:t>=</w:t>
      </w:r>
      <w:r w:rsidRPr="00BD7830">
        <w:rPr>
          <w:rFonts w:ascii="KZ Times New Roman" w:hAnsi="KZ Times New Roman"/>
          <w:b/>
          <w:sz w:val="28"/>
          <w:szCs w:val="28"/>
          <w:lang w:val="kk-KZ"/>
        </w:rPr>
        <w:t>v–v</w:t>
      </w:r>
      <w:r w:rsidRPr="00BD7830">
        <w:rPr>
          <w:rFonts w:ascii="KZ Times New Roman" w:hAnsi="KZ Times New Roman"/>
          <w:sz w:val="28"/>
          <w:szCs w:val="28"/>
          <w:lang w:val="kk-KZ"/>
        </w:rPr>
        <w:t xml:space="preserve"> өзгеріс векторын жоғарыда келт</w:t>
      </w:r>
      <w:r w:rsidR="00D76956">
        <w:rPr>
          <w:rFonts w:ascii="KZ Times New Roman" w:hAnsi="KZ Times New Roman"/>
          <w:sz w:val="28"/>
          <w:szCs w:val="28"/>
          <w:lang w:val="kk-KZ"/>
        </w:rPr>
        <w:t>ірілген ереже бойынша саламыз (1.</w:t>
      </w:r>
      <w:r w:rsidR="00D76956" w:rsidRPr="00D76956">
        <w:rPr>
          <w:rFonts w:ascii="KZ Times New Roman" w:hAnsi="KZ Times New Roman"/>
          <w:sz w:val="28"/>
          <w:szCs w:val="28"/>
          <w:lang w:val="kk-KZ"/>
        </w:rPr>
        <w:t>9</w:t>
      </w:r>
      <w:r w:rsidRPr="00BD7830">
        <w:rPr>
          <w:rFonts w:ascii="KZ Times New Roman" w:hAnsi="KZ Times New Roman"/>
          <w:sz w:val="28"/>
          <w:szCs w:val="28"/>
          <w:lang w:val="kk-KZ"/>
        </w:rPr>
        <w:t xml:space="preserve">-сурет). Азғантай </w:t>
      </w:r>
      <w:r w:rsidRPr="00BD7830">
        <w:rPr>
          <w:rFonts w:ascii="KZ Times New Roman" w:hAnsi="KZ Times New Roman"/>
          <w:i/>
          <w:sz w:val="28"/>
          <w:szCs w:val="28"/>
        </w:rPr>
        <w:sym w:font="Symbol" w:char="F044"/>
      </w:r>
      <w:r w:rsidRPr="00BD7830">
        <w:rPr>
          <w:rFonts w:ascii="KZ Times New Roman" w:hAnsi="KZ Times New Roman"/>
          <w:i/>
          <w:sz w:val="28"/>
          <w:szCs w:val="28"/>
          <w:lang w:val="kk-KZ"/>
        </w:rPr>
        <w:t>t</w:t>
      </w:r>
      <w:r w:rsidRPr="00BD7830">
        <w:rPr>
          <w:rFonts w:ascii="KZ Times New Roman" w:hAnsi="KZ Times New Roman"/>
          <w:sz w:val="28"/>
          <w:szCs w:val="28"/>
          <w:lang w:val="kk-KZ"/>
        </w:rPr>
        <w:t xml:space="preserve"> уақыт кезінде </w:t>
      </w:r>
      <w:r w:rsidRPr="00BD7830">
        <w:rPr>
          <w:rFonts w:ascii="KZ Times New Roman" w:hAnsi="KZ Times New Roman"/>
          <w:i/>
          <w:sz w:val="28"/>
          <w:szCs w:val="28"/>
          <w:lang w:val="kk-KZ"/>
        </w:rPr>
        <w:t>AB</w:t>
      </w:r>
      <w:r w:rsidRPr="00BD7830">
        <w:rPr>
          <w:rFonts w:ascii="KZ Times New Roman" w:hAnsi="KZ Times New Roman"/>
          <w:sz w:val="28"/>
          <w:szCs w:val="28"/>
          <w:lang w:val="kk-KZ"/>
        </w:rPr>
        <w:t xml:space="preserve"> доғаның </w:t>
      </w:r>
      <w:r w:rsidRPr="00BD7830">
        <w:rPr>
          <w:rFonts w:ascii="KZ Times New Roman" w:hAnsi="KZ Times New Roman"/>
          <w:i/>
          <w:sz w:val="28"/>
          <w:szCs w:val="28"/>
          <w:lang w:val="kk-KZ"/>
        </w:rPr>
        <w:t>AB</w:t>
      </w:r>
      <w:r w:rsidRPr="00BD7830">
        <w:rPr>
          <w:rFonts w:ascii="KZ Times New Roman" w:hAnsi="KZ Times New Roman"/>
          <w:sz w:val="28"/>
          <w:szCs w:val="28"/>
          <w:lang w:val="kk-KZ"/>
        </w:rPr>
        <w:t xml:space="preserve"> хордадан айырмашылығы азғантай болады. </w:t>
      </w:r>
      <w:r w:rsidRPr="00BD7830">
        <w:rPr>
          <w:rFonts w:ascii="KZ Times New Roman" w:hAnsi="KZ Times New Roman"/>
          <w:i/>
          <w:sz w:val="28"/>
          <w:szCs w:val="28"/>
          <w:lang w:val="kk-KZ"/>
        </w:rPr>
        <w:t xml:space="preserve">AOB </w:t>
      </w:r>
      <w:r w:rsidRPr="00BD7830">
        <w:rPr>
          <w:rFonts w:ascii="KZ Times New Roman" w:hAnsi="KZ Times New Roman"/>
          <w:sz w:val="28"/>
          <w:szCs w:val="28"/>
          <w:lang w:val="kk-KZ"/>
        </w:rPr>
        <w:t xml:space="preserve">және </w:t>
      </w:r>
      <w:r w:rsidRPr="00BD7830">
        <w:rPr>
          <w:rFonts w:ascii="KZ Times New Roman" w:hAnsi="KZ Times New Roman"/>
          <w:i/>
          <w:sz w:val="28"/>
          <w:szCs w:val="28"/>
          <w:lang w:val="kk-KZ"/>
        </w:rPr>
        <w:t>BMN</w:t>
      </w:r>
      <w:r w:rsidRPr="00BD7830">
        <w:rPr>
          <w:rFonts w:ascii="KZ Times New Roman" w:hAnsi="KZ Times New Roman"/>
          <w:sz w:val="28"/>
          <w:szCs w:val="28"/>
          <w:lang w:val="kk-KZ"/>
        </w:rPr>
        <w:t xml:space="preserve">  үшбұрыштарының ұқсастығынан мынаған келеміз:</w:t>
      </w:r>
    </w:p>
    <w:p w:rsidR="00456A4F" w:rsidRPr="00BD7830" w:rsidRDefault="00456A4F" w:rsidP="0054587F">
      <w:pPr>
        <w:pStyle w:val="af5"/>
        <w:ind w:right="-99" w:firstLine="567"/>
        <w:rPr>
          <w:rFonts w:ascii="KZ Times New Roman" w:hAnsi="KZ Times New Roman"/>
          <w:sz w:val="28"/>
          <w:szCs w:val="28"/>
          <w:lang w:val="kk-KZ"/>
        </w:rPr>
      </w:pPr>
    </w:p>
    <w:p w:rsidR="004A1902" w:rsidRPr="00BD7830" w:rsidRDefault="00D76956"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2"/>
          <w:sz w:val="28"/>
          <w:szCs w:val="28"/>
        </w:rPr>
        <w:object w:dxaOrig="800" w:dyaOrig="560">
          <v:shape id="_x0000_i1060" type="#_x0000_t75" style="width:47.25pt;height:32.25pt" o:ole="" fillcolor="window">
            <v:imagedata r:id="rId76" o:title=""/>
          </v:shape>
          <o:OLEObject Type="Embed" ProgID="Equation.3" ShapeID="_x0000_i1060" DrawAspect="Content" ObjectID="_1543597079" r:id="rId77"/>
        </w:object>
      </w:r>
      <w:r w:rsidR="004A1902" w:rsidRPr="00BD7830">
        <w:rPr>
          <w:rFonts w:ascii="KZ Times New Roman" w:hAnsi="KZ Times New Roman"/>
          <w:sz w:val="28"/>
          <w:szCs w:val="28"/>
          <w:lang w:val="kk-KZ"/>
        </w:rPr>
        <w:t>.</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Осыдан  үдеу</w:t>
      </w:r>
    </w:p>
    <w:p w:rsidR="004A1902" w:rsidRPr="00BD7830" w:rsidRDefault="00D76956"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position w:val="-22"/>
          <w:sz w:val="28"/>
          <w:szCs w:val="28"/>
        </w:rPr>
        <w:object w:dxaOrig="1900" w:dyaOrig="600">
          <v:shape id="_x0000_i1061" type="#_x0000_t75" style="width:104.25pt;height:33.75pt" o:ole="" fillcolor="window">
            <v:imagedata r:id="rId78" o:title=""/>
          </v:shape>
          <o:OLEObject Type="Embed" ProgID="Equation.3" ShapeID="_x0000_i1061" DrawAspect="Content" ObjectID="_1543597080" r:id="rId79"/>
        </w:object>
      </w:r>
      <w:r w:rsidR="004A1902" w:rsidRPr="00BD7830">
        <w:rPr>
          <w:rFonts w:ascii="KZ Times New Roman" w:hAnsi="KZ Times New Roman"/>
          <w:sz w:val="28"/>
          <w:szCs w:val="28"/>
          <w:lang w:val="kk-KZ"/>
        </w:rPr>
        <w:tab/>
        <w:t>(</w:t>
      </w:r>
      <w:r w:rsidR="00065218" w:rsidRPr="0045488F">
        <w:rPr>
          <w:rFonts w:ascii="KZ Times New Roman" w:hAnsi="KZ Times New Roman"/>
          <w:sz w:val="28"/>
          <w:szCs w:val="28"/>
          <w:lang w:val="kk-KZ"/>
        </w:rPr>
        <w:t>1.</w:t>
      </w:r>
      <w:r w:rsidR="004A1902" w:rsidRPr="00BD7830">
        <w:rPr>
          <w:rFonts w:ascii="KZ Times New Roman" w:hAnsi="KZ Times New Roman"/>
          <w:sz w:val="28"/>
          <w:szCs w:val="28"/>
          <w:lang w:val="kk-KZ"/>
        </w:rPr>
        <w:t>20)</w:t>
      </w:r>
    </w:p>
    <w:p w:rsidR="00456A4F" w:rsidRPr="00BD7830" w:rsidRDefault="00456A4F" w:rsidP="0054587F">
      <w:pPr>
        <w:pStyle w:val="af5"/>
        <w:tabs>
          <w:tab w:val="left" w:pos="5812"/>
          <w:tab w:val="left" w:pos="6096"/>
        </w:tabs>
        <w:ind w:right="-99" w:firstLine="567"/>
        <w:jc w:val="right"/>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болады.</w:t>
      </w:r>
    </w:p>
    <w:p w:rsidR="004A1902" w:rsidRPr="00BD7830" w:rsidRDefault="00456A4F" w:rsidP="0054587F">
      <w:pPr>
        <w:pStyle w:val="af5"/>
        <w:tabs>
          <w:tab w:val="left" w:pos="567"/>
        </w:tabs>
        <w:ind w:right="-99"/>
        <w:rPr>
          <w:rFonts w:ascii="KZ Times New Roman" w:hAnsi="KZ Times New Roman"/>
          <w:sz w:val="28"/>
          <w:szCs w:val="28"/>
          <w:lang w:val="kk-KZ"/>
        </w:rPr>
      </w:pPr>
      <w:r w:rsidRPr="00BD7830">
        <w:rPr>
          <w:rFonts w:ascii="KZ Times New Roman" w:hAnsi="KZ Times New Roman"/>
          <w:sz w:val="28"/>
          <w:szCs w:val="28"/>
          <w:lang w:val="kk-KZ"/>
        </w:rPr>
        <w:tab/>
      </w:r>
      <w:r w:rsidR="004A1902" w:rsidRPr="00BD7830">
        <w:rPr>
          <w:rFonts w:ascii="KZ Times New Roman" w:hAnsi="KZ Times New Roman"/>
          <w:sz w:val="28"/>
          <w:szCs w:val="28"/>
          <w:lang w:val="kk-KZ"/>
        </w:rPr>
        <w:t>Бірақ, (</w:t>
      </w:r>
      <w:r w:rsidR="00065218" w:rsidRPr="00065218">
        <w:rPr>
          <w:rFonts w:ascii="KZ Times New Roman" w:hAnsi="KZ Times New Roman"/>
          <w:sz w:val="28"/>
          <w:szCs w:val="28"/>
          <w:lang w:val="kk-KZ"/>
        </w:rPr>
        <w:t>1.</w:t>
      </w:r>
      <w:r w:rsidR="004A1902" w:rsidRPr="00BD7830">
        <w:rPr>
          <w:rFonts w:ascii="KZ Times New Roman" w:hAnsi="KZ Times New Roman"/>
          <w:sz w:val="28"/>
          <w:szCs w:val="28"/>
          <w:lang w:val="kk-KZ"/>
        </w:rPr>
        <w:t xml:space="preserve">16) бойынша </w:t>
      </w:r>
      <w:r w:rsidR="004A1902" w:rsidRPr="00BD7830">
        <w:rPr>
          <w:rFonts w:ascii="KZ Times New Roman" w:hAnsi="KZ Times New Roman"/>
          <w:i/>
          <w:sz w:val="28"/>
          <w:szCs w:val="28"/>
          <w:lang w:val="kk-KZ"/>
        </w:rPr>
        <w:t>v=</w:t>
      </w:r>
      <w:r w:rsidR="004A1902" w:rsidRPr="00BD7830">
        <w:rPr>
          <w:rFonts w:ascii="KZ Times New Roman" w:hAnsi="KZ Times New Roman"/>
          <w:i/>
          <w:sz w:val="28"/>
          <w:szCs w:val="28"/>
        </w:rPr>
        <w:sym w:font="Symbol" w:char="F077"/>
      </w:r>
      <w:r w:rsidR="004A1902" w:rsidRPr="00BD7830">
        <w:rPr>
          <w:rFonts w:ascii="KZ Times New Roman" w:hAnsi="KZ Times New Roman"/>
          <w:i/>
          <w:sz w:val="28"/>
          <w:szCs w:val="28"/>
          <w:lang w:val="kk-KZ"/>
        </w:rPr>
        <w:t>R</w:t>
      </w:r>
      <w:r w:rsidR="004A1902" w:rsidRPr="00BD7830">
        <w:rPr>
          <w:rFonts w:ascii="KZ Times New Roman" w:hAnsi="KZ Times New Roman"/>
          <w:sz w:val="28"/>
          <w:szCs w:val="28"/>
          <w:lang w:val="kk-KZ"/>
        </w:rPr>
        <w:t>. Оны  (</w:t>
      </w:r>
      <w:r w:rsidR="00065218" w:rsidRPr="00065218">
        <w:rPr>
          <w:rFonts w:ascii="KZ Times New Roman" w:hAnsi="KZ Times New Roman"/>
          <w:sz w:val="28"/>
          <w:szCs w:val="28"/>
          <w:lang w:val="kk-KZ"/>
        </w:rPr>
        <w:t>1.</w:t>
      </w:r>
      <w:r w:rsidR="004A1902" w:rsidRPr="00BD7830">
        <w:rPr>
          <w:rFonts w:ascii="KZ Times New Roman" w:hAnsi="KZ Times New Roman"/>
          <w:sz w:val="28"/>
          <w:szCs w:val="28"/>
          <w:lang w:val="kk-KZ"/>
        </w:rPr>
        <w:t>20) өрнекке қойып, мынаған келеміз:</w:t>
      </w:r>
    </w:p>
    <w:p w:rsidR="00C619C6" w:rsidRPr="00BD7830" w:rsidRDefault="00C619C6" w:rsidP="0054587F">
      <w:pPr>
        <w:pStyle w:val="af5"/>
        <w:tabs>
          <w:tab w:val="left" w:pos="5812"/>
        </w:tabs>
        <w:ind w:right="-99" w:firstLine="567"/>
        <w:rPr>
          <w:rFonts w:ascii="KZ Times New Roman" w:hAnsi="KZ Times New Roman"/>
          <w:sz w:val="28"/>
          <w:szCs w:val="28"/>
          <w:lang w:val="kk-KZ"/>
        </w:rPr>
      </w:pPr>
    </w:p>
    <w:p w:rsidR="00C619C6" w:rsidRPr="00BD7830" w:rsidRDefault="004A1902" w:rsidP="0054587F">
      <w:pPr>
        <w:pStyle w:val="af5"/>
        <w:tabs>
          <w:tab w:val="left" w:pos="5812"/>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a</w:t>
      </w:r>
      <w:r w:rsidRPr="00BD7830">
        <w:rPr>
          <w:rFonts w:ascii="KZ Times New Roman" w:hAnsi="KZ Times New Roman"/>
          <w:sz w:val="28"/>
          <w:szCs w:val="28"/>
          <w:vertAlign w:val="subscript"/>
          <w:lang w:val="kk-KZ"/>
        </w:rPr>
        <w:t>n</w:t>
      </w:r>
      <w:r w:rsidRPr="00BD7830">
        <w:rPr>
          <w:rFonts w:ascii="KZ Times New Roman" w:hAnsi="KZ Times New Roman"/>
          <w:sz w:val="28"/>
          <w:szCs w:val="28"/>
          <w:lang w:val="kk-KZ"/>
        </w:rPr>
        <w:t>=</w:t>
      </w:r>
      <w:r w:rsidRPr="00BD7830">
        <w:rPr>
          <w:rFonts w:ascii="KZ Times New Roman" w:hAnsi="KZ Times New Roman"/>
          <w:i/>
          <w:sz w:val="28"/>
          <w:szCs w:val="28"/>
          <w:lang w:val="kk-KZ"/>
        </w:rPr>
        <w:t>v</w:t>
      </w:r>
      <w:r w:rsidRPr="00BD7830">
        <w:rPr>
          <w:rFonts w:ascii="KZ Times New Roman" w:hAnsi="KZ Times New Roman"/>
          <w:sz w:val="28"/>
          <w:szCs w:val="28"/>
          <w:vertAlign w:val="super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R=</w:t>
      </w:r>
      <w:r w:rsidRPr="00BD7830">
        <w:rPr>
          <w:rFonts w:ascii="KZ Times New Roman" w:hAnsi="KZ Times New Roman"/>
          <w:i/>
          <w:sz w:val="28"/>
          <w:szCs w:val="28"/>
        </w:rPr>
        <w:sym w:font="Symbol" w:char="F077"/>
      </w:r>
      <w:r w:rsidRPr="00BD7830">
        <w:rPr>
          <w:rFonts w:ascii="KZ Times New Roman" w:hAnsi="KZ Times New Roman"/>
          <w:sz w:val="28"/>
          <w:szCs w:val="28"/>
          <w:vertAlign w:val="superscript"/>
          <w:lang w:val="kk-KZ"/>
        </w:rPr>
        <w:t>2</w:t>
      </w:r>
      <w:r w:rsidRPr="00BD7830">
        <w:rPr>
          <w:rFonts w:ascii="KZ Times New Roman" w:hAnsi="KZ Times New Roman"/>
          <w:i/>
          <w:sz w:val="28"/>
          <w:szCs w:val="28"/>
          <w:lang w:val="kk-KZ"/>
        </w:rPr>
        <w:t>R</w:t>
      </w:r>
      <w:r w:rsidRPr="00BD7830">
        <w:rPr>
          <w:rFonts w:ascii="KZ Times New Roman" w:hAnsi="KZ Times New Roman"/>
          <w:sz w:val="28"/>
          <w:szCs w:val="28"/>
          <w:lang w:val="kk-KZ"/>
        </w:rPr>
        <w:t xml:space="preserve">. </w:t>
      </w:r>
      <w:r w:rsidR="00C619C6"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065218" w:rsidRPr="0045488F">
        <w:rPr>
          <w:rFonts w:ascii="KZ Times New Roman" w:hAnsi="KZ Times New Roman"/>
          <w:sz w:val="28"/>
          <w:szCs w:val="28"/>
          <w:lang w:val="kk-KZ"/>
        </w:rPr>
        <w:t>1.</w:t>
      </w:r>
      <w:r w:rsidRPr="00BD7830">
        <w:rPr>
          <w:rFonts w:ascii="KZ Times New Roman" w:hAnsi="KZ Times New Roman"/>
          <w:sz w:val="28"/>
          <w:szCs w:val="28"/>
          <w:lang w:val="kk-KZ"/>
        </w:rPr>
        <w:t xml:space="preserve">21) </w:t>
      </w:r>
    </w:p>
    <w:p w:rsidR="00C619C6" w:rsidRPr="00BD7830" w:rsidRDefault="00C619C6" w:rsidP="0054587F">
      <w:pPr>
        <w:pStyle w:val="af5"/>
        <w:tabs>
          <w:tab w:val="left" w:pos="5812"/>
        </w:tabs>
        <w:ind w:right="-99" w:firstLine="567"/>
        <w:rPr>
          <w:rFonts w:ascii="KZ Times New Roman" w:hAnsi="KZ Times New Roman"/>
          <w:sz w:val="28"/>
          <w:szCs w:val="28"/>
          <w:lang w:val="kk-KZ"/>
        </w:rPr>
      </w:pPr>
    </w:p>
    <w:p w:rsidR="004A1902" w:rsidRPr="00BD7830" w:rsidRDefault="00456A4F" w:rsidP="0054587F">
      <w:pPr>
        <w:pStyle w:val="af5"/>
        <w:tabs>
          <w:tab w:val="left" w:pos="567"/>
        </w:tabs>
        <w:ind w:right="-99"/>
        <w:rPr>
          <w:rFonts w:ascii="KZ Times New Roman" w:hAnsi="KZ Times New Roman"/>
          <w:sz w:val="28"/>
          <w:szCs w:val="28"/>
          <w:lang w:val="kk-KZ"/>
        </w:rPr>
      </w:pPr>
      <w:r w:rsidRPr="00BD7830">
        <w:rPr>
          <w:rFonts w:ascii="KZ Times New Roman" w:hAnsi="KZ Times New Roman"/>
          <w:sz w:val="28"/>
          <w:szCs w:val="28"/>
          <w:lang w:val="kk-KZ"/>
        </w:rPr>
        <w:tab/>
      </w:r>
      <w:r w:rsidR="004A1902" w:rsidRPr="00BD7830">
        <w:rPr>
          <w:rFonts w:ascii="KZ Times New Roman" w:hAnsi="KZ Times New Roman"/>
          <w:sz w:val="28"/>
          <w:szCs w:val="28"/>
          <w:lang w:val="kk-KZ"/>
        </w:rPr>
        <w:t xml:space="preserve">Сонымен, шеңбер бойымен бірқалыпты қозғалатын материалдық нүктенің жылдамдыққа перпендикуляр бағытталған үдеуі болады, яғни үдеу радиус бойынша центрге қарай бағытталады. </w:t>
      </w:r>
      <w:r w:rsidR="004A1902" w:rsidRPr="00BD7830">
        <w:rPr>
          <w:rFonts w:ascii="KZ Times New Roman" w:hAnsi="KZ Times New Roman"/>
          <w:sz w:val="28"/>
          <w:szCs w:val="28"/>
          <w:lang w:val="ru-RU"/>
        </w:rPr>
        <w:t xml:space="preserve">Сондықтан бұл үдеу </w:t>
      </w:r>
      <w:r w:rsidR="004A1902" w:rsidRPr="00BD7830">
        <w:rPr>
          <w:rFonts w:ascii="KZ Times New Roman" w:hAnsi="KZ Times New Roman"/>
          <w:i/>
          <w:sz w:val="28"/>
          <w:szCs w:val="28"/>
          <w:lang w:val="ru-RU"/>
        </w:rPr>
        <w:t>нормаль</w:t>
      </w:r>
      <w:r w:rsidR="004A1902" w:rsidRPr="00BD7830">
        <w:rPr>
          <w:rFonts w:ascii="KZ Times New Roman" w:hAnsi="KZ Times New Roman"/>
          <w:sz w:val="28"/>
          <w:szCs w:val="28"/>
          <w:lang w:val="ru-RU"/>
        </w:rPr>
        <w:t xml:space="preserve"> немесе </w:t>
      </w:r>
      <w:r w:rsidR="004A1902" w:rsidRPr="00BD7830">
        <w:rPr>
          <w:rFonts w:ascii="KZ Times New Roman" w:hAnsi="KZ Times New Roman"/>
          <w:i/>
          <w:sz w:val="28"/>
          <w:szCs w:val="28"/>
          <w:lang w:val="ru-RU"/>
        </w:rPr>
        <w:t>центрге тартқыш үдеу</w:t>
      </w:r>
      <w:r w:rsidR="004A1902" w:rsidRPr="00BD7830">
        <w:rPr>
          <w:rFonts w:ascii="KZ Times New Roman" w:hAnsi="KZ Times New Roman"/>
          <w:sz w:val="28"/>
          <w:szCs w:val="28"/>
          <w:lang w:val="ru-RU"/>
        </w:rPr>
        <w:t xml:space="preserve"> деп аталады.</w:t>
      </w:r>
    </w:p>
    <w:p w:rsidR="004A1902" w:rsidRDefault="004A1902" w:rsidP="0054587F">
      <w:pPr>
        <w:pStyle w:val="af5"/>
        <w:tabs>
          <w:tab w:val="left" w:pos="5812"/>
        </w:tabs>
        <w:ind w:right="-99" w:firstLine="567"/>
        <w:rPr>
          <w:rFonts w:ascii="KZ Times New Roman" w:hAnsi="KZ Times New Roman"/>
          <w:sz w:val="28"/>
          <w:szCs w:val="28"/>
          <w:lang w:val="ru-RU"/>
        </w:rPr>
      </w:pPr>
    </w:p>
    <w:p w:rsidR="00B3220F" w:rsidRPr="00BD7830" w:rsidRDefault="00B3220F" w:rsidP="00B3220F">
      <w:pPr>
        <w:pStyle w:val="20"/>
        <w:spacing w:before="0" w:line="240" w:lineRule="auto"/>
        <w:ind w:right="-99" w:firstLine="567"/>
        <w:rPr>
          <w:rFonts w:ascii="KZ Times New Roman" w:hAnsi="KZ Times New Roman" w:cs="Times New Roman"/>
          <w:color w:val="auto"/>
          <w:sz w:val="28"/>
          <w:szCs w:val="28"/>
          <w:lang w:val="kk-KZ"/>
        </w:rPr>
      </w:pPr>
      <w:r w:rsidRPr="00BD7830">
        <w:rPr>
          <w:rFonts w:ascii="KZ Times New Roman" w:hAnsi="KZ Times New Roman" w:cs="Times New Roman"/>
          <w:color w:val="auto"/>
          <w:sz w:val="28"/>
          <w:szCs w:val="28"/>
          <w:lang w:val="kk-KZ"/>
        </w:rPr>
        <w:t>Пысықтауға арналған сұрақтар</w:t>
      </w:r>
    </w:p>
    <w:p w:rsidR="00065218" w:rsidRDefault="00065218" w:rsidP="0054587F">
      <w:pPr>
        <w:pStyle w:val="af5"/>
        <w:numPr>
          <w:ilvl w:val="0"/>
          <w:numId w:val="22"/>
        </w:numPr>
        <w:tabs>
          <w:tab w:val="left" w:pos="851"/>
          <w:tab w:val="left" w:pos="5812"/>
        </w:tabs>
        <w:ind w:left="0" w:firstLine="567"/>
        <w:rPr>
          <w:rFonts w:ascii="KZ Times New Roman" w:hAnsi="KZ Times New Roman"/>
          <w:color w:val="000000"/>
          <w:sz w:val="28"/>
          <w:szCs w:val="28"/>
          <w:lang w:val="kk-KZ"/>
        </w:rPr>
      </w:pPr>
      <w:r w:rsidRPr="00065218">
        <w:rPr>
          <w:rFonts w:ascii="KZ Times New Roman" w:hAnsi="KZ Times New Roman"/>
          <w:color w:val="000000"/>
          <w:sz w:val="28"/>
          <w:szCs w:val="28"/>
          <w:lang w:val="kk-KZ"/>
        </w:rPr>
        <w:t xml:space="preserve">Механикалық қозғалыстың түрлері? </w:t>
      </w:r>
    </w:p>
    <w:p w:rsidR="00065218" w:rsidRDefault="00065218" w:rsidP="0054587F">
      <w:pPr>
        <w:pStyle w:val="af5"/>
        <w:numPr>
          <w:ilvl w:val="0"/>
          <w:numId w:val="22"/>
        </w:numPr>
        <w:tabs>
          <w:tab w:val="left" w:pos="851"/>
          <w:tab w:val="left" w:pos="5812"/>
        </w:tabs>
        <w:ind w:left="0" w:firstLine="567"/>
        <w:rPr>
          <w:rFonts w:ascii="KZ Times New Roman" w:hAnsi="KZ Times New Roman"/>
          <w:color w:val="000000"/>
          <w:sz w:val="28"/>
          <w:szCs w:val="28"/>
          <w:lang w:val="kk-KZ"/>
        </w:rPr>
      </w:pPr>
      <w:r w:rsidRPr="00065218">
        <w:rPr>
          <w:rFonts w:ascii="KZ Times New Roman" w:hAnsi="KZ Times New Roman"/>
          <w:color w:val="000000"/>
          <w:sz w:val="28"/>
          <w:szCs w:val="28"/>
          <w:lang w:val="kk-KZ"/>
        </w:rPr>
        <w:t>Механиканың негізгі ұғымдары: радиус-вектор,</w:t>
      </w:r>
      <w:r>
        <w:rPr>
          <w:rFonts w:ascii="KZ Times New Roman" w:hAnsi="KZ Times New Roman"/>
          <w:color w:val="000000"/>
          <w:sz w:val="28"/>
          <w:szCs w:val="28"/>
          <w:lang w:val="kk-KZ"/>
        </w:rPr>
        <w:t xml:space="preserve"> траектория, орын ауыстыру, жол?</w:t>
      </w:r>
    </w:p>
    <w:p w:rsidR="00065218" w:rsidRPr="00065218" w:rsidRDefault="00065218" w:rsidP="0054587F">
      <w:pPr>
        <w:pStyle w:val="af5"/>
        <w:numPr>
          <w:ilvl w:val="0"/>
          <w:numId w:val="22"/>
        </w:numPr>
        <w:tabs>
          <w:tab w:val="left" w:pos="851"/>
          <w:tab w:val="left" w:pos="5812"/>
        </w:tabs>
        <w:ind w:left="0" w:firstLine="567"/>
        <w:rPr>
          <w:rFonts w:ascii="KZ Times New Roman" w:hAnsi="KZ Times New Roman"/>
          <w:color w:val="000000"/>
          <w:sz w:val="28"/>
          <w:szCs w:val="28"/>
          <w:lang w:val="kk-KZ"/>
        </w:rPr>
      </w:pPr>
      <w:r w:rsidRPr="00065218">
        <w:rPr>
          <w:rFonts w:ascii="KZ Times New Roman" w:hAnsi="KZ Times New Roman"/>
          <w:color w:val="000000"/>
          <w:sz w:val="28"/>
          <w:szCs w:val="28"/>
          <w:lang w:val="kk-KZ"/>
        </w:rPr>
        <w:t>Механиканың негізгі ұғымдары: жылдамдық, орташа ж</w:t>
      </w:r>
      <w:r w:rsidRPr="00065218">
        <w:rPr>
          <w:rFonts w:ascii="Times New Roman" w:hAnsi="Times New Roman"/>
          <w:color w:val="000000"/>
          <w:sz w:val="28"/>
          <w:szCs w:val="28"/>
          <w:lang w:val="kk-KZ"/>
        </w:rPr>
        <w:t>ə</w:t>
      </w:r>
      <w:r w:rsidRPr="00065218">
        <w:rPr>
          <w:rFonts w:ascii="KZ Times New Roman" w:hAnsi="KZ Times New Roman" w:cs="KZ Times New Roman"/>
          <w:color w:val="000000"/>
          <w:sz w:val="28"/>
          <w:szCs w:val="28"/>
          <w:lang w:val="kk-KZ"/>
        </w:rPr>
        <w:t>не</w:t>
      </w:r>
      <w:r w:rsidRPr="00065218">
        <w:rPr>
          <w:rFonts w:ascii="KZ Times New Roman" w:hAnsi="KZ Times New Roman"/>
          <w:color w:val="000000"/>
          <w:sz w:val="28"/>
          <w:szCs w:val="28"/>
          <w:lang w:val="kk-KZ"/>
        </w:rPr>
        <w:t xml:space="preserve"> </w:t>
      </w:r>
      <w:r w:rsidRPr="00065218">
        <w:rPr>
          <w:rFonts w:ascii="KZ Times New Roman" w:hAnsi="KZ Times New Roman" w:cs="KZ Times New Roman"/>
          <w:color w:val="000000"/>
          <w:sz w:val="28"/>
          <w:szCs w:val="28"/>
          <w:lang w:val="kk-KZ"/>
        </w:rPr>
        <w:t>лез</w:t>
      </w:r>
      <w:r w:rsidRPr="00065218">
        <w:rPr>
          <w:rFonts w:ascii="KZ Times New Roman" w:hAnsi="KZ Times New Roman"/>
          <w:color w:val="000000"/>
          <w:sz w:val="28"/>
          <w:szCs w:val="28"/>
          <w:lang w:val="kk-KZ"/>
        </w:rPr>
        <w:t>дік жылдамдық?</w:t>
      </w:r>
    </w:p>
    <w:p w:rsidR="00065218" w:rsidRDefault="00065218" w:rsidP="0054587F">
      <w:pPr>
        <w:pStyle w:val="af5"/>
        <w:numPr>
          <w:ilvl w:val="0"/>
          <w:numId w:val="22"/>
        </w:numPr>
        <w:tabs>
          <w:tab w:val="left" w:pos="851"/>
          <w:tab w:val="left" w:pos="5812"/>
        </w:tabs>
        <w:ind w:left="0" w:firstLine="567"/>
        <w:rPr>
          <w:rFonts w:ascii="KZ Times New Roman" w:hAnsi="KZ Times New Roman"/>
          <w:color w:val="000000"/>
          <w:sz w:val="28"/>
          <w:szCs w:val="28"/>
          <w:lang w:val="ru-RU"/>
        </w:rPr>
      </w:pPr>
      <w:r w:rsidRPr="00065218">
        <w:rPr>
          <w:rFonts w:ascii="KZ Times New Roman" w:hAnsi="KZ Times New Roman"/>
          <w:color w:val="000000"/>
          <w:sz w:val="28"/>
          <w:szCs w:val="28"/>
          <w:lang w:val="kk-KZ"/>
        </w:rPr>
        <w:t>Матери</w:t>
      </w:r>
      <w:r>
        <w:rPr>
          <w:rFonts w:ascii="KZ Times New Roman" w:hAnsi="KZ Times New Roman"/>
          <w:color w:val="000000"/>
          <w:sz w:val="28"/>
          <w:szCs w:val="28"/>
          <w:lang w:val="kk-KZ"/>
        </w:rPr>
        <w:t>алық нүктенің қозғалыс теңдеуі?</w:t>
      </w:r>
    </w:p>
    <w:p w:rsidR="00065218" w:rsidRPr="00065218" w:rsidRDefault="00065218" w:rsidP="0054587F">
      <w:pPr>
        <w:pStyle w:val="af5"/>
        <w:numPr>
          <w:ilvl w:val="0"/>
          <w:numId w:val="22"/>
        </w:numPr>
        <w:tabs>
          <w:tab w:val="left" w:pos="851"/>
          <w:tab w:val="left" w:pos="5812"/>
        </w:tabs>
        <w:ind w:left="0" w:firstLine="567"/>
        <w:rPr>
          <w:rFonts w:ascii="KZ Times New Roman" w:hAnsi="KZ Times New Roman"/>
          <w:sz w:val="28"/>
          <w:szCs w:val="28"/>
          <w:lang w:val="ru-RU"/>
        </w:rPr>
      </w:pPr>
      <w:r w:rsidRPr="00065218">
        <w:rPr>
          <w:rFonts w:ascii="KZ Times New Roman" w:hAnsi="KZ Times New Roman"/>
          <w:color w:val="000000"/>
          <w:sz w:val="28"/>
          <w:szCs w:val="28"/>
          <w:lang w:val="ru-RU"/>
        </w:rPr>
        <w:t>Үдеу.Үдеудің нормал ж</w:t>
      </w:r>
      <w:r w:rsidRPr="00065218">
        <w:rPr>
          <w:rFonts w:ascii="Times New Roman" w:hAnsi="Times New Roman"/>
          <w:color w:val="000000"/>
          <w:sz w:val="28"/>
          <w:szCs w:val="28"/>
          <w:lang w:val="ru-RU"/>
        </w:rPr>
        <w:t>ə</w:t>
      </w:r>
      <w:r w:rsidRPr="00065218">
        <w:rPr>
          <w:rFonts w:ascii="KZ Times New Roman" w:hAnsi="KZ Times New Roman" w:cs="KZ Times New Roman"/>
          <w:color w:val="000000"/>
          <w:sz w:val="28"/>
          <w:szCs w:val="28"/>
          <w:lang w:val="ru-RU"/>
        </w:rPr>
        <w:t>не</w:t>
      </w:r>
      <w:r w:rsidRPr="00065218">
        <w:rPr>
          <w:rFonts w:ascii="KZ Times New Roman" w:hAnsi="KZ Times New Roman"/>
          <w:color w:val="000000"/>
          <w:sz w:val="28"/>
          <w:szCs w:val="28"/>
          <w:lang w:val="ru-RU"/>
        </w:rPr>
        <w:t xml:space="preserve"> </w:t>
      </w:r>
      <w:r w:rsidRPr="00065218">
        <w:rPr>
          <w:rFonts w:ascii="KZ Times New Roman" w:hAnsi="KZ Times New Roman" w:cs="KZ Times New Roman"/>
          <w:color w:val="000000"/>
          <w:sz w:val="28"/>
          <w:szCs w:val="28"/>
          <w:lang w:val="ru-RU"/>
        </w:rPr>
        <w:t>тангенциал</w:t>
      </w:r>
      <w:r w:rsidRPr="00065218">
        <w:rPr>
          <w:rFonts w:ascii="KZ Times New Roman" w:hAnsi="KZ Times New Roman"/>
          <w:color w:val="000000"/>
          <w:sz w:val="28"/>
          <w:szCs w:val="28"/>
          <w:lang w:val="ru-RU"/>
        </w:rPr>
        <w:t xml:space="preserve"> </w:t>
      </w:r>
      <w:r w:rsidRPr="00065218">
        <w:rPr>
          <w:rFonts w:ascii="KZ Times New Roman" w:hAnsi="KZ Times New Roman" w:cs="KZ Times New Roman"/>
          <w:color w:val="000000"/>
          <w:sz w:val="28"/>
          <w:szCs w:val="28"/>
          <w:lang w:val="ru-RU"/>
        </w:rPr>
        <w:t>құраушылары</w:t>
      </w:r>
      <w:r>
        <w:rPr>
          <w:rFonts w:ascii="KZ Times New Roman" w:hAnsi="KZ Times New Roman" w:cs="KZ Times New Roman"/>
          <w:color w:val="000000"/>
          <w:sz w:val="28"/>
          <w:szCs w:val="28"/>
          <w:lang w:val="ru-RU"/>
        </w:rPr>
        <w:t>?</w:t>
      </w:r>
      <w:r w:rsidRPr="00065218">
        <w:rPr>
          <w:rFonts w:ascii="KZ Times New Roman" w:hAnsi="KZ Times New Roman"/>
          <w:color w:val="000000"/>
          <w:sz w:val="28"/>
          <w:szCs w:val="28"/>
          <w:lang w:val="ru-RU"/>
        </w:rPr>
        <w:t xml:space="preserve"> </w:t>
      </w:r>
    </w:p>
    <w:p w:rsidR="0054587F" w:rsidRPr="00831233" w:rsidRDefault="00065218" w:rsidP="00BC25BA">
      <w:pPr>
        <w:pStyle w:val="af5"/>
        <w:numPr>
          <w:ilvl w:val="0"/>
          <w:numId w:val="22"/>
        </w:numPr>
        <w:tabs>
          <w:tab w:val="left" w:pos="851"/>
          <w:tab w:val="left" w:pos="5812"/>
        </w:tabs>
        <w:ind w:left="0" w:firstLine="567"/>
        <w:rPr>
          <w:rFonts w:ascii="KZ Times New Roman" w:hAnsi="KZ Times New Roman"/>
          <w:sz w:val="28"/>
          <w:szCs w:val="28"/>
          <w:lang w:val="ru-RU"/>
        </w:rPr>
      </w:pPr>
      <w:r w:rsidRPr="0054587F">
        <w:rPr>
          <w:rFonts w:ascii="KZ Times New Roman" w:hAnsi="KZ Times New Roman"/>
          <w:color w:val="000000"/>
          <w:sz w:val="28"/>
          <w:szCs w:val="28"/>
          <w:lang w:val="ru-RU"/>
        </w:rPr>
        <w:t>Бұрыштық жылдамдық ж</w:t>
      </w:r>
      <w:r w:rsidRPr="0054587F">
        <w:rPr>
          <w:rFonts w:ascii="Times New Roman" w:hAnsi="Times New Roman"/>
          <w:color w:val="000000"/>
          <w:sz w:val="28"/>
          <w:szCs w:val="28"/>
          <w:lang w:val="ru-RU"/>
        </w:rPr>
        <w:t>ə</w:t>
      </w:r>
      <w:r w:rsidRPr="0054587F">
        <w:rPr>
          <w:rFonts w:ascii="KZ Times New Roman" w:hAnsi="KZ Times New Roman"/>
          <w:color w:val="000000"/>
          <w:sz w:val="28"/>
          <w:szCs w:val="28"/>
          <w:lang w:val="ru-RU"/>
        </w:rPr>
        <w:t>не бұрыштық үдеудің формуласы?</w:t>
      </w:r>
      <w:bookmarkStart w:id="115" w:name="_Toc448225515"/>
      <w:bookmarkStart w:id="116" w:name="_Toc448225876"/>
      <w:bookmarkStart w:id="117" w:name="_Toc448225956"/>
      <w:bookmarkStart w:id="118" w:name="_Toc448226392"/>
      <w:bookmarkStart w:id="119" w:name="_Toc448228010"/>
      <w:bookmarkStart w:id="120" w:name="_Toc448229508"/>
      <w:bookmarkStart w:id="121" w:name="_Toc483422705"/>
      <w:bookmarkStart w:id="122" w:name="_Toc483423072"/>
      <w:bookmarkStart w:id="123" w:name="_Toc483423248"/>
      <w:bookmarkStart w:id="124" w:name="_Toc483423343"/>
      <w:bookmarkStart w:id="125" w:name="_Toc483423561"/>
      <w:bookmarkStart w:id="126" w:name="_Toc483454152"/>
      <w:bookmarkStart w:id="127" w:name="_Toc490405940"/>
      <w:bookmarkStart w:id="128" w:name="_Toc490406058"/>
    </w:p>
    <w:p w:rsidR="004A1902" w:rsidRPr="00BD7830" w:rsidRDefault="00456A4F" w:rsidP="0054587F">
      <w:pPr>
        <w:pStyle w:val="20"/>
        <w:spacing w:before="0" w:line="240" w:lineRule="auto"/>
        <w:ind w:firstLine="567"/>
        <w:rPr>
          <w:rFonts w:ascii="KZ Times New Roman" w:hAnsi="KZ Times New Roman" w:cs="Times New Roman"/>
          <w:color w:val="auto"/>
          <w:sz w:val="28"/>
          <w:szCs w:val="28"/>
          <w:lang w:val="ru-RU"/>
        </w:rPr>
      </w:pPr>
      <w:r w:rsidRPr="00BD7830">
        <w:rPr>
          <w:rFonts w:ascii="KZ Times New Roman" w:hAnsi="KZ Times New Roman" w:cs="Times New Roman"/>
          <w:color w:val="auto"/>
          <w:sz w:val="28"/>
          <w:szCs w:val="28"/>
          <w:lang w:val="ru-RU"/>
        </w:rPr>
        <w:lastRenderedPageBreak/>
        <w:t xml:space="preserve">1.2. </w:t>
      </w:r>
      <w:r w:rsidR="004A1902" w:rsidRPr="00BD7830">
        <w:rPr>
          <w:rFonts w:ascii="KZ Times New Roman" w:hAnsi="KZ Times New Roman" w:cs="Times New Roman"/>
          <w:color w:val="auto"/>
          <w:sz w:val="28"/>
          <w:szCs w:val="28"/>
          <w:lang w:val="ru-RU"/>
        </w:rPr>
        <w:t>Динамиканың негіздері</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456A4F" w:rsidRDefault="00827F7C" w:rsidP="0054587F">
      <w:pPr>
        <w:pStyle w:val="30"/>
        <w:spacing w:before="0" w:line="240" w:lineRule="auto"/>
        <w:ind w:firstLine="567"/>
        <w:rPr>
          <w:rFonts w:ascii="KZ Times New Roman" w:hAnsi="KZ Times New Roman" w:cs="Times New Roman"/>
          <w:color w:val="auto"/>
          <w:lang w:val="ru-RU"/>
        </w:rPr>
      </w:pPr>
      <w:bookmarkStart w:id="129" w:name="_Toc448225516"/>
      <w:bookmarkStart w:id="130" w:name="_Toc448225877"/>
      <w:bookmarkStart w:id="131" w:name="_Toc448225957"/>
      <w:bookmarkStart w:id="132" w:name="_Toc448226393"/>
      <w:bookmarkStart w:id="133" w:name="_Toc448228011"/>
      <w:bookmarkStart w:id="134" w:name="_Toc448229509"/>
      <w:bookmarkStart w:id="135" w:name="_Toc483422706"/>
      <w:bookmarkStart w:id="136" w:name="_Toc483423073"/>
      <w:bookmarkStart w:id="137" w:name="_Toc483423249"/>
      <w:bookmarkStart w:id="138" w:name="_Toc483423344"/>
      <w:bookmarkStart w:id="139" w:name="_Toc483423562"/>
      <w:bookmarkStart w:id="140" w:name="_Toc483454153"/>
      <w:bookmarkStart w:id="141" w:name="_Toc490405941"/>
      <w:bookmarkStart w:id="142" w:name="_Toc490406059"/>
      <w:r w:rsidRPr="00BD7830">
        <w:rPr>
          <w:rFonts w:ascii="KZ Times New Roman" w:hAnsi="KZ Times New Roman" w:cs="Times New Roman"/>
          <w:color w:val="auto"/>
          <w:lang w:val="ru-RU"/>
        </w:rPr>
        <w:t>1.2.1. Ньютон заңдары</w:t>
      </w:r>
    </w:p>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rsidR="0054587F" w:rsidRDefault="0054587F" w:rsidP="0054587F">
      <w:pPr>
        <w:pStyle w:val="30"/>
        <w:spacing w:before="0" w:line="240" w:lineRule="auto"/>
        <w:ind w:firstLine="567"/>
        <w:jc w:val="both"/>
        <w:rPr>
          <w:rFonts w:ascii="KZ Times New Roman" w:hAnsi="KZ Times New Roman"/>
          <w:b w:val="0"/>
          <w:color w:val="auto"/>
          <w:lang w:val="ru-RU"/>
        </w:rPr>
      </w:pPr>
    </w:p>
    <w:p w:rsidR="004A1902" w:rsidRDefault="004A1902" w:rsidP="0054587F">
      <w:pPr>
        <w:pStyle w:val="30"/>
        <w:spacing w:before="0" w:line="240" w:lineRule="auto"/>
        <w:ind w:firstLine="567"/>
        <w:jc w:val="both"/>
        <w:rPr>
          <w:rFonts w:ascii="KZ Times New Roman" w:hAnsi="KZ Times New Roman"/>
          <w:b w:val="0"/>
          <w:color w:val="auto"/>
          <w:lang w:val="ru-RU"/>
        </w:rPr>
      </w:pPr>
      <w:r w:rsidRPr="00BD7830">
        <w:rPr>
          <w:rFonts w:ascii="KZ Times New Roman" w:hAnsi="KZ Times New Roman"/>
          <w:b w:val="0"/>
          <w:color w:val="auto"/>
          <w:lang w:val="ru-RU"/>
        </w:rPr>
        <w:t xml:space="preserve">Механиканың негізгі мақсаты денелердің берілген санақ </w:t>
      </w:r>
      <w:r w:rsidR="00033AFB" w:rsidRPr="00BD7830">
        <w:rPr>
          <w:rFonts w:ascii="KZ Times New Roman" w:hAnsi="KZ Times New Roman"/>
          <w:b w:val="0"/>
          <w:color w:val="auto"/>
          <w:lang w:val="kk-KZ"/>
        </w:rPr>
        <w:t>жүйесіндегі</w:t>
      </w:r>
      <w:r w:rsidRPr="00BD7830">
        <w:rPr>
          <w:rFonts w:ascii="KZ Times New Roman" w:hAnsi="KZ Times New Roman"/>
          <w:b w:val="0"/>
          <w:color w:val="auto"/>
          <w:lang w:val="ru-RU"/>
        </w:rPr>
        <w:t xml:space="preserve"> қозғалысын және осы қозғалыстың сипатын анықтайтын себептерді зерттеу болып табылады. Қандай жағдайларда да дене түзу сызықты немесе қисық сызықты траекториямен бірқалыпты не бірқалыпсыз, үдемелі не баяулай қозғалатындығын анықтау қажет.</w:t>
      </w:r>
    </w:p>
    <w:p w:rsidR="004A1902" w:rsidRPr="00BD7830" w:rsidRDefault="004A1902" w:rsidP="0054587F">
      <w:pPr>
        <w:pStyle w:val="af5"/>
        <w:ind w:firstLine="567"/>
        <w:rPr>
          <w:rFonts w:ascii="KZ Times New Roman" w:hAnsi="KZ Times New Roman"/>
          <w:sz w:val="28"/>
          <w:szCs w:val="28"/>
          <w:lang w:val="ru-RU"/>
        </w:rPr>
      </w:pPr>
      <w:r w:rsidRPr="00BD7830">
        <w:rPr>
          <w:rFonts w:ascii="KZ Times New Roman" w:hAnsi="KZ Times New Roman"/>
          <w:sz w:val="28"/>
          <w:szCs w:val="28"/>
          <w:lang w:val="ru-RU"/>
        </w:rPr>
        <w:t>Денелердің өзара әрекеттесулері кезінде олардың қозғалыс сипатының өзгеретіндігін білеміз. Ал егер қарастырғалы отырған денеміз басқа денелермен әрекеттеспейтін болса ше? Бұл жерде біз Ньютонның инерция заңына келеміз:</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i/>
          <w:sz w:val="28"/>
          <w:szCs w:val="28"/>
          <w:lang w:val="ru-RU"/>
        </w:rPr>
        <w:t>Егер берілген дене басқа ешқандай денемен әрекеттеспейтін болса, онда оның қозғалыс жылдамдығы шама жағынан да, бағыт жағынан да өзгермейді, яғни ол бірқалыпты түзу сызықты қозғалады</w:t>
      </w:r>
      <w:r w:rsidR="003E5B96"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 xml:space="preserve">Бұл заңды </w:t>
      </w:r>
      <w:r w:rsidRPr="00BD7830">
        <w:rPr>
          <w:rFonts w:ascii="KZ Times New Roman" w:hAnsi="KZ Times New Roman"/>
          <w:i/>
          <w:sz w:val="28"/>
          <w:szCs w:val="28"/>
          <w:lang w:val="ru-RU"/>
        </w:rPr>
        <w:t>Ньютонның бірінші заңы</w:t>
      </w:r>
      <w:r w:rsidRPr="00BD7830">
        <w:rPr>
          <w:rFonts w:ascii="KZ Times New Roman" w:hAnsi="KZ Times New Roman"/>
          <w:sz w:val="28"/>
          <w:szCs w:val="28"/>
          <w:lang w:val="ru-RU"/>
        </w:rPr>
        <w:t xml:space="preserve"> деп атайды.</w:t>
      </w:r>
      <w:r w:rsidR="00831233">
        <w:rPr>
          <w:rFonts w:ascii="KZ Times New Roman" w:hAnsi="KZ Times New Roman"/>
          <w:sz w:val="28"/>
          <w:szCs w:val="28"/>
          <w:lang w:val="ru-RU"/>
        </w:rPr>
        <w:t xml:space="preserve"> </w:t>
      </w:r>
      <w:r w:rsidRPr="00BD7830">
        <w:rPr>
          <w:rFonts w:ascii="KZ Times New Roman" w:hAnsi="KZ Times New Roman"/>
          <w:sz w:val="28"/>
          <w:szCs w:val="28"/>
          <w:lang w:val="ru-RU"/>
        </w:rPr>
        <w:t xml:space="preserve">Инерциалдық қозғалыс  дегеніміз ең қысқа қашықтық бойынша қозғалыс болып табылады, өйткені бос кеңістіктегі екі нүктенің ең қысқа ара қашықтығы түзу сызық болып табылады.Егер біз қайсы бір дене тыныштықта тұр дейтін  болсақ, бұл абсолюттік тыныштықты көрсетпейді, бұл тыныштық тек осы қарастырылып отырған санақ </w:t>
      </w:r>
      <w:r w:rsidR="00033AFB" w:rsidRPr="00BD7830">
        <w:rPr>
          <w:rFonts w:ascii="KZ Times New Roman" w:hAnsi="KZ Times New Roman"/>
          <w:sz w:val="28"/>
          <w:szCs w:val="28"/>
          <w:lang w:val="kk-KZ"/>
        </w:rPr>
        <w:t>жүйесіндегі</w:t>
      </w:r>
      <w:r w:rsidRPr="00BD7830">
        <w:rPr>
          <w:rFonts w:ascii="KZ Times New Roman" w:hAnsi="KZ Times New Roman"/>
          <w:sz w:val="28"/>
          <w:szCs w:val="28"/>
          <w:lang w:val="ru-RU"/>
        </w:rPr>
        <w:t xml:space="preserve"> ғана, ал оның өзі басқа денелерге қатысты қозғалыста болуы мүмкін.</w:t>
      </w:r>
    </w:p>
    <w:p w:rsidR="004A1902" w:rsidRPr="00BD7830" w:rsidRDefault="004A1902" w:rsidP="0054587F">
      <w:pPr>
        <w:pStyle w:val="af5"/>
        <w:ind w:right="-99" w:firstLine="567"/>
        <w:rPr>
          <w:rFonts w:ascii="KZ Times New Roman" w:hAnsi="KZ Times New Roman"/>
          <w:i/>
          <w:sz w:val="28"/>
          <w:szCs w:val="28"/>
          <w:lang w:val="ru-RU"/>
        </w:rPr>
      </w:pPr>
      <w:r w:rsidRPr="00BD7830">
        <w:rPr>
          <w:rFonts w:ascii="KZ Times New Roman" w:hAnsi="KZ Times New Roman"/>
          <w:sz w:val="28"/>
          <w:szCs w:val="28"/>
          <w:lang w:val="ru-RU"/>
        </w:rPr>
        <w:t>Инерцияның арқасында біз қозғалыстағы вагонның ішінде келе жатып, жоғары қарай секіргенде, қайтадан сол орнымызға түсеміз. Шындығында да, бірқалыпты қозғалып келе жатқан вагонда біз онымен бірдей жылдамдықпен қозғаламыз да, жоғары секірген кезде де осы горизонталь бағыттағы жылдамдығымызды сақтап қаламыз, өйткені бұл бағытта бізге вагонмен бірдей жол жүріп, секірген кездегі тастап кеткен нүктемізге қайтадан топ ете түсеміз. Біздің Жермен бірге қозғалысымыз жайлы да осыны айтуға болады.Кез</w:t>
      </w:r>
      <w:r w:rsidR="003E5B96"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 xml:space="preserve">келген қозғалысты берілген санақ </w:t>
      </w:r>
      <w:r w:rsidR="00033AFB" w:rsidRPr="00BD7830">
        <w:rPr>
          <w:rFonts w:ascii="KZ Times New Roman" w:hAnsi="KZ Times New Roman"/>
          <w:sz w:val="28"/>
          <w:szCs w:val="28"/>
          <w:lang w:val="kk-KZ"/>
        </w:rPr>
        <w:t>жүйесіне</w:t>
      </w:r>
      <w:r w:rsidRPr="00BD7830">
        <w:rPr>
          <w:rFonts w:ascii="KZ Times New Roman" w:hAnsi="KZ Times New Roman"/>
          <w:sz w:val="28"/>
          <w:szCs w:val="28"/>
          <w:lang w:val="ru-RU"/>
        </w:rPr>
        <w:t xml:space="preserve"> қатысты ғана толық сипаттауға болады. Сондықтан инерция принципін санақ </w:t>
      </w:r>
      <w:r w:rsidR="00033AFB" w:rsidRPr="00BD7830">
        <w:rPr>
          <w:rFonts w:ascii="KZ Times New Roman" w:hAnsi="KZ Times New Roman"/>
          <w:sz w:val="28"/>
          <w:szCs w:val="28"/>
          <w:lang w:val="kk-KZ"/>
        </w:rPr>
        <w:t>жүйесі</w:t>
      </w:r>
      <w:r w:rsidRPr="00BD7830">
        <w:rPr>
          <w:rFonts w:ascii="KZ Times New Roman" w:hAnsi="KZ Times New Roman"/>
          <w:sz w:val="28"/>
          <w:szCs w:val="28"/>
          <w:lang w:val="ru-RU"/>
        </w:rPr>
        <w:t>мен толықтырып, былайша тұжырымдауға болады:</w:t>
      </w:r>
      <w:r w:rsidR="00831233">
        <w:rPr>
          <w:rFonts w:ascii="KZ Times New Roman" w:hAnsi="KZ Times New Roman"/>
          <w:sz w:val="28"/>
          <w:szCs w:val="28"/>
          <w:lang w:val="ru-RU"/>
        </w:rPr>
        <w:t xml:space="preserve"> </w:t>
      </w:r>
      <w:r w:rsidRPr="00BD7830">
        <w:rPr>
          <w:rFonts w:ascii="KZ Times New Roman" w:hAnsi="KZ Times New Roman"/>
          <w:i/>
          <w:sz w:val="28"/>
          <w:szCs w:val="28"/>
          <w:lang w:val="ru-RU"/>
        </w:rPr>
        <w:t xml:space="preserve">Басқа денелермен әрекеттеспейтін денелер бірқалыпты және түзу сызықты қозғалатын санақ </w:t>
      </w:r>
      <w:r w:rsidR="00033AFB" w:rsidRPr="00BD7830">
        <w:rPr>
          <w:rFonts w:ascii="KZ Times New Roman" w:hAnsi="KZ Times New Roman"/>
          <w:sz w:val="28"/>
          <w:szCs w:val="28"/>
          <w:lang w:val="kk-KZ"/>
        </w:rPr>
        <w:t>жүйелері</w:t>
      </w:r>
      <w:r w:rsidRPr="00BD7830">
        <w:rPr>
          <w:rFonts w:ascii="KZ Times New Roman" w:hAnsi="KZ Times New Roman"/>
          <w:i/>
          <w:sz w:val="28"/>
          <w:szCs w:val="28"/>
          <w:lang w:val="ru-RU"/>
        </w:rPr>
        <w:t xml:space="preserve"> бола алады. Осы принципті қанағаттандыратын санақ </w:t>
      </w:r>
      <w:r w:rsidR="00033AFB" w:rsidRPr="00BD7830">
        <w:rPr>
          <w:rFonts w:ascii="KZ Times New Roman" w:hAnsi="KZ Times New Roman"/>
          <w:sz w:val="28"/>
          <w:szCs w:val="28"/>
          <w:lang w:val="kk-KZ"/>
        </w:rPr>
        <w:t>жүйелері</w:t>
      </w:r>
      <w:r w:rsidRPr="00BD7830">
        <w:rPr>
          <w:rFonts w:ascii="KZ Times New Roman" w:hAnsi="KZ Times New Roman"/>
          <w:i/>
          <w:sz w:val="28"/>
          <w:szCs w:val="28"/>
          <w:lang w:val="ru-RU"/>
        </w:rPr>
        <w:t xml:space="preserve"> инерциалдық санақ </w:t>
      </w:r>
      <w:r w:rsidR="00033AFB" w:rsidRPr="00BD7830">
        <w:rPr>
          <w:rFonts w:ascii="KZ Times New Roman" w:hAnsi="KZ Times New Roman"/>
          <w:sz w:val="28"/>
          <w:szCs w:val="28"/>
          <w:lang w:val="kk-KZ"/>
        </w:rPr>
        <w:t>жүйелері</w:t>
      </w:r>
      <w:r w:rsidRPr="00BD7830">
        <w:rPr>
          <w:rFonts w:ascii="KZ Times New Roman" w:hAnsi="KZ Times New Roman"/>
          <w:i/>
          <w:sz w:val="28"/>
          <w:szCs w:val="28"/>
          <w:lang w:val="ru-RU"/>
        </w:rPr>
        <w:t xml:space="preserve"> деп аталады.</w:t>
      </w:r>
    </w:p>
    <w:p w:rsidR="004A1902" w:rsidRPr="00BD7830" w:rsidRDefault="00033AFB"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Инерциалдық санақ </w:t>
      </w:r>
      <w:r w:rsidRPr="00BD7830">
        <w:rPr>
          <w:rFonts w:ascii="KZ Times New Roman" w:hAnsi="KZ Times New Roman"/>
          <w:sz w:val="28"/>
          <w:szCs w:val="28"/>
          <w:lang w:val="kk-KZ"/>
        </w:rPr>
        <w:t>жүйесі</w:t>
      </w:r>
      <w:r w:rsidR="004A1902" w:rsidRPr="00BD7830">
        <w:rPr>
          <w:rFonts w:ascii="KZ Times New Roman" w:hAnsi="KZ Times New Roman"/>
          <w:sz w:val="28"/>
          <w:szCs w:val="28"/>
          <w:lang w:val="ru-RU"/>
        </w:rPr>
        <w:t xml:space="preserve"> дегеніміз абстракция болып табылады, ө</w:t>
      </w:r>
      <w:r w:rsidRPr="00BD7830">
        <w:rPr>
          <w:rFonts w:ascii="KZ Times New Roman" w:hAnsi="KZ Times New Roman"/>
          <w:sz w:val="28"/>
          <w:szCs w:val="28"/>
          <w:lang w:val="ru-RU"/>
        </w:rPr>
        <w:t xml:space="preserve">йткені табиғатта кездесетін кез </w:t>
      </w:r>
      <w:r w:rsidR="004A1902" w:rsidRPr="00BD7830">
        <w:rPr>
          <w:rFonts w:ascii="KZ Times New Roman" w:hAnsi="KZ Times New Roman"/>
          <w:sz w:val="28"/>
          <w:szCs w:val="28"/>
          <w:lang w:val="ru-RU"/>
        </w:rPr>
        <w:t xml:space="preserve">келген дене басқа бір денелермен әлсіз де болса әрекеттеседі. Сондықтан дәлме-дәл орындалатын инерциалдық санақ </w:t>
      </w:r>
      <w:r w:rsidRPr="00BD7830">
        <w:rPr>
          <w:rFonts w:ascii="KZ Times New Roman" w:hAnsi="KZ Times New Roman"/>
          <w:sz w:val="28"/>
          <w:szCs w:val="28"/>
          <w:lang w:val="kk-KZ"/>
        </w:rPr>
        <w:t>жүйесін</w:t>
      </w:r>
      <w:r w:rsidR="004A1902" w:rsidRPr="00BD7830">
        <w:rPr>
          <w:rFonts w:ascii="KZ Times New Roman" w:hAnsi="KZ Times New Roman"/>
          <w:sz w:val="28"/>
          <w:szCs w:val="28"/>
          <w:lang w:val="ru-RU"/>
        </w:rPr>
        <w:t xml:space="preserve"> көрсетуге болмайды, тек қарастырылып отырған есеп жағдайында қандай да бі</w:t>
      </w:r>
      <w:r w:rsidRPr="00BD7830">
        <w:rPr>
          <w:rFonts w:ascii="KZ Times New Roman" w:hAnsi="KZ Times New Roman"/>
          <w:sz w:val="28"/>
          <w:szCs w:val="28"/>
          <w:lang w:val="ru-RU"/>
        </w:rPr>
        <w:t xml:space="preserve">р дәлдікпен орындалатын </w:t>
      </w:r>
      <w:r w:rsidRPr="00BD7830">
        <w:rPr>
          <w:rFonts w:ascii="KZ Times New Roman" w:hAnsi="KZ Times New Roman"/>
          <w:sz w:val="28"/>
          <w:szCs w:val="28"/>
          <w:lang w:val="kk-KZ"/>
        </w:rPr>
        <w:t xml:space="preserve">жүйені </w:t>
      </w:r>
      <w:r w:rsidR="004A1902" w:rsidRPr="00BD7830">
        <w:rPr>
          <w:rFonts w:ascii="KZ Times New Roman" w:hAnsi="KZ Times New Roman"/>
          <w:sz w:val="28"/>
          <w:szCs w:val="28"/>
          <w:lang w:val="ru-RU"/>
        </w:rPr>
        <w:t xml:space="preserve"> ғана анықтауға болады. Тәжірибе көрсеткендей, Жермен байланысты санақ </w:t>
      </w:r>
      <w:r w:rsidRPr="00BD7830">
        <w:rPr>
          <w:rFonts w:ascii="KZ Times New Roman" w:hAnsi="KZ Times New Roman"/>
          <w:sz w:val="28"/>
          <w:szCs w:val="28"/>
          <w:lang w:val="kk-KZ"/>
        </w:rPr>
        <w:t>жүйесін</w:t>
      </w:r>
      <w:r w:rsidR="004A1902" w:rsidRPr="00BD7830">
        <w:rPr>
          <w:rFonts w:ascii="KZ Times New Roman" w:hAnsi="KZ Times New Roman"/>
          <w:sz w:val="28"/>
          <w:szCs w:val="28"/>
          <w:lang w:val="ru-RU"/>
        </w:rPr>
        <w:t xml:space="preserve"> жеткілікті дәлдікпен инерциалдық санақ </w:t>
      </w:r>
      <w:r w:rsidRPr="00BD7830">
        <w:rPr>
          <w:rFonts w:ascii="KZ Times New Roman" w:hAnsi="KZ Times New Roman"/>
          <w:sz w:val="28"/>
          <w:szCs w:val="28"/>
          <w:lang w:val="kk-KZ"/>
        </w:rPr>
        <w:t>жүйесі</w:t>
      </w:r>
      <w:r w:rsidR="004A1902" w:rsidRPr="00BD7830">
        <w:rPr>
          <w:rFonts w:ascii="KZ Times New Roman" w:hAnsi="KZ Times New Roman"/>
          <w:sz w:val="28"/>
          <w:szCs w:val="28"/>
          <w:lang w:val="ru-RU"/>
        </w:rPr>
        <w:t xml:space="preserve"> деп қарастыруға болады екен.</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Инерциалдық санақ </w:t>
      </w:r>
      <w:r w:rsidR="00033AFB" w:rsidRPr="00BD7830">
        <w:rPr>
          <w:rFonts w:ascii="KZ Times New Roman" w:hAnsi="KZ Times New Roman"/>
          <w:sz w:val="28"/>
          <w:szCs w:val="28"/>
          <w:lang w:val="kk-KZ"/>
        </w:rPr>
        <w:t>жүйелерін</w:t>
      </w:r>
      <w:r w:rsidRPr="00BD7830">
        <w:rPr>
          <w:rFonts w:ascii="KZ Times New Roman" w:hAnsi="KZ Times New Roman"/>
          <w:sz w:val="28"/>
          <w:szCs w:val="28"/>
          <w:lang w:val="ru-RU"/>
        </w:rPr>
        <w:t xml:space="preserve"> көптеп кездестіруге болады. Қайсы бір инерциалдық санақ </w:t>
      </w:r>
      <w:r w:rsidR="00033AFB" w:rsidRPr="00BD7830">
        <w:rPr>
          <w:rFonts w:ascii="KZ Times New Roman" w:hAnsi="KZ Times New Roman"/>
          <w:sz w:val="28"/>
          <w:szCs w:val="28"/>
          <w:lang w:val="kk-KZ"/>
        </w:rPr>
        <w:t>жүйесіне</w:t>
      </w:r>
      <w:r w:rsidRPr="00BD7830">
        <w:rPr>
          <w:rFonts w:ascii="KZ Times New Roman" w:hAnsi="KZ Times New Roman"/>
          <w:sz w:val="28"/>
          <w:szCs w:val="28"/>
          <w:lang w:val="ru-RU"/>
        </w:rPr>
        <w:t xml:space="preserve"> қатысты бірқалыпты ж</w:t>
      </w:r>
      <w:r w:rsidR="00033AFB" w:rsidRPr="00BD7830">
        <w:rPr>
          <w:rFonts w:ascii="KZ Times New Roman" w:hAnsi="KZ Times New Roman"/>
          <w:sz w:val="28"/>
          <w:szCs w:val="28"/>
          <w:lang w:val="ru-RU"/>
        </w:rPr>
        <w:t xml:space="preserve">әне түзу сызықты қозғалатын кез </w:t>
      </w:r>
      <w:r w:rsidRPr="00BD7830">
        <w:rPr>
          <w:rFonts w:ascii="KZ Times New Roman" w:hAnsi="KZ Times New Roman"/>
          <w:sz w:val="28"/>
          <w:szCs w:val="28"/>
          <w:lang w:val="ru-RU"/>
        </w:rPr>
        <w:t xml:space="preserve">келген санақ </w:t>
      </w:r>
      <w:r w:rsidR="00033AFB" w:rsidRPr="00BD7830">
        <w:rPr>
          <w:rFonts w:ascii="KZ Times New Roman" w:hAnsi="KZ Times New Roman"/>
          <w:sz w:val="28"/>
          <w:szCs w:val="28"/>
          <w:lang w:val="kk-KZ"/>
        </w:rPr>
        <w:t>жүйесі</w:t>
      </w:r>
      <w:r w:rsidRPr="00BD7830">
        <w:rPr>
          <w:rFonts w:ascii="KZ Times New Roman" w:hAnsi="KZ Times New Roman"/>
          <w:sz w:val="28"/>
          <w:szCs w:val="28"/>
          <w:lang w:val="ru-RU"/>
        </w:rPr>
        <w:t xml:space="preserve"> да инерциалдық болып табылады.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Шындығында да, қайсы бір санақ </w:t>
      </w:r>
      <w:r w:rsidR="00033AFB" w:rsidRPr="00BD7830">
        <w:rPr>
          <w:rFonts w:ascii="KZ Times New Roman" w:hAnsi="KZ Times New Roman"/>
          <w:sz w:val="28"/>
          <w:szCs w:val="28"/>
          <w:lang w:val="kk-KZ"/>
        </w:rPr>
        <w:t>жүйесінде</w:t>
      </w:r>
      <w:r w:rsidRPr="00BD7830">
        <w:rPr>
          <w:rFonts w:ascii="KZ Times New Roman" w:hAnsi="KZ Times New Roman"/>
          <w:sz w:val="28"/>
          <w:szCs w:val="28"/>
          <w:lang w:val="ru-RU"/>
        </w:rPr>
        <w:t xml:space="preserve"> дене инерциалдық қозғалыста болсын. Демек, оның жылдамдығы шама жағынан да, бағыт жағынан да өзгермейді. Бірінші санақ </w:t>
      </w:r>
      <w:r w:rsidR="00033AFB" w:rsidRPr="00BD7830">
        <w:rPr>
          <w:rFonts w:ascii="KZ Times New Roman" w:hAnsi="KZ Times New Roman"/>
          <w:sz w:val="28"/>
          <w:szCs w:val="28"/>
          <w:lang w:val="kk-KZ"/>
        </w:rPr>
        <w:t>жүйесіне</w:t>
      </w:r>
      <w:r w:rsidRPr="00BD7830">
        <w:rPr>
          <w:rFonts w:ascii="KZ Times New Roman" w:hAnsi="KZ Times New Roman"/>
          <w:sz w:val="28"/>
          <w:szCs w:val="28"/>
          <w:lang w:val="ru-RU"/>
        </w:rPr>
        <w:t xml:space="preserve"> қатысты бірқалыпты және түзу сызықты </w:t>
      </w:r>
      <w:r w:rsidRPr="00BD7830">
        <w:rPr>
          <w:rFonts w:ascii="KZ Times New Roman" w:hAnsi="KZ Times New Roman"/>
          <w:sz w:val="28"/>
          <w:szCs w:val="28"/>
          <w:lang w:val="ru-RU"/>
        </w:rPr>
        <w:lastRenderedPageBreak/>
        <w:t xml:space="preserve">қозғалатын екінші санақ </w:t>
      </w:r>
      <w:r w:rsidR="00033AFB" w:rsidRPr="00BD7830">
        <w:rPr>
          <w:rFonts w:ascii="KZ Times New Roman" w:hAnsi="KZ Times New Roman"/>
          <w:sz w:val="28"/>
          <w:szCs w:val="28"/>
          <w:lang w:val="kk-KZ"/>
        </w:rPr>
        <w:t>жүйесінде</w:t>
      </w:r>
      <w:r w:rsidRPr="00BD7830">
        <w:rPr>
          <w:rFonts w:ascii="KZ Times New Roman" w:hAnsi="KZ Times New Roman"/>
          <w:sz w:val="28"/>
          <w:szCs w:val="28"/>
          <w:lang w:val="ru-RU"/>
        </w:rPr>
        <w:t xml:space="preserve"> біздің қарастырып отырған денеміздің жылдамдығы басқа болады, бірақ та оның бағыты да, шамасы да тұрақты. Бұл дегеніміз екінші </w:t>
      </w:r>
      <w:r w:rsidR="00033AFB" w:rsidRPr="00BD7830">
        <w:rPr>
          <w:rFonts w:ascii="KZ Times New Roman" w:hAnsi="KZ Times New Roman"/>
          <w:sz w:val="28"/>
          <w:szCs w:val="28"/>
          <w:lang w:val="kk-KZ"/>
        </w:rPr>
        <w:t>жүйе</w:t>
      </w:r>
      <w:r w:rsidRPr="00BD7830">
        <w:rPr>
          <w:rFonts w:ascii="KZ Times New Roman" w:hAnsi="KZ Times New Roman"/>
          <w:sz w:val="28"/>
          <w:szCs w:val="28"/>
          <w:lang w:val="ru-RU"/>
        </w:rPr>
        <w:t xml:space="preserve"> д</w:t>
      </w:r>
      <w:r w:rsidR="00033AFB" w:rsidRPr="00BD7830">
        <w:rPr>
          <w:rFonts w:ascii="KZ Times New Roman" w:hAnsi="KZ Times New Roman"/>
          <w:sz w:val="28"/>
          <w:szCs w:val="28"/>
          <w:lang w:val="ru-RU"/>
        </w:rPr>
        <w:t>е</w:t>
      </w:r>
      <w:r w:rsidRPr="00BD7830">
        <w:rPr>
          <w:rFonts w:ascii="KZ Times New Roman" w:hAnsi="KZ Times New Roman"/>
          <w:sz w:val="28"/>
          <w:szCs w:val="28"/>
          <w:lang w:val="ru-RU"/>
        </w:rPr>
        <w:t xml:space="preserve"> бірінші </w:t>
      </w:r>
      <w:r w:rsidR="00033AFB" w:rsidRPr="00BD7830">
        <w:rPr>
          <w:rFonts w:ascii="KZ Times New Roman" w:hAnsi="KZ Times New Roman"/>
          <w:sz w:val="28"/>
          <w:szCs w:val="28"/>
          <w:lang w:val="kk-KZ"/>
        </w:rPr>
        <w:t xml:space="preserve">жүйе </w:t>
      </w:r>
      <w:r w:rsidRPr="00BD7830">
        <w:rPr>
          <w:rFonts w:ascii="KZ Times New Roman" w:hAnsi="KZ Times New Roman"/>
          <w:sz w:val="28"/>
          <w:szCs w:val="28"/>
          <w:lang w:val="ru-RU"/>
        </w:rPr>
        <w:t xml:space="preserve"> тәрізді инерциалдық дегенді білдіреді. Бір инерциалдық санақ </w:t>
      </w:r>
      <w:r w:rsidR="00033AFB" w:rsidRPr="00BD7830">
        <w:rPr>
          <w:rFonts w:ascii="KZ Times New Roman" w:hAnsi="KZ Times New Roman"/>
          <w:sz w:val="28"/>
          <w:szCs w:val="28"/>
          <w:lang w:val="kk-KZ"/>
        </w:rPr>
        <w:t>жүйесіні</w:t>
      </w:r>
      <w:r w:rsidRPr="00BD7830">
        <w:rPr>
          <w:rFonts w:ascii="KZ Times New Roman" w:hAnsi="KZ Times New Roman"/>
          <w:sz w:val="28"/>
          <w:szCs w:val="28"/>
          <w:lang w:val="ru-RU"/>
        </w:rPr>
        <w:t xml:space="preserve">ң екінші инерциалдық санақ </w:t>
      </w:r>
      <w:r w:rsidR="00033AFB" w:rsidRPr="00BD7830">
        <w:rPr>
          <w:rFonts w:ascii="KZ Times New Roman" w:hAnsi="KZ Times New Roman"/>
          <w:sz w:val="28"/>
          <w:szCs w:val="28"/>
          <w:lang w:val="kk-KZ"/>
        </w:rPr>
        <w:t>жүйесінен</w:t>
      </w:r>
      <w:r w:rsidRPr="00BD7830">
        <w:rPr>
          <w:rFonts w:ascii="KZ Times New Roman" w:hAnsi="KZ Times New Roman"/>
          <w:sz w:val="28"/>
          <w:szCs w:val="28"/>
          <w:lang w:val="ru-RU"/>
        </w:rPr>
        <w:t xml:space="preserve"> ешбір артықшылығы болмайды. Табиғаттың бұл заңы </w:t>
      </w:r>
      <w:r w:rsidRPr="00BD7830">
        <w:rPr>
          <w:rFonts w:ascii="KZ Times New Roman" w:hAnsi="KZ Times New Roman"/>
          <w:i/>
          <w:sz w:val="28"/>
          <w:szCs w:val="28"/>
          <w:lang w:val="ru-RU"/>
        </w:rPr>
        <w:t>Галилейдің салыстырмалылық принципі</w:t>
      </w:r>
      <w:r w:rsidRPr="00BD7830">
        <w:rPr>
          <w:rFonts w:ascii="KZ Times New Roman" w:hAnsi="KZ Times New Roman"/>
          <w:sz w:val="28"/>
          <w:szCs w:val="28"/>
          <w:lang w:val="ru-RU"/>
        </w:rPr>
        <w:t xml:space="preserve"> деген атпен белгілі.</w:t>
      </w:r>
      <w:r w:rsidR="00831233">
        <w:rPr>
          <w:rFonts w:ascii="KZ Times New Roman" w:hAnsi="KZ Times New Roman"/>
          <w:sz w:val="28"/>
          <w:szCs w:val="28"/>
          <w:lang w:val="ru-RU"/>
        </w:rPr>
        <w:t xml:space="preserve"> </w:t>
      </w:r>
      <w:r w:rsidRPr="00BD7830">
        <w:rPr>
          <w:rFonts w:ascii="KZ Times New Roman" w:hAnsi="KZ Times New Roman"/>
          <w:i/>
          <w:sz w:val="28"/>
          <w:szCs w:val="28"/>
          <w:lang w:val="ru-RU"/>
        </w:rPr>
        <w:t xml:space="preserve">Барлық инерциалдық санақ </w:t>
      </w:r>
      <w:r w:rsidR="003E5B96" w:rsidRPr="00BD7830">
        <w:rPr>
          <w:rFonts w:ascii="KZ Times New Roman" w:hAnsi="KZ Times New Roman"/>
          <w:i/>
          <w:sz w:val="28"/>
          <w:szCs w:val="28"/>
          <w:lang w:val="ru-RU"/>
        </w:rPr>
        <w:t>жүйелерінде</w:t>
      </w:r>
      <w:r w:rsidRPr="00BD7830">
        <w:rPr>
          <w:rFonts w:ascii="KZ Times New Roman" w:hAnsi="KZ Times New Roman"/>
          <w:i/>
          <w:sz w:val="28"/>
          <w:szCs w:val="28"/>
          <w:lang w:val="ru-RU"/>
        </w:rPr>
        <w:t xml:space="preserve"> механикалық процестер бірдей өтеді немесе барлық инерциалдық санақ </w:t>
      </w:r>
      <w:r w:rsidR="003E5B96" w:rsidRPr="00BD7830">
        <w:rPr>
          <w:rFonts w:ascii="KZ Times New Roman" w:hAnsi="KZ Times New Roman"/>
          <w:i/>
          <w:sz w:val="28"/>
          <w:szCs w:val="28"/>
          <w:lang w:val="ru-RU"/>
        </w:rPr>
        <w:t xml:space="preserve">жүйелері теңбе тең </w:t>
      </w:r>
      <w:r w:rsidRPr="00BD7830">
        <w:rPr>
          <w:rFonts w:ascii="KZ Times New Roman" w:hAnsi="KZ Times New Roman"/>
          <w:i/>
          <w:sz w:val="28"/>
          <w:szCs w:val="28"/>
          <w:lang w:val="ru-RU"/>
        </w:rPr>
        <w:t xml:space="preserve"> болады</w:t>
      </w:r>
      <w:r w:rsidRPr="00BD7830">
        <w:rPr>
          <w:rFonts w:ascii="KZ Times New Roman" w:hAnsi="KZ Times New Roman"/>
          <w:sz w:val="28"/>
          <w:szCs w:val="28"/>
          <w:lang w:val="ru-RU"/>
        </w:rPr>
        <w:t>.</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Салыстармалық принципін талдай отырып, Альберт Эйнштейн 1905 жылы бұл </w:t>
      </w:r>
      <w:r w:rsidR="00033AFB" w:rsidRPr="00BD7830">
        <w:rPr>
          <w:rFonts w:ascii="KZ Times New Roman" w:hAnsi="KZ Times New Roman"/>
          <w:sz w:val="28"/>
          <w:szCs w:val="28"/>
          <w:lang w:val="ru-RU"/>
        </w:rPr>
        <w:t>принцип табиғаттың іргелі</w:t>
      </w:r>
      <w:r w:rsidRPr="00BD7830">
        <w:rPr>
          <w:rFonts w:ascii="KZ Times New Roman" w:hAnsi="KZ Times New Roman"/>
          <w:sz w:val="28"/>
          <w:szCs w:val="28"/>
          <w:lang w:val="ru-RU"/>
        </w:rPr>
        <w:t xml:space="preserve"> заңдарының бірі, ол тек механикалық құбылыстарға ғана емес, барлық басқа жылулық, электромагниттік, оптикалық және т.б. құбылыстарға да қолданылады деген қор</w:t>
      </w:r>
      <w:r w:rsidR="00033AFB" w:rsidRPr="00BD7830">
        <w:rPr>
          <w:rFonts w:ascii="KZ Times New Roman" w:hAnsi="KZ Times New Roman"/>
          <w:sz w:val="28"/>
          <w:szCs w:val="28"/>
          <w:lang w:val="ru-RU"/>
        </w:rPr>
        <w:t>ы</w:t>
      </w:r>
      <w:r w:rsidRPr="00BD7830">
        <w:rPr>
          <w:rFonts w:ascii="KZ Times New Roman" w:hAnsi="KZ Times New Roman"/>
          <w:sz w:val="28"/>
          <w:szCs w:val="28"/>
          <w:lang w:val="ru-RU"/>
        </w:rPr>
        <w:t xml:space="preserve">тындыға келді. Осының арқасында ол </w:t>
      </w:r>
      <w:r w:rsidRPr="00BD7830">
        <w:rPr>
          <w:rFonts w:ascii="KZ Times New Roman" w:hAnsi="KZ Times New Roman"/>
          <w:i/>
          <w:sz w:val="28"/>
          <w:szCs w:val="28"/>
          <w:lang w:val="ru-RU"/>
        </w:rPr>
        <w:t>Эйнштейннің</w:t>
      </w:r>
      <w:r w:rsidRPr="00BD7830">
        <w:rPr>
          <w:rFonts w:ascii="KZ Times New Roman" w:hAnsi="KZ Times New Roman"/>
          <w:sz w:val="28"/>
          <w:szCs w:val="28"/>
          <w:lang w:val="ru-RU"/>
        </w:rPr>
        <w:t xml:space="preserve"> </w:t>
      </w:r>
      <w:r w:rsidRPr="00BD7830">
        <w:rPr>
          <w:rFonts w:ascii="KZ Times New Roman" w:hAnsi="KZ Times New Roman"/>
          <w:i/>
          <w:sz w:val="28"/>
          <w:szCs w:val="28"/>
          <w:lang w:val="ru-RU"/>
        </w:rPr>
        <w:t>салыстырмалық принципі</w:t>
      </w:r>
      <w:r w:rsidRPr="00BD7830">
        <w:rPr>
          <w:rFonts w:ascii="KZ Times New Roman" w:hAnsi="KZ Times New Roman"/>
          <w:sz w:val="28"/>
          <w:szCs w:val="28"/>
          <w:lang w:val="ru-RU"/>
        </w:rPr>
        <w:t xml:space="preserve"> деп аталатын жалпы салыстырмалық приципін тұжырымдады:</w:t>
      </w:r>
      <w:r w:rsidR="00831233">
        <w:rPr>
          <w:rFonts w:ascii="KZ Times New Roman" w:hAnsi="KZ Times New Roman"/>
          <w:sz w:val="28"/>
          <w:szCs w:val="28"/>
          <w:lang w:val="ru-RU"/>
        </w:rPr>
        <w:t xml:space="preserve"> </w:t>
      </w:r>
      <w:r w:rsidRPr="00BD7830">
        <w:rPr>
          <w:rFonts w:ascii="KZ Times New Roman" w:hAnsi="KZ Times New Roman"/>
          <w:i/>
          <w:sz w:val="28"/>
          <w:szCs w:val="28"/>
          <w:lang w:val="ru-RU"/>
        </w:rPr>
        <w:t xml:space="preserve">Барлық инерциалдық санақ </w:t>
      </w:r>
      <w:r w:rsidR="003E5B96" w:rsidRPr="00BD7830">
        <w:rPr>
          <w:rFonts w:ascii="KZ Times New Roman" w:hAnsi="KZ Times New Roman"/>
          <w:i/>
          <w:sz w:val="28"/>
          <w:szCs w:val="28"/>
          <w:lang w:val="ru-RU"/>
        </w:rPr>
        <w:t xml:space="preserve">жүйелерінде </w:t>
      </w:r>
      <w:r w:rsidRPr="00BD7830">
        <w:rPr>
          <w:rFonts w:ascii="KZ Times New Roman" w:hAnsi="KZ Times New Roman"/>
          <w:i/>
          <w:sz w:val="28"/>
          <w:szCs w:val="28"/>
          <w:lang w:val="ru-RU"/>
        </w:rPr>
        <w:t>барлық табиғат құбылыстары бірдей өтеді</w:t>
      </w:r>
      <w:r w:rsidRPr="00BD7830">
        <w:rPr>
          <w:rFonts w:ascii="KZ Times New Roman" w:hAnsi="KZ Times New Roman"/>
          <w:sz w:val="28"/>
          <w:szCs w:val="28"/>
          <w:lang w:val="ru-RU"/>
        </w:rPr>
        <w:t>.Бұл принцип осы заманғы физикалық әлемтанудың негіздерінің біріне айналды.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Ньютон механикасында біз баяу қозғалыстармен істес боламыз. Макроскопиялық денелердің ең үлкен жылдамдығы бұл планеталардың, метеорлардың, космос кораблдерінің жылдамдықтары. Олардың шамасы секундіне бірнеше ондаған километрден аспайды, бұл жылдамдықтар </w:t>
      </w:r>
      <w:r w:rsidRPr="00BD7830">
        <w:rPr>
          <w:rFonts w:ascii="KZ Times New Roman" w:hAnsi="KZ Times New Roman"/>
          <w:i/>
          <w:sz w:val="28"/>
          <w:szCs w:val="28"/>
          <w:lang w:val="ru-RU"/>
        </w:rPr>
        <w:t>с</w:t>
      </w:r>
      <w:r w:rsidRPr="00BD7830">
        <w:rPr>
          <w:rFonts w:ascii="KZ Times New Roman" w:hAnsi="KZ Times New Roman"/>
          <w:sz w:val="28"/>
          <w:szCs w:val="28"/>
          <w:lang w:val="ru-RU"/>
        </w:rPr>
        <w:t xml:space="preserve">=300000 </w:t>
      </w:r>
      <w:r w:rsidRPr="00BD7830">
        <w:rPr>
          <w:rFonts w:ascii="KZ Times New Roman" w:hAnsi="KZ Times New Roman"/>
          <w:i/>
          <w:sz w:val="28"/>
          <w:szCs w:val="28"/>
          <w:lang w:val="ru-RU"/>
        </w:rPr>
        <w:t>км/с</w:t>
      </w:r>
      <w:r w:rsidRPr="00BD7830">
        <w:rPr>
          <w:rFonts w:ascii="KZ Times New Roman" w:hAnsi="KZ Times New Roman"/>
          <w:sz w:val="28"/>
          <w:szCs w:val="28"/>
          <w:lang w:val="ru-RU"/>
        </w:rPr>
        <w:t xml:space="preserve"> болатын жарық жылдамдығынан көп кіші. </w:t>
      </w:r>
    </w:p>
    <w:p w:rsidR="004A1902" w:rsidRPr="00BD7830" w:rsidRDefault="00827F7C" w:rsidP="0054587F">
      <w:pPr>
        <w:pStyle w:val="af5"/>
        <w:ind w:right="-99" w:firstLine="567"/>
        <w:rPr>
          <w:rFonts w:ascii="KZ Times New Roman" w:hAnsi="KZ Times New Roman"/>
          <w:sz w:val="28"/>
          <w:szCs w:val="28"/>
          <w:lang w:val="ru-RU"/>
        </w:rPr>
      </w:pPr>
      <w:r w:rsidRPr="00BD7830">
        <w:rPr>
          <w:rFonts w:ascii="KZ Times New Roman" w:hAnsi="KZ Times New Roman"/>
          <w:b/>
          <w:i/>
          <w:sz w:val="28"/>
          <w:szCs w:val="28"/>
          <w:lang w:val="ru-RU"/>
        </w:rPr>
        <w:t>Күш.</w:t>
      </w:r>
      <w:r w:rsidRPr="00BD7830">
        <w:rPr>
          <w:rFonts w:ascii="KZ Times New Roman" w:hAnsi="KZ Times New Roman"/>
          <w:sz w:val="28"/>
          <w:szCs w:val="28"/>
          <w:lang w:val="ru-RU"/>
        </w:rPr>
        <w:t xml:space="preserve"> </w:t>
      </w:r>
      <w:r w:rsidR="004A1902" w:rsidRPr="00BD7830">
        <w:rPr>
          <w:rFonts w:ascii="KZ Times New Roman" w:hAnsi="KZ Times New Roman"/>
          <w:sz w:val="28"/>
          <w:szCs w:val="28"/>
          <w:lang w:val="ru-RU"/>
        </w:rPr>
        <w:t>Күш түсінігін механикада денелердің өзара әрекеттесуінің мөлшері есебінде пайдаланады. Физикада өзара әрекеттесудің төрт түрі кездеседі. Олар:</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а) денелердің арасында бүкіл әлемдік тартылыстың әсерінен пайда болатын гравитациялық өзара әрекеттесу;</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б) тыныштықта тұрған немесе қозғалыстағы зарядталған бөлшектердің немесе денелердің арасында пайда болатын электромагниттік өзара әрекеттесу;</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в) элементар бөлшектер арасынды әсер ететін әлсіз әрекеттесулер;</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г) атом ядросы құрамына кіретін бөлшектер арасында әсер ететін ядролық өзара әрекеттесулер.</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Механикада негізінен денелердің тікелей жанасуы кезінде пайда болатын күштер – үйкеліс күштері және серпімділік күштері қарастырылады. Сонымен қатар</w:t>
      </w:r>
      <w:r w:rsidR="00033AFB" w:rsidRPr="00BD7830">
        <w:rPr>
          <w:rFonts w:ascii="KZ Times New Roman" w:hAnsi="KZ Times New Roman"/>
          <w:sz w:val="28"/>
          <w:szCs w:val="28"/>
          <w:lang w:val="ru-RU"/>
        </w:rPr>
        <w:t>,</w:t>
      </w:r>
      <w:r w:rsidRPr="00BD7830">
        <w:rPr>
          <w:rFonts w:ascii="KZ Times New Roman" w:hAnsi="KZ Times New Roman"/>
          <w:sz w:val="28"/>
          <w:szCs w:val="28"/>
          <w:lang w:val="ru-RU"/>
        </w:rPr>
        <w:t xml:space="preserve"> механикада электромагниттік және гравиа</w:t>
      </w:r>
      <w:r w:rsidR="00033AFB" w:rsidRPr="00BD7830">
        <w:rPr>
          <w:rFonts w:ascii="KZ Times New Roman" w:hAnsi="KZ Times New Roman"/>
          <w:sz w:val="28"/>
          <w:szCs w:val="28"/>
          <w:lang w:val="ru-RU"/>
        </w:rPr>
        <w:t>т</w:t>
      </w:r>
      <w:r w:rsidRPr="00BD7830">
        <w:rPr>
          <w:rFonts w:ascii="KZ Times New Roman" w:hAnsi="KZ Times New Roman"/>
          <w:sz w:val="28"/>
          <w:szCs w:val="28"/>
          <w:lang w:val="ru-RU"/>
        </w:rPr>
        <w:t>циялық күштер де қарастырылады.</w:t>
      </w:r>
      <w:r w:rsidR="00831233">
        <w:rPr>
          <w:rFonts w:ascii="KZ Times New Roman" w:hAnsi="KZ Times New Roman"/>
          <w:sz w:val="28"/>
          <w:szCs w:val="28"/>
          <w:lang w:val="ru-RU"/>
        </w:rPr>
        <w:t xml:space="preserve"> </w:t>
      </w:r>
      <w:r w:rsidRPr="00BD7830">
        <w:rPr>
          <w:rFonts w:ascii="KZ Times New Roman" w:hAnsi="KZ Times New Roman"/>
          <w:sz w:val="28"/>
          <w:szCs w:val="28"/>
          <w:lang w:val="ru-RU"/>
        </w:rPr>
        <w:t>Ядролық күштер 10</w:t>
      </w:r>
      <w:r w:rsidRPr="00BD7830">
        <w:rPr>
          <w:rFonts w:ascii="KZ Times New Roman" w:hAnsi="KZ Times New Roman"/>
          <w:sz w:val="28"/>
          <w:szCs w:val="28"/>
          <w:vertAlign w:val="superscript"/>
          <w:lang w:val="ru-RU"/>
        </w:rPr>
        <w:t>-15</w:t>
      </w:r>
      <w:r w:rsidRPr="00BD7830">
        <w:rPr>
          <w:rFonts w:ascii="KZ Times New Roman" w:hAnsi="KZ Times New Roman"/>
          <w:sz w:val="28"/>
          <w:szCs w:val="28"/>
          <w:lang w:val="ru-RU"/>
        </w:rPr>
        <w:t xml:space="preserve"> </w:t>
      </w:r>
      <w:r w:rsidRPr="00BD7830">
        <w:rPr>
          <w:rFonts w:ascii="KZ Times New Roman" w:hAnsi="KZ Times New Roman"/>
          <w:i/>
          <w:sz w:val="28"/>
          <w:szCs w:val="28"/>
          <w:lang w:val="ru-RU"/>
        </w:rPr>
        <w:t>м</w:t>
      </w:r>
      <w:r w:rsidRPr="00BD7830">
        <w:rPr>
          <w:rFonts w:ascii="KZ Times New Roman" w:hAnsi="KZ Times New Roman"/>
          <w:sz w:val="28"/>
          <w:szCs w:val="28"/>
          <w:lang w:val="ru-RU"/>
        </w:rPr>
        <w:t xml:space="preserve"> шамалас қашықтықта әсер етеді. Сондықтан олар макроскопиялық денелердің қозғалысына әсер етпейді, оларды механикада қарастырмайды.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Денелердің өзара әрекеттесуінің нәтижесінде не деформация (денелердің мөлшерінің немесе формасының өзгерісі), не үдеу (жылдамдықтың шамасының немесе бағытының өзгерісі) пайда болады. </w:t>
      </w:r>
      <w:r w:rsidRPr="00BD7830">
        <w:rPr>
          <w:rFonts w:ascii="KZ Times New Roman" w:hAnsi="KZ Times New Roman"/>
          <w:sz w:val="28"/>
          <w:szCs w:val="28"/>
        </w:rPr>
        <w:t>E</w:t>
      </w:r>
      <w:r w:rsidRPr="00BD7830">
        <w:rPr>
          <w:rFonts w:ascii="KZ Times New Roman" w:hAnsi="KZ Times New Roman"/>
          <w:sz w:val="28"/>
          <w:szCs w:val="28"/>
          <w:lang w:val="ru-RU"/>
        </w:rPr>
        <w:t>гер күш әсері тоқтағаннан кейін дене өзінің формасын және мөлшерін қалпына келтіретін болса, онда дененің деформациясы серпімді деп аталады. Егер де әсер ететін күштің әсері тоқтағаннан кейін оның формасындағы және мөлшеріндегі өзгерістер сақталып қалатын болса, онда деформация пластикалық деп аталады.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Температура деформацияның сипатына қатты әсер етеді. Мысалы, қатты қыздырылған болат пластина өзінің серпімділік қасиетін жоғалтатын болса, ал </w:t>
      </w:r>
      <w:r w:rsidRPr="00BD7830">
        <w:rPr>
          <w:rFonts w:ascii="KZ Times New Roman" w:hAnsi="KZ Times New Roman"/>
          <w:sz w:val="28"/>
          <w:szCs w:val="28"/>
          <w:lang w:val="ru-RU"/>
        </w:rPr>
        <w:lastRenderedPageBreak/>
        <w:t>жай кездерде пластикалық болып табылатын қорғасын төменгі температуралар кезінде серпімді болып шығады.</w:t>
      </w:r>
      <w:r w:rsidR="00831233">
        <w:rPr>
          <w:rFonts w:ascii="KZ Times New Roman" w:hAnsi="KZ Times New Roman"/>
          <w:sz w:val="28"/>
          <w:szCs w:val="28"/>
          <w:lang w:val="ru-RU"/>
        </w:rPr>
        <w:t xml:space="preserve"> </w:t>
      </w:r>
      <w:r w:rsidRPr="00BD7830">
        <w:rPr>
          <w:rFonts w:ascii="KZ Times New Roman" w:hAnsi="KZ Times New Roman"/>
          <w:sz w:val="28"/>
          <w:szCs w:val="28"/>
          <w:lang w:val="ru-RU"/>
        </w:rPr>
        <w:t>Сонымен, серпімді және пластикалық деформациялар арасындағы қатал тағайындалған шекара жоқ екен. Бірақ тәжірибе көрсеткендей, аз мөлшердегі және қысқа мезгілдік деформацияларды жеткілікті дәлдікпен серпімді деп алуға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Тағы тәжірибеден білетініміздей, үлкенірек деформациялар жасау үшін көбірек күш түсіру қажет болады екен. Демек, деформацияның шамасы бойынша түсірілген күш жайлы сөз етуге болады ғой: серпімді деформацияның абсолют шамасы түсірілген күшке пропорционал болады. Бұл тоқтам Гук заңының мазмұнын береді.</w:t>
      </w:r>
      <w:r w:rsidR="00831233">
        <w:rPr>
          <w:rFonts w:ascii="KZ Times New Roman" w:hAnsi="KZ Times New Roman"/>
          <w:sz w:val="28"/>
          <w:szCs w:val="28"/>
          <w:lang w:val="ru-RU"/>
        </w:rPr>
        <w:t xml:space="preserve"> </w:t>
      </w:r>
      <w:r w:rsidRPr="00BD7830">
        <w:rPr>
          <w:rFonts w:ascii="KZ Times New Roman" w:hAnsi="KZ Times New Roman"/>
          <w:sz w:val="28"/>
          <w:szCs w:val="28"/>
          <w:lang w:val="ru-RU"/>
        </w:rPr>
        <w:t>Сонымен, дененің созылу (немесе сығылу) деформациясы кезінде</w:t>
      </w:r>
    </w:p>
    <w:p w:rsidR="00827F7C" w:rsidRPr="00BD7830" w:rsidRDefault="00827F7C"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065218">
        <w:rPr>
          <w:rFonts w:ascii="KZ Times New Roman" w:hAnsi="KZ Times New Roman"/>
          <w:sz w:val="28"/>
          <w:szCs w:val="28"/>
          <w:lang w:val="ru-RU"/>
        </w:rPr>
        <w:t xml:space="preserve">                              </w:t>
      </w:r>
      <w:r w:rsidRPr="00BD7830">
        <w:rPr>
          <w:rFonts w:ascii="KZ Times New Roman" w:hAnsi="KZ Times New Roman"/>
          <w:sz w:val="28"/>
          <w:szCs w:val="28"/>
          <w:lang w:val="ru-RU"/>
        </w:rPr>
        <w:t xml:space="preserve">       </w:t>
      </w:r>
      <w:r w:rsidRPr="00BD7830">
        <w:rPr>
          <w:rFonts w:ascii="KZ Times New Roman" w:hAnsi="KZ Times New Roman"/>
          <w:i/>
          <w:sz w:val="28"/>
          <w:szCs w:val="28"/>
        </w:rPr>
        <w:t>F</w:t>
      </w:r>
      <w:r w:rsidRPr="00BD7830">
        <w:rPr>
          <w:rFonts w:ascii="KZ Times New Roman" w:hAnsi="KZ Times New Roman"/>
          <w:i/>
          <w:sz w:val="28"/>
          <w:szCs w:val="28"/>
          <w:lang w:val="ru-RU"/>
        </w:rPr>
        <w:t xml:space="preserve"> </w:t>
      </w:r>
      <w:r w:rsidRPr="00BD7830">
        <w:rPr>
          <w:rFonts w:ascii="KZ Times New Roman" w:hAnsi="KZ Times New Roman"/>
          <w:sz w:val="28"/>
          <w:szCs w:val="28"/>
          <w:lang w:val="ru-RU"/>
        </w:rPr>
        <w:t xml:space="preserve">= </w:t>
      </w:r>
      <w:r w:rsidRPr="00BD7830">
        <w:rPr>
          <w:rFonts w:ascii="KZ Times New Roman" w:hAnsi="KZ Times New Roman"/>
          <w:i/>
          <w:sz w:val="28"/>
          <w:szCs w:val="28"/>
        </w:rPr>
        <w:t>k</w:t>
      </w:r>
      <w:r w:rsidRPr="00BD7830">
        <w:rPr>
          <w:rFonts w:ascii="KZ Times New Roman" w:hAnsi="KZ Times New Roman"/>
          <w:sz w:val="28"/>
          <w:szCs w:val="28"/>
          <w:lang w:val="ru-RU"/>
        </w:rPr>
        <w:t xml:space="preserve"> (</w:t>
      </w:r>
      <w:r w:rsidRPr="00BD7830">
        <w:rPr>
          <w:rFonts w:ascii="KZ Times New Roman" w:hAnsi="KZ Times New Roman"/>
          <w:i/>
          <w:sz w:val="28"/>
          <w:szCs w:val="28"/>
        </w:rPr>
        <w:t>l</w:t>
      </w:r>
      <w:r w:rsidRPr="00BD7830">
        <w:rPr>
          <w:rFonts w:ascii="KZ Times New Roman" w:hAnsi="KZ Times New Roman"/>
          <w:sz w:val="28"/>
          <w:szCs w:val="28"/>
          <w:lang w:val="ru-RU"/>
        </w:rPr>
        <w:t xml:space="preserve"> –</w:t>
      </w:r>
      <w:r w:rsidRPr="00BD7830">
        <w:rPr>
          <w:rFonts w:ascii="KZ Times New Roman" w:hAnsi="KZ Times New Roman"/>
          <w:i/>
          <w:sz w:val="28"/>
          <w:szCs w:val="28"/>
        </w:rPr>
        <w:t>l</w:t>
      </w:r>
      <w:r w:rsidRPr="00BD7830">
        <w:rPr>
          <w:rFonts w:ascii="KZ Times New Roman" w:hAnsi="KZ Times New Roman"/>
          <w:sz w:val="28"/>
          <w:szCs w:val="28"/>
          <w:vertAlign w:val="subscript"/>
          <w:lang w:val="ru-RU"/>
        </w:rPr>
        <w:t>0</w:t>
      </w:r>
      <w:r w:rsidRPr="00BD7830">
        <w:rPr>
          <w:rFonts w:ascii="KZ Times New Roman" w:hAnsi="KZ Times New Roman"/>
          <w:sz w:val="28"/>
          <w:szCs w:val="28"/>
          <w:lang w:val="ru-RU"/>
        </w:rPr>
        <w:t xml:space="preserve">) = </w:t>
      </w:r>
      <w:r w:rsidRPr="00BD7830">
        <w:rPr>
          <w:rFonts w:ascii="KZ Times New Roman" w:hAnsi="KZ Times New Roman"/>
          <w:i/>
          <w:sz w:val="28"/>
          <w:szCs w:val="28"/>
        </w:rPr>
        <w:t>k</w:t>
      </w:r>
      <w:r w:rsidRPr="00BD7830">
        <w:rPr>
          <w:rFonts w:ascii="KZ Times New Roman" w:hAnsi="KZ Times New Roman"/>
          <w:i/>
          <w:sz w:val="28"/>
          <w:szCs w:val="28"/>
          <w:lang w:val="ru-RU"/>
        </w:rPr>
        <w:t xml:space="preserve"> </w:t>
      </w:r>
      <w:r w:rsidRPr="00BD7830">
        <w:rPr>
          <w:rFonts w:ascii="KZ Times New Roman" w:hAnsi="KZ Times New Roman"/>
          <w:sz w:val="28"/>
          <w:szCs w:val="28"/>
        </w:rPr>
        <w:sym w:font="Symbol" w:char="F044"/>
      </w:r>
      <w:r w:rsidRPr="00BD7830">
        <w:rPr>
          <w:rFonts w:ascii="KZ Times New Roman" w:hAnsi="KZ Times New Roman"/>
          <w:i/>
          <w:sz w:val="28"/>
          <w:szCs w:val="28"/>
        </w:rPr>
        <w:t>l</w:t>
      </w:r>
      <w:r w:rsidR="00827F7C" w:rsidRPr="00BD7830">
        <w:rPr>
          <w:rFonts w:ascii="KZ Times New Roman" w:hAnsi="KZ Times New Roman"/>
          <w:i/>
          <w:sz w:val="28"/>
          <w:szCs w:val="28"/>
          <w:lang w:val="kk-KZ"/>
        </w:rPr>
        <w:t xml:space="preserve">              </w:t>
      </w:r>
      <w:r w:rsidR="00065218">
        <w:rPr>
          <w:rFonts w:ascii="KZ Times New Roman" w:hAnsi="KZ Times New Roman"/>
          <w:i/>
          <w:sz w:val="28"/>
          <w:szCs w:val="28"/>
          <w:lang w:val="kk-KZ"/>
        </w:rPr>
        <w:t xml:space="preserve">       </w:t>
      </w:r>
      <w:r w:rsidR="00827F7C" w:rsidRPr="00BD7830">
        <w:rPr>
          <w:rFonts w:ascii="KZ Times New Roman" w:hAnsi="KZ Times New Roman"/>
          <w:i/>
          <w:sz w:val="28"/>
          <w:szCs w:val="28"/>
          <w:lang w:val="kk-KZ"/>
        </w:rPr>
        <w:t xml:space="preserve">            </w:t>
      </w:r>
      <w:r w:rsidRPr="00BD7830">
        <w:rPr>
          <w:rFonts w:ascii="KZ Times New Roman" w:hAnsi="KZ Times New Roman"/>
          <w:i/>
          <w:sz w:val="28"/>
          <w:szCs w:val="28"/>
          <w:lang w:val="ru-RU"/>
        </w:rPr>
        <w:tab/>
      </w:r>
      <w:r w:rsidRPr="00BD7830">
        <w:rPr>
          <w:rFonts w:ascii="KZ Times New Roman" w:hAnsi="KZ Times New Roman"/>
          <w:sz w:val="28"/>
          <w:szCs w:val="28"/>
          <w:lang w:val="ru-RU"/>
        </w:rPr>
        <w:t>(</w:t>
      </w:r>
      <w:r w:rsidR="00065218">
        <w:rPr>
          <w:rFonts w:ascii="KZ Times New Roman" w:hAnsi="KZ Times New Roman"/>
          <w:sz w:val="28"/>
          <w:szCs w:val="28"/>
          <w:lang w:val="ru-RU"/>
        </w:rPr>
        <w:t>1.</w:t>
      </w:r>
      <w:r w:rsidRPr="00BD7830">
        <w:rPr>
          <w:rFonts w:ascii="KZ Times New Roman" w:hAnsi="KZ Times New Roman"/>
          <w:sz w:val="28"/>
          <w:szCs w:val="28"/>
          <w:lang w:val="ru-RU"/>
        </w:rPr>
        <w:t>2</w:t>
      </w:r>
      <w:r w:rsidR="00065218">
        <w:rPr>
          <w:rFonts w:ascii="KZ Times New Roman" w:hAnsi="KZ Times New Roman"/>
          <w:sz w:val="28"/>
          <w:szCs w:val="28"/>
          <w:lang w:val="ru-RU"/>
        </w:rPr>
        <w:t>2</w:t>
      </w:r>
      <w:r w:rsidRPr="00BD7830">
        <w:rPr>
          <w:rFonts w:ascii="KZ Times New Roman" w:hAnsi="KZ Times New Roman"/>
          <w:sz w:val="28"/>
          <w:szCs w:val="28"/>
          <w:lang w:val="ru-RU"/>
        </w:rPr>
        <w:t>)</w:t>
      </w:r>
    </w:p>
    <w:p w:rsidR="00827F7C" w:rsidRPr="00BD7830" w:rsidRDefault="00827F7C" w:rsidP="0054587F">
      <w:pPr>
        <w:pStyle w:val="af5"/>
        <w:tabs>
          <w:tab w:val="left" w:pos="5812"/>
          <w:tab w:val="left" w:pos="6096"/>
        </w:tabs>
        <w:ind w:right="-99" w:firstLine="567"/>
        <w:jc w:val="right"/>
        <w:rPr>
          <w:rFonts w:ascii="KZ Times New Roman" w:hAnsi="KZ Times New Roman"/>
          <w:sz w:val="28"/>
          <w:szCs w:val="28"/>
          <w:lang w:val="ru-RU"/>
        </w:rPr>
      </w:pPr>
    </w:p>
    <w:p w:rsidR="004A1902" w:rsidRPr="00BD7830" w:rsidRDefault="009B214B" w:rsidP="0054587F">
      <w:pPr>
        <w:spacing w:after="0" w:line="240" w:lineRule="auto"/>
        <w:ind w:right="-99"/>
        <w:jc w:val="both"/>
        <w:rPr>
          <w:rFonts w:ascii="KZ Times New Roman" w:hAnsi="KZ Times New Roman"/>
          <w:color w:val="auto"/>
          <w:lang w:val="ru-RU"/>
        </w:rPr>
      </w:pPr>
      <w:r w:rsidRPr="00BD7830">
        <w:rPr>
          <w:rFonts w:ascii="KZ Times New Roman" w:hAnsi="KZ Times New Roman"/>
          <w:color w:val="auto"/>
          <w:lang w:val="ru-RU"/>
        </w:rPr>
        <w:t>болады</w:t>
      </w:r>
      <w:r w:rsidR="004A1902" w:rsidRPr="00BD7830">
        <w:rPr>
          <w:rFonts w:ascii="KZ Times New Roman" w:hAnsi="KZ Times New Roman"/>
          <w:color w:val="auto"/>
          <w:lang w:val="ru-RU"/>
        </w:rPr>
        <w:t>, мұндағы</w:t>
      </w:r>
      <w:r w:rsidR="00831233">
        <w:rPr>
          <w:rFonts w:ascii="KZ Times New Roman" w:hAnsi="KZ Times New Roman"/>
          <w:color w:val="auto"/>
          <w:lang w:val="ru-RU"/>
        </w:rPr>
        <w:t xml:space="preserve"> </w:t>
      </w:r>
      <w:r w:rsidR="004A1902" w:rsidRPr="00BD7830">
        <w:rPr>
          <w:rFonts w:ascii="KZ Times New Roman" w:hAnsi="KZ Times New Roman"/>
          <w:color w:val="auto"/>
          <w:lang w:val="ru-RU"/>
        </w:rPr>
        <w:t xml:space="preserve"> </w:t>
      </w:r>
      <w:r w:rsidR="004A1902" w:rsidRPr="00BD7830">
        <w:rPr>
          <w:rFonts w:ascii="KZ Times New Roman" w:hAnsi="KZ Times New Roman"/>
          <w:i/>
          <w:color w:val="auto"/>
        </w:rPr>
        <w:t>F</w:t>
      </w:r>
      <w:r w:rsidR="004A1902" w:rsidRPr="00BD7830">
        <w:rPr>
          <w:rFonts w:ascii="KZ Times New Roman" w:hAnsi="KZ Times New Roman"/>
          <w:color w:val="auto"/>
          <w:lang w:val="ru-RU"/>
        </w:rPr>
        <w:t xml:space="preserve"> – күштің абсолют шамасы, </w:t>
      </w:r>
      <w:r w:rsidR="004A1902" w:rsidRPr="00BD7830">
        <w:rPr>
          <w:rFonts w:ascii="KZ Times New Roman" w:hAnsi="KZ Times New Roman"/>
          <w:i/>
          <w:color w:val="auto"/>
        </w:rPr>
        <w:t>l</w:t>
      </w:r>
      <w:r w:rsidR="004A1902" w:rsidRPr="00BD7830">
        <w:rPr>
          <w:rFonts w:ascii="KZ Times New Roman" w:hAnsi="KZ Times New Roman"/>
          <w:color w:val="auto"/>
          <w:vertAlign w:val="subscript"/>
          <w:lang w:val="ru-RU"/>
        </w:rPr>
        <w:t xml:space="preserve">0 </w:t>
      </w:r>
      <w:r w:rsidR="004A1902" w:rsidRPr="00BD7830">
        <w:rPr>
          <w:rFonts w:ascii="KZ Times New Roman" w:hAnsi="KZ Times New Roman"/>
          <w:color w:val="auto"/>
          <w:lang w:val="ru-RU"/>
        </w:rPr>
        <w:t xml:space="preserve">– дененің бастапқы ұзындығы, </w:t>
      </w:r>
      <w:r w:rsidR="004A1902" w:rsidRPr="00BD7830">
        <w:rPr>
          <w:rFonts w:ascii="KZ Times New Roman" w:hAnsi="KZ Times New Roman"/>
          <w:i/>
          <w:color w:val="auto"/>
        </w:rPr>
        <w:t>l</w:t>
      </w:r>
      <w:r w:rsidR="004A1902" w:rsidRPr="00BD7830">
        <w:rPr>
          <w:rFonts w:ascii="KZ Times New Roman" w:hAnsi="KZ Times New Roman"/>
          <w:i/>
          <w:color w:val="auto"/>
          <w:lang w:val="ru-RU"/>
        </w:rPr>
        <w:t xml:space="preserve"> </w:t>
      </w:r>
      <w:r w:rsidR="004A1902" w:rsidRPr="00BD7830">
        <w:rPr>
          <w:rFonts w:ascii="KZ Times New Roman" w:hAnsi="KZ Times New Roman"/>
          <w:color w:val="auto"/>
          <w:lang w:val="ru-RU"/>
        </w:rPr>
        <w:t xml:space="preserve">– деформацияланған дененің ұзындығы және </w:t>
      </w:r>
      <w:r w:rsidR="004A1902" w:rsidRPr="00BD7830">
        <w:rPr>
          <w:rFonts w:ascii="KZ Times New Roman" w:hAnsi="KZ Times New Roman"/>
          <w:i/>
          <w:color w:val="auto"/>
        </w:rPr>
        <w:t>k</w:t>
      </w:r>
      <w:r w:rsidR="004A1902" w:rsidRPr="00BD7830">
        <w:rPr>
          <w:rFonts w:ascii="KZ Times New Roman" w:hAnsi="KZ Times New Roman"/>
          <w:i/>
          <w:color w:val="auto"/>
          <w:lang w:val="ru-RU"/>
        </w:rPr>
        <w:t xml:space="preserve"> </w:t>
      </w:r>
      <w:r w:rsidR="004A1902" w:rsidRPr="00BD7830">
        <w:rPr>
          <w:rFonts w:ascii="KZ Times New Roman" w:hAnsi="KZ Times New Roman"/>
          <w:color w:val="auto"/>
          <w:lang w:val="ru-RU"/>
        </w:rPr>
        <w:t>– пропорционалдық коэффициенті, серпімділік коэффиценті деп аталады. Серпімділік коэффиценті сан жағынан бірлік ұзындыққа тең болатын деформацияны тудыратын күштің абсолют шамасына тең болады.</w:t>
      </w:r>
    </w:p>
    <w:p w:rsidR="004A1902" w:rsidRPr="00BD7830" w:rsidRDefault="004E0D87" w:rsidP="0054587F">
      <w:pPr>
        <w:pStyle w:val="af5"/>
        <w:ind w:right="-99" w:firstLine="567"/>
        <w:rPr>
          <w:rFonts w:ascii="KZ Times New Roman" w:hAnsi="KZ Times New Roman"/>
          <w:sz w:val="28"/>
          <w:szCs w:val="28"/>
          <w:lang w:val="ru-RU"/>
        </w:rPr>
      </w:pPr>
      <w:r>
        <w:rPr>
          <w:rFonts w:ascii="KZ Times New Roman" w:hAnsi="KZ Times New Roman"/>
          <w:noProof/>
          <w:sz w:val="28"/>
          <w:szCs w:val="28"/>
          <w:lang w:val="ru-RU" w:eastAsia="ru-RU"/>
        </w:rPr>
        <mc:AlternateContent>
          <mc:Choice Requires="wpg">
            <w:drawing>
              <wp:anchor distT="0" distB="0" distL="114300" distR="114300" simplePos="0" relativeHeight="251677696" behindDoc="0" locked="0" layoutInCell="0" allowOverlap="1">
                <wp:simplePos x="0" y="0"/>
                <wp:positionH relativeFrom="column">
                  <wp:posOffset>1246505</wp:posOffset>
                </wp:positionH>
                <wp:positionV relativeFrom="paragraph">
                  <wp:posOffset>1293495</wp:posOffset>
                </wp:positionV>
                <wp:extent cx="4124960" cy="1729740"/>
                <wp:effectExtent l="4445" t="0" r="0" b="0"/>
                <wp:wrapTopAndBottom/>
                <wp:docPr id="6925"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4960" cy="1729740"/>
                          <a:chOff x="2160" y="5616"/>
                          <a:chExt cx="5220" cy="2287"/>
                        </a:xfrm>
                      </wpg:grpSpPr>
                      <pic:pic xmlns:pic="http://schemas.openxmlformats.org/drawingml/2006/picture">
                        <pic:nvPicPr>
                          <pic:cNvPr id="6926" name="Picture 76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5040" y="6336"/>
                            <a:ext cx="2340" cy="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27" name="Picture 76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2160" y="5616"/>
                            <a:ext cx="2805" cy="1995"/>
                          </a:xfrm>
                          <a:prstGeom prst="rect">
                            <a:avLst/>
                          </a:prstGeom>
                          <a:noFill/>
                          <a:extLst>
                            <a:ext uri="{909E8E84-426E-40DD-AFC4-6F175D3DCCD1}">
                              <a14:hiddenFill xmlns:a14="http://schemas.microsoft.com/office/drawing/2010/main">
                                <a:solidFill>
                                  <a:srgbClr val="FFFFFF"/>
                                </a:solidFill>
                              </a14:hiddenFill>
                            </a:ext>
                          </a:extLst>
                        </pic:spPr>
                      </pic:pic>
                      <wps:wsp>
                        <wps:cNvPr id="6928" name="Text Box 767"/>
                        <wps:cNvSpPr txBox="1">
                          <a:spLocks noChangeArrowheads="1"/>
                        </wps:cNvSpPr>
                        <wps:spPr bwMode="auto">
                          <a:xfrm>
                            <a:off x="3024" y="5760"/>
                            <a:ext cx="251"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Pr="00D94B4D" w:rsidRDefault="00096CDB" w:rsidP="004A1902">
                              <w:pPr>
                                <w:jc w:val="center"/>
                                <w:rPr>
                                  <w:sz w:val="24"/>
                                  <w:vertAlign w:val="subscript"/>
                                </w:rPr>
                              </w:pPr>
                              <w:r w:rsidRPr="00D94B4D">
                                <w:rPr>
                                  <w:i/>
                                  <w:sz w:val="24"/>
                                </w:rPr>
                                <w:t>l</w:t>
                              </w:r>
                              <w:r w:rsidRPr="00D94B4D">
                                <w:rPr>
                                  <w:sz w:val="24"/>
                                  <w:vertAlign w:val="subscript"/>
                                </w:rPr>
                                <w:t>0</w:t>
                              </w:r>
                            </w:p>
                          </w:txbxContent>
                        </wps:txbx>
                        <wps:bodyPr rot="0" vert="horz" wrap="square" lIns="18000" tIns="10800" rIns="18000" bIns="10800" anchor="t" anchorCtr="0" upright="1">
                          <a:noAutofit/>
                        </wps:bodyPr>
                      </wps:wsp>
                      <wps:wsp>
                        <wps:cNvPr id="6929" name="Text Box 768"/>
                        <wps:cNvSpPr txBox="1">
                          <a:spLocks noChangeArrowheads="1"/>
                        </wps:cNvSpPr>
                        <wps:spPr bwMode="auto">
                          <a:xfrm>
                            <a:off x="3024" y="6624"/>
                            <a:ext cx="269"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Pr="00D94B4D" w:rsidRDefault="00096CDB" w:rsidP="004A1902">
                              <w:pPr>
                                <w:jc w:val="center"/>
                                <w:rPr>
                                  <w:sz w:val="24"/>
                                  <w:vertAlign w:val="subscript"/>
                                </w:rPr>
                              </w:pPr>
                              <w:r w:rsidRPr="00D94B4D">
                                <w:rPr>
                                  <w:i/>
                                  <w:sz w:val="24"/>
                                </w:rPr>
                                <w:t>l</w:t>
                              </w:r>
                            </w:p>
                          </w:txbxContent>
                        </wps:txbx>
                        <wps:bodyPr rot="0" vert="horz" wrap="square" lIns="18000" tIns="10800" rIns="18000" bIns="10800" anchor="t" anchorCtr="0" upright="1">
                          <a:noAutofit/>
                        </wps:bodyPr>
                      </wps:wsp>
                      <wps:wsp>
                        <wps:cNvPr id="6930" name="Text Box 769"/>
                        <wps:cNvSpPr txBox="1">
                          <a:spLocks noChangeArrowheads="1"/>
                        </wps:cNvSpPr>
                        <wps:spPr bwMode="auto">
                          <a:xfrm>
                            <a:off x="4156" y="7056"/>
                            <a:ext cx="30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94B4D" w:rsidRDefault="00096CDB" w:rsidP="00D94B4D">
                              <w:pPr>
                                <w:pStyle w:val="11"/>
                                <w:rPr>
                                  <w:vertAlign w:val="subscript"/>
                                </w:rPr>
                              </w:pPr>
                              <w:r w:rsidRPr="00D94B4D">
                                <w:sym w:font="Symbol" w:char="F044"/>
                              </w:r>
                              <w:r w:rsidRPr="00D94B4D">
                                <w:t>l</w:t>
                              </w:r>
                            </w:p>
                          </w:txbxContent>
                        </wps:txbx>
                        <wps:bodyPr rot="0" vert="horz" wrap="square" lIns="18000" tIns="10800" rIns="18000" bIns="10800" anchor="t" anchorCtr="0" upright="1">
                          <a:noAutofit/>
                        </wps:bodyPr>
                      </wps:wsp>
                      <wps:wsp>
                        <wps:cNvPr id="6931" name="Text Box 770"/>
                        <wps:cNvSpPr txBox="1">
                          <a:spLocks noChangeArrowheads="1"/>
                        </wps:cNvSpPr>
                        <wps:spPr bwMode="auto">
                          <a:xfrm>
                            <a:off x="4320" y="6624"/>
                            <a:ext cx="496"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94B4D" w:rsidRDefault="00096CDB" w:rsidP="004A1902">
                              <w:pPr>
                                <w:rPr>
                                  <w:sz w:val="24"/>
                                  <w:szCs w:val="24"/>
                                  <w:vertAlign w:val="subscript"/>
                                </w:rPr>
                              </w:pPr>
                              <w:r w:rsidRPr="00D94B4D">
                                <w:rPr>
                                  <w:i/>
                                  <w:sz w:val="24"/>
                                  <w:szCs w:val="24"/>
                                </w:rPr>
                                <w:t>F</w:t>
                              </w:r>
                              <w:r w:rsidRPr="00D94B4D">
                                <w:rPr>
                                  <w:i/>
                                  <w:sz w:val="24"/>
                                  <w:szCs w:val="24"/>
                                  <w:vertAlign w:val="subscript"/>
                                </w:rPr>
                                <w:t>сырт</w:t>
                              </w:r>
                            </w:p>
                          </w:txbxContent>
                        </wps:txbx>
                        <wps:bodyPr rot="0" vert="horz" wrap="square" lIns="18000" tIns="10800" rIns="18000" bIns="10800" anchor="t" anchorCtr="0" upright="1">
                          <a:noAutofit/>
                        </wps:bodyPr>
                      </wps:wsp>
                      <wps:wsp>
                        <wps:cNvPr id="6932" name="Text Box 771"/>
                        <wps:cNvSpPr txBox="1">
                          <a:spLocks noChangeArrowheads="1"/>
                        </wps:cNvSpPr>
                        <wps:spPr bwMode="auto">
                          <a:xfrm>
                            <a:off x="2592" y="7632"/>
                            <a:ext cx="1008"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65218" w:rsidRDefault="00096CDB" w:rsidP="00827F7C">
                              <w:pPr>
                                <w:rPr>
                                  <w:sz w:val="24"/>
                                  <w:lang w:val="kk-KZ"/>
                                </w:rPr>
                              </w:pPr>
                              <w:r>
                                <w:rPr>
                                  <w:i/>
                                  <w:sz w:val="24"/>
                                  <w:lang w:val="kk-KZ"/>
                                </w:rPr>
                                <w:t>1.</w:t>
                              </w:r>
                              <w:r w:rsidRPr="00065218">
                                <w:rPr>
                                  <w:i/>
                                  <w:sz w:val="24"/>
                                  <w:lang w:val="kk-KZ"/>
                                </w:rPr>
                                <w:t>10-</w:t>
                              </w:r>
                              <w:r w:rsidRPr="00065218">
                                <w:rPr>
                                  <w:sz w:val="24"/>
                                  <w:lang w:val="kk-KZ"/>
                                </w:rPr>
                                <w:t>сурет</w:t>
                              </w:r>
                            </w:p>
                          </w:txbxContent>
                        </wps:txbx>
                        <wps:bodyPr rot="0" vert="horz" wrap="square" lIns="0" tIns="0" rIns="0" bIns="0" anchor="t" anchorCtr="0" upright="1">
                          <a:noAutofit/>
                        </wps:bodyPr>
                      </wps:wsp>
                      <wps:wsp>
                        <wps:cNvPr id="6933" name="Text Box 772"/>
                        <wps:cNvSpPr txBox="1">
                          <a:spLocks noChangeArrowheads="1"/>
                        </wps:cNvSpPr>
                        <wps:spPr bwMode="auto">
                          <a:xfrm>
                            <a:off x="6336" y="6336"/>
                            <a:ext cx="468"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94B4D" w:rsidRDefault="00096CDB" w:rsidP="004A1902">
                              <w:pPr>
                                <w:rPr>
                                  <w:i/>
                                  <w:sz w:val="24"/>
                                  <w:vertAlign w:val="subscript"/>
                                </w:rPr>
                              </w:pPr>
                              <w:r w:rsidRPr="00D94B4D">
                                <w:rPr>
                                  <w:i/>
                                  <w:sz w:val="24"/>
                                </w:rPr>
                                <w:t>F</w:t>
                              </w:r>
                              <w:r w:rsidRPr="00D94B4D">
                                <w:rPr>
                                  <w:i/>
                                  <w:sz w:val="24"/>
                                  <w:vertAlign w:val="subscript"/>
                                </w:rPr>
                                <w:t>серп</w:t>
                              </w:r>
                            </w:p>
                          </w:txbxContent>
                        </wps:txbx>
                        <wps:bodyPr rot="0" vert="horz" wrap="square" lIns="18000" tIns="10800" rIns="18000" bIns="10800" anchor="t" anchorCtr="0" upright="1">
                          <a:noAutofit/>
                        </wps:bodyPr>
                      </wps:wsp>
                      <wps:wsp>
                        <wps:cNvPr id="6934" name="Text Box 773"/>
                        <wps:cNvSpPr txBox="1">
                          <a:spLocks noChangeArrowheads="1"/>
                        </wps:cNvSpPr>
                        <wps:spPr bwMode="auto">
                          <a:xfrm>
                            <a:off x="5828" y="7632"/>
                            <a:ext cx="1084"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94B4D" w:rsidRDefault="00096CDB" w:rsidP="004A1902">
                              <w:pPr>
                                <w:jc w:val="center"/>
                                <w:rPr>
                                  <w:i/>
                                  <w:sz w:val="24"/>
                                  <w:lang w:eastAsia="ko-KR"/>
                                </w:rPr>
                              </w:pPr>
                              <w:r>
                                <w:rPr>
                                  <w:i/>
                                  <w:sz w:val="24"/>
                                  <w:lang w:val="kk-KZ" w:eastAsia="ko-KR"/>
                                </w:rPr>
                                <w:t>1.</w:t>
                              </w:r>
                              <w:r w:rsidRPr="00D94B4D">
                                <w:rPr>
                                  <w:i/>
                                  <w:sz w:val="24"/>
                                  <w:lang w:val="kk-KZ" w:eastAsia="ko-KR"/>
                                </w:rPr>
                                <w:t>11</w:t>
                              </w:r>
                              <w:r w:rsidRPr="00D94B4D">
                                <w:rPr>
                                  <w:i/>
                                  <w:sz w:val="24"/>
                                </w:rPr>
                                <w:t>- 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299" style="position:absolute;left:0;text-align:left;margin-left:98.15pt;margin-top:101.85pt;width:324.8pt;height:136.2pt;z-index:251677696" coordorigin="2160,5616" coordsize="5220,2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" o:allowincell="f">
                <v:shape id="Picture 765" o:spid="_x0000_s1300" type="#_x0000_t75" style="position:absolute;left:5040;top:6336;width:2340;height: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">
                  <v:imagedata r:id="rId82" o:title=""/>
                </v:shape>
                <v:shape id="Picture 766" o:spid="_x0000_s1301" type="#_x0000_t75" style="position:absolute;left:2160;top:5616;width:2805;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">
                  <v:imagedata r:id="rId83" o:title=""/>
                </v:shape>
                <v:shape id="Text Box 767" o:spid="_x0000_s1302" type="#_x0000_t202" style="position:absolute;left:3024;top:5760;width:251;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" stroked="f">
                  <v:textbox inset=".5mm,.3mm,.5mm,.3mm">
                    <w:txbxContent>
                      <w:p w:rsidR="00096CDB" w:rsidRPr="00D94B4D" w:rsidRDefault="00096CDB" w:rsidP="004A1902">
                        <w:pPr>
                          <w:jc w:val="center"/>
                          <w:rPr>
                            <w:sz w:val="24"/>
                            <w:vertAlign w:val="subscript"/>
                          </w:rPr>
                        </w:pPr>
                        <w:r w:rsidRPr="00D94B4D">
                          <w:rPr>
                            <w:i/>
                            <w:sz w:val="24"/>
                          </w:rPr>
                          <w:t>l</w:t>
                        </w:r>
                        <w:r w:rsidRPr="00D94B4D">
                          <w:rPr>
                            <w:sz w:val="24"/>
                            <w:vertAlign w:val="subscript"/>
                          </w:rPr>
                          <w:t>0</w:t>
                        </w:r>
                      </w:p>
                    </w:txbxContent>
                  </v:textbox>
                </v:shape>
                <v:shape id="Text Box 768" o:spid="_x0000_s1303" type="#_x0000_t202" style="position:absolute;left:3024;top:6624;width:269;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" stroked="f">
                  <v:textbox inset=".5mm,.3mm,.5mm,.3mm">
                    <w:txbxContent>
                      <w:p w:rsidR="00096CDB" w:rsidRPr="00D94B4D" w:rsidRDefault="00096CDB" w:rsidP="004A1902">
                        <w:pPr>
                          <w:jc w:val="center"/>
                          <w:rPr>
                            <w:sz w:val="24"/>
                            <w:vertAlign w:val="subscript"/>
                          </w:rPr>
                        </w:pPr>
                        <w:r w:rsidRPr="00D94B4D">
                          <w:rPr>
                            <w:i/>
                            <w:sz w:val="24"/>
                          </w:rPr>
                          <w:t>l</w:t>
                        </w:r>
                      </w:p>
                    </w:txbxContent>
                  </v:textbox>
                </v:shape>
                <v:shape id="Text Box 769" o:spid="_x0000_s1304" type="#_x0000_t202" style="position:absolute;left:4156;top:7056;width:302;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" filled="f" stroked="f">
                  <v:textbox inset=".5mm,.3mm,.5mm,.3mm">
                    <w:txbxContent>
                      <w:p w:rsidR="00096CDB" w:rsidRPr="00D94B4D" w:rsidRDefault="00096CDB" w:rsidP="00D94B4D">
                        <w:pPr>
                          <w:pStyle w:val="11"/>
                          <w:rPr>
                            <w:vertAlign w:val="subscript"/>
                          </w:rPr>
                        </w:pPr>
                        <w:r w:rsidRPr="00D94B4D">
                          <w:sym w:font="Symbol" w:char="F044"/>
                        </w:r>
                        <w:r w:rsidRPr="00D94B4D">
                          <w:t>l</w:t>
                        </w:r>
                      </w:p>
                    </w:txbxContent>
                  </v:textbox>
                </v:shape>
                <v:shape id="Text Box 770" o:spid="_x0000_s1305" type="#_x0000_t202" style="position:absolute;left:4320;top:6624;width:496;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" filled="f" stroked="f">
                  <v:textbox inset=".5mm,.3mm,.5mm,.3mm">
                    <w:txbxContent>
                      <w:p w:rsidR="00096CDB" w:rsidRPr="00D94B4D" w:rsidRDefault="00096CDB" w:rsidP="004A1902">
                        <w:pPr>
                          <w:rPr>
                            <w:sz w:val="24"/>
                            <w:szCs w:val="24"/>
                            <w:vertAlign w:val="subscript"/>
                          </w:rPr>
                        </w:pPr>
                        <w:r w:rsidRPr="00D94B4D">
                          <w:rPr>
                            <w:i/>
                            <w:sz w:val="24"/>
                            <w:szCs w:val="24"/>
                          </w:rPr>
                          <w:t>F</w:t>
                        </w:r>
                        <w:r w:rsidRPr="00D94B4D">
                          <w:rPr>
                            <w:i/>
                            <w:sz w:val="24"/>
                            <w:szCs w:val="24"/>
                            <w:vertAlign w:val="subscript"/>
                          </w:rPr>
                          <w:t>сырт</w:t>
                        </w:r>
                      </w:p>
                    </w:txbxContent>
                  </v:textbox>
                </v:shape>
                <v:shape id="Text Box 771" o:spid="_x0000_s1306" type="#_x0000_t202" style="position:absolute;left:2592;top:7632;width:1008;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" filled="f" stroked="f">
                  <v:textbox inset="0,0,0,0">
                    <w:txbxContent>
                      <w:p w:rsidR="00096CDB" w:rsidRPr="00065218" w:rsidRDefault="00096CDB" w:rsidP="00827F7C">
                        <w:pPr>
                          <w:rPr>
                            <w:sz w:val="24"/>
                            <w:lang w:val="kk-KZ"/>
                          </w:rPr>
                        </w:pPr>
                        <w:r>
                          <w:rPr>
                            <w:i/>
                            <w:sz w:val="24"/>
                            <w:lang w:val="kk-KZ"/>
                          </w:rPr>
                          <w:t>1.</w:t>
                        </w:r>
                        <w:r w:rsidRPr="00065218">
                          <w:rPr>
                            <w:i/>
                            <w:sz w:val="24"/>
                            <w:lang w:val="kk-KZ"/>
                          </w:rPr>
                          <w:t>10-</w:t>
                        </w:r>
                        <w:r w:rsidRPr="00065218">
                          <w:rPr>
                            <w:sz w:val="24"/>
                            <w:lang w:val="kk-KZ"/>
                          </w:rPr>
                          <w:t>сурет</w:t>
                        </w:r>
                      </w:p>
                    </w:txbxContent>
                  </v:textbox>
                </v:shape>
                <v:shape id="Text Box 772" o:spid="_x0000_s1307" type="#_x0000_t202" style="position:absolute;left:6336;top:6336;width:46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" filled="f" stroked="f">
                  <v:textbox inset=".5mm,.3mm,.5mm,.3mm">
                    <w:txbxContent>
                      <w:p w:rsidR="00096CDB" w:rsidRPr="00D94B4D" w:rsidRDefault="00096CDB" w:rsidP="004A1902">
                        <w:pPr>
                          <w:rPr>
                            <w:i/>
                            <w:sz w:val="24"/>
                            <w:vertAlign w:val="subscript"/>
                          </w:rPr>
                        </w:pPr>
                        <w:r w:rsidRPr="00D94B4D">
                          <w:rPr>
                            <w:i/>
                            <w:sz w:val="24"/>
                          </w:rPr>
                          <w:t>F</w:t>
                        </w:r>
                        <w:r w:rsidRPr="00D94B4D">
                          <w:rPr>
                            <w:i/>
                            <w:sz w:val="24"/>
                            <w:vertAlign w:val="subscript"/>
                          </w:rPr>
                          <w:t>серп</w:t>
                        </w:r>
                      </w:p>
                    </w:txbxContent>
                  </v:textbox>
                </v:shape>
                <v:shape id="Text Box 773" o:spid="_x0000_s1308" type="#_x0000_t202" style="position:absolute;left:5828;top:7632;width:1084;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" filled="f" stroked="f">
                  <v:textbox inset="0,0,0,0">
                    <w:txbxContent>
                      <w:p w:rsidR="00096CDB" w:rsidRPr="00D94B4D" w:rsidRDefault="00096CDB" w:rsidP="004A1902">
                        <w:pPr>
                          <w:jc w:val="center"/>
                          <w:rPr>
                            <w:i/>
                            <w:sz w:val="24"/>
                            <w:lang w:eastAsia="ko-KR"/>
                          </w:rPr>
                        </w:pPr>
                        <w:r>
                          <w:rPr>
                            <w:i/>
                            <w:sz w:val="24"/>
                            <w:lang w:val="kk-KZ" w:eastAsia="ko-KR"/>
                          </w:rPr>
                          <w:t>1.</w:t>
                        </w:r>
                        <w:r w:rsidRPr="00D94B4D">
                          <w:rPr>
                            <w:i/>
                            <w:sz w:val="24"/>
                            <w:lang w:val="kk-KZ" w:eastAsia="ko-KR"/>
                          </w:rPr>
                          <w:t>11</w:t>
                        </w:r>
                        <w:r w:rsidRPr="00D94B4D">
                          <w:rPr>
                            <w:i/>
                            <w:sz w:val="24"/>
                          </w:rPr>
                          <w:t>- сурет</w:t>
                        </w:r>
                      </w:p>
                    </w:txbxContent>
                  </v:textbox>
                </v:shape>
                <w10:wrap type="topAndBottom"/>
              </v:group>
            </w:pict>
          </mc:Fallback>
        </mc:AlternateContent>
      </w:r>
      <w:r w:rsidR="009B214B" w:rsidRPr="00BD7830">
        <w:rPr>
          <w:rFonts w:ascii="KZ Times New Roman" w:hAnsi="KZ Times New Roman"/>
          <w:sz w:val="28"/>
          <w:szCs w:val="28"/>
          <w:lang w:val="ru-RU"/>
        </w:rPr>
        <w:t xml:space="preserve">      </w:t>
      </w:r>
      <w:r w:rsidR="004A1902" w:rsidRPr="00BD7830">
        <w:rPr>
          <w:rFonts w:ascii="KZ Times New Roman" w:hAnsi="KZ Times New Roman"/>
          <w:sz w:val="28"/>
          <w:szCs w:val="28"/>
          <w:lang w:val="ru-RU"/>
        </w:rPr>
        <w:t>Кез</w:t>
      </w:r>
      <w:r w:rsidR="009B214B" w:rsidRPr="00BD7830">
        <w:rPr>
          <w:rFonts w:ascii="KZ Times New Roman" w:hAnsi="KZ Times New Roman"/>
          <w:sz w:val="28"/>
          <w:szCs w:val="28"/>
          <w:lang w:val="ru-RU"/>
        </w:rPr>
        <w:t xml:space="preserve"> </w:t>
      </w:r>
      <w:r w:rsidR="004A1902" w:rsidRPr="00BD7830">
        <w:rPr>
          <w:rFonts w:ascii="KZ Times New Roman" w:hAnsi="KZ Times New Roman"/>
          <w:sz w:val="28"/>
          <w:szCs w:val="28"/>
          <w:lang w:val="ru-RU"/>
        </w:rPr>
        <w:t xml:space="preserve">келген күштің бағыты болады, әрі күштің әсері тек оның шамасына ғана емес, сонымен қатар оның бағытына да тәуелді болады. Мысалы, үйкеліс күші көбіне жылдамдыққа қарсы бағытталады. Егер қайсы бір күштің әсерінен серіппе сығылатын болса, күштің бағытын өзгерткен кезде серіппе созылатын болады, және т.с.с. Ақыры, Гук заңынан көріп отырғанымыздай, күш векторлық сипатта болады, өйткені серпімділік коэффициенті скаляр, ал созылу </w:t>
      </w:r>
      <w:r w:rsidR="004A1902" w:rsidRPr="00BD7830">
        <w:rPr>
          <w:rFonts w:ascii="KZ Times New Roman" w:hAnsi="KZ Times New Roman"/>
          <w:i/>
          <w:sz w:val="28"/>
          <w:szCs w:val="28"/>
        </w:rPr>
        <w:sym w:font="Symbol" w:char="F044"/>
      </w:r>
      <w:r w:rsidR="004A1902" w:rsidRPr="00BD7830">
        <w:rPr>
          <w:rFonts w:ascii="KZ Times New Roman" w:hAnsi="KZ Times New Roman"/>
          <w:i/>
          <w:sz w:val="28"/>
          <w:szCs w:val="28"/>
        </w:rPr>
        <w:t>l</w:t>
      </w:r>
      <w:r w:rsidR="004A1902" w:rsidRPr="00BD7830">
        <w:rPr>
          <w:rFonts w:ascii="KZ Times New Roman" w:hAnsi="KZ Times New Roman"/>
          <w:sz w:val="28"/>
          <w:szCs w:val="28"/>
          <w:lang w:val="ru-RU"/>
        </w:rPr>
        <w:t>=</w:t>
      </w:r>
      <w:r w:rsidR="004A1902" w:rsidRPr="00BD7830">
        <w:rPr>
          <w:rFonts w:ascii="KZ Times New Roman" w:hAnsi="KZ Times New Roman"/>
          <w:i/>
          <w:sz w:val="28"/>
          <w:szCs w:val="28"/>
        </w:rPr>
        <w:t>l</w:t>
      </w:r>
      <w:r w:rsidR="004A1902" w:rsidRPr="00BD7830">
        <w:rPr>
          <w:rFonts w:ascii="KZ Times New Roman" w:hAnsi="KZ Times New Roman"/>
          <w:sz w:val="28"/>
          <w:szCs w:val="28"/>
          <w:vertAlign w:val="subscript"/>
          <w:lang w:val="ru-RU"/>
        </w:rPr>
        <w:t>2</w:t>
      </w:r>
      <w:r w:rsidR="004A1902" w:rsidRPr="00BD7830">
        <w:rPr>
          <w:rFonts w:ascii="KZ Times New Roman" w:hAnsi="KZ Times New Roman"/>
          <w:sz w:val="28"/>
          <w:szCs w:val="28"/>
          <w:lang w:val="ru-RU"/>
        </w:rPr>
        <w:t>-</w:t>
      </w:r>
      <w:r w:rsidR="004A1902" w:rsidRPr="00BD7830">
        <w:rPr>
          <w:rFonts w:ascii="KZ Times New Roman" w:hAnsi="KZ Times New Roman"/>
          <w:i/>
          <w:sz w:val="28"/>
          <w:szCs w:val="28"/>
        </w:rPr>
        <w:t>l</w:t>
      </w:r>
      <w:r w:rsidR="004A1902" w:rsidRPr="00BD7830">
        <w:rPr>
          <w:rFonts w:ascii="KZ Times New Roman" w:hAnsi="KZ Times New Roman"/>
          <w:sz w:val="28"/>
          <w:szCs w:val="28"/>
          <w:vertAlign w:val="subscript"/>
          <w:lang w:val="ru-RU"/>
        </w:rPr>
        <w:t>1</w:t>
      </w:r>
      <w:r w:rsidR="004A1902" w:rsidRPr="00BD7830">
        <w:rPr>
          <w:rFonts w:ascii="KZ Times New Roman" w:hAnsi="KZ Times New Roman"/>
          <w:sz w:val="28"/>
          <w:szCs w:val="28"/>
          <w:lang w:val="ru-RU"/>
        </w:rPr>
        <w:t xml:space="preserve"> вектор, векторды скалярға көбейткен кезде вектор шығады. Сонымен, күш вектор болып табылады.</w:t>
      </w:r>
      <w:r w:rsidR="00831233">
        <w:rPr>
          <w:rFonts w:ascii="KZ Times New Roman" w:hAnsi="KZ Times New Roman"/>
          <w:sz w:val="28"/>
          <w:szCs w:val="28"/>
          <w:lang w:val="ru-RU"/>
        </w:rPr>
        <w:t xml:space="preserve"> </w:t>
      </w:r>
      <w:r w:rsidR="004A1902" w:rsidRPr="00BD7830">
        <w:rPr>
          <w:rFonts w:ascii="KZ Times New Roman" w:hAnsi="KZ Times New Roman"/>
          <w:sz w:val="28"/>
          <w:szCs w:val="28"/>
          <w:lang w:val="ru-RU"/>
        </w:rPr>
        <w:t>Гук заңын векторлық түрде жазуға болады, бұл үшін ауыстыру векторы мен күш векторының бағытын ескеру қажет. Осы кезде сыртқы күшпен серпімділік күшінің айырмашылығын ескеру қажет.</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Сыртқы күш (бұл жерде қол) серіппені созатын болса (</w:t>
      </w:r>
      <w:r w:rsidR="00D94B4D">
        <w:rPr>
          <w:rFonts w:ascii="KZ Times New Roman" w:hAnsi="KZ Times New Roman"/>
          <w:sz w:val="28"/>
          <w:szCs w:val="28"/>
          <w:lang w:val="ru-RU"/>
        </w:rPr>
        <w:t>1.</w:t>
      </w:r>
      <w:r w:rsidR="007445F9" w:rsidRPr="00BD7830">
        <w:rPr>
          <w:rFonts w:ascii="KZ Times New Roman" w:hAnsi="KZ Times New Roman"/>
          <w:sz w:val="28"/>
          <w:szCs w:val="28"/>
          <w:lang w:val="ru-RU"/>
        </w:rPr>
        <w:t>1</w:t>
      </w:r>
      <w:r w:rsidR="00D94B4D">
        <w:rPr>
          <w:rFonts w:ascii="KZ Times New Roman" w:hAnsi="KZ Times New Roman"/>
          <w:sz w:val="28"/>
          <w:szCs w:val="28"/>
          <w:lang w:val="ru-RU"/>
        </w:rPr>
        <w:t>0</w:t>
      </w:r>
      <w:r w:rsidRPr="00BD7830">
        <w:rPr>
          <w:rFonts w:ascii="KZ Times New Roman" w:hAnsi="KZ Times New Roman"/>
          <w:sz w:val="28"/>
          <w:szCs w:val="28"/>
          <w:lang w:val="ru-RU"/>
        </w:rPr>
        <w:t>-сурет), онда ол сыртқы дене тарапынан серіппеге түсірілген сыртқы күш деп аталады. Сыртқы күштің бағыты орын ауыстыру бағытымен бірдей түседі, демек, екі вектордың бағ</w:t>
      </w:r>
      <w:r w:rsidR="007445F9" w:rsidRPr="00BD7830">
        <w:rPr>
          <w:rFonts w:ascii="KZ Times New Roman" w:hAnsi="KZ Times New Roman"/>
          <w:sz w:val="28"/>
          <w:szCs w:val="28"/>
          <w:lang w:val="ru-RU"/>
        </w:rPr>
        <w:t>ытары да бірдей болады. Сонымен</w:t>
      </w:r>
    </w:p>
    <w:p w:rsidR="00827F7C" w:rsidRPr="00BD7830" w:rsidRDefault="00827F7C"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Pr="00BD7830">
        <w:rPr>
          <w:rFonts w:ascii="KZ Times New Roman" w:hAnsi="KZ Times New Roman"/>
          <w:i/>
          <w:sz w:val="28"/>
          <w:szCs w:val="28"/>
        </w:rPr>
        <w:t>F</w:t>
      </w:r>
      <w:r w:rsidRPr="00BD7830">
        <w:rPr>
          <w:rFonts w:ascii="KZ Times New Roman" w:hAnsi="KZ Times New Roman"/>
          <w:i/>
          <w:sz w:val="28"/>
          <w:szCs w:val="28"/>
          <w:vertAlign w:val="subscript"/>
          <w:lang w:val="ru-RU"/>
        </w:rPr>
        <w:t>сырт</w:t>
      </w:r>
      <w:r w:rsidRPr="00BD7830">
        <w:rPr>
          <w:rFonts w:ascii="KZ Times New Roman" w:hAnsi="KZ Times New Roman"/>
          <w:sz w:val="28"/>
          <w:szCs w:val="28"/>
          <w:lang w:val="ru-RU"/>
        </w:rPr>
        <w:t>=</w:t>
      </w:r>
      <w:r w:rsidRPr="00BD7830">
        <w:rPr>
          <w:rFonts w:ascii="KZ Times New Roman" w:hAnsi="KZ Times New Roman"/>
          <w:i/>
          <w:sz w:val="28"/>
          <w:szCs w:val="28"/>
        </w:rPr>
        <w:t>k</w:t>
      </w:r>
      <w:r w:rsidRPr="00BD7830">
        <w:rPr>
          <w:rFonts w:ascii="KZ Times New Roman" w:hAnsi="KZ Times New Roman"/>
          <w:sz w:val="28"/>
          <w:szCs w:val="28"/>
        </w:rPr>
        <w:sym w:font="Symbol" w:char="F044"/>
      </w:r>
      <w:r w:rsidRPr="00BD7830">
        <w:rPr>
          <w:rFonts w:ascii="KZ Times New Roman" w:hAnsi="KZ Times New Roman"/>
          <w:i/>
          <w:sz w:val="28"/>
          <w:szCs w:val="28"/>
        </w:rPr>
        <w:t>l</w:t>
      </w:r>
      <w:r w:rsidRPr="00BD7830">
        <w:rPr>
          <w:rFonts w:ascii="KZ Times New Roman" w:hAnsi="KZ Times New Roman"/>
          <w:i/>
          <w:sz w:val="28"/>
          <w:szCs w:val="28"/>
          <w:lang w:val="ru-RU"/>
        </w:rPr>
        <w:t>.</w:t>
      </w:r>
      <w:r w:rsidRPr="00BD7830">
        <w:rPr>
          <w:rFonts w:ascii="KZ Times New Roman" w:hAnsi="KZ Times New Roman"/>
          <w:i/>
          <w:sz w:val="28"/>
          <w:szCs w:val="28"/>
          <w:lang w:val="ru-RU"/>
        </w:rPr>
        <w:tab/>
      </w:r>
      <w:r w:rsidR="00827F7C" w:rsidRPr="00BD7830">
        <w:rPr>
          <w:rFonts w:ascii="KZ Times New Roman" w:hAnsi="KZ Times New Roman"/>
          <w:i/>
          <w:sz w:val="28"/>
          <w:szCs w:val="28"/>
          <w:lang w:val="ru-RU"/>
        </w:rPr>
        <w:t xml:space="preserve">                         </w:t>
      </w:r>
      <w:r w:rsidRPr="00BD7830">
        <w:rPr>
          <w:rFonts w:ascii="KZ Times New Roman" w:hAnsi="KZ Times New Roman"/>
          <w:sz w:val="28"/>
          <w:szCs w:val="28"/>
          <w:lang w:val="ru-RU"/>
        </w:rPr>
        <w:t>(</w:t>
      </w:r>
      <w:r w:rsidR="00457BFE">
        <w:rPr>
          <w:rFonts w:ascii="KZ Times New Roman" w:hAnsi="KZ Times New Roman"/>
          <w:sz w:val="28"/>
          <w:szCs w:val="28"/>
          <w:lang w:val="ru-RU"/>
        </w:rPr>
        <w:t>1.23</w:t>
      </w:r>
      <w:r w:rsidRPr="00BD7830">
        <w:rPr>
          <w:rFonts w:ascii="KZ Times New Roman" w:hAnsi="KZ Times New Roman"/>
          <w:sz w:val="28"/>
          <w:szCs w:val="28"/>
          <w:lang w:val="ru-RU"/>
        </w:rPr>
        <w:t>)</w:t>
      </w:r>
    </w:p>
    <w:p w:rsidR="00827F7C" w:rsidRPr="00BD7830" w:rsidRDefault="00827F7C" w:rsidP="0054587F">
      <w:pPr>
        <w:pStyle w:val="af5"/>
        <w:tabs>
          <w:tab w:val="left" w:pos="5812"/>
        </w:tabs>
        <w:ind w:right="-99" w:firstLine="567"/>
        <w:jc w:val="right"/>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lastRenderedPageBreak/>
        <w:t xml:space="preserve">Осы кезде </w:t>
      </w:r>
      <w:r w:rsidRPr="00BD7830">
        <w:rPr>
          <w:rFonts w:ascii="KZ Times New Roman" w:hAnsi="KZ Times New Roman"/>
          <w:sz w:val="28"/>
          <w:szCs w:val="28"/>
        </w:rPr>
        <w:t>c</w:t>
      </w:r>
      <w:r w:rsidRPr="00BD7830">
        <w:rPr>
          <w:rFonts w:ascii="KZ Times New Roman" w:hAnsi="KZ Times New Roman"/>
          <w:sz w:val="28"/>
          <w:szCs w:val="28"/>
          <w:lang w:val="ru-RU"/>
        </w:rPr>
        <w:t>еріппе тарапынан шама жағынан сыртқы күшке тең, ал бағыты оған қарама-қарсы күш әсер етеді. Деформацияланған серіппенің тарапынан сыртқы денеге түсірілетін күш серпімділік күші деп аталады (</w:t>
      </w:r>
      <w:r w:rsidR="00D94B4D">
        <w:rPr>
          <w:rFonts w:ascii="KZ Times New Roman" w:hAnsi="KZ Times New Roman"/>
          <w:sz w:val="28"/>
          <w:szCs w:val="28"/>
          <w:lang w:val="ru-RU"/>
        </w:rPr>
        <w:t>1.</w:t>
      </w:r>
      <w:r w:rsidR="007445F9" w:rsidRPr="00BD7830">
        <w:rPr>
          <w:rFonts w:ascii="KZ Times New Roman" w:hAnsi="KZ Times New Roman"/>
          <w:sz w:val="28"/>
          <w:szCs w:val="28"/>
          <w:lang w:val="ru-RU"/>
        </w:rPr>
        <w:t>11</w:t>
      </w:r>
      <w:r w:rsidRPr="00BD7830">
        <w:rPr>
          <w:rFonts w:ascii="KZ Times New Roman" w:hAnsi="KZ Times New Roman"/>
          <w:sz w:val="28"/>
          <w:szCs w:val="28"/>
          <w:lang w:val="ru-RU"/>
        </w:rPr>
        <w:t>-сурет).</w:t>
      </w:r>
    </w:p>
    <w:p w:rsidR="007445F9"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Серпімді күштің бағытының ұзару векторына қарама-қарсы бағытталатындығынан  </w:t>
      </w:r>
      <w:r w:rsidR="007445F9" w:rsidRPr="00BD7830">
        <w:rPr>
          <w:rFonts w:ascii="KZ Times New Roman" w:hAnsi="KZ Times New Roman"/>
          <w:sz w:val="28"/>
          <w:szCs w:val="28"/>
          <w:lang w:val="ru-RU"/>
        </w:rPr>
        <w:t>болады</w:t>
      </w:r>
    </w:p>
    <w:p w:rsidR="00827F7C" w:rsidRPr="00BD7830" w:rsidRDefault="00827F7C"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left="2160" w:right="-99" w:firstLine="567"/>
        <w:jc w:val="right"/>
        <w:rPr>
          <w:rFonts w:ascii="KZ Times New Roman" w:hAnsi="KZ Times New Roman"/>
          <w:sz w:val="28"/>
          <w:szCs w:val="28"/>
          <w:lang w:val="ru-RU"/>
        </w:rPr>
      </w:pPr>
      <w:r w:rsidRPr="00BD7830">
        <w:rPr>
          <w:rFonts w:ascii="KZ Times New Roman" w:hAnsi="KZ Times New Roman"/>
          <w:i/>
          <w:sz w:val="28"/>
          <w:szCs w:val="28"/>
        </w:rPr>
        <w:t>F</w:t>
      </w:r>
      <w:r w:rsidRPr="00BD7830">
        <w:rPr>
          <w:rFonts w:ascii="KZ Times New Roman" w:hAnsi="KZ Times New Roman"/>
          <w:i/>
          <w:sz w:val="28"/>
          <w:szCs w:val="28"/>
          <w:vertAlign w:val="subscript"/>
          <w:lang w:val="ru-RU"/>
        </w:rPr>
        <w:t>серп</w:t>
      </w:r>
      <w:r w:rsidRPr="00BD7830">
        <w:rPr>
          <w:rFonts w:ascii="KZ Times New Roman" w:hAnsi="KZ Times New Roman"/>
          <w:sz w:val="28"/>
          <w:szCs w:val="28"/>
          <w:lang w:val="ru-RU"/>
        </w:rPr>
        <w:t>= –</w:t>
      </w:r>
      <w:r w:rsidRPr="00BD7830">
        <w:rPr>
          <w:rFonts w:ascii="KZ Times New Roman" w:hAnsi="KZ Times New Roman"/>
          <w:i/>
          <w:sz w:val="28"/>
          <w:szCs w:val="28"/>
        </w:rPr>
        <w:t>kl</w:t>
      </w:r>
      <w:r w:rsidRPr="00BD7830">
        <w:rPr>
          <w:rFonts w:ascii="KZ Times New Roman" w:hAnsi="KZ Times New Roman"/>
          <w:sz w:val="28"/>
          <w:szCs w:val="28"/>
          <w:lang w:val="ru-RU"/>
        </w:rPr>
        <w:t xml:space="preserve"> </w:t>
      </w:r>
      <w:r w:rsidR="00827F7C"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ab/>
        <w:t>(</w:t>
      </w:r>
      <w:r w:rsidR="00457BFE">
        <w:rPr>
          <w:rFonts w:ascii="KZ Times New Roman" w:hAnsi="KZ Times New Roman"/>
          <w:sz w:val="28"/>
          <w:szCs w:val="28"/>
          <w:lang w:val="ru-RU"/>
        </w:rPr>
        <w:t>1.24</w:t>
      </w:r>
      <w:r w:rsidRPr="00BD7830">
        <w:rPr>
          <w:rFonts w:ascii="KZ Times New Roman" w:hAnsi="KZ Times New Roman"/>
          <w:sz w:val="28"/>
          <w:szCs w:val="28"/>
          <w:lang w:val="ru-RU"/>
        </w:rPr>
        <w:t>)</w:t>
      </w:r>
    </w:p>
    <w:p w:rsidR="007445F9" w:rsidRPr="00BD7830" w:rsidRDefault="007445F9" w:rsidP="0054587F">
      <w:pPr>
        <w:pStyle w:val="af5"/>
        <w:tabs>
          <w:tab w:val="left" w:pos="5812"/>
          <w:tab w:val="left" w:pos="6096"/>
        </w:tabs>
        <w:ind w:left="2160" w:right="-99" w:firstLine="567"/>
        <w:jc w:val="right"/>
        <w:rPr>
          <w:rFonts w:ascii="KZ Times New Roman" w:hAnsi="KZ Times New Roman"/>
          <w:sz w:val="28"/>
          <w:szCs w:val="28"/>
          <w:lang w:val="ru-RU"/>
        </w:rPr>
      </w:pPr>
    </w:p>
    <w:p w:rsidR="004A1902" w:rsidRPr="00BD7830" w:rsidRDefault="004A1902" w:rsidP="0054587F">
      <w:pPr>
        <w:pStyle w:val="af5"/>
        <w:tabs>
          <w:tab w:val="left" w:pos="6096"/>
        </w:tabs>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Түрліше денелердің өзара әрекеттесулерін талдай отырып Ньютон мынандай қорытындыға келді: екі дене шама жағынан тең, ал бағыттары қарама-қарсы күштермен өзара әрекеттеседі: </w:t>
      </w:r>
    </w:p>
    <w:p w:rsidR="00827F7C" w:rsidRPr="00BD7830" w:rsidRDefault="00827F7C" w:rsidP="0054587F">
      <w:pPr>
        <w:pStyle w:val="af5"/>
        <w:tabs>
          <w:tab w:val="left" w:pos="6096"/>
        </w:tabs>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b/>
          <w:sz w:val="28"/>
          <w:szCs w:val="28"/>
          <w:lang w:val="ru-RU"/>
        </w:rPr>
        <w:t xml:space="preserve">                                        </w:t>
      </w:r>
      <w:r w:rsidRPr="00BD7830">
        <w:rPr>
          <w:rFonts w:ascii="KZ Times New Roman" w:hAnsi="KZ Times New Roman"/>
          <w:b/>
          <w:sz w:val="28"/>
          <w:szCs w:val="28"/>
        </w:rPr>
        <w:t>F</w:t>
      </w:r>
      <w:r w:rsidRPr="00BD7830">
        <w:rPr>
          <w:rFonts w:ascii="KZ Times New Roman" w:hAnsi="KZ Times New Roman"/>
          <w:sz w:val="28"/>
          <w:szCs w:val="28"/>
          <w:vertAlign w:val="subscript"/>
          <w:lang w:val="ru-RU"/>
        </w:rPr>
        <w:t>12</w:t>
      </w:r>
      <w:r w:rsidRPr="00BD7830">
        <w:rPr>
          <w:rFonts w:ascii="KZ Times New Roman" w:hAnsi="KZ Times New Roman"/>
          <w:sz w:val="28"/>
          <w:szCs w:val="28"/>
          <w:lang w:val="ru-RU"/>
        </w:rPr>
        <w:t>=–</w:t>
      </w:r>
      <w:r w:rsidRPr="00BD7830">
        <w:rPr>
          <w:rFonts w:ascii="KZ Times New Roman" w:hAnsi="KZ Times New Roman"/>
          <w:b/>
          <w:sz w:val="28"/>
          <w:szCs w:val="28"/>
        </w:rPr>
        <w:t>F</w:t>
      </w:r>
      <w:r w:rsidRPr="00BD7830">
        <w:rPr>
          <w:rFonts w:ascii="KZ Times New Roman" w:hAnsi="KZ Times New Roman"/>
          <w:sz w:val="28"/>
          <w:szCs w:val="28"/>
          <w:vertAlign w:val="subscript"/>
          <w:lang w:val="ru-RU"/>
        </w:rPr>
        <w:t>21</w:t>
      </w:r>
      <w:r w:rsidRPr="00BD7830">
        <w:rPr>
          <w:rFonts w:ascii="KZ Times New Roman" w:hAnsi="KZ Times New Roman"/>
          <w:sz w:val="28"/>
          <w:szCs w:val="28"/>
          <w:lang w:val="ru-RU"/>
        </w:rPr>
        <w:t>,</w:t>
      </w:r>
      <w:r w:rsidRPr="00BD7830">
        <w:rPr>
          <w:rFonts w:ascii="KZ Times New Roman" w:hAnsi="KZ Times New Roman"/>
          <w:sz w:val="28"/>
          <w:szCs w:val="28"/>
          <w:lang w:val="ru-RU"/>
        </w:rPr>
        <w:tab/>
      </w:r>
      <w:r w:rsidR="00827F7C"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457BFE">
        <w:rPr>
          <w:rFonts w:ascii="KZ Times New Roman" w:hAnsi="KZ Times New Roman"/>
          <w:sz w:val="28"/>
          <w:szCs w:val="28"/>
          <w:lang w:val="ru-RU"/>
        </w:rPr>
        <w:t>1.25</w:t>
      </w:r>
      <w:r w:rsidRPr="00BD7830">
        <w:rPr>
          <w:rFonts w:ascii="KZ Times New Roman" w:hAnsi="KZ Times New Roman"/>
          <w:sz w:val="28"/>
          <w:szCs w:val="28"/>
          <w:lang w:val="ru-RU"/>
        </w:rPr>
        <w:t>)</w:t>
      </w:r>
    </w:p>
    <w:p w:rsidR="00827F7C" w:rsidRPr="00BD7830" w:rsidRDefault="00827F7C" w:rsidP="0054587F">
      <w:pPr>
        <w:pStyle w:val="af5"/>
        <w:tabs>
          <w:tab w:val="left" w:pos="5812"/>
          <w:tab w:val="left" w:pos="6096"/>
        </w:tabs>
        <w:ind w:right="-99" w:firstLine="567"/>
        <w:rPr>
          <w:rFonts w:ascii="KZ Times New Roman" w:hAnsi="KZ Times New Roman"/>
          <w:sz w:val="28"/>
          <w:szCs w:val="28"/>
          <w:lang w:val="ru-RU"/>
        </w:rPr>
      </w:pPr>
    </w:p>
    <w:p w:rsidR="004A1902" w:rsidRPr="00BD7830" w:rsidRDefault="004A1902" w:rsidP="00831233">
      <w:pPr>
        <w:pStyle w:val="af5"/>
        <w:ind w:right="-99"/>
        <w:rPr>
          <w:rFonts w:ascii="KZ Times New Roman" w:hAnsi="KZ Times New Roman"/>
          <w:sz w:val="28"/>
          <w:szCs w:val="28"/>
          <w:lang w:val="ru-RU"/>
        </w:rPr>
      </w:pPr>
      <w:r w:rsidRPr="00BD7830">
        <w:rPr>
          <w:rFonts w:ascii="KZ Times New Roman" w:hAnsi="KZ Times New Roman"/>
          <w:sz w:val="28"/>
          <w:szCs w:val="28"/>
          <w:lang w:val="ru-RU"/>
        </w:rPr>
        <w:t xml:space="preserve">мұндағы </w:t>
      </w:r>
      <w:r w:rsidRPr="00BD7830">
        <w:rPr>
          <w:rFonts w:ascii="KZ Times New Roman" w:hAnsi="KZ Times New Roman"/>
          <w:b/>
          <w:sz w:val="28"/>
          <w:szCs w:val="28"/>
        </w:rPr>
        <w:t>F</w:t>
      </w:r>
      <w:r w:rsidRPr="00BD7830">
        <w:rPr>
          <w:rFonts w:ascii="KZ Times New Roman" w:hAnsi="KZ Times New Roman"/>
          <w:sz w:val="28"/>
          <w:szCs w:val="28"/>
          <w:vertAlign w:val="subscript"/>
          <w:lang w:val="ru-RU"/>
        </w:rPr>
        <w:t xml:space="preserve">12 </w:t>
      </w:r>
      <w:r w:rsidRPr="00BD7830">
        <w:rPr>
          <w:rFonts w:ascii="KZ Times New Roman" w:hAnsi="KZ Times New Roman"/>
          <w:sz w:val="28"/>
          <w:szCs w:val="28"/>
          <w:lang w:val="ru-RU"/>
        </w:rPr>
        <w:t xml:space="preserve">– бірінші дененің екінші денеге әсер ететін күші де, </w:t>
      </w:r>
      <w:r w:rsidRPr="00BD7830">
        <w:rPr>
          <w:rFonts w:ascii="KZ Times New Roman" w:hAnsi="KZ Times New Roman"/>
          <w:b/>
          <w:sz w:val="28"/>
          <w:szCs w:val="28"/>
        </w:rPr>
        <w:t>F</w:t>
      </w:r>
      <w:r w:rsidRPr="00BD7830">
        <w:rPr>
          <w:rFonts w:ascii="KZ Times New Roman" w:hAnsi="KZ Times New Roman"/>
          <w:sz w:val="28"/>
          <w:szCs w:val="28"/>
          <w:vertAlign w:val="subscript"/>
          <w:lang w:val="ru-RU"/>
        </w:rPr>
        <w:t xml:space="preserve">21 </w:t>
      </w:r>
      <w:r w:rsidRPr="00BD7830">
        <w:rPr>
          <w:rFonts w:ascii="KZ Times New Roman" w:hAnsi="KZ Times New Roman"/>
          <w:sz w:val="28"/>
          <w:szCs w:val="28"/>
          <w:lang w:val="ru-RU"/>
        </w:rPr>
        <w:t>– екінші дененің бірінші денеге әсер ететін күші. Бұл тоқтам Ньютонның үшінші заңы деген атпен белгілі.</w:t>
      </w:r>
      <w:r w:rsidR="00831233">
        <w:rPr>
          <w:rFonts w:ascii="KZ Times New Roman" w:hAnsi="KZ Times New Roman"/>
          <w:sz w:val="28"/>
          <w:szCs w:val="28"/>
          <w:lang w:val="ru-RU"/>
        </w:rPr>
        <w:t xml:space="preserve"> </w:t>
      </w:r>
      <w:r w:rsidRPr="00BD7830">
        <w:rPr>
          <w:rFonts w:ascii="KZ Times New Roman" w:hAnsi="KZ Times New Roman"/>
          <w:sz w:val="28"/>
          <w:szCs w:val="28"/>
          <w:lang w:val="ru-RU"/>
        </w:rPr>
        <w:t>Күш вектор, сондықтан векторларға қолданылған барлық амалдарды оған да қолдануға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Жердің денені өзіне тартатын күші салмақ күші деп аталады. Салмақ күші Жер бетіне жуық орналасқан барлық денелерге әсер етеді. Егер барлық денелер бірдей Жерге құлап түсе бермейтін болса, ол дегеніміз олардың қозғалысын басқа денелер шектейді деген сөз, олардың тіреуштермен, жіптермен,</w:t>
      </w:r>
      <w:r w:rsidR="00831233">
        <w:rPr>
          <w:rFonts w:ascii="KZ Times New Roman" w:hAnsi="KZ Times New Roman"/>
          <w:sz w:val="28"/>
          <w:szCs w:val="28"/>
          <w:lang w:val="ru-RU"/>
        </w:rPr>
        <w:t xml:space="preserve"> серіппемен, қабырғамен және т.</w:t>
      </w:r>
      <w:r w:rsidRPr="00BD7830">
        <w:rPr>
          <w:rFonts w:ascii="KZ Times New Roman" w:hAnsi="KZ Times New Roman"/>
          <w:sz w:val="28"/>
          <w:szCs w:val="28"/>
          <w:lang w:val="ru-RU"/>
        </w:rPr>
        <w:t>б. шектелуі мүмкін.</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Басқа денелердің қозғалысын шектейтін денелерді байланыстар деп атайды. Салмақ күшінің әсерінен байланыстар деформацияланады, және де деформацияланған байланыстың реакциясы Ньютонның үшінші заңы бойынша салмақ күшін теңгереді.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Жерге тартылуының әсерінен дененің байланысқа әсер ететін күші салмақ деп аталады.</w:t>
      </w:r>
    </w:p>
    <w:p w:rsidR="004A1902"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Деформацияланған байланыстың реакциясын салмақты өлшеуге пайдалануға болады. Бұл үшін күш бірліктеріне градуирленген динамометр пайдаланылады.</w:t>
      </w:r>
    </w:p>
    <w:p w:rsidR="00831233" w:rsidRPr="00BD7830" w:rsidRDefault="00831233"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b/>
          <w:i/>
          <w:sz w:val="28"/>
          <w:szCs w:val="28"/>
          <w:lang w:val="ru-RU"/>
        </w:rPr>
        <w:t>Еркін түсу</w:t>
      </w:r>
      <w:r w:rsidRPr="00BD7830">
        <w:rPr>
          <w:rFonts w:ascii="KZ Times New Roman" w:hAnsi="KZ Times New Roman"/>
          <w:i/>
          <w:sz w:val="28"/>
          <w:szCs w:val="28"/>
          <w:lang w:val="ru-RU"/>
        </w:rPr>
        <w:t>.</w:t>
      </w:r>
      <w:r w:rsidRPr="00BD7830">
        <w:rPr>
          <w:rFonts w:ascii="KZ Times New Roman" w:hAnsi="KZ Times New Roman"/>
          <w:sz w:val="28"/>
          <w:szCs w:val="28"/>
          <w:lang w:val="ru-RU"/>
        </w:rPr>
        <w:t xml:space="preserve"> Еркін түсу деп тек қана салмақ күшінің әсерінен болатын қозғалысты атайды.</w:t>
      </w:r>
      <w:r w:rsidR="00831233">
        <w:rPr>
          <w:rFonts w:ascii="KZ Times New Roman" w:hAnsi="KZ Times New Roman"/>
          <w:sz w:val="28"/>
          <w:szCs w:val="28"/>
          <w:lang w:val="ru-RU"/>
        </w:rPr>
        <w:t xml:space="preserve"> </w:t>
      </w:r>
      <w:r w:rsidRPr="00BD7830">
        <w:rPr>
          <w:rFonts w:ascii="KZ Times New Roman" w:hAnsi="KZ Times New Roman"/>
          <w:sz w:val="28"/>
          <w:szCs w:val="28"/>
          <w:lang w:val="ru-RU"/>
        </w:rPr>
        <w:t>Тәжірибелер көрсеткендей, барлық денелер өздерінің массаларына тәуелсіз түрде бірдей еркін түседі. Тәжірибелердің нәтижесінде мынандай қорытындылар жасалған:</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1. Еркін түсу дегеніміз бірқалыпты үдемелі қозғалыс болып табылады.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2. Барлық денелер бірдей </w:t>
      </w:r>
      <w:r w:rsidRPr="00BD7830">
        <w:rPr>
          <w:rFonts w:ascii="KZ Times New Roman" w:hAnsi="KZ Times New Roman"/>
          <w:i/>
          <w:sz w:val="28"/>
          <w:szCs w:val="28"/>
        </w:rPr>
        <w:t>g</w:t>
      </w:r>
      <w:r w:rsidRPr="00BD7830">
        <w:rPr>
          <w:rFonts w:ascii="KZ Times New Roman" w:hAnsi="KZ Times New Roman"/>
          <w:sz w:val="28"/>
          <w:szCs w:val="28"/>
          <w:lang w:val="ru-RU"/>
        </w:rPr>
        <w:t xml:space="preserve"> үдеумен түседі (</w:t>
      </w:r>
      <w:r w:rsidRPr="00BD7830">
        <w:rPr>
          <w:rFonts w:ascii="KZ Times New Roman" w:hAnsi="KZ Times New Roman"/>
          <w:i/>
          <w:sz w:val="28"/>
          <w:szCs w:val="28"/>
        </w:rPr>
        <w:t>qr</w:t>
      </w:r>
      <w:r w:rsidRPr="00BD7830">
        <w:rPr>
          <w:rFonts w:ascii="KZ Times New Roman" w:hAnsi="KZ Times New Roman"/>
          <w:sz w:val="28"/>
          <w:szCs w:val="28"/>
        </w:rPr>
        <w:t>av</w:t>
      </w:r>
      <w:r w:rsidRPr="00BD7830">
        <w:rPr>
          <w:rFonts w:ascii="KZ Times New Roman" w:hAnsi="KZ Times New Roman"/>
          <w:sz w:val="28"/>
          <w:szCs w:val="28"/>
          <w:lang w:val="ru-RU"/>
        </w:rPr>
        <w:t>і</w:t>
      </w:r>
      <w:r w:rsidRPr="00BD7830">
        <w:rPr>
          <w:rFonts w:ascii="KZ Times New Roman" w:hAnsi="KZ Times New Roman"/>
          <w:sz w:val="28"/>
          <w:szCs w:val="28"/>
        </w:rPr>
        <w:t>tas</w:t>
      </w:r>
      <w:r w:rsidRPr="00BD7830">
        <w:rPr>
          <w:rFonts w:ascii="KZ Times New Roman" w:hAnsi="KZ Times New Roman"/>
          <w:sz w:val="28"/>
          <w:szCs w:val="28"/>
          <w:lang w:val="ru-RU"/>
        </w:rPr>
        <w:t xml:space="preserve"> салмақ (ауырлық) деген латын сөзінен).</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3.  Еркін түсу үдеуінің Жердің түрліше нүктелеріндегі мәндерінде аздаған айырмашылық болады. Асқан дәлдік керек болмайтын кездерде бұл айырмашылықты (ол 0,6%-тен аспайды) ескермей, </w:t>
      </w:r>
      <w:r w:rsidRPr="00BD7830">
        <w:rPr>
          <w:rFonts w:ascii="KZ Times New Roman" w:hAnsi="KZ Times New Roman"/>
          <w:i/>
          <w:sz w:val="28"/>
          <w:szCs w:val="28"/>
        </w:rPr>
        <w:t>g</w:t>
      </w:r>
      <w:r w:rsidRPr="00BD7830">
        <w:rPr>
          <w:rFonts w:ascii="KZ Times New Roman" w:hAnsi="KZ Times New Roman"/>
          <w:sz w:val="28"/>
          <w:szCs w:val="28"/>
          <w:lang w:val="ru-RU"/>
        </w:rPr>
        <w:t xml:space="preserve">=9,81 </w:t>
      </w:r>
      <w:r w:rsidRPr="00BD7830">
        <w:rPr>
          <w:rFonts w:ascii="KZ Times New Roman" w:hAnsi="KZ Times New Roman"/>
          <w:i/>
          <w:sz w:val="28"/>
          <w:szCs w:val="28"/>
          <w:lang w:val="ru-RU"/>
        </w:rPr>
        <w:t>м/с</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 xml:space="preserve"> деп есептейді.</w:t>
      </w:r>
    </w:p>
    <w:p w:rsidR="00831233" w:rsidRDefault="00831233" w:rsidP="0054587F">
      <w:pPr>
        <w:pStyle w:val="af5"/>
        <w:ind w:right="-99" w:firstLine="567"/>
        <w:rPr>
          <w:rFonts w:ascii="KZ Times New Roman" w:hAnsi="KZ Times New Roman"/>
          <w:b/>
          <w:i/>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b/>
          <w:i/>
          <w:sz w:val="28"/>
          <w:szCs w:val="28"/>
          <w:lang w:val="ru-RU"/>
        </w:rPr>
        <w:lastRenderedPageBreak/>
        <w:t>Дененің массасы</w:t>
      </w:r>
      <w:r w:rsidRPr="00BD7830">
        <w:rPr>
          <w:rFonts w:ascii="KZ Times New Roman" w:hAnsi="KZ Times New Roman"/>
          <w:i/>
          <w:sz w:val="28"/>
          <w:szCs w:val="28"/>
          <w:lang w:val="ru-RU"/>
        </w:rPr>
        <w:t>.</w:t>
      </w:r>
      <w:r w:rsidRPr="00BD7830">
        <w:rPr>
          <w:rFonts w:ascii="KZ Times New Roman" w:hAnsi="KZ Times New Roman"/>
          <w:sz w:val="28"/>
          <w:szCs w:val="28"/>
          <w:lang w:val="ru-RU"/>
        </w:rPr>
        <w:t xml:space="preserve"> Тәжіриб</w:t>
      </w:r>
      <w:r w:rsidR="007445F9" w:rsidRPr="00BD7830">
        <w:rPr>
          <w:rFonts w:ascii="KZ Times New Roman" w:hAnsi="KZ Times New Roman"/>
          <w:sz w:val="28"/>
          <w:szCs w:val="28"/>
          <w:lang w:val="ru-RU"/>
        </w:rPr>
        <w:t xml:space="preserve">е көрсеткендей кез </w:t>
      </w:r>
      <w:r w:rsidRPr="00BD7830">
        <w:rPr>
          <w:rFonts w:ascii="KZ Times New Roman" w:hAnsi="KZ Times New Roman"/>
          <w:sz w:val="28"/>
          <w:szCs w:val="28"/>
          <w:lang w:val="ru-RU"/>
        </w:rPr>
        <w:t>келген дене үшін салмақ күшінің еркін түсу үдеуіне қатынасы тұрақты шама болып табылады:</w:t>
      </w:r>
    </w:p>
    <w:p w:rsidR="00827F7C" w:rsidRPr="00BD7830" w:rsidRDefault="00827F7C" w:rsidP="0054587F">
      <w:pPr>
        <w:pStyle w:val="af5"/>
        <w:ind w:right="-99" w:firstLine="567"/>
        <w:rPr>
          <w:rFonts w:ascii="KZ Times New Roman" w:hAnsi="KZ Times New Roman"/>
          <w:sz w:val="28"/>
          <w:szCs w:val="28"/>
          <w:lang w:val="ru-RU"/>
        </w:rPr>
      </w:pPr>
    </w:p>
    <w:p w:rsidR="004A1902" w:rsidRPr="00BD7830" w:rsidRDefault="00457BFE" w:rsidP="0054587F">
      <w:pPr>
        <w:pStyle w:val="af5"/>
        <w:ind w:right="-99" w:firstLine="567"/>
        <w:jc w:val="center"/>
        <w:rPr>
          <w:rFonts w:ascii="KZ Times New Roman" w:hAnsi="KZ Times New Roman"/>
          <w:sz w:val="28"/>
          <w:szCs w:val="28"/>
          <w:lang w:val="ru-RU"/>
        </w:rPr>
      </w:pPr>
      <w:r w:rsidRPr="00BD7830">
        <w:rPr>
          <w:rFonts w:ascii="KZ Times New Roman" w:hAnsi="KZ Times New Roman"/>
          <w:position w:val="-26"/>
          <w:sz w:val="28"/>
          <w:szCs w:val="28"/>
        </w:rPr>
        <w:object w:dxaOrig="2200" w:dyaOrig="600">
          <v:shape id="_x0000_i1062" type="#_x0000_t75" style="width:133.5pt;height:37.5pt" o:ole="" fillcolor="window">
            <v:imagedata r:id="rId84" o:title=""/>
          </v:shape>
          <o:OLEObject Type="Embed" ProgID="Equation.3" ShapeID="_x0000_i1062" DrawAspect="Content" ObjectID="_1543597081" r:id="rId85"/>
        </w:object>
      </w:r>
      <w:r w:rsidR="004A1902" w:rsidRPr="00BD7830">
        <w:rPr>
          <w:rFonts w:ascii="KZ Times New Roman" w:hAnsi="KZ Times New Roman"/>
          <w:sz w:val="28"/>
          <w:szCs w:val="28"/>
          <w:lang w:val="ru-RU"/>
        </w:rPr>
        <w:t>.</w:t>
      </w:r>
    </w:p>
    <w:p w:rsidR="00827F7C" w:rsidRPr="00BD7830" w:rsidRDefault="00827F7C" w:rsidP="0054587F">
      <w:pPr>
        <w:pStyle w:val="af5"/>
        <w:ind w:right="-99" w:firstLine="567"/>
        <w:jc w:val="center"/>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Демек, </w:t>
      </w:r>
      <w:r w:rsidRPr="00BD7830">
        <w:rPr>
          <w:rFonts w:ascii="KZ Times New Roman" w:hAnsi="KZ Times New Roman"/>
          <w:i/>
          <w:sz w:val="28"/>
          <w:szCs w:val="28"/>
        </w:rPr>
        <w:t>P</w:t>
      </w:r>
      <w:r w:rsidRPr="00BD7830">
        <w:rPr>
          <w:rFonts w:ascii="KZ Times New Roman" w:hAnsi="KZ Times New Roman"/>
          <w:sz w:val="28"/>
          <w:szCs w:val="28"/>
          <w:lang w:val="ru-RU"/>
        </w:rPr>
        <w:t>/</w:t>
      </w:r>
      <w:r w:rsidRPr="00BD7830">
        <w:rPr>
          <w:rFonts w:ascii="KZ Times New Roman" w:hAnsi="KZ Times New Roman"/>
          <w:i/>
          <w:sz w:val="28"/>
          <w:szCs w:val="28"/>
        </w:rPr>
        <w:t>g</w:t>
      </w:r>
      <w:r w:rsidRPr="00BD7830">
        <w:rPr>
          <w:rFonts w:ascii="KZ Times New Roman" w:hAnsi="KZ Times New Roman"/>
          <w:sz w:val="28"/>
          <w:szCs w:val="28"/>
          <w:lang w:val="ru-RU"/>
        </w:rPr>
        <w:t xml:space="preserve"> қатынасы дененің қандай-да бір сипаттамасы болып табылады екен. Бұл қатынас дененің массасы деп аталады.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Дененің массасы деп денеге түсірілген салмақ күшінің еркін түсу үдеуіне қатынасы аталады:</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Pr="00BD7830">
        <w:rPr>
          <w:rFonts w:ascii="KZ Times New Roman" w:hAnsi="KZ Times New Roman"/>
          <w:position w:val="-26"/>
          <w:sz w:val="28"/>
          <w:szCs w:val="28"/>
        </w:rPr>
        <w:object w:dxaOrig="600" w:dyaOrig="600">
          <v:shape id="_x0000_i1063" type="#_x0000_t75" style="width:30.75pt;height:30.75pt" o:ole="" fillcolor="window">
            <v:imagedata r:id="rId86" o:title=""/>
          </v:shape>
          <o:OLEObject Type="Embed" ProgID="Equation.3" ShapeID="_x0000_i1063" DrawAspect="Content" ObjectID="_1543597082" r:id="rId87"/>
        </w:object>
      </w:r>
      <w:r w:rsidRPr="00BD7830">
        <w:rPr>
          <w:rFonts w:ascii="KZ Times New Roman" w:hAnsi="KZ Times New Roman"/>
          <w:sz w:val="28"/>
          <w:szCs w:val="28"/>
          <w:lang w:val="ru-RU"/>
        </w:rPr>
        <w:t>.</w:t>
      </w:r>
      <w:r w:rsidRPr="00BD7830">
        <w:rPr>
          <w:rFonts w:ascii="KZ Times New Roman" w:hAnsi="KZ Times New Roman"/>
          <w:sz w:val="28"/>
          <w:szCs w:val="28"/>
          <w:lang w:val="ru-RU"/>
        </w:rPr>
        <w:tab/>
      </w:r>
      <w:r w:rsidR="00827F7C"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457BFE">
        <w:rPr>
          <w:rFonts w:ascii="KZ Times New Roman" w:hAnsi="KZ Times New Roman"/>
          <w:sz w:val="28"/>
          <w:szCs w:val="28"/>
          <w:lang w:val="ru-RU"/>
        </w:rPr>
        <w:t>1</w:t>
      </w:r>
      <w:r w:rsidR="00457BFE" w:rsidRPr="0045488F">
        <w:rPr>
          <w:rFonts w:ascii="KZ Times New Roman" w:hAnsi="KZ Times New Roman"/>
          <w:sz w:val="28"/>
          <w:szCs w:val="28"/>
          <w:lang w:val="ru-RU"/>
        </w:rPr>
        <w:t>.26</w:t>
      </w:r>
      <w:r w:rsidRPr="00BD7830">
        <w:rPr>
          <w:rFonts w:ascii="KZ Times New Roman" w:hAnsi="KZ Times New Roman"/>
          <w:sz w:val="28"/>
          <w:szCs w:val="28"/>
          <w:lang w:val="ru-RU"/>
        </w:rPr>
        <w:t>)</w:t>
      </w:r>
    </w:p>
    <w:p w:rsidR="00827F7C" w:rsidRPr="00BD7830" w:rsidRDefault="00827F7C" w:rsidP="0054587F">
      <w:pPr>
        <w:pStyle w:val="af5"/>
        <w:tabs>
          <w:tab w:val="left" w:pos="5812"/>
          <w:tab w:val="left" w:pos="6096"/>
        </w:tabs>
        <w:ind w:right="-99" w:firstLine="567"/>
        <w:jc w:val="right"/>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ab/>
        <w:t>Масса дегеніміз скаляр шама, ал салмақ күші және еркін түсу үдеуі бағыттас векторлар. Сондықтан (</w:t>
      </w:r>
      <w:r w:rsidR="00457BFE" w:rsidRPr="0045488F">
        <w:rPr>
          <w:rFonts w:ascii="KZ Times New Roman" w:hAnsi="KZ Times New Roman"/>
          <w:sz w:val="28"/>
          <w:szCs w:val="28"/>
          <w:lang w:val="ru-RU"/>
        </w:rPr>
        <w:t>1.26</w:t>
      </w:r>
      <w:r w:rsidRPr="00BD7830">
        <w:rPr>
          <w:rFonts w:ascii="KZ Times New Roman" w:hAnsi="KZ Times New Roman"/>
          <w:sz w:val="28"/>
          <w:szCs w:val="28"/>
          <w:lang w:val="ru-RU"/>
        </w:rPr>
        <w:t>) қатынасты векторлық түрде жазған дұрыс:</w:t>
      </w:r>
    </w:p>
    <w:p w:rsidR="00827F7C" w:rsidRPr="00BD7830" w:rsidRDefault="00827F7C"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b/>
          <w:sz w:val="28"/>
          <w:szCs w:val="28"/>
          <w:lang w:val="ru-RU"/>
        </w:rPr>
        <w:t xml:space="preserve">                               </w:t>
      </w:r>
      <w:r w:rsidRPr="00BD7830">
        <w:rPr>
          <w:rFonts w:ascii="KZ Times New Roman" w:hAnsi="KZ Times New Roman"/>
          <w:b/>
          <w:i/>
          <w:sz w:val="28"/>
          <w:szCs w:val="28"/>
        </w:rPr>
        <w:t>P</w:t>
      </w:r>
      <w:r w:rsidRPr="00BD7830">
        <w:rPr>
          <w:rFonts w:ascii="KZ Times New Roman" w:hAnsi="KZ Times New Roman"/>
          <w:sz w:val="28"/>
          <w:szCs w:val="28"/>
          <w:lang w:val="ru-RU"/>
        </w:rPr>
        <w:t>=</w:t>
      </w:r>
      <w:r w:rsidRPr="00BD7830">
        <w:rPr>
          <w:rFonts w:ascii="KZ Times New Roman" w:hAnsi="KZ Times New Roman"/>
          <w:i/>
          <w:sz w:val="28"/>
          <w:szCs w:val="28"/>
        </w:rPr>
        <w:t>m</w:t>
      </w:r>
      <w:r w:rsidRPr="00BD7830">
        <w:rPr>
          <w:rFonts w:ascii="KZ Times New Roman" w:hAnsi="KZ Times New Roman"/>
          <w:b/>
          <w:i/>
          <w:sz w:val="28"/>
          <w:szCs w:val="28"/>
        </w:rPr>
        <w:t>g</w:t>
      </w:r>
      <w:r w:rsidRPr="00BD7830">
        <w:rPr>
          <w:rFonts w:ascii="KZ Times New Roman" w:hAnsi="KZ Times New Roman"/>
          <w:b/>
          <w:sz w:val="28"/>
          <w:szCs w:val="28"/>
          <w:lang w:val="ru-RU"/>
        </w:rPr>
        <w:t>.</w:t>
      </w:r>
      <w:r w:rsidRPr="00BD7830">
        <w:rPr>
          <w:rFonts w:ascii="KZ Times New Roman" w:hAnsi="KZ Times New Roman"/>
          <w:b/>
          <w:sz w:val="28"/>
          <w:szCs w:val="28"/>
          <w:lang w:val="ru-RU"/>
        </w:rPr>
        <w:tab/>
      </w:r>
      <w:r w:rsidR="00827F7C" w:rsidRPr="00BD7830">
        <w:rPr>
          <w:rFonts w:ascii="KZ Times New Roman" w:hAnsi="KZ Times New Roman"/>
          <w:b/>
          <w:sz w:val="28"/>
          <w:szCs w:val="28"/>
          <w:lang w:val="ru-RU"/>
        </w:rPr>
        <w:t xml:space="preserve">                              </w:t>
      </w:r>
      <w:r w:rsidRPr="00BD7830">
        <w:rPr>
          <w:rFonts w:ascii="KZ Times New Roman" w:hAnsi="KZ Times New Roman"/>
          <w:sz w:val="28"/>
          <w:szCs w:val="28"/>
          <w:lang w:val="ru-RU"/>
        </w:rPr>
        <w:t>(</w:t>
      </w:r>
      <w:r w:rsidR="00457BFE" w:rsidRPr="0045488F">
        <w:rPr>
          <w:rFonts w:ascii="KZ Times New Roman" w:hAnsi="KZ Times New Roman"/>
          <w:sz w:val="28"/>
          <w:szCs w:val="28"/>
          <w:lang w:val="ru-RU"/>
        </w:rPr>
        <w:t>1.27</w:t>
      </w:r>
      <w:r w:rsidRPr="00BD7830">
        <w:rPr>
          <w:rFonts w:ascii="KZ Times New Roman" w:hAnsi="KZ Times New Roman"/>
          <w:sz w:val="28"/>
          <w:szCs w:val="28"/>
          <w:lang w:val="ru-RU"/>
        </w:rPr>
        <w:t xml:space="preserve">)   </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ab/>
        <w:t xml:space="preserve">Дененің массасының оның көлеміне қатынасы оның тығыздығы деп аталады: </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457BFE" w:rsidRPr="00BD7830">
        <w:rPr>
          <w:rFonts w:ascii="KZ Times New Roman" w:hAnsi="KZ Times New Roman"/>
          <w:position w:val="-22"/>
          <w:sz w:val="28"/>
          <w:szCs w:val="28"/>
        </w:rPr>
        <w:object w:dxaOrig="660" w:dyaOrig="560">
          <v:shape id="_x0000_i1064" type="#_x0000_t75" style="width:40.5pt;height:33.75pt" o:ole="" fillcolor="window">
            <v:imagedata r:id="rId88" o:title=""/>
          </v:shape>
          <o:OLEObject Type="Embed" ProgID="Equation.3" ShapeID="_x0000_i1064" DrawAspect="Content" ObjectID="_1543597083" r:id="rId89"/>
        </w:object>
      </w:r>
      <w:r w:rsidR="00827F7C" w:rsidRPr="00BD7830">
        <w:rPr>
          <w:rFonts w:ascii="KZ Times New Roman" w:hAnsi="KZ Times New Roman"/>
          <w:position w:val="-22"/>
          <w:sz w:val="28"/>
          <w:szCs w:val="28"/>
          <w:lang w:val="kk-KZ"/>
        </w:rPr>
        <w:t xml:space="preserve">                                                 </w:t>
      </w:r>
      <w:r w:rsidRPr="00BD7830">
        <w:rPr>
          <w:rFonts w:ascii="KZ Times New Roman" w:hAnsi="KZ Times New Roman"/>
          <w:sz w:val="28"/>
          <w:szCs w:val="28"/>
          <w:lang w:val="ru-RU"/>
        </w:rPr>
        <w:tab/>
        <w:t>(</w:t>
      </w:r>
      <w:r w:rsidR="00457BFE" w:rsidRPr="0045488F">
        <w:rPr>
          <w:rFonts w:ascii="KZ Times New Roman" w:hAnsi="KZ Times New Roman"/>
          <w:sz w:val="28"/>
          <w:szCs w:val="28"/>
          <w:lang w:val="ru-RU"/>
        </w:rPr>
        <w:t>1.28</w:t>
      </w:r>
      <w:r w:rsidRPr="00BD7830">
        <w:rPr>
          <w:rFonts w:ascii="KZ Times New Roman" w:hAnsi="KZ Times New Roman"/>
          <w:sz w:val="28"/>
          <w:szCs w:val="28"/>
          <w:lang w:val="ru-RU"/>
        </w:rPr>
        <w:t>)</w:t>
      </w:r>
    </w:p>
    <w:p w:rsidR="004A1902" w:rsidRPr="00BD7830" w:rsidRDefault="004A1902" w:rsidP="0054587F">
      <w:pPr>
        <w:pStyle w:val="af5"/>
        <w:ind w:right="-99" w:firstLine="567"/>
        <w:rPr>
          <w:rFonts w:ascii="KZ Times New Roman" w:hAnsi="KZ Times New Roman"/>
          <w:sz w:val="28"/>
          <w:szCs w:val="28"/>
          <w:lang w:val="ru-RU"/>
        </w:rPr>
      </w:pPr>
    </w:p>
    <w:p w:rsidR="004A1902" w:rsidRPr="00BD7830" w:rsidRDefault="004A1902" w:rsidP="0054587F">
      <w:pPr>
        <w:pStyle w:val="30"/>
        <w:spacing w:before="0" w:line="240" w:lineRule="auto"/>
        <w:ind w:right="-99" w:firstLine="567"/>
        <w:jc w:val="both"/>
        <w:rPr>
          <w:rFonts w:ascii="KZ Times New Roman" w:hAnsi="KZ Times New Roman"/>
          <w:b w:val="0"/>
          <w:color w:val="auto"/>
          <w:lang w:val="ru-RU"/>
        </w:rPr>
      </w:pPr>
      <w:bookmarkStart w:id="143" w:name="_Toc448225518"/>
      <w:bookmarkStart w:id="144" w:name="_Toc448225879"/>
      <w:bookmarkStart w:id="145" w:name="_Toc448225959"/>
      <w:bookmarkStart w:id="146" w:name="_Toc448226395"/>
      <w:bookmarkStart w:id="147" w:name="_Toc448228013"/>
      <w:bookmarkStart w:id="148" w:name="_Toc448229511"/>
      <w:bookmarkStart w:id="149" w:name="_Toc483422708"/>
      <w:bookmarkStart w:id="150" w:name="_Toc483423075"/>
      <w:bookmarkStart w:id="151" w:name="_Toc483423251"/>
      <w:bookmarkStart w:id="152" w:name="_Toc483423346"/>
      <w:bookmarkStart w:id="153" w:name="_Toc483423564"/>
      <w:bookmarkStart w:id="154" w:name="_Toc483454155"/>
      <w:bookmarkStart w:id="155" w:name="_Toc490405943"/>
      <w:bookmarkStart w:id="156" w:name="_Toc490406061"/>
      <w:r w:rsidRPr="00BD7830">
        <w:rPr>
          <w:rFonts w:ascii="KZ Times New Roman" w:hAnsi="KZ Times New Roman" w:cs="Times New Roman"/>
          <w:i/>
          <w:color w:val="auto"/>
          <w:lang w:val="ru-RU"/>
        </w:rPr>
        <w:t>Күш және үдеу</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00827F7C" w:rsidRPr="00BD7830">
        <w:rPr>
          <w:rFonts w:ascii="KZ Times New Roman" w:hAnsi="KZ Times New Roman" w:cs="Times New Roman"/>
          <w:i/>
          <w:color w:val="auto"/>
          <w:lang w:val="ru-RU"/>
        </w:rPr>
        <w:t>.</w:t>
      </w:r>
      <w:r w:rsidRPr="00BD7830">
        <w:rPr>
          <w:rFonts w:ascii="KZ Times New Roman" w:hAnsi="KZ Times New Roman"/>
          <w:b w:val="0"/>
          <w:i/>
          <w:color w:val="auto"/>
          <w:lang w:val="ru-RU"/>
        </w:rPr>
        <w:tab/>
      </w:r>
      <w:r w:rsidRPr="00BD7830">
        <w:rPr>
          <w:rFonts w:ascii="KZ Times New Roman" w:hAnsi="KZ Times New Roman"/>
          <w:b w:val="0"/>
          <w:color w:val="auto"/>
          <w:lang w:val="ru-RU"/>
        </w:rPr>
        <w:t>Инерция заңынан көріп отырғанымыздай, дене өз бетімен, қоршаған денелермен өзара әрекеттесусіз өзінің жылдамдығын өзгерте алмайды. Дене қозғалысының жылдамдығының шамасын немесе бағытын сыртқы денелердің әсерімен ғана өзгертуге болады. Бұл әсерді біз күш деп атағанбыз. Динамиканың негізгі заңы (басқаша айтқанда Ньютонның екінші заңы) өзара әрекеттесетін денелердің жылдамдығының өзгерісі мен күштің арасындағы қатынасты өрнектейді.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Инерциалдық санақ </w:t>
      </w:r>
      <w:r w:rsidR="007445F9" w:rsidRPr="00BD7830">
        <w:rPr>
          <w:rFonts w:ascii="KZ Times New Roman" w:hAnsi="KZ Times New Roman"/>
          <w:sz w:val="28"/>
          <w:szCs w:val="28"/>
          <w:lang w:val="kk-KZ"/>
        </w:rPr>
        <w:t>жүйелерінде</w:t>
      </w:r>
      <w:r w:rsidRPr="00BD7830">
        <w:rPr>
          <w:rFonts w:ascii="KZ Times New Roman" w:hAnsi="KZ Times New Roman"/>
          <w:sz w:val="28"/>
          <w:szCs w:val="28"/>
          <w:lang w:val="ru-RU"/>
        </w:rPr>
        <w:t xml:space="preserve"> динамика заңдары ең қарапайым түр қабылдайды.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Біз дененің қозғалыс жылдамдығы жарық жылдамдығынан көш кіші болатын релятивистік емес жағдайын қарастырамыз.</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Жүргізілген түрліше тәжірибелердің нәтижесінде біз мынандай қорытындыға келеміз:</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а) Егер дене қайсы-бір инерциалдық санақ </w:t>
      </w:r>
      <w:r w:rsidR="007445F9" w:rsidRPr="00BD7830">
        <w:rPr>
          <w:rFonts w:ascii="KZ Times New Roman" w:hAnsi="KZ Times New Roman"/>
          <w:sz w:val="28"/>
          <w:szCs w:val="28"/>
          <w:lang w:val="kk-KZ"/>
        </w:rPr>
        <w:t>жүйесіне</w:t>
      </w:r>
      <w:r w:rsidRPr="00BD7830">
        <w:rPr>
          <w:rFonts w:ascii="KZ Times New Roman" w:hAnsi="KZ Times New Roman"/>
          <w:sz w:val="28"/>
          <w:szCs w:val="28"/>
          <w:lang w:val="ru-RU"/>
        </w:rPr>
        <w:t xml:space="preserve"> қатысты үдемелі қозғалатын болса, онда денеге күш әсер етеді.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б) Күш, осы күшке пропорционал және онымен бағыт жағынан бірдей түсетін үдеу тудырады; белгілі үдеу кезінде күш өзі үдеу беретін дененің массасына пропорционал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в) Жарық жылдамдығынан көш кіші жылдамдықтар кезінде күш шамасы үдетілетін дененің жылдамдығына тәуелсіз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lastRenderedPageBreak/>
        <w:t>Материалдық нүктенің қисық сызықтық траекториямен қозғалысын зерттеген кезде де осы тәрізді нәтижелерге келеміз. Мұндай қозғалыс кезінде нормаль немесе центрге тартқыш үдеудің пайда болатындығын білеміз:</w:t>
      </w:r>
    </w:p>
    <w:p w:rsidR="00827F7C" w:rsidRPr="00BD7830" w:rsidRDefault="00827F7C"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jc w:val="center"/>
        <w:rPr>
          <w:rFonts w:ascii="KZ Times New Roman" w:hAnsi="KZ Times New Roman"/>
          <w:sz w:val="28"/>
          <w:szCs w:val="28"/>
          <w:lang w:val="ru-RU"/>
        </w:rPr>
      </w:pPr>
      <w:r w:rsidRPr="00BD7830">
        <w:rPr>
          <w:rFonts w:ascii="KZ Times New Roman" w:hAnsi="KZ Times New Roman"/>
          <w:i/>
          <w:sz w:val="28"/>
          <w:szCs w:val="28"/>
        </w:rPr>
        <w:t>a</w:t>
      </w:r>
      <w:r w:rsidRPr="00BD7830">
        <w:rPr>
          <w:rFonts w:ascii="KZ Times New Roman" w:hAnsi="KZ Times New Roman"/>
          <w:sz w:val="28"/>
          <w:szCs w:val="28"/>
          <w:lang w:val="ru-RU"/>
        </w:rPr>
        <w:t>=</w:t>
      </w:r>
      <w:r w:rsidRPr="00BD7830">
        <w:rPr>
          <w:rFonts w:ascii="KZ Times New Roman" w:hAnsi="KZ Times New Roman"/>
          <w:i/>
          <w:sz w:val="28"/>
          <w:szCs w:val="28"/>
        </w:rPr>
        <w:t>v</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w:t>
      </w:r>
      <w:r w:rsidRPr="00BD7830">
        <w:rPr>
          <w:rFonts w:ascii="KZ Times New Roman" w:hAnsi="KZ Times New Roman"/>
          <w:i/>
          <w:sz w:val="28"/>
          <w:szCs w:val="28"/>
        </w:rPr>
        <w:t>R</w:t>
      </w:r>
      <w:r w:rsidRPr="00BD7830">
        <w:rPr>
          <w:rFonts w:ascii="KZ Times New Roman" w:hAnsi="KZ Times New Roman"/>
          <w:i/>
          <w:sz w:val="28"/>
          <w:szCs w:val="28"/>
          <w:lang w:val="ru-RU"/>
        </w:rPr>
        <w:t>=</w:t>
      </w:r>
      <w:r w:rsidRPr="00BD7830">
        <w:rPr>
          <w:rFonts w:ascii="KZ Times New Roman" w:hAnsi="KZ Times New Roman"/>
          <w:i/>
          <w:sz w:val="28"/>
          <w:szCs w:val="28"/>
        </w:rPr>
        <w:sym w:font="Symbol" w:char="F077"/>
      </w:r>
      <w:r w:rsidRPr="00BD7830">
        <w:rPr>
          <w:rFonts w:ascii="KZ Times New Roman" w:hAnsi="KZ Times New Roman"/>
          <w:sz w:val="28"/>
          <w:szCs w:val="28"/>
          <w:vertAlign w:val="superscript"/>
          <w:lang w:val="ru-RU"/>
        </w:rPr>
        <w:t>2</w:t>
      </w:r>
      <w:r w:rsidRPr="00BD7830">
        <w:rPr>
          <w:rFonts w:ascii="KZ Times New Roman" w:hAnsi="KZ Times New Roman"/>
          <w:i/>
          <w:sz w:val="28"/>
          <w:szCs w:val="28"/>
        </w:rPr>
        <w:t>R</w:t>
      </w:r>
      <w:r w:rsidRPr="00BD7830">
        <w:rPr>
          <w:rFonts w:ascii="KZ Times New Roman" w:hAnsi="KZ Times New Roman"/>
          <w:sz w:val="28"/>
          <w:szCs w:val="28"/>
          <w:lang w:val="ru-RU"/>
        </w:rPr>
        <w:t>.</w:t>
      </w:r>
    </w:p>
    <w:p w:rsidR="00827F7C" w:rsidRPr="00BD7830" w:rsidRDefault="00827F7C" w:rsidP="0054587F">
      <w:pPr>
        <w:pStyle w:val="af5"/>
        <w:ind w:right="-99" w:firstLine="567"/>
        <w:jc w:val="center"/>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Түрліше денелер мен түрліше жылдамдықтар кезіндегі және дененің айналыс осінен түрліше қашықтықтарда орналасқан кездеріндегі жағдайларды қарастыра отырып, бұл кезде де денеге дененің массасына және центрден тепкіш үдеуіне пропорционал күш әсер ететіндігіне көз жеткіземіз. Дене массасының центрге тартқыш үдеуге көбейтіндісі центрге тартқыш күш деп аталады.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Осы айтылғандарды қорытындылай келе, былай деп айтуға болады: күш дененің массасының осы дененің алған үдеуіне көбейтіндісіне тең болады: </w:t>
      </w:r>
    </w:p>
    <w:p w:rsidR="00827F7C" w:rsidRPr="00BD7830" w:rsidRDefault="00827F7C"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b/>
          <w:sz w:val="28"/>
          <w:szCs w:val="28"/>
          <w:lang w:val="ru-RU"/>
        </w:rPr>
        <w:t xml:space="preserve">                                        </w:t>
      </w:r>
      <w:r w:rsidRPr="00BD7830">
        <w:rPr>
          <w:rFonts w:ascii="KZ Times New Roman" w:hAnsi="KZ Times New Roman"/>
          <w:b/>
          <w:i/>
          <w:sz w:val="28"/>
          <w:szCs w:val="28"/>
        </w:rPr>
        <w:t>F</w:t>
      </w:r>
      <w:r w:rsidRPr="00BD7830">
        <w:rPr>
          <w:rFonts w:ascii="KZ Times New Roman" w:hAnsi="KZ Times New Roman"/>
          <w:sz w:val="28"/>
          <w:szCs w:val="28"/>
          <w:lang w:val="ru-RU"/>
        </w:rPr>
        <w:t>=</w:t>
      </w:r>
      <w:r w:rsidRPr="00BD7830">
        <w:rPr>
          <w:rFonts w:ascii="KZ Times New Roman" w:hAnsi="KZ Times New Roman"/>
          <w:i/>
          <w:sz w:val="28"/>
          <w:szCs w:val="28"/>
        </w:rPr>
        <w:t>m</w:t>
      </w:r>
      <w:r w:rsidRPr="00BD7830">
        <w:rPr>
          <w:rFonts w:ascii="KZ Times New Roman" w:hAnsi="KZ Times New Roman"/>
          <w:b/>
          <w:sz w:val="28"/>
          <w:szCs w:val="28"/>
        </w:rPr>
        <w:t>a</w:t>
      </w:r>
      <w:r w:rsidRPr="00BD7830">
        <w:rPr>
          <w:rFonts w:ascii="KZ Times New Roman" w:hAnsi="KZ Times New Roman"/>
          <w:b/>
          <w:sz w:val="28"/>
          <w:szCs w:val="28"/>
          <w:lang w:val="ru-RU"/>
        </w:rPr>
        <w:t>.</w:t>
      </w:r>
      <w:r w:rsidRPr="00BD7830">
        <w:rPr>
          <w:rFonts w:ascii="KZ Times New Roman" w:hAnsi="KZ Times New Roman"/>
          <w:b/>
          <w:sz w:val="28"/>
          <w:szCs w:val="28"/>
          <w:lang w:val="ru-RU"/>
        </w:rPr>
        <w:tab/>
      </w:r>
      <w:r w:rsidR="00827F7C" w:rsidRPr="00BD7830">
        <w:rPr>
          <w:rFonts w:ascii="KZ Times New Roman" w:hAnsi="KZ Times New Roman"/>
          <w:b/>
          <w:sz w:val="28"/>
          <w:szCs w:val="28"/>
          <w:lang w:val="ru-RU"/>
        </w:rPr>
        <w:t xml:space="preserve">                              </w:t>
      </w:r>
      <w:r w:rsidRPr="00BD7830">
        <w:rPr>
          <w:rFonts w:ascii="KZ Times New Roman" w:hAnsi="KZ Times New Roman"/>
          <w:sz w:val="28"/>
          <w:szCs w:val="28"/>
          <w:lang w:val="ru-RU"/>
        </w:rPr>
        <w:t>(</w:t>
      </w:r>
      <w:r w:rsidR="00457BFE" w:rsidRPr="0045488F">
        <w:rPr>
          <w:rFonts w:ascii="KZ Times New Roman" w:hAnsi="KZ Times New Roman"/>
          <w:sz w:val="28"/>
          <w:szCs w:val="28"/>
          <w:lang w:val="ru-RU"/>
        </w:rPr>
        <w:t>1.29</w:t>
      </w:r>
      <w:r w:rsidRPr="00BD7830">
        <w:rPr>
          <w:rFonts w:ascii="KZ Times New Roman" w:hAnsi="KZ Times New Roman"/>
          <w:sz w:val="28"/>
          <w:szCs w:val="28"/>
          <w:lang w:val="ru-RU"/>
        </w:rPr>
        <w:t xml:space="preserve">)    </w:t>
      </w:r>
    </w:p>
    <w:p w:rsidR="00827F7C" w:rsidRPr="00BD7830" w:rsidRDefault="00827F7C" w:rsidP="0054587F">
      <w:pPr>
        <w:pStyle w:val="af5"/>
        <w:tabs>
          <w:tab w:val="left" w:pos="5812"/>
          <w:tab w:val="left" w:pos="6096"/>
        </w:tabs>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Міне осы өрнек дене жылдамдығы вакуумдегі жарық жылдамдығынан көш кіші болатын кез үшін Ньютонның екінші заңы (немесе динамиканың негізгі заңы) болып табылады.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Динамиканың негізгі заңын сәл басқа түрде жазайық. Анықтама бойынша үдеу дегеніміз</w:t>
      </w:r>
    </w:p>
    <w:p w:rsidR="004A1902" w:rsidRPr="00BD7830" w:rsidRDefault="001F7034" w:rsidP="0054587F">
      <w:pPr>
        <w:pStyle w:val="af5"/>
        <w:ind w:right="-99" w:firstLine="567"/>
        <w:jc w:val="right"/>
        <w:rPr>
          <w:rFonts w:ascii="KZ Times New Roman" w:hAnsi="KZ Times New Roman"/>
          <w:sz w:val="28"/>
          <w:szCs w:val="28"/>
          <w:lang w:val="ru-RU"/>
        </w:rPr>
      </w:pPr>
      <w:r w:rsidRPr="00BD7830">
        <w:rPr>
          <w:rFonts w:ascii="KZ Times New Roman" w:hAnsi="KZ Times New Roman"/>
          <w:position w:val="-26"/>
          <w:sz w:val="28"/>
          <w:szCs w:val="28"/>
        </w:rPr>
        <w:object w:dxaOrig="940" w:dyaOrig="600">
          <v:shape id="_x0000_i1065" type="#_x0000_t75" style="width:63pt;height:40.5pt" o:ole="" fillcolor="window">
            <v:imagedata r:id="rId90" o:title=""/>
          </v:shape>
          <o:OLEObject Type="Embed" ProgID="Equation.3" ShapeID="_x0000_i1065" DrawAspect="Content" ObjectID="_1543597084" r:id="rId91"/>
        </w:object>
      </w:r>
      <w:r w:rsidR="004A1902" w:rsidRPr="00BD7830">
        <w:rPr>
          <w:rFonts w:ascii="KZ Times New Roman" w:hAnsi="KZ Times New Roman"/>
          <w:sz w:val="28"/>
          <w:szCs w:val="28"/>
          <w:lang w:val="ru-RU"/>
        </w:rPr>
        <w:t>.</w:t>
      </w:r>
      <w:r w:rsidR="00457BFE" w:rsidRPr="00457BFE">
        <w:rPr>
          <w:rFonts w:ascii="KZ Times New Roman" w:hAnsi="KZ Times New Roman"/>
          <w:sz w:val="28"/>
          <w:szCs w:val="28"/>
          <w:lang w:val="ru-RU"/>
        </w:rPr>
        <w:t xml:space="preserve">                                                             (1.30)</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Осыны (</w:t>
      </w:r>
      <w:r w:rsidR="00457BFE" w:rsidRPr="00457BFE">
        <w:rPr>
          <w:rFonts w:ascii="KZ Times New Roman" w:hAnsi="KZ Times New Roman"/>
          <w:sz w:val="28"/>
          <w:szCs w:val="28"/>
          <w:lang w:val="ru-RU"/>
        </w:rPr>
        <w:t>1.29</w:t>
      </w:r>
      <w:r w:rsidRPr="00BD7830">
        <w:rPr>
          <w:rFonts w:ascii="KZ Times New Roman" w:hAnsi="KZ Times New Roman"/>
          <w:sz w:val="28"/>
          <w:szCs w:val="28"/>
          <w:lang w:val="ru-RU"/>
        </w:rPr>
        <w:t>)-ға қойсақ, онда</w:t>
      </w:r>
      <w:r w:rsidR="001F7034" w:rsidRPr="00BD7830">
        <w:rPr>
          <w:rFonts w:ascii="KZ Times New Roman" w:hAnsi="KZ Times New Roman"/>
          <w:sz w:val="28"/>
          <w:szCs w:val="28"/>
          <w:lang w:val="ru-RU"/>
        </w:rPr>
        <w:t xml:space="preserve"> келесідей жазылады:</w:t>
      </w:r>
    </w:p>
    <w:p w:rsidR="00827F7C" w:rsidRPr="00BD7830" w:rsidRDefault="00827F7C" w:rsidP="0054587F">
      <w:pPr>
        <w:pStyle w:val="af5"/>
        <w:ind w:right="-99" w:firstLine="567"/>
        <w:rPr>
          <w:rFonts w:ascii="KZ Times New Roman" w:hAnsi="KZ Times New Roman"/>
          <w:sz w:val="28"/>
          <w:szCs w:val="28"/>
          <w:lang w:val="ru-RU"/>
        </w:rPr>
      </w:pPr>
    </w:p>
    <w:p w:rsidR="004A1902" w:rsidRPr="00BD7830" w:rsidRDefault="001F7034" w:rsidP="0054587F">
      <w:pPr>
        <w:pStyle w:val="af5"/>
        <w:tabs>
          <w:tab w:val="left" w:pos="5812"/>
        </w:tabs>
        <w:ind w:left="2160" w:right="-99" w:firstLine="567"/>
        <w:jc w:val="right"/>
        <w:rPr>
          <w:rFonts w:ascii="KZ Times New Roman" w:hAnsi="KZ Times New Roman"/>
          <w:sz w:val="28"/>
          <w:szCs w:val="28"/>
          <w:lang w:val="ru-RU"/>
        </w:rPr>
      </w:pPr>
      <w:r w:rsidRPr="00BD7830">
        <w:rPr>
          <w:rFonts w:ascii="KZ Times New Roman" w:hAnsi="KZ Times New Roman"/>
          <w:position w:val="-26"/>
          <w:sz w:val="28"/>
          <w:szCs w:val="28"/>
        </w:rPr>
        <w:object w:dxaOrig="2000" w:dyaOrig="600">
          <v:shape id="_x0000_i1066" type="#_x0000_t75" style="width:130.5pt;height:39.75pt" o:ole="" fillcolor="window">
            <v:imagedata r:id="rId92" o:title=""/>
          </v:shape>
          <o:OLEObject Type="Embed" ProgID="Equation.3" ShapeID="_x0000_i1066" DrawAspect="Content" ObjectID="_1543597085" r:id="rId93"/>
        </w:object>
      </w:r>
      <w:r w:rsidR="00827F7C" w:rsidRPr="00BD7830">
        <w:rPr>
          <w:rFonts w:ascii="KZ Times New Roman" w:hAnsi="KZ Times New Roman"/>
          <w:position w:val="-26"/>
          <w:sz w:val="28"/>
          <w:szCs w:val="28"/>
          <w:lang w:val="kk-KZ"/>
        </w:rPr>
        <w:t xml:space="preserve">                                      </w:t>
      </w:r>
      <w:r w:rsidR="004A1902" w:rsidRPr="00BD7830">
        <w:rPr>
          <w:rFonts w:ascii="KZ Times New Roman" w:hAnsi="KZ Times New Roman"/>
          <w:sz w:val="28"/>
          <w:szCs w:val="28"/>
          <w:lang w:val="ru-RU"/>
        </w:rPr>
        <w:tab/>
        <w:t>(</w:t>
      </w:r>
      <w:r w:rsidR="00457BFE" w:rsidRPr="00457BFE">
        <w:rPr>
          <w:rFonts w:ascii="KZ Times New Roman" w:hAnsi="KZ Times New Roman"/>
          <w:sz w:val="28"/>
          <w:szCs w:val="28"/>
          <w:lang w:val="ru-RU"/>
        </w:rPr>
        <w:t>1.</w:t>
      </w:r>
      <w:r w:rsidR="004A1902" w:rsidRPr="00BD7830">
        <w:rPr>
          <w:rFonts w:ascii="KZ Times New Roman" w:hAnsi="KZ Times New Roman"/>
          <w:sz w:val="28"/>
          <w:szCs w:val="28"/>
          <w:lang w:val="ru-RU"/>
        </w:rPr>
        <w:t>31)</w:t>
      </w:r>
    </w:p>
    <w:p w:rsidR="004A1902" w:rsidRPr="00BD7830" w:rsidRDefault="004A1902" w:rsidP="0054587F">
      <w:pPr>
        <w:pStyle w:val="af5"/>
        <w:ind w:right="-99"/>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Дененің импульсі деп дененің массасының жылдамдығына көбейтіндісін айтады:  </w:t>
      </w:r>
    </w:p>
    <w:p w:rsidR="004A1902" w:rsidRPr="00BD7830" w:rsidRDefault="004A1902" w:rsidP="0054587F">
      <w:pPr>
        <w:pStyle w:val="af5"/>
        <w:tabs>
          <w:tab w:val="left" w:pos="5812"/>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Pr="00BD7830">
        <w:rPr>
          <w:rFonts w:ascii="KZ Times New Roman" w:hAnsi="KZ Times New Roman"/>
          <w:b/>
          <w:sz w:val="28"/>
          <w:szCs w:val="28"/>
        </w:rPr>
        <w:t>P</w:t>
      </w:r>
      <w:r w:rsidRPr="00BD7830">
        <w:rPr>
          <w:rFonts w:ascii="KZ Times New Roman" w:hAnsi="KZ Times New Roman"/>
          <w:b/>
          <w:sz w:val="28"/>
          <w:szCs w:val="28"/>
          <w:lang w:val="ru-RU"/>
        </w:rPr>
        <w:t>=</w:t>
      </w:r>
      <w:r w:rsidRPr="00BD7830">
        <w:rPr>
          <w:rFonts w:ascii="KZ Times New Roman" w:hAnsi="KZ Times New Roman"/>
          <w:i/>
          <w:sz w:val="28"/>
          <w:szCs w:val="28"/>
        </w:rPr>
        <w:t>m</w:t>
      </w:r>
      <w:r w:rsidRPr="00BD7830">
        <w:rPr>
          <w:rFonts w:ascii="KZ Times New Roman" w:hAnsi="KZ Times New Roman"/>
          <w:b/>
          <w:sz w:val="28"/>
          <w:szCs w:val="28"/>
        </w:rPr>
        <w:t>v</w:t>
      </w:r>
      <w:r w:rsidRPr="00BD7830">
        <w:rPr>
          <w:rFonts w:ascii="KZ Times New Roman" w:hAnsi="KZ Times New Roman"/>
          <w:b/>
          <w:sz w:val="28"/>
          <w:szCs w:val="28"/>
          <w:lang w:val="ru-RU"/>
        </w:rPr>
        <w:t xml:space="preserve">. </w:t>
      </w:r>
      <w:r w:rsidR="00827F7C" w:rsidRPr="00BD7830">
        <w:rPr>
          <w:rFonts w:ascii="KZ Times New Roman" w:hAnsi="KZ Times New Roman"/>
          <w:b/>
          <w:sz w:val="28"/>
          <w:szCs w:val="28"/>
          <w:lang w:val="ru-RU"/>
        </w:rPr>
        <w:t xml:space="preserve">                                                              </w:t>
      </w:r>
      <w:r w:rsidRPr="00BD7830">
        <w:rPr>
          <w:rFonts w:ascii="KZ Times New Roman" w:hAnsi="KZ Times New Roman"/>
          <w:sz w:val="28"/>
          <w:szCs w:val="28"/>
          <w:lang w:val="ru-RU"/>
        </w:rPr>
        <w:t>(</w:t>
      </w:r>
      <w:r w:rsidR="00457BFE" w:rsidRPr="0045488F">
        <w:rPr>
          <w:rFonts w:ascii="KZ Times New Roman" w:hAnsi="KZ Times New Roman"/>
          <w:sz w:val="28"/>
          <w:szCs w:val="28"/>
          <w:lang w:val="ru-RU"/>
        </w:rPr>
        <w:t>1.</w:t>
      </w:r>
      <w:r w:rsidRPr="00BD7830">
        <w:rPr>
          <w:rFonts w:ascii="KZ Times New Roman" w:hAnsi="KZ Times New Roman"/>
          <w:sz w:val="28"/>
          <w:szCs w:val="28"/>
          <w:lang w:val="ru-RU"/>
        </w:rPr>
        <w:t>32)</w:t>
      </w:r>
    </w:p>
    <w:p w:rsidR="00827F7C" w:rsidRPr="00BD7830" w:rsidRDefault="00827F7C" w:rsidP="0054587F">
      <w:pPr>
        <w:pStyle w:val="af5"/>
        <w:tabs>
          <w:tab w:val="left" w:pos="5812"/>
        </w:tabs>
        <w:ind w:right="-99" w:firstLine="567"/>
        <w:jc w:val="right"/>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Сонда динамиканың негізгі заңын былайша тұжырымдауға болады: </w:t>
      </w:r>
      <w:r w:rsidRPr="00BD7830">
        <w:rPr>
          <w:rFonts w:ascii="KZ Times New Roman" w:hAnsi="KZ Times New Roman"/>
          <w:i/>
          <w:sz w:val="28"/>
          <w:szCs w:val="28"/>
          <w:lang w:val="ru-RU"/>
        </w:rPr>
        <w:t>күш импульстің бірлік уақыттағы өзгерісіне тең болады</w:t>
      </w:r>
      <w:r w:rsidRPr="00BD7830">
        <w:rPr>
          <w:rFonts w:ascii="KZ Times New Roman" w:hAnsi="KZ Times New Roman"/>
          <w:sz w:val="28"/>
          <w:szCs w:val="28"/>
          <w:lang w:val="ru-RU"/>
        </w:rPr>
        <w:t>:</w:t>
      </w:r>
    </w:p>
    <w:p w:rsidR="00827F7C" w:rsidRPr="00BD7830" w:rsidRDefault="00827F7C" w:rsidP="0054587F">
      <w:pPr>
        <w:pStyle w:val="af5"/>
        <w:ind w:right="-99" w:firstLine="567"/>
        <w:rPr>
          <w:rFonts w:ascii="KZ Times New Roman" w:hAnsi="KZ Times New Roman"/>
          <w:sz w:val="28"/>
          <w:szCs w:val="28"/>
          <w:lang w:val="ru-RU"/>
        </w:rPr>
      </w:pPr>
    </w:p>
    <w:p w:rsidR="00096CDB" w:rsidRDefault="004A1902" w:rsidP="00096CDB">
      <w:pPr>
        <w:pStyle w:val="af5"/>
        <w:tabs>
          <w:tab w:val="left" w:pos="5812"/>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Pr="00831233">
        <w:rPr>
          <w:rFonts w:ascii="Times New Roman" w:hAnsi="Times New Roman"/>
          <w:position w:val="-20"/>
          <w:sz w:val="28"/>
          <w:szCs w:val="28"/>
        </w:rPr>
        <w:object w:dxaOrig="700" w:dyaOrig="520">
          <v:shape id="_x0000_i1417" type="#_x0000_t75" style="width:35.25pt;height:26.25pt" o:ole="" fillcolor="window">
            <v:imagedata r:id="rId94" o:title=""/>
          </v:shape>
          <o:OLEObject Type="Embed" ProgID="Equation.3" ShapeID="_x0000_i1417" DrawAspect="Content" ObjectID="_1543597086" r:id="rId95"/>
        </w:object>
      </w:r>
      <w:r w:rsidRPr="00BD7830">
        <w:rPr>
          <w:rFonts w:ascii="KZ Times New Roman" w:hAnsi="KZ Times New Roman"/>
          <w:sz w:val="28"/>
          <w:szCs w:val="28"/>
          <w:lang w:val="ru-RU"/>
        </w:rPr>
        <w:t>.</w:t>
      </w:r>
      <w:r w:rsidRPr="00BD7830">
        <w:rPr>
          <w:rFonts w:ascii="KZ Times New Roman" w:hAnsi="KZ Times New Roman"/>
          <w:sz w:val="28"/>
          <w:szCs w:val="28"/>
          <w:lang w:val="ru-RU"/>
        </w:rPr>
        <w:tab/>
      </w:r>
      <w:r w:rsidR="00827F7C"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457BFE" w:rsidRPr="0045488F">
        <w:rPr>
          <w:rFonts w:ascii="KZ Times New Roman" w:hAnsi="KZ Times New Roman"/>
          <w:sz w:val="28"/>
          <w:szCs w:val="28"/>
          <w:lang w:val="ru-RU"/>
        </w:rPr>
        <w:t>1.</w:t>
      </w:r>
      <w:r w:rsidR="00096CDB">
        <w:rPr>
          <w:rFonts w:ascii="KZ Times New Roman" w:hAnsi="KZ Times New Roman"/>
          <w:sz w:val="28"/>
          <w:szCs w:val="28"/>
          <w:lang w:val="ru-RU"/>
        </w:rPr>
        <w:t>33</w:t>
      </w:r>
    </w:p>
    <w:p w:rsidR="004A1902" w:rsidRPr="00BD7830" w:rsidRDefault="004E0D87" w:rsidP="00096CDB">
      <w:pPr>
        <w:pStyle w:val="af5"/>
        <w:tabs>
          <w:tab w:val="left" w:pos="5812"/>
        </w:tabs>
        <w:ind w:right="-99" w:firstLine="567"/>
        <w:rPr>
          <w:rFonts w:ascii="KZ Times New Roman" w:hAnsi="KZ Times New Roman"/>
          <w:sz w:val="28"/>
          <w:szCs w:val="28"/>
          <w:lang w:val="ru-RU"/>
        </w:rPr>
      </w:pPr>
      <w:r>
        <w:rPr>
          <w:rFonts w:ascii="KZ Times New Roman" w:hAnsi="KZ Times New Roman"/>
          <w:noProof/>
          <w:sz w:val="28"/>
          <w:szCs w:val="28"/>
          <w:lang w:val="ru-RU" w:eastAsia="ru-RU"/>
        </w:rPr>
        <w:lastRenderedPageBreak/>
        <mc:AlternateContent>
          <mc:Choice Requires="wpg">
            <w:drawing>
              <wp:anchor distT="0" distB="0" distL="114300" distR="114300" simplePos="0" relativeHeight="251653120" behindDoc="0" locked="0" layoutInCell="0" allowOverlap="1">
                <wp:simplePos x="0" y="0"/>
                <wp:positionH relativeFrom="column">
                  <wp:posOffset>1518920</wp:posOffset>
                </wp:positionH>
                <wp:positionV relativeFrom="page">
                  <wp:posOffset>1731010</wp:posOffset>
                </wp:positionV>
                <wp:extent cx="3009265" cy="1713230"/>
                <wp:effectExtent l="635" t="0" r="19050" b="3810"/>
                <wp:wrapTopAndBottom/>
                <wp:docPr id="558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265" cy="1713230"/>
                          <a:chOff x="3142" y="2546"/>
                          <a:chExt cx="4032" cy="2638"/>
                        </a:xfrm>
                      </wpg:grpSpPr>
                      <wpg:grpSp>
                        <wpg:cNvPr id="5584" name="Group 45"/>
                        <wpg:cNvGrpSpPr>
                          <a:grpSpLocks/>
                        </wpg:cNvGrpSpPr>
                        <wpg:grpSpPr bwMode="auto">
                          <a:xfrm>
                            <a:off x="3430" y="2814"/>
                            <a:ext cx="3744" cy="1724"/>
                            <a:chOff x="5040" y="12816"/>
                            <a:chExt cx="3744" cy="1724"/>
                          </a:xfrm>
                        </wpg:grpSpPr>
                        <wps:wsp>
                          <wps:cNvPr id="5585" name="Rectangle 46"/>
                          <wps:cNvSpPr>
                            <a:spLocks noChangeArrowheads="1"/>
                          </wps:cNvSpPr>
                          <wps:spPr bwMode="auto">
                            <a:xfrm>
                              <a:off x="5184" y="13248"/>
                              <a:ext cx="432" cy="86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86" name="Rectangle 47"/>
                          <wps:cNvSpPr>
                            <a:spLocks noChangeArrowheads="1"/>
                          </wps:cNvSpPr>
                          <wps:spPr bwMode="auto">
                            <a:xfrm>
                              <a:off x="7344" y="13248"/>
                              <a:ext cx="432" cy="86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87" name="Oval 48"/>
                          <wps:cNvSpPr>
                            <a:spLocks noChangeArrowheads="1"/>
                          </wps:cNvSpPr>
                          <wps:spPr bwMode="auto">
                            <a:xfrm>
                              <a:off x="7488" y="13968"/>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88" name="Freeform 49"/>
                          <wps:cNvSpPr>
                            <a:spLocks/>
                          </wps:cNvSpPr>
                          <wps:spPr bwMode="auto">
                            <a:xfrm>
                              <a:off x="7560" y="13630"/>
                              <a:ext cx="1" cy="910"/>
                            </a:xfrm>
                            <a:custGeom>
                              <a:avLst/>
                              <a:gdLst>
                                <a:gd name="T0" fmla="*/ 0 w 1"/>
                                <a:gd name="T1" fmla="*/ 0 h 910"/>
                                <a:gd name="T2" fmla="*/ 0 w 1"/>
                                <a:gd name="T3" fmla="*/ 910 h 910"/>
                                <a:gd name="T4" fmla="*/ 0 60000 65536"/>
                                <a:gd name="T5" fmla="*/ 0 60000 65536"/>
                              </a:gdLst>
                              <a:ahLst/>
                              <a:cxnLst>
                                <a:cxn ang="T4">
                                  <a:pos x="T0" y="T1"/>
                                </a:cxn>
                                <a:cxn ang="T5">
                                  <a:pos x="T2" y="T3"/>
                                </a:cxn>
                              </a:cxnLst>
                              <a:rect l="0" t="0" r="r" b="b"/>
                              <a:pathLst>
                                <a:path w="1" h="910">
                                  <a:moveTo>
                                    <a:pt x="0" y="0"/>
                                  </a:moveTo>
                                  <a:lnTo>
                                    <a:pt x="0" y="910"/>
                                  </a:lnTo>
                                </a:path>
                              </a:pathLst>
                            </a:custGeom>
                            <a:noFill/>
                            <a:ln w="9525">
                              <a:solidFill>
                                <a:srgbClr val="000000"/>
                              </a:solidFill>
                              <a:round/>
                              <a:headEnd type="stealth" w="sm" len="me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89" name="Text Box 50"/>
                          <wps:cNvSpPr txBox="1">
                            <a:spLocks noChangeArrowheads="1"/>
                          </wps:cNvSpPr>
                          <wps:spPr bwMode="auto">
                            <a:xfrm>
                              <a:off x="7538" y="13978"/>
                              <a:ext cx="85"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2"/>
                                  </w:rPr>
                                </w:pPr>
                                <w:r>
                                  <w:rPr>
                                    <w:sz w:val="12"/>
                                  </w:rPr>
                                  <w:sym w:font="Symbol" w:char="F0B7"/>
                                </w:r>
                              </w:p>
                            </w:txbxContent>
                          </wps:txbx>
                          <wps:bodyPr rot="0" vert="horz" wrap="square" lIns="0" tIns="0" rIns="0" bIns="0" anchor="t" anchorCtr="0" upright="1">
                            <a:noAutofit/>
                          </wps:bodyPr>
                        </wps:wsp>
                        <wpg:grpSp>
                          <wpg:cNvPr id="5590" name="Group 51"/>
                          <wpg:cNvGrpSpPr>
                            <a:grpSpLocks/>
                          </wpg:cNvGrpSpPr>
                          <wpg:grpSpPr bwMode="auto">
                            <a:xfrm>
                              <a:off x="8064" y="13248"/>
                              <a:ext cx="432" cy="1292"/>
                              <a:chOff x="6624" y="13248"/>
                              <a:chExt cx="432" cy="1292"/>
                            </a:xfrm>
                          </wpg:grpSpPr>
                          <wps:wsp>
                            <wps:cNvPr id="5591" name="Rectangle 52"/>
                            <wps:cNvSpPr>
                              <a:spLocks noChangeArrowheads="1"/>
                            </wps:cNvSpPr>
                            <wps:spPr bwMode="auto">
                              <a:xfrm>
                                <a:off x="6624" y="13248"/>
                                <a:ext cx="432" cy="86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92" name="Oval 53"/>
                            <wps:cNvSpPr>
                              <a:spLocks noChangeArrowheads="1"/>
                            </wps:cNvSpPr>
                            <wps:spPr bwMode="auto">
                              <a:xfrm>
                                <a:off x="6768" y="13968"/>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93" name="Freeform 54"/>
                            <wps:cNvSpPr>
                              <a:spLocks/>
                            </wps:cNvSpPr>
                            <wps:spPr bwMode="auto">
                              <a:xfrm>
                                <a:off x="6840" y="13630"/>
                                <a:ext cx="1" cy="910"/>
                              </a:xfrm>
                              <a:custGeom>
                                <a:avLst/>
                                <a:gdLst>
                                  <a:gd name="T0" fmla="*/ 0 w 1"/>
                                  <a:gd name="T1" fmla="*/ 0 h 910"/>
                                  <a:gd name="T2" fmla="*/ 0 w 1"/>
                                  <a:gd name="T3" fmla="*/ 910 h 910"/>
                                  <a:gd name="T4" fmla="*/ 0 60000 65536"/>
                                  <a:gd name="T5" fmla="*/ 0 60000 65536"/>
                                </a:gdLst>
                                <a:ahLst/>
                                <a:cxnLst>
                                  <a:cxn ang="T4">
                                    <a:pos x="T0" y="T1"/>
                                  </a:cxn>
                                  <a:cxn ang="T5">
                                    <a:pos x="T2" y="T3"/>
                                  </a:cxn>
                                </a:cxnLst>
                                <a:rect l="0" t="0" r="r" b="b"/>
                                <a:pathLst>
                                  <a:path w="1" h="910">
                                    <a:moveTo>
                                      <a:pt x="0" y="0"/>
                                    </a:moveTo>
                                    <a:lnTo>
                                      <a:pt x="0" y="910"/>
                                    </a:lnTo>
                                  </a:path>
                                </a:pathLst>
                              </a:custGeom>
                              <a:noFill/>
                              <a:ln w="9525">
                                <a:solidFill>
                                  <a:srgbClr val="000000"/>
                                </a:solidFill>
                                <a:round/>
                                <a:headEnd type="stealth" w="sm" len="me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4" name="Text Box 55"/>
                            <wps:cNvSpPr txBox="1">
                              <a:spLocks noChangeArrowheads="1"/>
                            </wps:cNvSpPr>
                            <wps:spPr bwMode="auto">
                              <a:xfrm>
                                <a:off x="6818" y="13978"/>
                                <a:ext cx="85"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2"/>
                                    </w:rPr>
                                  </w:pPr>
                                  <w:r>
                                    <w:rPr>
                                      <w:sz w:val="12"/>
                                    </w:rPr>
                                    <w:sym w:font="Symbol" w:char="F0B7"/>
                                  </w:r>
                                </w:p>
                              </w:txbxContent>
                            </wps:txbx>
                            <wps:bodyPr rot="0" vert="horz" wrap="square" lIns="0" tIns="0" rIns="0" bIns="0" anchor="t" anchorCtr="0" upright="1">
                              <a:noAutofit/>
                            </wps:bodyPr>
                          </wps:wsp>
                        </wpg:grpSp>
                        <wpg:grpSp>
                          <wpg:cNvPr id="5595" name="Group 56"/>
                          <wpg:cNvGrpSpPr>
                            <a:grpSpLocks/>
                          </wpg:cNvGrpSpPr>
                          <wpg:grpSpPr bwMode="auto">
                            <a:xfrm>
                              <a:off x="5904" y="13248"/>
                              <a:ext cx="432" cy="1286"/>
                              <a:chOff x="5904" y="13248"/>
                              <a:chExt cx="432" cy="1286"/>
                            </a:xfrm>
                          </wpg:grpSpPr>
                          <wps:wsp>
                            <wps:cNvPr id="5596" name="Rectangle 57"/>
                            <wps:cNvSpPr>
                              <a:spLocks noChangeArrowheads="1"/>
                            </wps:cNvSpPr>
                            <wps:spPr bwMode="auto">
                              <a:xfrm>
                                <a:off x="5904" y="13248"/>
                                <a:ext cx="432" cy="86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97" name="Oval 58"/>
                            <wps:cNvSpPr>
                              <a:spLocks noChangeArrowheads="1"/>
                            </wps:cNvSpPr>
                            <wps:spPr bwMode="auto">
                              <a:xfrm>
                                <a:off x="6048" y="13962"/>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98" name="Freeform 59"/>
                            <wps:cNvSpPr>
                              <a:spLocks/>
                            </wps:cNvSpPr>
                            <wps:spPr bwMode="auto">
                              <a:xfrm>
                                <a:off x="6120" y="13770"/>
                                <a:ext cx="1" cy="764"/>
                              </a:xfrm>
                              <a:custGeom>
                                <a:avLst/>
                                <a:gdLst>
                                  <a:gd name="T0" fmla="*/ 0 w 1"/>
                                  <a:gd name="T1" fmla="*/ 0 h 764"/>
                                  <a:gd name="T2" fmla="*/ 0 w 1"/>
                                  <a:gd name="T3" fmla="*/ 764 h 764"/>
                                  <a:gd name="T4" fmla="*/ 0 60000 65536"/>
                                  <a:gd name="T5" fmla="*/ 0 60000 65536"/>
                                </a:gdLst>
                                <a:ahLst/>
                                <a:cxnLst>
                                  <a:cxn ang="T4">
                                    <a:pos x="T0" y="T1"/>
                                  </a:cxn>
                                  <a:cxn ang="T5">
                                    <a:pos x="T2" y="T3"/>
                                  </a:cxn>
                                </a:cxnLst>
                                <a:rect l="0" t="0" r="r" b="b"/>
                                <a:pathLst>
                                  <a:path w="1" h="764">
                                    <a:moveTo>
                                      <a:pt x="0" y="0"/>
                                    </a:moveTo>
                                    <a:lnTo>
                                      <a:pt x="0" y="764"/>
                                    </a:lnTo>
                                  </a:path>
                                </a:pathLst>
                              </a:custGeom>
                              <a:noFill/>
                              <a:ln w="9525">
                                <a:solidFill>
                                  <a:srgbClr val="000000"/>
                                </a:solidFill>
                                <a:round/>
                                <a:headEnd type="stealth" w="sm" len="me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9" name="Text Box 60"/>
                            <wps:cNvSpPr txBox="1">
                              <a:spLocks noChangeArrowheads="1"/>
                            </wps:cNvSpPr>
                            <wps:spPr bwMode="auto">
                              <a:xfrm>
                                <a:off x="6098" y="13972"/>
                                <a:ext cx="85"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2"/>
                                    </w:rPr>
                                  </w:pPr>
                                  <w:r>
                                    <w:rPr>
                                      <w:sz w:val="12"/>
                                    </w:rPr>
                                    <w:sym w:font="Symbol" w:char="F0B7"/>
                                  </w:r>
                                </w:p>
                              </w:txbxContent>
                            </wps:txbx>
                            <wps:bodyPr rot="0" vert="horz" wrap="square" lIns="0" tIns="0" rIns="0" bIns="0" anchor="t" anchorCtr="0" upright="1">
                              <a:noAutofit/>
                            </wps:bodyPr>
                          </wps:wsp>
                        </wpg:grpSp>
                        <wps:wsp>
                          <wps:cNvPr id="6848" name="Oval 61"/>
                          <wps:cNvSpPr>
                            <a:spLocks noChangeArrowheads="1"/>
                          </wps:cNvSpPr>
                          <wps:spPr bwMode="auto">
                            <a:xfrm>
                              <a:off x="5328" y="13968"/>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49" name="Freeform 62"/>
                          <wps:cNvSpPr>
                            <a:spLocks/>
                          </wps:cNvSpPr>
                          <wps:spPr bwMode="auto">
                            <a:xfrm>
                              <a:off x="5400" y="13410"/>
                              <a:ext cx="1" cy="1130"/>
                            </a:xfrm>
                            <a:custGeom>
                              <a:avLst/>
                              <a:gdLst>
                                <a:gd name="T0" fmla="*/ 0 w 1"/>
                                <a:gd name="T1" fmla="*/ 0 h 1130"/>
                                <a:gd name="T2" fmla="*/ 0 w 1"/>
                                <a:gd name="T3" fmla="*/ 1130 h 1130"/>
                                <a:gd name="T4" fmla="*/ 0 60000 65536"/>
                                <a:gd name="T5" fmla="*/ 0 60000 65536"/>
                              </a:gdLst>
                              <a:ahLst/>
                              <a:cxnLst>
                                <a:cxn ang="T4">
                                  <a:pos x="T0" y="T1"/>
                                </a:cxn>
                                <a:cxn ang="T5">
                                  <a:pos x="T2" y="T3"/>
                                </a:cxn>
                              </a:cxnLst>
                              <a:rect l="0" t="0" r="r" b="b"/>
                              <a:pathLst>
                                <a:path w="1" h="1130">
                                  <a:moveTo>
                                    <a:pt x="0" y="0"/>
                                  </a:moveTo>
                                  <a:lnTo>
                                    <a:pt x="0" y="1130"/>
                                  </a:lnTo>
                                </a:path>
                              </a:pathLst>
                            </a:custGeom>
                            <a:noFill/>
                            <a:ln w="9525">
                              <a:solidFill>
                                <a:srgbClr val="000000"/>
                              </a:solidFill>
                              <a:round/>
                              <a:headEnd type="stealth" w="sm" len="me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0" name="Text Box 63"/>
                          <wps:cNvSpPr txBox="1">
                            <a:spLocks noChangeArrowheads="1"/>
                          </wps:cNvSpPr>
                          <wps:spPr bwMode="auto">
                            <a:xfrm>
                              <a:off x="5378" y="13978"/>
                              <a:ext cx="85"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2"/>
                                  </w:rPr>
                                </w:pPr>
                                <w:r>
                                  <w:rPr>
                                    <w:sz w:val="12"/>
                                  </w:rPr>
                                  <w:sym w:font="Symbol" w:char="F0B7"/>
                                </w:r>
                              </w:p>
                            </w:txbxContent>
                          </wps:txbx>
                          <wps:bodyPr rot="0" vert="horz" wrap="square" lIns="0" tIns="0" rIns="0" bIns="0" anchor="t" anchorCtr="0" upright="1">
                            <a:noAutofit/>
                          </wps:bodyPr>
                        </wps:wsp>
                        <wpg:grpSp>
                          <wpg:cNvPr id="6851" name="Group 64"/>
                          <wpg:cNvGrpSpPr>
                            <a:grpSpLocks/>
                          </wpg:cNvGrpSpPr>
                          <wpg:grpSpPr bwMode="auto">
                            <a:xfrm>
                              <a:off x="6624" y="13248"/>
                              <a:ext cx="432" cy="1286"/>
                              <a:chOff x="5904" y="13248"/>
                              <a:chExt cx="432" cy="1286"/>
                            </a:xfrm>
                          </wpg:grpSpPr>
                          <wps:wsp>
                            <wps:cNvPr id="6852" name="Rectangle 65"/>
                            <wps:cNvSpPr>
                              <a:spLocks noChangeArrowheads="1"/>
                            </wps:cNvSpPr>
                            <wps:spPr bwMode="auto">
                              <a:xfrm>
                                <a:off x="5904" y="13248"/>
                                <a:ext cx="432" cy="86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53" name="Oval 66"/>
                            <wps:cNvSpPr>
                              <a:spLocks noChangeArrowheads="1"/>
                            </wps:cNvSpPr>
                            <wps:spPr bwMode="auto">
                              <a:xfrm>
                                <a:off x="6048" y="13962"/>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54" name="Freeform 67"/>
                            <wps:cNvSpPr>
                              <a:spLocks/>
                            </wps:cNvSpPr>
                            <wps:spPr bwMode="auto">
                              <a:xfrm>
                                <a:off x="6120" y="13770"/>
                                <a:ext cx="1" cy="764"/>
                              </a:xfrm>
                              <a:custGeom>
                                <a:avLst/>
                                <a:gdLst>
                                  <a:gd name="T0" fmla="*/ 0 w 1"/>
                                  <a:gd name="T1" fmla="*/ 0 h 764"/>
                                  <a:gd name="T2" fmla="*/ 0 w 1"/>
                                  <a:gd name="T3" fmla="*/ 764 h 764"/>
                                  <a:gd name="T4" fmla="*/ 0 60000 65536"/>
                                  <a:gd name="T5" fmla="*/ 0 60000 65536"/>
                                </a:gdLst>
                                <a:ahLst/>
                                <a:cxnLst>
                                  <a:cxn ang="T4">
                                    <a:pos x="T0" y="T1"/>
                                  </a:cxn>
                                  <a:cxn ang="T5">
                                    <a:pos x="T2" y="T3"/>
                                  </a:cxn>
                                </a:cxnLst>
                                <a:rect l="0" t="0" r="r" b="b"/>
                                <a:pathLst>
                                  <a:path w="1" h="764">
                                    <a:moveTo>
                                      <a:pt x="0" y="0"/>
                                    </a:moveTo>
                                    <a:lnTo>
                                      <a:pt x="0" y="764"/>
                                    </a:lnTo>
                                  </a:path>
                                </a:pathLst>
                              </a:custGeom>
                              <a:noFill/>
                              <a:ln w="9525">
                                <a:solidFill>
                                  <a:srgbClr val="000000"/>
                                </a:solidFill>
                                <a:round/>
                                <a:headEnd type="stealth" w="sm" len="me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5" name="Text Box 68"/>
                            <wps:cNvSpPr txBox="1">
                              <a:spLocks noChangeArrowheads="1"/>
                            </wps:cNvSpPr>
                            <wps:spPr bwMode="auto">
                              <a:xfrm>
                                <a:off x="6098" y="13972"/>
                                <a:ext cx="85" cy="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2"/>
                                    </w:rPr>
                                  </w:pPr>
                                  <w:r>
                                    <w:rPr>
                                      <w:sz w:val="12"/>
                                    </w:rPr>
                                    <w:sym w:font="Symbol" w:char="F0B7"/>
                                  </w:r>
                                </w:p>
                              </w:txbxContent>
                            </wps:txbx>
                            <wps:bodyPr rot="0" vert="horz" wrap="square" lIns="0" tIns="0" rIns="0" bIns="0" anchor="t" anchorCtr="0" upright="1">
                              <a:noAutofit/>
                            </wps:bodyPr>
                          </wps:wsp>
                        </wpg:grpSp>
                        <wps:wsp>
                          <wps:cNvPr id="6856" name="Freeform 69"/>
                          <wps:cNvSpPr>
                            <a:spLocks/>
                          </wps:cNvSpPr>
                          <wps:spPr bwMode="auto">
                            <a:xfrm>
                              <a:off x="7447" y="12950"/>
                              <a:ext cx="1" cy="910"/>
                            </a:xfrm>
                            <a:custGeom>
                              <a:avLst/>
                              <a:gdLst>
                                <a:gd name="T0" fmla="*/ 0 w 1"/>
                                <a:gd name="T1" fmla="*/ 0 h 910"/>
                                <a:gd name="T2" fmla="*/ 0 w 1"/>
                                <a:gd name="T3" fmla="*/ 910 h 910"/>
                                <a:gd name="T4" fmla="*/ 0 60000 65536"/>
                                <a:gd name="T5" fmla="*/ 0 60000 65536"/>
                              </a:gdLst>
                              <a:ahLst/>
                              <a:cxnLst>
                                <a:cxn ang="T4">
                                  <a:pos x="T0" y="T1"/>
                                </a:cxn>
                                <a:cxn ang="T5">
                                  <a:pos x="T2" y="T3"/>
                                </a:cxn>
                              </a:cxnLst>
                              <a:rect l="0" t="0" r="r" b="b"/>
                              <a:pathLst>
                                <a:path w="1" h="910">
                                  <a:moveTo>
                                    <a:pt x="0" y="0"/>
                                  </a:moveTo>
                                  <a:lnTo>
                                    <a:pt x="0" y="910"/>
                                  </a:lnTo>
                                </a:path>
                              </a:pathLst>
                            </a:custGeom>
                            <a:noFill/>
                            <a:ln w="9525">
                              <a:solidFill>
                                <a:srgbClr val="000000"/>
                              </a:solidFill>
                              <a:round/>
                              <a:headEnd type="stealth" w="sm" len="me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7" name="Freeform 70"/>
                          <wps:cNvSpPr>
                            <a:spLocks/>
                          </wps:cNvSpPr>
                          <wps:spPr bwMode="auto">
                            <a:xfrm>
                              <a:off x="6120" y="12880"/>
                              <a:ext cx="2" cy="682"/>
                            </a:xfrm>
                            <a:custGeom>
                              <a:avLst/>
                              <a:gdLst>
                                <a:gd name="T0" fmla="*/ 0 w 2"/>
                                <a:gd name="T1" fmla="*/ 0 h 682"/>
                                <a:gd name="T2" fmla="*/ 2 w 2"/>
                                <a:gd name="T3" fmla="*/ 682 h 682"/>
                                <a:gd name="T4" fmla="*/ 0 60000 65536"/>
                                <a:gd name="T5" fmla="*/ 0 60000 65536"/>
                              </a:gdLst>
                              <a:ahLst/>
                              <a:cxnLst>
                                <a:cxn ang="T4">
                                  <a:pos x="T0" y="T1"/>
                                </a:cxn>
                                <a:cxn ang="T5">
                                  <a:pos x="T2" y="T3"/>
                                </a:cxn>
                              </a:cxnLst>
                              <a:rect l="0" t="0" r="r" b="b"/>
                              <a:pathLst>
                                <a:path w="2" h="682">
                                  <a:moveTo>
                                    <a:pt x="0" y="0"/>
                                  </a:moveTo>
                                  <a:lnTo>
                                    <a:pt x="2" y="682"/>
                                  </a:lnTo>
                                </a:path>
                              </a:pathLst>
                            </a:custGeom>
                            <a:noFill/>
                            <a:ln w="9525">
                              <a:solidFill>
                                <a:srgbClr val="000000"/>
                              </a:solidFill>
                              <a:round/>
                              <a:headEnd type="stealth" w="sm" len="me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8" name="Freeform 71"/>
                          <wps:cNvSpPr>
                            <a:spLocks/>
                          </wps:cNvSpPr>
                          <wps:spPr bwMode="auto">
                            <a:xfrm>
                              <a:off x="5400" y="12906"/>
                              <a:ext cx="1" cy="344"/>
                            </a:xfrm>
                            <a:custGeom>
                              <a:avLst/>
                              <a:gdLst>
                                <a:gd name="T0" fmla="*/ 0 w 1"/>
                                <a:gd name="T1" fmla="*/ 344 h 344"/>
                                <a:gd name="T2" fmla="*/ 0 w 1"/>
                                <a:gd name="T3" fmla="*/ 0 h 344"/>
                                <a:gd name="T4" fmla="*/ 0 60000 65536"/>
                                <a:gd name="T5" fmla="*/ 0 60000 65536"/>
                              </a:gdLst>
                              <a:ahLst/>
                              <a:cxnLst>
                                <a:cxn ang="T4">
                                  <a:pos x="T0" y="T1"/>
                                </a:cxn>
                                <a:cxn ang="T5">
                                  <a:pos x="T2" y="T3"/>
                                </a:cxn>
                              </a:cxnLst>
                              <a:rect l="0" t="0" r="r" b="b"/>
                              <a:pathLst>
                                <a:path w="1" h="344">
                                  <a:moveTo>
                                    <a:pt x="0" y="344"/>
                                  </a:moveTo>
                                  <a:lnTo>
                                    <a:pt x="0" y="0"/>
                                  </a:lnTo>
                                </a:path>
                              </a:pathLst>
                            </a:custGeom>
                            <a:noFill/>
                            <a:ln w="9525">
                              <a:solidFill>
                                <a:srgbClr val="000000"/>
                              </a:solidFill>
                              <a:round/>
                              <a:headEnd type="none" w="sm" len="me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9" name="Freeform 72"/>
                          <wps:cNvSpPr>
                            <a:spLocks/>
                          </wps:cNvSpPr>
                          <wps:spPr bwMode="auto">
                            <a:xfrm flipV="1">
                              <a:off x="6837" y="13246"/>
                              <a:ext cx="1" cy="344"/>
                            </a:xfrm>
                            <a:custGeom>
                              <a:avLst/>
                              <a:gdLst>
                                <a:gd name="T0" fmla="*/ 0 w 1"/>
                                <a:gd name="T1" fmla="*/ 344 h 344"/>
                                <a:gd name="T2" fmla="*/ 0 w 1"/>
                                <a:gd name="T3" fmla="*/ 0 h 344"/>
                                <a:gd name="T4" fmla="*/ 0 60000 65536"/>
                                <a:gd name="T5" fmla="*/ 0 60000 65536"/>
                              </a:gdLst>
                              <a:ahLst/>
                              <a:cxnLst>
                                <a:cxn ang="T4">
                                  <a:pos x="T0" y="T1"/>
                                </a:cxn>
                                <a:cxn ang="T5">
                                  <a:pos x="T2" y="T3"/>
                                </a:cxn>
                              </a:cxnLst>
                              <a:rect l="0" t="0" r="r" b="b"/>
                              <a:pathLst>
                                <a:path w="1" h="344">
                                  <a:moveTo>
                                    <a:pt x="0" y="344"/>
                                  </a:moveTo>
                                  <a:lnTo>
                                    <a:pt x="0" y="0"/>
                                  </a:lnTo>
                                </a:path>
                              </a:pathLst>
                            </a:custGeom>
                            <a:noFill/>
                            <a:ln w="9525">
                              <a:solidFill>
                                <a:srgbClr val="000000"/>
                              </a:solidFill>
                              <a:round/>
                              <a:headEnd type="none" w="sm" len="me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0" name="Freeform 73"/>
                          <wps:cNvSpPr>
                            <a:spLocks/>
                          </wps:cNvSpPr>
                          <wps:spPr bwMode="auto">
                            <a:xfrm>
                              <a:off x="6930" y="13250"/>
                              <a:ext cx="2" cy="218"/>
                            </a:xfrm>
                            <a:custGeom>
                              <a:avLst/>
                              <a:gdLst>
                                <a:gd name="T0" fmla="*/ 0 w 2"/>
                                <a:gd name="T1" fmla="*/ 0 h 218"/>
                                <a:gd name="T2" fmla="*/ 2 w 2"/>
                                <a:gd name="T3" fmla="*/ 218 h 218"/>
                                <a:gd name="T4" fmla="*/ 0 60000 65536"/>
                                <a:gd name="T5" fmla="*/ 0 60000 65536"/>
                              </a:gdLst>
                              <a:ahLst/>
                              <a:cxnLst>
                                <a:cxn ang="T4">
                                  <a:pos x="T0" y="T1"/>
                                </a:cxn>
                                <a:cxn ang="T5">
                                  <a:pos x="T2" y="T3"/>
                                </a:cxn>
                              </a:cxnLst>
                              <a:rect l="0" t="0" r="r" b="b"/>
                              <a:pathLst>
                                <a:path w="2" h="218">
                                  <a:moveTo>
                                    <a:pt x="0" y="0"/>
                                  </a:moveTo>
                                  <a:lnTo>
                                    <a:pt x="2" y="218"/>
                                  </a:lnTo>
                                </a:path>
                              </a:pathLst>
                            </a:custGeom>
                            <a:noFill/>
                            <a:ln w="9525">
                              <a:solidFill>
                                <a:srgbClr val="000000"/>
                              </a:solidFill>
                              <a:round/>
                              <a:headEnd type="none" w="sm" len="me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1" name="Line 74"/>
                          <wps:cNvCnPr>
                            <a:cxnSpLocks noChangeShapeType="1"/>
                          </wps:cNvCnPr>
                          <wps:spPr bwMode="auto">
                            <a:xfrm>
                              <a:off x="5040" y="12816"/>
                              <a:ext cx="0" cy="1440"/>
                            </a:xfrm>
                            <a:prstGeom prst="line">
                              <a:avLst/>
                            </a:prstGeom>
                            <a:noFill/>
                            <a:ln w="9525">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wps:wsp>
                          <wps:cNvPr id="6862" name="Line 75"/>
                          <wps:cNvCnPr>
                            <a:cxnSpLocks noChangeShapeType="1"/>
                          </wps:cNvCnPr>
                          <wps:spPr bwMode="auto">
                            <a:xfrm>
                              <a:off x="5040" y="14256"/>
                              <a:ext cx="3744"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g:grpSp>
                      <wps:wsp>
                        <wps:cNvPr id="6863" name="Text Box 76"/>
                        <wps:cNvSpPr txBox="1">
                          <a:spLocks noChangeArrowheads="1"/>
                        </wps:cNvSpPr>
                        <wps:spPr bwMode="auto">
                          <a:xfrm>
                            <a:off x="3142" y="2589"/>
                            <a:ext cx="270"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rPr>
                                  <w:vertAlign w:val="subscript"/>
                                </w:rPr>
                              </w:pPr>
                              <w:r>
                                <w:t xml:space="preserve"> z</w:t>
                              </w:r>
                            </w:p>
                          </w:txbxContent>
                        </wps:txbx>
                        <wps:bodyPr rot="0" vert="horz" wrap="square" lIns="18000" tIns="10800" rIns="18000" bIns="10800" anchor="t" anchorCtr="0" upright="1">
                          <a:noAutofit/>
                        </wps:bodyPr>
                      </wps:wsp>
                      <wps:wsp>
                        <wps:cNvPr id="6864" name="Text Box 77"/>
                        <wps:cNvSpPr txBox="1">
                          <a:spLocks noChangeArrowheads="1"/>
                        </wps:cNvSpPr>
                        <wps:spPr bwMode="auto">
                          <a:xfrm>
                            <a:off x="3236" y="3947"/>
                            <a:ext cx="221"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lang w:eastAsia="ko-KR"/>
                                </w:rPr>
                              </w:pPr>
                              <w:r>
                                <w:rPr>
                                  <w:i/>
                                  <w:lang w:eastAsia="ko-KR"/>
                                </w:rPr>
                                <w:t>0</w:t>
                              </w:r>
                            </w:p>
                          </w:txbxContent>
                        </wps:txbx>
                        <wps:bodyPr rot="0" vert="horz" wrap="square" lIns="18000" tIns="10800" rIns="18000" bIns="10800" anchor="t" anchorCtr="0" upright="1">
                          <a:noAutofit/>
                        </wps:bodyPr>
                      </wps:wsp>
                      <wps:wsp>
                        <wps:cNvPr id="6865" name="Text Box 78"/>
                        <wps:cNvSpPr txBox="1">
                          <a:spLocks noChangeArrowheads="1"/>
                        </wps:cNvSpPr>
                        <wps:spPr bwMode="auto">
                          <a:xfrm>
                            <a:off x="3719" y="4508"/>
                            <a:ext cx="341"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57BFE" w:rsidRDefault="00096CDB" w:rsidP="004A1902">
                              <w:pPr>
                                <w:rPr>
                                  <w:i/>
                                  <w:sz w:val="24"/>
                                  <w:vertAlign w:val="subscript"/>
                                  <w:lang w:eastAsia="ko-KR"/>
                                </w:rPr>
                              </w:pPr>
                              <w:r w:rsidRPr="00457BFE">
                                <w:rPr>
                                  <w:i/>
                                  <w:sz w:val="24"/>
                                  <w:lang w:eastAsia="ko-KR"/>
                                </w:rPr>
                                <w:t>a)</w:t>
                              </w:r>
                            </w:p>
                          </w:txbxContent>
                        </wps:txbx>
                        <wps:bodyPr rot="0" vert="horz" wrap="square" lIns="18000" tIns="10800" rIns="18000" bIns="10800" anchor="t" anchorCtr="0" upright="1">
                          <a:noAutofit/>
                        </wps:bodyPr>
                      </wps:wsp>
                      <wps:wsp>
                        <wps:cNvPr id="6866" name="Text Box 79"/>
                        <wps:cNvSpPr txBox="1">
                          <a:spLocks noChangeArrowheads="1"/>
                        </wps:cNvSpPr>
                        <wps:spPr bwMode="auto">
                          <a:xfrm>
                            <a:off x="4362" y="4514"/>
                            <a:ext cx="313"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57BFE" w:rsidRDefault="00096CDB" w:rsidP="004A1902">
                              <w:pPr>
                                <w:rPr>
                                  <w:i/>
                                  <w:sz w:val="24"/>
                                  <w:vertAlign w:val="subscript"/>
                                  <w:lang w:eastAsia="ko-KR"/>
                                </w:rPr>
                              </w:pPr>
                              <w:r w:rsidRPr="00457BFE">
                                <w:rPr>
                                  <w:i/>
                                  <w:sz w:val="24"/>
                                  <w:lang w:eastAsia="ko-KR"/>
                                </w:rPr>
                                <w:t>б)</w:t>
                              </w:r>
                            </w:p>
                          </w:txbxContent>
                        </wps:txbx>
                        <wps:bodyPr rot="0" vert="horz" wrap="square" lIns="18000" tIns="10800" rIns="18000" bIns="10800" anchor="t" anchorCtr="0" upright="1">
                          <a:noAutofit/>
                        </wps:bodyPr>
                      </wps:wsp>
                      <wps:wsp>
                        <wps:cNvPr id="6867" name="Text Box 80"/>
                        <wps:cNvSpPr txBox="1">
                          <a:spLocks noChangeArrowheads="1"/>
                        </wps:cNvSpPr>
                        <wps:spPr bwMode="auto">
                          <a:xfrm>
                            <a:off x="5028" y="4508"/>
                            <a:ext cx="41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57BFE" w:rsidRDefault="00096CDB" w:rsidP="004A1902">
                              <w:pPr>
                                <w:rPr>
                                  <w:i/>
                                  <w:sz w:val="24"/>
                                  <w:vertAlign w:val="subscript"/>
                                  <w:lang w:eastAsia="ko-KR"/>
                                </w:rPr>
                              </w:pPr>
                              <w:r w:rsidRPr="00457BFE">
                                <w:rPr>
                                  <w:i/>
                                  <w:sz w:val="24"/>
                                  <w:lang w:eastAsia="ko-KR"/>
                                </w:rPr>
                                <w:t>в)</w:t>
                              </w:r>
                            </w:p>
                          </w:txbxContent>
                        </wps:txbx>
                        <wps:bodyPr rot="0" vert="horz" wrap="square" lIns="18000" tIns="10800" rIns="18000" bIns="10800" anchor="t" anchorCtr="0" upright="1">
                          <a:noAutofit/>
                        </wps:bodyPr>
                      </wps:wsp>
                      <wps:wsp>
                        <wps:cNvPr id="6868" name="Text Box 81"/>
                        <wps:cNvSpPr txBox="1">
                          <a:spLocks noChangeArrowheads="1"/>
                        </wps:cNvSpPr>
                        <wps:spPr bwMode="auto">
                          <a:xfrm>
                            <a:off x="5720" y="4508"/>
                            <a:ext cx="38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57BFE" w:rsidRDefault="00096CDB" w:rsidP="004A1902">
                              <w:pPr>
                                <w:rPr>
                                  <w:i/>
                                  <w:sz w:val="24"/>
                                  <w:vertAlign w:val="subscript"/>
                                  <w:lang w:eastAsia="ko-KR"/>
                                </w:rPr>
                              </w:pPr>
                              <w:r w:rsidRPr="00457BFE">
                                <w:rPr>
                                  <w:i/>
                                  <w:sz w:val="24"/>
                                  <w:lang w:eastAsia="ko-KR"/>
                                </w:rPr>
                                <w:t>г)</w:t>
                              </w:r>
                            </w:p>
                          </w:txbxContent>
                        </wps:txbx>
                        <wps:bodyPr rot="0" vert="horz" wrap="square" lIns="18000" tIns="10800" rIns="18000" bIns="10800" anchor="t" anchorCtr="0" upright="1">
                          <a:noAutofit/>
                        </wps:bodyPr>
                      </wps:wsp>
                      <wps:wsp>
                        <wps:cNvPr id="6869" name="Text Box 82"/>
                        <wps:cNvSpPr txBox="1">
                          <a:spLocks noChangeArrowheads="1"/>
                        </wps:cNvSpPr>
                        <wps:spPr bwMode="auto">
                          <a:xfrm>
                            <a:off x="6534" y="4508"/>
                            <a:ext cx="35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57BFE" w:rsidRDefault="00096CDB" w:rsidP="004A1902">
                              <w:pPr>
                                <w:rPr>
                                  <w:i/>
                                  <w:sz w:val="24"/>
                                  <w:vertAlign w:val="subscript"/>
                                  <w:lang w:eastAsia="ko-KR"/>
                                </w:rPr>
                              </w:pPr>
                              <w:r w:rsidRPr="00457BFE">
                                <w:rPr>
                                  <w:i/>
                                  <w:sz w:val="24"/>
                                  <w:lang w:eastAsia="ko-KR"/>
                                </w:rPr>
                                <w:t>д)</w:t>
                              </w:r>
                            </w:p>
                          </w:txbxContent>
                        </wps:txbx>
                        <wps:bodyPr rot="0" vert="horz" wrap="square" lIns="18000" tIns="10800" rIns="18000" bIns="10800" anchor="t" anchorCtr="0" upright="1">
                          <a:noAutofit/>
                        </wps:bodyPr>
                      </wps:wsp>
                      <wpg:grpSp>
                        <wpg:cNvPr id="6870" name="Group 83"/>
                        <wpg:cNvGrpSpPr>
                          <a:grpSpLocks/>
                        </wpg:cNvGrpSpPr>
                        <wpg:grpSpPr bwMode="auto">
                          <a:xfrm>
                            <a:off x="5250" y="4166"/>
                            <a:ext cx="292" cy="445"/>
                            <a:chOff x="8931" y="15366"/>
                            <a:chExt cx="327" cy="396"/>
                          </a:xfrm>
                        </wpg:grpSpPr>
                        <wps:wsp>
                          <wps:cNvPr id="6871" name="Text Box 84"/>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pPr>
                                <w:r>
                                  <w:t>Р</w:t>
                                </w:r>
                              </w:p>
                            </w:txbxContent>
                          </wps:txbx>
                          <wps:bodyPr rot="0" vert="horz" wrap="square" lIns="18000" tIns="10800" rIns="18000" bIns="10800" anchor="t" anchorCtr="0" upright="1">
                            <a:noAutofit/>
                          </wps:bodyPr>
                        </wps:wsp>
                        <wps:wsp>
                          <wps:cNvPr id="6872" name="Text Box 85"/>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6873" name="Group 86"/>
                        <wpg:cNvGrpSpPr>
                          <a:grpSpLocks/>
                        </wpg:cNvGrpSpPr>
                        <wpg:grpSpPr bwMode="auto">
                          <a:xfrm>
                            <a:off x="4520" y="4166"/>
                            <a:ext cx="311" cy="445"/>
                            <a:chOff x="8931" y="15366"/>
                            <a:chExt cx="327" cy="396"/>
                          </a:xfrm>
                        </wpg:grpSpPr>
                        <wps:wsp>
                          <wps:cNvPr id="6874" name="Text Box 87"/>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pPr>
                                <w:r>
                                  <w:t>Р</w:t>
                                </w:r>
                              </w:p>
                            </w:txbxContent>
                          </wps:txbx>
                          <wps:bodyPr rot="0" vert="horz" wrap="square" lIns="18000" tIns="10800" rIns="18000" bIns="10800" anchor="t" anchorCtr="0" upright="1">
                            <a:noAutofit/>
                          </wps:bodyPr>
                        </wps:wsp>
                        <wps:wsp>
                          <wps:cNvPr id="6875" name="Text Box 88"/>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6876" name="Group 89"/>
                        <wpg:cNvGrpSpPr>
                          <a:grpSpLocks/>
                        </wpg:cNvGrpSpPr>
                        <wpg:grpSpPr bwMode="auto">
                          <a:xfrm>
                            <a:off x="3813" y="4166"/>
                            <a:ext cx="364" cy="445"/>
                            <a:chOff x="8931" y="15366"/>
                            <a:chExt cx="327" cy="396"/>
                          </a:xfrm>
                        </wpg:grpSpPr>
                        <wps:wsp>
                          <wps:cNvPr id="6877" name="Text Box 90"/>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pPr>
                                <w:r>
                                  <w:t>Р</w:t>
                                </w:r>
                              </w:p>
                            </w:txbxContent>
                          </wps:txbx>
                          <wps:bodyPr rot="0" vert="horz" wrap="square" lIns="18000" tIns="10800" rIns="18000" bIns="10800" anchor="t" anchorCtr="0" upright="1">
                            <a:noAutofit/>
                          </wps:bodyPr>
                        </wps:wsp>
                        <wps:wsp>
                          <wps:cNvPr id="6878" name="Text Box 91"/>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6879" name="Group 92"/>
                        <wpg:cNvGrpSpPr>
                          <a:grpSpLocks/>
                        </wpg:cNvGrpSpPr>
                        <wpg:grpSpPr bwMode="auto">
                          <a:xfrm>
                            <a:off x="6710" y="4201"/>
                            <a:ext cx="320" cy="394"/>
                            <a:chOff x="8931" y="15366"/>
                            <a:chExt cx="327" cy="396"/>
                          </a:xfrm>
                        </wpg:grpSpPr>
                        <wps:wsp>
                          <wps:cNvPr id="6880" name="Text Box 93"/>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Р</w:t>
                                </w:r>
                              </w:p>
                            </w:txbxContent>
                          </wps:txbx>
                          <wps:bodyPr rot="0" vert="horz" wrap="square" lIns="18000" tIns="10800" rIns="18000" bIns="10800" anchor="t" anchorCtr="0" upright="1">
                            <a:noAutofit/>
                          </wps:bodyPr>
                        </wps:wsp>
                        <wps:wsp>
                          <wps:cNvPr id="6881" name="Text Box 94"/>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6882" name="Group 95"/>
                        <wpg:cNvGrpSpPr>
                          <a:grpSpLocks/>
                        </wpg:cNvGrpSpPr>
                        <wpg:grpSpPr bwMode="auto">
                          <a:xfrm>
                            <a:off x="5983" y="4178"/>
                            <a:ext cx="315" cy="445"/>
                            <a:chOff x="8931" y="15366"/>
                            <a:chExt cx="327" cy="396"/>
                          </a:xfrm>
                        </wpg:grpSpPr>
                        <wps:wsp>
                          <wps:cNvPr id="6883" name="Text Box 96"/>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pPr>
                                <w:r>
                                  <w:t>Р</w:t>
                                </w:r>
                              </w:p>
                            </w:txbxContent>
                          </wps:txbx>
                          <wps:bodyPr rot="0" vert="horz" wrap="square" lIns="18000" tIns="10800" rIns="18000" bIns="10800" anchor="t" anchorCtr="0" upright="1">
                            <a:noAutofit/>
                          </wps:bodyPr>
                        </wps:wsp>
                        <wps:wsp>
                          <wps:cNvPr id="6884" name="Text Box 97"/>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6885" name="Group 98"/>
                        <wpg:cNvGrpSpPr>
                          <a:grpSpLocks/>
                        </wpg:cNvGrpSpPr>
                        <wpg:grpSpPr bwMode="auto">
                          <a:xfrm>
                            <a:off x="4984" y="3429"/>
                            <a:ext cx="312" cy="425"/>
                            <a:chOff x="8931" y="15366"/>
                            <a:chExt cx="327" cy="396"/>
                          </a:xfrm>
                        </wpg:grpSpPr>
                        <wps:wsp>
                          <wps:cNvPr id="6886" name="Text Box 99"/>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pPr>
                                <w:r>
                                  <w:t>V</w:t>
                                </w:r>
                              </w:p>
                            </w:txbxContent>
                          </wps:txbx>
                          <wps:bodyPr rot="0" vert="horz" wrap="square" lIns="18000" tIns="10800" rIns="18000" bIns="10800" anchor="t" anchorCtr="0" upright="1">
                            <a:noAutofit/>
                          </wps:bodyPr>
                        </wps:wsp>
                        <wps:wsp>
                          <wps:cNvPr id="6887" name="Text Box 100"/>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g:grpSp>
                        <wpg:cNvPr id="6888" name="Group 101"/>
                        <wpg:cNvGrpSpPr>
                          <a:grpSpLocks/>
                        </wpg:cNvGrpSpPr>
                        <wpg:grpSpPr bwMode="auto">
                          <a:xfrm>
                            <a:off x="3574" y="2616"/>
                            <a:ext cx="349" cy="506"/>
                            <a:chOff x="8931" y="15366"/>
                            <a:chExt cx="327" cy="396"/>
                          </a:xfrm>
                        </wpg:grpSpPr>
                        <wps:wsp>
                          <wps:cNvPr id="6889" name="Text Box 102"/>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V</w:t>
                                </w:r>
                              </w:p>
                            </w:txbxContent>
                          </wps:txbx>
                          <wps:bodyPr rot="0" vert="horz" wrap="square" lIns="18000" tIns="10800" rIns="18000" bIns="10800" anchor="t" anchorCtr="0" upright="1">
                            <a:noAutofit/>
                          </wps:bodyPr>
                        </wps:wsp>
                        <wps:wsp>
                          <wps:cNvPr id="6890" name="Text Box 103"/>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6891" name="Group 104"/>
                        <wpg:cNvGrpSpPr>
                          <a:grpSpLocks/>
                        </wpg:cNvGrpSpPr>
                        <wpg:grpSpPr bwMode="auto">
                          <a:xfrm>
                            <a:off x="4513" y="2546"/>
                            <a:ext cx="230" cy="481"/>
                            <a:chOff x="8931" y="15366"/>
                            <a:chExt cx="327" cy="396"/>
                          </a:xfrm>
                        </wpg:grpSpPr>
                        <wps:wsp>
                          <wps:cNvPr id="6892" name="Text Box 105"/>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V</w:t>
                                </w:r>
                              </w:p>
                            </w:txbxContent>
                          </wps:txbx>
                          <wps:bodyPr rot="0" vert="horz" wrap="square" lIns="18000" tIns="10800" rIns="18000" bIns="10800" anchor="t" anchorCtr="0" upright="1">
                            <a:noAutofit/>
                          </wps:bodyPr>
                        </wps:wsp>
                        <wps:wsp>
                          <wps:cNvPr id="6893" name="Text Box 106"/>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6894" name="Group 107"/>
                        <wpg:cNvGrpSpPr>
                          <a:grpSpLocks/>
                        </wpg:cNvGrpSpPr>
                        <wpg:grpSpPr bwMode="auto">
                          <a:xfrm>
                            <a:off x="3762" y="3140"/>
                            <a:ext cx="342" cy="425"/>
                            <a:chOff x="8931" y="15366"/>
                            <a:chExt cx="327" cy="396"/>
                          </a:xfrm>
                        </wpg:grpSpPr>
                        <wps:wsp>
                          <wps:cNvPr id="6895" name="Text Box 108"/>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Q</w:t>
                                </w:r>
                              </w:p>
                            </w:txbxContent>
                          </wps:txbx>
                          <wps:bodyPr rot="0" vert="horz" wrap="square" lIns="18000" tIns="10800" rIns="18000" bIns="10800" anchor="t" anchorCtr="0" upright="1">
                            <a:noAutofit/>
                          </wps:bodyPr>
                        </wps:wsp>
                        <wps:wsp>
                          <wps:cNvPr id="6896" name="Text Box 109"/>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6897" name="Group 110"/>
                        <wpg:cNvGrpSpPr>
                          <a:grpSpLocks/>
                        </wpg:cNvGrpSpPr>
                        <wpg:grpSpPr bwMode="auto">
                          <a:xfrm>
                            <a:off x="4479" y="3460"/>
                            <a:ext cx="355" cy="501"/>
                            <a:chOff x="8931" y="15366"/>
                            <a:chExt cx="327" cy="396"/>
                          </a:xfrm>
                        </wpg:grpSpPr>
                        <wps:wsp>
                          <wps:cNvPr id="6898" name="Text Box 111"/>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Q</w:t>
                                </w:r>
                              </w:p>
                            </w:txbxContent>
                          </wps:txbx>
                          <wps:bodyPr rot="0" vert="horz" wrap="square" lIns="18000" tIns="10800" rIns="18000" bIns="10800" anchor="t" anchorCtr="0" upright="1">
                            <a:noAutofit/>
                          </wps:bodyPr>
                        </wps:wsp>
                        <wps:wsp>
                          <wps:cNvPr id="6899" name="Text Box 112"/>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g:grpSp>
                        <wpg:cNvPr id="6900" name="Group 113"/>
                        <wpg:cNvGrpSpPr>
                          <a:grpSpLocks/>
                        </wpg:cNvGrpSpPr>
                        <wpg:grpSpPr bwMode="auto">
                          <a:xfrm>
                            <a:off x="5204" y="3482"/>
                            <a:ext cx="409" cy="694"/>
                            <a:chOff x="8931" y="15366"/>
                            <a:chExt cx="327" cy="396"/>
                          </a:xfrm>
                        </wpg:grpSpPr>
                        <wps:wsp>
                          <wps:cNvPr id="6901" name="Text Box 114"/>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Q</w:t>
                                </w:r>
                              </w:p>
                            </w:txbxContent>
                          </wps:txbx>
                          <wps:bodyPr rot="0" vert="horz" wrap="square" lIns="18000" tIns="10800" rIns="18000" bIns="10800" anchor="t" anchorCtr="0" upright="1">
                            <a:noAutofit/>
                          </wps:bodyPr>
                        </wps:wsp>
                        <wps:wsp>
                          <wps:cNvPr id="6902" name="Text Box 115"/>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g:grpSp>
                        <wpg:cNvPr id="6903" name="Group 116"/>
                        <wpg:cNvGrpSpPr>
                          <a:grpSpLocks/>
                        </wpg:cNvGrpSpPr>
                        <wpg:grpSpPr bwMode="auto">
                          <a:xfrm>
                            <a:off x="5929" y="3314"/>
                            <a:ext cx="273" cy="521"/>
                            <a:chOff x="8931" y="15366"/>
                            <a:chExt cx="327" cy="396"/>
                          </a:xfrm>
                        </wpg:grpSpPr>
                        <wps:wsp>
                          <wps:cNvPr id="6904" name="Text Box 117"/>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Q</w:t>
                                </w:r>
                              </w:p>
                            </w:txbxContent>
                          </wps:txbx>
                          <wps:bodyPr rot="0" vert="horz" wrap="square" lIns="18000" tIns="10800" rIns="18000" bIns="10800" anchor="t" anchorCtr="0" upright="1">
                            <a:noAutofit/>
                          </wps:bodyPr>
                        </wps:wsp>
                        <wps:wsp>
                          <wps:cNvPr id="6905" name="Text Box 118"/>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6906" name="Group 119"/>
                        <wpg:cNvGrpSpPr>
                          <a:grpSpLocks/>
                        </wpg:cNvGrpSpPr>
                        <wpg:grpSpPr bwMode="auto">
                          <a:xfrm>
                            <a:off x="6634" y="3290"/>
                            <a:ext cx="286" cy="398"/>
                            <a:chOff x="8931" y="15366"/>
                            <a:chExt cx="327" cy="396"/>
                          </a:xfrm>
                        </wpg:grpSpPr>
                        <wps:wsp>
                          <wps:cNvPr id="6907" name="Text Box 120"/>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Q</w:t>
                                </w:r>
                              </w:p>
                            </w:txbxContent>
                          </wps:txbx>
                          <wps:bodyPr rot="0" vert="horz" wrap="square" lIns="18000" tIns="10800" rIns="18000" bIns="10800" anchor="t" anchorCtr="0" upright="1">
                            <a:noAutofit/>
                          </wps:bodyPr>
                        </wps:wsp>
                        <wps:wsp>
                          <wps:cNvPr id="6908" name="Text Box 121"/>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s:wsp>
                        <wps:cNvPr id="6909" name="Text Box 122"/>
                        <wps:cNvSpPr txBox="1">
                          <a:spLocks noChangeArrowheads="1"/>
                        </wps:cNvSpPr>
                        <wps:spPr bwMode="auto">
                          <a:xfrm>
                            <a:off x="3822" y="2849"/>
                            <a:ext cx="260"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a</w:t>
                              </w:r>
                            </w:p>
                          </w:txbxContent>
                        </wps:txbx>
                        <wps:bodyPr rot="0" vert="horz" wrap="square" lIns="18000" tIns="10800" rIns="18000" bIns="10800" anchor="t" anchorCtr="0" upright="1">
                          <a:noAutofit/>
                        </wps:bodyPr>
                      </wps:wsp>
                      <wps:wsp>
                        <wps:cNvPr id="6910" name="Text Box 123"/>
                        <wps:cNvSpPr txBox="1">
                          <a:spLocks noChangeArrowheads="1"/>
                        </wps:cNvSpPr>
                        <wps:spPr bwMode="auto">
                          <a:xfrm>
                            <a:off x="3798" y="2779"/>
                            <a:ext cx="264"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cNvPr id="6911" name="Group 124"/>
                        <wpg:cNvGrpSpPr>
                          <a:grpSpLocks/>
                        </wpg:cNvGrpSpPr>
                        <wpg:grpSpPr bwMode="auto">
                          <a:xfrm>
                            <a:off x="5636" y="2666"/>
                            <a:ext cx="317" cy="331"/>
                            <a:chOff x="5818" y="7548"/>
                            <a:chExt cx="317" cy="331"/>
                          </a:xfrm>
                        </wpg:grpSpPr>
                        <wps:wsp>
                          <wps:cNvPr id="6912" name="Text Box 125"/>
                          <wps:cNvSpPr txBox="1">
                            <a:spLocks noChangeArrowheads="1"/>
                          </wps:cNvSpPr>
                          <wps:spPr bwMode="auto">
                            <a:xfrm>
                              <a:off x="5844" y="7640"/>
                              <a:ext cx="291"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a</w:t>
                                </w:r>
                              </w:p>
                            </w:txbxContent>
                          </wps:txbx>
                          <wps:bodyPr rot="0" vert="horz" wrap="square" lIns="18000" tIns="10800" rIns="18000" bIns="10800" anchor="t" anchorCtr="0" upright="1">
                            <a:noAutofit/>
                          </wps:bodyPr>
                        </wps:wsp>
                        <wps:wsp>
                          <wps:cNvPr id="6913" name="Text Box 126"/>
                          <wps:cNvSpPr txBox="1">
                            <a:spLocks noChangeArrowheads="1"/>
                          </wps:cNvSpPr>
                          <wps:spPr bwMode="auto">
                            <a:xfrm>
                              <a:off x="5818" y="7548"/>
                              <a:ext cx="29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s:wsp>
                        <wps:cNvPr id="6914" name="Text Box 127"/>
                        <wps:cNvSpPr txBox="1">
                          <a:spLocks noChangeArrowheads="1"/>
                        </wps:cNvSpPr>
                        <wps:spPr bwMode="auto">
                          <a:xfrm>
                            <a:off x="6355" y="2842"/>
                            <a:ext cx="531"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t>a=0</w:t>
                              </w:r>
                            </w:p>
                          </w:txbxContent>
                        </wps:txbx>
                        <wps:bodyPr rot="0" vert="horz" wrap="square" lIns="18000" tIns="10800" rIns="18000" bIns="10800" anchor="t" anchorCtr="0" upright="1">
                          <a:noAutofit/>
                        </wps:bodyPr>
                      </wps:wsp>
                      <wps:wsp>
                        <wps:cNvPr id="6915" name="Text Box 128"/>
                        <wps:cNvSpPr txBox="1">
                          <a:spLocks noChangeArrowheads="1"/>
                        </wps:cNvSpPr>
                        <wps:spPr bwMode="auto">
                          <a:xfrm>
                            <a:off x="6316" y="2750"/>
                            <a:ext cx="29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cNvPr id="6916" name="Group 129"/>
                        <wpg:cNvGrpSpPr>
                          <a:grpSpLocks/>
                        </wpg:cNvGrpSpPr>
                        <wpg:grpSpPr bwMode="auto">
                          <a:xfrm>
                            <a:off x="4523" y="3181"/>
                            <a:ext cx="261" cy="384"/>
                            <a:chOff x="4621" y="8015"/>
                            <a:chExt cx="261" cy="384"/>
                          </a:xfrm>
                        </wpg:grpSpPr>
                        <wps:wsp>
                          <wps:cNvPr id="6917" name="Text Box 130"/>
                          <wps:cNvSpPr txBox="1">
                            <a:spLocks noChangeArrowheads="1"/>
                          </wps:cNvSpPr>
                          <wps:spPr bwMode="auto">
                            <a:xfrm>
                              <a:off x="4633" y="8117"/>
                              <a:ext cx="249"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t>a</w:t>
                                </w:r>
                              </w:p>
                            </w:txbxContent>
                          </wps:txbx>
                          <wps:bodyPr rot="0" vert="horz" wrap="square" lIns="18000" tIns="10800" rIns="18000" bIns="10800" anchor="t" anchorCtr="0" upright="1">
                            <a:noAutofit/>
                          </wps:bodyPr>
                        </wps:wsp>
                        <wps:wsp>
                          <wps:cNvPr id="6918" name="Text Box 131"/>
                          <wps:cNvSpPr txBox="1">
                            <a:spLocks noChangeArrowheads="1"/>
                          </wps:cNvSpPr>
                          <wps:spPr bwMode="auto">
                            <a:xfrm>
                              <a:off x="4621" y="8015"/>
                              <a:ext cx="248"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4"/>
                                  </w:rPr>
                                </w:pPr>
                                <w:r>
                                  <w:rPr>
                                    <w:sz w:val="14"/>
                                  </w:rPr>
                                  <w:t>→</w:t>
                                </w:r>
                              </w:p>
                            </w:txbxContent>
                          </wps:txbx>
                          <wps:bodyPr rot="0" vert="horz" wrap="square" lIns="18000" tIns="10800" rIns="18000" bIns="10800" anchor="t" anchorCtr="0" upright="1">
                            <a:noAutofit/>
                          </wps:bodyPr>
                        </wps:wsp>
                      </wpg:grpSp>
                      <wps:wsp>
                        <wps:cNvPr id="6919" name="Text Box 132"/>
                        <wps:cNvSpPr txBox="1">
                          <a:spLocks noChangeArrowheads="1"/>
                        </wps:cNvSpPr>
                        <wps:spPr bwMode="auto">
                          <a:xfrm>
                            <a:off x="5264" y="2982"/>
                            <a:ext cx="248"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t>a</w:t>
                              </w:r>
                            </w:p>
                          </w:txbxContent>
                        </wps:txbx>
                        <wps:bodyPr rot="0" vert="horz" wrap="square" lIns="18000" tIns="10800" rIns="18000" bIns="10800" anchor="t" anchorCtr="0" upright="1">
                          <a:noAutofit/>
                        </wps:bodyPr>
                      </wps:wsp>
                      <wps:wsp>
                        <wps:cNvPr id="6920" name="Text Box 133"/>
                        <wps:cNvSpPr txBox="1">
                          <a:spLocks noChangeArrowheads="1"/>
                        </wps:cNvSpPr>
                        <wps:spPr bwMode="auto">
                          <a:xfrm>
                            <a:off x="5242" y="2882"/>
                            <a:ext cx="276"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cNvPr id="6921" name="Group 134"/>
                        <wpg:cNvGrpSpPr>
                          <a:grpSpLocks/>
                        </wpg:cNvGrpSpPr>
                        <wpg:grpSpPr bwMode="auto">
                          <a:xfrm>
                            <a:off x="5521" y="3554"/>
                            <a:ext cx="286" cy="504"/>
                            <a:chOff x="8931" y="15366"/>
                            <a:chExt cx="327" cy="396"/>
                          </a:xfrm>
                        </wpg:grpSpPr>
                        <wps:wsp>
                          <wps:cNvPr id="6922" name="Text Box 135"/>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V</w:t>
                                </w:r>
                              </w:p>
                            </w:txbxContent>
                          </wps:txbx>
                          <wps:bodyPr rot="0" vert="horz" wrap="square" lIns="18000" tIns="10800" rIns="18000" bIns="10800" anchor="t" anchorCtr="0" upright="1">
                            <a:noAutofit/>
                          </wps:bodyPr>
                        </wps:wsp>
                        <wps:wsp>
                          <wps:cNvPr id="6923" name="Text Box 136"/>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s:wsp>
                        <wps:cNvPr id="6924" name="Text Box 137"/>
                        <wps:cNvSpPr txBox="1">
                          <a:spLocks noChangeArrowheads="1"/>
                        </wps:cNvSpPr>
                        <wps:spPr bwMode="auto">
                          <a:xfrm>
                            <a:off x="4770" y="4843"/>
                            <a:ext cx="1108"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57BFE" w:rsidRDefault="00096CDB" w:rsidP="00827F7C">
                              <w:pPr>
                                <w:rPr>
                                  <w:i/>
                                  <w:sz w:val="24"/>
                                  <w:szCs w:val="24"/>
                                  <w:lang w:eastAsia="ko-KR"/>
                                </w:rPr>
                              </w:pPr>
                              <w:r w:rsidRPr="00457BFE">
                                <w:rPr>
                                  <w:i/>
                                  <w:sz w:val="24"/>
                                  <w:szCs w:val="24"/>
                                  <w:lang w:val="kk-KZ" w:eastAsia="ko-KR"/>
                                </w:rPr>
                                <w:t>1</w:t>
                              </w:r>
                              <w:r w:rsidRPr="00457BFE">
                                <w:rPr>
                                  <w:i/>
                                  <w:sz w:val="24"/>
                                  <w:szCs w:val="24"/>
                                  <w:lang w:eastAsia="ko-KR"/>
                                </w:rPr>
                                <w:t>.1</w:t>
                              </w:r>
                              <w:r w:rsidRPr="00457BFE">
                                <w:rPr>
                                  <w:i/>
                                  <w:sz w:val="24"/>
                                  <w:szCs w:val="24"/>
                                  <w:lang w:val="kk-KZ" w:eastAsia="ko-KR"/>
                                </w:rPr>
                                <w:t>2-</w:t>
                              </w:r>
                              <w:r w:rsidRPr="00457BFE">
                                <w:rPr>
                                  <w:rFonts w:hint="eastAsia"/>
                                  <w:i/>
                                  <w:sz w:val="24"/>
                                  <w:szCs w:val="24"/>
                                  <w:lang w:eastAsia="ko-KR"/>
                                </w:rPr>
                                <w:t xml:space="preserve"> </w:t>
                              </w:r>
                              <w:r w:rsidRPr="00457BFE">
                                <w:rPr>
                                  <w:i/>
                                  <w:sz w:val="24"/>
                                  <w:szCs w:val="24"/>
                                  <w:lang w:val="kk-KZ" w:eastAsia="ko-KR"/>
                                </w:rPr>
                                <w:t>с</w:t>
                              </w:r>
                              <w:r w:rsidRPr="00457BFE">
                                <w:rPr>
                                  <w:i/>
                                  <w:sz w:val="24"/>
                                  <w:szCs w:val="24"/>
                                  <w:lang w:eastAsia="ko-KR"/>
                                </w:rPr>
                                <w:t>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309" style="position:absolute;left:0;text-align:left;margin-left:119.6pt;margin-top:136.3pt;width:236.95pt;height:134.9pt;z-index:251653120;mso-position-vertical-relative:page" coordorigin="3142,2546" coordsize="4032,2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" o:allowincell="f">
                <v:group id="Group 45" o:spid="_x0000_s1310" style="position:absolute;left:3430;top:2814;width:3744;height:1724" coordorigin="5040,12816" coordsize="3744,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">
                  <v:rect id="Rectangle 46" o:spid="_x0000_s1311" style="position:absolute;left:5184;top:13248;width:43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"/>
                  <v:rect id="Rectangle 47" o:spid="_x0000_s1312" style="position:absolute;left:7344;top:13248;width:43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"/>
                  <v:oval id="Oval 48" o:spid="_x0000_s1313" style="position:absolute;left:7488;top:13968;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"/>
                  <v:shape id="Freeform 49" o:spid="_x0000_s1314" style="position:absolute;left:7560;top:13630;width:1;height:9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" path="m,l,910e" filled="f">
                    <v:stroke startarrow="classic" startarrowwidth="narrow" endarrow="classic" endarrowwidth="narrow"/>
                    <v:path arrowok="t" o:connecttype="custom" o:connectlocs="0,0;0,910" o:connectangles="0,0"/>
                  </v:shape>
                  <v:shape id="Text Box 50" o:spid="_x0000_s1315" type="#_x0000_t202" style="position:absolute;left:7538;top:13978;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" filled="f" stroked="f">
                    <v:textbox inset="0,0,0,0">
                      <w:txbxContent>
                        <w:p w:rsidR="00096CDB" w:rsidRDefault="00096CDB" w:rsidP="004A1902">
                          <w:pPr>
                            <w:rPr>
                              <w:sz w:val="12"/>
                            </w:rPr>
                          </w:pPr>
                          <w:r>
                            <w:rPr>
                              <w:sz w:val="12"/>
                            </w:rPr>
                            <w:sym w:font="Symbol" w:char="F0B7"/>
                          </w:r>
                        </w:p>
                      </w:txbxContent>
                    </v:textbox>
                  </v:shape>
                  <v:group id="Group 51" o:spid="_x0000_s1316" style="position:absolute;left:8064;top:13248;width:432;height:1292" coordorigin="6624,13248" coordsize="432,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">
                    <v:rect id="Rectangle 52" o:spid="_x0000_s1317" style="position:absolute;left:6624;top:13248;width:43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"/>
                    <v:oval id="Oval 53" o:spid="_x0000_s1318" style="position:absolute;left:6768;top:13968;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"/>
                    <v:shape id="Freeform 54" o:spid="_x0000_s1319" style="position:absolute;left:6840;top:13630;width:1;height:9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" path="m,l,910e" filled="f">
                      <v:stroke startarrow="classic" startarrowwidth="narrow" endarrow="classic" endarrowwidth="narrow"/>
                      <v:path arrowok="t" o:connecttype="custom" o:connectlocs="0,0;0,910" o:connectangles="0,0"/>
                    </v:shape>
                    <v:shape id="Text Box 55" o:spid="_x0000_s1320" type="#_x0000_t202" style="position:absolute;left:6818;top:13978;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" filled="f" stroked="f">
                      <v:textbox inset="0,0,0,0">
                        <w:txbxContent>
                          <w:p w:rsidR="00096CDB" w:rsidRDefault="00096CDB" w:rsidP="004A1902">
                            <w:pPr>
                              <w:rPr>
                                <w:sz w:val="12"/>
                              </w:rPr>
                            </w:pPr>
                            <w:r>
                              <w:rPr>
                                <w:sz w:val="12"/>
                              </w:rPr>
                              <w:sym w:font="Symbol" w:char="F0B7"/>
                            </w:r>
                          </w:p>
                        </w:txbxContent>
                      </v:textbox>
                    </v:shape>
                  </v:group>
                  <v:group id="Group 56" o:spid="_x0000_s1321" style="position:absolute;left:5904;top:13248;width:432;height:1286" coordorigin="5904,13248" coordsize="432,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">
                    <v:rect id="Rectangle 57" o:spid="_x0000_s1322" style="position:absolute;left:5904;top:13248;width:43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"/>
                    <v:oval id="Oval 58" o:spid="_x0000_s1323" style="position:absolute;left:6048;top:13962;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"/>
                    <v:shape id="Freeform 59" o:spid="_x0000_s1324" style="position:absolute;left:6120;top:13770;width:1;height:764;visibility:visible;mso-wrap-style:square;v-text-anchor:top" coordsize="1,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" path="m,l,764e" filled="f">
                      <v:stroke startarrow="classic" startarrowwidth="narrow" endarrow="classic" endarrowwidth="narrow"/>
                      <v:path arrowok="t" o:connecttype="custom" o:connectlocs="0,0;0,764" o:connectangles="0,0"/>
                    </v:shape>
                    <v:shape id="Text Box 60" o:spid="_x0000_s1325" type="#_x0000_t202" style="position:absolute;left:6098;top:13972;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" filled="f" stroked="f">
                      <v:textbox inset="0,0,0,0">
                        <w:txbxContent>
                          <w:p w:rsidR="00096CDB" w:rsidRDefault="00096CDB" w:rsidP="004A1902">
                            <w:pPr>
                              <w:rPr>
                                <w:sz w:val="12"/>
                              </w:rPr>
                            </w:pPr>
                            <w:r>
                              <w:rPr>
                                <w:sz w:val="12"/>
                              </w:rPr>
                              <w:sym w:font="Symbol" w:char="F0B7"/>
                            </w:r>
                          </w:p>
                        </w:txbxContent>
                      </v:textbox>
                    </v:shape>
                  </v:group>
                  <v:oval id="Oval 61" o:spid="_x0000_s1326" style="position:absolute;left:5328;top:13968;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"/>
                  <v:shape id="Freeform 62" o:spid="_x0000_s1327" style="position:absolute;left:5400;top:13410;width:1;height:1130;visibility:visible;mso-wrap-style:square;v-text-anchor:top" coordsize="1,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" path="m,l,1130e" filled="f">
                    <v:stroke startarrow="classic" startarrowwidth="narrow" endarrow="classic" endarrowwidth="narrow"/>
                    <v:path arrowok="t" o:connecttype="custom" o:connectlocs="0,0;0,1130" o:connectangles="0,0"/>
                  </v:shape>
                  <v:shape id="Text Box 63" o:spid="_x0000_s1328" type="#_x0000_t202" style="position:absolute;left:5378;top:13978;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" filled="f" stroked="f">
                    <v:textbox inset="0,0,0,0">
                      <w:txbxContent>
                        <w:p w:rsidR="00096CDB" w:rsidRDefault="00096CDB" w:rsidP="004A1902">
                          <w:pPr>
                            <w:rPr>
                              <w:sz w:val="12"/>
                            </w:rPr>
                          </w:pPr>
                          <w:r>
                            <w:rPr>
                              <w:sz w:val="12"/>
                            </w:rPr>
                            <w:sym w:font="Symbol" w:char="F0B7"/>
                          </w:r>
                        </w:p>
                      </w:txbxContent>
                    </v:textbox>
                  </v:shape>
                  <v:group id="Group 64" o:spid="_x0000_s1329" style="position:absolute;left:6624;top:13248;width:432;height:1286" coordorigin="5904,13248" coordsize="432,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">
                    <v:rect id="Rectangle 65" o:spid="_x0000_s1330" style="position:absolute;left:5904;top:13248;width:432;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"/>
                    <v:oval id="Oval 66" o:spid="_x0000_s1331" style="position:absolute;left:6048;top:13962;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"/>
                    <v:shape id="Freeform 67" o:spid="_x0000_s1332" style="position:absolute;left:6120;top:13770;width:1;height:764;visibility:visible;mso-wrap-style:square;v-text-anchor:top" coordsize="1,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" path="m,l,764e" filled="f">
                      <v:stroke startarrow="classic" startarrowwidth="narrow" endarrow="classic" endarrowwidth="narrow"/>
                      <v:path arrowok="t" o:connecttype="custom" o:connectlocs="0,0;0,764" o:connectangles="0,0"/>
                    </v:shape>
                    <v:shape id="Text Box 68" o:spid="_x0000_s1333" type="#_x0000_t202" style="position:absolute;left:6098;top:13972;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" filled="f" stroked="f">
                      <v:textbox inset="0,0,0,0">
                        <w:txbxContent>
                          <w:p w:rsidR="00096CDB" w:rsidRDefault="00096CDB" w:rsidP="004A1902">
                            <w:pPr>
                              <w:rPr>
                                <w:sz w:val="12"/>
                              </w:rPr>
                            </w:pPr>
                            <w:r>
                              <w:rPr>
                                <w:sz w:val="12"/>
                              </w:rPr>
                              <w:sym w:font="Symbol" w:char="F0B7"/>
                            </w:r>
                          </w:p>
                        </w:txbxContent>
                      </v:textbox>
                    </v:shape>
                  </v:group>
                  <v:shape id="Freeform 69" o:spid="_x0000_s1334" style="position:absolute;left:7447;top:12950;width:1;height:910;visibility:visible;mso-wrap-style:square;v-text-anchor:top" coordsize="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" path="m,l,910e" filled="f">
                    <v:stroke startarrow="classic" startarrowwidth="narrow" endarrow="classic" endarrowwidth="narrow"/>
                    <v:path arrowok="t" o:connecttype="custom" o:connectlocs="0,0;0,910" o:connectangles="0,0"/>
                  </v:shape>
                  <v:shape id="Freeform 70" o:spid="_x0000_s1335" style="position:absolute;left:6120;top:12880;width:2;height:682;visibility:visible;mso-wrap-style:square;v-text-anchor:top" coordsize="2,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" path="m,l2,682e" filled="f">
                    <v:stroke startarrow="classic" startarrowwidth="narrow" endarrow="classic" endarrowwidth="narrow"/>
                    <v:path arrowok="t" o:connecttype="custom" o:connectlocs="0,0;2,682" o:connectangles="0,0"/>
                  </v:shape>
                  <v:shape id="Freeform 71" o:spid="_x0000_s1336" style="position:absolute;left:5400;top:12906;width:1;height:344;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" path="m,344l,e" filled="f">
                    <v:stroke startarrowwidth="narrow" endarrow="classic" endarrowwidth="narrow"/>
                    <v:path arrowok="t" o:connecttype="custom" o:connectlocs="0,344;0,0" o:connectangles="0,0"/>
                  </v:shape>
                  <v:shape id="Freeform 72" o:spid="_x0000_s1337" style="position:absolute;left:6837;top:13246;width:1;height:344;flip:y;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" path="m,344l,e" filled="f">
                    <v:stroke startarrowwidth="narrow" endarrow="classic" endarrowwidth="narrow"/>
                    <v:path arrowok="t" o:connecttype="custom" o:connectlocs="0,344;0,0" o:connectangles="0,0"/>
                  </v:shape>
                  <v:shape id="Freeform 73" o:spid="_x0000_s1338" style="position:absolute;left:6930;top:13250;width:2;height:218;visibility:visible;mso-wrap-style:square;v-text-anchor:top" coordsize="2,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" path="m,l2,218e" filled="f">
                    <v:stroke startarrowwidth="narrow" endarrow="classic" endarrowwidth="narrow"/>
                    <v:path arrowok="t" o:connecttype="custom" o:connectlocs="0,0;2,218" o:connectangles="0,0"/>
                  </v:shape>
                  <v:line id="Line 74" o:spid="_x0000_s1339" style="position:absolute;visibility:visible;mso-wrap-style:square" from="5040,12816" to="5040,1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">
                    <v:stroke startarrow="classic" startarrowlength="long" endarrowlength="long"/>
                  </v:line>
                  <v:line id="Line 75" o:spid="_x0000_s1340" style="position:absolute;visibility:visible;mso-wrap-style:square" from="5040,14256" to="8784,1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">
                    <v:stroke endarrow="classic" endarrowlength="long"/>
                  </v:line>
                </v:group>
                <v:shape id="Text Box 76" o:spid="_x0000_s1341" type="#_x0000_t202" style="position:absolute;left:3142;top:2589;width:270;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" filled="f" stroked="f">
                  <v:textbox inset=".5mm,.3mm,.5mm,.3mm">
                    <w:txbxContent>
                      <w:p w:rsidR="00096CDB" w:rsidRDefault="00096CDB" w:rsidP="00D94B4D">
                        <w:pPr>
                          <w:pStyle w:val="11"/>
                          <w:rPr>
                            <w:vertAlign w:val="subscript"/>
                          </w:rPr>
                        </w:pPr>
                        <w:r>
                          <w:t xml:space="preserve"> z</w:t>
                        </w:r>
                      </w:p>
                    </w:txbxContent>
                  </v:textbox>
                </v:shape>
                <v:shape id="Text Box 77" o:spid="_x0000_s1342" type="#_x0000_t202" style="position:absolute;left:3236;top:3947;width:22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" filled="f" stroked="f">
                  <v:textbox inset=".5mm,.3mm,.5mm,.3mm">
                    <w:txbxContent>
                      <w:p w:rsidR="00096CDB" w:rsidRDefault="00096CDB" w:rsidP="004A1902">
                        <w:pPr>
                          <w:pStyle w:val="af7"/>
                          <w:tabs>
                            <w:tab w:val="clear" w:pos="4153"/>
                            <w:tab w:val="clear" w:pos="8306"/>
                          </w:tabs>
                          <w:rPr>
                            <w:i/>
                            <w:vertAlign w:val="subscript"/>
                            <w:lang w:eastAsia="ko-KR"/>
                          </w:rPr>
                        </w:pPr>
                        <w:r>
                          <w:rPr>
                            <w:i/>
                            <w:lang w:eastAsia="ko-KR"/>
                          </w:rPr>
                          <w:t>0</w:t>
                        </w:r>
                      </w:p>
                    </w:txbxContent>
                  </v:textbox>
                </v:shape>
                <v:shape id="Text Box 78" o:spid="_x0000_s1343" type="#_x0000_t202" style="position:absolute;left:3719;top:4508;width:341;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" filled="f" stroked="f">
                  <v:textbox inset=".5mm,.3mm,.5mm,.3mm">
                    <w:txbxContent>
                      <w:p w:rsidR="00096CDB" w:rsidRPr="00457BFE" w:rsidRDefault="00096CDB" w:rsidP="004A1902">
                        <w:pPr>
                          <w:rPr>
                            <w:i/>
                            <w:sz w:val="24"/>
                            <w:vertAlign w:val="subscript"/>
                            <w:lang w:eastAsia="ko-KR"/>
                          </w:rPr>
                        </w:pPr>
                        <w:r w:rsidRPr="00457BFE">
                          <w:rPr>
                            <w:i/>
                            <w:sz w:val="24"/>
                            <w:lang w:eastAsia="ko-KR"/>
                          </w:rPr>
                          <w:t>a)</w:t>
                        </w:r>
                      </w:p>
                    </w:txbxContent>
                  </v:textbox>
                </v:shape>
                <v:shape id="Text Box 79" o:spid="_x0000_s1344" type="#_x0000_t202" style="position:absolute;left:4362;top:4514;width:31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" filled="f" stroked="f">
                  <v:textbox inset=".5mm,.3mm,.5mm,.3mm">
                    <w:txbxContent>
                      <w:p w:rsidR="00096CDB" w:rsidRPr="00457BFE" w:rsidRDefault="00096CDB" w:rsidP="004A1902">
                        <w:pPr>
                          <w:rPr>
                            <w:i/>
                            <w:sz w:val="24"/>
                            <w:vertAlign w:val="subscript"/>
                            <w:lang w:eastAsia="ko-KR"/>
                          </w:rPr>
                        </w:pPr>
                        <w:r w:rsidRPr="00457BFE">
                          <w:rPr>
                            <w:i/>
                            <w:sz w:val="24"/>
                            <w:lang w:eastAsia="ko-KR"/>
                          </w:rPr>
                          <w:t>б)</w:t>
                        </w:r>
                      </w:p>
                    </w:txbxContent>
                  </v:textbox>
                </v:shape>
                <v:shape id="Text Box 80" o:spid="_x0000_s1345" type="#_x0000_t202" style="position:absolute;left:5028;top:4508;width:41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" filled="f" stroked="f">
                  <v:textbox inset=".5mm,.3mm,.5mm,.3mm">
                    <w:txbxContent>
                      <w:p w:rsidR="00096CDB" w:rsidRPr="00457BFE" w:rsidRDefault="00096CDB" w:rsidP="004A1902">
                        <w:pPr>
                          <w:rPr>
                            <w:i/>
                            <w:sz w:val="24"/>
                            <w:vertAlign w:val="subscript"/>
                            <w:lang w:eastAsia="ko-KR"/>
                          </w:rPr>
                        </w:pPr>
                        <w:r w:rsidRPr="00457BFE">
                          <w:rPr>
                            <w:i/>
                            <w:sz w:val="24"/>
                            <w:lang w:eastAsia="ko-KR"/>
                          </w:rPr>
                          <w:t>в)</w:t>
                        </w:r>
                      </w:p>
                    </w:txbxContent>
                  </v:textbox>
                </v:shape>
                <v:shape id="Text Box 81" o:spid="_x0000_s1346" type="#_x0000_t202" style="position:absolute;left:5720;top:4508;width:38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" filled="f" stroked="f">
                  <v:textbox inset=".5mm,.3mm,.5mm,.3mm">
                    <w:txbxContent>
                      <w:p w:rsidR="00096CDB" w:rsidRPr="00457BFE" w:rsidRDefault="00096CDB" w:rsidP="004A1902">
                        <w:pPr>
                          <w:rPr>
                            <w:i/>
                            <w:sz w:val="24"/>
                            <w:vertAlign w:val="subscript"/>
                            <w:lang w:eastAsia="ko-KR"/>
                          </w:rPr>
                        </w:pPr>
                        <w:r w:rsidRPr="00457BFE">
                          <w:rPr>
                            <w:i/>
                            <w:sz w:val="24"/>
                            <w:lang w:eastAsia="ko-KR"/>
                          </w:rPr>
                          <w:t>г)</w:t>
                        </w:r>
                      </w:p>
                    </w:txbxContent>
                  </v:textbox>
                </v:shape>
                <v:shape id="Text Box 82" o:spid="_x0000_s1347" type="#_x0000_t202" style="position:absolute;left:6534;top:4508;width:35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" filled="f" stroked="f">
                  <v:textbox inset=".5mm,.3mm,.5mm,.3mm">
                    <w:txbxContent>
                      <w:p w:rsidR="00096CDB" w:rsidRPr="00457BFE" w:rsidRDefault="00096CDB" w:rsidP="004A1902">
                        <w:pPr>
                          <w:rPr>
                            <w:i/>
                            <w:sz w:val="24"/>
                            <w:vertAlign w:val="subscript"/>
                            <w:lang w:eastAsia="ko-KR"/>
                          </w:rPr>
                        </w:pPr>
                        <w:r w:rsidRPr="00457BFE">
                          <w:rPr>
                            <w:i/>
                            <w:sz w:val="24"/>
                            <w:lang w:eastAsia="ko-KR"/>
                          </w:rPr>
                          <w:t>д)</w:t>
                        </w:r>
                      </w:p>
                    </w:txbxContent>
                  </v:textbox>
                </v:shape>
                <v:group id="Group 83" o:spid="_x0000_s1348" style="position:absolute;left:5250;top:4166;width:292;height:445"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">
                  <v:shape id="Text Box 84" o:spid="_x0000_s1349"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" filled="f" stroked="f">
                    <v:textbox inset=".5mm,.3mm,.5mm,.3mm">
                      <w:txbxContent>
                        <w:p w:rsidR="00096CDB" w:rsidRDefault="00096CDB" w:rsidP="004A1902">
                          <w:pPr>
                            <w:pStyle w:val="4"/>
                          </w:pPr>
                          <w:r>
                            <w:t>Р</w:t>
                          </w:r>
                        </w:p>
                      </w:txbxContent>
                    </v:textbox>
                  </v:shape>
                  <v:shape id="Text Box 85" o:spid="_x0000_s1350"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" filled="f" stroked="f">
                    <v:textbox inset=".5mm,.3mm,.5mm,.3mm">
                      <w:txbxContent>
                        <w:p w:rsidR="00096CDB" w:rsidRDefault="00096CDB" w:rsidP="004A1902">
                          <w:pPr>
                            <w:rPr>
                              <w:sz w:val="16"/>
                            </w:rPr>
                          </w:pPr>
                          <w:r>
                            <w:rPr>
                              <w:sz w:val="16"/>
                            </w:rPr>
                            <w:t>→</w:t>
                          </w:r>
                        </w:p>
                      </w:txbxContent>
                    </v:textbox>
                  </v:shape>
                </v:group>
                <v:group id="Group 86" o:spid="_x0000_s1351" style="position:absolute;left:4520;top:4166;width:311;height:445"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">
                  <v:shape id="Text Box 87" o:spid="_x0000_s1352"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" filled="f" stroked="f">
                    <v:textbox inset=".5mm,.3mm,.5mm,.3mm">
                      <w:txbxContent>
                        <w:p w:rsidR="00096CDB" w:rsidRDefault="00096CDB" w:rsidP="004A1902">
                          <w:pPr>
                            <w:pStyle w:val="4"/>
                          </w:pPr>
                          <w:r>
                            <w:t>Р</w:t>
                          </w:r>
                        </w:p>
                      </w:txbxContent>
                    </v:textbox>
                  </v:shape>
                  <v:shape id="Text Box 88" o:spid="_x0000_s1353"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" filled="f" stroked="f">
                    <v:textbox inset=".5mm,.3mm,.5mm,.3mm">
                      <w:txbxContent>
                        <w:p w:rsidR="00096CDB" w:rsidRDefault="00096CDB" w:rsidP="004A1902">
                          <w:pPr>
                            <w:rPr>
                              <w:sz w:val="16"/>
                            </w:rPr>
                          </w:pPr>
                          <w:r>
                            <w:rPr>
                              <w:sz w:val="16"/>
                            </w:rPr>
                            <w:t>→</w:t>
                          </w:r>
                        </w:p>
                      </w:txbxContent>
                    </v:textbox>
                  </v:shape>
                </v:group>
                <v:group id="Group 89" o:spid="_x0000_s1354" style="position:absolute;left:3813;top:4166;width:364;height:445"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">
                  <v:shape id="Text Box 90" o:spid="_x0000_s1355"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" filled="f" stroked="f">
                    <v:textbox inset=".5mm,.3mm,.5mm,.3mm">
                      <w:txbxContent>
                        <w:p w:rsidR="00096CDB" w:rsidRDefault="00096CDB" w:rsidP="004A1902">
                          <w:pPr>
                            <w:pStyle w:val="4"/>
                          </w:pPr>
                          <w:r>
                            <w:t>Р</w:t>
                          </w:r>
                        </w:p>
                      </w:txbxContent>
                    </v:textbox>
                  </v:shape>
                  <v:shape id="Text Box 91" o:spid="_x0000_s1356"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" filled="f" stroked="f">
                    <v:textbox inset=".5mm,.3mm,.5mm,.3mm">
                      <w:txbxContent>
                        <w:p w:rsidR="00096CDB" w:rsidRDefault="00096CDB" w:rsidP="004A1902">
                          <w:pPr>
                            <w:rPr>
                              <w:sz w:val="16"/>
                            </w:rPr>
                          </w:pPr>
                          <w:r>
                            <w:rPr>
                              <w:sz w:val="16"/>
                            </w:rPr>
                            <w:t>→</w:t>
                          </w:r>
                        </w:p>
                      </w:txbxContent>
                    </v:textbox>
                  </v:shape>
                </v:group>
                <v:group id="Group 92" o:spid="_x0000_s1357" style="position:absolute;left:6710;top:4201;width:320;height:394"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">
                  <v:shape id="Text Box 93" o:spid="_x0000_s1358"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" filled="f" stroked="f">
                    <v:textbox inset=".5mm,.3mm,.5mm,.3mm">
                      <w:txbxContent>
                        <w:p w:rsidR="00096CDB" w:rsidRDefault="00096CDB" w:rsidP="004A1902">
                          <w:pPr>
                            <w:pStyle w:val="af7"/>
                            <w:tabs>
                              <w:tab w:val="clear" w:pos="4153"/>
                              <w:tab w:val="clear" w:pos="8306"/>
                            </w:tabs>
                            <w:rPr>
                              <w:i/>
                              <w:lang w:eastAsia="ko-KR"/>
                            </w:rPr>
                          </w:pPr>
                          <w:r>
                            <w:rPr>
                              <w:i/>
                              <w:lang w:eastAsia="ko-KR"/>
                            </w:rPr>
                            <w:t>Р</w:t>
                          </w:r>
                        </w:p>
                      </w:txbxContent>
                    </v:textbox>
                  </v:shape>
                  <v:shape id="Text Box 94" o:spid="_x0000_s1359"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" filled="f" stroked="f">
                    <v:textbox inset=".5mm,.3mm,.5mm,.3mm">
                      <w:txbxContent>
                        <w:p w:rsidR="00096CDB" w:rsidRDefault="00096CDB" w:rsidP="004A1902">
                          <w:pPr>
                            <w:rPr>
                              <w:sz w:val="16"/>
                            </w:rPr>
                          </w:pPr>
                          <w:r>
                            <w:rPr>
                              <w:sz w:val="16"/>
                            </w:rPr>
                            <w:t>→</w:t>
                          </w:r>
                        </w:p>
                      </w:txbxContent>
                    </v:textbox>
                  </v:shape>
                </v:group>
                <v:group id="Group 95" o:spid="_x0000_s1360" style="position:absolute;left:5983;top:4178;width:315;height:445"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">
                  <v:shape id="Text Box 96" o:spid="_x0000_s1361"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" filled="f" stroked="f">
                    <v:textbox inset=".5mm,.3mm,.5mm,.3mm">
                      <w:txbxContent>
                        <w:p w:rsidR="00096CDB" w:rsidRDefault="00096CDB" w:rsidP="004A1902">
                          <w:pPr>
                            <w:pStyle w:val="4"/>
                          </w:pPr>
                          <w:r>
                            <w:t>Р</w:t>
                          </w:r>
                        </w:p>
                      </w:txbxContent>
                    </v:textbox>
                  </v:shape>
                  <v:shape id="Text Box 97" o:spid="_x0000_s1362"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" filled="f" stroked="f">
                    <v:textbox inset=".5mm,.3mm,.5mm,.3mm">
                      <w:txbxContent>
                        <w:p w:rsidR="00096CDB" w:rsidRDefault="00096CDB" w:rsidP="004A1902">
                          <w:pPr>
                            <w:rPr>
                              <w:sz w:val="16"/>
                            </w:rPr>
                          </w:pPr>
                          <w:r>
                            <w:rPr>
                              <w:sz w:val="16"/>
                            </w:rPr>
                            <w:t>→</w:t>
                          </w:r>
                        </w:p>
                      </w:txbxContent>
                    </v:textbox>
                  </v:shape>
                </v:group>
                <v:group id="Group 98" o:spid="_x0000_s1363" style="position:absolute;left:4984;top:3429;width:312;height:425"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">
                  <v:shape id="Text Box 99" o:spid="_x0000_s1364"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" filled="f" stroked="f">
                    <v:textbox inset=".5mm,.3mm,.5mm,.3mm">
                      <w:txbxContent>
                        <w:p w:rsidR="00096CDB" w:rsidRDefault="00096CDB" w:rsidP="004A1902">
                          <w:pPr>
                            <w:pStyle w:val="4"/>
                          </w:pPr>
                          <w:r>
                            <w:t>V</w:t>
                          </w:r>
                        </w:p>
                      </w:txbxContent>
                    </v:textbox>
                  </v:shape>
                  <v:shape id="Text Box 100" o:spid="_x0000_s1365"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" filled="f" stroked="f">
                    <v:textbox inset=".5mm,.3mm,.5mm,.3mm">
                      <w:txbxContent>
                        <w:p w:rsidR="00096CDB" w:rsidRDefault="00096CDB" w:rsidP="004A1902">
                          <w:r>
                            <w:t>→</w:t>
                          </w:r>
                        </w:p>
                      </w:txbxContent>
                    </v:textbox>
                  </v:shape>
                </v:group>
                <v:group id="Group 101" o:spid="_x0000_s1366" style="position:absolute;left:3574;top:2616;width:349;height:506"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">
                  <v:shape id="Text Box 102" o:spid="_x0000_s1367"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" filled="f" stroked="f">
                    <v:textbox inset=".5mm,.3mm,.5mm,.3mm">
                      <w:txbxContent>
                        <w:p w:rsidR="00096CDB" w:rsidRDefault="00096CDB" w:rsidP="004A1902">
                          <w:pPr>
                            <w:pStyle w:val="af7"/>
                            <w:tabs>
                              <w:tab w:val="clear" w:pos="4153"/>
                              <w:tab w:val="clear" w:pos="8306"/>
                            </w:tabs>
                            <w:rPr>
                              <w:i/>
                              <w:lang w:eastAsia="ko-KR"/>
                            </w:rPr>
                          </w:pPr>
                          <w:r>
                            <w:rPr>
                              <w:i/>
                              <w:lang w:eastAsia="ko-KR"/>
                            </w:rPr>
                            <w:t>V</w:t>
                          </w:r>
                        </w:p>
                      </w:txbxContent>
                    </v:textbox>
                  </v:shape>
                  <v:shape id="Text Box 103" o:spid="_x0000_s1368"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" filled="f" stroked="f">
                    <v:textbox inset=".5mm,.3mm,.5mm,.3mm">
                      <w:txbxContent>
                        <w:p w:rsidR="00096CDB" w:rsidRDefault="00096CDB" w:rsidP="004A1902">
                          <w:pPr>
                            <w:rPr>
                              <w:sz w:val="16"/>
                            </w:rPr>
                          </w:pPr>
                          <w:r>
                            <w:rPr>
                              <w:sz w:val="16"/>
                            </w:rPr>
                            <w:t>→</w:t>
                          </w:r>
                        </w:p>
                      </w:txbxContent>
                    </v:textbox>
                  </v:shape>
                </v:group>
                <v:group id="Group 104" o:spid="_x0000_s1369" style="position:absolute;left:4513;top:2546;width:230;height:481"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">
                  <v:shape id="Text Box 105" o:spid="_x0000_s1370"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" filled="f" stroked="f">
                    <v:textbox inset=".5mm,.3mm,.5mm,.3mm">
                      <w:txbxContent>
                        <w:p w:rsidR="00096CDB" w:rsidRDefault="00096CDB" w:rsidP="004A1902">
                          <w:pPr>
                            <w:pStyle w:val="af7"/>
                            <w:tabs>
                              <w:tab w:val="clear" w:pos="4153"/>
                              <w:tab w:val="clear" w:pos="8306"/>
                            </w:tabs>
                            <w:rPr>
                              <w:i/>
                              <w:lang w:eastAsia="ko-KR"/>
                            </w:rPr>
                          </w:pPr>
                          <w:r>
                            <w:rPr>
                              <w:i/>
                              <w:lang w:eastAsia="ko-KR"/>
                            </w:rPr>
                            <w:t>V</w:t>
                          </w:r>
                        </w:p>
                      </w:txbxContent>
                    </v:textbox>
                  </v:shape>
                  <v:shape id="Text Box 106" o:spid="_x0000_s1371"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" filled="f" stroked="f">
                    <v:textbox inset=".5mm,.3mm,.5mm,.3mm">
                      <w:txbxContent>
                        <w:p w:rsidR="00096CDB" w:rsidRDefault="00096CDB" w:rsidP="004A1902">
                          <w:pPr>
                            <w:rPr>
                              <w:sz w:val="16"/>
                            </w:rPr>
                          </w:pPr>
                          <w:r>
                            <w:rPr>
                              <w:sz w:val="16"/>
                            </w:rPr>
                            <w:t>→</w:t>
                          </w:r>
                        </w:p>
                      </w:txbxContent>
                    </v:textbox>
                  </v:shape>
                </v:group>
                <v:group id="Group 107" o:spid="_x0000_s1372" style="position:absolute;left:3762;top:3140;width:342;height:425"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">
                  <v:shape id="Text Box 108" o:spid="_x0000_s1373"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lang w:eastAsia="ko-KR"/>
                            </w:rPr>
                          </w:pPr>
                          <w:r>
                            <w:rPr>
                              <w:i/>
                              <w:lang w:eastAsia="ko-KR"/>
                            </w:rPr>
                            <w:t>Q</w:t>
                          </w:r>
                        </w:p>
                      </w:txbxContent>
                    </v:textbox>
                  </v:shape>
                  <v:shape id="Text Box 109" o:spid="_x0000_s1374"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" filled="f" stroked="f">
                    <v:textbox inset=".5mm,.3mm,.5mm,.3mm">
                      <w:txbxContent>
                        <w:p w:rsidR="00096CDB" w:rsidRDefault="00096CDB" w:rsidP="004A1902">
                          <w:pPr>
                            <w:rPr>
                              <w:sz w:val="16"/>
                            </w:rPr>
                          </w:pPr>
                          <w:r>
                            <w:rPr>
                              <w:sz w:val="16"/>
                            </w:rPr>
                            <w:t>→</w:t>
                          </w:r>
                        </w:p>
                      </w:txbxContent>
                    </v:textbox>
                  </v:shape>
                </v:group>
                <v:group id="Group 110" o:spid="_x0000_s1375" style="position:absolute;left:4479;top:3460;width:355;height:501"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">
                  <v:shape id="Text Box 111" o:spid="_x0000_s1376"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" filled="f" stroked="f">
                    <v:textbox inset=".5mm,.3mm,.5mm,.3mm">
                      <w:txbxContent>
                        <w:p w:rsidR="00096CDB" w:rsidRDefault="00096CDB" w:rsidP="004A1902">
                          <w:pPr>
                            <w:pStyle w:val="af7"/>
                            <w:tabs>
                              <w:tab w:val="clear" w:pos="4153"/>
                              <w:tab w:val="clear" w:pos="8306"/>
                            </w:tabs>
                            <w:rPr>
                              <w:i/>
                              <w:lang w:eastAsia="ko-KR"/>
                            </w:rPr>
                          </w:pPr>
                          <w:r>
                            <w:rPr>
                              <w:i/>
                              <w:lang w:eastAsia="ko-KR"/>
                            </w:rPr>
                            <w:t>Q</w:t>
                          </w:r>
                        </w:p>
                      </w:txbxContent>
                    </v:textbox>
                  </v:shape>
                  <v:shape id="Text Box 112" o:spid="_x0000_s1377"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" filled="f" stroked="f">
                    <v:textbox inset=".5mm,.3mm,.5mm,.3mm">
                      <w:txbxContent>
                        <w:p w:rsidR="00096CDB" w:rsidRDefault="00096CDB" w:rsidP="004A1902">
                          <w:r>
                            <w:t>→</w:t>
                          </w:r>
                        </w:p>
                      </w:txbxContent>
                    </v:textbox>
                  </v:shape>
                </v:group>
                <v:group id="Group 113" o:spid="_x0000_s1378" style="position:absolute;left:5204;top:3482;width:409;height:694"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">
                  <v:shape id="Text Box 114" o:spid="_x0000_s1379"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" filled="f" stroked="f">
                    <v:textbox inset=".5mm,.3mm,.5mm,.3mm">
                      <w:txbxContent>
                        <w:p w:rsidR="00096CDB" w:rsidRDefault="00096CDB" w:rsidP="004A1902">
                          <w:pPr>
                            <w:pStyle w:val="af7"/>
                            <w:tabs>
                              <w:tab w:val="clear" w:pos="4153"/>
                              <w:tab w:val="clear" w:pos="8306"/>
                            </w:tabs>
                            <w:rPr>
                              <w:i/>
                              <w:lang w:eastAsia="ko-KR"/>
                            </w:rPr>
                          </w:pPr>
                          <w:r>
                            <w:rPr>
                              <w:i/>
                              <w:lang w:eastAsia="ko-KR"/>
                            </w:rPr>
                            <w:t>Q</w:t>
                          </w:r>
                        </w:p>
                      </w:txbxContent>
                    </v:textbox>
                  </v:shape>
                  <v:shape id="Text Box 115" o:spid="_x0000_s1380"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" filled="f" stroked="f">
                    <v:textbox inset=".5mm,.3mm,.5mm,.3mm">
                      <w:txbxContent>
                        <w:p w:rsidR="00096CDB" w:rsidRDefault="00096CDB" w:rsidP="004A1902">
                          <w:r>
                            <w:t>→</w:t>
                          </w:r>
                        </w:p>
                      </w:txbxContent>
                    </v:textbox>
                  </v:shape>
                </v:group>
                <v:group id="Group 116" o:spid="_x0000_s1381" style="position:absolute;left:5929;top:3314;width:273;height:521"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">
                  <v:shape id="Text Box 117" o:spid="_x0000_s1382"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lang w:eastAsia="ko-KR"/>
                            </w:rPr>
                          </w:pPr>
                          <w:r>
                            <w:rPr>
                              <w:i/>
                              <w:lang w:eastAsia="ko-KR"/>
                            </w:rPr>
                            <w:t>Q</w:t>
                          </w:r>
                        </w:p>
                      </w:txbxContent>
                    </v:textbox>
                  </v:shape>
                  <v:shape id="Text Box 118" o:spid="_x0000_s1383"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" filled="f" stroked="f">
                    <v:textbox inset=".5mm,.3mm,.5mm,.3mm">
                      <w:txbxContent>
                        <w:p w:rsidR="00096CDB" w:rsidRDefault="00096CDB" w:rsidP="004A1902">
                          <w:pPr>
                            <w:rPr>
                              <w:sz w:val="16"/>
                            </w:rPr>
                          </w:pPr>
                          <w:r>
                            <w:rPr>
                              <w:sz w:val="16"/>
                            </w:rPr>
                            <w:t>→</w:t>
                          </w:r>
                        </w:p>
                      </w:txbxContent>
                    </v:textbox>
                  </v:shape>
                </v:group>
                <v:group id="Group 119" o:spid="_x0000_s1384" style="position:absolute;left:6634;top:3290;width:286;height:398"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">
                  <v:shape id="Text Box 120" o:spid="_x0000_s1385"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lang w:eastAsia="ko-KR"/>
                            </w:rPr>
                          </w:pPr>
                          <w:r>
                            <w:rPr>
                              <w:i/>
                              <w:lang w:eastAsia="ko-KR"/>
                            </w:rPr>
                            <w:t>Q</w:t>
                          </w:r>
                        </w:p>
                      </w:txbxContent>
                    </v:textbox>
                  </v:shape>
                  <v:shape id="Text Box 121" o:spid="_x0000_s1386"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" filled="f" stroked="f">
                    <v:textbox inset=".5mm,.3mm,.5mm,.3mm">
                      <w:txbxContent>
                        <w:p w:rsidR="00096CDB" w:rsidRDefault="00096CDB" w:rsidP="004A1902">
                          <w:pPr>
                            <w:rPr>
                              <w:sz w:val="16"/>
                            </w:rPr>
                          </w:pPr>
                          <w:r>
                            <w:rPr>
                              <w:sz w:val="16"/>
                            </w:rPr>
                            <w:t>→</w:t>
                          </w:r>
                        </w:p>
                      </w:txbxContent>
                    </v:textbox>
                  </v:shape>
                </v:group>
                <v:shape id="Text Box 122" o:spid="_x0000_s1387" type="#_x0000_t202" style="position:absolute;left:3822;top:2849;width:260;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" filled="f" stroked="f">
                  <v:textbox inset=".5mm,.3mm,.5mm,.3mm">
                    <w:txbxContent>
                      <w:p w:rsidR="00096CDB" w:rsidRDefault="00096CDB" w:rsidP="004A1902">
                        <w:pPr>
                          <w:pStyle w:val="af7"/>
                          <w:tabs>
                            <w:tab w:val="clear" w:pos="4153"/>
                            <w:tab w:val="clear" w:pos="8306"/>
                          </w:tabs>
                          <w:rPr>
                            <w:i/>
                            <w:lang w:eastAsia="ko-KR"/>
                          </w:rPr>
                        </w:pPr>
                        <w:r>
                          <w:rPr>
                            <w:i/>
                            <w:lang w:eastAsia="ko-KR"/>
                          </w:rPr>
                          <w:t>a</w:t>
                        </w:r>
                      </w:p>
                    </w:txbxContent>
                  </v:textbox>
                </v:shape>
                <v:shape id="Text Box 123" o:spid="_x0000_s1388" type="#_x0000_t202" style="position:absolute;left:3798;top:2779;width:264;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" filled="f" stroked="f">
                  <v:textbox inset=".5mm,.3mm,.5mm,.3mm">
                    <w:txbxContent>
                      <w:p w:rsidR="00096CDB" w:rsidRDefault="00096CDB" w:rsidP="004A1902">
                        <w:pPr>
                          <w:rPr>
                            <w:sz w:val="16"/>
                          </w:rPr>
                        </w:pPr>
                        <w:r>
                          <w:rPr>
                            <w:sz w:val="16"/>
                          </w:rPr>
                          <w:t>→</w:t>
                        </w:r>
                      </w:p>
                    </w:txbxContent>
                  </v:textbox>
                </v:shape>
                <v:group id="Group 124" o:spid="_x0000_s1389" style="position:absolute;left:5636;top:2666;width:317;height:331" coordorigin="5818,7548" coordsize="317,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">
                  <v:shape id="Text Box 125" o:spid="_x0000_s1390" type="#_x0000_t202" style="position:absolute;left:5844;top:7640;width:291;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" filled="f" stroked="f">
                    <v:textbox inset=".5mm,.3mm,.5mm,.3mm">
                      <w:txbxContent>
                        <w:p w:rsidR="00096CDB" w:rsidRDefault="00096CDB" w:rsidP="004A1902">
                          <w:pPr>
                            <w:pStyle w:val="af7"/>
                            <w:tabs>
                              <w:tab w:val="clear" w:pos="4153"/>
                              <w:tab w:val="clear" w:pos="8306"/>
                            </w:tabs>
                            <w:rPr>
                              <w:i/>
                              <w:lang w:eastAsia="ko-KR"/>
                            </w:rPr>
                          </w:pPr>
                          <w:r>
                            <w:rPr>
                              <w:i/>
                              <w:lang w:eastAsia="ko-KR"/>
                            </w:rPr>
                            <w:t>a</w:t>
                          </w:r>
                        </w:p>
                      </w:txbxContent>
                    </v:textbox>
                  </v:shape>
                  <v:shape id="Text Box 126" o:spid="_x0000_s1391" type="#_x0000_t202" style="position:absolute;left:5818;top:7548;width:29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" filled="f" stroked="f">
                    <v:textbox inset=".5mm,.3mm,.5mm,.3mm">
                      <w:txbxContent>
                        <w:p w:rsidR="00096CDB" w:rsidRDefault="00096CDB" w:rsidP="004A1902">
                          <w:pPr>
                            <w:rPr>
                              <w:sz w:val="16"/>
                            </w:rPr>
                          </w:pPr>
                          <w:r>
                            <w:rPr>
                              <w:sz w:val="16"/>
                            </w:rPr>
                            <w:t>→</w:t>
                          </w:r>
                        </w:p>
                      </w:txbxContent>
                    </v:textbox>
                  </v:shape>
                </v:group>
                <v:shape id="Text Box 127" o:spid="_x0000_s1392" type="#_x0000_t202" style="position:absolute;left:6355;top:2842;width:531;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" filled="f" stroked="f">
                  <v:textbox inset=".5mm,.3mm,.5mm,.3mm">
                    <w:txbxContent>
                      <w:p w:rsidR="00096CDB" w:rsidRDefault="00096CDB" w:rsidP="00D94B4D">
                        <w:pPr>
                          <w:pStyle w:val="11"/>
                        </w:pPr>
                        <w:r>
                          <w:t>a=0</w:t>
                        </w:r>
                      </w:p>
                    </w:txbxContent>
                  </v:textbox>
                </v:shape>
                <v:shape id="Text Box 128" o:spid="_x0000_s1393" type="#_x0000_t202" style="position:absolute;left:6316;top:2750;width:29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" filled="f" stroked="f">
                  <v:textbox inset=".5mm,.3mm,.5mm,.3mm">
                    <w:txbxContent>
                      <w:p w:rsidR="00096CDB" w:rsidRDefault="00096CDB" w:rsidP="004A1902">
                        <w:pPr>
                          <w:rPr>
                            <w:sz w:val="16"/>
                          </w:rPr>
                        </w:pPr>
                        <w:r>
                          <w:rPr>
                            <w:sz w:val="16"/>
                          </w:rPr>
                          <w:t>→</w:t>
                        </w:r>
                      </w:p>
                    </w:txbxContent>
                  </v:textbox>
                </v:shape>
                <v:group id="Group 129" o:spid="_x0000_s1394" style="position:absolute;left:4523;top:3181;width:261;height:384" coordorigin="4621,8015" coordsize="26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">
                  <v:shape id="Text Box 130" o:spid="_x0000_s1395" type="#_x0000_t202" style="position:absolute;left:4633;top:8117;width:249;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" filled="f" stroked="f">
                    <v:textbox inset=".5mm,.3mm,.5mm,.3mm">
                      <w:txbxContent>
                        <w:p w:rsidR="00096CDB" w:rsidRDefault="00096CDB" w:rsidP="00D94B4D">
                          <w:pPr>
                            <w:pStyle w:val="11"/>
                          </w:pPr>
                          <w:r>
                            <w:t>a</w:t>
                          </w:r>
                        </w:p>
                      </w:txbxContent>
                    </v:textbox>
                  </v:shape>
                  <v:shape id="Text Box 131" o:spid="_x0000_s1396" type="#_x0000_t202" style="position:absolute;left:4621;top:8015;width:248;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" filled="f" stroked="f">
                    <v:textbox inset=".5mm,.3mm,.5mm,.3mm">
                      <w:txbxContent>
                        <w:p w:rsidR="00096CDB" w:rsidRDefault="00096CDB" w:rsidP="004A1902">
                          <w:pPr>
                            <w:rPr>
                              <w:sz w:val="14"/>
                            </w:rPr>
                          </w:pPr>
                          <w:r>
                            <w:rPr>
                              <w:sz w:val="14"/>
                            </w:rPr>
                            <w:t>→</w:t>
                          </w:r>
                        </w:p>
                      </w:txbxContent>
                    </v:textbox>
                  </v:shape>
                </v:group>
                <v:shape id="Text Box 132" o:spid="_x0000_s1397" type="#_x0000_t202" style="position:absolute;left:5264;top:2982;width:248;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" filled="f" stroked="f">
                  <v:textbox inset=".5mm,.3mm,.5mm,.3mm">
                    <w:txbxContent>
                      <w:p w:rsidR="00096CDB" w:rsidRDefault="00096CDB" w:rsidP="00D94B4D">
                        <w:pPr>
                          <w:pStyle w:val="11"/>
                        </w:pPr>
                        <w:r>
                          <w:t>a</w:t>
                        </w:r>
                      </w:p>
                    </w:txbxContent>
                  </v:textbox>
                </v:shape>
                <v:shape id="Text Box 133" o:spid="_x0000_s1398" type="#_x0000_t202" style="position:absolute;left:5242;top:2882;width:276;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" filled="f" stroked="f">
                  <v:textbox inset=".5mm,.3mm,.5mm,.3mm">
                    <w:txbxContent>
                      <w:p w:rsidR="00096CDB" w:rsidRDefault="00096CDB" w:rsidP="004A1902">
                        <w:pPr>
                          <w:rPr>
                            <w:sz w:val="16"/>
                          </w:rPr>
                        </w:pPr>
                        <w:r>
                          <w:rPr>
                            <w:sz w:val="16"/>
                          </w:rPr>
                          <w:t>→</w:t>
                        </w:r>
                      </w:p>
                    </w:txbxContent>
                  </v:textbox>
                </v:shape>
                <v:group id="Group 134" o:spid="_x0000_s1399" style="position:absolute;left:5521;top:3554;width:286;height:504"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">
                  <v:shape id="Text Box 135" o:spid="_x0000_s1400"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" filled="f" stroked="f">
                    <v:textbox inset=".5mm,.3mm,.5mm,.3mm">
                      <w:txbxContent>
                        <w:p w:rsidR="00096CDB" w:rsidRDefault="00096CDB" w:rsidP="004A1902">
                          <w:pPr>
                            <w:pStyle w:val="af7"/>
                            <w:tabs>
                              <w:tab w:val="clear" w:pos="4153"/>
                              <w:tab w:val="clear" w:pos="8306"/>
                            </w:tabs>
                            <w:rPr>
                              <w:i/>
                              <w:lang w:eastAsia="ko-KR"/>
                            </w:rPr>
                          </w:pPr>
                          <w:r>
                            <w:rPr>
                              <w:i/>
                              <w:lang w:eastAsia="ko-KR"/>
                            </w:rPr>
                            <w:t>V</w:t>
                          </w:r>
                        </w:p>
                      </w:txbxContent>
                    </v:textbox>
                  </v:shape>
                  <v:shape id="Text Box 136" o:spid="_x0000_s1401"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" filled="f" stroked="f">
                    <v:textbox inset=".5mm,.3mm,.5mm,.3mm">
                      <w:txbxContent>
                        <w:p w:rsidR="00096CDB" w:rsidRDefault="00096CDB" w:rsidP="004A1902">
                          <w:pPr>
                            <w:rPr>
                              <w:sz w:val="16"/>
                            </w:rPr>
                          </w:pPr>
                          <w:r>
                            <w:rPr>
                              <w:sz w:val="16"/>
                            </w:rPr>
                            <w:t>→</w:t>
                          </w:r>
                        </w:p>
                      </w:txbxContent>
                    </v:textbox>
                  </v:shape>
                </v:group>
                <v:shape id="Text Box 137" o:spid="_x0000_s1402" type="#_x0000_t202" style="position:absolute;left:4770;top:4843;width:1108;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" filled="f" stroked="f">
                  <v:textbox inset="0,0,0,0">
                    <w:txbxContent>
                      <w:p w:rsidR="00096CDB" w:rsidRPr="00457BFE" w:rsidRDefault="00096CDB" w:rsidP="00827F7C">
                        <w:pPr>
                          <w:rPr>
                            <w:i/>
                            <w:sz w:val="24"/>
                            <w:szCs w:val="24"/>
                            <w:lang w:eastAsia="ko-KR"/>
                          </w:rPr>
                        </w:pPr>
                        <w:r w:rsidRPr="00457BFE">
                          <w:rPr>
                            <w:i/>
                            <w:sz w:val="24"/>
                            <w:szCs w:val="24"/>
                            <w:lang w:val="kk-KZ" w:eastAsia="ko-KR"/>
                          </w:rPr>
                          <w:t>1</w:t>
                        </w:r>
                        <w:r w:rsidRPr="00457BFE">
                          <w:rPr>
                            <w:i/>
                            <w:sz w:val="24"/>
                            <w:szCs w:val="24"/>
                            <w:lang w:eastAsia="ko-KR"/>
                          </w:rPr>
                          <w:t>.1</w:t>
                        </w:r>
                        <w:r w:rsidRPr="00457BFE">
                          <w:rPr>
                            <w:i/>
                            <w:sz w:val="24"/>
                            <w:szCs w:val="24"/>
                            <w:lang w:val="kk-KZ" w:eastAsia="ko-KR"/>
                          </w:rPr>
                          <w:t>2-</w:t>
                        </w:r>
                        <w:r w:rsidRPr="00457BFE">
                          <w:rPr>
                            <w:rFonts w:hint="eastAsia"/>
                            <w:i/>
                            <w:sz w:val="24"/>
                            <w:szCs w:val="24"/>
                            <w:lang w:eastAsia="ko-KR"/>
                          </w:rPr>
                          <w:t xml:space="preserve"> </w:t>
                        </w:r>
                        <w:r w:rsidRPr="00457BFE">
                          <w:rPr>
                            <w:i/>
                            <w:sz w:val="24"/>
                            <w:szCs w:val="24"/>
                            <w:lang w:val="kk-KZ" w:eastAsia="ko-KR"/>
                          </w:rPr>
                          <w:t>с</w:t>
                        </w:r>
                        <w:r w:rsidRPr="00457BFE">
                          <w:rPr>
                            <w:i/>
                            <w:sz w:val="24"/>
                            <w:szCs w:val="24"/>
                            <w:lang w:eastAsia="ko-KR"/>
                          </w:rPr>
                          <w:t>урет</w:t>
                        </w:r>
                      </w:p>
                    </w:txbxContent>
                  </v:textbox>
                </v:shape>
                <w10:wrap type="topAndBottom" anchory="page"/>
              </v:group>
            </w:pict>
          </mc:Fallback>
        </mc:AlternateContent>
      </w:r>
      <w:r w:rsidR="004A1902" w:rsidRPr="00BD7830">
        <w:rPr>
          <w:rFonts w:ascii="KZ Times New Roman" w:hAnsi="KZ Times New Roman"/>
          <w:sz w:val="28"/>
          <w:szCs w:val="28"/>
          <w:lang w:val="ru-RU"/>
        </w:rPr>
        <w:t>Бұл динамиканың негізгі заңының ең жалпылама тұжырымдамасы.</w:t>
      </w:r>
    </w:p>
    <w:p w:rsidR="004A1902"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Егерде денеге тең әсерлісі </w:t>
      </w:r>
      <w:r w:rsidRPr="00BD7830">
        <w:rPr>
          <w:rFonts w:ascii="KZ Times New Roman" w:hAnsi="KZ Times New Roman"/>
          <w:b/>
          <w:sz w:val="28"/>
          <w:szCs w:val="28"/>
        </w:rPr>
        <w:t>R</w:t>
      </w:r>
      <w:r w:rsidRPr="00BD7830">
        <w:rPr>
          <w:rFonts w:ascii="KZ Times New Roman" w:hAnsi="KZ Times New Roman"/>
          <w:sz w:val="28"/>
          <w:szCs w:val="28"/>
          <w:lang w:val="ru-RU"/>
        </w:rPr>
        <w:t xml:space="preserve"> болатын күштер жиынтығы әсер ететін болса, онда Ньютонның екінші заңы былай жазылады:</w:t>
      </w:r>
    </w:p>
    <w:p w:rsidR="0054587F" w:rsidRPr="00BD7830" w:rsidRDefault="0054587F" w:rsidP="0054587F">
      <w:pPr>
        <w:pStyle w:val="af5"/>
        <w:ind w:right="-99" w:firstLine="567"/>
        <w:rPr>
          <w:rFonts w:ascii="KZ Times New Roman" w:hAnsi="KZ Times New Roman"/>
          <w:sz w:val="28"/>
          <w:szCs w:val="28"/>
          <w:lang w:val="ru-RU"/>
        </w:rPr>
      </w:pPr>
    </w:p>
    <w:p w:rsidR="00827F7C" w:rsidRPr="00BD7830" w:rsidRDefault="00827F7C"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54587F" w:rsidRPr="00BD7830">
        <w:rPr>
          <w:rFonts w:ascii="KZ Times New Roman" w:hAnsi="KZ Times New Roman"/>
          <w:position w:val="-22"/>
          <w:sz w:val="28"/>
          <w:szCs w:val="28"/>
        </w:rPr>
        <w:object w:dxaOrig="1400" w:dyaOrig="560">
          <v:shape id="_x0000_i1068" type="#_x0000_t75" style="width:103.5pt;height:40.5pt" o:ole="" fillcolor="window">
            <v:imagedata r:id="rId96" o:title=""/>
          </v:shape>
          <o:OLEObject Type="Embed" ProgID="Equation.3" ShapeID="_x0000_i1068" DrawAspect="Content" ObjectID="_1543597087" r:id="rId97"/>
        </w:object>
      </w:r>
      <w:r w:rsidRPr="00BD7830">
        <w:rPr>
          <w:rFonts w:ascii="KZ Times New Roman" w:hAnsi="KZ Times New Roman"/>
          <w:sz w:val="28"/>
          <w:szCs w:val="28"/>
          <w:lang w:val="ru-RU"/>
        </w:rPr>
        <w:t>.</w:t>
      </w:r>
      <w:r w:rsidR="00827F7C"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ab/>
        <w:t>(</w:t>
      </w:r>
      <w:r w:rsidR="00457BFE" w:rsidRPr="0045488F">
        <w:rPr>
          <w:rFonts w:ascii="KZ Times New Roman" w:hAnsi="KZ Times New Roman"/>
          <w:sz w:val="28"/>
          <w:szCs w:val="28"/>
          <w:lang w:val="ru-RU"/>
        </w:rPr>
        <w:t>1.</w:t>
      </w:r>
      <w:r w:rsidRPr="00BD7830">
        <w:rPr>
          <w:rFonts w:ascii="KZ Times New Roman" w:hAnsi="KZ Times New Roman"/>
          <w:sz w:val="28"/>
          <w:szCs w:val="28"/>
          <w:lang w:val="ru-RU"/>
        </w:rPr>
        <w:t>34)</w:t>
      </w:r>
    </w:p>
    <w:p w:rsidR="00827F7C" w:rsidRPr="00BD7830" w:rsidRDefault="00827F7C" w:rsidP="0054587F">
      <w:pPr>
        <w:pStyle w:val="af5"/>
        <w:tabs>
          <w:tab w:val="left" w:pos="5812"/>
        </w:tabs>
        <w:ind w:right="-99" w:firstLine="567"/>
        <w:jc w:val="right"/>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Егерде  материалдық нүкте шеңбер бойымен бірқалыпты қозғалатын болса, онда барлық күштердің тең әсерлісі центрге бағытталған болады. Осы тең әсерлі күш центрге тартқыш күш болып табылады.</w:t>
      </w:r>
    </w:p>
    <w:p w:rsidR="00827F7C" w:rsidRPr="00BD7830" w:rsidRDefault="00827F7C" w:rsidP="0054587F">
      <w:pPr>
        <w:pStyle w:val="af5"/>
        <w:ind w:right="-99" w:firstLine="567"/>
        <w:rPr>
          <w:rFonts w:ascii="KZ Times New Roman" w:hAnsi="KZ Times New Roman"/>
          <w:sz w:val="28"/>
          <w:szCs w:val="28"/>
          <w:lang w:val="ru-RU"/>
        </w:rPr>
      </w:pPr>
    </w:p>
    <w:p w:rsidR="004A1902" w:rsidRDefault="00827F7C" w:rsidP="0054587F">
      <w:pPr>
        <w:pStyle w:val="30"/>
        <w:spacing w:before="0" w:line="240" w:lineRule="auto"/>
        <w:ind w:right="-99" w:firstLine="567"/>
        <w:rPr>
          <w:rFonts w:ascii="KZ Times New Roman" w:hAnsi="KZ Times New Roman" w:cs="Times New Roman"/>
          <w:color w:val="auto"/>
          <w:lang w:val="ru-RU"/>
        </w:rPr>
      </w:pPr>
      <w:bookmarkStart w:id="157" w:name="_Toc448225519"/>
      <w:bookmarkStart w:id="158" w:name="_Toc448225880"/>
      <w:bookmarkStart w:id="159" w:name="_Toc448225960"/>
      <w:bookmarkStart w:id="160" w:name="_Toc448226396"/>
      <w:bookmarkStart w:id="161" w:name="_Toc448228014"/>
      <w:bookmarkStart w:id="162" w:name="_Toc448229512"/>
      <w:bookmarkStart w:id="163" w:name="_Toc483422709"/>
      <w:bookmarkStart w:id="164" w:name="_Toc483423076"/>
      <w:bookmarkStart w:id="165" w:name="_Toc483423252"/>
      <w:bookmarkStart w:id="166" w:name="_Toc483423347"/>
      <w:bookmarkStart w:id="167" w:name="_Toc483423565"/>
      <w:bookmarkStart w:id="168" w:name="_Toc483454156"/>
      <w:bookmarkStart w:id="169" w:name="_Toc490405944"/>
      <w:bookmarkStart w:id="170" w:name="_Toc490406062"/>
      <w:r w:rsidRPr="00BD7830">
        <w:rPr>
          <w:rFonts w:ascii="KZ Times New Roman" w:hAnsi="KZ Times New Roman" w:cs="Times New Roman"/>
          <w:color w:val="auto"/>
          <w:lang w:val="ru-RU"/>
        </w:rPr>
        <w:t xml:space="preserve">1.2.2. </w:t>
      </w:r>
      <w:r w:rsidR="004A1902" w:rsidRPr="00BD7830">
        <w:rPr>
          <w:rFonts w:ascii="KZ Times New Roman" w:hAnsi="KZ Times New Roman" w:cs="Times New Roman"/>
          <w:color w:val="auto"/>
          <w:lang w:val="ru-RU"/>
        </w:rPr>
        <w:t>Динамиканың негізгі заңының қолдану мысалдары</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54587F" w:rsidRPr="0054587F" w:rsidRDefault="0054587F" w:rsidP="0054587F">
      <w:pPr>
        <w:spacing w:after="0" w:line="240" w:lineRule="auto"/>
        <w:rPr>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Динамиканың негізгі заңының көмегімен денеге түсірілген күштерді немесе, берілген күштер бойынша қозғалыстың сипатын анықтауға болады. Мәселен, егер қозғалыс заңы белгілі  болса, онда дененің қозғалыс үдеуін табуға болады. Дененің массасын және үдеуін біле отырып, оған әсер ететін күшті табуға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Қозғалыс теңдеуін жазған кезде мынандай ережені басшылыққа алған дұрыс: ең алдымен, осы материалдық нүктеге түсірілген барлық күштерді (оның ішінде реакция күштерін): содан кейін осы күштердің тең әсерлісін табу керек: динамиканың негізгі заңына сай, барлық түсірілген күштердің тең әсерлісінің масса мен үдеудің көбейтіндісіне тең екендігін жазу керек:</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Жазылған теңдеуді белгісіз шамаға қатысты шешу қажет.</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1 мысал. Лифт</w:t>
      </w:r>
      <w:r w:rsidR="00C6096E" w:rsidRPr="00BD7830">
        <w:rPr>
          <w:rFonts w:ascii="KZ Times New Roman" w:hAnsi="KZ Times New Roman"/>
          <w:sz w:val="28"/>
          <w:szCs w:val="28"/>
          <w:lang w:val="ru-RU"/>
        </w:rPr>
        <w:t>т</w:t>
      </w:r>
      <w:r w:rsidRPr="00BD7830">
        <w:rPr>
          <w:rFonts w:ascii="KZ Times New Roman" w:hAnsi="KZ Times New Roman"/>
          <w:sz w:val="28"/>
          <w:szCs w:val="28"/>
          <w:lang w:val="ru-RU"/>
        </w:rPr>
        <w:t xml:space="preserve">інің еденінде массасы </w:t>
      </w:r>
      <w:r w:rsidRPr="00BD7830">
        <w:rPr>
          <w:rFonts w:ascii="KZ Times New Roman" w:hAnsi="KZ Times New Roman"/>
          <w:i/>
          <w:sz w:val="28"/>
          <w:szCs w:val="28"/>
        </w:rPr>
        <w:t>m</w:t>
      </w:r>
      <w:r w:rsidRPr="00BD7830">
        <w:rPr>
          <w:rFonts w:ascii="KZ Times New Roman" w:hAnsi="KZ Times New Roman"/>
          <w:sz w:val="28"/>
          <w:szCs w:val="28"/>
          <w:lang w:val="ru-RU"/>
        </w:rPr>
        <w:t xml:space="preserve"> дене жатыр. Егер лифт</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а) вертикаль жоғары үдемелі;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б) вертикаль жоғары баяулай;</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в) вертикаль төмен үдемелі;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г) вертикаль төмен баяулай;</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д) бірқалыпты қозғалатын болса, дене лифт</w:t>
      </w:r>
      <w:r w:rsidR="00C6096E" w:rsidRPr="00BD7830">
        <w:rPr>
          <w:rFonts w:ascii="KZ Times New Roman" w:hAnsi="KZ Times New Roman"/>
          <w:sz w:val="28"/>
          <w:szCs w:val="28"/>
          <w:lang w:val="ru-RU"/>
        </w:rPr>
        <w:t>т</w:t>
      </w:r>
      <w:r w:rsidRPr="00BD7830">
        <w:rPr>
          <w:rFonts w:ascii="KZ Times New Roman" w:hAnsi="KZ Times New Roman"/>
          <w:sz w:val="28"/>
          <w:szCs w:val="28"/>
          <w:lang w:val="ru-RU"/>
        </w:rPr>
        <w:t>інің еденіне қандай күшпен әсер етеді?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Дене лифтіге қатысты тыныштықта болатындықтан, ол Жерге қатысты лифтімен бірдей үдеумен қозғалады. Ньютонның үшінші заңы бойынша дене еденге қандай күшпен әсер етсе, еденде оған дәл сондай, бірақ бағыты жағынан </w:t>
      </w:r>
      <w:r w:rsidRPr="00BD7830">
        <w:rPr>
          <w:rFonts w:ascii="KZ Times New Roman" w:hAnsi="KZ Times New Roman"/>
          <w:sz w:val="28"/>
          <w:szCs w:val="28"/>
          <w:lang w:val="ru-RU"/>
        </w:rPr>
        <w:lastRenderedPageBreak/>
        <w:t xml:space="preserve">қарама-қарсы күшпен әсер етеді. Сонымен, денеге екі күш: </w:t>
      </w:r>
      <w:r w:rsidRPr="00BD7830">
        <w:rPr>
          <w:rFonts w:ascii="KZ Times New Roman" w:hAnsi="KZ Times New Roman"/>
          <w:i/>
          <w:sz w:val="28"/>
          <w:szCs w:val="28"/>
        </w:rPr>
        <w:t>P</w:t>
      </w:r>
      <w:r w:rsidRPr="00BD7830">
        <w:rPr>
          <w:rFonts w:ascii="KZ Times New Roman" w:hAnsi="KZ Times New Roman"/>
          <w:sz w:val="28"/>
          <w:szCs w:val="28"/>
          <w:lang w:val="ru-RU"/>
        </w:rPr>
        <w:t xml:space="preserve"> салмақ күші және еденнің реакция күші </w:t>
      </w:r>
      <w:r w:rsidRPr="00BD7830">
        <w:rPr>
          <w:rFonts w:ascii="KZ Times New Roman" w:hAnsi="KZ Times New Roman"/>
          <w:i/>
          <w:sz w:val="28"/>
          <w:szCs w:val="28"/>
        </w:rPr>
        <w:t>R</w:t>
      </w:r>
      <w:r w:rsidRPr="00BD7830">
        <w:rPr>
          <w:rFonts w:ascii="KZ Times New Roman" w:hAnsi="KZ Times New Roman"/>
          <w:sz w:val="28"/>
          <w:szCs w:val="28"/>
          <w:lang w:val="ru-RU"/>
        </w:rPr>
        <w:t xml:space="preserve"> әсер етеді. </w:t>
      </w:r>
      <w:r w:rsidRPr="00BD7830">
        <w:rPr>
          <w:rFonts w:ascii="KZ Times New Roman" w:hAnsi="KZ Times New Roman"/>
          <w:i/>
          <w:sz w:val="28"/>
          <w:szCs w:val="28"/>
        </w:rPr>
        <w:t>z</w:t>
      </w:r>
      <w:r w:rsidRPr="00BD7830">
        <w:rPr>
          <w:rFonts w:ascii="KZ Times New Roman" w:hAnsi="KZ Times New Roman"/>
          <w:sz w:val="28"/>
          <w:szCs w:val="28"/>
          <w:lang w:val="ru-RU"/>
        </w:rPr>
        <w:t xml:space="preserve"> осін вертикаль жоғары қарай бағыттайық. Сонда реакция күші оң вектор, ал салмақ күші теріс вектор болады, ал үдеу векторының таңбасы қозғалыс сипатына тәуелді болады (</w:t>
      </w:r>
      <w:r w:rsidR="00827F7C" w:rsidRPr="00BD7830">
        <w:rPr>
          <w:rFonts w:ascii="KZ Times New Roman" w:hAnsi="KZ Times New Roman"/>
          <w:sz w:val="28"/>
          <w:szCs w:val="28"/>
          <w:lang w:val="ru-RU"/>
        </w:rPr>
        <w:t>1</w:t>
      </w:r>
      <w:r w:rsidR="00457BFE" w:rsidRPr="00457BFE">
        <w:rPr>
          <w:rFonts w:ascii="KZ Times New Roman" w:hAnsi="KZ Times New Roman"/>
          <w:sz w:val="28"/>
          <w:szCs w:val="28"/>
          <w:lang w:val="ru-RU"/>
        </w:rPr>
        <w:t>.1</w:t>
      </w:r>
      <w:r w:rsidR="00827F7C" w:rsidRPr="00BD7830">
        <w:rPr>
          <w:rFonts w:ascii="KZ Times New Roman" w:hAnsi="KZ Times New Roman"/>
          <w:sz w:val="28"/>
          <w:szCs w:val="28"/>
          <w:lang w:val="ru-RU"/>
        </w:rPr>
        <w:t>2</w:t>
      </w:r>
      <w:r w:rsidRPr="00BD7830">
        <w:rPr>
          <w:rFonts w:ascii="KZ Times New Roman" w:hAnsi="KZ Times New Roman"/>
          <w:sz w:val="28"/>
          <w:szCs w:val="28"/>
          <w:lang w:val="ru-RU"/>
        </w:rPr>
        <w:t>-сурет). (</w:t>
      </w:r>
      <w:r w:rsidRPr="00BD7830">
        <w:rPr>
          <w:rFonts w:ascii="KZ Times New Roman" w:hAnsi="KZ Times New Roman"/>
          <w:i/>
          <w:sz w:val="28"/>
          <w:szCs w:val="28"/>
          <w:lang w:val="ru-RU"/>
        </w:rPr>
        <w:t>а</w:t>
      </w:r>
      <w:r w:rsidRPr="00BD7830">
        <w:rPr>
          <w:rFonts w:ascii="KZ Times New Roman" w:hAnsi="KZ Times New Roman"/>
          <w:sz w:val="28"/>
          <w:szCs w:val="28"/>
          <w:lang w:val="ru-RU"/>
        </w:rPr>
        <w:t>) жағдайда үдеу векторы вертикаль жоғары бағытталады, демек, ол-оң; (</w:t>
      </w:r>
      <w:r w:rsidRPr="00BD7830">
        <w:rPr>
          <w:rFonts w:ascii="KZ Times New Roman" w:hAnsi="KZ Times New Roman"/>
          <w:i/>
          <w:sz w:val="28"/>
          <w:szCs w:val="28"/>
          <w:lang w:val="ru-RU"/>
        </w:rPr>
        <w:t>г</w:t>
      </w:r>
      <w:r w:rsidRPr="00BD7830">
        <w:rPr>
          <w:rFonts w:ascii="KZ Times New Roman" w:hAnsi="KZ Times New Roman"/>
          <w:sz w:val="28"/>
          <w:szCs w:val="28"/>
          <w:lang w:val="ru-RU"/>
        </w:rPr>
        <w:t>) жағдайында да дәл осылай болады – баяу қозғалыс кезінде үдеу векторы жылдамдық векторына қарсы бағытталған. (</w:t>
      </w:r>
      <w:r w:rsidRPr="00BD7830">
        <w:rPr>
          <w:rFonts w:ascii="KZ Times New Roman" w:hAnsi="KZ Times New Roman"/>
          <w:i/>
          <w:sz w:val="28"/>
          <w:szCs w:val="28"/>
          <w:lang w:val="ru-RU"/>
        </w:rPr>
        <w:t>б</w:t>
      </w:r>
      <w:r w:rsidRPr="00BD7830">
        <w:rPr>
          <w:rFonts w:ascii="KZ Times New Roman" w:hAnsi="KZ Times New Roman"/>
          <w:sz w:val="28"/>
          <w:szCs w:val="28"/>
          <w:lang w:val="ru-RU"/>
        </w:rPr>
        <w:t>) және (</w:t>
      </w:r>
      <w:r w:rsidRPr="00BD7830">
        <w:rPr>
          <w:rFonts w:ascii="KZ Times New Roman" w:hAnsi="KZ Times New Roman"/>
          <w:i/>
          <w:sz w:val="28"/>
          <w:szCs w:val="28"/>
          <w:lang w:val="ru-RU"/>
        </w:rPr>
        <w:t>в</w:t>
      </w:r>
      <w:r w:rsidRPr="00BD7830">
        <w:rPr>
          <w:rFonts w:ascii="KZ Times New Roman" w:hAnsi="KZ Times New Roman"/>
          <w:sz w:val="28"/>
          <w:szCs w:val="28"/>
          <w:lang w:val="ru-RU"/>
        </w:rPr>
        <w:t>) жағдайларда үдеу векторы вертикаль төмен бағытталған.</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Қозғалыс теңдеуін векторлық түрде былайша жазуға болады:</w:t>
      </w:r>
    </w:p>
    <w:p w:rsidR="00827F7C" w:rsidRPr="00BD7830" w:rsidRDefault="00827F7C"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b/>
          <w:sz w:val="28"/>
          <w:szCs w:val="28"/>
          <w:lang w:val="ru-RU"/>
        </w:rPr>
        <w:t xml:space="preserve">                                         </w:t>
      </w:r>
      <w:r w:rsidRPr="00BD7830">
        <w:rPr>
          <w:rFonts w:ascii="KZ Times New Roman" w:hAnsi="KZ Times New Roman"/>
          <w:b/>
          <w:sz w:val="28"/>
          <w:szCs w:val="28"/>
        </w:rPr>
        <w:t>P</w:t>
      </w:r>
      <w:r w:rsidRPr="00BD7830">
        <w:rPr>
          <w:rFonts w:ascii="KZ Times New Roman" w:hAnsi="KZ Times New Roman"/>
          <w:b/>
          <w:sz w:val="28"/>
          <w:szCs w:val="28"/>
          <w:lang w:val="ru-RU"/>
        </w:rPr>
        <w:t>+</w:t>
      </w:r>
      <w:r w:rsidRPr="00BD7830">
        <w:rPr>
          <w:rFonts w:ascii="KZ Times New Roman" w:hAnsi="KZ Times New Roman"/>
          <w:b/>
          <w:sz w:val="28"/>
          <w:szCs w:val="28"/>
        </w:rPr>
        <w:t>R</w:t>
      </w:r>
      <w:r w:rsidRPr="00BD7830">
        <w:rPr>
          <w:rFonts w:ascii="KZ Times New Roman" w:hAnsi="KZ Times New Roman"/>
          <w:sz w:val="28"/>
          <w:szCs w:val="28"/>
          <w:lang w:val="ru-RU"/>
        </w:rPr>
        <w:t>=</w:t>
      </w:r>
      <w:r w:rsidRPr="00BD7830">
        <w:rPr>
          <w:rFonts w:ascii="KZ Times New Roman" w:hAnsi="KZ Times New Roman"/>
          <w:i/>
          <w:sz w:val="28"/>
          <w:szCs w:val="28"/>
        </w:rPr>
        <w:t>m</w:t>
      </w:r>
      <w:r w:rsidRPr="00BD7830">
        <w:rPr>
          <w:rFonts w:ascii="KZ Times New Roman" w:hAnsi="KZ Times New Roman"/>
          <w:b/>
          <w:sz w:val="28"/>
          <w:szCs w:val="28"/>
        </w:rPr>
        <w:t>a</w:t>
      </w:r>
      <w:r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ab/>
      </w:r>
      <w:r w:rsidR="00827F7C"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457BFE" w:rsidRPr="0045488F">
        <w:rPr>
          <w:rFonts w:ascii="KZ Times New Roman" w:hAnsi="KZ Times New Roman"/>
          <w:sz w:val="28"/>
          <w:szCs w:val="28"/>
          <w:lang w:val="ru-RU"/>
        </w:rPr>
        <w:t>1.</w:t>
      </w:r>
      <w:r w:rsidRPr="00BD7830">
        <w:rPr>
          <w:rFonts w:ascii="KZ Times New Roman" w:hAnsi="KZ Times New Roman"/>
          <w:sz w:val="28"/>
          <w:szCs w:val="28"/>
          <w:lang w:val="ru-RU"/>
        </w:rPr>
        <w:t xml:space="preserve">35) </w:t>
      </w:r>
    </w:p>
    <w:p w:rsidR="00827F7C" w:rsidRPr="00BD7830" w:rsidRDefault="00827F7C" w:rsidP="0054587F">
      <w:pPr>
        <w:pStyle w:val="af5"/>
        <w:tabs>
          <w:tab w:val="left" w:pos="5812"/>
          <w:tab w:val="left" w:pos="6096"/>
        </w:tabs>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Осы теңдеуді скалярлық түрде жазу үшін векторлардың таңбаларын ескеру қажет. (</w:t>
      </w:r>
      <w:r w:rsidRPr="00BD7830">
        <w:rPr>
          <w:rFonts w:ascii="KZ Times New Roman" w:hAnsi="KZ Times New Roman"/>
          <w:i/>
          <w:sz w:val="28"/>
          <w:szCs w:val="28"/>
          <w:lang w:val="ru-RU"/>
        </w:rPr>
        <w:t>а</w:t>
      </w:r>
      <w:r w:rsidRPr="00BD7830">
        <w:rPr>
          <w:rFonts w:ascii="KZ Times New Roman" w:hAnsi="KZ Times New Roman"/>
          <w:sz w:val="28"/>
          <w:szCs w:val="28"/>
          <w:lang w:val="ru-RU"/>
        </w:rPr>
        <w:t>) және (</w:t>
      </w:r>
      <w:r w:rsidRPr="00BD7830">
        <w:rPr>
          <w:rFonts w:ascii="KZ Times New Roman" w:hAnsi="KZ Times New Roman"/>
          <w:i/>
          <w:sz w:val="28"/>
          <w:szCs w:val="28"/>
          <w:lang w:val="ru-RU"/>
        </w:rPr>
        <w:t>г</w:t>
      </w:r>
      <w:r w:rsidRPr="00BD7830">
        <w:rPr>
          <w:rFonts w:ascii="KZ Times New Roman" w:hAnsi="KZ Times New Roman"/>
          <w:sz w:val="28"/>
          <w:szCs w:val="28"/>
          <w:lang w:val="ru-RU"/>
        </w:rPr>
        <w:t>) жағдайлар үшін</w:t>
      </w:r>
    </w:p>
    <w:p w:rsidR="004A1902" w:rsidRPr="00BD7830" w:rsidRDefault="004A1902" w:rsidP="0054587F">
      <w:pPr>
        <w:pStyle w:val="af5"/>
        <w:ind w:right="-99" w:firstLine="567"/>
        <w:jc w:val="center"/>
        <w:rPr>
          <w:rFonts w:ascii="KZ Times New Roman" w:hAnsi="KZ Times New Roman"/>
          <w:sz w:val="28"/>
          <w:szCs w:val="28"/>
          <w:lang w:val="ru-RU"/>
        </w:rPr>
      </w:pPr>
      <w:r w:rsidRPr="00BD7830">
        <w:rPr>
          <w:rFonts w:ascii="KZ Times New Roman" w:hAnsi="KZ Times New Roman"/>
          <w:i/>
          <w:sz w:val="28"/>
          <w:szCs w:val="28"/>
          <w:lang w:val="ru-RU"/>
        </w:rPr>
        <w:t>–</w:t>
      </w:r>
      <w:r w:rsidRPr="00BD7830">
        <w:rPr>
          <w:rFonts w:ascii="KZ Times New Roman" w:hAnsi="KZ Times New Roman"/>
          <w:i/>
          <w:sz w:val="28"/>
          <w:szCs w:val="28"/>
        </w:rPr>
        <w:t>P</w:t>
      </w:r>
      <w:r w:rsidRPr="00BD7830">
        <w:rPr>
          <w:rFonts w:ascii="KZ Times New Roman" w:hAnsi="KZ Times New Roman"/>
          <w:i/>
          <w:sz w:val="28"/>
          <w:szCs w:val="28"/>
          <w:lang w:val="ru-RU"/>
        </w:rPr>
        <w:t>+</w:t>
      </w:r>
      <w:r w:rsidRPr="00BD7830">
        <w:rPr>
          <w:rFonts w:ascii="KZ Times New Roman" w:hAnsi="KZ Times New Roman"/>
          <w:i/>
          <w:sz w:val="28"/>
          <w:szCs w:val="28"/>
        </w:rPr>
        <w:t>R</w:t>
      </w:r>
      <w:r w:rsidRPr="00BD7830">
        <w:rPr>
          <w:rFonts w:ascii="KZ Times New Roman" w:hAnsi="KZ Times New Roman"/>
          <w:sz w:val="28"/>
          <w:szCs w:val="28"/>
          <w:lang w:val="ru-RU"/>
        </w:rPr>
        <w:t>=</w:t>
      </w:r>
      <w:r w:rsidRPr="00BD7830">
        <w:rPr>
          <w:rFonts w:ascii="KZ Times New Roman" w:hAnsi="KZ Times New Roman"/>
          <w:sz w:val="28"/>
          <w:szCs w:val="28"/>
        </w:rPr>
        <w:t>m</w:t>
      </w:r>
      <w:r w:rsidRPr="00BD7830">
        <w:rPr>
          <w:rFonts w:ascii="KZ Times New Roman" w:hAnsi="KZ Times New Roman"/>
          <w:i/>
          <w:sz w:val="28"/>
          <w:szCs w:val="28"/>
        </w:rPr>
        <w:t>a</w:t>
      </w: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осыдан</w:t>
      </w:r>
    </w:p>
    <w:p w:rsidR="004A1902" w:rsidRPr="00BD7830" w:rsidRDefault="004A1902" w:rsidP="0054587F">
      <w:pPr>
        <w:pStyle w:val="af5"/>
        <w:ind w:right="-99" w:firstLine="567"/>
        <w:jc w:val="center"/>
        <w:rPr>
          <w:rFonts w:ascii="KZ Times New Roman" w:hAnsi="KZ Times New Roman"/>
          <w:i/>
          <w:sz w:val="28"/>
          <w:szCs w:val="28"/>
          <w:lang w:val="ru-RU"/>
        </w:rPr>
      </w:pPr>
      <w:r w:rsidRPr="00BD7830">
        <w:rPr>
          <w:rFonts w:ascii="KZ Times New Roman" w:hAnsi="KZ Times New Roman"/>
          <w:i/>
          <w:sz w:val="28"/>
          <w:szCs w:val="28"/>
        </w:rPr>
        <w:t>R</w:t>
      </w:r>
      <w:r w:rsidRPr="00BD7830">
        <w:rPr>
          <w:rFonts w:ascii="KZ Times New Roman" w:hAnsi="KZ Times New Roman"/>
          <w:i/>
          <w:sz w:val="28"/>
          <w:szCs w:val="28"/>
          <w:lang w:val="ru-RU"/>
        </w:rPr>
        <w:t>=</w:t>
      </w:r>
      <w:r w:rsidRPr="00BD7830">
        <w:rPr>
          <w:rFonts w:ascii="KZ Times New Roman" w:hAnsi="KZ Times New Roman"/>
          <w:i/>
          <w:sz w:val="28"/>
          <w:szCs w:val="28"/>
        </w:rPr>
        <w:t>P</w:t>
      </w:r>
      <w:r w:rsidRPr="00BD7830">
        <w:rPr>
          <w:rFonts w:ascii="KZ Times New Roman" w:hAnsi="KZ Times New Roman"/>
          <w:i/>
          <w:sz w:val="28"/>
          <w:szCs w:val="28"/>
          <w:lang w:val="ru-RU"/>
        </w:rPr>
        <w:t>+</w:t>
      </w:r>
      <w:r w:rsidRPr="00BD7830">
        <w:rPr>
          <w:rFonts w:ascii="KZ Times New Roman" w:hAnsi="KZ Times New Roman"/>
          <w:i/>
          <w:sz w:val="28"/>
          <w:szCs w:val="28"/>
        </w:rPr>
        <w:t>ma</w:t>
      </w:r>
      <w:r w:rsidRPr="00BD7830">
        <w:rPr>
          <w:rFonts w:ascii="KZ Times New Roman" w:hAnsi="KZ Times New Roman"/>
          <w:i/>
          <w:sz w:val="28"/>
          <w:szCs w:val="28"/>
          <w:lang w:val="ru-RU"/>
        </w:rPr>
        <w:t>=</w:t>
      </w:r>
      <w:r w:rsidRPr="00BD7830">
        <w:rPr>
          <w:rFonts w:ascii="KZ Times New Roman" w:hAnsi="KZ Times New Roman"/>
          <w:i/>
          <w:sz w:val="28"/>
          <w:szCs w:val="28"/>
        </w:rPr>
        <w:t>m</w:t>
      </w:r>
      <w:r w:rsidRPr="00BD7830">
        <w:rPr>
          <w:rFonts w:ascii="KZ Times New Roman" w:hAnsi="KZ Times New Roman"/>
          <w:i/>
          <w:sz w:val="28"/>
          <w:szCs w:val="28"/>
          <w:lang w:val="ru-RU"/>
        </w:rPr>
        <w:t>(</w:t>
      </w:r>
      <w:r w:rsidRPr="00BD7830">
        <w:rPr>
          <w:rFonts w:ascii="KZ Times New Roman" w:hAnsi="KZ Times New Roman"/>
          <w:i/>
          <w:sz w:val="28"/>
          <w:szCs w:val="28"/>
        </w:rPr>
        <w:t>g</w:t>
      </w:r>
      <w:r w:rsidRPr="00BD7830">
        <w:rPr>
          <w:rFonts w:ascii="KZ Times New Roman" w:hAnsi="KZ Times New Roman"/>
          <w:i/>
          <w:sz w:val="28"/>
          <w:szCs w:val="28"/>
          <w:lang w:val="ru-RU"/>
        </w:rPr>
        <w:t>+</w:t>
      </w:r>
      <w:r w:rsidRPr="00BD7830">
        <w:rPr>
          <w:rFonts w:ascii="KZ Times New Roman" w:hAnsi="KZ Times New Roman"/>
          <w:i/>
          <w:sz w:val="28"/>
          <w:szCs w:val="28"/>
        </w:rPr>
        <w:t>a</w:t>
      </w:r>
      <w:r w:rsidRPr="00BD7830">
        <w:rPr>
          <w:rFonts w:ascii="KZ Times New Roman" w:hAnsi="KZ Times New Roman"/>
          <w:i/>
          <w:sz w:val="28"/>
          <w:szCs w:val="28"/>
          <w:lang w:val="ru-RU"/>
        </w:rPr>
        <w:t>).</w:t>
      </w: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(б) және (в) жағдайлар үшін:</w:t>
      </w:r>
    </w:p>
    <w:p w:rsidR="004A1902" w:rsidRPr="00BD7830" w:rsidRDefault="004A1902" w:rsidP="0054587F">
      <w:pPr>
        <w:pStyle w:val="af5"/>
        <w:ind w:right="-99" w:firstLine="567"/>
        <w:jc w:val="center"/>
        <w:rPr>
          <w:rFonts w:ascii="KZ Times New Roman" w:hAnsi="KZ Times New Roman"/>
          <w:sz w:val="28"/>
          <w:szCs w:val="28"/>
        </w:rPr>
      </w:pPr>
      <w:r w:rsidRPr="00BD7830">
        <w:rPr>
          <w:rFonts w:ascii="KZ Times New Roman" w:hAnsi="KZ Times New Roman"/>
          <w:i/>
          <w:sz w:val="28"/>
          <w:szCs w:val="28"/>
        </w:rPr>
        <w:t>–P+R=–ma</w:t>
      </w:r>
      <w:r w:rsidRPr="00BD7830">
        <w:rPr>
          <w:rFonts w:ascii="KZ Times New Roman" w:hAnsi="KZ Times New Roman"/>
          <w:sz w:val="28"/>
          <w:szCs w:val="28"/>
        </w:rPr>
        <w:t>,</w:t>
      </w:r>
    </w:p>
    <w:p w:rsidR="004A1902" w:rsidRPr="00BD7830" w:rsidRDefault="004A1902" w:rsidP="0054587F">
      <w:pPr>
        <w:pStyle w:val="af5"/>
        <w:ind w:right="-99"/>
        <w:rPr>
          <w:rFonts w:ascii="KZ Times New Roman" w:hAnsi="KZ Times New Roman"/>
          <w:sz w:val="28"/>
          <w:szCs w:val="28"/>
        </w:rPr>
      </w:pPr>
      <w:r w:rsidRPr="00BD7830">
        <w:rPr>
          <w:rFonts w:ascii="KZ Times New Roman" w:hAnsi="KZ Times New Roman"/>
          <w:sz w:val="28"/>
          <w:szCs w:val="28"/>
        </w:rPr>
        <w:t>осыдан</w:t>
      </w:r>
    </w:p>
    <w:p w:rsidR="004A1902" w:rsidRPr="00BD7830" w:rsidRDefault="004A1902" w:rsidP="0054587F">
      <w:pPr>
        <w:pStyle w:val="af5"/>
        <w:ind w:right="-99" w:firstLine="567"/>
        <w:jc w:val="center"/>
        <w:rPr>
          <w:rFonts w:ascii="KZ Times New Roman" w:hAnsi="KZ Times New Roman"/>
          <w:i/>
          <w:sz w:val="28"/>
          <w:szCs w:val="28"/>
        </w:rPr>
      </w:pPr>
      <w:r w:rsidRPr="00BD7830">
        <w:rPr>
          <w:rFonts w:ascii="KZ Times New Roman" w:hAnsi="KZ Times New Roman"/>
          <w:i/>
          <w:sz w:val="28"/>
          <w:szCs w:val="28"/>
        </w:rPr>
        <w:t>R=m(g–a).</w:t>
      </w:r>
    </w:p>
    <w:p w:rsidR="004A1902" w:rsidRPr="00BD7830" w:rsidRDefault="004A1902" w:rsidP="0054587F">
      <w:pPr>
        <w:pStyle w:val="af5"/>
        <w:ind w:right="-99"/>
        <w:rPr>
          <w:rFonts w:ascii="KZ Times New Roman" w:hAnsi="KZ Times New Roman"/>
          <w:sz w:val="28"/>
          <w:szCs w:val="28"/>
        </w:rPr>
      </w:pPr>
      <w:r w:rsidRPr="00BD7830">
        <w:rPr>
          <w:rFonts w:ascii="KZ Times New Roman" w:hAnsi="KZ Times New Roman"/>
          <w:sz w:val="28"/>
          <w:szCs w:val="28"/>
        </w:rPr>
        <w:t>Ақыры (д) жағдай үшін:</w:t>
      </w:r>
    </w:p>
    <w:p w:rsidR="004A1902" w:rsidRPr="00BD7830" w:rsidRDefault="004A1902" w:rsidP="0054587F">
      <w:pPr>
        <w:pStyle w:val="af5"/>
        <w:ind w:right="-99" w:firstLine="567"/>
        <w:jc w:val="center"/>
        <w:rPr>
          <w:rFonts w:ascii="KZ Times New Roman" w:hAnsi="KZ Times New Roman"/>
          <w:sz w:val="28"/>
          <w:szCs w:val="28"/>
        </w:rPr>
      </w:pPr>
      <w:r w:rsidRPr="00BD7830">
        <w:rPr>
          <w:rFonts w:ascii="KZ Times New Roman" w:hAnsi="KZ Times New Roman"/>
          <w:i/>
          <w:sz w:val="28"/>
          <w:szCs w:val="28"/>
        </w:rPr>
        <w:t>-P+R=</w:t>
      </w:r>
      <w:r w:rsidRPr="00BD7830">
        <w:rPr>
          <w:rFonts w:ascii="KZ Times New Roman" w:hAnsi="KZ Times New Roman"/>
          <w:sz w:val="28"/>
          <w:szCs w:val="28"/>
        </w:rPr>
        <w:t>0,</w:t>
      </w:r>
    </w:p>
    <w:p w:rsidR="004A1902" w:rsidRPr="00BD7830" w:rsidRDefault="004A1902" w:rsidP="0054587F">
      <w:pPr>
        <w:pStyle w:val="af5"/>
        <w:ind w:right="-99"/>
        <w:rPr>
          <w:rFonts w:ascii="KZ Times New Roman" w:hAnsi="KZ Times New Roman"/>
          <w:sz w:val="28"/>
          <w:szCs w:val="28"/>
        </w:rPr>
      </w:pPr>
      <w:r w:rsidRPr="00BD7830">
        <w:rPr>
          <w:rFonts w:ascii="KZ Times New Roman" w:hAnsi="KZ Times New Roman"/>
          <w:sz w:val="28"/>
          <w:szCs w:val="28"/>
        </w:rPr>
        <w:t xml:space="preserve">осыдан  </w:t>
      </w:r>
    </w:p>
    <w:p w:rsidR="004A1902" w:rsidRPr="00BD7830" w:rsidRDefault="004A1902" w:rsidP="0054587F">
      <w:pPr>
        <w:pStyle w:val="af5"/>
        <w:ind w:right="-99" w:firstLine="567"/>
        <w:jc w:val="center"/>
        <w:rPr>
          <w:rFonts w:ascii="KZ Times New Roman" w:hAnsi="KZ Times New Roman"/>
          <w:sz w:val="28"/>
          <w:szCs w:val="28"/>
        </w:rPr>
      </w:pPr>
      <w:r w:rsidRPr="00BD7830">
        <w:rPr>
          <w:rFonts w:ascii="KZ Times New Roman" w:hAnsi="KZ Times New Roman"/>
          <w:i/>
          <w:sz w:val="28"/>
          <w:szCs w:val="28"/>
        </w:rPr>
        <w:t>R=P</w:t>
      </w:r>
      <w:r w:rsidRPr="00BD7830">
        <w:rPr>
          <w:rFonts w:ascii="KZ Times New Roman" w:hAnsi="KZ Times New Roman"/>
          <w:sz w:val="28"/>
          <w:szCs w:val="28"/>
        </w:rPr>
        <w:t>.</w:t>
      </w:r>
    </w:p>
    <w:p w:rsidR="00457BFE" w:rsidRDefault="00457BFE" w:rsidP="0054587F">
      <w:pPr>
        <w:pStyle w:val="af5"/>
        <w:ind w:right="-99"/>
        <w:rPr>
          <w:rFonts w:ascii="KZ Times New Roman" w:hAnsi="KZ Times New Roman"/>
          <w:sz w:val="28"/>
          <w:szCs w:val="28"/>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rPr>
        <w:t xml:space="preserve">Демек, лифт Жерге қатысты үдемелі қозғалады.  </w:t>
      </w:r>
      <w:r w:rsidRPr="00BD7830">
        <w:rPr>
          <w:rFonts w:ascii="KZ Times New Roman" w:hAnsi="KZ Times New Roman"/>
          <w:sz w:val="28"/>
          <w:szCs w:val="28"/>
          <w:lang w:val="ru-RU"/>
        </w:rPr>
        <w:t xml:space="preserve">Олай болса, ол инерциалдық емес </w:t>
      </w:r>
      <w:r w:rsidR="00C6096E" w:rsidRPr="00BD7830">
        <w:rPr>
          <w:rFonts w:ascii="KZ Times New Roman" w:hAnsi="KZ Times New Roman"/>
          <w:sz w:val="28"/>
          <w:szCs w:val="28"/>
          <w:lang w:val="kk-KZ"/>
        </w:rPr>
        <w:t>жүйе</w:t>
      </w:r>
      <w:r w:rsidRPr="00BD7830">
        <w:rPr>
          <w:rFonts w:ascii="KZ Times New Roman" w:hAnsi="KZ Times New Roman"/>
          <w:sz w:val="28"/>
          <w:szCs w:val="28"/>
          <w:lang w:val="ru-RU"/>
        </w:rPr>
        <w:t xml:space="preserve"> болып табылады. Осыдан келіп дененің табанға (тіреушке) түсіретін күші (яғни оның салмағы) ауырлық күшіне тең болмайды. Мәселен, лифт</w:t>
      </w:r>
      <w:r w:rsidR="00C6096E" w:rsidRPr="00BD7830">
        <w:rPr>
          <w:rFonts w:ascii="KZ Times New Roman" w:hAnsi="KZ Times New Roman"/>
          <w:sz w:val="28"/>
          <w:szCs w:val="28"/>
          <w:lang w:val="ru-RU"/>
        </w:rPr>
        <w:t>т</w:t>
      </w:r>
      <w:r w:rsidRPr="00BD7830">
        <w:rPr>
          <w:rFonts w:ascii="KZ Times New Roman" w:hAnsi="KZ Times New Roman"/>
          <w:sz w:val="28"/>
          <w:szCs w:val="28"/>
          <w:lang w:val="ru-RU"/>
        </w:rPr>
        <w:t>ің үдеуі ауырлық күшінің үдеуіне қарсы бағытталған болса, онда тіреуішке түсірілген қысым күші ауырлық күшінен артық болады, ал лиф</w:t>
      </w:r>
      <w:r w:rsidR="00C6096E" w:rsidRPr="00BD7830">
        <w:rPr>
          <w:rFonts w:ascii="KZ Times New Roman" w:hAnsi="KZ Times New Roman"/>
          <w:sz w:val="28"/>
          <w:szCs w:val="28"/>
          <w:lang w:val="ru-RU"/>
        </w:rPr>
        <w:t>т</w:t>
      </w:r>
      <w:r w:rsidRPr="00BD7830">
        <w:rPr>
          <w:rFonts w:ascii="KZ Times New Roman" w:hAnsi="KZ Times New Roman"/>
          <w:sz w:val="28"/>
          <w:szCs w:val="28"/>
          <w:lang w:val="ru-RU"/>
        </w:rPr>
        <w:t xml:space="preserve">тің үдеуінің бағыты ауырлық күші үдеуінің бағытымен бағыттас болса, онда тіреуішке түсірілген қысым күші ауырлық күшінен аз болады. Егер осы кезде </w:t>
      </w:r>
      <w:r w:rsidRPr="00BD7830">
        <w:rPr>
          <w:rFonts w:ascii="KZ Times New Roman" w:hAnsi="KZ Times New Roman"/>
          <w:i/>
          <w:sz w:val="28"/>
          <w:szCs w:val="28"/>
        </w:rPr>
        <w:t>a</w:t>
      </w:r>
      <w:r w:rsidRPr="00BD7830">
        <w:rPr>
          <w:rFonts w:ascii="KZ Times New Roman" w:hAnsi="KZ Times New Roman"/>
          <w:sz w:val="28"/>
          <w:szCs w:val="28"/>
          <w:lang w:val="ru-RU"/>
        </w:rPr>
        <w:t>=0 болып шықса, онда (</w:t>
      </w:r>
      <w:r w:rsidR="00457BFE" w:rsidRPr="00457BFE">
        <w:rPr>
          <w:rFonts w:ascii="KZ Times New Roman" w:hAnsi="KZ Times New Roman"/>
          <w:sz w:val="28"/>
          <w:szCs w:val="28"/>
          <w:lang w:val="ru-RU"/>
        </w:rPr>
        <w:t>1.</w:t>
      </w:r>
      <w:r w:rsidRPr="00BD7830">
        <w:rPr>
          <w:rFonts w:ascii="KZ Times New Roman" w:hAnsi="KZ Times New Roman"/>
          <w:sz w:val="28"/>
          <w:szCs w:val="28"/>
          <w:lang w:val="ru-RU"/>
        </w:rPr>
        <w:t xml:space="preserve">35)-тен </w:t>
      </w:r>
      <w:r w:rsidRPr="00BD7830">
        <w:rPr>
          <w:rFonts w:ascii="KZ Times New Roman" w:hAnsi="KZ Times New Roman"/>
          <w:i/>
          <w:sz w:val="28"/>
          <w:szCs w:val="28"/>
        </w:rPr>
        <w:t>R</w:t>
      </w:r>
      <w:r w:rsidRPr="00BD7830">
        <w:rPr>
          <w:rFonts w:ascii="KZ Times New Roman" w:hAnsi="KZ Times New Roman"/>
          <w:sz w:val="28"/>
          <w:szCs w:val="28"/>
          <w:lang w:val="ru-RU"/>
        </w:rPr>
        <w:t>=0 екендігі шығады, яғни дене тіреуішке қысым түсірмейді.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ab/>
        <w:t xml:space="preserve">Тек лифт Жерге қатысты бірқалыпты қозғалатын кезде ғана, яғни лифт инерциалдық санақ </w:t>
      </w:r>
      <w:r w:rsidR="00C6096E" w:rsidRPr="00BD7830">
        <w:rPr>
          <w:rFonts w:ascii="KZ Times New Roman" w:hAnsi="KZ Times New Roman"/>
          <w:sz w:val="28"/>
          <w:szCs w:val="28"/>
          <w:lang w:val="kk-KZ"/>
        </w:rPr>
        <w:t>жүйесі</w:t>
      </w:r>
      <w:r w:rsidRPr="00BD7830">
        <w:rPr>
          <w:rFonts w:ascii="KZ Times New Roman" w:hAnsi="KZ Times New Roman"/>
          <w:sz w:val="28"/>
          <w:szCs w:val="28"/>
          <w:lang w:val="ru-RU"/>
        </w:rPr>
        <w:t xml:space="preserve"> болып табылатын кезде ғана тіреуішке түсірілетін қысым ауырлық күшіне тең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ab/>
        <w:t xml:space="preserve">2-мысал. </w:t>
      </w:r>
      <w:r w:rsidRPr="00BD7830">
        <w:rPr>
          <w:rFonts w:ascii="KZ Times New Roman" w:hAnsi="KZ Times New Roman"/>
          <w:i/>
          <w:sz w:val="28"/>
          <w:szCs w:val="28"/>
        </w:rPr>
        <w:t>v</w:t>
      </w:r>
      <w:r w:rsidRPr="00BD7830">
        <w:rPr>
          <w:rFonts w:ascii="KZ Times New Roman" w:hAnsi="KZ Times New Roman"/>
          <w:sz w:val="28"/>
          <w:szCs w:val="28"/>
          <w:lang w:val="ru-RU"/>
        </w:rPr>
        <w:t xml:space="preserve"> жылдамдықпен қозғалатын ұшақ вертикаль жазықтықта радиусы </w:t>
      </w:r>
      <w:r w:rsidRPr="00BD7830">
        <w:rPr>
          <w:rFonts w:ascii="KZ Times New Roman" w:hAnsi="KZ Times New Roman"/>
          <w:i/>
          <w:sz w:val="28"/>
          <w:szCs w:val="28"/>
        </w:rPr>
        <w:t>r</w:t>
      </w:r>
      <w:r w:rsidRPr="00BD7830">
        <w:rPr>
          <w:rFonts w:ascii="KZ Times New Roman" w:hAnsi="KZ Times New Roman"/>
          <w:sz w:val="28"/>
          <w:szCs w:val="28"/>
          <w:lang w:val="ru-RU"/>
        </w:rPr>
        <w:t xml:space="preserve"> болатын өлі тұзақ жасайды. Ұшқыш қандай күшпен отырғышты сығады? Қандай минималь жылдамдық кезінде ұшқыш отырғышқа қысым түсірмейді? Траекторияның жоғарғы және төменгі нүктелерін қарастыру қажет.</w:t>
      </w:r>
    </w:p>
    <w:p w:rsidR="004A1902" w:rsidRPr="00BD7830" w:rsidRDefault="004E0D87" w:rsidP="0054587F">
      <w:pPr>
        <w:pStyle w:val="af5"/>
        <w:ind w:right="-99" w:firstLine="567"/>
        <w:rPr>
          <w:rFonts w:ascii="KZ Times New Roman" w:hAnsi="KZ Times New Roman"/>
          <w:sz w:val="28"/>
          <w:szCs w:val="28"/>
          <w:lang w:val="ru-RU"/>
        </w:rPr>
      </w:pPr>
      <w:r>
        <w:rPr>
          <w:rFonts w:ascii="KZ Times New Roman" w:hAnsi="KZ Times New Roman"/>
          <w:noProof/>
          <w:sz w:val="28"/>
          <w:szCs w:val="28"/>
          <w:lang w:val="ru-RU" w:eastAsia="ru-RU"/>
        </w:rPr>
        <w:lastRenderedPageBreak/>
        <mc:AlternateContent>
          <mc:Choice Requires="wpg">
            <w:drawing>
              <wp:anchor distT="0" distB="0" distL="114300" distR="114300" simplePos="0" relativeHeight="251660288" behindDoc="0" locked="0" layoutInCell="0" allowOverlap="1">
                <wp:simplePos x="0" y="0"/>
                <wp:positionH relativeFrom="column">
                  <wp:posOffset>4688205</wp:posOffset>
                </wp:positionH>
                <wp:positionV relativeFrom="paragraph">
                  <wp:posOffset>908050</wp:posOffset>
                </wp:positionV>
                <wp:extent cx="1485265" cy="2210435"/>
                <wp:effectExtent l="693420" t="8890" r="50165" b="0"/>
                <wp:wrapSquare wrapText="left"/>
                <wp:docPr id="500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265" cy="2210435"/>
                          <a:chOff x="6161" y="1008"/>
                          <a:chExt cx="1327" cy="2401"/>
                        </a:xfrm>
                      </wpg:grpSpPr>
                      <wpg:grpSp>
                        <wpg:cNvPr id="5003" name="Group 313"/>
                        <wpg:cNvGrpSpPr>
                          <a:grpSpLocks/>
                        </wpg:cNvGrpSpPr>
                        <wpg:grpSpPr bwMode="auto">
                          <a:xfrm>
                            <a:off x="6768" y="2736"/>
                            <a:ext cx="369" cy="300"/>
                            <a:chOff x="8931" y="15366"/>
                            <a:chExt cx="327" cy="396"/>
                          </a:xfrm>
                        </wpg:grpSpPr>
                        <wps:wsp>
                          <wps:cNvPr id="5004" name="Text Box 314"/>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pPr>
                                <w:r>
                                  <w:t>Р</w:t>
                                </w:r>
                              </w:p>
                            </w:txbxContent>
                          </wps:txbx>
                          <wps:bodyPr rot="0" vert="horz" wrap="square" lIns="18000" tIns="10800" rIns="18000" bIns="10800" anchor="t" anchorCtr="0" upright="1">
                            <a:noAutofit/>
                          </wps:bodyPr>
                        </wps:wsp>
                        <wps:wsp>
                          <wps:cNvPr id="5005" name="Text Box 315"/>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5006" name="Group 316"/>
                        <wpg:cNvGrpSpPr>
                          <a:grpSpLocks/>
                        </wpg:cNvGrpSpPr>
                        <wpg:grpSpPr bwMode="auto">
                          <a:xfrm>
                            <a:off x="6192" y="2100"/>
                            <a:ext cx="487" cy="660"/>
                            <a:chOff x="9514" y="5224"/>
                            <a:chExt cx="482" cy="370"/>
                          </a:xfrm>
                        </wpg:grpSpPr>
                        <wps:wsp>
                          <wps:cNvPr id="5007" name="Text Box 317"/>
                          <wps:cNvSpPr txBox="1">
                            <a:spLocks noChangeArrowheads="1"/>
                          </wps:cNvSpPr>
                          <wps:spPr bwMode="auto">
                            <a:xfrm>
                              <a:off x="9514" y="5254"/>
                              <a:ext cx="48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vertAlign w:val="subscript"/>
                                  </w:rPr>
                                </w:pPr>
                                <w:r>
                                  <w:rPr>
                                    <w:i/>
                                  </w:rPr>
                                  <w:t xml:space="preserve">    </w:t>
                                </w:r>
                                <w:r w:rsidRPr="00457BFE">
                                  <w:rPr>
                                    <w:i/>
                                    <w:sz w:val="24"/>
                                  </w:rPr>
                                  <w:t>a</w:t>
                                </w:r>
                                <w:r w:rsidRPr="00457BFE">
                                  <w:rPr>
                                    <w:i/>
                                    <w:sz w:val="24"/>
                                    <w:vertAlign w:val="subscript"/>
                                  </w:rPr>
                                  <w:t>n</w:t>
                                </w:r>
                              </w:p>
                            </w:txbxContent>
                          </wps:txbx>
                          <wps:bodyPr rot="0" vert="horz" wrap="square" lIns="18000" tIns="10800" rIns="18000" bIns="10800" anchor="t" anchorCtr="0" upright="1">
                            <a:noAutofit/>
                          </wps:bodyPr>
                        </wps:wsp>
                        <wps:wsp>
                          <wps:cNvPr id="5008" name="Text Box 318"/>
                          <wps:cNvSpPr txBox="1">
                            <a:spLocks noChangeArrowheads="1"/>
                          </wps:cNvSpPr>
                          <wps:spPr bwMode="auto">
                            <a:xfrm>
                              <a:off x="9656" y="52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5009" name="Group 319"/>
                        <wpg:cNvGrpSpPr>
                          <a:grpSpLocks/>
                        </wpg:cNvGrpSpPr>
                        <wpg:grpSpPr bwMode="auto">
                          <a:xfrm>
                            <a:off x="6516" y="1248"/>
                            <a:ext cx="540" cy="630"/>
                            <a:chOff x="9514" y="5224"/>
                            <a:chExt cx="482" cy="370"/>
                          </a:xfrm>
                        </wpg:grpSpPr>
                        <wps:wsp>
                          <wps:cNvPr id="5010" name="Text Box 320"/>
                          <wps:cNvSpPr txBox="1">
                            <a:spLocks noChangeArrowheads="1"/>
                          </wps:cNvSpPr>
                          <wps:spPr bwMode="auto">
                            <a:xfrm>
                              <a:off x="9514" y="5254"/>
                              <a:ext cx="482"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jc w:val="center"/>
                                  <w:rPr>
                                    <w:i/>
                                    <w:vertAlign w:val="subscript"/>
                                  </w:rPr>
                                </w:pPr>
                                <w:r>
                                  <w:rPr>
                                    <w:i/>
                                  </w:rPr>
                                  <w:t xml:space="preserve">    a</w:t>
                                </w:r>
                                <w:r>
                                  <w:rPr>
                                    <w:i/>
                                    <w:vertAlign w:val="subscript"/>
                                  </w:rPr>
                                  <w:t>n</w:t>
                                </w:r>
                              </w:p>
                            </w:txbxContent>
                          </wps:txbx>
                          <wps:bodyPr rot="0" vert="horz" wrap="square" lIns="18000" tIns="10800" rIns="18000" bIns="10800" anchor="t" anchorCtr="0" upright="1">
                            <a:noAutofit/>
                          </wps:bodyPr>
                        </wps:wsp>
                        <wps:wsp>
                          <wps:cNvPr id="5011" name="Text Box 321"/>
                          <wps:cNvSpPr txBox="1">
                            <a:spLocks noChangeArrowheads="1"/>
                          </wps:cNvSpPr>
                          <wps:spPr bwMode="auto">
                            <a:xfrm>
                              <a:off x="9656" y="52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jc w:val="center"/>
                                  <w:rPr>
                                    <w:sz w:val="16"/>
                                  </w:rPr>
                                </w:pPr>
                                <w:r>
                                  <w:rPr>
                                    <w:sz w:val="16"/>
                                  </w:rPr>
                                  <w:t>→</w:t>
                                </w:r>
                              </w:p>
                            </w:txbxContent>
                          </wps:txbx>
                          <wps:bodyPr rot="0" vert="horz" wrap="square" lIns="18000" tIns="10800" rIns="18000" bIns="10800" anchor="t" anchorCtr="0" upright="1">
                            <a:noAutofit/>
                          </wps:bodyPr>
                        </wps:wsp>
                      </wpg:grpSp>
                      <wps:wsp>
                        <wps:cNvPr id="5012" name="Text Box 322"/>
                        <wps:cNvSpPr txBox="1">
                          <a:spLocks noChangeArrowheads="1"/>
                        </wps:cNvSpPr>
                        <wps:spPr bwMode="auto">
                          <a:xfrm>
                            <a:off x="6212" y="1872"/>
                            <a:ext cx="268"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lang w:eastAsia="ko-KR"/>
                                </w:rPr>
                              </w:pPr>
                              <w:r>
                                <w:rPr>
                                  <w:i/>
                                  <w:lang w:eastAsia="ko-KR"/>
                                </w:rPr>
                                <w:t>r</w:t>
                              </w:r>
                            </w:p>
                          </w:txbxContent>
                        </wps:txbx>
                        <wps:bodyPr rot="0" vert="horz" wrap="square" lIns="18000" tIns="10800" rIns="18000" bIns="10800" anchor="t" anchorCtr="0" upright="1">
                          <a:noAutofit/>
                        </wps:bodyPr>
                      </wps:wsp>
                      <wps:wsp>
                        <wps:cNvPr id="5013" name="Text Box 323"/>
                        <wps:cNvSpPr txBox="1">
                          <a:spLocks noChangeArrowheads="1"/>
                        </wps:cNvSpPr>
                        <wps:spPr bwMode="auto">
                          <a:xfrm>
                            <a:off x="6240" y="1488"/>
                            <a:ext cx="27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lang w:eastAsia="ko-KR"/>
                                </w:rPr>
                              </w:pPr>
                              <w:r>
                                <w:rPr>
                                  <w:i/>
                                  <w:lang w:eastAsia="ko-KR"/>
                                </w:rPr>
                                <w:t>r</w:t>
                              </w:r>
                            </w:p>
                          </w:txbxContent>
                        </wps:txbx>
                        <wps:bodyPr rot="0" vert="horz" wrap="square" lIns="18000" tIns="10800" rIns="18000" bIns="10800" anchor="t" anchorCtr="0" upright="1">
                          <a:noAutofit/>
                        </wps:bodyPr>
                      </wps:wsp>
                      <wps:wsp>
                        <wps:cNvPr id="5014" name="Text Box 324"/>
                        <wps:cNvSpPr txBox="1">
                          <a:spLocks noChangeArrowheads="1"/>
                        </wps:cNvSpPr>
                        <wps:spPr bwMode="auto">
                          <a:xfrm>
                            <a:off x="7242" y="2769"/>
                            <a:ext cx="246"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rPr>
                                  <w:vertAlign w:val="subscript"/>
                                </w:rPr>
                              </w:pPr>
                              <w:r>
                                <w:t>z</w:t>
                              </w:r>
                            </w:p>
                          </w:txbxContent>
                        </wps:txbx>
                        <wps:bodyPr rot="0" vert="horz" wrap="square" lIns="18000" tIns="10800" rIns="18000" bIns="10800" anchor="t" anchorCtr="0" upright="1">
                          <a:noAutofit/>
                        </wps:bodyPr>
                      </wps:wsp>
                      <wpg:grpSp>
                        <wpg:cNvPr id="5504" name="Group 325"/>
                        <wpg:cNvGrpSpPr>
                          <a:grpSpLocks/>
                        </wpg:cNvGrpSpPr>
                        <wpg:grpSpPr bwMode="auto">
                          <a:xfrm>
                            <a:off x="6664" y="1476"/>
                            <a:ext cx="248" cy="456"/>
                            <a:chOff x="8931" y="15366"/>
                            <a:chExt cx="327" cy="396"/>
                          </a:xfrm>
                        </wpg:grpSpPr>
                        <wps:wsp>
                          <wps:cNvPr id="5505" name="Text Box 326"/>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1C28D8" w:rsidRDefault="00096CDB" w:rsidP="004A1902">
                                <w:pPr>
                                  <w:pStyle w:val="4"/>
                                  <w:rPr>
                                    <w:rFonts w:ascii="KZ Times New Roman" w:hAnsi="KZ Times New Roman"/>
                                    <w:color w:val="auto"/>
                                    <w:sz w:val="24"/>
                                  </w:rPr>
                                </w:pPr>
                                <w:r w:rsidRPr="001C28D8">
                                  <w:rPr>
                                    <w:rFonts w:ascii="KZ Times New Roman" w:hAnsi="KZ Times New Roman"/>
                                    <w:color w:val="auto"/>
                                    <w:sz w:val="24"/>
                                  </w:rPr>
                                  <w:t>Р</w:t>
                                </w:r>
                              </w:p>
                            </w:txbxContent>
                          </wps:txbx>
                          <wps:bodyPr rot="0" vert="horz" wrap="square" lIns="18000" tIns="10800" rIns="18000" bIns="10800" anchor="t" anchorCtr="0" upright="1">
                            <a:noAutofit/>
                          </wps:bodyPr>
                        </wps:wsp>
                        <wps:wsp>
                          <wps:cNvPr id="5506" name="Text Box 327"/>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5507" name="Group 328"/>
                        <wpg:cNvGrpSpPr>
                          <a:grpSpLocks/>
                        </wpg:cNvGrpSpPr>
                        <wpg:grpSpPr bwMode="auto">
                          <a:xfrm>
                            <a:off x="6368" y="1200"/>
                            <a:ext cx="316" cy="375"/>
                            <a:chOff x="8931" y="15366"/>
                            <a:chExt cx="327" cy="396"/>
                          </a:xfrm>
                        </wpg:grpSpPr>
                        <wps:wsp>
                          <wps:cNvPr id="5508" name="Text Box 329"/>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Q</w:t>
                                </w:r>
                              </w:p>
                            </w:txbxContent>
                          </wps:txbx>
                          <wps:bodyPr rot="0" vert="horz" wrap="square" lIns="18000" tIns="10800" rIns="18000" bIns="10800" anchor="t" anchorCtr="0" upright="1">
                            <a:noAutofit/>
                          </wps:bodyPr>
                        </wps:wsp>
                        <wps:wsp>
                          <wps:cNvPr id="5509" name="Text Box 330"/>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5510" name="Group 331"/>
                        <wpg:cNvGrpSpPr>
                          <a:grpSpLocks/>
                        </wpg:cNvGrpSpPr>
                        <wpg:grpSpPr bwMode="auto">
                          <a:xfrm>
                            <a:off x="6704" y="1956"/>
                            <a:ext cx="388" cy="392"/>
                            <a:chOff x="8931" y="15366"/>
                            <a:chExt cx="327" cy="396"/>
                          </a:xfrm>
                        </wpg:grpSpPr>
                        <wps:wsp>
                          <wps:cNvPr id="5511" name="Text Box 332"/>
                          <wps:cNvSpPr txBox="1">
                            <a:spLocks noChangeArrowheads="1"/>
                          </wps:cNvSpPr>
                          <wps:spPr bwMode="auto">
                            <a:xfrm>
                              <a:off x="8946" y="15478"/>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lang w:eastAsia="ko-KR"/>
                                  </w:rPr>
                                </w:pPr>
                                <w:r>
                                  <w:rPr>
                                    <w:i/>
                                    <w:lang w:eastAsia="ko-KR"/>
                                  </w:rPr>
                                  <w:t>Q</w:t>
                                </w:r>
                              </w:p>
                            </w:txbxContent>
                          </wps:txbx>
                          <wps:bodyPr rot="0" vert="horz" wrap="square" lIns="18000" tIns="10800" rIns="18000" bIns="10800" anchor="t" anchorCtr="0" upright="1">
                            <a:noAutofit/>
                          </wps:bodyPr>
                        </wps:wsp>
                        <wps:wsp>
                          <wps:cNvPr id="5512" name="Text Box 333"/>
                          <wps:cNvSpPr txBox="1">
                            <a:spLocks noChangeArrowheads="1"/>
                          </wps:cNvSpPr>
                          <wps:spPr bwMode="auto">
                            <a:xfrm>
                              <a:off x="8931" y="1536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s:wsp>
                        <wps:cNvPr id="5513" name="Text Box 334"/>
                        <wps:cNvSpPr txBox="1">
                          <a:spLocks noChangeArrowheads="1"/>
                        </wps:cNvSpPr>
                        <wps:spPr bwMode="auto">
                          <a:xfrm>
                            <a:off x="6161" y="3152"/>
                            <a:ext cx="1179"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57BFE" w:rsidRDefault="00096CDB" w:rsidP="004A1902">
                              <w:pPr>
                                <w:jc w:val="center"/>
                                <w:rPr>
                                  <w:i/>
                                  <w:sz w:val="24"/>
                                  <w:lang w:eastAsia="ko-KR"/>
                                </w:rPr>
                              </w:pPr>
                              <w:r w:rsidRPr="00457BFE">
                                <w:rPr>
                                  <w:i/>
                                  <w:sz w:val="24"/>
                                  <w:lang w:val="kk-KZ" w:eastAsia="ko-KR"/>
                                </w:rPr>
                                <w:t>1</w:t>
                              </w:r>
                              <w:r>
                                <w:rPr>
                                  <w:i/>
                                  <w:sz w:val="24"/>
                                  <w:lang w:eastAsia="ko-KR"/>
                                </w:rPr>
                                <w:t>.1</w:t>
                              </w:r>
                              <w:r w:rsidRPr="00457BFE">
                                <w:rPr>
                                  <w:i/>
                                  <w:sz w:val="24"/>
                                  <w:lang w:val="kk-KZ" w:eastAsia="ko-KR"/>
                                </w:rPr>
                                <w:t>3-</w:t>
                              </w:r>
                              <w:r w:rsidRPr="00457BFE">
                                <w:rPr>
                                  <w:i/>
                                  <w:sz w:val="24"/>
                                  <w:lang w:eastAsia="ko-KR"/>
                                </w:rPr>
                                <w:t>сурет</w:t>
                              </w:r>
                            </w:p>
                          </w:txbxContent>
                        </wps:txbx>
                        <wps:bodyPr rot="0" vert="horz" wrap="square" lIns="0" tIns="0" rIns="0" bIns="0" anchor="t" anchorCtr="0" upright="1">
                          <a:noAutofit/>
                        </wps:bodyPr>
                      </wps:wsp>
                      <wpg:grpSp>
                        <wpg:cNvPr id="5514" name="Group 335"/>
                        <wpg:cNvGrpSpPr>
                          <a:grpSpLocks/>
                        </wpg:cNvGrpSpPr>
                        <wpg:grpSpPr bwMode="auto">
                          <a:xfrm>
                            <a:off x="6192" y="1008"/>
                            <a:ext cx="1292" cy="1894"/>
                            <a:chOff x="4760" y="1872"/>
                            <a:chExt cx="1292" cy="1894"/>
                          </a:xfrm>
                        </wpg:grpSpPr>
                        <wps:wsp>
                          <wps:cNvPr id="5515" name="Freeform 336"/>
                          <wps:cNvSpPr>
                            <a:spLocks/>
                          </wps:cNvSpPr>
                          <wps:spPr bwMode="auto">
                            <a:xfrm>
                              <a:off x="6048" y="1872"/>
                              <a:ext cx="4" cy="1894"/>
                            </a:xfrm>
                            <a:custGeom>
                              <a:avLst/>
                              <a:gdLst>
                                <a:gd name="T0" fmla="*/ 0 w 4"/>
                                <a:gd name="T1" fmla="*/ 0 h 1894"/>
                                <a:gd name="T2" fmla="*/ 4 w 4"/>
                                <a:gd name="T3" fmla="*/ 1894 h 1894"/>
                                <a:gd name="T4" fmla="*/ 0 60000 65536"/>
                                <a:gd name="T5" fmla="*/ 0 60000 65536"/>
                              </a:gdLst>
                              <a:ahLst/>
                              <a:cxnLst>
                                <a:cxn ang="T4">
                                  <a:pos x="T0" y="T1"/>
                                </a:cxn>
                                <a:cxn ang="T5">
                                  <a:pos x="T2" y="T3"/>
                                </a:cxn>
                              </a:cxnLst>
                              <a:rect l="0" t="0" r="r" b="b"/>
                              <a:pathLst>
                                <a:path w="4" h="1894">
                                  <a:moveTo>
                                    <a:pt x="0" y="0"/>
                                  </a:moveTo>
                                  <a:cubicBezTo>
                                    <a:pt x="0" y="336"/>
                                    <a:pt x="4" y="1474"/>
                                    <a:pt x="4" y="1894"/>
                                  </a:cubicBezTo>
                                </a:path>
                              </a:pathLst>
                            </a:custGeom>
                            <a:noFill/>
                            <a:ln w="9525">
                              <a:solidFill>
                                <a:srgbClr val="000000"/>
                              </a:solidFill>
                              <a:round/>
                              <a:headEnd/>
                              <a:tailEnd type="stealth" w="med"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16" name="Group 337"/>
                          <wpg:cNvGrpSpPr>
                            <a:grpSpLocks/>
                          </wpg:cNvGrpSpPr>
                          <wpg:grpSpPr bwMode="auto">
                            <a:xfrm>
                              <a:off x="4760" y="2046"/>
                              <a:ext cx="1088" cy="640"/>
                              <a:chOff x="4760" y="2046"/>
                              <a:chExt cx="1088" cy="640"/>
                            </a:xfrm>
                          </wpg:grpSpPr>
                          <wps:wsp>
                            <wps:cNvPr id="5573" name="Arc 338"/>
                            <wps:cNvSpPr>
                              <a:spLocks/>
                            </wps:cNvSpPr>
                            <wps:spPr bwMode="auto">
                              <a:xfrm rot="5400000" flipH="1">
                                <a:off x="5015" y="1793"/>
                                <a:ext cx="579" cy="1086"/>
                              </a:xfrm>
                              <a:custGeom>
                                <a:avLst/>
                                <a:gdLst>
                                  <a:gd name="T0" fmla="*/ 266 w 21600"/>
                                  <a:gd name="T1" fmla="*/ 0 h 21600"/>
                                  <a:gd name="T2" fmla="*/ 412 w 21600"/>
                                  <a:gd name="T3" fmla="*/ 1086 h 21600"/>
                                  <a:gd name="T4" fmla="*/ 0 w 21600"/>
                                  <a:gd name="T5" fmla="*/ 60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9926" y="0"/>
                                    </a:moveTo>
                                    <a:cubicBezTo>
                                      <a:pt x="17097" y="3710"/>
                                      <a:pt x="21600" y="11110"/>
                                      <a:pt x="21600" y="19184"/>
                                    </a:cubicBezTo>
                                    <a:cubicBezTo>
                                      <a:pt x="21600" y="24872"/>
                                      <a:pt x="19355" y="30332"/>
                                      <a:pt x="15354" y="34376"/>
                                    </a:cubicBezTo>
                                  </a:path>
                                  <a:path w="21600" h="21600" stroke="0" extrusionOk="0">
                                    <a:moveTo>
                                      <a:pt x="9926" y="0"/>
                                    </a:moveTo>
                                    <a:cubicBezTo>
                                      <a:pt x="17097" y="3710"/>
                                      <a:pt x="21600" y="11110"/>
                                      <a:pt x="21600" y="19184"/>
                                    </a:cubicBezTo>
                                    <a:cubicBezTo>
                                      <a:pt x="21600" y="24872"/>
                                      <a:pt x="19355" y="30332"/>
                                      <a:pt x="15354" y="34376"/>
                                    </a:cubicBezTo>
                                    <a:lnTo>
                                      <a:pt x="0" y="19184"/>
                                    </a:lnTo>
                                    <a:lnTo>
                                      <a:pt x="992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4" name="Freeform 339"/>
                            <wps:cNvSpPr>
                              <a:spLocks/>
                            </wps:cNvSpPr>
                            <wps:spPr bwMode="auto">
                              <a:xfrm>
                                <a:off x="4760" y="2200"/>
                                <a:ext cx="488" cy="486"/>
                              </a:xfrm>
                              <a:custGeom>
                                <a:avLst/>
                                <a:gdLst>
                                  <a:gd name="T0" fmla="*/ 0 w 488"/>
                                  <a:gd name="T1" fmla="*/ 0 h 486"/>
                                  <a:gd name="T2" fmla="*/ 488 w 488"/>
                                  <a:gd name="T3" fmla="*/ 486 h 486"/>
                                  <a:gd name="T4" fmla="*/ 0 60000 65536"/>
                                  <a:gd name="T5" fmla="*/ 0 60000 65536"/>
                                </a:gdLst>
                                <a:ahLst/>
                                <a:cxnLst>
                                  <a:cxn ang="T4">
                                    <a:pos x="T0" y="T1"/>
                                  </a:cxn>
                                  <a:cxn ang="T5">
                                    <a:pos x="T2" y="T3"/>
                                  </a:cxn>
                                </a:cxnLst>
                                <a:rect l="0" t="0" r="r" b="b"/>
                                <a:pathLst>
                                  <a:path w="488" h="486">
                                    <a:moveTo>
                                      <a:pt x="0" y="0"/>
                                    </a:moveTo>
                                    <a:lnTo>
                                      <a:pt x="488" y="486"/>
                                    </a:lnTo>
                                  </a:path>
                                </a:pathLst>
                              </a:custGeom>
                              <a:noFill/>
                              <a:ln w="9525">
                                <a:solidFill>
                                  <a:srgbClr val="000000"/>
                                </a:solidFill>
                                <a:round/>
                                <a:headEnd type="stealth" w="sm" len="lg"/>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75" name="Group 340"/>
                          <wpg:cNvGrpSpPr>
                            <a:grpSpLocks/>
                          </wpg:cNvGrpSpPr>
                          <wpg:grpSpPr bwMode="auto">
                            <a:xfrm flipV="1">
                              <a:off x="4762" y="2692"/>
                              <a:ext cx="1088" cy="640"/>
                              <a:chOff x="4760" y="2046"/>
                              <a:chExt cx="1088" cy="640"/>
                            </a:xfrm>
                          </wpg:grpSpPr>
                          <wps:wsp>
                            <wps:cNvPr id="5576" name="Arc 341"/>
                            <wps:cNvSpPr>
                              <a:spLocks/>
                            </wps:cNvSpPr>
                            <wps:spPr bwMode="auto">
                              <a:xfrm rot="5400000" flipH="1">
                                <a:off x="5015" y="1793"/>
                                <a:ext cx="579" cy="1086"/>
                              </a:xfrm>
                              <a:custGeom>
                                <a:avLst/>
                                <a:gdLst>
                                  <a:gd name="T0" fmla="*/ 266 w 21600"/>
                                  <a:gd name="T1" fmla="*/ 0 h 21600"/>
                                  <a:gd name="T2" fmla="*/ 412 w 21600"/>
                                  <a:gd name="T3" fmla="*/ 1086 h 21600"/>
                                  <a:gd name="T4" fmla="*/ 0 w 21600"/>
                                  <a:gd name="T5" fmla="*/ 60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9926" y="0"/>
                                    </a:moveTo>
                                    <a:cubicBezTo>
                                      <a:pt x="17097" y="3710"/>
                                      <a:pt x="21600" y="11110"/>
                                      <a:pt x="21600" y="19184"/>
                                    </a:cubicBezTo>
                                    <a:cubicBezTo>
                                      <a:pt x="21600" y="24872"/>
                                      <a:pt x="19355" y="30332"/>
                                      <a:pt x="15354" y="34376"/>
                                    </a:cubicBezTo>
                                  </a:path>
                                  <a:path w="21600" h="21600" stroke="0" extrusionOk="0">
                                    <a:moveTo>
                                      <a:pt x="9926" y="0"/>
                                    </a:moveTo>
                                    <a:cubicBezTo>
                                      <a:pt x="17097" y="3710"/>
                                      <a:pt x="21600" y="11110"/>
                                      <a:pt x="21600" y="19184"/>
                                    </a:cubicBezTo>
                                    <a:cubicBezTo>
                                      <a:pt x="21600" y="24872"/>
                                      <a:pt x="19355" y="30332"/>
                                      <a:pt x="15354" y="34376"/>
                                    </a:cubicBezTo>
                                    <a:lnTo>
                                      <a:pt x="0" y="19184"/>
                                    </a:lnTo>
                                    <a:lnTo>
                                      <a:pt x="992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7" name="Freeform 342"/>
                            <wps:cNvSpPr>
                              <a:spLocks/>
                            </wps:cNvSpPr>
                            <wps:spPr bwMode="auto">
                              <a:xfrm>
                                <a:off x="4760" y="2200"/>
                                <a:ext cx="488" cy="486"/>
                              </a:xfrm>
                              <a:custGeom>
                                <a:avLst/>
                                <a:gdLst>
                                  <a:gd name="T0" fmla="*/ 0 w 488"/>
                                  <a:gd name="T1" fmla="*/ 0 h 486"/>
                                  <a:gd name="T2" fmla="*/ 488 w 488"/>
                                  <a:gd name="T3" fmla="*/ 486 h 486"/>
                                  <a:gd name="T4" fmla="*/ 0 60000 65536"/>
                                  <a:gd name="T5" fmla="*/ 0 60000 65536"/>
                                </a:gdLst>
                                <a:ahLst/>
                                <a:cxnLst>
                                  <a:cxn ang="T4">
                                    <a:pos x="T0" y="T1"/>
                                  </a:cxn>
                                  <a:cxn ang="T5">
                                    <a:pos x="T2" y="T3"/>
                                  </a:cxn>
                                </a:cxnLst>
                                <a:rect l="0" t="0" r="r" b="b"/>
                                <a:pathLst>
                                  <a:path w="488" h="486">
                                    <a:moveTo>
                                      <a:pt x="0" y="0"/>
                                    </a:moveTo>
                                    <a:lnTo>
                                      <a:pt x="488" y="486"/>
                                    </a:lnTo>
                                  </a:path>
                                </a:pathLst>
                              </a:custGeom>
                              <a:noFill/>
                              <a:ln w="9525">
                                <a:solidFill>
                                  <a:srgbClr val="000000"/>
                                </a:solidFill>
                                <a:round/>
                                <a:headEnd type="stealth" w="sm" len="lg"/>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578" name="Line 343"/>
                          <wps:cNvCnPr>
                            <a:cxnSpLocks noChangeShapeType="1"/>
                          </wps:cNvCnPr>
                          <wps:spPr bwMode="auto">
                            <a:xfrm>
                              <a:off x="5278" y="2063"/>
                              <a:ext cx="0" cy="288"/>
                            </a:xfrm>
                            <a:prstGeom prst="line">
                              <a:avLst/>
                            </a:prstGeom>
                            <a:noFill/>
                            <a:ln w="9525">
                              <a:solidFill>
                                <a:srgbClr val="000000"/>
                              </a:solidFill>
                              <a:prstDash val="dash"/>
                              <a:round/>
                              <a:headEnd/>
                              <a:tailEnd type="stealth" w="sm" len="sm"/>
                            </a:ln>
                            <a:extLst>
                              <a:ext uri="{909E8E84-426E-40DD-AFC4-6F175D3DCCD1}">
                                <a14:hiddenFill xmlns:a14="http://schemas.microsoft.com/office/drawing/2010/main">
                                  <a:noFill/>
                                </a14:hiddenFill>
                              </a:ext>
                            </a:extLst>
                          </wps:spPr>
                          <wps:bodyPr/>
                        </wps:wsp>
                        <wps:wsp>
                          <wps:cNvPr id="5579" name="AutoShape 344"/>
                          <wps:cNvSpPr>
                            <a:spLocks noChangeArrowheads="1"/>
                          </wps:cNvSpPr>
                          <wps:spPr bwMode="auto">
                            <a:xfrm>
                              <a:off x="5184" y="2046"/>
                              <a:ext cx="68" cy="432"/>
                            </a:xfrm>
                            <a:prstGeom prst="downArrow">
                              <a:avLst>
                                <a:gd name="adj1" fmla="val 50000"/>
                                <a:gd name="adj2" fmla="val 15882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80" name="AutoShape 345"/>
                          <wps:cNvSpPr>
                            <a:spLocks noChangeArrowheads="1"/>
                          </wps:cNvSpPr>
                          <wps:spPr bwMode="auto">
                            <a:xfrm>
                              <a:off x="5204" y="3332"/>
                              <a:ext cx="68" cy="432"/>
                            </a:xfrm>
                            <a:prstGeom prst="downArrow">
                              <a:avLst>
                                <a:gd name="adj1" fmla="val 50000"/>
                                <a:gd name="adj2" fmla="val 15882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81" name="Freeform 346"/>
                          <wps:cNvSpPr>
                            <a:spLocks/>
                          </wps:cNvSpPr>
                          <wps:spPr bwMode="auto">
                            <a:xfrm>
                              <a:off x="5250" y="3010"/>
                              <a:ext cx="4" cy="332"/>
                            </a:xfrm>
                            <a:custGeom>
                              <a:avLst/>
                              <a:gdLst>
                                <a:gd name="T0" fmla="*/ 4 w 4"/>
                                <a:gd name="T1" fmla="*/ 332 h 332"/>
                                <a:gd name="T2" fmla="*/ 0 w 4"/>
                                <a:gd name="T3" fmla="*/ 0 h 332"/>
                                <a:gd name="T4" fmla="*/ 0 60000 65536"/>
                                <a:gd name="T5" fmla="*/ 0 60000 65536"/>
                              </a:gdLst>
                              <a:ahLst/>
                              <a:cxnLst>
                                <a:cxn ang="T4">
                                  <a:pos x="T0" y="T1"/>
                                </a:cxn>
                                <a:cxn ang="T5">
                                  <a:pos x="T2" y="T3"/>
                                </a:cxn>
                              </a:cxnLst>
                              <a:rect l="0" t="0" r="r" b="b"/>
                              <a:pathLst>
                                <a:path w="4" h="332">
                                  <a:moveTo>
                                    <a:pt x="4" y="332"/>
                                  </a:moveTo>
                                  <a:lnTo>
                                    <a:pt x="0" y="0"/>
                                  </a:lnTo>
                                </a:path>
                              </a:pathLst>
                            </a:custGeom>
                            <a:noFill/>
                            <a:ln w="9525">
                              <a:solidFill>
                                <a:srgbClr val="000000"/>
                              </a:solidFill>
                              <a:round/>
                              <a:headEnd/>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82" name="Freeform 347"/>
                          <wps:cNvSpPr>
                            <a:spLocks/>
                          </wps:cNvSpPr>
                          <wps:spPr bwMode="auto">
                            <a:xfrm>
                              <a:off x="5220" y="3120"/>
                              <a:ext cx="4" cy="212"/>
                            </a:xfrm>
                            <a:custGeom>
                              <a:avLst/>
                              <a:gdLst>
                                <a:gd name="T0" fmla="*/ 4 w 4"/>
                                <a:gd name="T1" fmla="*/ 212 h 212"/>
                                <a:gd name="T2" fmla="*/ 0 w 4"/>
                                <a:gd name="T3" fmla="*/ 0 h 212"/>
                                <a:gd name="T4" fmla="*/ 0 60000 65536"/>
                                <a:gd name="T5" fmla="*/ 0 60000 65536"/>
                              </a:gdLst>
                              <a:ahLst/>
                              <a:cxnLst>
                                <a:cxn ang="T4">
                                  <a:pos x="T0" y="T1"/>
                                </a:cxn>
                                <a:cxn ang="T5">
                                  <a:pos x="T2" y="T3"/>
                                </a:cxn>
                              </a:cxnLst>
                              <a:rect l="0" t="0" r="r" b="b"/>
                              <a:pathLst>
                                <a:path w="4" h="212">
                                  <a:moveTo>
                                    <a:pt x="4" y="212"/>
                                  </a:moveTo>
                                  <a:lnTo>
                                    <a:pt x="0" y="0"/>
                                  </a:lnTo>
                                </a:path>
                              </a:pathLst>
                            </a:custGeom>
                            <a:noFill/>
                            <a:ln w="9525">
                              <a:solidFill>
                                <a:srgbClr val="000000"/>
                              </a:solidFill>
                              <a:prstDash val="dash"/>
                              <a:round/>
                              <a:headEnd/>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12" o:spid="_x0000_s1403" style="position:absolute;left:0;text-align:left;margin-left:369.15pt;margin-top:71.5pt;width:116.95pt;height:174.05pt;z-index:251660288" coordorigin="6161,1008" coordsize="1327,2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" o:allowincell="f">
                <v:group id="Group 313" o:spid="_x0000_s1404" style="position:absolute;left:6768;top:2736;width:369;height:300"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">
                  <v:shape id="Text Box 314" o:spid="_x0000_s1405"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" filled="f" stroked="f">
                    <v:textbox inset=".5mm,.3mm,.5mm,.3mm">
                      <w:txbxContent>
                        <w:p w:rsidR="00096CDB" w:rsidRDefault="00096CDB" w:rsidP="004A1902">
                          <w:pPr>
                            <w:pStyle w:val="4"/>
                          </w:pPr>
                          <w:r>
                            <w:t>Р</w:t>
                          </w:r>
                        </w:p>
                      </w:txbxContent>
                    </v:textbox>
                  </v:shape>
                  <v:shape id="Text Box 315" o:spid="_x0000_s1406"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" filled="f" stroked="f">
                    <v:textbox inset=".5mm,.3mm,.5mm,.3mm">
                      <w:txbxContent>
                        <w:p w:rsidR="00096CDB" w:rsidRDefault="00096CDB" w:rsidP="004A1902">
                          <w:pPr>
                            <w:rPr>
                              <w:sz w:val="16"/>
                            </w:rPr>
                          </w:pPr>
                          <w:r>
                            <w:rPr>
                              <w:sz w:val="16"/>
                            </w:rPr>
                            <w:t>→</w:t>
                          </w:r>
                        </w:p>
                      </w:txbxContent>
                    </v:textbox>
                  </v:shape>
                </v:group>
                <v:group id="Group 316" o:spid="_x0000_s1407" style="position:absolute;left:6192;top:2100;width:487;height:660" coordorigin="9514,5224" coordsize="48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">
                  <v:shape id="Text Box 317" o:spid="_x0000_s1408" type="#_x0000_t202" style="position:absolute;left:9514;top:5254;width:482;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" filled="f" stroked="f">
                    <v:textbox inset=".5mm,.3mm,.5mm,.3mm">
                      <w:txbxContent>
                        <w:p w:rsidR="00096CDB" w:rsidRDefault="00096CDB" w:rsidP="004A1902">
                          <w:pPr>
                            <w:rPr>
                              <w:i/>
                              <w:vertAlign w:val="subscript"/>
                            </w:rPr>
                          </w:pPr>
                          <w:r>
                            <w:rPr>
                              <w:i/>
                            </w:rPr>
                            <w:t xml:space="preserve">    </w:t>
                          </w:r>
                          <w:r w:rsidRPr="00457BFE">
                            <w:rPr>
                              <w:i/>
                              <w:sz w:val="24"/>
                            </w:rPr>
                            <w:t>a</w:t>
                          </w:r>
                          <w:r w:rsidRPr="00457BFE">
                            <w:rPr>
                              <w:i/>
                              <w:sz w:val="24"/>
                              <w:vertAlign w:val="subscript"/>
                            </w:rPr>
                            <w:t>n</w:t>
                          </w:r>
                        </w:p>
                      </w:txbxContent>
                    </v:textbox>
                  </v:shape>
                  <v:shape id="Text Box 318" o:spid="_x0000_s1409" type="#_x0000_t202" style="position:absolute;left:9656;top:52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" filled="f" stroked="f">
                    <v:textbox inset=".5mm,.3mm,.5mm,.3mm">
                      <w:txbxContent>
                        <w:p w:rsidR="00096CDB" w:rsidRDefault="00096CDB" w:rsidP="004A1902">
                          <w:pPr>
                            <w:rPr>
                              <w:sz w:val="16"/>
                            </w:rPr>
                          </w:pPr>
                          <w:r>
                            <w:rPr>
                              <w:sz w:val="16"/>
                            </w:rPr>
                            <w:t>→</w:t>
                          </w:r>
                        </w:p>
                      </w:txbxContent>
                    </v:textbox>
                  </v:shape>
                </v:group>
                <v:group id="Group 319" o:spid="_x0000_s1410" style="position:absolute;left:6516;top:1248;width:540;height:630" coordorigin="9514,5224" coordsize="48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">
                  <v:shape id="Text Box 320" o:spid="_x0000_s1411" type="#_x0000_t202" style="position:absolute;left:9514;top:5254;width:482;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" filled="f" stroked="f">
                    <v:textbox inset=".5mm,.3mm,.5mm,.3mm">
                      <w:txbxContent>
                        <w:p w:rsidR="00096CDB" w:rsidRDefault="00096CDB" w:rsidP="004A1902">
                          <w:pPr>
                            <w:jc w:val="center"/>
                            <w:rPr>
                              <w:i/>
                              <w:vertAlign w:val="subscript"/>
                            </w:rPr>
                          </w:pPr>
                          <w:r>
                            <w:rPr>
                              <w:i/>
                            </w:rPr>
                            <w:t xml:space="preserve">    a</w:t>
                          </w:r>
                          <w:r>
                            <w:rPr>
                              <w:i/>
                              <w:vertAlign w:val="subscript"/>
                            </w:rPr>
                            <w:t>n</w:t>
                          </w:r>
                        </w:p>
                      </w:txbxContent>
                    </v:textbox>
                  </v:shape>
                  <v:shape id="Text Box 321" o:spid="_x0000_s1412" type="#_x0000_t202" style="position:absolute;left:9656;top:52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" filled="f" stroked="f">
                    <v:textbox inset=".5mm,.3mm,.5mm,.3mm">
                      <w:txbxContent>
                        <w:p w:rsidR="00096CDB" w:rsidRDefault="00096CDB" w:rsidP="004A1902">
                          <w:pPr>
                            <w:jc w:val="center"/>
                            <w:rPr>
                              <w:sz w:val="16"/>
                            </w:rPr>
                          </w:pPr>
                          <w:r>
                            <w:rPr>
                              <w:sz w:val="16"/>
                            </w:rPr>
                            <w:t>→</w:t>
                          </w:r>
                        </w:p>
                      </w:txbxContent>
                    </v:textbox>
                  </v:shape>
                </v:group>
                <v:shape id="Text Box 322" o:spid="_x0000_s1413" type="#_x0000_t202" style="position:absolute;left:6212;top:1872;width:268;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" filled="f" stroked="f">
                  <v:textbox inset=".5mm,.3mm,.5mm,.3mm">
                    <w:txbxContent>
                      <w:p w:rsidR="00096CDB" w:rsidRDefault="00096CDB" w:rsidP="004A1902">
                        <w:pPr>
                          <w:pStyle w:val="af7"/>
                          <w:tabs>
                            <w:tab w:val="clear" w:pos="4153"/>
                            <w:tab w:val="clear" w:pos="8306"/>
                          </w:tabs>
                          <w:rPr>
                            <w:i/>
                            <w:vertAlign w:val="subscript"/>
                            <w:lang w:eastAsia="ko-KR"/>
                          </w:rPr>
                        </w:pPr>
                        <w:r>
                          <w:rPr>
                            <w:i/>
                            <w:lang w:eastAsia="ko-KR"/>
                          </w:rPr>
                          <w:t>r</w:t>
                        </w:r>
                      </w:p>
                    </w:txbxContent>
                  </v:textbox>
                </v:shape>
                <v:shape id="Text Box 323" o:spid="_x0000_s1414" type="#_x0000_t202" style="position:absolute;left:6240;top:1488;width:27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" filled="f" stroked="f">
                  <v:textbox inset=".5mm,.3mm,.5mm,.3mm">
                    <w:txbxContent>
                      <w:p w:rsidR="00096CDB" w:rsidRDefault="00096CDB" w:rsidP="004A1902">
                        <w:pPr>
                          <w:pStyle w:val="af7"/>
                          <w:tabs>
                            <w:tab w:val="clear" w:pos="4153"/>
                            <w:tab w:val="clear" w:pos="8306"/>
                          </w:tabs>
                          <w:rPr>
                            <w:i/>
                            <w:vertAlign w:val="subscript"/>
                            <w:lang w:eastAsia="ko-KR"/>
                          </w:rPr>
                        </w:pPr>
                        <w:r>
                          <w:rPr>
                            <w:i/>
                            <w:lang w:eastAsia="ko-KR"/>
                          </w:rPr>
                          <w:t>r</w:t>
                        </w:r>
                      </w:p>
                    </w:txbxContent>
                  </v:textbox>
                </v:shape>
                <v:shape id="Text Box 324" o:spid="_x0000_s1415" type="#_x0000_t202" style="position:absolute;left:7242;top:2769;width:246;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" filled="f" stroked="f">
                  <v:textbox inset=".5mm,.3mm,.5mm,.3mm">
                    <w:txbxContent>
                      <w:p w:rsidR="00096CDB" w:rsidRDefault="00096CDB" w:rsidP="00D94B4D">
                        <w:pPr>
                          <w:pStyle w:val="11"/>
                          <w:rPr>
                            <w:vertAlign w:val="subscript"/>
                          </w:rPr>
                        </w:pPr>
                        <w:r>
                          <w:t>z</w:t>
                        </w:r>
                      </w:p>
                    </w:txbxContent>
                  </v:textbox>
                </v:shape>
                <v:group id="Group 325" o:spid="_x0000_s1416" style="position:absolute;left:6664;top:1476;width:248;height:456"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">
                  <v:shape id="Text Box 326" o:spid="_x0000_s1417"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" filled="f" stroked="f">
                    <v:textbox inset=".5mm,.3mm,.5mm,.3mm">
                      <w:txbxContent>
                        <w:p w:rsidR="00096CDB" w:rsidRPr="001C28D8" w:rsidRDefault="00096CDB" w:rsidP="004A1902">
                          <w:pPr>
                            <w:pStyle w:val="4"/>
                            <w:rPr>
                              <w:rFonts w:ascii="KZ Times New Roman" w:hAnsi="KZ Times New Roman"/>
                              <w:color w:val="auto"/>
                              <w:sz w:val="24"/>
                            </w:rPr>
                          </w:pPr>
                          <w:r w:rsidRPr="001C28D8">
                            <w:rPr>
                              <w:rFonts w:ascii="KZ Times New Roman" w:hAnsi="KZ Times New Roman"/>
                              <w:color w:val="auto"/>
                              <w:sz w:val="24"/>
                            </w:rPr>
                            <w:t>Р</w:t>
                          </w:r>
                        </w:p>
                      </w:txbxContent>
                    </v:textbox>
                  </v:shape>
                  <v:shape id="Text Box 327" o:spid="_x0000_s1418"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" filled="f" stroked="f">
                    <v:textbox inset=".5mm,.3mm,.5mm,.3mm">
                      <w:txbxContent>
                        <w:p w:rsidR="00096CDB" w:rsidRDefault="00096CDB" w:rsidP="004A1902">
                          <w:pPr>
                            <w:rPr>
                              <w:sz w:val="16"/>
                            </w:rPr>
                          </w:pPr>
                          <w:r>
                            <w:rPr>
                              <w:sz w:val="16"/>
                            </w:rPr>
                            <w:t>→</w:t>
                          </w:r>
                        </w:p>
                      </w:txbxContent>
                    </v:textbox>
                  </v:shape>
                </v:group>
                <v:group id="Group 328" o:spid="_x0000_s1419" style="position:absolute;left:6368;top:1200;width:316;height:375"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">
                  <v:shape id="Text Box 329" o:spid="_x0000_s1420"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" filled="f" stroked="f">
                    <v:textbox inset=".5mm,.3mm,.5mm,.3mm">
                      <w:txbxContent>
                        <w:p w:rsidR="00096CDB" w:rsidRDefault="00096CDB" w:rsidP="004A1902">
                          <w:pPr>
                            <w:pStyle w:val="af7"/>
                            <w:tabs>
                              <w:tab w:val="clear" w:pos="4153"/>
                              <w:tab w:val="clear" w:pos="8306"/>
                            </w:tabs>
                            <w:rPr>
                              <w:i/>
                              <w:lang w:eastAsia="ko-KR"/>
                            </w:rPr>
                          </w:pPr>
                          <w:r>
                            <w:rPr>
                              <w:i/>
                              <w:lang w:eastAsia="ko-KR"/>
                            </w:rPr>
                            <w:t>Q</w:t>
                          </w:r>
                        </w:p>
                      </w:txbxContent>
                    </v:textbox>
                  </v:shape>
                  <v:shape id="Text Box 330" o:spid="_x0000_s1421"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" filled="f" stroked="f">
                    <v:textbox inset=".5mm,.3mm,.5mm,.3mm">
                      <w:txbxContent>
                        <w:p w:rsidR="00096CDB" w:rsidRDefault="00096CDB" w:rsidP="004A1902">
                          <w:pPr>
                            <w:rPr>
                              <w:sz w:val="16"/>
                            </w:rPr>
                          </w:pPr>
                          <w:r>
                            <w:rPr>
                              <w:sz w:val="16"/>
                            </w:rPr>
                            <w:t>→</w:t>
                          </w:r>
                        </w:p>
                      </w:txbxContent>
                    </v:textbox>
                  </v:shape>
                </v:group>
                <v:group id="Group 331" o:spid="_x0000_s1422" style="position:absolute;left:6704;top:1956;width:388;height:392" coordorigin="8931,15366" coordsize="3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">
                  <v:shape id="Text Box 332" o:spid="_x0000_s1423" type="#_x0000_t202" style="position:absolute;left:8946;top:15478;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" filled="f" stroked="f">
                    <v:textbox inset=".5mm,.3mm,.5mm,.3mm">
                      <w:txbxContent>
                        <w:p w:rsidR="00096CDB" w:rsidRDefault="00096CDB" w:rsidP="004A1902">
                          <w:pPr>
                            <w:pStyle w:val="af7"/>
                            <w:tabs>
                              <w:tab w:val="clear" w:pos="4153"/>
                              <w:tab w:val="clear" w:pos="8306"/>
                            </w:tabs>
                            <w:rPr>
                              <w:i/>
                              <w:lang w:eastAsia="ko-KR"/>
                            </w:rPr>
                          </w:pPr>
                          <w:r>
                            <w:rPr>
                              <w:i/>
                              <w:lang w:eastAsia="ko-KR"/>
                            </w:rPr>
                            <w:t>Q</w:t>
                          </w:r>
                        </w:p>
                      </w:txbxContent>
                    </v:textbox>
                  </v:shape>
                  <v:shape id="Text Box 333" o:spid="_x0000_s1424" type="#_x0000_t202" style="position:absolute;left:8931;top:1536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" filled="f" stroked="f">
                    <v:textbox inset=".5mm,.3mm,.5mm,.3mm">
                      <w:txbxContent>
                        <w:p w:rsidR="00096CDB" w:rsidRDefault="00096CDB" w:rsidP="004A1902">
                          <w:pPr>
                            <w:rPr>
                              <w:sz w:val="16"/>
                            </w:rPr>
                          </w:pPr>
                          <w:r>
                            <w:rPr>
                              <w:sz w:val="16"/>
                            </w:rPr>
                            <w:t>→</w:t>
                          </w:r>
                        </w:p>
                      </w:txbxContent>
                    </v:textbox>
                  </v:shape>
                </v:group>
                <v:shape id="Text Box 334" o:spid="_x0000_s1425" type="#_x0000_t202" style="position:absolute;left:6161;top:3152;width:1179;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" filled="f" stroked="f">
                  <v:textbox inset="0,0,0,0">
                    <w:txbxContent>
                      <w:p w:rsidR="00096CDB" w:rsidRPr="00457BFE" w:rsidRDefault="00096CDB" w:rsidP="004A1902">
                        <w:pPr>
                          <w:jc w:val="center"/>
                          <w:rPr>
                            <w:i/>
                            <w:sz w:val="24"/>
                            <w:lang w:eastAsia="ko-KR"/>
                          </w:rPr>
                        </w:pPr>
                        <w:r w:rsidRPr="00457BFE">
                          <w:rPr>
                            <w:i/>
                            <w:sz w:val="24"/>
                            <w:lang w:val="kk-KZ" w:eastAsia="ko-KR"/>
                          </w:rPr>
                          <w:t>1</w:t>
                        </w:r>
                        <w:r>
                          <w:rPr>
                            <w:i/>
                            <w:sz w:val="24"/>
                            <w:lang w:eastAsia="ko-KR"/>
                          </w:rPr>
                          <w:t>.1</w:t>
                        </w:r>
                        <w:r w:rsidRPr="00457BFE">
                          <w:rPr>
                            <w:i/>
                            <w:sz w:val="24"/>
                            <w:lang w:val="kk-KZ" w:eastAsia="ko-KR"/>
                          </w:rPr>
                          <w:t>3-</w:t>
                        </w:r>
                        <w:r w:rsidRPr="00457BFE">
                          <w:rPr>
                            <w:i/>
                            <w:sz w:val="24"/>
                            <w:lang w:eastAsia="ko-KR"/>
                          </w:rPr>
                          <w:t>сурет</w:t>
                        </w:r>
                      </w:p>
                    </w:txbxContent>
                  </v:textbox>
                </v:shape>
                <v:group id="Group 335" o:spid="_x0000_s1426" style="position:absolute;left:6192;top:1008;width:1292;height:1894" coordorigin="4760,1872" coordsize="1292,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">
                  <v:shape id="Freeform 336" o:spid="_x0000_s1427" style="position:absolute;left:6048;top:1872;width:4;height:1894;visibility:visible;mso-wrap-style:square;v-text-anchor:top" coordsize="4,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" path="m,c,336,4,1474,4,1894e" filled="f">
                    <v:stroke endarrow="classic" endarrowlength="long"/>
                    <v:path arrowok="t" o:connecttype="custom" o:connectlocs="0,0;4,1894" o:connectangles="0,0"/>
                  </v:shape>
                  <v:group id="Group 337" o:spid="_x0000_s1428" style="position:absolute;left:4760;top:2046;width:1088;height:640" coordorigin="4760,2046" coordsize="10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">
                    <v:shape id="Arc 338" o:spid="_x0000_s1429" style="position:absolute;left:5015;top:1793;width:579;height:1086;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" path="m9926,nfc17097,3710,21600,11110,21600,19184v,5688,-2245,11148,-6246,15192em9926,nsc17097,3710,21600,11110,21600,19184v,5688,-2245,11148,-6246,15192l,19184,9926,xe" filled="f">
                      <v:path arrowok="t" o:extrusionok="f" o:connecttype="custom" o:connectlocs="7,0;11,55;0,30" o:connectangles="0,0,0"/>
                    </v:shape>
                    <v:shape id="Freeform 339" o:spid="_x0000_s1430" style="position:absolute;left:4760;top:2200;width:488;height:486;visibility:visible;mso-wrap-style:square;v-text-anchor:top" coordsize="488,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" path="m,l488,486e" filled="f">
                      <v:stroke startarrow="classic" startarrowwidth="narrow" startarrowlength="long"/>
                      <v:path arrowok="t" o:connecttype="custom" o:connectlocs="0,0;488,486" o:connectangles="0,0"/>
                    </v:shape>
                  </v:group>
                  <v:group id="Group 340" o:spid="_x0000_s1431" style="position:absolute;left:4762;top:2692;width:1088;height:640;flip:y" coordorigin="4760,2046" coordsize="10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">
                    <v:shape id="Arc 341" o:spid="_x0000_s1432" style="position:absolute;left:5015;top:1793;width:579;height:1086;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" path="m9926,nfc17097,3710,21600,11110,21600,19184v,5688,-2245,11148,-6246,15192em9926,nsc17097,3710,21600,11110,21600,19184v,5688,-2245,11148,-6246,15192l,19184,9926,xe" filled="f">
                      <v:path arrowok="t" o:extrusionok="f" o:connecttype="custom" o:connectlocs="7,0;11,55;0,30" o:connectangles="0,0,0"/>
                    </v:shape>
                    <v:shape id="Freeform 342" o:spid="_x0000_s1433" style="position:absolute;left:4760;top:2200;width:488;height:486;visibility:visible;mso-wrap-style:square;v-text-anchor:top" coordsize="488,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" path="m,l488,486e" filled="f">
                      <v:stroke startarrow="classic" startarrowwidth="narrow" startarrowlength="long"/>
                      <v:path arrowok="t" o:connecttype="custom" o:connectlocs="0,0;488,486" o:connectangles="0,0"/>
                    </v:shape>
                  </v:group>
                  <v:line id="Line 343" o:spid="_x0000_s1434" style="position:absolute;visibility:visible;mso-wrap-style:square" from="5278,2063" to="5278,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">
                    <v:stroke dashstyle="dash" endarrow="classic" endarrowwidth="narrow" endarrowlength="short"/>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44" o:spid="_x0000_s1435" type="#_x0000_t67" style="position:absolute;left:5184;top:2046;width:6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"/>
                  <v:shape id="AutoShape 345" o:spid="_x0000_s1436" type="#_x0000_t67" style="position:absolute;left:5204;top:3332;width:6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"/>
                  <v:shape id="Freeform 346" o:spid="_x0000_s1437" style="position:absolute;left:5250;top:3010;width:4;height:332;visibility:visible;mso-wrap-style:square;v-text-anchor:top" coordsize="4,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" path="m4,332l,e" filled="f">
                    <v:stroke endarrow="classic" endarrowwidth="narrow" endarrowlength="short"/>
                    <v:path arrowok="t" o:connecttype="custom" o:connectlocs="4,332;0,0" o:connectangles="0,0"/>
                  </v:shape>
                  <v:shape id="Freeform 347" o:spid="_x0000_s1438" style="position:absolute;left:5220;top:3120;width:4;height:212;visibility:visible;mso-wrap-style:square;v-text-anchor:top" coordsize="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" path="m4,212l,e" filled="f">
                    <v:stroke dashstyle="dash" endarrow="classic" endarrowwidth="narrow" endarrowlength="short"/>
                    <v:path arrowok="t" o:connecttype="custom" o:connectlocs="4,212;0,0" o:connectangles="0,0"/>
                  </v:shape>
                </v:group>
                <w10:wrap type="square" side="left"/>
              </v:group>
            </w:pict>
          </mc:Fallback>
        </mc:AlternateContent>
      </w:r>
      <w:r w:rsidR="004A1902" w:rsidRPr="00BD7830">
        <w:rPr>
          <w:rFonts w:ascii="KZ Times New Roman" w:hAnsi="KZ Times New Roman"/>
          <w:sz w:val="28"/>
          <w:szCs w:val="28"/>
          <w:lang w:val="ru-RU"/>
        </w:rPr>
        <w:t>Ұшқыштың отырғышқа түсіретін күшінің орнына біз оған тең, бірақ оған қарама-қарсы бағытталған реакция күшін қарастырамыз. Ұшқышқа екі күш әсер етеді: отырғыштың реакциясы және Жердің тарту күші. Траекторияның төменгі нүктесінде реакция вертикаль жоғары бағытталған, ал жоғарғы нүктеде вертикаль төмен бағытталған. Ұшақ шеңбер бойымен бірқалыпты қозғалғанымен, оның жылдамдық векторы өне бойы бағытын өзгертіп отырады, демек, оның нормаль (центрге тартқыш) үдеуі болады:</w:t>
      </w:r>
    </w:p>
    <w:p w:rsidR="00C6096E" w:rsidRPr="00BD7830" w:rsidRDefault="00C6096E"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jc w:val="center"/>
        <w:rPr>
          <w:rFonts w:ascii="KZ Times New Roman" w:hAnsi="KZ Times New Roman"/>
          <w:sz w:val="28"/>
          <w:szCs w:val="28"/>
          <w:lang w:val="ru-RU"/>
        </w:rPr>
      </w:pPr>
      <w:r w:rsidRPr="00BD7830">
        <w:rPr>
          <w:rFonts w:ascii="KZ Times New Roman" w:hAnsi="KZ Times New Roman"/>
          <w:i/>
          <w:sz w:val="28"/>
          <w:szCs w:val="28"/>
        </w:rPr>
        <w:t>a</w:t>
      </w:r>
      <w:r w:rsidRPr="00BD7830">
        <w:rPr>
          <w:rFonts w:ascii="KZ Times New Roman" w:hAnsi="KZ Times New Roman"/>
          <w:sz w:val="28"/>
          <w:szCs w:val="28"/>
          <w:lang w:val="ru-RU"/>
        </w:rPr>
        <w:t>=</w:t>
      </w:r>
      <w:r w:rsidRPr="00BD7830">
        <w:rPr>
          <w:rFonts w:ascii="KZ Times New Roman" w:hAnsi="KZ Times New Roman"/>
          <w:i/>
          <w:sz w:val="28"/>
          <w:szCs w:val="28"/>
        </w:rPr>
        <w:t>v</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w:t>
      </w:r>
      <w:r w:rsidRPr="00BD7830">
        <w:rPr>
          <w:rFonts w:ascii="KZ Times New Roman" w:hAnsi="KZ Times New Roman"/>
          <w:i/>
          <w:sz w:val="28"/>
          <w:szCs w:val="28"/>
        </w:rPr>
        <w:t>r</w:t>
      </w:r>
      <w:r w:rsidRPr="00BD7830">
        <w:rPr>
          <w:rFonts w:ascii="KZ Times New Roman" w:hAnsi="KZ Times New Roman"/>
          <w:i/>
          <w:sz w:val="28"/>
          <w:szCs w:val="28"/>
          <w:lang w:val="ru-RU"/>
        </w:rPr>
        <w:t>.</w:t>
      </w:r>
    </w:p>
    <w:p w:rsidR="00C6096E" w:rsidRPr="00BD7830" w:rsidRDefault="00C6096E"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Төменгі нүктеде ол вертикаль жоғары бағытталған, ал жоғарғы нүкте</w:t>
      </w:r>
      <w:r w:rsidR="00827F7C" w:rsidRPr="00BD7830">
        <w:rPr>
          <w:rFonts w:ascii="KZ Times New Roman" w:hAnsi="KZ Times New Roman"/>
          <w:sz w:val="28"/>
          <w:szCs w:val="28"/>
          <w:lang w:val="ru-RU"/>
        </w:rPr>
        <w:t>де төмен бағытталған (1</w:t>
      </w:r>
      <w:r w:rsidR="001C28D8" w:rsidRPr="001C28D8">
        <w:rPr>
          <w:rFonts w:ascii="KZ Times New Roman" w:hAnsi="KZ Times New Roman"/>
          <w:sz w:val="28"/>
          <w:szCs w:val="28"/>
          <w:lang w:val="ru-RU"/>
        </w:rPr>
        <w:t>.1</w:t>
      </w:r>
      <w:r w:rsidR="00827F7C" w:rsidRPr="00BD7830">
        <w:rPr>
          <w:rFonts w:ascii="KZ Times New Roman" w:hAnsi="KZ Times New Roman"/>
          <w:sz w:val="28"/>
          <w:szCs w:val="28"/>
          <w:lang w:val="ru-RU"/>
        </w:rPr>
        <w:t>3</w:t>
      </w:r>
      <w:r w:rsidRPr="00BD7830">
        <w:rPr>
          <w:rFonts w:ascii="KZ Times New Roman" w:hAnsi="KZ Times New Roman"/>
          <w:sz w:val="28"/>
          <w:szCs w:val="28"/>
          <w:lang w:val="ru-RU"/>
        </w:rPr>
        <w:t xml:space="preserve">-сурет). Ыңғайлылық үшін </w:t>
      </w:r>
      <w:r w:rsidRPr="00BD7830">
        <w:rPr>
          <w:rFonts w:ascii="KZ Times New Roman" w:hAnsi="KZ Times New Roman"/>
          <w:i/>
          <w:sz w:val="28"/>
          <w:szCs w:val="28"/>
        </w:rPr>
        <w:t>z</w:t>
      </w:r>
      <w:r w:rsidRPr="00BD7830">
        <w:rPr>
          <w:rFonts w:ascii="KZ Times New Roman" w:hAnsi="KZ Times New Roman"/>
          <w:sz w:val="28"/>
          <w:szCs w:val="28"/>
          <w:lang w:val="ru-RU"/>
        </w:rPr>
        <w:t xml:space="preserve"> осін ауырлық күші бағытында, вертикаль төмен бағыттаймыз.</w:t>
      </w:r>
    </w:p>
    <w:p w:rsidR="004A1902" w:rsidRPr="00BD7830" w:rsidRDefault="004A1902" w:rsidP="0054587F">
      <w:pPr>
        <w:pStyle w:val="af5"/>
        <w:tabs>
          <w:tab w:val="left" w:pos="5812"/>
        </w:tabs>
        <w:ind w:right="-99" w:firstLine="567"/>
        <w:rPr>
          <w:rFonts w:ascii="KZ Times New Roman" w:hAnsi="KZ Times New Roman"/>
          <w:sz w:val="28"/>
          <w:szCs w:val="28"/>
          <w:lang w:val="ru-RU"/>
        </w:rPr>
      </w:pPr>
      <w:r w:rsidRPr="00BD7830">
        <w:rPr>
          <w:rFonts w:ascii="KZ Times New Roman" w:hAnsi="KZ Times New Roman"/>
          <w:sz w:val="28"/>
          <w:szCs w:val="28"/>
          <w:lang w:val="ru-RU"/>
        </w:rPr>
        <w:t>Қозғалыс теңдеуі векторлық түрде</w:t>
      </w:r>
    </w:p>
    <w:p w:rsidR="00C6096E" w:rsidRPr="00BD7830" w:rsidRDefault="00C6096E" w:rsidP="0054587F">
      <w:pPr>
        <w:pStyle w:val="af5"/>
        <w:tabs>
          <w:tab w:val="left" w:pos="5812"/>
        </w:tabs>
        <w:ind w:right="-99" w:firstLine="567"/>
        <w:rPr>
          <w:rFonts w:ascii="KZ Times New Roman" w:hAnsi="KZ Times New Roman"/>
          <w:sz w:val="28"/>
          <w:szCs w:val="28"/>
          <w:lang w:val="ru-RU"/>
        </w:rPr>
      </w:pPr>
    </w:p>
    <w:p w:rsidR="004A1902" w:rsidRDefault="004A1902" w:rsidP="0054587F">
      <w:pPr>
        <w:pStyle w:val="af5"/>
        <w:tabs>
          <w:tab w:val="left" w:pos="5812"/>
        </w:tabs>
        <w:ind w:right="-99" w:firstLine="567"/>
        <w:jc w:val="right"/>
        <w:rPr>
          <w:rFonts w:ascii="KZ Times New Roman" w:hAnsi="KZ Times New Roman"/>
          <w:sz w:val="28"/>
          <w:szCs w:val="28"/>
          <w:lang w:val="ru-RU"/>
        </w:rPr>
      </w:pPr>
      <w:r w:rsidRPr="00BD7830">
        <w:rPr>
          <w:rFonts w:ascii="KZ Times New Roman" w:hAnsi="KZ Times New Roman"/>
          <w:b/>
          <w:sz w:val="28"/>
          <w:szCs w:val="28"/>
          <w:lang w:val="ru-RU"/>
        </w:rPr>
        <w:t xml:space="preserve">                                    </w:t>
      </w:r>
      <w:r w:rsidRPr="00BD7830">
        <w:rPr>
          <w:rFonts w:ascii="KZ Times New Roman" w:hAnsi="KZ Times New Roman"/>
          <w:b/>
          <w:sz w:val="28"/>
          <w:szCs w:val="28"/>
        </w:rPr>
        <w:t>P</w:t>
      </w:r>
      <w:r w:rsidRPr="00BD7830">
        <w:rPr>
          <w:rFonts w:ascii="KZ Times New Roman" w:hAnsi="KZ Times New Roman"/>
          <w:sz w:val="28"/>
          <w:szCs w:val="28"/>
          <w:lang w:val="ru-RU"/>
        </w:rPr>
        <w:t>+</w:t>
      </w:r>
      <w:r w:rsidRPr="00BD7830">
        <w:rPr>
          <w:rFonts w:ascii="KZ Times New Roman" w:hAnsi="KZ Times New Roman"/>
          <w:b/>
          <w:sz w:val="28"/>
          <w:szCs w:val="28"/>
        </w:rPr>
        <w:t>R</w:t>
      </w:r>
      <w:r w:rsidRPr="00BD7830">
        <w:rPr>
          <w:rFonts w:ascii="KZ Times New Roman" w:hAnsi="KZ Times New Roman"/>
          <w:sz w:val="28"/>
          <w:szCs w:val="28"/>
          <w:lang w:val="ru-RU"/>
        </w:rPr>
        <w:t>=</w:t>
      </w:r>
      <w:r w:rsidRPr="00BD7830">
        <w:rPr>
          <w:rFonts w:ascii="KZ Times New Roman" w:hAnsi="KZ Times New Roman"/>
          <w:i/>
          <w:sz w:val="28"/>
          <w:szCs w:val="28"/>
        </w:rPr>
        <w:t>m</w:t>
      </w:r>
      <w:r w:rsidRPr="00BD7830">
        <w:rPr>
          <w:rFonts w:ascii="KZ Times New Roman" w:hAnsi="KZ Times New Roman"/>
          <w:b/>
          <w:sz w:val="28"/>
          <w:szCs w:val="28"/>
        </w:rPr>
        <w:t>a</w:t>
      </w:r>
      <w:r w:rsidR="00457BFE" w:rsidRPr="0045488F">
        <w:rPr>
          <w:rFonts w:ascii="KZ Times New Roman" w:hAnsi="KZ Times New Roman"/>
          <w:b/>
          <w:sz w:val="28"/>
          <w:szCs w:val="28"/>
          <w:lang w:val="ru-RU"/>
        </w:rPr>
        <w:t xml:space="preserve">                                        </w:t>
      </w:r>
      <w:r w:rsidRPr="00BD7830">
        <w:rPr>
          <w:rFonts w:ascii="KZ Times New Roman" w:hAnsi="KZ Times New Roman"/>
          <w:b/>
          <w:sz w:val="28"/>
          <w:szCs w:val="28"/>
          <w:lang w:val="ru-RU"/>
        </w:rPr>
        <w:tab/>
      </w:r>
      <w:r w:rsidRPr="00BD7830">
        <w:rPr>
          <w:rFonts w:ascii="KZ Times New Roman" w:hAnsi="KZ Times New Roman"/>
          <w:sz w:val="28"/>
          <w:szCs w:val="28"/>
          <w:lang w:val="ru-RU"/>
        </w:rPr>
        <w:t>(</w:t>
      </w:r>
      <w:r w:rsidR="00457BFE" w:rsidRPr="0045488F">
        <w:rPr>
          <w:rFonts w:ascii="KZ Times New Roman" w:hAnsi="KZ Times New Roman"/>
          <w:sz w:val="28"/>
          <w:szCs w:val="28"/>
          <w:lang w:val="ru-RU"/>
        </w:rPr>
        <w:t>1.</w:t>
      </w:r>
      <w:r w:rsidRPr="00BD7830">
        <w:rPr>
          <w:rFonts w:ascii="KZ Times New Roman" w:hAnsi="KZ Times New Roman"/>
          <w:sz w:val="28"/>
          <w:szCs w:val="28"/>
          <w:lang w:val="ru-RU"/>
        </w:rPr>
        <w:t>36)</w:t>
      </w:r>
    </w:p>
    <w:p w:rsidR="00457BFE" w:rsidRDefault="00457BFE" w:rsidP="0054587F">
      <w:pPr>
        <w:pStyle w:val="af5"/>
        <w:ind w:right="-99"/>
        <w:rPr>
          <w:rFonts w:ascii="KZ Times New Roman" w:hAnsi="KZ Times New Roman"/>
          <w:sz w:val="28"/>
          <w:szCs w:val="28"/>
          <w:lang w:val="ru-RU"/>
        </w:rPr>
      </w:pP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 xml:space="preserve">болып жазылады. </w:t>
      </w:r>
      <w:r w:rsidRPr="00BD7830">
        <w:rPr>
          <w:rFonts w:ascii="KZ Times New Roman" w:hAnsi="KZ Times New Roman"/>
          <w:i/>
          <w:sz w:val="28"/>
          <w:szCs w:val="28"/>
        </w:rPr>
        <w:t>z</w:t>
      </w:r>
      <w:r w:rsidRPr="00BD7830">
        <w:rPr>
          <w:rFonts w:ascii="KZ Times New Roman" w:hAnsi="KZ Times New Roman"/>
          <w:sz w:val="28"/>
          <w:szCs w:val="28"/>
          <w:lang w:val="ru-RU"/>
        </w:rPr>
        <w:t xml:space="preserve"> </w:t>
      </w:r>
      <w:r w:rsidRPr="00BD7830">
        <w:rPr>
          <w:rFonts w:ascii="KZ Times New Roman" w:hAnsi="KZ Times New Roman"/>
          <w:sz w:val="28"/>
          <w:szCs w:val="28"/>
        </w:rPr>
        <w:t>o</w:t>
      </w:r>
      <w:r w:rsidRPr="00BD7830">
        <w:rPr>
          <w:rFonts w:ascii="KZ Times New Roman" w:hAnsi="KZ Times New Roman"/>
          <w:sz w:val="28"/>
          <w:szCs w:val="28"/>
          <w:lang w:val="ru-RU"/>
        </w:rPr>
        <w:t xml:space="preserve">сіне проекциялап, төменгі нүкте үшін мынаған келеміз: </w:t>
      </w:r>
    </w:p>
    <w:p w:rsidR="00F7782F" w:rsidRPr="00BD7830" w:rsidRDefault="00F7782F"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               </w:t>
      </w:r>
      <w:r w:rsidR="00457BFE" w:rsidRPr="00BD7830">
        <w:rPr>
          <w:rFonts w:ascii="KZ Times New Roman" w:hAnsi="KZ Times New Roman"/>
          <w:position w:val="-20"/>
          <w:sz w:val="28"/>
          <w:szCs w:val="28"/>
        </w:rPr>
        <w:object w:dxaOrig="1300" w:dyaOrig="580">
          <v:shape id="_x0000_i1069" type="#_x0000_t75" style="width:95.25pt;height:42pt" o:ole="" fillcolor="window">
            <v:imagedata r:id="rId98" o:title=""/>
          </v:shape>
          <o:OLEObject Type="Embed" ProgID="Equation.3" ShapeID="_x0000_i1069" DrawAspect="Content" ObjectID="_1543597088" r:id="rId99"/>
        </w:object>
      </w:r>
      <w:r w:rsidRPr="00BD7830">
        <w:rPr>
          <w:rFonts w:ascii="KZ Times New Roman" w:hAnsi="KZ Times New Roman"/>
          <w:sz w:val="28"/>
          <w:szCs w:val="28"/>
          <w:lang w:val="ru-RU"/>
        </w:rPr>
        <w:t xml:space="preserve">  осыдан  </w:t>
      </w:r>
      <w:r w:rsidR="00457BFE" w:rsidRPr="00BD7830">
        <w:rPr>
          <w:rFonts w:ascii="KZ Times New Roman" w:hAnsi="KZ Times New Roman"/>
          <w:position w:val="-30"/>
          <w:sz w:val="28"/>
          <w:szCs w:val="28"/>
        </w:rPr>
        <w:object w:dxaOrig="2180" w:dyaOrig="700">
          <v:shape id="_x0000_i1070" type="#_x0000_t75" style="width:145.5pt;height:47.25pt" o:ole="" fillcolor="window">
            <v:imagedata r:id="rId100" o:title=""/>
          </v:shape>
          <o:OLEObject Type="Embed" ProgID="Equation.3" ShapeID="_x0000_i1070" DrawAspect="Content" ObjectID="_1543597089" r:id="rId101"/>
        </w:object>
      </w:r>
      <w:r w:rsidRPr="00BD7830">
        <w:rPr>
          <w:rFonts w:ascii="KZ Times New Roman" w:hAnsi="KZ Times New Roman"/>
          <w:sz w:val="28"/>
          <w:szCs w:val="28"/>
          <w:lang w:val="ru-RU"/>
        </w:rPr>
        <w:t>.</w:t>
      </w:r>
    </w:p>
    <w:p w:rsidR="00F7782F" w:rsidRPr="00BD7830" w:rsidRDefault="00F7782F"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Демек, ұшқышқа бұл жерде бас артық күш түсіріледі екен. Жоғарғы нүкте үшін</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              </w:t>
      </w:r>
      <w:r w:rsidR="00457BFE" w:rsidRPr="00BD7830">
        <w:rPr>
          <w:rFonts w:ascii="KZ Times New Roman" w:hAnsi="KZ Times New Roman"/>
          <w:position w:val="-20"/>
          <w:sz w:val="28"/>
          <w:szCs w:val="28"/>
        </w:rPr>
        <w:object w:dxaOrig="1300" w:dyaOrig="580">
          <v:shape id="_x0000_i1071" type="#_x0000_t75" style="width:99pt;height:43.5pt" o:ole="" fillcolor="window">
            <v:imagedata r:id="rId102" o:title=""/>
          </v:shape>
          <o:OLEObject Type="Embed" ProgID="Equation.3" ShapeID="_x0000_i1071" DrawAspect="Content" ObjectID="_1543597090" r:id="rId103"/>
        </w:object>
      </w:r>
      <w:r w:rsidRPr="00BD7830">
        <w:rPr>
          <w:rFonts w:ascii="KZ Times New Roman" w:hAnsi="KZ Times New Roman"/>
          <w:sz w:val="28"/>
          <w:szCs w:val="28"/>
          <w:lang w:val="ru-RU"/>
        </w:rPr>
        <w:t xml:space="preserve"> осыдан </w:t>
      </w:r>
      <w:r w:rsidR="00457BFE" w:rsidRPr="00BD7830">
        <w:rPr>
          <w:rFonts w:ascii="KZ Times New Roman" w:hAnsi="KZ Times New Roman"/>
          <w:position w:val="-30"/>
          <w:sz w:val="28"/>
          <w:szCs w:val="28"/>
        </w:rPr>
        <w:object w:dxaOrig="2180" w:dyaOrig="700">
          <v:shape id="_x0000_i1072" type="#_x0000_t75" style="width:143.25pt;height:46.5pt" o:ole="" fillcolor="window">
            <v:imagedata r:id="rId104" o:title=""/>
          </v:shape>
          <o:OLEObject Type="Embed" ProgID="Equation.3" ShapeID="_x0000_i1072" DrawAspect="Content" ObjectID="_1543597091" r:id="rId105"/>
        </w:object>
      </w:r>
      <w:r w:rsidRPr="00BD7830">
        <w:rPr>
          <w:rFonts w:ascii="KZ Times New Roman" w:hAnsi="KZ Times New Roman"/>
          <w:sz w:val="28"/>
          <w:szCs w:val="28"/>
          <w:lang w:val="ru-RU"/>
        </w:rPr>
        <w:t>.</w:t>
      </w:r>
    </w:p>
    <w:p w:rsidR="00F7782F" w:rsidRPr="00BD7830" w:rsidRDefault="00F7782F" w:rsidP="0054587F">
      <w:pPr>
        <w:pStyle w:val="af5"/>
        <w:tabs>
          <w:tab w:val="left" w:pos="6096"/>
        </w:tabs>
        <w:ind w:right="-99" w:firstLine="567"/>
        <w:rPr>
          <w:rFonts w:ascii="KZ Times New Roman" w:hAnsi="KZ Times New Roman"/>
          <w:i/>
          <w:sz w:val="28"/>
          <w:szCs w:val="28"/>
          <w:lang w:val="kk-KZ"/>
        </w:rPr>
      </w:pPr>
      <w:r w:rsidRPr="00BD7830">
        <w:rPr>
          <w:rFonts w:ascii="KZ Times New Roman" w:hAnsi="KZ Times New Roman"/>
          <w:i/>
          <w:sz w:val="28"/>
          <w:szCs w:val="28"/>
          <w:lang w:val="kk-KZ"/>
        </w:rPr>
        <w:t xml:space="preserve">  </w:t>
      </w:r>
    </w:p>
    <w:p w:rsidR="004A1902" w:rsidRPr="00BD7830" w:rsidRDefault="004A1902" w:rsidP="0054587F">
      <w:pPr>
        <w:pStyle w:val="af5"/>
        <w:tabs>
          <w:tab w:val="left" w:pos="6096"/>
        </w:tabs>
        <w:ind w:right="-99" w:firstLine="567"/>
        <w:rPr>
          <w:rFonts w:ascii="KZ Times New Roman" w:hAnsi="KZ Times New Roman"/>
          <w:sz w:val="28"/>
          <w:szCs w:val="28"/>
          <w:lang w:val="kk-KZ"/>
        </w:rPr>
      </w:pPr>
      <w:r w:rsidRPr="00BD7830">
        <w:rPr>
          <w:rFonts w:ascii="KZ Times New Roman" w:hAnsi="KZ Times New Roman"/>
          <w:i/>
          <w:sz w:val="28"/>
          <w:szCs w:val="28"/>
          <w:lang w:val="kk-KZ"/>
        </w:rPr>
        <w:t>R</w:t>
      </w:r>
      <w:r w:rsidRPr="00BD7830">
        <w:rPr>
          <w:rFonts w:ascii="KZ Times New Roman" w:hAnsi="KZ Times New Roman"/>
          <w:sz w:val="28"/>
          <w:szCs w:val="28"/>
          <w:lang w:val="kk-KZ"/>
        </w:rPr>
        <w:t xml:space="preserve"> дегеніміз реакция күшінің абсолют шамасы болатындықтан яғни ол оң шама, </w:t>
      </w:r>
      <w:r w:rsidRPr="00BD7830">
        <w:rPr>
          <w:rFonts w:ascii="KZ Times New Roman" w:hAnsi="KZ Times New Roman"/>
          <w:i/>
          <w:sz w:val="28"/>
          <w:szCs w:val="28"/>
          <w:lang w:val="kk-KZ"/>
        </w:rPr>
        <w:t>v</w:t>
      </w:r>
      <w:r w:rsidRPr="00BD7830">
        <w:rPr>
          <w:rFonts w:ascii="KZ Times New Roman" w:hAnsi="KZ Times New Roman"/>
          <w:sz w:val="28"/>
          <w:szCs w:val="28"/>
          <w:vertAlign w:val="super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r</w:t>
      </w:r>
      <w:r w:rsidRPr="00BD7830">
        <w:rPr>
          <w:rFonts w:ascii="KZ Times New Roman" w:hAnsi="KZ Times New Roman"/>
          <w:sz w:val="28"/>
          <w:szCs w:val="28"/>
          <w:lang w:val="kk-KZ"/>
        </w:rPr>
        <w:t xml:space="preserve"> шамасы мәнінен кем бола алмайды. Демек, </w:t>
      </w:r>
      <w:r w:rsidRPr="00BD7830">
        <w:rPr>
          <w:rFonts w:ascii="KZ Times New Roman" w:hAnsi="KZ Times New Roman"/>
          <w:i/>
          <w:sz w:val="28"/>
          <w:szCs w:val="28"/>
          <w:lang w:val="kk-KZ"/>
        </w:rPr>
        <w:t>v</w:t>
      </w:r>
      <w:r w:rsidRPr="00BD7830">
        <w:rPr>
          <w:rFonts w:ascii="KZ Times New Roman" w:hAnsi="KZ Times New Roman"/>
          <w:sz w:val="28"/>
          <w:szCs w:val="28"/>
          <w:vertAlign w:val="super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r</w:t>
      </w:r>
      <w:r w:rsidRPr="00BD7830">
        <w:rPr>
          <w:rFonts w:ascii="KZ Times New Roman" w:hAnsi="KZ Times New Roman"/>
          <w:sz w:val="28"/>
          <w:szCs w:val="28"/>
          <w:lang w:val="kk-KZ"/>
        </w:rPr>
        <w:t>=</w:t>
      </w:r>
      <w:r w:rsidRPr="00BD7830">
        <w:rPr>
          <w:rFonts w:ascii="KZ Times New Roman" w:hAnsi="KZ Times New Roman"/>
          <w:i/>
          <w:sz w:val="28"/>
          <w:szCs w:val="28"/>
          <w:lang w:val="kk-KZ"/>
        </w:rPr>
        <w:t>g</w:t>
      </w:r>
      <w:r w:rsidRPr="00BD7830">
        <w:rPr>
          <w:rFonts w:ascii="KZ Times New Roman" w:hAnsi="KZ Times New Roman"/>
          <w:sz w:val="28"/>
          <w:szCs w:val="28"/>
          <w:lang w:val="kk-KZ"/>
        </w:rPr>
        <w:t xml:space="preserve"> болған кезде ұшқыш отырғышты сығымдамайды екен. Айналыстың минималь жылдамдығын</w:t>
      </w:r>
    </w:p>
    <w:p w:rsidR="00F7782F" w:rsidRPr="00BD7830" w:rsidRDefault="00F7782F" w:rsidP="0054587F">
      <w:pPr>
        <w:pStyle w:val="af5"/>
        <w:tabs>
          <w:tab w:val="left" w:pos="6096"/>
        </w:tabs>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F7782F" w:rsidRPr="00BD7830">
        <w:rPr>
          <w:rFonts w:ascii="KZ Times New Roman" w:hAnsi="KZ Times New Roman"/>
          <w:position w:val="-8"/>
          <w:sz w:val="28"/>
          <w:szCs w:val="28"/>
        </w:rPr>
        <w:object w:dxaOrig="580" w:dyaOrig="260">
          <v:shape id="_x0000_i1073" type="#_x0000_t75" style="width:42.75pt;height:19.5pt" o:ole="" fillcolor="window">
            <v:imagedata r:id="rId106" o:title=""/>
          </v:shape>
          <o:OLEObject Type="Embed" ProgID="Equation.3" ShapeID="_x0000_i1073" DrawAspect="Content" ObjectID="_1543597092" r:id="rId107"/>
        </w:object>
      </w:r>
      <w:r w:rsidRPr="00BD7830">
        <w:rPr>
          <w:rFonts w:ascii="KZ Times New Roman" w:hAnsi="KZ Times New Roman"/>
          <w:sz w:val="28"/>
          <w:szCs w:val="28"/>
          <w:lang w:val="kk-KZ"/>
        </w:rPr>
        <w:t xml:space="preserve">  немесе </w:t>
      </w:r>
      <w:r w:rsidR="00F7782F" w:rsidRPr="00BD7830">
        <w:rPr>
          <w:rFonts w:ascii="KZ Times New Roman" w:hAnsi="KZ Times New Roman"/>
          <w:position w:val="-20"/>
          <w:sz w:val="28"/>
          <w:szCs w:val="28"/>
        </w:rPr>
        <w:object w:dxaOrig="639" w:dyaOrig="580">
          <v:shape id="_x0000_i1074" type="#_x0000_t75" style="width:38.25pt;height:34.5pt" o:ole="" fillcolor="window">
            <v:imagedata r:id="rId108" o:title=""/>
          </v:shape>
          <o:OLEObject Type="Embed" ProgID="Equation.3" ShapeID="_x0000_i1074" DrawAspect="Content" ObjectID="_1543597093" r:id="rId109"/>
        </w:object>
      </w:r>
      <w:r w:rsidRPr="00BD7830">
        <w:rPr>
          <w:rFonts w:ascii="KZ Times New Roman" w:hAnsi="KZ Times New Roman"/>
          <w:sz w:val="28"/>
          <w:szCs w:val="28"/>
          <w:lang w:val="kk-KZ"/>
        </w:rPr>
        <w:t>.</w:t>
      </w:r>
      <w:r w:rsidR="00457BFE" w:rsidRPr="00457BFE">
        <w:rPr>
          <w:rFonts w:ascii="KZ Times New Roman" w:hAnsi="KZ Times New Roman"/>
          <w:sz w:val="28"/>
          <w:szCs w:val="28"/>
          <w:lang w:val="kk-KZ"/>
        </w:rPr>
        <w:t xml:space="preserve">  </w:t>
      </w:r>
      <w:r w:rsidR="00457BFE" w:rsidRPr="0045488F">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457BFE" w:rsidRPr="00457BFE">
        <w:rPr>
          <w:rFonts w:ascii="KZ Times New Roman" w:hAnsi="KZ Times New Roman"/>
          <w:sz w:val="28"/>
          <w:szCs w:val="28"/>
          <w:lang w:val="kk-KZ"/>
        </w:rPr>
        <w:t>1.</w:t>
      </w:r>
      <w:r w:rsidRPr="00BD7830">
        <w:rPr>
          <w:rFonts w:ascii="KZ Times New Roman" w:hAnsi="KZ Times New Roman"/>
          <w:sz w:val="28"/>
          <w:szCs w:val="28"/>
          <w:lang w:val="kk-KZ"/>
        </w:rPr>
        <w:t>37)</w:t>
      </w:r>
    </w:p>
    <w:p w:rsidR="00F7782F" w:rsidRPr="00BD7830" w:rsidRDefault="00F7782F"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  </w:t>
      </w: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шартынан табуға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Салмақсыздық.</w:t>
      </w:r>
      <w:r w:rsidRPr="00BD7830">
        <w:rPr>
          <w:rFonts w:ascii="KZ Times New Roman" w:hAnsi="KZ Times New Roman"/>
          <w:sz w:val="28"/>
          <w:szCs w:val="28"/>
          <w:lang w:val="kk-KZ"/>
        </w:rPr>
        <w:t xml:space="preserve"> Бұдан бұрын көргеніміздей, салмақты біз Жерге тартылудың әсерінен дененің байланысқа түсіретін әсер күші ретінде анықтаған болатынбыз. Жерге қатысты дене тыныштықта болса, оның салмағы ауырлық күшіне тең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lastRenderedPageBreak/>
        <w:t xml:space="preserve">1-мысалдың шешімін талдаудан көргеніміздей, дене Жерге қатысты бірқалыпты және түзу сызықты қозғалатын кезде де (яғни инерциалдық санақ </w:t>
      </w:r>
      <w:r w:rsidR="000A4A15" w:rsidRPr="00BD7830">
        <w:rPr>
          <w:rFonts w:ascii="KZ Times New Roman" w:hAnsi="KZ Times New Roman"/>
          <w:sz w:val="28"/>
          <w:szCs w:val="28"/>
          <w:lang w:val="kk-KZ"/>
        </w:rPr>
        <w:t>жүйесінде</w:t>
      </w:r>
      <w:r w:rsidRPr="00BD7830">
        <w:rPr>
          <w:rFonts w:ascii="KZ Times New Roman" w:hAnsi="KZ Times New Roman"/>
          <w:sz w:val="28"/>
          <w:szCs w:val="28"/>
          <w:lang w:val="kk-KZ"/>
        </w:rPr>
        <w:t>) оның салмағы ауырлық күшіне тең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Егер дене Жерге қатысты үдемелі қозғалатын лифте немесе шеңбер бойымен қозғалатын ұшақта болатын болса, (ол да жерге қатысты үдемелі қозғалады), онда тіреуішке түсірілетін қысым күші, яғни салмақ ауырлық күшіне тең болмайды.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Инерциалдық санақ </w:t>
      </w:r>
      <w:r w:rsidR="000A4A15" w:rsidRPr="00BD7830">
        <w:rPr>
          <w:rFonts w:ascii="KZ Times New Roman" w:hAnsi="KZ Times New Roman"/>
          <w:sz w:val="28"/>
          <w:szCs w:val="28"/>
          <w:lang w:val="kk-KZ"/>
        </w:rPr>
        <w:t>жүйесіне</w:t>
      </w:r>
      <w:r w:rsidRPr="00BD7830">
        <w:rPr>
          <w:rFonts w:ascii="KZ Times New Roman" w:hAnsi="KZ Times New Roman"/>
          <w:sz w:val="28"/>
          <w:szCs w:val="28"/>
          <w:lang w:val="kk-KZ"/>
        </w:rPr>
        <w:t xml:space="preserve"> қатысты үдемелі қозғалатын санақ </w:t>
      </w:r>
      <w:r w:rsidR="000A4A15" w:rsidRPr="00BD7830">
        <w:rPr>
          <w:rFonts w:ascii="KZ Times New Roman" w:hAnsi="KZ Times New Roman"/>
          <w:sz w:val="28"/>
          <w:szCs w:val="28"/>
          <w:lang w:val="kk-KZ"/>
        </w:rPr>
        <w:t xml:space="preserve">жүйесі </w:t>
      </w:r>
      <w:r w:rsidRPr="00BD7830">
        <w:rPr>
          <w:rFonts w:ascii="KZ Times New Roman" w:hAnsi="KZ Times New Roman"/>
          <w:sz w:val="28"/>
          <w:szCs w:val="28"/>
          <w:lang w:val="kk-KZ"/>
        </w:rPr>
        <w:t xml:space="preserve">инерциалдық емес санақ </w:t>
      </w:r>
      <w:r w:rsidR="000A4A15" w:rsidRPr="00BD7830">
        <w:rPr>
          <w:rFonts w:ascii="KZ Times New Roman" w:hAnsi="KZ Times New Roman"/>
          <w:sz w:val="28"/>
          <w:szCs w:val="28"/>
          <w:lang w:val="kk-KZ"/>
        </w:rPr>
        <w:t>жүйесі</w:t>
      </w:r>
      <w:r w:rsidRPr="00BD7830">
        <w:rPr>
          <w:rFonts w:ascii="KZ Times New Roman" w:hAnsi="KZ Times New Roman"/>
          <w:sz w:val="28"/>
          <w:szCs w:val="28"/>
          <w:lang w:val="kk-KZ"/>
        </w:rPr>
        <w:t xml:space="preserve"> деп аталады.</w:t>
      </w:r>
      <w:r w:rsidRPr="00BD7830">
        <w:rPr>
          <w:rFonts w:ascii="KZ Times New Roman" w:hAnsi="KZ Times New Roman"/>
          <w:sz w:val="28"/>
          <w:szCs w:val="28"/>
          <w:lang w:val="kk-KZ"/>
        </w:rPr>
        <w:tab/>
        <w:t>Космос корабілінде отырған космонавтың орындығын көтерілу, тежелу және орбита бойымен еркін ұшу кезінде қандай күшпен сығатындығын қарастырайық.</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Ракетаның көмегімен көтеріле бастаған кезде космос кораблі үдемелі қозғалады. Осы кезде космонавт орындығын өзінің салмағынан артық күшпен сығады:</w:t>
      </w:r>
    </w:p>
    <w:p w:rsidR="004A1902" w:rsidRPr="00BD7830" w:rsidRDefault="004A1902" w:rsidP="0054587F">
      <w:pPr>
        <w:pStyle w:val="af5"/>
        <w:ind w:right="-99" w:firstLine="567"/>
        <w:jc w:val="center"/>
        <w:rPr>
          <w:rFonts w:ascii="KZ Times New Roman" w:hAnsi="KZ Times New Roman"/>
          <w:i/>
          <w:sz w:val="28"/>
          <w:szCs w:val="28"/>
          <w:lang w:val="kk-KZ"/>
        </w:rPr>
      </w:pPr>
      <w:r w:rsidRPr="00BD7830">
        <w:rPr>
          <w:rFonts w:ascii="KZ Times New Roman" w:hAnsi="KZ Times New Roman"/>
          <w:sz w:val="28"/>
          <w:szCs w:val="28"/>
        </w:rPr>
        <w:sym w:font="Symbol" w:char="F07C"/>
      </w:r>
      <w:r w:rsidRPr="00BD7830">
        <w:rPr>
          <w:rFonts w:ascii="KZ Times New Roman" w:hAnsi="KZ Times New Roman"/>
          <w:i/>
          <w:sz w:val="28"/>
          <w:szCs w:val="28"/>
          <w:lang w:val="kk-KZ"/>
        </w:rPr>
        <w:t>F</w:t>
      </w:r>
      <w:r w:rsidRPr="00BD7830">
        <w:rPr>
          <w:rFonts w:ascii="KZ Times New Roman" w:hAnsi="KZ Times New Roman"/>
          <w:i/>
          <w:sz w:val="28"/>
          <w:szCs w:val="28"/>
          <w:vertAlign w:val="subscript"/>
          <w:lang w:val="kk-KZ"/>
        </w:rPr>
        <w:t>қыс</w:t>
      </w:r>
      <w:r w:rsidRPr="00BD7830">
        <w:rPr>
          <w:rFonts w:ascii="KZ Times New Roman" w:hAnsi="KZ Times New Roman"/>
          <w:sz w:val="28"/>
          <w:szCs w:val="28"/>
        </w:rPr>
        <w:sym w:font="Symbol" w:char="F07C"/>
      </w:r>
      <w:r w:rsidRPr="00BD7830">
        <w:rPr>
          <w:rFonts w:ascii="KZ Times New Roman" w:hAnsi="KZ Times New Roman"/>
          <w:i/>
          <w:sz w:val="28"/>
          <w:szCs w:val="28"/>
        </w:rPr>
        <w:sym w:font="Symbol" w:char="F03D"/>
      </w:r>
      <w:r w:rsidRPr="00BD7830">
        <w:rPr>
          <w:rFonts w:ascii="KZ Times New Roman" w:hAnsi="KZ Times New Roman"/>
          <w:i/>
          <w:sz w:val="28"/>
          <w:szCs w:val="28"/>
          <w:lang w:val="kk-KZ"/>
        </w:rPr>
        <w:t>R=m(g+a),</w:t>
      </w:r>
    </w:p>
    <w:p w:rsidR="000A4A15" w:rsidRPr="00BD7830" w:rsidRDefault="000A4A15" w:rsidP="0054587F">
      <w:pPr>
        <w:pStyle w:val="af5"/>
        <w:ind w:right="-99" w:firstLine="567"/>
        <w:jc w:val="center"/>
        <w:rPr>
          <w:rFonts w:ascii="KZ Times New Roman" w:hAnsi="KZ Times New Roman"/>
          <w:i/>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ал оның салмағы болса ол </w:t>
      </w:r>
      <w:r w:rsidRPr="00BD7830">
        <w:rPr>
          <w:rFonts w:ascii="KZ Times New Roman" w:hAnsi="KZ Times New Roman"/>
          <w:i/>
          <w:sz w:val="28"/>
          <w:szCs w:val="28"/>
          <w:lang w:val="kk-KZ"/>
        </w:rPr>
        <w:t>mg</w:t>
      </w:r>
      <w:r w:rsidRPr="00BD7830">
        <w:rPr>
          <w:rFonts w:ascii="KZ Times New Roman" w:hAnsi="KZ Times New Roman"/>
          <w:sz w:val="28"/>
          <w:szCs w:val="28"/>
          <w:lang w:val="kk-KZ"/>
        </w:rPr>
        <w:t xml:space="preserve"> ғана. Космонавтқа бас артық күш әсер етеді, ол өзін ауырлап кеткен секілді сезінеді.</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Жақсы дайындықтан өткен адамның организмі алты есе бас артық күшке шыдай алады, олай болса, космос корабілінің үдеуі еркін түсу үдеуінен бес еседен артық бола алмайды. Шындығында да, </w:t>
      </w:r>
      <w:r w:rsidRPr="00BD7830">
        <w:rPr>
          <w:rFonts w:ascii="KZ Times New Roman" w:hAnsi="KZ Times New Roman"/>
          <w:i/>
          <w:sz w:val="28"/>
          <w:szCs w:val="28"/>
          <w:lang w:val="kk-KZ"/>
        </w:rPr>
        <w:t>m</w:t>
      </w:r>
      <w:r w:rsidRPr="00BD7830">
        <w:rPr>
          <w:rFonts w:ascii="KZ Times New Roman" w:hAnsi="KZ Times New Roman"/>
          <w:sz w:val="28"/>
          <w:szCs w:val="28"/>
          <w:lang w:val="kk-KZ"/>
        </w:rPr>
        <w:t>(</w:t>
      </w:r>
      <w:r w:rsidRPr="00BD7830">
        <w:rPr>
          <w:rFonts w:ascii="KZ Times New Roman" w:hAnsi="KZ Times New Roman"/>
          <w:i/>
          <w:sz w:val="28"/>
          <w:szCs w:val="28"/>
          <w:lang w:val="kk-KZ"/>
        </w:rPr>
        <w:t>g</w:t>
      </w:r>
      <w:r w:rsidRPr="00BD7830">
        <w:rPr>
          <w:rFonts w:ascii="KZ Times New Roman" w:hAnsi="KZ Times New Roman"/>
          <w:sz w:val="28"/>
          <w:szCs w:val="28"/>
          <w:lang w:val="kk-KZ"/>
        </w:rPr>
        <w:t>+</w:t>
      </w:r>
      <w:r w:rsidRPr="00BD7830">
        <w:rPr>
          <w:rFonts w:ascii="KZ Times New Roman" w:hAnsi="KZ Times New Roman"/>
          <w:i/>
          <w:sz w:val="28"/>
          <w:szCs w:val="28"/>
          <w:lang w:val="kk-KZ"/>
        </w:rPr>
        <w:t>a</w:t>
      </w:r>
      <w:r w:rsidRPr="00BD7830">
        <w:rPr>
          <w:rFonts w:ascii="KZ Times New Roman" w:hAnsi="KZ Times New Roman"/>
          <w:sz w:val="28"/>
          <w:szCs w:val="28"/>
          <w:lang w:val="kk-KZ"/>
        </w:rPr>
        <w:t>)</w:t>
      </w:r>
      <w:r w:rsidRPr="00BD7830">
        <w:rPr>
          <w:rFonts w:ascii="KZ Times New Roman" w:hAnsi="KZ Times New Roman"/>
          <w:sz w:val="28"/>
          <w:szCs w:val="28"/>
        </w:rPr>
        <w:sym w:font="Symbol" w:char="F0A3"/>
      </w:r>
      <w:r w:rsidRPr="00BD7830">
        <w:rPr>
          <w:rFonts w:ascii="KZ Times New Roman" w:hAnsi="KZ Times New Roman"/>
          <w:sz w:val="28"/>
          <w:szCs w:val="28"/>
          <w:lang w:val="kk-KZ"/>
        </w:rPr>
        <w:t>6</w:t>
      </w:r>
      <w:r w:rsidRPr="00BD7830">
        <w:rPr>
          <w:rFonts w:ascii="KZ Times New Roman" w:hAnsi="KZ Times New Roman"/>
          <w:i/>
          <w:sz w:val="28"/>
          <w:szCs w:val="28"/>
          <w:lang w:val="kk-KZ"/>
        </w:rPr>
        <w:t>mg</w:t>
      </w:r>
      <w:r w:rsidRPr="00BD7830">
        <w:rPr>
          <w:rFonts w:ascii="KZ Times New Roman" w:hAnsi="KZ Times New Roman"/>
          <w:sz w:val="28"/>
          <w:szCs w:val="28"/>
          <w:lang w:val="kk-KZ"/>
        </w:rPr>
        <w:t xml:space="preserve"> теңсіздігінен </w:t>
      </w:r>
      <w:r w:rsidRPr="00BD7830">
        <w:rPr>
          <w:rFonts w:ascii="KZ Times New Roman" w:hAnsi="KZ Times New Roman"/>
          <w:i/>
          <w:sz w:val="28"/>
          <w:szCs w:val="28"/>
          <w:lang w:val="kk-KZ"/>
        </w:rPr>
        <w:t>a</w:t>
      </w:r>
      <w:r w:rsidRPr="00BD7830">
        <w:rPr>
          <w:rFonts w:ascii="KZ Times New Roman" w:hAnsi="KZ Times New Roman"/>
          <w:sz w:val="28"/>
          <w:szCs w:val="28"/>
        </w:rPr>
        <w:sym w:font="Symbol" w:char="F0A3"/>
      </w:r>
      <w:r w:rsidRPr="00BD7830">
        <w:rPr>
          <w:rFonts w:ascii="KZ Times New Roman" w:hAnsi="KZ Times New Roman"/>
          <w:sz w:val="28"/>
          <w:szCs w:val="28"/>
          <w:lang w:val="kk-KZ"/>
        </w:rPr>
        <w:t>5</w:t>
      </w:r>
      <w:r w:rsidRPr="00BD7830">
        <w:rPr>
          <w:rFonts w:ascii="KZ Times New Roman" w:hAnsi="KZ Times New Roman"/>
          <w:i/>
          <w:sz w:val="28"/>
          <w:szCs w:val="28"/>
          <w:lang w:val="kk-KZ"/>
        </w:rPr>
        <w:t>g</w:t>
      </w:r>
      <w:r w:rsidRPr="00BD7830">
        <w:rPr>
          <w:rFonts w:ascii="KZ Times New Roman" w:hAnsi="KZ Times New Roman"/>
          <w:sz w:val="28"/>
          <w:szCs w:val="28"/>
          <w:lang w:val="kk-KZ"/>
        </w:rPr>
        <w:t xml:space="preserve"> екендігі шығады.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1-мысалдың (г) пунктіне сәйкес кораблді тежеген кезде де дәл осындай жағдайдың болатындығын көрсетуге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Егер космос кораблі Жерді айнала орбита бойымен қозғалып жүретін болса, онда кораблдің үдеуі еркін түсу үдеуіне тең болады: </w:t>
      </w:r>
      <w:r w:rsidRPr="00BD7830">
        <w:rPr>
          <w:rFonts w:ascii="KZ Times New Roman" w:hAnsi="KZ Times New Roman"/>
          <w:i/>
          <w:sz w:val="28"/>
          <w:szCs w:val="28"/>
          <w:lang w:val="kk-KZ"/>
        </w:rPr>
        <w:t>a</w:t>
      </w:r>
      <w:r w:rsidRPr="00BD7830">
        <w:rPr>
          <w:rFonts w:ascii="KZ Times New Roman" w:hAnsi="KZ Times New Roman"/>
          <w:sz w:val="28"/>
          <w:szCs w:val="28"/>
          <w:lang w:val="kk-KZ"/>
        </w:rPr>
        <w:t>=</w:t>
      </w:r>
      <w:r w:rsidRPr="00BD7830">
        <w:rPr>
          <w:rFonts w:ascii="KZ Times New Roman" w:hAnsi="KZ Times New Roman"/>
          <w:i/>
          <w:sz w:val="28"/>
          <w:szCs w:val="28"/>
          <w:lang w:val="kk-KZ"/>
        </w:rPr>
        <w:t>g</w:t>
      </w:r>
      <w:r w:rsidRPr="00BD7830">
        <w:rPr>
          <w:rFonts w:ascii="KZ Times New Roman" w:hAnsi="KZ Times New Roman"/>
          <w:sz w:val="28"/>
          <w:szCs w:val="28"/>
          <w:lang w:val="kk-KZ"/>
        </w:rPr>
        <w:t>. Осы кезде (</w:t>
      </w:r>
      <w:r w:rsidR="001C28D8" w:rsidRPr="001C28D8">
        <w:rPr>
          <w:rFonts w:ascii="KZ Times New Roman" w:hAnsi="KZ Times New Roman"/>
          <w:sz w:val="28"/>
          <w:szCs w:val="28"/>
          <w:lang w:val="kk-KZ"/>
        </w:rPr>
        <w:t>1.</w:t>
      </w:r>
      <w:r w:rsidRPr="00BD7830">
        <w:rPr>
          <w:rFonts w:ascii="KZ Times New Roman" w:hAnsi="KZ Times New Roman"/>
          <w:sz w:val="28"/>
          <w:szCs w:val="28"/>
          <w:lang w:val="kk-KZ"/>
        </w:rPr>
        <w:t xml:space="preserve">35) тен </w:t>
      </w:r>
      <w:r w:rsidRPr="00BD7830">
        <w:rPr>
          <w:rFonts w:ascii="KZ Times New Roman" w:hAnsi="KZ Times New Roman"/>
          <w:i/>
          <w:sz w:val="28"/>
          <w:szCs w:val="28"/>
          <w:lang w:val="kk-KZ"/>
        </w:rPr>
        <w:t>R</w:t>
      </w:r>
      <w:r w:rsidRPr="00BD7830">
        <w:rPr>
          <w:rFonts w:ascii="KZ Times New Roman" w:hAnsi="KZ Times New Roman"/>
          <w:sz w:val="28"/>
          <w:szCs w:val="28"/>
          <w:lang w:val="kk-KZ"/>
        </w:rPr>
        <w:t>=0 екендігі шығады. Космонавт тіреуішке қысым түсірмейді, ол өзін салмағын жоғалтып алған секілді сезінетін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Сонымен, инерциалдық емес санақ </w:t>
      </w:r>
      <w:r w:rsidR="00C6096E" w:rsidRPr="00BD7830">
        <w:rPr>
          <w:rFonts w:ascii="KZ Times New Roman" w:hAnsi="KZ Times New Roman"/>
          <w:sz w:val="28"/>
          <w:szCs w:val="28"/>
          <w:lang w:val="kk-KZ"/>
        </w:rPr>
        <w:t>жүйесі</w:t>
      </w:r>
      <w:r w:rsidRPr="00BD7830">
        <w:rPr>
          <w:rFonts w:ascii="KZ Times New Roman" w:hAnsi="KZ Times New Roman"/>
          <w:sz w:val="28"/>
          <w:szCs w:val="28"/>
          <w:lang w:val="kk-KZ"/>
        </w:rPr>
        <w:t xml:space="preserve"> (біздің жағдайымызда космос кораблі) Жерге қатысты </w:t>
      </w:r>
      <w:r w:rsidRPr="00BD7830">
        <w:rPr>
          <w:rFonts w:ascii="KZ Times New Roman" w:hAnsi="KZ Times New Roman"/>
          <w:i/>
          <w:sz w:val="28"/>
          <w:szCs w:val="28"/>
          <w:lang w:val="kk-KZ"/>
        </w:rPr>
        <w:t>a</w:t>
      </w:r>
      <w:r w:rsidRPr="00BD7830">
        <w:rPr>
          <w:rFonts w:ascii="KZ Times New Roman" w:hAnsi="KZ Times New Roman"/>
          <w:sz w:val="28"/>
          <w:szCs w:val="28"/>
          <w:lang w:val="kk-KZ"/>
        </w:rPr>
        <w:t>=</w:t>
      </w:r>
      <w:r w:rsidRPr="00BD7830">
        <w:rPr>
          <w:rFonts w:ascii="KZ Times New Roman" w:hAnsi="KZ Times New Roman"/>
          <w:i/>
          <w:sz w:val="28"/>
          <w:szCs w:val="28"/>
          <w:lang w:val="kk-KZ"/>
        </w:rPr>
        <w:t>g</w:t>
      </w:r>
      <w:r w:rsidRPr="00BD7830">
        <w:rPr>
          <w:rFonts w:ascii="KZ Times New Roman" w:hAnsi="KZ Times New Roman"/>
          <w:sz w:val="28"/>
          <w:szCs w:val="28"/>
          <w:lang w:val="kk-KZ"/>
        </w:rPr>
        <w:t xml:space="preserve"> үдеумен қозғалатын кезде салмақсыздық пайда болады екен.</w:t>
      </w:r>
    </w:p>
    <w:p w:rsidR="004A1902" w:rsidRPr="00BD7830" w:rsidRDefault="004A1902" w:rsidP="0054587F">
      <w:pPr>
        <w:pStyle w:val="af5"/>
        <w:ind w:right="-99" w:firstLine="567"/>
        <w:rPr>
          <w:rFonts w:ascii="KZ Times New Roman" w:hAnsi="KZ Times New Roman"/>
          <w:sz w:val="28"/>
          <w:szCs w:val="28"/>
          <w:lang w:val="kk-KZ"/>
        </w:rPr>
      </w:pPr>
      <w:bookmarkStart w:id="171" w:name="_Toc448225520"/>
      <w:bookmarkStart w:id="172" w:name="_Toc448225881"/>
      <w:bookmarkStart w:id="173" w:name="_Toc448225961"/>
      <w:bookmarkStart w:id="174" w:name="_Toc448226397"/>
      <w:bookmarkStart w:id="175" w:name="_Toc448228015"/>
      <w:bookmarkStart w:id="176" w:name="_Toc448229513"/>
      <w:bookmarkStart w:id="177" w:name="_Toc483422710"/>
      <w:bookmarkStart w:id="178" w:name="_Toc483423077"/>
      <w:bookmarkStart w:id="179" w:name="_Toc483423253"/>
      <w:bookmarkStart w:id="180" w:name="_Toc483423348"/>
      <w:bookmarkStart w:id="181" w:name="_Toc483423566"/>
      <w:bookmarkStart w:id="182" w:name="_Toc483454157"/>
      <w:bookmarkStart w:id="183" w:name="_Toc490405945"/>
      <w:bookmarkStart w:id="184" w:name="_Toc490406063"/>
      <w:r w:rsidRPr="00BD7830">
        <w:rPr>
          <w:rFonts w:ascii="KZ Times New Roman" w:hAnsi="KZ Times New Roman"/>
          <w:sz w:val="28"/>
          <w:szCs w:val="28"/>
          <w:lang w:val="kk-KZ"/>
        </w:rPr>
        <w:t>Ньютонның екінші заңының көмег</w:t>
      </w:r>
      <w:r w:rsidR="00C6096E" w:rsidRPr="00BD7830">
        <w:rPr>
          <w:rFonts w:ascii="KZ Times New Roman" w:hAnsi="KZ Times New Roman"/>
          <w:sz w:val="28"/>
          <w:szCs w:val="28"/>
          <w:lang w:val="kk-KZ"/>
        </w:rPr>
        <w:t>і</w:t>
      </w:r>
      <w:r w:rsidRPr="00BD7830">
        <w:rPr>
          <w:rFonts w:ascii="KZ Times New Roman" w:hAnsi="KZ Times New Roman"/>
          <w:sz w:val="28"/>
          <w:szCs w:val="28"/>
          <w:lang w:val="kk-KZ"/>
        </w:rPr>
        <w:t>мен екі түрлі есептерді</w:t>
      </w:r>
      <w:r w:rsidR="000A4A15"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 xml:space="preserve"> ше</w:t>
      </w:r>
      <w:r w:rsidR="000A4A15" w:rsidRPr="00BD7830">
        <w:rPr>
          <w:rFonts w:ascii="KZ Times New Roman" w:hAnsi="KZ Times New Roman"/>
          <w:sz w:val="28"/>
          <w:szCs w:val="28"/>
          <w:lang w:val="kk-KZ"/>
        </w:rPr>
        <w:t>шуге болады:</w:t>
      </w:r>
    </w:p>
    <w:p w:rsidR="004A1902" w:rsidRPr="00BD7830" w:rsidRDefault="004A1902" w:rsidP="0054587F">
      <w:pPr>
        <w:spacing w:after="0" w:line="240" w:lineRule="auto"/>
        <w:ind w:right="-99" w:firstLine="567"/>
        <w:jc w:val="both"/>
        <w:rPr>
          <w:rFonts w:ascii="KZ Times New Roman" w:hAnsi="KZ Times New Roman"/>
          <w:color w:val="auto"/>
          <w:lang w:val="kk-KZ" w:eastAsia="ko-KR"/>
        </w:rPr>
      </w:pPr>
      <w:r w:rsidRPr="00BD7830">
        <w:rPr>
          <w:rFonts w:ascii="KZ Times New Roman" w:hAnsi="KZ Times New Roman"/>
          <w:color w:val="auto"/>
          <w:lang w:val="kk-KZ" w:eastAsia="ko-KR"/>
        </w:rPr>
        <w:t xml:space="preserve">а) </w:t>
      </w:r>
      <w:r w:rsidRPr="00BD7830">
        <w:rPr>
          <w:rFonts w:ascii="KZ Times New Roman" w:hAnsi="KZ Times New Roman"/>
          <w:b/>
          <w:color w:val="auto"/>
          <w:lang w:val="kk-KZ" w:eastAsia="ko-KR"/>
        </w:rPr>
        <w:t>Тура есеп</w:t>
      </w:r>
      <w:r w:rsidRPr="00BD7830">
        <w:rPr>
          <w:rFonts w:ascii="KZ Times New Roman" w:hAnsi="KZ Times New Roman"/>
          <w:color w:val="auto"/>
          <w:lang w:val="kk-KZ" w:eastAsia="ko-KR"/>
        </w:rPr>
        <w:t xml:space="preserve">. Егер сыртқы күштер мен бастапқы шарттар, яғни дененің бастапқы мезеттегі орны мен жылдамдығы берілген болса, онда қозғалыс теңдеуі (ньютонның екінші заңы) үдеуді және қозғалыстың сипаты мен қозғалыс заңын табуға мүмкіндік береді. Егер денеге тұрақты сыртқы күш әсер ететін болса, онда </w:t>
      </w:r>
      <w:r w:rsidRPr="00BD7830">
        <w:rPr>
          <w:rFonts w:ascii="KZ Times New Roman" w:hAnsi="KZ Times New Roman"/>
          <w:color w:val="auto"/>
          <w:position w:val="-12"/>
          <w:lang w:eastAsia="ko-KR"/>
        </w:rPr>
        <w:object w:dxaOrig="2040" w:dyaOrig="400">
          <v:shape id="_x0000_i1075" type="#_x0000_t75" style="width:102pt;height:19.5pt" o:ole="" fillcolor="window">
            <v:imagedata r:id="rId110" o:title=""/>
          </v:shape>
          <o:OLEObject Type="Embed" ProgID="Equation.3" ShapeID="_x0000_i1075" DrawAspect="Content" ObjectID="_1543597094" r:id="rId111"/>
        </w:object>
      </w:r>
      <w:r w:rsidRPr="00BD7830">
        <w:rPr>
          <w:rFonts w:ascii="KZ Times New Roman" w:hAnsi="KZ Times New Roman"/>
          <w:color w:val="auto"/>
          <w:lang w:val="kk-KZ" w:eastAsia="ko-KR"/>
        </w:rPr>
        <w:t xml:space="preserve">, әрі </w:t>
      </w:r>
      <w:r w:rsidRPr="00BD7830">
        <w:rPr>
          <w:rFonts w:ascii="KZ Times New Roman" w:hAnsi="KZ Times New Roman"/>
          <w:color w:val="auto"/>
          <w:position w:val="-12"/>
          <w:lang w:eastAsia="ko-KR"/>
        </w:rPr>
        <w:object w:dxaOrig="2659" w:dyaOrig="360">
          <v:shape id="_x0000_i1076" type="#_x0000_t75" style="width:132.75pt;height:18pt" o:ole="" fillcolor="window">
            <v:imagedata r:id="rId112" o:title=""/>
          </v:shape>
          <o:OLEObject Type="Embed" ProgID="Equation.3" ShapeID="_x0000_i1076" DrawAspect="Content" ObjectID="_1543597095" r:id="rId113"/>
        </w:object>
      </w:r>
      <w:r w:rsidRPr="00BD7830">
        <w:rPr>
          <w:rFonts w:ascii="KZ Times New Roman" w:hAnsi="KZ Times New Roman"/>
          <w:color w:val="auto"/>
          <w:lang w:val="kk-KZ" w:eastAsia="ko-KR"/>
        </w:rPr>
        <w:t xml:space="preserve"> Енді дененің координатының уақыт бойынша өзгерісіне келетін болсақ, онда </w:t>
      </w:r>
      <w:r w:rsidRPr="00BD7830">
        <w:rPr>
          <w:rFonts w:ascii="KZ Times New Roman" w:hAnsi="KZ Times New Roman"/>
          <w:color w:val="auto"/>
          <w:position w:val="-24"/>
          <w:lang w:eastAsia="ko-KR"/>
        </w:rPr>
        <w:object w:dxaOrig="1480" w:dyaOrig="660">
          <v:shape id="_x0000_i1077" type="#_x0000_t75" style="width:73.5pt;height:33pt" o:ole="" fillcolor="window">
            <v:imagedata r:id="rId114" o:title=""/>
          </v:shape>
          <o:OLEObject Type="Embed" ProgID="Equation.3" ShapeID="_x0000_i1077" DrawAspect="Content" ObjectID="_1543597096" r:id="rId115"/>
        </w:object>
      </w:r>
      <w:r w:rsidRPr="00BD7830">
        <w:rPr>
          <w:rFonts w:ascii="KZ Times New Roman" w:hAnsi="KZ Times New Roman"/>
          <w:color w:val="auto"/>
          <w:lang w:val="kk-KZ" w:eastAsia="ko-KR"/>
        </w:rPr>
        <w:t xml:space="preserve"> бұл теңдік қозғалыс заңы деп аталады.</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kk-KZ" w:eastAsia="ko-KR"/>
        </w:rPr>
        <w:t xml:space="preserve">б) </w:t>
      </w:r>
      <w:r w:rsidRPr="00BD7830">
        <w:rPr>
          <w:rFonts w:ascii="KZ Times New Roman" w:hAnsi="KZ Times New Roman"/>
          <w:b/>
          <w:color w:val="auto"/>
          <w:lang w:val="kk-KZ" w:eastAsia="ko-KR"/>
        </w:rPr>
        <w:t>Кері есеп</w:t>
      </w:r>
      <w:r w:rsidRPr="00BD7830">
        <w:rPr>
          <w:rFonts w:ascii="KZ Times New Roman" w:hAnsi="KZ Times New Roman"/>
          <w:color w:val="auto"/>
          <w:lang w:val="kk-KZ" w:eastAsia="ko-KR"/>
        </w:rPr>
        <w:t xml:space="preserve">. Бастапқы шарттар және қозғалыс заңы белгілі. </w:t>
      </w:r>
      <w:r w:rsidRPr="00BD7830">
        <w:rPr>
          <w:rFonts w:ascii="KZ Times New Roman" w:hAnsi="KZ Times New Roman"/>
          <w:color w:val="auto"/>
          <w:lang w:val="ru-RU" w:eastAsia="ko-KR"/>
        </w:rPr>
        <w:t xml:space="preserve">Денеге әсер ететін күшті табу керек. </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t xml:space="preserve">Ньютонның екінші заңын ұтымды қолдану үшін денеге түсірілген барлық күштерді дұрыс қоя білу керек. Бұл үшін қарастырылып отырған денемен өзара әрекеттесетін барлық денелерді анық көрсету керек. </w:t>
      </w:r>
    </w:p>
    <w:p w:rsidR="004A1902" w:rsidRPr="00BD7830" w:rsidRDefault="004A1902" w:rsidP="0054587F">
      <w:pPr>
        <w:spacing w:after="0" w:line="240" w:lineRule="auto"/>
        <w:ind w:right="-99" w:firstLine="567"/>
        <w:jc w:val="both"/>
        <w:rPr>
          <w:rFonts w:ascii="KZ Times New Roman" w:hAnsi="KZ Times New Roman"/>
          <w:color w:val="auto"/>
          <w:lang w:val="ru-RU" w:eastAsia="ko-KR"/>
        </w:rPr>
      </w:pPr>
      <w:r w:rsidRPr="00BD7830">
        <w:rPr>
          <w:rFonts w:ascii="KZ Times New Roman" w:hAnsi="KZ Times New Roman"/>
          <w:color w:val="auto"/>
          <w:lang w:val="ru-RU" w:eastAsia="ko-KR"/>
        </w:rPr>
        <w:lastRenderedPageBreak/>
        <w:t xml:space="preserve">Сырғанау үйкелісі жоқ деп  алуға болатын ескерімсіз деп есептеп, бірнеше есептерді қарастырайық. Бұл жағдайда дене беттері абсолют тегіс, жылтыр деп аталады. </w:t>
      </w:r>
    </w:p>
    <w:p w:rsidR="007B18AE" w:rsidRPr="00BD7830" w:rsidRDefault="007B18AE" w:rsidP="0054587F">
      <w:pPr>
        <w:pStyle w:val="30"/>
        <w:spacing w:before="0" w:line="240" w:lineRule="auto"/>
        <w:ind w:right="-99" w:firstLine="567"/>
        <w:jc w:val="both"/>
        <w:rPr>
          <w:rFonts w:ascii="KZ Times New Roman" w:hAnsi="KZ Times New Roman" w:cs="Times New Roman"/>
          <w:color w:val="auto"/>
          <w:lang w:val="kk-KZ"/>
        </w:rPr>
      </w:pPr>
    </w:p>
    <w:p w:rsidR="007B18AE" w:rsidRDefault="007B18AE" w:rsidP="0054587F">
      <w:pPr>
        <w:pStyle w:val="30"/>
        <w:spacing w:before="0" w:line="240" w:lineRule="auto"/>
        <w:ind w:right="-99" w:firstLine="567"/>
        <w:jc w:val="both"/>
        <w:rPr>
          <w:rFonts w:ascii="KZ Times New Roman" w:hAnsi="KZ Times New Roman" w:cs="Times New Roman"/>
          <w:color w:val="auto"/>
          <w:lang w:val="kk-KZ"/>
        </w:rPr>
      </w:pPr>
      <w:r w:rsidRPr="00BD7830">
        <w:rPr>
          <w:rFonts w:ascii="KZ Times New Roman" w:hAnsi="KZ Times New Roman" w:cs="Times New Roman"/>
          <w:color w:val="auto"/>
          <w:lang w:val="kk-KZ"/>
        </w:rPr>
        <w:t xml:space="preserve">1.2.3. </w:t>
      </w:r>
      <w:r w:rsidR="004A1902" w:rsidRPr="00BD7830">
        <w:rPr>
          <w:rFonts w:ascii="KZ Times New Roman" w:hAnsi="KZ Times New Roman" w:cs="Times New Roman"/>
          <w:color w:val="auto"/>
          <w:lang w:val="kk-KZ"/>
        </w:rPr>
        <w:t>Бүкіл әлемдік тартылыс</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54587F" w:rsidRPr="0054587F" w:rsidRDefault="0054587F" w:rsidP="0054587F">
      <w:pPr>
        <w:spacing w:after="0" w:line="240" w:lineRule="auto"/>
        <w:rPr>
          <w:lang w:val="kk-KZ"/>
        </w:rPr>
      </w:pPr>
    </w:p>
    <w:p w:rsidR="004A1902" w:rsidRPr="00BD7830" w:rsidRDefault="00FE6F11" w:rsidP="0054587F">
      <w:pPr>
        <w:pStyle w:val="30"/>
        <w:spacing w:before="0" w:line="240" w:lineRule="auto"/>
        <w:ind w:right="-99" w:firstLine="567"/>
        <w:jc w:val="both"/>
        <w:rPr>
          <w:rFonts w:ascii="KZ Times New Roman" w:hAnsi="KZ Times New Roman"/>
          <w:b w:val="0"/>
          <w:color w:val="auto"/>
          <w:lang w:val="kk-KZ"/>
        </w:rPr>
      </w:pPr>
      <w:r w:rsidRPr="00BD7830">
        <w:rPr>
          <w:rFonts w:ascii="KZ Times New Roman" w:hAnsi="KZ Times New Roman" w:cs="Times New Roman"/>
          <w:b w:val="0"/>
          <w:color w:val="auto"/>
          <w:lang w:val="kk-KZ"/>
        </w:rPr>
        <w:t xml:space="preserve"> </w:t>
      </w:r>
      <w:r w:rsidR="004A1902" w:rsidRPr="00BD7830">
        <w:rPr>
          <w:rFonts w:ascii="KZ Times New Roman" w:hAnsi="KZ Times New Roman"/>
          <w:b w:val="0"/>
          <w:color w:val="auto"/>
          <w:lang w:val="kk-KZ"/>
        </w:rPr>
        <w:t xml:space="preserve">ХVІІ ғасырдың бас кезінде ғалымдардың көпшілігі әлемнің гелиоцентрлік </w:t>
      </w:r>
      <w:r w:rsidR="002A0842" w:rsidRPr="00BD7830">
        <w:rPr>
          <w:rFonts w:ascii="KZ Times New Roman" w:hAnsi="KZ Times New Roman"/>
          <w:b w:val="0"/>
          <w:color w:val="auto"/>
          <w:lang w:val="kk-KZ"/>
        </w:rPr>
        <w:t>жүйесі</w:t>
      </w:r>
      <w:r w:rsidR="004A1902" w:rsidRPr="00BD7830">
        <w:rPr>
          <w:rFonts w:ascii="KZ Times New Roman" w:hAnsi="KZ Times New Roman"/>
          <w:b w:val="0"/>
          <w:color w:val="auto"/>
          <w:lang w:val="kk-KZ"/>
        </w:rPr>
        <w:t>н</w:t>
      </w:r>
      <w:r w:rsidR="002A0842" w:rsidRPr="00BD7830">
        <w:rPr>
          <w:rFonts w:ascii="KZ Times New Roman" w:hAnsi="KZ Times New Roman"/>
          <w:b w:val="0"/>
          <w:color w:val="auto"/>
          <w:lang w:val="kk-KZ"/>
        </w:rPr>
        <w:t>і</w:t>
      </w:r>
      <w:r w:rsidR="004A1902" w:rsidRPr="00BD7830">
        <w:rPr>
          <w:rFonts w:ascii="KZ Times New Roman" w:hAnsi="KZ Times New Roman"/>
          <w:b w:val="0"/>
          <w:color w:val="auto"/>
          <w:lang w:val="kk-KZ"/>
        </w:rPr>
        <w:t xml:space="preserve">ң дұрыс екендігіне көздері жетті. Николай Коперник ұсынған осы </w:t>
      </w:r>
      <w:r w:rsidR="002A0842" w:rsidRPr="00BD7830">
        <w:rPr>
          <w:rFonts w:ascii="KZ Times New Roman" w:hAnsi="KZ Times New Roman"/>
          <w:b w:val="0"/>
          <w:color w:val="auto"/>
          <w:lang w:val="kk-KZ"/>
        </w:rPr>
        <w:t>жүйеге</w:t>
      </w:r>
      <w:r w:rsidR="004A1902" w:rsidRPr="00BD7830">
        <w:rPr>
          <w:rFonts w:ascii="KZ Times New Roman" w:hAnsi="KZ Times New Roman"/>
          <w:b w:val="0"/>
          <w:color w:val="auto"/>
          <w:lang w:val="kk-KZ"/>
        </w:rPr>
        <w:t xml:space="preserve"> сәйкес, Жер және басқа планеталар біздің планеталық </w:t>
      </w:r>
      <w:r w:rsidR="002A0842" w:rsidRPr="00BD7830">
        <w:rPr>
          <w:rFonts w:ascii="KZ Times New Roman" w:hAnsi="KZ Times New Roman"/>
          <w:b w:val="0"/>
          <w:color w:val="auto"/>
          <w:lang w:val="kk-KZ"/>
        </w:rPr>
        <w:t>жүйе</w:t>
      </w:r>
      <w:r w:rsidR="004A1902" w:rsidRPr="00BD7830">
        <w:rPr>
          <w:rFonts w:ascii="KZ Times New Roman" w:hAnsi="KZ Times New Roman"/>
          <w:b w:val="0"/>
          <w:color w:val="auto"/>
          <w:lang w:val="kk-KZ"/>
        </w:rPr>
        <w:t>м</w:t>
      </w:r>
      <w:r w:rsidR="002A0842" w:rsidRPr="00BD7830">
        <w:rPr>
          <w:rFonts w:ascii="KZ Times New Roman" w:hAnsi="KZ Times New Roman"/>
          <w:b w:val="0"/>
          <w:color w:val="auto"/>
          <w:lang w:val="kk-KZ"/>
        </w:rPr>
        <w:t>і</w:t>
      </w:r>
      <w:r w:rsidR="004A1902" w:rsidRPr="00BD7830">
        <w:rPr>
          <w:rFonts w:ascii="KZ Times New Roman" w:hAnsi="KZ Times New Roman"/>
          <w:b w:val="0"/>
          <w:color w:val="auto"/>
          <w:lang w:val="kk-KZ"/>
        </w:rPr>
        <w:t>зд</w:t>
      </w:r>
      <w:r w:rsidR="002A0842" w:rsidRPr="00BD7830">
        <w:rPr>
          <w:rFonts w:ascii="KZ Times New Roman" w:hAnsi="KZ Times New Roman"/>
          <w:b w:val="0"/>
          <w:color w:val="auto"/>
          <w:lang w:val="kk-KZ"/>
        </w:rPr>
        <w:t>і</w:t>
      </w:r>
      <w:r w:rsidR="004A1902" w:rsidRPr="00BD7830">
        <w:rPr>
          <w:rFonts w:ascii="KZ Times New Roman" w:hAnsi="KZ Times New Roman"/>
          <w:b w:val="0"/>
          <w:color w:val="auto"/>
          <w:lang w:val="kk-KZ"/>
        </w:rPr>
        <w:t>ң центрі болып табылатын Күннің айналасында қозғалып жүреді. Бірақ ол кездегі ғалымдарға планеталардың қозғалыс заңдары да, олардың сипатын анықтайтын себептері де белгісіз еді.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kk-KZ"/>
        </w:rPr>
        <w:tab/>
        <w:t xml:space="preserve">Иоганн Кеплер өзінің және Тихо Брагенің жүргізген сансыз көп бақылауларының нәтижелерін өңдеп шығып, планеталардың Күн төңірегінде қозғалысының заңдарын тапты. Осы заңдарды түсіндіру үшін планеталарға әсер ететін күштерді табу керек екендігін ол жақсы түсінді. </w:t>
      </w:r>
      <w:r w:rsidRPr="00BD7830">
        <w:rPr>
          <w:rFonts w:ascii="KZ Times New Roman" w:hAnsi="KZ Times New Roman"/>
          <w:sz w:val="28"/>
          <w:szCs w:val="28"/>
          <w:lang w:val="ru-RU"/>
        </w:rPr>
        <w:t>Бірақ ол да, оның замандастары да еш нәтижеге жете алмады. Бұл мәселені ағылшынның данышпан ғалымы Исаак Ньютон шешті. Ол оны 1686 жылы шыққан “Натурал философияның математикалық бастамалары” деген кітабында жария етті (ол кезде натурал философия деген физика дегенді білдіретін).</w:t>
      </w:r>
    </w:p>
    <w:p w:rsidR="004A1902" w:rsidRPr="00BD7830" w:rsidRDefault="004E0D87" w:rsidP="0054587F">
      <w:pPr>
        <w:pStyle w:val="af5"/>
        <w:ind w:right="-99" w:firstLine="567"/>
        <w:rPr>
          <w:rFonts w:ascii="KZ Times New Roman" w:hAnsi="KZ Times New Roman"/>
          <w:sz w:val="28"/>
          <w:szCs w:val="28"/>
          <w:lang w:val="ru-RU"/>
        </w:rPr>
      </w:pPr>
      <w:r>
        <w:rPr>
          <w:rFonts w:ascii="KZ Times New Roman" w:hAnsi="KZ Times New Roman"/>
          <w:noProof/>
          <w:sz w:val="28"/>
          <w:szCs w:val="28"/>
          <w:lang w:val="ru-RU" w:eastAsia="ru-RU"/>
        </w:rPr>
        <mc:AlternateContent>
          <mc:Choice Requires="wpg">
            <w:drawing>
              <wp:anchor distT="0" distB="0" distL="114300" distR="114300" simplePos="0" relativeHeight="251661312" behindDoc="0" locked="0" layoutInCell="0" allowOverlap="1">
                <wp:simplePos x="0" y="0"/>
                <wp:positionH relativeFrom="column">
                  <wp:posOffset>19685</wp:posOffset>
                </wp:positionH>
                <wp:positionV relativeFrom="paragraph">
                  <wp:posOffset>1242695</wp:posOffset>
                </wp:positionV>
                <wp:extent cx="1250950" cy="1905635"/>
                <wp:effectExtent l="0" t="0" r="0" b="0"/>
                <wp:wrapSquare wrapText="right"/>
                <wp:docPr id="5556"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0" cy="1905635"/>
                          <a:chOff x="6144" y="1658"/>
                          <a:chExt cx="1320" cy="1988"/>
                        </a:xfrm>
                      </wpg:grpSpPr>
                      <wpg:grpSp>
                        <wpg:cNvPr id="5557" name="Group 349"/>
                        <wpg:cNvGrpSpPr>
                          <a:grpSpLocks/>
                        </wpg:cNvGrpSpPr>
                        <wpg:grpSpPr bwMode="auto">
                          <a:xfrm>
                            <a:off x="7122" y="1658"/>
                            <a:ext cx="342" cy="405"/>
                            <a:chOff x="4656" y="7810"/>
                            <a:chExt cx="381" cy="510"/>
                          </a:xfrm>
                        </wpg:grpSpPr>
                        <wps:wsp>
                          <wps:cNvPr id="5558" name="Text Box 350"/>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57BFE" w:rsidRDefault="00096CDB" w:rsidP="004A1902">
                                <w:pPr>
                                  <w:pStyle w:val="4"/>
                                  <w:rPr>
                                    <w:rFonts w:ascii="KZ Times New Roman" w:hAnsi="KZ Times New Roman"/>
                                    <w:color w:val="auto"/>
                                    <w:sz w:val="24"/>
                                    <w:vertAlign w:val="subscript"/>
                                  </w:rPr>
                                </w:pPr>
                                <w:r w:rsidRPr="00457BFE">
                                  <w:rPr>
                                    <w:rFonts w:ascii="KZ Times New Roman" w:hAnsi="KZ Times New Roman"/>
                                    <w:color w:val="auto"/>
                                    <w:sz w:val="24"/>
                                  </w:rPr>
                                  <w:t>V</w:t>
                                </w:r>
                              </w:p>
                            </w:txbxContent>
                          </wps:txbx>
                          <wps:bodyPr rot="0" vert="horz" wrap="square" lIns="18000" tIns="10800" rIns="18000" bIns="10800" anchor="t" anchorCtr="0" upright="1">
                            <a:noAutofit/>
                          </wps:bodyPr>
                        </wps:wsp>
                        <wps:wsp>
                          <wps:cNvPr id="5559" name="Text Box 351"/>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g:grpSp>
                        <wpg:cNvPr id="5560" name="Group 352"/>
                        <wpg:cNvGrpSpPr>
                          <a:grpSpLocks/>
                        </wpg:cNvGrpSpPr>
                        <wpg:grpSpPr bwMode="auto">
                          <a:xfrm>
                            <a:off x="6869" y="2052"/>
                            <a:ext cx="235" cy="451"/>
                            <a:chOff x="4656" y="7810"/>
                            <a:chExt cx="381" cy="510"/>
                          </a:xfrm>
                        </wpg:grpSpPr>
                        <wps:wsp>
                          <wps:cNvPr id="5561" name="Text Box 353"/>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57BFE" w:rsidRDefault="00096CDB" w:rsidP="004A1902">
                                <w:pPr>
                                  <w:pStyle w:val="4"/>
                                  <w:rPr>
                                    <w:rFonts w:ascii="KZ Times New Roman" w:hAnsi="KZ Times New Roman"/>
                                    <w:color w:val="auto"/>
                                    <w:sz w:val="24"/>
                                    <w:vertAlign w:val="subscript"/>
                                  </w:rPr>
                                </w:pPr>
                                <w:r w:rsidRPr="00457BFE">
                                  <w:rPr>
                                    <w:rFonts w:ascii="KZ Times New Roman" w:hAnsi="KZ Times New Roman"/>
                                    <w:color w:val="auto"/>
                                    <w:sz w:val="24"/>
                                  </w:rPr>
                                  <w:t>F</w:t>
                                </w:r>
                              </w:p>
                            </w:txbxContent>
                          </wps:txbx>
                          <wps:bodyPr rot="0" vert="horz" wrap="square" lIns="18000" tIns="10800" rIns="18000" bIns="10800" anchor="t" anchorCtr="0" upright="1">
                            <a:noAutofit/>
                          </wps:bodyPr>
                        </wps:wsp>
                        <wps:wsp>
                          <wps:cNvPr id="5562" name="Text Box 354"/>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g:grpSp>
                        <wpg:cNvPr id="5563" name="Group 355"/>
                        <wpg:cNvGrpSpPr>
                          <a:grpSpLocks/>
                        </wpg:cNvGrpSpPr>
                        <wpg:grpSpPr bwMode="auto">
                          <a:xfrm>
                            <a:off x="6522" y="2007"/>
                            <a:ext cx="224" cy="373"/>
                            <a:chOff x="6570" y="2007"/>
                            <a:chExt cx="224" cy="373"/>
                          </a:xfrm>
                        </wpg:grpSpPr>
                        <wps:wsp>
                          <wps:cNvPr id="5564" name="Text Box 356"/>
                          <wps:cNvSpPr txBox="1">
                            <a:spLocks noChangeArrowheads="1"/>
                          </wps:cNvSpPr>
                          <wps:spPr bwMode="auto">
                            <a:xfrm>
                              <a:off x="6570" y="2072"/>
                              <a:ext cx="224"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rFonts w:ascii="Arial Rounded MT Bold" w:hAnsi="Arial Rounded MT Bold"/>
                                    <w:i/>
                                    <w:vertAlign w:val="subscript"/>
                                    <w:lang w:eastAsia="ko-KR"/>
                                  </w:rPr>
                                </w:pPr>
                                <w:r w:rsidRPr="00457BFE">
                                  <w:rPr>
                                    <w:i/>
                                    <w:sz w:val="24"/>
                                  </w:rPr>
                                  <w:t>a</w:t>
                                </w:r>
                                <w:r>
                                  <w:rPr>
                                    <w:i/>
                                    <w:vertAlign w:val="subscript"/>
                                  </w:rPr>
                                  <w:t>n</w:t>
                                </w:r>
                              </w:p>
                            </w:txbxContent>
                          </wps:txbx>
                          <wps:bodyPr rot="0" vert="horz" wrap="square" lIns="18000" tIns="10800" rIns="18000" bIns="10800" anchor="t" anchorCtr="0" upright="1">
                            <a:noAutofit/>
                          </wps:bodyPr>
                        </wps:wsp>
                        <wps:wsp>
                          <wps:cNvPr id="5565" name="Text Box 357"/>
                          <wps:cNvSpPr txBox="1">
                            <a:spLocks noChangeArrowheads="1"/>
                          </wps:cNvSpPr>
                          <wps:spPr bwMode="auto">
                            <a:xfrm>
                              <a:off x="6585" y="2007"/>
                              <a:ext cx="154" cy="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s:wsp>
                        <wps:cNvPr id="5566" name="Text Box 358"/>
                        <wps:cNvSpPr txBox="1">
                          <a:spLocks noChangeArrowheads="1"/>
                        </wps:cNvSpPr>
                        <wps:spPr bwMode="auto">
                          <a:xfrm>
                            <a:off x="6152" y="3389"/>
                            <a:ext cx="1240"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57BFE" w:rsidRDefault="00096CDB" w:rsidP="004A1902">
                              <w:pPr>
                                <w:pStyle w:val="24"/>
                                <w:rPr>
                                  <w:rFonts w:ascii="Times New Roman" w:hAnsi="Times New Roman"/>
                                  <w:sz w:val="24"/>
                                  <w:szCs w:val="28"/>
                                  <w:lang w:val="kk-KZ" w:eastAsia="ko-KR"/>
                                </w:rPr>
                              </w:pPr>
                              <w:r w:rsidRPr="00457BFE">
                                <w:rPr>
                                  <w:rFonts w:ascii="Times New Roman" w:hAnsi="Times New Roman"/>
                                  <w:sz w:val="24"/>
                                  <w:szCs w:val="28"/>
                                  <w:lang w:val="kk-KZ"/>
                                </w:rPr>
                                <w:t>1</w:t>
                              </w:r>
                              <w:r w:rsidRPr="00457BFE">
                                <w:rPr>
                                  <w:rFonts w:ascii="Times New Roman" w:hAnsi="Times New Roman"/>
                                  <w:sz w:val="24"/>
                                  <w:szCs w:val="28"/>
                                  <w:lang w:val="en-US"/>
                                </w:rPr>
                                <w:t>.1</w:t>
                              </w:r>
                              <w:r w:rsidRPr="00457BFE">
                                <w:rPr>
                                  <w:rFonts w:ascii="Times New Roman" w:hAnsi="Times New Roman"/>
                                  <w:sz w:val="24"/>
                                  <w:szCs w:val="28"/>
                                  <w:lang w:val="kk-KZ"/>
                                </w:rPr>
                                <w:t>4</w:t>
                              </w:r>
                              <w:r w:rsidRPr="00457BFE">
                                <w:rPr>
                                  <w:rFonts w:ascii="Times New Roman" w:hAnsi="Times New Roman"/>
                                  <w:sz w:val="24"/>
                                  <w:szCs w:val="28"/>
                                </w:rPr>
                                <w:t xml:space="preserve"> </w:t>
                              </w:r>
                              <w:r w:rsidRPr="00457BFE">
                                <w:rPr>
                                  <w:rFonts w:ascii="Times New Roman" w:hAnsi="Times New Roman"/>
                                  <w:sz w:val="24"/>
                                  <w:szCs w:val="28"/>
                                  <w:lang w:val="kk-KZ"/>
                                </w:rPr>
                                <w:t>-сурет</w:t>
                              </w:r>
                            </w:p>
                          </w:txbxContent>
                        </wps:txbx>
                        <wps:bodyPr rot="0" vert="horz" wrap="square" lIns="0" tIns="0" rIns="0" bIns="0" anchor="t" anchorCtr="0" upright="1">
                          <a:noAutofit/>
                        </wps:bodyPr>
                      </wps:wsp>
                      <wpg:grpSp>
                        <wpg:cNvPr id="5567" name="Group 359"/>
                        <wpg:cNvGrpSpPr>
                          <a:grpSpLocks/>
                        </wpg:cNvGrpSpPr>
                        <wpg:grpSpPr bwMode="auto">
                          <a:xfrm>
                            <a:off x="6144" y="2016"/>
                            <a:ext cx="1296" cy="1296"/>
                            <a:chOff x="7344" y="9936"/>
                            <a:chExt cx="1296" cy="1296"/>
                          </a:xfrm>
                        </wpg:grpSpPr>
                        <wps:wsp>
                          <wps:cNvPr id="5568" name="Oval 360"/>
                          <wps:cNvSpPr>
                            <a:spLocks noChangeArrowheads="1"/>
                          </wps:cNvSpPr>
                          <wps:spPr bwMode="auto">
                            <a:xfrm>
                              <a:off x="7344" y="9936"/>
                              <a:ext cx="1296" cy="129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18000" tIns="10800" rIns="18000" bIns="10800" anchor="t" anchorCtr="0" upright="1">
                            <a:noAutofit/>
                          </wps:bodyPr>
                        </wps:wsp>
                        <wps:wsp>
                          <wps:cNvPr id="5569" name="AutoShape 361"/>
                          <wps:cNvSpPr>
                            <a:spLocks noChangeArrowheads="1"/>
                          </wps:cNvSpPr>
                          <wps:spPr bwMode="auto">
                            <a:xfrm>
                              <a:off x="7846" y="10448"/>
                              <a:ext cx="288" cy="288"/>
                            </a:xfrm>
                            <a:prstGeom prst="star16">
                              <a:avLst>
                                <a:gd name="adj" fmla="val 9722"/>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0800" rIns="18000" bIns="10800" anchor="t" anchorCtr="0" upright="1">
                            <a:noAutofit/>
                          </wps:bodyPr>
                        </wps:wsp>
                        <wps:wsp>
                          <wps:cNvPr id="5570" name="Line 362"/>
                          <wps:cNvCnPr>
                            <a:cxnSpLocks noChangeShapeType="1"/>
                          </wps:cNvCnPr>
                          <wps:spPr bwMode="auto">
                            <a:xfrm>
                              <a:off x="8004" y="9936"/>
                              <a:ext cx="576" cy="0"/>
                            </a:xfrm>
                            <a:prstGeom prst="line">
                              <a:avLst/>
                            </a:prstGeom>
                            <a:noFill/>
                            <a:ln w="9525">
                              <a:solidFill>
                                <a:srgbClr val="000000"/>
                              </a:solidFill>
                              <a:round/>
                              <a:headEnd type="oval" w="sm" len="sm"/>
                              <a:tailEnd type="stealth" w="sm" len="sm"/>
                            </a:ln>
                            <a:extLst>
                              <a:ext uri="{909E8E84-426E-40DD-AFC4-6F175D3DCCD1}">
                                <a14:hiddenFill xmlns:a14="http://schemas.microsoft.com/office/drawing/2010/main">
                                  <a:noFill/>
                                </a14:hiddenFill>
                              </a:ext>
                            </a:extLst>
                          </wps:spPr>
                          <wps:bodyPr/>
                        </wps:wsp>
                        <wps:wsp>
                          <wps:cNvPr id="5571" name="Line 363"/>
                          <wps:cNvCnPr>
                            <a:cxnSpLocks noChangeShapeType="1"/>
                          </wps:cNvCnPr>
                          <wps:spPr bwMode="auto">
                            <a:xfrm>
                              <a:off x="8064" y="9936"/>
                              <a:ext cx="0" cy="432"/>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5572" name="Freeform 364"/>
                          <wps:cNvSpPr>
                            <a:spLocks/>
                          </wps:cNvSpPr>
                          <wps:spPr bwMode="auto">
                            <a:xfrm>
                              <a:off x="8000" y="9940"/>
                              <a:ext cx="1" cy="284"/>
                            </a:xfrm>
                            <a:custGeom>
                              <a:avLst/>
                              <a:gdLst>
                                <a:gd name="T0" fmla="*/ 0 w 1"/>
                                <a:gd name="T1" fmla="*/ 0 h 284"/>
                                <a:gd name="T2" fmla="*/ 1 w 1"/>
                                <a:gd name="T3" fmla="*/ 284 h 284"/>
                              </a:gdLst>
                              <a:ahLst/>
                              <a:cxnLst>
                                <a:cxn ang="0">
                                  <a:pos x="T0" y="T1"/>
                                </a:cxn>
                                <a:cxn ang="0">
                                  <a:pos x="T2" y="T3"/>
                                </a:cxn>
                              </a:cxnLst>
                              <a:rect l="0" t="0" r="r" b="b"/>
                              <a:pathLst>
                                <a:path w="1" h="284">
                                  <a:moveTo>
                                    <a:pt x="0" y="0"/>
                                  </a:moveTo>
                                  <a:lnTo>
                                    <a:pt x="1" y="284"/>
                                  </a:lnTo>
                                </a:path>
                              </a:pathLst>
                            </a:custGeom>
                            <a:noFill/>
                            <a:ln w="9525">
                              <a:solidFill>
                                <a:srgbClr val="000000"/>
                              </a:solidFill>
                              <a:round/>
                              <a:headEnd/>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8" o:spid="_x0000_s1439" style="position:absolute;left:0;text-align:left;margin-left:1.55pt;margin-top:97.85pt;width:98.5pt;height:150.05pt;z-index:251661312" coordorigin="6144,1658" coordsize="1320,1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" o:allowincell="f">
                <v:group id="Group 349" o:spid="_x0000_s1440" style="position:absolute;left:7122;top:1658;width:342;height:405"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">
                  <v:shape id="Text Box 350" o:spid="_x0000_s1441"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" filled="f" stroked="f">
                    <v:textbox inset=".5mm,.3mm,.5mm,.3mm">
                      <w:txbxContent>
                        <w:p w:rsidR="00096CDB" w:rsidRPr="00457BFE" w:rsidRDefault="00096CDB" w:rsidP="004A1902">
                          <w:pPr>
                            <w:pStyle w:val="4"/>
                            <w:rPr>
                              <w:rFonts w:ascii="KZ Times New Roman" w:hAnsi="KZ Times New Roman"/>
                              <w:color w:val="auto"/>
                              <w:sz w:val="24"/>
                              <w:vertAlign w:val="subscript"/>
                            </w:rPr>
                          </w:pPr>
                          <w:r w:rsidRPr="00457BFE">
                            <w:rPr>
                              <w:rFonts w:ascii="KZ Times New Roman" w:hAnsi="KZ Times New Roman"/>
                              <w:color w:val="auto"/>
                              <w:sz w:val="24"/>
                            </w:rPr>
                            <w:t>V</w:t>
                          </w:r>
                        </w:p>
                      </w:txbxContent>
                    </v:textbox>
                  </v:shape>
                  <v:shape id="Text Box 351" o:spid="_x0000_s1442"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" filled="f" stroked="f">
                    <v:textbox inset=".5mm,.3mm,.5mm,.3mm">
                      <w:txbxContent>
                        <w:p w:rsidR="00096CDB" w:rsidRDefault="00096CDB" w:rsidP="004A1902">
                          <w:r>
                            <w:t>→</w:t>
                          </w:r>
                        </w:p>
                      </w:txbxContent>
                    </v:textbox>
                  </v:shape>
                </v:group>
                <v:group id="Group 352" o:spid="_x0000_s1443" style="position:absolute;left:6869;top:2052;width:235;height:451"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">
                  <v:shape id="Text Box 353" o:spid="_x0000_s1444"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" filled="f" stroked="f">
                    <v:textbox inset=".5mm,.3mm,.5mm,.3mm">
                      <w:txbxContent>
                        <w:p w:rsidR="00096CDB" w:rsidRPr="00457BFE" w:rsidRDefault="00096CDB" w:rsidP="004A1902">
                          <w:pPr>
                            <w:pStyle w:val="4"/>
                            <w:rPr>
                              <w:rFonts w:ascii="KZ Times New Roman" w:hAnsi="KZ Times New Roman"/>
                              <w:color w:val="auto"/>
                              <w:sz w:val="24"/>
                              <w:vertAlign w:val="subscript"/>
                            </w:rPr>
                          </w:pPr>
                          <w:r w:rsidRPr="00457BFE">
                            <w:rPr>
                              <w:rFonts w:ascii="KZ Times New Roman" w:hAnsi="KZ Times New Roman"/>
                              <w:color w:val="auto"/>
                              <w:sz w:val="24"/>
                            </w:rPr>
                            <w:t>F</w:t>
                          </w:r>
                        </w:p>
                      </w:txbxContent>
                    </v:textbox>
                  </v:shape>
                  <v:shape id="Text Box 354" o:spid="_x0000_s1445"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" filled="f" stroked="f">
                    <v:textbox inset=".5mm,.3mm,.5mm,.3mm">
                      <w:txbxContent>
                        <w:p w:rsidR="00096CDB" w:rsidRDefault="00096CDB" w:rsidP="004A1902">
                          <w:r>
                            <w:t>→</w:t>
                          </w:r>
                        </w:p>
                      </w:txbxContent>
                    </v:textbox>
                  </v:shape>
                </v:group>
                <v:group id="Group 355" o:spid="_x0000_s1446" style="position:absolute;left:6522;top:2007;width:224;height:373" coordorigin="6570,2007" coordsize="2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">
                  <v:shape id="Text Box 356" o:spid="_x0000_s1447" type="#_x0000_t202" style="position:absolute;left:6570;top:2072;width:224;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" filled="f" stroked="f">
                    <v:textbox inset=".5mm,.3mm,.5mm,.3mm">
                      <w:txbxContent>
                        <w:p w:rsidR="00096CDB" w:rsidRDefault="00096CDB" w:rsidP="004A1902">
                          <w:pPr>
                            <w:rPr>
                              <w:rFonts w:ascii="Arial Rounded MT Bold" w:hAnsi="Arial Rounded MT Bold"/>
                              <w:i/>
                              <w:vertAlign w:val="subscript"/>
                              <w:lang w:eastAsia="ko-KR"/>
                            </w:rPr>
                          </w:pPr>
                          <w:r w:rsidRPr="00457BFE">
                            <w:rPr>
                              <w:i/>
                              <w:sz w:val="24"/>
                            </w:rPr>
                            <w:t>a</w:t>
                          </w:r>
                          <w:r>
                            <w:rPr>
                              <w:i/>
                              <w:vertAlign w:val="subscript"/>
                            </w:rPr>
                            <w:t>n</w:t>
                          </w:r>
                        </w:p>
                      </w:txbxContent>
                    </v:textbox>
                  </v:shape>
                  <v:shape id="Text Box 357" o:spid="_x0000_s1448" type="#_x0000_t202" style="position:absolute;left:6585;top:2007;width:154;height: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" filled="f" stroked="f">
                    <v:textbox inset=".5mm,.3mm,.5mm,.3mm">
                      <w:txbxContent>
                        <w:p w:rsidR="00096CDB" w:rsidRDefault="00096CDB" w:rsidP="004A1902">
                          <w:r>
                            <w:t>→</w:t>
                          </w:r>
                        </w:p>
                      </w:txbxContent>
                    </v:textbox>
                  </v:shape>
                </v:group>
                <v:shape id="Text Box 358" o:spid="_x0000_s1449" type="#_x0000_t202" style="position:absolute;left:6152;top:3389;width:1240;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" filled="f" stroked="f">
                  <v:textbox inset="0,0,0,0">
                    <w:txbxContent>
                      <w:p w:rsidR="00096CDB" w:rsidRPr="00457BFE" w:rsidRDefault="00096CDB" w:rsidP="004A1902">
                        <w:pPr>
                          <w:pStyle w:val="24"/>
                          <w:rPr>
                            <w:rFonts w:ascii="Times New Roman" w:hAnsi="Times New Roman"/>
                            <w:sz w:val="24"/>
                            <w:szCs w:val="28"/>
                            <w:lang w:val="kk-KZ" w:eastAsia="ko-KR"/>
                          </w:rPr>
                        </w:pPr>
                        <w:r w:rsidRPr="00457BFE">
                          <w:rPr>
                            <w:rFonts w:ascii="Times New Roman" w:hAnsi="Times New Roman"/>
                            <w:sz w:val="24"/>
                            <w:szCs w:val="28"/>
                            <w:lang w:val="kk-KZ"/>
                          </w:rPr>
                          <w:t>1</w:t>
                        </w:r>
                        <w:r w:rsidRPr="00457BFE">
                          <w:rPr>
                            <w:rFonts w:ascii="Times New Roman" w:hAnsi="Times New Roman"/>
                            <w:sz w:val="24"/>
                            <w:szCs w:val="28"/>
                            <w:lang w:val="en-US"/>
                          </w:rPr>
                          <w:t>.1</w:t>
                        </w:r>
                        <w:r w:rsidRPr="00457BFE">
                          <w:rPr>
                            <w:rFonts w:ascii="Times New Roman" w:hAnsi="Times New Roman"/>
                            <w:sz w:val="24"/>
                            <w:szCs w:val="28"/>
                            <w:lang w:val="kk-KZ"/>
                          </w:rPr>
                          <w:t>4</w:t>
                        </w:r>
                        <w:r w:rsidRPr="00457BFE">
                          <w:rPr>
                            <w:rFonts w:ascii="Times New Roman" w:hAnsi="Times New Roman"/>
                            <w:sz w:val="24"/>
                            <w:szCs w:val="28"/>
                          </w:rPr>
                          <w:t xml:space="preserve"> </w:t>
                        </w:r>
                        <w:r w:rsidRPr="00457BFE">
                          <w:rPr>
                            <w:rFonts w:ascii="Times New Roman" w:hAnsi="Times New Roman"/>
                            <w:sz w:val="24"/>
                            <w:szCs w:val="28"/>
                            <w:lang w:val="kk-KZ"/>
                          </w:rPr>
                          <w:t>-сурет</w:t>
                        </w:r>
                      </w:p>
                    </w:txbxContent>
                  </v:textbox>
                </v:shape>
                <v:group id="Group 359" o:spid="_x0000_s1450" style="position:absolute;left:6144;top:2016;width:1296;height:1296" coordorigin="7344,9936" coordsize="1296,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">
                  <v:oval id="Oval 360" o:spid="_x0000_s1451" style="position:absolute;left:7344;top:9936;width:129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" filled="f">
                    <v:textbox inset=".5mm,.3mm,.5mm,.3mm"/>
                  </v:oval>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AutoShape 361" o:spid="_x0000_s1452" type="#_x0000_t59" style="position:absolute;left:7846;top:1044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" adj="8700" filled="f">
                    <v:textbox inset=".5mm,.3mm,.5mm,.3mm"/>
                  </v:shape>
                  <v:line id="Line 362" o:spid="_x0000_s1453" style="position:absolute;visibility:visible;mso-wrap-style:square" from="8004,9936" to="8580,9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">
                    <v:stroke startarrow="oval" startarrowwidth="narrow" startarrowlength="short" endarrow="classic" endarrowwidth="narrow" endarrowlength="short"/>
                  </v:line>
                  <v:line id="Line 363" o:spid="_x0000_s1454" style="position:absolute;visibility:visible;mso-wrap-style:square" from="8064,9936" to="8064,10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">
                    <v:stroke endarrow="classic" endarrowwidth="narrow" endarrowlength="short"/>
                  </v:line>
                  <v:shape id="Freeform 364" o:spid="_x0000_s1455" style="position:absolute;left:8000;top:9940;width:1;height:284;visibility:visible;mso-wrap-style:square;v-text-anchor:top" coordsize="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" path="m,l1,284e" filled="f">
                    <v:stroke endarrow="classic" endarrowwidth="narrow" endarrowlength="short"/>
                    <v:path arrowok="t" o:connecttype="custom" o:connectlocs="0,0;1,284" o:connectangles="0,0"/>
                  </v:shape>
                </v:group>
                <w10:wrap type="square" side="right"/>
              </v:group>
            </w:pict>
          </mc:Fallback>
        </mc:AlternateContent>
      </w:r>
      <w:r w:rsidR="004A1902" w:rsidRPr="00BD7830">
        <w:rPr>
          <w:rFonts w:ascii="KZ Times New Roman" w:hAnsi="KZ Times New Roman"/>
          <w:sz w:val="28"/>
          <w:szCs w:val="28"/>
          <w:lang w:val="ru-RU"/>
        </w:rPr>
        <w:tab/>
        <w:t>Бірінші жуықталуда планеталарды шеңберден айырмашылығы жоқ дерлік орбиталардың бойымен бірқалыптылыққа  жақын жылдамдықпен қозғалып жүреді деп есептеуге болады. Бірақ материалдық нүктенің шеңбер бойымен қозғалысы кезінде орбитаның центріне қарай бағытталған (Күнге қарай (нормаль) центрге тартқыш) үдеуі болады. Динамиканың негізгі заңынан бұл үдеуді қандай да бір күштің тудыратындығы шығады. Сөйтіп Күн әрбір планетаға өзінің центріне қарай бағытталған қайсы бір күшпен әсер етеді (</w:t>
      </w:r>
      <w:r w:rsidR="00457BFE" w:rsidRPr="00457BFE">
        <w:rPr>
          <w:rFonts w:ascii="KZ Times New Roman" w:hAnsi="KZ Times New Roman"/>
          <w:sz w:val="28"/>
          <w:szCs w:val="28"/>
          <w:lang w:val="ru-RU"/>
        </w:rPr>
        <w:t>1.</w:t>
      </w:r>
      <w:r w:rsidR="00163FEA" w:rsidRPr="00BD7830">
        <w:rPr>
          <w:rFonts w:ascii="KZ Times New Roman" w:hAnsi="KZ Times New Roman"/>
          <w:sz w:val="28"/>
          <w:szCs w:val="28"/>
          <w:lang w:val="ru-RU"/>
        </w:rPr>
        <w:t>14</w:t>
      </w:r>
      <w:r w:rsidR="004A1902" w:rsidRPr="00BD7830">
        <w:rPr>
          <w:rFonts w:ascii="KZ Times New Roman" w:hAnsi="KZ Times New Roman"/>
          <w:sz w:val="28"/>
          <w:szCs w:val="28"/>
          <w:lang w:val="ru-RU"/>
        </w:rPr>
        <w:t>-сурет), Ньютонның үшінші заңынан планетаның да Күнге дәл осындай, бірақ қарама-қарсы бағытталған күшпен әсер ететіндігі шығады.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Айдың Жерді айнала қозғалатындығы белгілі. Тартылыс күшінің олардың арасында да әсер ететіндігі анық: Ай жерге тартылады, ал Жер Айға тартылады.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Ньютон, Жер бетіне жуық жерлердегі денелерге әсер ететін ауырлық күші мен Жердің Айды өзіне тартатын күшінің тегі бір деген өте батыл болжам жасады. Ол үшін Ньютон еркін түсу үдеуін және Айдың орбита бойымен қозғалысының нормаль үдеуін өзара салыстырды.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Бұл үдеуді мынандай ойласымдарға сүйене отырып есептеуге болады. Жерден Айға дейінгі қашықтық </w:t>
      </w:r>
      <w:r w:rsidRPr="00BD7830">
        <w:rPr>
          <w:rFonts w:ascii="KZ Times New Roman" w:hAnsi="KZ Times New Roman"/>
          <w:i/>
          <w:sz w:val="28"/>
          <w:szCs w:val="28"/>
        </w:rPr>
        <w:t>r</w:t>
      </w:r>
      <w:r w:rsidRPr="00BD7830">
        <w:rPr>
          <w:rFonts w:ascii="KZ Times New Roman" w:hAnsi="KZ Times New Roman"/>
          <w:sz w:val="28"/>
          <w:szCs w:val="28"/>
          <w:lang w:val="ru-RU"/>
        </w:rPr>
        <w:t xml:space="preserve">=385403 </w:t>
      </w:r>
      <w:r w:rsidRPr="00BD7830">
        <w:rPr>
          <w:rFonts w:ascii="KZ Times New Roman" w:hAnsi="KZ Times New Roman"/>
          <w:i/>
          <w:sz w:val="28"/>
          <w:szCs w:val="28"/>
          <w:lang w:val="ru-RU"/>
        </w:rPr>
        <w:t>км</w:t>
      </w:r>
      <w:r w:rsidRPr="00BD7830">
        <w:rPr>
          <w:rFonts w:ascii="KZ Times New Roman" w:hAnsi="KZ Times New Roman"/>
          <w:sz w:val="28"/>
          <w:szCs w:val="28"/>
          <w:lang w:val="ru-RU"/>
        </w:rPr>
        <w:t>=3,84</w:t>
      </w:r>
      <w:r w:rsidRPr="00BD7830">
        <w:rPr>
          <w:rFonts w:ascii="KZ Times New Roman" w:hAnsi="KZ Times New Roman"/>
          <w:sz w:val="28"/>
          <w:szCs w:val="28"/>
        </w:rPr>
        <w:sym w:font="Symbol" w:char="F0D7"/>
      </w:r>
      <w:r w:rsidRPr="00BD7830">
        <w:rPr>
          <w:rFonts w:ascii="KZ Times New Roman" w:hAnsi="KZ Times New Roman"/>
          <w:sz w:val="28"/>
          <w:szCs w:val="28"/>
          <w:lang w:val="ru-RU"/>
        </w:rPr>
        <w:t>10</w:t>
      </w:r>
      <w:r w:rsidRPr="00BD7830">
        <w:rPr>
          <w:rFonts w:ascii="KZ Times New Roman" w:hAnsi="KZ Times New Roman"/>
          <w:sz w:val="28"/>
          <w:szCs w:val="28"/>
          <w:vertAlign w:val="superscript"/>
          <w:lang w:val="ru-RU"/>
        </w:rPr>
        <w:t>8</w:t>
      </w:r>
      <w:r w:rsidRPr="00BD7830">
        <w:rPr>
          <w:rFonts w:ascii="KZ Times New Roman" w:hAnsi="KZ Times New Roman"/>
          <w:sz w:val="28"/>
          <w:szCs w:val="28"/>
          <w:lang w:val="ru-RU"/>
        </w:rPr>
        <w:t xml:space="preserve"> </w:t>
      </w:r>
      <w:r w:rsidRPr="00BD7830">
        <w:rPr>
          <w:rFonts w:ascii="KZ Times New Roman" w:hAnsi="KZ Times New Roman"/>
          <w:i/>
          <w:sz w:val="28"/>
          <w:szCs w:val="28"/>
          <w:lang w:val="ru-RU"/>
        </w:rPr>
        <w:t>м</w:t>
      </w:r>
      <w:r w:rsidRPr="00BD7830">
        <w:rPr>
          <w:rFonts w:ascii="KZ Times New Roman" w:hAnsi="KZ Times New Roman"/>
          <w:sz w:val="28"/>
          <w:szCs w:val="28"/>
          <w:lang w:val="ru-RU"/>
        </w:rPr>
        <w:t xml:space="preserve">; айналыс периоды </w:t>
      </w:r>
      <w:r w:rsidRPr="00BD7830">
        <w:rPr>
          <w:rFonts w:ascii="KZ Times New Roman" w:hAnsi="KZ Times New Roman"/>
          <w:i/>
          <w:sz w:val="28"/>
          <w:szCs w:val="28"/>
        </w:rPr>
        <w:t>T</w:t>
      </w:r>
      <w:r w:rsidRPr="00BD7830">
        <w:rPr>
          <w:rFonts w:ascii="KZ Times New Roman" w:hAnsi="KZ Times New Roman"/>
          <w:sz w:val="28"/>
          <w:szCs w:val="28"/>
          <w:lang w:val="ru-RU"/>
        </w:rPr>
        <w:t xml:space="preserve">=27,322 </w:t>
      </w:r>
      <w:r w:rsidRPr="00BD7830">
        <w:rPr>
          <w:rFonts w:ascii="KZ Times New Roman" w:hAnsi="KZ Times New Roman"/>
          <w:i/>
          <w:sz w:val="28"/>
          <w:szCs w:val="28"/>
          <w:lang w:val="ru-RU"/>
        </w:rPr>
        <w:t>тәулік</w:t>
      </w:r>
      <w:r w:rsidRPr="00BD7830">
        <w:rPr>
          <w:rFonts w:ascii="KZ Times New Roman" w:hAnsi="KZ Times New Roman"/>
          <w:sz w:val="28"/>
          <w:szCs w:val="28"/>
          <w:lang w:val="ru-RU"/>
        </w:rPr>
        <w:t>=27,3</w:t>
      </w:r>
      <w:r w:rsidRPr="00BD7830">
        <w:rPr>
          <w:rFonts w:ascii="KZ Times New Roman" w:hAnsi="KZ Times New Roman"/>
          <w:sz w:val="28"/>
          <w:szCs w:val="28"/>
        </w:rPr>
        <w:sym w:font="Symbol" w:char="F0D7"/>
      </w:r>
      <w:r w:rsidRPr="00BD7830">
        <w:rPr>
          <w:rFonts w:ascii="KZ Times New Roman" w:hAnsi="KZ Times New Roman"/>
          <w:sz w:val="28"/>
          <w:szCs w:val="28"/>
          <w:lang w:val="ru-RU"/>
        </w:rPr>
        <w:t>24</w:t>
      </w:r>
      <w:r w:rsidRPr="00BD7830">
        <w:rPr>
          <w:rFonts w:ascii="KZ Times New Roman" w:hAnsi="KZ Times New Roman"/>
          <w:sz w:val="28"/>
          <w:szCs w:val="28"/>
        </w:rPr>
        <w:sym w:font="Symbol" w:char="F0D7"/>
      </w:r>
      <w:r w:rsidRPr="00BD7830">
        <w:rPr>
          <w:rFonts w:ascii="KZ Times New Roman" w:hAnsi="KZ Times New Roman"/>
          <w:sz w:val="28"/>
          <w:szCs w:val="28"/>
          <w:lang w:val="ru-RU"/>
        </w:rPr>
        <w:t xml:space="preserve">3600 </w:t>
      </w:r>
      <w:r w:rsidRPr="00BD7830">
        <w:rPr>
          <w:rFonts w:ascii="KZ Times New Roman" w:hAnsi="KZ Times New Roman"/>
          <w:i/>
          <w:sz w:val="28"/>
          <w:szCs w:val="28"/>
          <w:lang w:val="ru-RU"/>
        </w:rPr>
        <w:t>с</w:t>
      </w:r>
      <w:r w:rsidRPr="00BD7830">
        <w:rPr>
          <w:rFonts w:ascii="KZ Times New Roman" w:hAnsi="KZ Times New Roman"/>
          <w:sz w:val="28"/>
          <w:szCs w:val="28"/>
          <w:lang w:val="ru-RU"/>
        </w:rPr>
        <w:t xml:space="preserve">.  Орбиталық жылдамдық </w:t>
      </w:r>
      <w:r w:rsidRPr="00BD7830">
        <w:rPr>
          <w:rFonts w:ascii="KZ Times New Roman" w:hAnsi="KZ Times New Roman"/>
          <w:i/>
          <w:sz w:val="28"/>
          <w:szCs w:val="28"/>
        </w:rPr>
        <w:t>v</w:t>
      </w:r>
      <w:r w:rsidRPr="00BD7830">
        <w:rPr>
          <w:rFonts w:ascii="KZ Times New Roman" w:hAnsi="KZ Times New Roman"/>
          <w:sz w:val="28"/>
          <w:szCs w:val="28"/>
          <w:lang w:val="ru-RU"/>
        </w:rPr>
        <w:t>=2</w:t>
      </w:r>
      <m:oMath>
        <m:r>
          <w:rPr>
            <w:rFonts w:ascii="Cambria Math" w:hAnsi="Cambria Math"/>
            <w:sz w:val="28"/>
            <w:szCs w:val="28"/>
            <w:lang w:val="ru-RU"/>
          </w:rPr>
          <m:t>π</m:t>
        </m:r>
      </m:oMath>
      <w:r w:rsidRPr="00BD7830">
        <w:rPr>
          <w:rFonts w:ascii="KZ Times New Roman" w:hAnsi="KZ Times New Roman"/>
          <w:i/>
          <w:sz w:val="28"/>
          <w:szCs w:val="28"/>
        </w:rPr>
        <w:t>r</w:t>
      </w:r>
      <w:r w:rsidRPr="00BD7830">
        <w:rPr>
          <w:rFonts w:ascii="KZ Times New Roman" w:hAnsi="KZ Times New Roman"/>
          <w:sz w:val="28"/>
          <w:szCs w:val="28"/>
          <w:lang w:val="ru-RU"/>
        </w:rPr>
        <w:t>/</w:t>
      </w:r>
      <w:r w:rsidRPr="00BD7830">
        <w:rPr>
          <w:rFonts w:ascii="KZ Times New Roman" w:hAnsi="KZ Times New Roman"/>
          <w:i/>
          <w:sz w:val="28"/>
          <w:szCs w:val="28"/>
        </w:rPr>
        <w:t>T</w:t>
      </w:r>
      <w:r w:rsidRPr="00BD7830">
        <w:rPr>
          <w:rFonts w:ascii="KZ Times New Roman" w:hAnsi="KZ Times New Roman"/>
          <w:sz w:val="28"/>
          <w:szCs w:val="28"/>
          <w:lang w:val="ru-RU"/>
        </w:rPr>
        <w:t xml:space="preserve">, ал нормаль  үдеу </w:t>
      </w:r>
    </w:p>
    <w:p w:rsidR="00BD5DA2" w:rsidRPr="00BD7830" w:rsidRDefault="00BD5DA2"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lastRenderedPageBreak/>
        <w:t xml:space="preserve">         </w:t>
      </w:r>
      <w:r w:rsidR="00BD5DA2" w:rsidRPr="00BD7830">
        <w:rPr>
          <w:rFonts w:ascii="KZ Times New Roman" w:hAnsi="KZ Times New Roman"/>
          <w:position w:val="-28"/>
          <w:sz w:val="28"/>
          <w:szCs w:val="28"/>
        </w:rPr>
        <w:object w:dxaOrig="4360" w:dyaOrig="660">
          <v:shape id="_x0000_i1078" type="#_x0000_t75" style="width:321pt;height:48.75pt" o:ole="" fillcolor="window">
            <v:imagedata r:id="rId116" o:title=""/>
          </v:shape>
          <o:OLEObject Type="Embed" ProgID="Equation.3" ShapeID="_x0000_i1078" DrawAspect="Content" ObjectID="_1543597097" r:id="rId117"/>
        </w:object>
      </w:r>
      <w:r w:rsidRPr="00BD7830">
        <w:rPr>
          <w:rFonts w:ascii="KZ Times New Roman" w:hAnsi="KZ Times New Roman"/>
          <w:sz w:val="28"/>
          <w:szCs w:val="28"/>
          <w:lang w:val="ru-RU"/>
        </w:rPr>
        <w:t>.</w:t>
      </w:r>
      <w:r w:rsidRPr="00BD7830">
        <w:rPr>
          <w:rFonts w:ascii="KZ Times New Roman" w:hAnsi="KZ Times New Roman"/>
          <w:sz w:val="28"/>
          <w:szCs w:val="28"/>
          <w:lang w:val="ru-RU"/>
        </w:rPr>
        <w:tab/>
      </w:r>
      <w:r w:rsidR="00BD5DA2"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8E39A6" w:rsidRPr="0045488F">
        <w:rPr>
          <w:rFonts w:ascii="KZ Times New Roman" w:hAnsi="KZ Times New Roman"/>
          <w:sz w:val="28"/>
          <w:szCs w:val="28"/>
          <w:lang w:val="ru-RU"/>
        </w:rPr>
        <w:t>1.</w:t>
      </w:r>
      <w:r w:rsidRPr="00BD7830">
        <w:rPr>
          <w:rFonts w:ascii="KZ Times New Roman" w:hAnsi="KZ Times New Roman"/>
          <w:sz w:val="28"/>
          <w:szCs w:val="28"/>
          <w:lang w:val="ru-RU"/>
        </w:rPr>
        <w:t>38)</w:t>
      </w:r>
    </w:p>
    <w:p w:rsidR="00BD5DA2" w:rsidRPr="00BD7830" w:rsidRDefault="00BD5DA2" w:rsidP="0054587F">
      <w:pPr>
        <w:pStyle w:val="af5"/>
        <w:tabs>
          <w:tab w:val="left" w:pos="5812"/>
          <w:tab w:val="left" w:pos="6096"/>
        </w:tabs>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Көріп отырғанымыздай, Айдың нормаль  үдеуі мен еркін түсу үдеуінің арасында шама жағынан үлкен айырмашылық бар екен. Ньютон оны мынандай тоқтам жасау арқылы түсіндірді: тартылыс күші қашықтыққа байланысты қайсы бір заңға сәйкес өшіп отырады. Ол заңды қазір біз табамыз. Шындығында да еркін түсу үдеуі Жердің бетіне жуық  жерлерде 9,81 </w:t>
      </w:r>
      <w:r w:rsidRPr="00BD7830">
        <w:rPr>
          <w:rFonts w:ascii="KZ Times New Roman" w:hAnsi="KZ Times New Roman"/>
          <w:i/>
          <w:sz w:val="28"/>
          <w:szCs w:val="28"/>
          <w:lang w:val="ru-RU"/>
        </w:rPr>
        <w:t>м/с</w:t>
      </w:r>
      <w:r w:rsidRPr="00BD7830">
        <w:rPr>
          <w:rFonts w:ascii="KZ Times New Roman" w:hAnsi="KZ Times New Roman"/>
          <w:sz w:val="28"/>
          <w:szCs w:val="28"/>
          <w:vertAlign w:val="superscript"/>
          <w:lang w:val="ru-RU"/>
        </w:rPr>
        <w:t xml:space="preserve">2 </w:t>
      </w:r>
      <w:r w:rsidRPr="00BD7830">
        <w:rPr>
          <w:rFonts w:ascii="KZ Times New Roman" w:hAnsi="KZ Times New Roman"/>
          <w:sz w:val="28"/>
          <w:szCs w:val="28"/>
          <w:lang w:val="ru-RU"/>
        </w:rPr>
        <w:t>шамасына тең, осы кезде тартылатын денеден Жердің центріне дейінгі қашықтық оның орташа радиусына тең (</w:t>
      </w:r>
      <w:r w:rsidRPr="00BD7830">
        <w:rPr>
          <w:rFonts w:ascii="KZ Times New Roman" w:hAnsi="KZ Times New Roman"/>
          <w:i/>
          <w:sz w:val="28"/>
          <w:szCs w:val="28"/>
        </w:rPr>
        <w:t>R</w:t>
      </w:r>
      <w:r w:rsidRPr="00BD7830">
        <w:rPr>
          <w:rFonts w:ascii="KZ Times New Roman" w:hAnsi="KZ Times New Roman"/>
          <w:sz w:val="28"/>
          <w:szCs w:val="28"/>
          <w:lang w:val="ru-RU"/>
        </w:rPr>
        <w:t xml:space="preserve">=6371 </w:t>
      </w:r>
      <w:r w:rsidRPr="00BD7830">
        <w:rPr>
          <w:rFonts w:ascii="KZ Times New Roman" w:hAnsi="KZ Times New Roman"/>
          <w:i/>
          <w:sz w:val="28"/>
          <w:szCs w:val="28"/>
          <w:lang w:val="ru-RU"/>
        </w:rPr>
        <w:t>км</w:t>
      </w:r>
      <w:r w:rsidRPr="00BD7830">
        <w:rPr>
          <w:rFonts w:ascii="KZ Times New Roman" w:hAnsi="KZ Times New Roman"/>
          <w:sz w:val="28"/>
          <w:szCs w:val="28"/>
          <w:lang w:val="ru-RU"/>
        </w:rPr>
        <w:t>=6,37</w:t>
      </w:r>
      <w:r w:rsidRPr="00BD7830">
        <w:rPr>
          <w:rFonts w:ascii="KZ Times New Roman" w:hAnsi="KZ Times New Roman"/>
          <w:sz w:val="28"/>
          <w:szCs w:val="28"/>
        </w:rPr>
        <w:sym w:font="Symbol" w:char="F0D7"/>
      </w:r>
      <w:r w:rsidRPr="00BD7830">
        <w:rPr>
          <w:rFonts w:ascii="KZ Times New Roman" w:hAnsi="KZ Times New Roman"/>
          <w:sz w:val="28"/>
          <w:szCs w:val="28"/>
          <w:lang w:val="ru-RU"/>
        </w:rPr>
        <w:t>10</w:t>
      </w:r>
      <w:r w:rsidRPr="00BD7830">
        <w:rPr>
          <w:rFonts w:ascii="KZ Times New Roman" w:hAnsi="KZ Times New Roman"/>
          <w:sz w:val="28"/>
          <w:szCs w:val="28"/>
          <w:vertAlign w:val="superscript"/>
          <w:lang w:val="ru-RU"/>
        </w:rPr>
        <w:t>6</w:t>
      </w:r>
      <w:r w:rsidRPr="00BD7830">
        <w:rPr>
          <w:rFonts w:ascii="KZ Times New Roman" w:hAnsi="KZ Times New Roman"/>
          <w:sz w:val="28"/>
          <w:szCs w:val="28"/>
          <w:lang w:val="ru-RU"/>
        </w:rPr>
        <w:t xml:space="preserve"> </w:t>
      </w:r>
      <w:r w:rsidRPr="00BD7830">
        <w:rPr>
          <w:rFonts w:ascii="KZ Times New Roman" w:hAnsi="KZ Times New Roman"/>
          <w:i/>
          <w:sz w:val="28"/>
          <w:szCs w:val="28"/>
          <w:lang w:val="ru-RU"/>
        </w:rPr>
        <w:t>м</w:t>
      </w:r>
      <w:r w:rsidRPr="00BD7830">
        <w:rPr>
          <w:rFonts w:ascii="KZ Times New Roman" w:hAnsi="KZ Times New Roman"/>
          <w:sz w:val="28"/>
          <w:szCs w:val="28"/>
          <w:lang w:val="ru-RU"/>
        </w:rPr>
        <w:t>); ал Айдың нормаль үдеуі оның орбитасындағы нүкте үшін анықталып отыр, осы кезде ғой өзара әрекеттесетін денелердің ара қашықтығы ай орбитасының радиусына тең (</w:t>
      </w:r>
      <w:r w:rsidRPr="00BD7830">
        <w:rPr>
          <w:rFonts w:ascii="KZ Times New Roman" w:hAnsi="KZ Times New Roman"/>
          <w:i/>
          <w:sz w:val="28"/>
          <w:szCs w:val="28"/>
        </w:rPr>
        <w:t>r</w:t>
      </w:r>
      <w:r w:rsidRPr="00BD7830">
        <w:rPr>
          <w:rFonts w:ascii="KZ Times New Roman" w:hAnsi="KZ Times New Roman"/>
          <w:sz w:val="28"/>
          <w:szCs w:val="28"/>
          <w:lang w:val="ru-RU"/>
        </w:rPr>
        <w:t>=3,84</w:t>
      </w:r>
      <w:r w:rsidRPr="00BD7830">
        <w:rPr>
          <w:rFonts w:ascii="KZ Times New Roman" w:hAnsi="KZ Times New Roman"/>
          <w:sz w:val="28"/>
          <w:szCs w:val="28"/>
        </w:rPr>
        <w:sym w:font="Symbol" w:char="F0D7"/>
      </w:r>
      <w:r w:rsidRPr="00BD7830">
        <w:rPr>
          <w:rFonts w:ascii="KZ Times New Roman" w:hAnsi="KZ Times New Roman"/>
          <w:sz w:val="28"/>
          <w:szCs w:val="28"/>
          <w:lang w:val="ru-RU"/>
        </w:rPr>
        <w:t>10</w:t>
      </w:r>
      <w:r w:rsidRPr="00BD7830">
        <w:rPr>
          <w:rFonts w:ascii="KZ Times New Roman" w:hAnsi="KZ Times New Roman"/>
          <w:sz w:val="28"/>
          <w:szCs w:val="28"/>
          <w:vertAlign w:val="superscript"/>
          <w:lang w:val="ru-RU"/>
        </w:rPr>
        <w:t>8</w:t>
      </w:r>
      <w:r w:rsidRPr="00BD7830">
        <w:rPr>
          <w:rFonts w:ascii="KZ Times New Roman" w:hAnsi="KZ Times New Roman"/>
          <w:sz w:val="28"/>
          <w:szCs w:val="28"/>
          <w:lang w:val="ru-RU"/>
        </w:rPr>
        <w:t xml:space="preserve"> </w:t>
      </w:r>
      <w:r w:rsidRPr="00BD7830">
        <w:rPr>
          <w:rFonts w:ascii="KZ Times New Roman" w:hAnsi="KZ Times New Roman"/>
          <w:i/>
          <w:sz w:val="28"/>
          <w:szCs w:val="28"/>
          <w:lang w:val="ru-RU"/>
        </w:rPr>
        <w:t>м</w:t>
      </w:r>
      <w:r w:rsidRPr="00BD7830">
        <w:rPr>
          <w:rFonts w:ascii="KZ Times New Roman" w:hAnsi="KZ Times New Roman"/>
          <w:sz w:val="28"/>
          <w:szCs w:val="28"/>
          <w:lang w:val="ru-RU"/>
        </w:rPr>
        <w:t>). П</w:t>
      </w:r>
      <w:r w:rsidRPr="00BD7830">
        <w:rPr>
          <w:rFonts w:ascii="KZ Times New Roman" w:hAnsi="KZ Times New Roman"/>
          <w:sz w:val="28"/>
          <w:szCs w:val="28"/>
        </w:rPr>
        <w:t>p</w:t>
      </w:r>
      <w:r w:rsidRPr="00BD7830">
        <w:rPr>
          <w:rFonts w:ascii="KZ Times New Roman" w:hAnsi="KZ Times New Roman"/>
          <w:sz w:val="28"/>
          <w:szCs w:val="28"/>
          <w:lang w:val="ru-RU"/>
        </w:rPr>
        <w:t xml:space="preserve">опорция құрамыз: </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Pr="00BD7830">
        <w:rPr>
          <w:rFonts w:ascii="KZ Times New Roman" w:hAnsi="KZ Times New Roman"/>
          <w:i/>
          <w:sz w:val="28"/>
          <w:szCs w:val="28"/>
        </w:rPr>
        <w:t>g</w:t>
      </w:r>
      <w:r w:rsidRPr="00BD7830">
        <w:rPr>
          <w:rFonts w:ascii="KZ Times New Roman" w:hAnsi="KZ Times New Roman"/>
          <w:sz w:val="28"/>
          <w:szCs w:val="28"/>
          <w:lang w:val="ru-RU"/>
        </w:rPr>
        <w:t>/</w:t>
      </w:r>
      <w:r w:rsidRPr="00BD7830">
        <w:rPr>
          <w:rFonts w:ascii="KZ Times New Roman" w:hAnsi="KZ Times New Roman"/>
          <w:i/>
          <w:sz w:val="28"/>
          <w:szCs w:val="28"/>
        </w:rPr>
        <w:t>a</w:t>
      </w:r>
      <w:r w:rsidRPr="00BD7830">
        <w:rPr>
          <w:rFonts w:ascii="KZ Times New Roman" w:hAnsi="KZ Times New Roman"/>
          <w:sz w:val="28"/>
          <w:szCs w:val="28"/>
          <w:lang w:val="ru-RU"/>
        </w:rPr>
        <w:t>=(</w:t>
      </w:r>
      <w:r w:rsidRPr="00BD7830">
        <w:rPr>
          <w:rFonts w:ascii="KZ Times New Roman" w:hAnsi="KZ Times New Roman"/>
          <w:i/>
          <w:sz w:val="28"/>
          <w:szCs w:val="28"/>
        </w:rPr>
        <w:t>r</w:t>
      </w:r>
      <w:r w:rsidRPr="00BD7830">
        <w:rPr>
          <w:rFonts w:ascii="KZ Times New Roman" w:hAnsi="KZ Times New Roman"/>
          <w:sz w:val="28"/>
          <w:szCs w:val="28"/>
          <w:lang w:val="ru-RU"/>
        </w:rPr>
        <w:t>/</w:t>
      </w:r>
      <w:r w:rsidRPr="00BD7830">
        <w:rPr>
          <w:rFonts w:ascii="KZ Times New Roman" w:hAnsi="KZ Times New Roman"/>
          <w:i/>
          <w:sz w:val="28"/>
          <w:szCs w:val="28"/>
        </w:rPr>
        <w:t>R</w:t>
      </w:r>
      <w:r w:rsidRPr="00BD7830">
        <w:rPr>
          <w:rFonts w:ascii="KZ Times New Roman" w:hAnsi="KZ Times New Roman"/>
          <w:sz w:val="28"/>
          <w:szCs w:val="28"/>
          <w:lang w:val="ru-RU"/>
        </w:rPr>
        <w:t>)</w:t>
      </w:r>
      <w:r w:rsidRPr="00BD7830">
        <w:rPr>
          <w:rFonts w:ascii="KZ Times New Roman" w:hAnsi="KZ Times New Roman"/>
          <w:i/>
          <w:sz w:val="28"/>
          <w:szCs w:val="28"/>
          <w:vertAlign w:val="superscript"/>
        </w:rPr>
        <w:t>n</w:t>
      </w:r>
      <w:r w:rsidRPr="00BD7830">
        <w:rPr>
          <w:rFonts w:ascii="KZ Times New Roman" w:hAnsi="KZ Times New Roman"/>
          <w:sz w:val="28"/>
          <w:szCs w:val="28"/>
          <w:vertAlign w:val="superscript"/>
          <w:lang w:val="ru-RU"/>
        </w:rPr>
        <w:tab/>
      </w:r>
      <w:r w:rsidR="008E39A6" w:rsidRPr="008E39A6">
        <w:rPr>
          <w:rFonts w:ascii="KZ Times New Roman" w:hAnsi="KZ Times New Roman"/>
          <w:sz w:val="28"/>
          <w:szCs w:val="28"/>
          <w:vertAlign w:val="superscript"/>
          <w:lang w:val="ru-RU"/>
        </w:rPr>
        <w:t xml:space="preserve">              </w:t>
      </w:r>
      <w:r w:rsidRPr="00BD7830">
        <w:rPr>
          <w:rFonts w:ascii="KZ Times New Roman" w:hAnsi="KZ Times New Roman"/>
          <w:sz w:val="28"/>
          <w:szCs w:val="28"/>
          <w:lang w:val="ru-RU"/>
        </w:rPr>
        <w:t>(</w:t>
      </w:r>
      <w:r w:rsidR="008E39A6" w:rsidRPr="008E39A6">
        <w:rPr>
          <w:rFonts w:ascii="KZ Times New Roman" w:hAnsi="KZ Times New Roman"/>
          <w:sz w:val="28"/>
          <w:szCs w:val="28"/>
          <w:lang w:val="ru-RU"/>
        </w:rPr>
        <w:t>1.</w:t>
      </w:r>
      <w:r w:rsidRPr="00BD7830">
        <w:rPr>
          <w:rFonts w:ascii="KZ Times New Roman" w:hAnsi="KZ Times New Roman"/>
          <w:sz w:val="28"/>
          <w:szCs w:val="28"/>
          <w:lang w:val="ru-RU"/>
        </w:rPr>
        <w:t>39)</w:t>
      </w:r>
    </w:p>
    <w:p w:rsidR="00FE6F11" w:rsidRPr="00BD7830" w:rsidRDefault="00FE6F11" w:rsidP="0054587F">
      <w:pPr>
        <w:pStyle w:val="af5"/>
        <w:tabs>
          <w:tab w:val="left" w:pos="5812"/>
          <w:tab w:val="left" w:pos="6096"/>
        </w:tabs>
        <w:ind w:right="-99" w:firstLine="567"/>
        <w:rPr>
          <w:rFonts w:ascii="KZ Times New Roman" w:hAnsi="KZ Times New Roman"/>
          <w:sz w:val="28"/>
          <w:szCs w:val="28"/>
          <w:lang w:val="ru-RU"/>
        </w:rPr>
      </w:pP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осыдан белгісіз дәреже көрсеткішін анықтаймыз. Қашықтықтар мен үдеулердің мәндерін қойсақ, онда</w:t>
      </w:r>
    </w:p>
    <w:p w:rsidR="00FE6F11" w:rsidRPr="00BD7830" w:rsidRDefault="00FE6F11"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jc w:val="center"/>
        <w:rPr>
          <w:rFonts w:ascii="KZ Times New Roman" w:hAnsi="KZ Times New Roman"/>
          <w:sz w:val="28"/>
          <w:szCs w:val="28"/>
          <w:lang w:val="ru-RU"/>
        </w:rPr>
      </w:pPr>
      <w:r w:rsidRPr="00BD7830">
        <w:rPr>
          <w:rFonts w:ascii="KZ Times New Roman" w:hAnsi="KZ Times New Roman"/>
          <w:sz w:val="28"/>
          <w:szCs w:val="28"/>
          <w:lang w:val="ru-RU"/>
        </w:rPr>
        <w:t>9,81/2,72</w:t>
      </w:r>
      <w:r w:rsidRPr="00BD7830">
        <w:rPr>
          <w:rFonts w:ascii="KZ Times New Roman" w:hAnsi="KZ Times New Roman"/>
          <w:sz w:val="28"/>
          <w:szCs w:val="28"/>
        </w:rPr>
        <w:sym w:font="Symbol" w:char="F0D7"/>
      </w:r>
      <w:r w:rsidRPr="00BD7830">
        <w:rPr>
          <w:rFonts w:ascii="KZ Times New Roman" w:hAnsi="KZ Times New Roman"/>
          <w:sz w:val="28"/>
          <w:szCs w:val="28"/>
          <w:lang w:val="ru-RU"/>
        </w:rPr>
        <w:t>10</w:t>
      </w:r>
      <w:r w:rsidRPr="00BD7830">
        <w:rPr>
          <w:rFonts w:ascii="KZ Times New Roman" w:hAnsi="KZ Times New Roman"/>
          <w:sz w:val="28"/>
          <w:szCs w:val="28"/>
          <w:vertAlign w:val="superscript"/>
          <w:lang w:val="ru-RU"/>
        </w:rPr>
        <w:t>-3</w:t>
      </w:r>
      <w:r w:rsidRPr="00BD7830">
        <w:rPr>
          <w:rFonts w:ascii="KZ Times New Roman" w:hAnsi="KZ Times New Roman"/>
          <w:sz w:val="28"/>
          <w:szCs w:val="28"/>
          <w:lang w:val="ru-RU"/>
        </w:rPr>
        <w:t>=(3,84</w:t>
      </w:r>
      <w:r w:rsidRPr="00BD7830">
        <w:rPr>
          <w:rFonts w:ascii="KZ Times New Roman" w:hAnsi="KZ Times New Roman"/>
          <w:sz w:val="28"/>
          <w:szCs w:val="28"/>
        </w:rPr>
        <w:sym w:font="Symbol" w:char="F0D7"/>
      </w:r>
      <w:r w:rsidRPr="00BD7830">
        <w:rPr>
          <w:rFonts w:ascii="KZ Times New Roman" w:hAnsi="KZ Times New Roman"/>
          <w:sz w:val="28"/>
          <w:szCs w:val="28"/>
          <w:lang w:val="ru-RU"/>
        </w:rPr>
        <w:t>10</w:t>
      </w:r>
      <w:r w:rsidRPr="00BD7830">
        <w:rPr>
          <w:rFonts w:ascii="KZ Times New Roman" w:hAnsi="KZ Times New Roman"/>
          <w:sz w:val="28"/>
          <w:szCs w:val="28"/>
          <w:vertAlign w:val="superscript"/>
          <w:lang w:val="ru-RU"/>
        </w:rPr>
        <w:t>8</w:t>
      </w:r>
      <w:r w:rsidRPr="00BD7830">
        <w:rPr>
          <w:rFonts w:ascii="KZ Times New Roman" w:hAnsi="KZ Times New Roman"/>
          <w:sz w:val="28"/>
          <w:szCs w:val="28"/>
          <w:lang w:val="ru-RU"/>
        </w:rPr>
        <w:t>/6, 37</w:t>
      </w:r>
      <w:r w:rsidRPr="00BD7830">
        <w:rPr>
          <w:rFonts w:ascii="KZ Times New Roman" w:hAnsi="KZ Times New Roman"/>
          <w:sz w:val="28"/>
          <w:szCs w:val="28"/>
        </w:rPr>
        <w:sym w:font="Symbol" w:char="F0D7"/>
      </w:r>
      <w:r w:rsidRPr="00BD7830">
        <w:rPr>
          <w:rFonts w:ascii="KZ Times New Roman" w:hAnsi="KZ Times New Roman"/>
          <w:sz w:val="28"/>
          <w:szCs w:val="28"/>
          <w:lang w:val="ru-RU"/>
        </w:rPr>
        <w:t>10</w:t>
      </w:r>
      <w:r w:rsidRPr="00BD7830">
        <w:rPr>
          <w:rFonts w:ascii="KZ Times New Roman" w:hAnsi="KZ Times New Roman"/>
          <w:sz w:val="28"/>
          <w:szCs w:val="28"/>
          <w:vertAlign w:val="superscript"/>
          <w:lang w:val="ru-RU"/>
        </w:rPr>
        <w:t>6</w:t>
      </w:r>
      <w:r w:rsidRPr="00BD7830">
        <w:rPr>
          <w:rFonts w:ascii="KZ Times New Roman" w:hAnsi="KZ Times New Roman"/>
          <w:sz w:val="28"/>
          <w:szCs w:val="28"/>
          <w:lang w:val="ru-RU"/>
        </w:rPr>
        <w:t>)</w:t>
      </w:r>
      <w:r w:rsidRPr="00BD7830">
        <w:rPr>
          <w:rFonts w:ascii="KZ Times New Roman" w:hAnsi="KZ Times New Roman"/>
          <w:i/>
          <w:sz w:val="28"/>
          <w:szCs w:val="28"/>
        </w:rPr>
        <w:t>N</w:t>
      </w:r>
      <w:r w:rsidRPr="00BD7830">
        <w:rPr>
          <w:rFonts w:ascii="KZ Times New Roman" w:hAnsi="KZ Times New Roman"/>
          <w:sz w:val="28"/>
          <w:szCs w:val="28"/>
          <w:lang w:val="ru-RU"/>
        </w:rPr>
        <w:t>.</w:t>
      </w:r>
    </w:p>
    <w:p w:rsidR="00FE6F11" w:rsidRPr="00BD7830" w:rsidRDefault="00FE6F11" w:rsidP="0054587F">
      <w:pPr>
        <w:pStyle w:val="af5"/>
        <w:ind w:right="-99" w:firstLine="567"/>
        <w:jc w:val="center"/>
        <w:rPr>
          <w:rFonts w:ascii="KZ Times New Roman" w:hAnsi="KZ Times New Roman"/>
          <w:sz w:val="28"/>
          <w:szCs w:val="28"/>
          <w:lang w:val="ru-RU"/>
        </w:rPr>
      </w:pP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Осыдан 3600=60</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 xml:space="preserve">, демек, </w:t>
      </w:r>
      <w:r w:rsidRPr="00BD7830">
        <w:rPr>
          <w:rFonts w:ascii="KZ Times New Roman" w:hAnsi="KZ Times New Roman"/>
          <w:i/>
          <w:sz w:val="28"/>
          <w:szCs w:val="28"/>
        </w:rPr>
        <w:t>N</w:t>
      </w:r>
      <w:r w:rsidRPr="00BD7830">
        <w:rPr>
          <w:rFonts w:ascii="KZ Times New Roman" w:hAnsi="KZ Times New Roman"/>
          <w:sz w:val="28"/>
          <w:szCs w:val="28"/>
          <w:lang w:val="ru-RU"/>
        </w:rPr>
        <w:t>=2.</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Сонымен, тартылыс күшінің әсерінен пайда болатын үдеу қашықтықтың квадратына кері пропорционал түрде кемиді екен. (</w:t>
      </w:r>
      <w:r w:rsidR="008E39A6" w:rsidRPr="0045488F">
        <w:rPr>
          <w:rFonts w:ascii="KZ Times New Roman" w:hAnsi="KZ Times New Roman"/>
          <w:sz w:val="28"/>
          <w:szCs w:val="28"/>
          <w:lang w:val="ru-RU"/>
        </w:rPr>
        <w:t>1.</w:t>
      </w:r>
      <w:r w:rsidRPr="00BD7830">
        <w:rPr>
          <w:rFonts w:ascii="KZ Times New Roman" w:hAnsi="KZ Times New Roman"/>
          <w:sz w:val="28"/>
          <w:szCs w:val="28"/>
          <w:lang w:val="ru-RU"/>
        </w:rPr>
        <w:t xml:space="preserve">39)-дан  </w:t>
      </w:r>
      <w:r w:rsidRPr="00BD7830">
        <w:rPr>
          <w:rFonts w:ascii="KZ Times New Roman" w:hAnsi="KZ Times New Roman"/>
          <w:i/>
          <w:sz w:val="28"/>
          <w:szCs w:val="28"/>
        </w:rPr>
        <w:t>N</w:t>
      </w:r>
      <w:r w:rsidRPr="00BD7830">
        <w:rPr>
          <w:rFonts w:ascii="KZ Times New Roman" w:hAnsi="KZ Times New Roman"/>
          <w:sz w:val="28"/>
          <w:szCs w:val="28"/>
          <w:lang w:val="ru-RU"/>
        </w:rPr>
        <w:t>=2 кезінде</w:t>
      </w:r>
    </w:p>
    <w:p w:rsidR="00FE6F11" w:rsidRPr="00BD7830" w:rsidRDefault="00FE6F11"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8E39A6" w:rsidRPr="00BD7830">
        <w:rPr>
          <w:rFonts w:ascii="KZ Times New Roman" w:hAnsi="KZ Times New Roman"/>
          <w:position w:val="-22"/>
          <w:sz w:val="28"/>
          <w:szCs w:val="28"/>
        </w:rPr>
        <w:object w:dxaOrig="1400" w:dyaOrig="600">
          <v:shape id="_x0000_i1079" type="#_x0000_t75" style="width:96pt;height:42pt" o:ole="" fillcolor="window">
            <v:imagedata r:id="rId118" o:title=""/>
          </v:shape>
          <o:OLEObject Type="Embed" ProgID="Equation.3" ShapeID="_x0000_i1079" DrawAspect="Content" ObjectID="_1543597098" r:id="rId119"/>
        </w:object>
      </w:r>
      <w:r w:rsidR="008E39A6" w:rsidRPr="008E39A6">
        <w:rPr>
          <w:rFonts w:ascii="KZ Times New Roman" w:hAnsi="KZ Times New Roman"/>
          <w:sz w:val="28"/>
          <w:szCs w:val="28"/>
          <w:lang w:val="ru-RU"/>
        </w:rPr>
        <w:t xml:space="preserve">                       </w:t>
      </w:r>
      <w:r w:rsidRPr="00BD7830">
        <w:rPr>
          <w:rFonts w:ascii="KZ Times New Roman" w:hAnsi="KZ Times New Roman"/>
          <w:sz w:val="28"/>
          <w:szCs w:val="28"/>
          <w:lang w:val="ru-RU"/>
        </w:rPr>
        <w:tab/>
        <w:t>(</w:t>
      </w:r>
      <w:r w:rsidR="008E39A6" w:rsidRPr="008E39A6">
        <w:rPr>
          <w:rFonts w:ascii="KZ Times New Roman" w:hAnsi="KZ Times New Roman"/>
          <w:sz w:val="28"/>
          <w:szCs w:val="28"/>
          <w:lang w:val="ru-RU"/>
        </w:rPr>
        <w:t>1.</w:t>
      </w:r>
      <w:r w:rsidRPr="00BD7830">
        <w:rPr>
          <w:rFonts w:ascii="KZ Times New Roman" w:hAnsi="KZ Times New Roman"/>
          <w:sz w:val="28"/>
          <w:szCs w:val="28"/>
          <w:lang w:val="ru-RU"/>
        </w:rPr>
        <w:t>40)</w:t>
      </w:r>
    </w:p>
    <w:p w:rsidR="00FE6F11" w:rsidRPr="00BD7830" w:rsidRDefault="00FE6F11" w:rsidP="0054587F">
      <w:pPr>
        <w:pStyle w:val="af5"/>
        <w:tabs>
          <w:tab w:val="left" w:pos="5812"/>
          <w:tab w:val="left" w:pos="6096"/>
        </w:tabs>
        <w:ind w:right="-99" w:firstLine="567"/>
        <w:rPr>
          <w:rFonts w:ascii="KZ Times New Roman" w:hAnsi="KZ Times New Roman"/>
          <w:sz w:val="28"/>
          <w:szCs w:val="28"/>
          <w:lang w:val="ru-RU"/>
        </w:rPr>
      </w:pPr>
    </w:p>
    <w:p w:rsidR="007B18AE"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 xml:space="preserve">болады, мұндағы </w:t>
      </w:r>
      <w:r w:rsidRPr="00BD7830">
        <w:rPr>
          <w:rFonts w:ascii="KZ Times New Roman" w:hAnsi="KZ Times New Roman"/>
          <w:i/>
          <w:sz w:val="28"/>
          <w:szCs w:val="28"/>
        </w:rPr>
        <w:t>k</w:t>
      </w:r>
      <w:r w:rsidRPr="00BD7830">
        <w:rPr>
          <w:rFonts w:ascii="KZ Times New Roman" w:hAnsi="KZ Times New Roman"/>
          <w:sz w:val="28"/>
          <w:szCs w:val="28"/>
          <w:lang w:val="ru-RU"/>
        </w:rPr>
        <w:t xml:space="preserve"> – қайсы бір тұрақты шама.</w:t>
      </w:r>
      <w:bookmarkStart w:id="185" w:name="_Toc448225521"/>
      <w:bookmarkStart w:id="186" w:name="_Toc448225882"/>
      <w:bookmarkStart w:id="187" w:name="_Toc448225962"/>
      <w:bookmarkStart w:id="188" w:name="_Toc448226398"/>
      <w:bookmarkStart w:id="189" w:name="_Toc448228016"/>
      <w:bookmarkStart w:id="190" w:name="_Toc448229514"/>
      <w:bookmarkStart w:id="191" w:name="_Toc483422711"/>
      <w:bookmarkStart w:id="192" w:name="_Toc483423078"/>
      <w:bookmarkStart w:id="193" w:name="_Toc483423254"/>
      <w:bookmarkStart w:id="194" w:name="_Toc483423349"/>
      <w:bookmarkStart w:id="195" w:name="_Toc483423567"/>
      <w:bookmarkStart w:id="196" w:name="_Toc483454158"/>
      <w:bookmarkStart w:id="197" w:name="_Toc490405946"/>
      <w:bookmarkStart w:id="198" w:name="_Toc490406064"/>
    </w:p>
    <w:p w:rsidR="004A1902" w:rsidRPr="00BD7830" w:rsidRDefault="0068126F" w:rsidP="0054587F">
      <w:pPr>
        <w:pStyle w:val="af5"/>
        <w:ind w:right="-99" w:firstLine="567"/>
        <w:rPr>
          <w:rFonts w:ascii="KZ Times New Roman" w:hAnsi="KZ Times New Roman"/>
          <w:sz w:val="28"/>
          <w:szCs w:val="28"/>
          <w:lang w:val="ru-RU"/>
        </w:rPr>
      </w:pPr>
      <w:r w:rsidRPr="00BD7830">
        <w:rPr>
          <w:rFonts w:ascii="KZ Times New Roman" w:hAnsi="KZ Times New Roman"/>
          <w:b/>
          <w:sz w:val="28"/>
          <w:szCs w:val="28"/>
          <w:lang w:val="ru-RU"/>
        </w:rPr>
        <w:t>Ньютонның тартылыс заңы</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BD7830">
        <w:rPr>
          <w:rFonts w:ascii="KZ Times New Roman" w:hAnsi="KZ Times New Roman"/>
          <w:b/>
          <w:sz w:val="28"/>
          <w:szCs w:val="28"/>
          <w:lang w:val="ru-RU"/>
        </w:rPr>
        <w:t xml:space="preserve">.  </w:t>
      </w:r>
      <w:r w:rsidR="004A1902" w:rsidRPr="00BD7830">
        <w:rPr>
          <w:rFonts w:ascii="KZ Times New Roman" w:hAnsi="KZ Times New Roman"/>
          <w:sz w:val="28"/>
          <w:szCs w:val="28"/>
          <w:lang w:val="ru-RU"/>
        </w:rPr>
        <w:t>Айдың Жерді айнала қозғалысы кезінде пайда болатын нормаль үдеуді талдау үстінде Ньютонның алған нәтижелері оны табиғаттағы барлық денелер бір-біріне тартылыс күші деп аталатын қайсы бір күшпен тартылады, әрі осы күш тудыратын үдеу өзара әрекеттесетін денелердің ара қашықтығының квадратына кері пропорционал түрде кеміп отырады деген қор</w:t>
      </w:r>
      <w:r w:rsidRPr="00BD7830">
        <w:rPr>
          <w:rFonts w:ascii="KZ Times New Roman" w:hAnsi="KZ Times New Roman"/>
          <w:sz w:val="28"/>
          <w:szCs w:val="28"/>
          <w:lang w:val="ru-RU"/>
        </w:rPr>
        <w:t>ы</w:t>
      </w:r>
      <w:r w:rsidR="004A1902" w:rsidRPr="00BD7830">
        <w:rPr>
          <w:rFonts w:ascii="KZ Times New Roman" w:hAnsi="KZ Times New Roman"/>
          <w:sz w:val="28"/>
          <w:szCs w:val="28"/>
          <w:lang w:val="ru-RU"/>
        </w:rPr>
        <w:t>тындыға итермелейді.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Массалары  </w:t>
      </w:r>
      <w:r w:rsidRPr="00BD7830">
        <w:rPr>
          <w:rFonts w:ascii="KZ Times New Roman" w:hAnsi="KZ Times New Roman"/>
          <w:i/>
          <w:sz w:val="28"/>
          <w:szCs w:val="28"/>
        </w:rPr>
        <w:t>m</w:t>
      </w:r>
      <w:r w:rsidRPr="00BD7830">
        <w:rPr>
          <w:rFonts w:ascii="KZ Times New Roman" w:hAnsi="KZ Times New Roman"/>
          <w:sz w:val="28"/>
          <w:szCs w:val="28"/>
          <w:vertAlign w:val="subscript"/>
          <w:lang w:val="ru-RU"/>
        </w:rPr>
        <w:t>1</w:t>
      </w:r>
      <w:r w:rsidRPr="00BD7830">
        <w:rPr>
          <w:rFonts w:ascii="KZ Times New Roman" w:hAnsi="KZ Times New Roman"/>
          <w:sz w:val="28"/>
          <w:szCs w:val="28"/>
          <w:lang w:val="ru-RU"/>
        </w:rPr>
        <w:t xml:space="preserve"> және </w:t>
      </w:r>
      <w:r w:rsidRPr="00BD7830">
        <w:rPr>
          <w:rFonts w:ascii="KZ Times New Roman" w:hAnsi="KZ Times New Roman"/>
          <w:i/>
          <w:sz w:val="28"/>
          <w:szCs w:val="28"/>
        </w:rPr>
        <w:t>m</w:t>
      </w:r>
      <w:r w:rsidRPr="00BD7830">
        <w:rPr>
          <w:rFonts w:ascii="KZ Times New Roman" w:hAnsi="KZ Times New Roman"/>
          <w:sz w:val="28"/>
          <w:szCs w:val="28"/>
          <w:vertAlign w:val="subscript"/>
          <w:lang w:val="ru-RU"/>
        </w:rPr>
        <w:t>2</w:t>
      </w:r>
      <w:r w:rsidRPr="00BD7830">
        <w:rPr>
          <w:rFonts w:ascii="KZ Times New Roman" w:hAnsi="KZ Times New Roman"/>
          <w:sz w:val="28"/>
          <w:szCs w:val="28"/>
          <w:lang w:val="ru-RU"/>
        </w:rPr>
        <w:t xml:space="preserve"> екі дене бір-бірінен </w:t>
      </w:r>
      <w:r w:rsidRPr="00BD7830">
        <w:rPr>
          <w:rFonts w:ascii="KZ Times New Roman" w:hAnsi="KZ Times New Roman"/>
          <w:i/>
          <w:sz w:val="28"/>
          <w:szCs w:val="28"/>
        </w:rPr>
        <w:t>r</w:t>
      </w:r>
      <w:r w:rsidRPr="00BD7830">
        <w:rPr>
          <w:rFonts w:ascii="KZ Times New Roman" w:hAnsi="KZ Times New Roman"/>
          <w:sz w:val="28"/>
          <w:szCs w:val="28"/>
          <w:lang w:val="ru-RU"/>
        </w:rPr>
        <w:t xml:space="preserve"> қашықтықта орналасқан делік. Олар бір-бірімен </w:t>
      </w:r>
      <w:r w:rsidRPr="00BD7830">
        <w:rPr>
          <w:rFonts w:ascii="KZ Times New Roman" w:hAnsi="KZ Times New Roman"/>
          <w:i/>
          <w:sz w:val="28"/>
          <w:szCs w:val="28"/>
        </w:rPr>
        <w:t>F</w:t>
      </w:r>
      <w:r w:rsidRPr="00BD7830">
        <w:rPr>
          <w:rFonts w:ascii="KZ Times New Roman" w:hAnsi="KZ Times New Roman"/>
          <w:sz w:val="28"/>
          <w:szCs w:val="28"/>
          <w:vertAlign w:val="subscript"/>
          <w:lang w:val="ru-RU"/>
        </w:rPr>
        <w:t>1</w:t>
      </w:r>
      <w:r w:rsidRPr="00BD7830">
        <w:rPr>
          <w:rFonts w:ascii="KZ Times New Roman" w:hAnsi="KZ Times New Roman"/>
          <w:sz w:val="28"/>
          <w:szCs w:val="28"/>
          <w:lang w:val="ru-RU"/>
        </w:rPr>
        <w:t>=</w:t>
      </w:r>
      <w:r w:rsidRPr="00BD7830">
        <w:rPr>
          <w:rFonts w:ascii="KZ Times New Roman" w:hAnsi="KZ Times New Roman"/>
          <w:i/>
          <w:sz w:val="28"/>
          <w:szCs w:val="28"/>
        </w:rPr>
        <w:t>m</w:t>
      </w:r>
      <w:r w:rsidRPr="00BD7830">
        <w:rPr>
          <w:rFonts w:ascii="KZ Times New Roman" w:hAnsi="KZ Times New Roman"/>
          <w:sz w:val="28"/>
          <w:szCs w:val="28"/>
          <w:vertAlign w:val="subscript"/>
          <w:lang w:val="ru-RU"/>
        </w:rPr>
        <w:t>1</w:t>
      </w:r>
      <w:r w:rsidRPr="00BD7830">
        <w:rPr>
          <w:rFonts w:ascii="KZ Times New Roman" w:hAnsi="KZ Times New Roman"/>
          <w:i/>
          <w:sz w:val="28"/>
          <w:szCs w:val="28"/>
        </w:rPr>
        <w:t>a</w:t>
      </w:r>
      <w:r w:rsidRPr="00BD7830">
        <w:rPr>
          <w:rFonts w:ascii="KZ Times New Roman" w:hAnsi="KZ Times New Roman"/>
          <w:sz w:val="28"/>
          <w:szCs w:val="28"/>
          <w:vertAlign w:val="subscript"/>
          <w:lang w:val="ru-RU"/>
        </w:rPr>
        <w:t>1</w:t>
      </w:r>
      <w:r w:rsidRPr="00BD7830">
        <w:rPr>
          <w:rFonts w:ascii="KZ Times New Roman" w:hAnsi="KZ Times New Roman"/>
          <w:sz w:val="28"/>
          <w:szCs w:val="28"/>
          <w:lang w:val="ru-RU"/>
        </w:rPr>
        <w:t xml:space="preserve"> және </w:t>
      </w:r>
      <w:r w:rsidRPr="00BD7830">
        <w:rPr>
          <w:rFonts w:ascii="KZ Times New Roman" w:hAnsi="KZ Times New Roman"/>
          <w:i/>
          <w:sz w:val="28"/>
          <w:szCs w:val="28"/>
        </w:rPr>
        <w:t>F</w:t>
      </w:r>
      <w:r w:rsidRPr="00BD7830">
        <w:rPr>
          <w:rFonts w:ascii="KZ Times New Roman" w:hAnsi="KZ Times New Roman"/>
          <w:sz w:val="28"/>
          <w:szCs w:val="28"/>
          <w:vertAlign w:val="subscript"/>
          <w:lang w:val="ru-RU"/>
        </w:rPr>
        <w:t>2</w:t>
      </w:r>
      <w:r w:rsidRPr="00BD7830">
        <w:rPr>
          <w:rFonts w:ascii="KZ Times New Roman" w:hAnsi="KZ Times New Roman"/>
          <w:sz w:val="28"/>
          <w:szCs w:val="28"/>
          <w:lang w:val="ru-RU"/>
        </w:rPr>
        <w:t>=</w:t>
      </w:r>
      <w:r w:rsidRPr="00BD7830">
        <w:rPr>
          <w:rFonts w:ascii="KZ Times New Roman" w:hAnsi="KZ Times New Roman"/>
          <w:i/>
          <w:sz w:val="28"/>
          <w:szCs w:val="28"/>
        </w:rPr>
        <w:t>m</w:t>
      </w:r>
      <w:r w:rsidRPr="00BD7830">
        <w:rPr>
          <w:rFonts w:ascii="KZ Times New Roman" w:hAnsi="KZ Times New Roman"/>
          <w:sz w:val="28"/>
          <w:szCs w:val="28"/>
          <w:vertAlign w:val="subscript"/>
          <w:lang w:val="ru-RU"/>
        </w:rPr>
        <w:t>2</w:t>
      </w:r>
      <w:r w:rsidRPr="00BD7830">
        <w:rPr>
          <w:rFonts w:ascii="KZ Times New Roman" w:hAnsi="KZ Times New Roman"/>
          <w:i/>
          <w:sz w:val="28"/>
          <w:szCs w:val="28"/>
        </w:rPr>
        <w:t>a</w:t>
      </w:r>
      <w:r w:rsidRPr="00BD7830">
        <w:rPr>
          <w:rFonts w:ascii="KZ Times New Roman" w:hAnsi="KZ Times New Roman"/>
          <w:sz w:val="28"/>
          <w:szCs w:val="28"/>
          <w:vertAlign w:val="subscript"/>
          <w:lang w:val="ru-RU"/>
        </w:rPr>
        <w:t>2</w:t>
      </w:r>
      <w:r w:rsidRPr="00BD7830">
        <w:rPr>
          <w:rFonts w:ascii="KZ Times New Roman" w:hAnsi="KZ Times New Roman"/>
          <w:sz w:val="28"/>
          <w:szCs w:val="28"/>
          <w:lang w:val="ru-RU"/>
        </w:rPr>
        <w:t xml:space="preserve"> күштермен өзара әрекеттеседі, әрі Ньютонның үшінші заңы бойынша </w:t>
      </w:r>
      <w:r w:rsidRPr="00BD7830">
        <w:rPr>
          <w:rFonts w:ascii="KZ Times New Roman" w:hAnsi="KZ Times New Roman"/>
          <w:i/>
          <w:sz w:val="28"/>
          <w:szCs w:val="28"/>
        </w:rPr>
        <w:t>F</w:t>
      </w:r>
      <w:r w:rsidRPr="00BD7830">
        <w:rPr>
          <w:rFonts w:ascii="KZ Times New Roman" w:hAnsi="KZ Times New Roman"/>
          <w:sz w:val="28"/>
          <w:szCs w:val="28"/>
          <w:vertAlign w:val="subscript"/>
          <w:lang w:val="ru-RU"/>
        </w:rPr>
        <w:t>1</w:t>
      </w:r>
      <w:r w:rsidRPr="00BD7830">
        <w:rPr>
          <w:rFonts w:ascii="KZ Times New Roman" w:hAnsi="KZ Times New Roman"/>
          <w:sz w:val="28"/>
          <w:szCs w:val="28"/>
          <w:lang w:val="ru-RU"/>
        </w:rPr>
        <w:t>=</w:t>
      </w:r>
      <w:r w:rsidRPr="00BD7830">
        <w:rPr>
          <w:rFonts w:ascii="KZ Times New Roman" w:hAnsi="KZ Times New Roman"/>
          <w:i/>
          <w:sz w:val="28"/>
          <w:szCs w:val="28"/>
        </w:rPr>
        <w:t>F</w:t>
      </w:r>
      <w:r w:rsidRPr="00BD7830">
        <w:rPr>
          <w:rFonts w:ascii="KZ Times New Roman" w:hAnsi="KZ Times New Roman"/>
          <w:sz w:val="28"/>
          <w:szCs w:val="28"/>
          <w:vertAlign w:val="subscript"/>
          <w:lang w:val="ru-RU"/>
        </w:rPr>
        <w:t>2</w:t>
      </w:r>
      <w:r w:rsidRPr="00BD7830">
        <w:rPr>
          <w:rFonts w:ascii="KZ Times New Roman" w:hAnsi="KZ Times New Roman"/>
          <w:sz w:val="28"/>
          <w:szCs w:val="28"/>
          <w:lang w:val="ru-RU"/>
        </w:rPr>
        <w:t xml:space="preserve"> (</w:t>
      </w:r>
      <w:r w:rsidR="008E39A6" w:rsidRPr="008E39A6">
        <w:rPr>
          <w:rFonts w:ascii="KZ Times New Roman" w:hAnsi="KZ Times New Roman"/>
          <w:sz w:val="28"/>
          <w:szCs w:val="28"/>
          <w:lang w:val="ru-RU"/>
        </w:rPr>
        <w:t>1.</w:t>
      </w:r>
      <w:r w:rsidRPr="00BD7830">
        <w:rPr>
          <w:rFonts w:ascii="KZ Times New Roman" w:hAnsi="KZ Times New Roman"/>
          <w:sz w:val="28"/>
          <w:szCs w:val="28"/>
          <w:lang w:val="ru-RU"/>
        </w:rPr>
        <w:t>40) өрнекті ескеріп</w:t>
      </w:r>
    </w:p>
    <w:p w:rsidR="0068126F" w:rsidRPr="00BD7830" w:rsidRDefault="0068126F"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68126F" w:rsidRPr="00BD7830">
        <w:rPr>
          <w:rFonts w:ascii="KZ Times New Roman" w:hAnsi="KZ Times New Roman"/>
          <w:position w:val="-22"/>
          <w:sz w:val="28"/>
          <w:szCs w:val="28"/>
        </w:rPr>
        <w:object w:dxaOrig="1120" w:dyaOrig="560">
          <v:shape id="_x0000_i1080" type="#_x0000_t75" style="width:82.5pt;height:41.25pt" o:ole="" fillcolor="window">
            <v:imagedata r:id="rId120" o:title=""/>
          </v:shape>
          <o:OLEObject Type="Embed" ProgID="Equation.3" ShapeID="_x0000_i1080" DrawAspect="Content" ObjectID="_1543597099" r:id="rId121"/>
        </w:object>
      </w:r>
      <w:r w:rsidR="008E39A6"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ab/>
      </w:r>
      <w:r w:rsidR="0068126F"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8E39A6" w:rsidRPr="0045488F">
        <w:rPr>
          <w:rFonts w:ascii="KZ Times New Roman" w:hAnsi="KZ Times New Roman"/>
          <w:sz w:val="28"/>
          <w:szCs w:val="28"/>
          <w:lang w:val="ru-RU"/>
        </w:rPr>
        <w:t>1.</w:t>
      </w:r>
      <w:r w:rsidRPr="00BD7830">
        <w:rPr>
          <w:rFonts w:ascii="KZ Times New Roman" w:hAnsi="KZ Times New Roman"/>
          <w:sz w:val="28"/>
          <w:szCs w:val="28"/>
          <w:lang w:val="ru-RU"/>
        </w:rPr>
        <w:t>41)</w:t>
      </w:r>
    </w:p>
    <w:p w:rsidR="0068126F" w:rsidRPr="00BD7830" w:rsidRDefault="0068126F" w:rsidP="0054587F">
      <w:pPr>
        <w:pStyle w:val="af5"/>
        <w:ind w:right="-99"/>
        <w:rPr>
          <w:rFonts w:ascii="KZ Times New Roman" w:hAnsi="KZ Times New Roman"/>
          <w:sz w:val="28"/>
          <w:szCs w:val="28"/>
          <w:lang w:val="ru-RU"/>
        </w:rPr>
      </w:pP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 xml:space="preserve">деп жазамыз. Бұл теңдік </w:t>
      </w:r>
      <w:r w:rsidRPr="00BD7830">
        <w:rPr>
          <w:rFonts w:ascii="KZ Times New Roman" w:hAnsi="KZ Times New Roman"/>
          <w:i/>
          <w:sz w:val="28"/>
          <w:szCs w:val="28"/>
        </w:rPr>
        <w:t>k</w:t>
      </w:r>
      <w:r w:rsidRPr="00BD7830">
        <w:rPr>
          <w:rFonts w:ascii="KZ Times New Roman" w:hAnsi="KZ Times New Roman"/>
          <w:sz w:val="28"/>
          <w:szCs w:val="28"/>
          <w:vertAlign w:val="subscript"/>
          <w:lang w:val="ru-RU"/>
        </w:rPr>
        <w:t>1</w:t>
      </w:r>
      <w:r w:rsidRPr="00BD7830">
        <w:rPr>
          <w:rFonts w:ascii="KZ Times New Roman" w:hAnsi="KZ Times New Roman"/>
          <w:sz w:val="28"/>
          <w:szCs w:val="28"/>
          <w:lang w:val="ru-RU"/>
        </w:rPr>
        <w:t>=</w:t>
      </w:r>
      <w:r w:rsidRPr="00BD7830">
        <w:rPr>
          <w:rFonts w:ascii="KZ Times New Roman" w:hAnsi="KZ Times New Roman"/>
          <w:sz w:val="28"/>
          <w:szCs w:val="28"/>
        </w:rPr>
        <w:sym w:font="Symbol" w:char="F067"/>
      </w:r>
      <w:r w:rsidRPr="00BD7830">
        <w:rPr>
          <w:rFonts w:ascii="KZ Times New Roman" w:hAnsi="KZ Times New Roman"/>
          <w:i/>
          <w:sz w:val="28"/>
          <w:szCs w:val="28"/>
        </w:rPr>
        <w:t>m</w:t>
      </w:r>
      <w:r w:rsidRPr="00BD7830">
        <w:rPr>
          <w:rFonts w:ascii="KZ Times New Roman" w:hAnsi="KZ Times New Roman"/>
          <w:sz w:val="28"/>
          <w:szCs w:val="28"/>
          <w:vertAlign w:val="subscript"/>
          <w:lang w:val="ru-RU"/>
        </w:rPr>
        <w:t>2</w:t>
      </w:r>
      <w:r w:rsidRPr="00BD7830">
        <w:rPr>
          <w:rFonts w:ascii="KZ Times New Roman" w:hAnsi="KZ Times New Roman"/>
          <w:sz w:val="28"/>
          <w:szCs w:val="28"/>
          <w:lang w:val="ru-RU"/>
        </w:rPr>
        <w:t xml:space="preserve"> </w:t>
      </w:r>
      <w:r w:rsidRPr="00BD7830">
        <w:rPr>
          <w:rFonts w:ascii="KZ Times New Roman" w:hAnsi="KZ Times New Roman"/>
          <w:i/>
          <w:sz w:val="28"/>
          <w:szCs w:val="28"/>
        </w:rPr>
        <w:t>k</w:t>
      </w:r>
      <w:r w:rsidRPr="00BD7830">
        <w:rPr>
          <w:rFonts w:ascii="KZ Times New Roman" w:hAnsi="KZ Times New Roman"/>
          <w:sz w:val="28"/>
          <w:szCs w:val="28"/>
          <w:vertAlign w:val="subscript"/>
          <w:lang w:val="ru-RU"/>
        </w:rPr>
        <w:t>2</w:t>
      </w:r>
      <w:r w:rsidRPr="00BD7830">
        <w:rPr>
          <w:rFonts w:ascii="KZ Times New Roman" w:hAnsi="KZ Times New Roman"/>
          <w:sz w:val="28"/>
          <w:szCs w:val="28"/>
          <w:lang w:val="ru-RU"/>
        </w:rPr>
        <w:t>=</w:t>
      </w:r>
      <w:r w:rsidRPr="00BD7830">
        <w:rPr>
          <w:rFonts w:ascii="KZ Times New Roman" w:hAnsi="KZ Times New Roman"/>
          <w:sz w:val="28"/>
          <w:szCs w:val="28"/>
        </w:rPr>
        <w:sym w:font="Symbol" w:char="F067"/>
      </w:r>
      <w:r w:rsidRPr="00BD7830">
        <w:rPr>
          <w:rFonts w:ascii="KZ Times New Roman" w:hAnsi="KZ Times New Roman"/>
          <w:i/>
          <w:sz w:val="28"/>
          <w:szCs w:val="28"/>
        </w:rPr>
        <w:t>m</w:t>
      </w:r>
      <w:r w:rsidRPr="00BD7830">
        <w:rPr>
          <w:rFonts w:ascii="KZ Times New Roman" w:hAnsi="KZ Times New Roman"/>
          <w:sz w:val="28"/>
          <w:szCs w:val="28"/>
          <w:vertAlign w:val="subscript"/>
          <w:lang w:val="ru-RU"/>
        </w:rPr>
        <w:t>1</w:t>
      </w:r>
      <w:r w:rsidRPr="00BD7830">
        <w:rPr>
          <w:rFonts w:ascii="KZ Times New Roman" w:hAnsi="KZ Times New Roman"/>
          <w:sz w:val="28"/>
          <w:szCs w:val="28"/>
          <w:lang w:val="ru-RU"/>
        </w:rPr>
        <w:t xml:space="preserve"> деп алатын болсақ, орындалады, мұндағы </w:t>
      </w:r>
      <w:r w:rsidRPr="00BD7830">
        <w:rPr>
          <w:rFonts w:ascii="KZ Times New Roman" w:hAnsi="KZ Times New Roman"/>
          <w:sz w:val="28"/>
          <w:szCs w:val="28"/>
        </w:rPr>
        <w:sym w:font="Symbol" w:char="F067"/>
      </w:r>
      <w:r w:rsidRPr="00BD7830">
        <w:rPr>
          <w:rFonts w:ascii="KZ Times New Roman" w:hAnsi="KZ Times New Roman"/>
          <w:sz w:val="28"/>
          <w:szCs w:val="28"/>
          <w:lang w:val="ru-RU"/>
        </w:rPr>
        <w:t>-қа</w:t>
      </w:r>
      <w:r w:rsidR="0068126F" w:rsidRPr="00BD7830">
        <w:rPr>
          <w:rFonts w:ascii="KZ Times New Roman" w:hAnsi="KZ Times New Roman"/>
          <w:sz w:val="28"/>
          <w:szCs w:val="28"/>
          <w:lang w:val="ru-RU"/>
        </w:rPr>
        <w:t>нда</w:t>
      </w:r>
      <w:r w:rsidRPr="00BD7830">
        <w:rPr>
          <w:rFonts w:ascii="KZ Times New Roman" w:hAnsi="KZ Times New Roman"/>
          <w:sz w:val="28"/>
          <w:szCs w:val="28"/>
          <w:lang w:val="ru-RU"/>
        </w:rPr>
        <w:t>й</w:t>
      </w:r>
      <w:r w:rsidR="0068126F" w:rsidRPr="00BD7830">
        <w:rPr>
          <w:rFonts w:ascii="KZ Times New Roman" w:hAnsi="KZ Times New Roman"/>
          <w:sz w:val="28"/>
          <w:szCs w:val="28"/>
          <w:lang w:val="ru-RU"/>
        </w:rPr>
        <w:t xml:space="preserve"> да </w:t>
      </w:r>
      <w:r w:rsidRPr="00BD7830">
        <w:rPr>
          <w:rFonts w:ascii="KZ Times New Roman" w:hAnsi="KZ Times New Roman"/>
          <w:sz w:val="28"/>
          <w:szCs w:val="28"/>
          <w:lang w:val="ru-RU"/>
        </w:rPr>
        <w:t>бір тұрақты. Сонда</w:t>
      </w:r>
    </w:p>
    <w:p w:rsidR="0068126F" w:rsidRPr="00BD7830" w:rsidRDefault="0068126F" w:rsidP="0054587F">
      <w:pPr>
        <w:pStyle w:val="af5"/>
        <w:ind w:right="-99"/>
        <w:rPr>
          <w:rFonts w:ascii="KZ Times New Roman" w:hAnsi="KZ Times New Roman"/>
          <w:sz w:val="28"/>
          <w:szCs w:val="28"/>
          <w:lang w:val="ru-RU"/>
        </w:rPr>
      </w:pPr>
    </w:p>
    <w:p w:rsidR="004A1902" w:rsidRPr="00BD7830" w:rsidRDefault="00096CDB" w:rsidP="0054587F">
      <w:pPr>
        <w:pStyle w:val="af5"/>
        <w:ind w:right="-99" w:firstLine="567"/>
        <w:jc w:val="center"/>
        <w:rPr>
          <w:rFonts w:ascii="KZ Times New Roman" w:hAnsi="KZ Times New Roman"/>
          <w:sz w:val="28"/>
          <w:szCs w:val="28"/>
          <w:lang w:val="ru-RU"/>
        </w:rPr>
      </w:pPr>
      <w:r w:rsidRPr="00BD7830">
        <w:rPr>
          <w:rFonts w:ascii="KZ Times New Roman" w:hAnsi="KZ Times New Roman"/>
          <w:position w:val="-22"/>
          <w:sz w:val="28"/>
          <w:szCs w:val="28"/>
        </w:rPr>
        <w:object w:dxaOrig="2180" w:dyaOrig="560">
          <v:shape id="_x0000_i1422" type="#_x0000_t75" style="width:158.25pt;height:41.25pt" o:ole="" fillcolor="window">
            <v:imagedata r:id="rId122" o:title=""/>
          </v:shape>
          <o:OLEObject Type="Embed" ProgID="Equation.3" ShapeID="_x0000_i1422" DrawAspect="Content" ObjectID="_1543597100" r:id="rId123"/>
        </w:object>
      </w:r>
      <w:r w:rsidR="004A1902" w:rsidRPr="00BD7830">
        <w:rPr>
          <w:rFonts w:ascii="KZ Times New Roman" w:hAnsi="KZ Times New Roman"/>
          <w:sz w:val="28"/>
          <w:szCs w:val="28"/>
          <w:lang w:val="ru-RU"/>
        </w:rPr>
        <w:t>.</w:t>
      </w:r>
    </w:p>
    <w:p w:rsidR="0068126F" w:rsidRPr="00BD7830" w:rsidRDefault="0068126F"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Сонымен,</w:t>
      </w:r>
    </w:p>
    <w:p w:rsidR="004A1902" w:rsidRPr="00BD7830" w:rsidRDefault="004A1902" w:rsidP="0054587F">
      <w:pPr>
        <w:pStyle w:val="af5"/>
        <w:tabs>
          <w:tab w:val="left" w:pos="5812"/>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096CDB" w:rsidRPr="00BD7830">
        <w:rPr>
          <w:rFonts w:ascii="KZ Times New Roman" w:hAnsi="KZ Times New Roman"/>
          <w:position w:val="-22"/>
          <w:sz w:val="28"/>
          <w:szCs w:val="28"/>
        </w:rPr>
        <w:object w:dxaOrig="1040" w:dyaOrig="540">
          <v:shape id="_x0000_i1082" type="#_x0000_t75" style="width:75pt;height:38.25pt" o:ole="" fillcolor="window">
            <v:imagedata r:id="rId124" o:title=""/>
          </v:shape>
          <o:OLEObject Type="Embed" ProgID="Equation.3" ShapeID="_x0000_i1082" DrawAspect="Content" ObjectID="_1543597101" r:id="rId125"/>
        </w:object>
      </w:r>
      <w:r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ab/>
      </w:r>
      <w:r w:rsidR="008E39A6" w:rsidRPr="0045488F">
        <w:rPr>
          <w:rFonts w:ascii="KZ Times New Roman" w:hAnsi="KZ Times New Roman"/>
          <w:sz w:val="28"/>
          <w:szCs w:val="28"/>
          <w:lang w:val="ru-RU"/>
        </w:rPr>
        <w:t xml:space="preserve">                            </w:t>
      </w:r>
      <w:r w:rsidR="0068126F"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8E39A6" w:rsidRPr="0045488F">
        <w:rPr>
          <w:rFonts w:ascii="KZ Times New Roman" w:hAnsi="KZ Times New Roman"/>
          <w:sz w:val="28"/>
          <w:szCs w:val="28"/>
          <w:lang w:val="ru-RU"/>
        </w:rPr>
        <w:t>1.</w:t>
      </w:r>
      <w:r w:rsidRPr="00BD7830">
        <w:rPr>
          <w:rFonts w:ascii="KZ Times New Roman" w:hAnsi="KZ Times New Roman"/>
          <w:sz w:val="28"/>
          <w:szCs w:val="28"/>
          <w:lang w:val="ru-RU"/>
        </w:rPr>
        <w:t>42)</w:t>
      </w:r>
    </w:p>
    <w:p w:rsidR="0068126F" w:rsidRPr="00BD7830" w:rsidRDefault="0068126F" w:rsidP="0054587F">
      <w:pPr>
        <w:pStyle w:val="af5"/>
        <w:tabs>
          <w:tab w:val="left" w:pos="5812"/>
        </w:tabs>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i/>
          <w:sz w:val="28"/>
          <w:szCs w:val="28"/>
          <w:lang w:val="ru-RU"/>
        </w:rPr>
      </w:pPr>
      <w:r w:rsidRPr="00BD7830">
        <w:rPr>
          <w:rFonts w:ascii="KZ Times New Roman" w:hAnsi="KZ Times New Roman"/>
          <w:sz w:val="28"/>
          <w:szCs w:val="28"/>
          <w:lang w:val="ru-RU"/>
        </w:rPr>
        <w:t>Тартылыс заңы былайша</w:t>
      </w:r>
      <w:r w:rsidRPr="00BD7830">
        <w:rPr>
          <w:rFonts w:ascii="KZ Times New Roman" w:hAnsi="KZ Times New Roman"/>
          <w:b/>
          <w:sz w:val="28"/>
          <w:szCs w:val="28"/>
          <w:lang w:val="ru-RU"/>
        </w:rPr>
        <w:t xml:space="preserve"> </w:t>
      </w:r>
      <w:r w:rsidRPr="00BD7830">
        <w:rPr>
          <w:rFonts w:ascii="KZ Times New Roman" w:hAnsi="KZ Times New Roman"/>
          <w:sz w:val="28"/>
          <w:szCs w:val="28"/>
          <w:lang w:val="ru-RU"/>
        </w:rPr>
        <w:t>тұжырымдалады:</w:t>
      </w:r>
      <w:r w:rsidR="0068126F" w:rsidRPr="00BD7830">
        <w:rPr>
          <w:rFonts w:ascii="KZ Times New Roman" w:hAnsi="KZ Times New Roman"/>
          <w:i/>
          <w:sz w:val="28"/>
          <w:szCs w:val="28"/>
          <w:lang w:val="ru-RU"/>
        </w:rPr>
        <w:t xml:space="preserve"> </w:t>
      </w:r>
      <w:r w:rsidRPr="00BD7830">
        <w:rPr>
          <w:rFonts w:ascii="KZ Times New Roman" w:hAnsi="KZ Times New Roman"/>
          <w:i/>
          <w:sz w:val="28"/>
          <w:szCs w:val="28"/>
          <w:lang w:val="ru-RU"/>
        </w:rPr>
        <w:t xml:space="preserve"> Екі нүктелік массалардың арасындағы тартылыс күші осы денелердің массаларына пропорционал және олардың ара қашықтығының квадратына кері пропорционал болады.</w:t>
      </w:r>
    </w:p>
    <w:p w:rsidR="004A1902" w:rsidRPr="00BD7830" w:rsidRDefault="0068126F"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Осы заңды тексер</w:t>
      </w:r>
      <w:r w:rsidR="004A1902" w:rsidRPr="00BD7830">
        <w:rPr>
          <w:rFonts w:ascii="KZ Times New Roman" w:hAnsi="KZ Times New Roman"/>
          <w:sz w:val="28"/>
          <w:szCs w:val="28"/>
          <w:lang w:val="ru-RU"/>
        </w:rPr>
        <w:t>у үшін екі материалдық нүктелердің арасындағы күшті емес, созылыңқы денелердің арасындағы тартылыс күшін де есептей білуіміз қажет.</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Тартылыс заңына кіретін </w:t>
      </w:r>
      <w:r w:rsidRPr="00BD7830">
        <w:rPr>
          <w:rFonts w:ascii="KZ Times New Roman" w:hAnsi="KZ Times New Roman"/>
          <w:i/>
          <w:sz w:val="28"/>
          <w:szCs w:val="28"/>
        </w:rPr>
        <w:sym w:font="Symbol" w:char="F067"/>
      </w:r>
      <w:r w:rsidRPr="00BD7830">
        <w:rPr>
          <w:rFonts w:ascii="KZ Times New Roman" w:hAnsi="KZ Times New Roman"/>
          <w:sz w:val="28"/>
          <w:szCs w:val="28"/>
          <w:lang w:val="ru-RU"/>
        </w:rPr>
        <w:t xml:space="preserve"> коэффициент гравитациялық тұрақты деп аталады. Ол сан мәні жағынан бір-біріне бірлік қашықтықта орналасқан бірлік массалы екі дененің өзара әрекеттесу күшіне тең болады.</w:t>
      </w:r>
      <w:r w:rsidR="0068126F"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ab/>
        <w:t>Осы заманғы дәл есептеулер бұл коэффициент үшін мынандай нәтиже береді:</w:t>
      </w:r>
    </w:p>
    <w:p w:rsidR="0068126F" w:rsidRPr="00BD7830" w:rsidRDefault="0068126F"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jc w:val="center"/>
        <w:rPr>
          <w:rFonts w:ascii="KZ Times New Roman" w:hAnsi="KZ Times New Roman"/>
          <w:sz w:val="28"/>
          <w:szCs w:val="28"/>
          <w:lang w:val="ru-RU"/>
        </w:rPr>
      </w:pPr>
      <w:r w:rsidRPr="00BD7830">
        <w:rPr>
          <w:rFonts w:ascii="KZ Times New Roman" w:hAnsi="KZ Times New Roman"/>
          <w:sz w:val="28"/>
          <w:szCs w:val="28"/>
        </w:rPr>
        <w:sym w:font="Symbol" w:char="F067"/>
      </w:r>
      <w:r w:rsidRPr="00BD7830">
        <w:rPr>
          <w:rFonts w:ascii="KZ Times New Roman" w:hAnsi="KZ Times New Roman"/>
          <w:sz w:val="28"/>
          <w:szCs w:val="28"/>
        </w:rPr>
        <w:sym w:font="Symbol" w:char="F03D"/>
      </w:r>
      <w:r w:rsidRPr="00BD7830">
        <w:rPr>
          <w:rFonts w:ascii="KZ Times New Roman" w:hAnsi="KZ Times New Roman"/>
          <w:sz w:val="28"/>
          <w:szCs w:val="28"/>
          <w:lang w:val="ru-RU"/>
        </w:rPr>
        <w:t>(6,670</w:t>
      </w:r>
      <w:r w:rsidRPr="00BD7830">
        <w:rPr>
          <w:rFonts w:ascii="KZ Times New Roman" w:hAnsi="KZ Times New Roman"/>
          <w:sz w:val="28"/>
          <w:szCs w:val="28"/>
        </w:rPr>
        <w:sym w:font="Symbol" w:char="F0B1"/>
      </w:r>
      <w:r w:rsidRPr="00BD7830">
        <w:rPr>
          <w:rFonts w:ascii="KZ Times New Roman" w:hAnsi="KZ Times New Roman"/>
          <w:sz w:val="28"/>
          <w:szCs w:val="28"/>
          <w:lang w:val="ru-RU"/>
        </w:rPr>
        <w:t>0,006</w:t>
      </w:r>
      <w:r w:rsidRPr="00BD7830">
        <w:rPr>
          <w:rFonts w:ascii="KZ Times New Roman" w:hAnsi="KZ Times New Roman"/>
          <w:sz w:val="28"/>
          <w:szCs w:val="28"/>
        </w:rPr>
        <w:sym w:font="Symbol" w:char="F0D7"/>
      </w:r>
      <w:r w:rsidRPr="00BD7830">
        <w:rPr>
          <w:rFonts w:ascii="KZ Times New Roman" w:hAnsi="KZ Times New Roman"/>
          <w:sz w:val="28"/>
          <w:szCs w:val="28"/>
          <w:lang w:val="ru-RU"/>
        </w:rPr>
        <w:t>10</w:t>
      </w:r>
      <w:r w:rsidRPr="00BD7830">
        <w:rPr>
          <w:rFonts w:ascii="KZ Times New Roman" w:hAnsi="KZ Times New Roman"/>
          <w:sz w:val="28"/>
          <w:szCs w:val="28"/>
          <w:vertAlign w:val="superscript"/>
          <w:lang w:val="ru-RU"/>
        </w:rPr>
        <w:t>-11</w:t>
      </w:r>
      <w:r w:rsidRPr="00BD7830">
        <w:rPr>
          <w:rFonts w:ascii="KZ Times New Roman" w:hAnsi="KZ Times New Roman"/>
          <w:sz w:val="28"/>
          <w:szCs w:val="28"/>
          <w:lang w:val="ru-RU"/>
        </w:rPr>
        <w:t xml:space="preserve">) </w:t>
      </w:r>
      <w:r w:rsidRPr="00BD7830">
        <w:rPr>
          <w:rFonts w:ascii="KZ Times New Roman" w:hAnsi="KZ Times New Roman"/>
          <w:i/>
          <w:sz w:val="28"/>
          <w:szCs w:val="28"/>
          <w:lang w:val="ru-RU"/>
        </w:rPr>
        <w:t>Н</w:t>
      </w:r>
      <w:r w:rsidRPr="00BD7830">
        <w:rPr>
          <w:rFonts w:ascii="KZ Times New Roman" w:hAnsi="KZ Times New Roman"/>
          <w:i/>
          <w:sz w:val="28"/>
          <w:szCs w:val="28"/>
        </w:rPr>
        <w:sym w:font="Symbol" w:char="F0D7"/>
      </w:r>
      <w:r w:rsidRPr="00BD7830">
        <w:rPr>
          <w:rFonts w:ascii="KZ Times New Roman" w:hAnsi="KZ Times New Roman"/>
          <w:i/>
          <w:sz w:val="28"/>
          <w:szCs w:val="28"/>
          <w:lang w:val="ru-RU"/>
        </w:rPr>
        <w:t>м</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w:t>
      </w:r>
      <w:r w:rsidRPr="00BD7830">
        <w:rPr>
          <w:rFonts w:ascii="KZ Times New Roman" w:hAnsi="KZ Times New Roman"/>
          <w:i/>
          <w:sz w:val="28"/>
          <w:szCs w:val="28"/>
          <w:lang w:val="ru-RU"/>
        </w:rPr>
        <w:t>кг</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w:t>
      </w:r>
    </w:p>
    <w:p w:rsidR="0068126F"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ab/>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Енді тартылыс заңын Күннен планеталарға дейінгі қашықтықты табуға қолданайық. Осы кезде ықшамдық үшін планеталарды  дөңгелек орбиталар бойымен қозғалады деп есептейік.</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Күн тарапынан планеталарға әсер ететін күш оларға мынандай нормаль үдеу береді:</w:t>
      </w:r>
      <w:r w:rsidR="005D2E83" w:rsidRPr="00BD7830">
        <w:rPr>
          <w:rFonts w:ascii="KZ Times New Roman" w:hAnsi="KZ Times New Roman"/>
          <w:sz w:val="28"/>
          <w:szCs w:val="28"/>
          <w:lang w:val="ru-RU"/>
        </w:rPr>
        <w:t xml:space="preserve"> </w:t>
      </w:r>
    </w:p>
    <w:p w:rsidR="008E39A6" w:rsidRDefault="008E39A6" w:rsidP="0054587F">
      <w:pPr>
        <w:pStyle w:val="af5"/>
        <w:ind w:right="-99" w:firstLine="567"/>
        <w:jc w:val="center"/>
        <w:rPr>
          <w:rFonts w:ascii="KZ Times New Roman" w:hAnsi="KZ Times New Roman"/>
          <w:sz w:val="28"/>
          <w:szCs w:val="28"/>
        </w:rPr>
      </w:pPr>
      <w:r w:rsidRPr="00BD7830">
        <w:rPr>
          <w:rFonts w:ascii="KZ Times New Roman" w:hAnsi="KZ Times New Roman"/>
          <w:position w:val="-22"/>
          <w:sz w:val="28"/>
          <w:szCs w:val="28"/>
        </w:rPr>
        <w:object w:dxaOrig="1380" w:dyaOrig="600">
          <v:shape id="_x0000_i1083" type="#_x0000_t75" style="width:86.25pt;height:38.25pt" o:ole="" fillcolor="window">
            <v:imagedata r:id="rId126" o:title=""/>
          </v:shape>
          <o:OLEObject Type="Embed" ProgID="Equation.3" ShapeID="_x0000_i1083" DrawAspect="Content" ObjectID="_1543597102" r:id="rId127"/>
        </w:object>
      </w:r>
    </w:p>
    <w:p w:rsidR="004A1902" w:rsidRPr="00BD7830" w:rsidRDefault="00217774" w:rsidP="0054587F">
      <w:pPr>
        <w:pStyle w:val="af5"/>
        <w:ind w:right="-99"/>
        <w:rPr>
          <w:rFonts w:ascii="KZ Times New Roman" w:hAnsi="KZ Times New Roman"/>
          <w:sz w:val="28"/>
          <w:szCs w:val="28"/>
        </w:rPr>
      </w:pPr>
      <w:r w:rsidRPr="00BD7830">
        <w:rPr>
          <w:rFonts w:ascii="KZ Times New Roman" w:hAnsi="KZ Times New Roman"/>
          <w:i/>
          <w:sz w:val="28"/>
          <w:szCs w:val="28"/>
        </w:rPr>
        <w:t>a</w:t>
      </w:r>
      <w:r w:rsidRPr="00BD7830">
        <w:rPr>
          <w:rFonts w:ascii="KZ Times New Roman" w:hAnsi="KZ Times New Roman"/>
          <w:sz w:val="28"/>
          <w:szCs w:val="28"/>
        </w:rPr>
        <w:t>=</w:t>
      </w:r>
      <w:r w:rsidRPr="00BD7830">
        <w:rPr>
          <w:rFonts w:ascii="KZ Times New Roman" w:hAnsi="KZ Times New Roman"/>
          <w:i/>
          <w:sz w:val="28"/>
          <w:szCs w:val="28"/>
        </w:rPr>
        <w:t>F</w:t>
      </w:r>
      <w:r w:rsidRPr="00BD7830">
        <w:rPr>
          <w:rFonts w:ascii="KZ Times New Roman" w:hAnsi="KZ Times New Roman"/>
          <w:sz w:val="28"/>
          <w:szCs w:val="28"/>
        </w:rPr>
        <w:t>/</w:t>
      </w:r>
      <w:r w:rsidRPr="00BD7830">
        <w:rPr>
          <w:rFonts w:ascii="KZ Times New Roman" w:hAnsi="KZ Times New Roman"/>
          <w:i/>
          <w:sz w:val="28"/>
          <w:szCs w:val="28"/>
        </w:rPr>
        <w:t>m</w:t>
      </w:r>
      <w:r w:rsidRPr="00BD7830">
        <w:rPr>
          <w:rFonts w:ascii="KZ Times New Roman" w:hAnsi="KZ Times New Roman"/>
          <w:sz w:val="28"/>
          <w:szCs w:val="28"/>
        </w:rPr>
        <w:t>=</w:t>
      </w:r>
      <w:r w:rsidRPr="00BD7830">
        <w:rPr>
          <w:rFonts w:ascii="KZ Times New Roman" w:hAnsi="KZ Times New Roman"/>
          <w:sz w:val="28"/>
          <w:szCs w:val="28"/>
        </w:rPr>
        <w:sym w:font="Symbol" w:char="F067"/>
      </w:r>
      <w:r w:rsidRPr="00BD7830">
        <w:rPr>
          <w:rFonts w:ascii="KZ Times New Roman" w:hAnsi="KZ Times New Roman"/>
          <w:i/>
          <w:sz w:val="28"/>
          <w:szCs w:val="28"/>
        </w:rPr>
        <w:t>M</w:t>
      </w:r>
      <w:r w:rsidRPr="00BD7830">
        <w:rPr>
          <w:rFonts w:ascii="KZ Times New Roman" w:hAnsi="KZ Times New Roman"/>
          <w:sz w:val="28"/>
          <w:szCs w:val="28"/>
        </w:rPr>
        <w:t>/</w:t>
      </w:r>
      <w:r w:rsidRPr="00BD7830">
        <w:rPr>
          <w:rFonts w:ascii="KZ Times New Roman" w:hAnsi="KZ Times New Roman"/>
          <w:i/>
          <w:sz w:val="28"/>
          <w:szCs w:val="28"/>
        </w:rPr>
        <w:t>r</w:t>
      </w:r>
      <w:r w:rsidRPr="00BD7830">
        <w:rPr>
          <w:rFonts w:ascii="KZ Times New Roman" w:hAnsi="KZ Times New Roman"/>
          <w:sz w:val="28"/>
          <w:szCs w:val="28"/>
          <w:vertAlign w:val="superscript"/>
        </w:rPr>
        <w:t>2</w:t>
      </w:r>
      <w:r w:rsidRPr="00BD7830">
        <w:rPr>
          <w:rFonts w:ascii="KZ Times New Roman" w:hAnsi="KZ Times New Roman"/>
          <w:sz w:val="28"/>
          <w:szCs w:val="28"/>
        </w:rPr>
        <w:t xml:space="preserve">, </w:t>
      </w:r>
      <w:r w:rsidRPr="00BD7830">
        <w:rPr>
          <w:rFonts w:ascii="KZ Times New Roman" w:hAnsi="KZ Times New Roman"/>
          <w:sz w:val="28"/>
          <w:szCs w:val="28"/>
          <w:lang w:val="ru-RU"/>
        </w:rPr>
        <w:t>және</w:t>
      </w:r>
      <w:r w:rsidRPr="00BD7830">
        <w:rPr>
          <w:rFonts w:ascii="KZ Times New Roman" w:hAnsi="KZ Times New Roman"/>
          <w:sz w:val="28"/>
          <w:szCs w:val="28"/>
        </w:rPr>
        <w:t xml:space="preserve"> </w:t>
      </w:r>
      <w:r w:rsidRPr="00BD7830">
        <w:rPr>
          <w:rFonts w:ascii="KZ Times New Roman" w:hAnsi="KZ Times New Roman"/>
          <w:sz w:val="28"/>
          <w:szCs w:val="28"/>
          <w:lang w:val="ru-RU"/>
        </w:rPr>
        <w:t>де</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rPr>
        <w:t xml:space="preserve">                                         </w:t>
      </w:r>
      <w:r w:rsidR="008E39A6" w:rsidRPr="00BD7830">
        <w:rPr>
          <w:rFonts w:ascii="KZ Times New Roman" w:hAnsi="KZ Times New Roman"/>
          <w:position w:val="-22"/>
          <w:sz w:val="28"/>
          <w:szCs w:val="28"/>
        </w:rPr>
        <w:object w:dxaOrig="1040" w:dyaOrig="600">
          <v:shape id="_x0000_i1084" type="#_x0000_t75" style="width:73.5pt;height:43.5pt" o:ole="" fillcolor="window">
            <v:imagedata r:id="rId128" o:title=""/>
          </v:shape>
          <o:OLEObject Type="Embed" ProgID="Equation.3" ShapeID="_x0000_i1084" DrawAspect="Content" ObjectID="_1543597103" r:id="rId129"/>
        </w:object>
      </w:r>
      <w:r w:rsidR="008E39A6">
        <w:rPr>
          <w:rFonts w:ascii="KZ Times New Roman" w:hAnsi="KZ Times New Roman"/>
          <w:sz w:val="28"/>
          <w:szCs w:val="28"/>
        </w:rPr>
        <w:t xml:space="preserve">                                         </w:t>
      </w:r>
      <w:r w:rsidRPr="00BD7830">
        <w:rPr>
          <w:rFonts w:ascii="KZ Times New Roman" w:hAnsi="KZ Times New Roman"/>
          <w:sz w:val="28"/>
          <w:szCs w:val="28"/>
        </w:rPr>
        <w:tab/>
        <w:t>(</w:t>
      </w:r>
      <w:r w:rsidR="008E39A6">
        <w:rPr>
          <w:rFonts w:ascii="KZ Times New Roman" w:hAnsi="KZ Times New Roman"/>
          <w:sz w:val="28"/>
          <w:szCs w:val="28"/>
        </w:rPr>
        <w:t>1.</w:t>
      </w:r>
      <w:r w:rsidRPr="00BD7830">
        <w:rPr>
          <w:rFonts w:ascii="KZ Times New Roman" w:hAnsi="KZ Times New Roman"/>
          <w:sz w:val="28"/>
          <w:szCs w:val="28"/>
        </w:rPr>
        <w:t>43)</w:t>
      </w:r>
    </w:p>
    <w:p w:rsidR="005D2E83" w:rsidRPr="00BD7830" w:rsidRDefault="005D2E83" w:rsidP="0054587F">
      <w:pPr>
        <w:pStyle w:val="af5"/>
        <w:ind w:right="-99"/>
        <w:rPr>
          <w:rFonts w:ascii="KZ Times New Roman" w:hAnsi="KZ Times New Roman"/>
          <w:sz w:val="28"/>
          <w:szCs w:val="28"/>
          <w:lang w:val="kk-KZ"/>
        </w:rPr>
      </w:pPr>
    </w:p>
    <w:p w:rsidR="005D2E83"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болады, мұндағы </w:t>
      </w:r>
      <w:r w:rsidRPr="00BD7830">
        <w:rPr>
          <w:rFonts w:ascii="KZ Times New Roman" w:hAnsi="KZ Times New Roman"/>
          <w:i/>
          <w:sz w:val="28"/>
          <w:szCs w:val="28"/>
          <w:lang w:val="kk-KZ"/>
        </w:rPr>
        <w:t>M</w:t>
      </w:r>
      <w:r w:rsidRPr="00BD7830">
        <w:rPr>
          <w:rFonts w:ascii="KZ Times New Roman" w:hAnsi="KZ Times New Roman"/>
          <w:sz w:val="28"/>
          <w:szCs w:val="28"/>
          <w:lang w:val="kk-KZ"/>
        </w:rPr>
        <w:t xml:space="preserve"> – Күннің массасы, </w:t>
      </w:r>
      <w:r w:rsidRPr="00BD7830">
        <w:rPr>
          <w:rFonts w:ascii="KZ Times New Roman" w:hAnsi="KZ Times New Roman"/>
          <w:i/>
          <w:sz w:val="28"/>
          <w:szCs w:val="28"/>
          <w:lang w:val="kk-KZ"/>
        </w:rPr>
        <w:t>r</w:t>
      </w:r>
      <w:r w:rsidRPr="00BD7830">
        <w:rPr>
          <w:rFonts w:ascii="KZ Times New Roman" w:hAnsi="KZ Times New Roman"/>
          <w:sz w:val="28"/>
          <w:szCs w:val="28"/>
          <w:lang w:val="kk-KZ"/>
        </w:rPr>
        <w:t xml:space="preserve"> – орбитаның радиусы, </w:t>
      </w:r>
      <w:r w:rsidRPr="00BD7830">
        <w:rPr>
          <w:rFonts w:ascii="KZ Times New Roman" w:hAnsi="KZ Times New Roman"/>
          <w:i/>
          <w:sz w:val="28"/>
          <w:szCs w:val="28"/>
          <w:lang w:val="kk-KZ"/>
        </w:rPr>
        <w:t>T</w:t>
      </w:r>
      <w:r w:rsidRPr="00BD7830">
        <w:rPr>
          <w:rFonts w:ascii="KZ Times New Roman" w:hAnsi="KZ Times New Roman"/>
          <w:sz w:val="28"/>
          <w:szCs w:val="28"/>
          <w:lang w:val="kk-KZ"/>
        </w:rPr>
        <w:t xml:space="preserve"> – планетаның Күнді айнала қозғалысының периоды. </w:t>
      </w:r>
      <w:r w:rsidR="005D2E83" w:rsidRPr="00BD7830">
        <w:rPr>
          <w:rFonts w:ascii="KZ Times New Roman" w:hAnsi="KZ Times New Roman"/>
          <w:sz w:val="28"/>
          <w:szCs w:val="28"/>
          <w:lang w:val="kk-KZ"/>
        </w:rPr>
        <w:t xml:space="preserve">Осыдан </w:t>
      </w: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 </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8E39A6" w:rsidRPr="00BD7830">
        <w:rPr>
          <w:rFonts w:ascii="KZ Times New Roman" w:hAnsi="KZ Times New Roman"/>
          <w:position w:val="-24"/>
          <w:sz w:val="28"/>
          <w:szCs w:val="28"/>
        </w:rPr>
        <w:object w:dxaOrig="1820" w:dyaOrig="660">
          <v:shape id="_x0000_i1085" type="#_x0000_t75" style="width:120pt;height:43.5pt" o:ole="" fillcolor="window">
            <v:imagedata r:id="rId130" o:title=""/>
          </v:shape>
          <o:OLEObject Type="Embed" ProgID="Equation.3" ShapeID="_x0000_i1085" DrawAspect="Content" ObjectID="_1543597104" r:id="rId131"/>
        </w:object>
      </w:r>
      <w:r w:rsidRPr="00BD7830">
        <w:rPr>
          <w:rFonts w:ascii="KZ Times New Roman" w:hAnsi="KZ Times New Roman"/>
          <w:sz w:val="28"/>
          <w:szCs w:val="28"/>
          <w:lang w:val="kk-KZ"/>
        </w:rPr>
        <w:t>.</w:t>
      </w:r>
      <w:r w:rsidR="008E39A6" w:rsidRPr="008E39A6">
        <w:rPr>
          <w:rFonts w:ascii="KZ Times New Roman" w:hAnsi="KZ Times New Roman"/>
          <w:sz w:val="28"/>
          <w:szCs w:val="28"/>
          <w:lang w:val="kk-KZ"/>
        </w:rPr>
        <w:t xml:space="preserve">  </w:t>
      </w:r>
      <w:r w:rsidR="008E39A6" w:rsidRPr="0045488F">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8E39A6" w:rsidRPr="008E39A6">
        <w:rPr>
          <w:rFonts w:ascii="KZ Times New Roman" w:hAnsi="KZ Times New Roman"/>
          <w:sz w:val="28"/>
          <w:szCs w:val="28"/>
          <w:lang w:val="kk-KZ"/>
        </w:rPr>
        <w:t>1.</w:t>
      </w:r>
      <w:r w:rsidRPr="00BD7830">
        <w:rPr>
          <w:rFonts w:ascii="KZ Times New Roman" w:hAnsi="KZ Times New Roman"/>
          <w:sz w:val="28"/>
          <w:szCs w:val="28"/>
          <w:lang w:val="kk-KZ"/>
        </w:rPr>
        <w:t>44)</w:t>
      </w:r>
    </w:p>
    <w:p w:rsidR="005D2E83" w:rsidRPr="00BD7830" w:rsidRDefault="005D2E83"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Сонымен, планеталардың Күнге дейінгі орташа қашықтықтарының кубтары планеталардың Күнді айналу периодтарының квадраттарына пропорционал болады (Кеплердін үшінші заңы). Планеталардың айналыс периодтарын өте дәл өлшеуге болатындықтан барлық планеталарға дейінгі қашықтықтарды анықтау </w:t>
      </w:r>
      <w:r w:rsidRPr="00BD7830">
        <w:rPr>
          <w:rFonts w:ascii="KZ Times New Roman" w:hAnsi="KZ Times New Roman"/>
          <w:sz w:val="28"/>
          <w:szCs w:val="28"/>
          <w:lang w:val="kk-KZ"/>
        </w:rPr>
        <w:lastRenderedPageBreak/>
        <w:t>үшін Күннен планеталардың біреуіне дейінгі қашықтықты білсе болғаны. Осындай эталон қашықтық үшін Жерден Күнге дейінгі қашықтық алынған, ол ұзындықтың астрономиялық бірлігі деп аталады. Ол 149,5</w:t>
      </w:r>
      <w:r w:rsidRPr="00BD7830">
        <w:rPr>
          <w:rFonts w:ascii="KZ Times New Roman" w:hAnsi="KZ Times New Roman"/>
          <w:sz w:val="28"/>
          <w:szCs w:val="28"/>
        </w:rPr>
        <w:sym w:font="Symbol" w:char="F0D7"/>
      </w:r>
      <w:r w:rsidRPr="00BD7830">
        <w:rPr>
          <w:rFonts w:ascii="KZ Times New Roman" w:hAnsi="KZ Times New Roman"/>
          <w:sz w:val="28"/>
          <w:szCs w:val="28"/>
          <w:lang w:val="kk-KZ"/>
        </w:rPr>
        <w:t>10</w:t>
      </w:r>
      <w:r w:rsidRPr="00BD7830">
        <w:rPr>
          <w:rFonts w:ascii="KZ Times New Roman" w:hAnsi="KZ Times New Roman"/>
          <w:sz w:val="28"/>
          <w:szCs w:val="28"/>
          <w:vertAlign w:val="superscript"/>
          <w:lang w:val="kk-KZ"/>
        </w:rPr>
        <w:t xml:space="preserve">9 </w:t>
      </w:r>
      <w:r w:rsidRPr="00BD7830">
        <w:rPr>
          <w:rFonts w:ascii="KZ Times New Roman" w:hAnsi="KZ Times New Roman"/>
          <w:i/>
          <w:sz w:val="28"/>
          <w:szCs w:val="28"/>
          <w:lang w:val="kk-KZ"/>
        </w:rPr>
        <w:t>м</w:t>
      </w:r>
      <w:r w:rsidRPr="00BD7830">
        <w:rPr>
          <w:rFonts w:ascii="KZ Times New Roman" w:hAnsi="KZ Times New Roman"/>
          <w:sz w:val="28"/>
          <w:szCs w:val="28"/>
          <w:lang w:val="kk-KZ"/>
        </w:rPr>
        <w:t xml:space="preserve"> тең.</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1960–1962 жылдары совет ғалымдары аса қуатты радиолокатордың көмегімен Жерден Шолпанға дейінгі қашықтықты өлшеді, ал бұл астрономиялық бірліктің шамасын дәлірек анықтауға, ал бұл өз кезегінде Күн </w:t>
      </w:r>
      <w:r w:rsidR="004B6378" w:rsidRPr="00BD7830">
        <w:rPr>
          <w:rFonts w:ascii="KZ Times New Roman" w:hAnsi="KZ Times New Roman"/>
          <w:sz w:val="28"/>
          <w:szCs w:val="28"/>
          <w:lang w:val="kk-KZ"/>
        </w:rPr>
        <w:t>жүйесіндегі</w:t>
      </w:r>
      <w:r w:rsidRPr="00BD7830">
        <w:rPr>
          <w:rFonts w:ascii="KZ Times New Roman" w:hAnsi="KZ Times New Roman"/>
          <w:sz w:val="28"/>
          <w:szCs w:val="28"/>
          <w:lang w:val="kk-KZ"/>
        </w:rPr>
        <w:t xml:space="preserve"> барлық планеталарға дейінгі  қашықтықтарды дәлірек анықтауға  мүмкіндік туғызады. Астрономиялық және радиолокациялық өлшеулердің нәтижелерінің жақсы үйлесімділігі Ньютонның тартылыс теориясының дұрыстығының дәлелі еді.</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Тартылыс өрісі</w:t>
      </w:r>
      <w:r w:rsidRPr="00BD7830">
        <w:rPr>
          <w:rFonts w:ascii="KZ Times New Roman" w:hAnsi="KZ Times New Roman"/>
          <w:sz w:val="28"/>
          <w:szCs w:val="28"/>
          <w:lang w:val="kk-KZ"/>
        </w:rPr>
        <w:t xml:space="preserve">. Осы заманға көзқарастар бойынша  гравитациялық әрекеттесу механизмі былайша түсіндіріледі. Массасы </w:t>
      </w:r>
      <w:r w:rsidRPr="00BD7830">
        <w:rPr>
          <w:rFonts w:ascii="KZ Times New Roman" w:hAnsi="KZ Times New Roman"/>
          <w:i/>
          <w:sz w:val="28"/>
          <w:szCs w:val="28"/>
          <w:lang w:val="kk-KZ"/>
        </w:rPr>
        <w:t>M</w:t>
      </w:r>
      <w:r w:rsidRPr="00BD7830">
        <w:rPr>
          <w:rFonts w:ascii="KZ Times New Roman" w:hAnsi="KZ Times New Roman"/>
          <w:sz w:val="28"/>
          <w:szCs w:val="28"/>
          <w:lang w:val="kk-KZ"/>
        </w:rPr>
        <w:t xml:space="preserve"> болатын әрбір дене өзінің төңірегінде өріс тудырады:  егер осы өрістің қайсы бір нүктесіне массасы </w:t>
      </w:r>
      <w:r w:rsidRPr="00BD7830">
        <w:rPr>
          <w:rFonts w:ascii="KZ Times New Roman" w:hAnsi="KZ Times New Roman"/>
          <w:i/>
          <w:sz w:val="28"/>
          <w:szCs w:val="28"/>
          <w:lang w:val="kk-KZ"/>
        </w:rPr>
        <w:t>m</w:t>
      </w:r>
      <w:r w:rsidRPr="00BD7830">
        <w:rPr>
          <w:rFonts w:ascii="KZ Times New Roman" w:hAnsi="KZ Times New Roman"/>
          <w:sz w:val="28"/>
          <w:szCs w:val="28"/>
          <w:lang w:val="kk-KZ"/>
        </w:rPr>
        <w:t xml:space="preserve"> болатын сынақ денені орналастыратын болсақ онда өріс осы денеге  қайсы бір </w:t>
      </w:r>
      <w:r w:rsidRPr="00BD7830">
        <w:rPr>
          <w:rFonts w:ascii="KZ Times New Roman" w:hAnsi="KZ Times New Roman"/>
          <w:i/>
          <w:sz w:val="28"/>
          <w:szCs w:val="28"/>
          <w:lang w:val="kk-KZ"/>
        </w:rPr>
        <w:t>F</w:t>
      </w:r>
      <w:r w:rsidRPr="00BD7830">
        <w:rPr>
          <w:rFonts w:ascii="KZ Times New Roman" w:hAnsi="KZ Times New Roman"/>
          <w:sz w:val="28"/>
          <w:szCs w:val="28"/>
          <w:lang w:val="kk-KZ"/>
        </w:rPr>
        <w:t xml:space="preserve"> күшпен әсер етеді, ол күштің мәні өрістің осы нүктедегі қасиеттеріне және сыншыл дененің массасына тәуелді болады. Сыншыл дененің де өзінің төңірегінде өріс тудыратындығы анық, ол өріс өз тарапынан массасы </w:t>
      </w:r>
      <w:r w:rsidRPr="00BD7830">
        <w:rPr>
          <w:rFonts w:ascii="KZ Times New Roman" w:hAnsi="KZ Times New Roman"/>
          <w:i/>
          <w:sz w:val="28"/>
          <w:szCs w:val="28"/>
          <w:lang w:val="kk-KZ"/>
        </w:rPr>
        <w:t>M</w:t>
      </w:r>
      <w:r w:rsidRPr="00BD7830">
        <w:rPr>
          <w:rFonts w:ascii="KZ Times New Roman" w:hAnsi="KZ Times New Roman"/>
          <w:sz w:val="28"/>
          <w:szCs w:val="28"/>
          <w:lang w:val="kk-KZ"/>
        </w:rPr>
        <w:t xml:space="preserve"> денеге әсер етеді. </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Заттан бос болатын еркін кеңістіктің бірқатар геометриялық және физикалық касиеттері болады. Мәселен, екі нүктенің ең қысқа арақашықтығы түзу сызық </w:t>
      </w:r>
      <w:r w:rsidR="006A4C8F" w:rsidRPr="00BD7830">
        <w:rPr>
          <w:rFonts w:ascii="KZ Times New Roman" w:hAnsi="KZ Times New Roman"/>
          <w:sz w:val="28"/>
          <w:szCs w:val="28"/>
          <w:lang w:val="kk-KZ"/>
        </w:rPr>
        <w:t xml:space="preserve">болып табылады: кеңістіктің кез </w:t>
      </w:r>
      <w:r w:rsidRPr="00BD7830">
        <w:rPr>
          <w:rFonts w:ascii="KZ Times New Roman" w:hAnsi="KZ Times New Roman"/>
          <w:sz w:val="28"/>
          <w:szCs w:val="28"/>
          <w:lang w:val="kk-KZ"/>
        </w:rPr>
        <w:t>келген нүктесінде уақыттың өтуі бірдей болады: жарық сәулелері түзу сызықтар болып табылады.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t xml:space="preserve">Эйнштейн  бойынша кеңістіктің қайсы бір нүктесінде орналастырылған массасы </w:t>
      </w:r>
      <w:r w:rsidRPr="00BD7830">
        <w:rPr>
          <w:rFonts w:ascii="KZ Times New Roman" w:hAnsi="KZ Times New Roman"/>
          <w:i/>
          <w:sz w:val="28"/>
          <w:szCs w:val="28"/>
          <w:lang w:val="kk-KZ"/>
        </w:rPr>
        <w:t>M</w:t>
      </w:r>
      <w:r w:rsidRPr="00BD7830">
        <w:rPr>
          <w:rFonts w:ascii="KZ Times New Roman" w:hAnsi="KZ Times New Roman"/>
          <w:sz w:val="28"/>
          <w:szCs w:val="28"/>
          <w:lang w:val="kk-KZ"/>
        </w:rPr>
        <w:t xml:space="preserve"> дене кеңістіктің қасиетін өзгертеді. Мәселен, екі нүктенің арсындағы ең қысқа қашықтық енді түзу емес, қисық болады, оның түрі дененің массасына және денемен кеңістіктің қарастырылып отырылған нүктесінің арақашықтығына тәуелді болады. Жарық бұрынғыша екі нүктенің арасындағы ең қысқа қашықтық бойынша таралады, бірақ  енді жарық сәулелері майысады. Осыған сәйкес ауыр денелердің төңірегінде уақыттың өтуі де баяулайды. Осылайша, гравитациалық өріс ауыр денелердің төңірегінде кеңістіктің физикалық және геометриялық қасиетерінің өзгерісін сипаттайды екен. Гравитациялық өріс материалдық  өріс. Ол біздің сана-сезімізге тәуелсіз өмір сүреді, оны физикалық обьектерге әсері  бойынша, мысалы, өлшеуін приборларға әсері бойынша байқаймыз. Гравитациялық өріс материяның бір түрі болып табылады.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Тартылыс өрісінің кернеулігі</w:t>
      </w:r>
      <w:r w:rsidRPr="00BD7830">
        <w:rPr>
          <w:rFonts w:ascii="KZ Times New Roman" w:hAnsi="KZ Times New Roman"/>
          <w:sz w:val="28"/>
          <w:szCs w:val="28"/>
          <w:lang w:val="kk-KZ"/>
        </w:rPr>
        <w:t xml:space="preserve">. Тартылыс өрісін сандық жағынан сипаттау үшін гравитациялық өрістің кернеулігі деген физикалық шама енгізіледі. Өрістің кернеулігі сан мәні жағынан сыншыл дегенге әсер ететін тартылыс күшінің осы дененің массасына қатынасына тең болады: </w:t>
      </w:r>
    </w:p>
    <w:p w:rsidR="006A4C8F" w:rsidRPr="00BD7830" w:rsidRDefault="006A4C8F"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8E39A6" w:rsidRPr="00BD7830">
        <w:rPr>
          <w:rFonts w:ascii="KZ Times New Roman" w:hAnsi="KZ Times New Roman"/>
          <w:position w:val="-22"/>
          <w:sz w:val="28"/>
          <w:szCs w:val="28"/>
        </w:rPr>
        <w:object w:dxaOrig="620" w:dyaOrig="560">
          <v:shape id="_x0000_i1086" type="#_x0000_t75" style="width:41.25pt;height:37.5pt" o:ole="" fillcolor="window">
            <v:imagedata r:id="rId132" o:title=""/>
          </v:shape>
          <o:OLEObject Type="Embed" ProgID="Equation.3" ShapeID="_x0000_i1086" DrawAspect="Content" ObjectID="_1543597105" r:id="rId133"/>
        </w:object>
      </w:r>
      <w:r w:rsidRPr="00BD7830">
        <w:rPr>
          <w:rFonts w:ascii="KZ Times New Roman" w:hAnsi="KZ Times New Roman"/>
          <w:sz w:val="28"/>
          <w:szCs w:val="28"/>
          <w:lang w:val="kk-KZ"/>
        </w:rPr>
        <w:t>.</w:t>
      </w:r>
      <w:r w:rsidR="008E39A6" w:rsidRPr="008E39A6">
        <w:rPr>
          <w:rFonts w:ascii="KZ Times New Roman" w:hAnsi="KZ Times New Roman"/>
          <w:sz w:val="28"/>
          <w:szCs w:val="28"/>
          <w:lang w:val="kk-KZ"/>
        </w:rPr>
        <w:t xml:space="preserve">  </w:t>
      </w:r>
      <w:r w:rsidR="008E39A6" w:rsidRPr="0045488F">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8E39A6" w:rsidRPr="008E39A6">
        <w:rPr>
          <w:rFonts w:ascii="KZ Times New Roman" w:hAnsi="KZ Times New Roman"/>
          <w:sz w:val="28"/>
          <w:szCs w:val="28"/>
          <w:lang w:val="kk-KZ"/>
        </w:rPr>
        <w:t>1.</w:t>
      </w:r>
      <w:r w:rsidRPr="00BD7830">
        <w:rPr>
          <w:rFonts w:ascii="KZ Times New Roman" w:hAnsi="KZ Times New Roman"/>
          <w:sz w:val="28"/>
          <w:szCs w:val="28"/>
          <w:lang w:val="kk-KZ"/>
        </w:rPr>
        <w:t>45)</w:t>
      </w:r>
    </w:p>
    <w:p w:rsidR="006A4C8F" w:rsidRPr="00BD7830" w:rsidRDefault="006A4C8F" w:rsidP="0054587F">
      <w:pPr>
        <w:pStyle w:val="af5"/>
        <w:ind w:right="-99"/>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w:t>
      </w:r>
      <w:r w:rsidR="008E39A6" w:rsidRPr="008E39A6">
        <w:rPr>
          <w:rFonts w:ascii="KZ Times New Roman" w:hAnsi="KZ Times New Roman"/>
          <w:sz w:val="28"/>
          <w:szCs w:val="28"/>
          <w:lang w:val="kk-KZ"/>
        </w:rPr>
        <w:t>1.</w:t>
      </w:r>
      <w:r w:rsidRPr="00BD7830">
        <w:rPr>
          <w:rFonts w:ascii="KZ Times New Roman" w:hAnsi="KZ Times New Roman"/>
          <w:sz w:val="28"/>
          <w:szCs w:val="28"/>
          <w:lang w:val="kk-KZ"/>
        </w:rPr>
        <w:t xml:space="preserve">42) тартылыс заңын пайдаланып және онда </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lang w:val="kk-KZ"/>
        </w:rPr>
        <w:t xml:space="preserve"> деп алып, мынаған келеміз:</w:t>
      </w:r>
      <w:r w:rsidRPr="00BD7830">
        <w:rPr>
          <w:rFonts w:ascii="KZ Times New Roman" w:hAnsi="KZ Times New Roman"/>
          <w:sz w:val="28"/>
          <w:szCs w:val="28"/>
          <w:lang w:val="kk-KZ"/>
        </w:rPr>
        <w:tab/>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lastRenderedPageBreak/>
        <w:t xml:space="preserve">                                        </w:t>
      </w:r>
      <w:r w:rsidR="008E39A6" w:rsidRPr="00BD7830">
        <w:rPr>
          <w:rFonts w:ascii="KZ Times New Roman" w:hAnsi="KZ Times New Roman"/>
          <w:position w:val="-22"/>
          <w:sz w:val="28"/>
          <w:szCs w:val="28"/>
        </w:rPr>
        <w:object w:dxaOrig="680" w:dyaOrig="540">
          <v:shape id="_x0000_i1087" type="#_x0000_t75" style="width:51pt;height:39.75pt" o:ole="" fillcolor="window">
            <v:imagedata r:id="rId134" o:title=""/>
          </v:shape>
          <o:OLEObject Type="Embed" ProgID="Equation.3" ShapeID="_x0000_i1087" DrawAspect="Content" ObjectID="_1543597106" r:id="rId135"/>
        </w:object>
      </w:r>
      <w:r w:rsidRPr="00BD7830">
        <w:rPr>
          <w:rFonts w:ascii="KZ Times New Roman" w:hAnsi="KZ Times New Roman"/>
          <w:sz w:val="28"/>
          <w:szCs w:val="28"/>
          <w:lang w:val="kk-KZ"/>
        </w:rPr>
        <w:t>.</w:t>
      </w:r>
      <w:r w:rsidRPr="00BD7830">
        <w:rPr>
          <w:rFonts w:ascii="KZ Times New Roman" w:hAnsi="KZ Times New Roman"/>
          <w:sz w:val="28"/>
          <w:szCs w:val="28"/>
          <w:lang w:val="kk-KZ"/>
        </w:rPr>
        <w:tab/>
      </w:r>
      <w:r w:rsidR="008E39A6" w:rsidRPr="008E39A6">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8E39A6" w:rsidRPr="008E39A6">
        <w:rPr>
          <w:rFonts w:ascii="KZ Times New Roman" w:hAnsi="KZ Times New Roman"/>
          <w:sz w:val="28"/>
          <w:szCs w:val="28"/>
          <w:lang w:val="kk-KZ"/>
        </w:rPr>
        <w:t>1.</w:t>
      </w:r>
      <w:r w:rsidRPr="00BD7830">
        <w:rPr>
          <w:rFonts w:ascii="KZ Times New Roman" w:hAnsi="KZ Times New Roman"/>
          <w:sz w:val="28"/>
          <w:szCs w:val="28"/>
          <w:lang w:val="kk-KZ"/>
        </w:rPr>
        <w:t>46)</w:t>
      </w:r>
    </w:p>
    <w:p w:rsidR="008E39A6" w:rsidRDefault="008E39A6"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Өзіміз көріп отырғандай, тартылыс өрісінің кернеулігі өрісті тудырып тұрған дененің (өрістің көзінің) массасының, осы денеден кеңістіктің қарастырғалы отырған нүктесіне дейінгі қашықтығына қатынасымен анықталады.   </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Гравитациялық өрістің кернеулігінің өзінің физикалық мағынасы бойынша сыншыл дененің үдеуімен бірдей түсетіндігі анық. Өрістің кернеулігі сыншыл дененің массасына тәуелсіз болатындықтан, барлық денелер өздерінің массаларына тәуелсіз түрде гравитациялық өрістің берілген нүктесінде бірдей үдеумен қозғалады. Мәселен, міне осы себептен барлық денелер өзара ауырлық күші өрісінде бірдей </w:t>
      </w:r>
      <w:r w:rsidRPr="00BD7830">
        <w:rPr>
          <w:rFonts w:ascii="KZ Times New Roman" w:hAnsi="KZ Times New Roman"/>
          <w:i/>
          <w:sz w:val="28"/>
          <w:szCs w:val="28"/>
          <w:lang w:val="kk-KZ"/>
        </w:rPr>
        <w:t>g</w:t>
      </w:r>
      <w:r w:rsidRPr="00BD7830">
        <w:rPr>
          <w:rFonts w:ascii="KZ Times New Roman" w:hAnsi="KZ Times New Roman"/>
          <w:sz w:val="28"/>
          <w:szCs w:val="28"/>
          <w:lang w:val="kk-KZ"/>
        </w:rPr>
        <w:t xml:space="preserve"> үдеумен қозғалады.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t xml:space="preserve">Өрістің кернеулігі вектор болып табылады, ол тартылыс күші бағытында бағытталған. Егер радиус-вектор </w:t>
      </w:r>
      <w:r w:rsidRPr="00BD7830">
        <w:rPr>
          <w:rFonts w:ascii="KZ Times New Roman" w:hAnsi="KZ Times New Roman"/>
          <w:i/>
          <w:sz w:val="28"/>
          <w:szCs w:val="28"/>
          <w:lang w:val="kk-KZ"/>
        </w:rPr>
        <w:t>r</w:t>
      </w:r>
      <w:r w:rsidRPr="00BD7830">
        <w:rPr>
          <w:rFonts w:ascii="KZ Times New Roman" w:hAnsi="KZ Times New Roman"/>
          <w:sz w:val="28"/>
          <w:szCs w:val="28"/>
          <w:lang w:val="kk-KZ"/>
        </w:rPr>
        <w:t xml:space="preserve"> өрістің </w:t>
      </w:r>
      <w:r w:rsidRPr="00BD7830">
        <w:rPr>
          <w:rFonts w:ascii="KZ Times New Roman" w:hAnsi="KZ Times New Roman"/>
          <w:i/>
          <w:sz w:val="28"/>
          <w:szCs w:val="28"/>
          <w:lang w:val="kk-KZ"/>
        </w:rPr>
        <w:t>M</w:t>
      </w:r>
      <w:r w:rsidRPr="00BD7830">
        <w:rPr>
          <w:rFonts w:ascii="KZ Times New Roman" w:hAnsi="KZ Times New Roman"/>
          <w:sz w:val="28"/>
          <w:szCs w:val="28"/>
          <w:lang w:val="kk-KZ"/>
        </w:rPr>
        <w:t xml:space="preserve"> көзінен өрістің зерттелетін нүктесіне бағытталған болса, онда кернеулік векторы әрқашанда радиус-векторға кері бағытталған болады. Осыны көрсету үшін (</w:t>
      </w:r>
      <w:r w:rsidR="008E39A6" w:rsidRPr="008E39A6">
        <w:rPr>
          <w:rFonts w:ascii="KZ Times New Roman" w:hAnsi="KZ Times New Roman"/>
          <w:sz w:val="28"/>
          <w:szCs w:val="28"/>
          <w:lang w:val="kk-KZ"/>
        </w:rPr>
        <w:t>1.</w:t>
      </w:r>
      <w:r w:rsidRPr="00BD7830">
        <w:rPr>
          <w:rFonts w:ascii="KZ Times New Roman" w:hAnsi="KZ Times New Roman"/>
          <w:sz w:val="28"/>
          <w:szCs w:val="28"/>
          <w:lang w:val="kk-KZ"/>
        </w:rPr>
        <w:t>46) формуланы минус таңбасымен жазу керек:</w:t>
      </w:r>
    </w:p>
    <w:p w:rsidR="006A4C8F" w:rsidRPr="00BD7830" w:rsidRDefault="006A4C8F"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8E39A6" w:rsidRPr="00BD7830">
        <w:rPr>
          <w:rFonts w:ascii="KZ Times New Roman" w:hAnsi="KZ Times New Roman"/>
          <w:position w:val="-22"/>
          <w:sz w:val="28"/>
          <w:szCs w:val="28"/>
        </w:rPr>
        <w:object w:dxaOrig="820" w:dyaOrig="540">
          <v:shape id="_x0000_i1088" type="#_x0000_t75" style="width:48pt;height:31.5pt" o:ole="" fillcolor="window">
            <v:imagedata r:id="rId136" o:title=""/>
          </v:shape>
          <o:OLEObject Type="Embed" ProgID="Equation.3" ShapeID="_x0000_i1088" DrawAspect="Content" ObjectID="_1543597107" r:id="rId137"/>
        </w:object>
      </w:r>
      <w:r w:rsidRPr="00BD7830">
        <w:rPr>
          <w:rFonts w:ascii="KZ Times New Roman" w:hAnsi="KZ Times New Roman"/>
          <w:sz w:val="28"/>
          <w:szCs w:val="28"/>
          <w:lang w:val="kk-KZ"/>
        </w:rPr>
        <w:t>.</w:t>
      </w:r>
      <w:r w:rsidR="008E39A6" w:rsidRPr="008E39A6">
        <w:rPr>
          <w:rFonts w:ascii="KZ Times New Roman" w:hAnsi="KZ Times New Roman"/>
          <w:sz w:val="28"/>
          <w:szCs w:val="28"/>
          <w:lang w:val="kk-KZ"/>
        </w:rPr>
        <w:t xml:space="preserve">  </w:t>
      </w:r>
      <w:r w:rsidR="008E39A6" w:rsidRPr="0045488F">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8E39A6" w:rsidRPr="008E39A6">
        <w:rPr>
          <w:rFonts w:ascii="KZ Times New Roman" w:hAnsi="KZ Times New Roman"/>
          <w:sz w:val="28"/>
          <w:szCs w:val="28"/>
          <w:lang w:val="kk-KZ"/>
        </w:rPr>
        <w:t>1.</w:t>
      </w:r>
      <w:r w:rsidRPr="00BD7830">
        <w:rPr>
          <w:rFonts w:ascii="KZ Times New Roman" w:hAnsi="KZ Times New Roman"/>
          <w:sz w:val="28"/>
          <w:szCs w:val="28"/>
          <w:lang w:val="kk-KZ"/>
        </w:rPr>
        <w:t>47)</w:t>
      </w:r>
    </w:p>
    <w:p w:rsidR="004A1902" w:rsidRPr="00BD7830" w:rsidRDefault="004A1902"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Жердің тартылыс өрісі</w:t>
      </w:r>
      <w:r w:rsidRPr="00BD7830">
        <w:rPr>
          <w:rFonts w:ascii="KZ Times New Roman" w:hAnsi="KZ Times New Roman"/>
          <w:sz w:val="28"/>
          <w:szCs w:val="28"/>
          <w:lang w:val="kk-KZ"/>
        </w:rPr>
        <w:t xml:space="preserve">. Егер Жер өз осінен айналмайтын болса, онда ауырлық күші шама және бағыт жағынан тартылыс күшімен бірдей түскен болар еді. Осы кезде еркін түсу үдеуі Жердің тартылыс өрісінің кернеулігімен бірдей болады. Жер бетінен қашықтаған кезде ауырлық күші және еркін түсу үдеуі азаяды. Теңіз деңгейінде орналасқан дене Жерге </w:t>
      </w:r>
    </w:p>
    <w:p w:rsidR="007C2233" w:rsidRPr="00BD7830" w:rsidRDefault="007C2233" w:rsidP="0054587F">
      <w:pPr>
        <w:pStyle w:val="af5"/>
        <w:ind w:right="-99" w:firstLine="567"/>
        <w:rPr>
          <w:rFonts w:ascii="KZ Times New Roman" w:hAnsi="KZ Times New Roman"/>
          <w:sz w:val="28"/>
          <w:szCs w:val="28"/>
          <w:lang w:val="kk-KZ"/>
        </w:rPr>
      </w:pPr>
    </w:p>
    <w:p w:rsidR="007C2233" w:rsidRPr="00BD7830" w:rsidRDefault="004A1902" w:rsidP="0054587F">
      <w:pPr>
        <w:pStyle w:val="af5"/>
        <w:tabs>
          <w:tab w:val="left" w:pos="5812"/>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7C2233" w:rsidRPr="00BD7830">
        <w:rPr>
          <w:rFonts w:ascii="KZ Times New Roman" w:hAnsi="KZ Times New Roman"/>
          <w:position w:val="-22"/>
          <w:sz w:val="28"/>
          <w:szCs w:val="28"/>
        </w:rPr>
        <w:object w:dxaOrig="1520" w:dyaOrig="560">
          <v:shape id="_x0000_i1089" type="#_x0000_t75" style="width:106.5pt;height:39pt" o:ole="" fillcolor="window">
            <v:imagedata r:id="rId138" o:title=""/>
          </v:shape>
          <o:OLEObject Type="Embed" ProgID="Equation.3" ShapeID="_x0000_i1089" DrawAspect="Content" ObjectID="_1543597108" r:id="rId139"/>
        </w:object>
      </w:r>
      <w:r w:rsidRPr="00BD7830">
        <w:rPr>
          <w:rFonts w:ascii="KZ Times New Roman" w:hAnsi="KZ Times New Roman"/>
          <w:sz w:val="28"/>
          <w:szCs w:val="28"/>
          <w:lang w:val="kk-KZ"/>
        </w:rPr>
        <w:tab/>
      </w:r>
      <w:r w:rsidR="007C2233" w:rsidRPr="00BD7830">
        <w:rPr>
          <w:rFonts w:ascii="KZ Times New Roman" w:hAnsi="KZ Times New Roman"/>
          <w:sz w:val="28"/>
          <w:szCs w:val="28"/>
          <w:lang w:val="kk-KZ"/>
        </w:rPr>
        <w:t xml:space="preserve">   </w:t>
      </w:r>
      <w:r w:rsidR="008E39A6" w:rsidRPr="0045488F">
        <w:rPr>
          <w:rFonts w:ascii="KZ Times New Roman" w:hAnsi="KZ Times New Roman"/>
          <w:sz w:val="28"/>
          <w:szCs w:val="28"/>
          <w:lang w:val="kk-KZ"/>
        </w:rPr>
        <w:t xml:space="preserve"> </w:t>
      </w:r>
      <w:r w:rsidR="007C2233"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8E39A6">
        <w:rPr>
          <w:rFonts w:ascii="KZ Times New Roman" w:hAnsi="KZ Times New Roman"/>
          <w:sz w:val="28"/>
          <w:szCs w:val="28"/>
          <w:lang w:val="kk-KZ"/>
        </w:rPr>
        <w:t>1.</w:t>
      </w:r>
      <w:r w:rsidRPr="00BD7830">
        <w:rPr>
          <w:rFonts w:ascii="KZ Times New Roman" w:hAnsi="KZ Times New Roman"/>
          <w:sz w:val="28"/>
          <w:szCs w:val="28"/>
          <w:lang w:val="kk-KZ"/>
        </w:rPr>
        <w:t>48)</w:t>
      </w:r>
    </w:p>
    <w:p w:rsidR="007C2233" w:rsidRPr="00BD7830" w:rsidRDefault="007C2233" w:rsidP="0054587F">
      <w:pPr>
        <w:pStyle w:val="af5"/>
        <w:tabs>
          <w:tab w:val="left" w:pos="5812"/>
        </w:tabs>
        <w:ind w:right="-99"/>
        <w:rPr>
          <w:rFonts w:ascii="KZ Times New Roman" w:hAnsi="KZ Times New Roman"/>
          <w:sz w:val="28"/>
          <w:szCs w:val="28"/>
          <w:lang w:val="kk-KZ"/>
        </w:rPr>
      </w:pPr>
    </w:p>
    <w:p w:rsidR="004A1902" w:rsidRPr="00BD7830" w:rsidRDefault="004A1902" w:rsidP="0054587F">
      <w:pPr>
        <w:pStyle w:val="af5"/>
        <w:tabs>
          <w:tab w:val="left" w:pos="5812"/>
        </w:tabs>
        <w:ind w:right="-99"/>
        <w:rPr>
          <w:rFonts w:ascii="KZ Times New Roman" w:hAnsi="KZ Times New Roman"/>
          <w:sz w:val="28"/>
          <w:szCs w:val="28"/>
          <w:lang w:val="kk-KZ"/>
        </w:rPr>
      </w:pPr>
      <w:r w:rsidRPr="00BD7830">
        <w:rPr>
          <w:rFonts w:ascii="KZ Times New Roman" w:hAnsi="KZ Times New Roman"/>
          <w:sz w:val="28"/>
          <w:szCs w:val="28"/>
          <w:lang w:val="kk-KZ"/>
        </w:rPr>
        <w:t xml:space="preserve">күшпен тартылады, мұндағы </w:t>
      </w:r>
      <w:r w:rsidRPr="00BD7830">
        <w:rPr>
          <w:rFonts w:ascii="KZ Times New Roman" w:hAnsi="KZ Times New Roman"/>
          <w:i/>
          <w:sz w:val="28"/>
          <w:szCs w:val="28"/>
          <w:lang w:val="kk-KZ"/>
        </w:rPr>
        <w:t>M</w:t>
      </w:r>
      <w:r w:rsidRPr="00BD7830">
        <w:rPr>
          <w:rFonts w:ascii="KZ Times New Roman" w:hAnsi="KZ Times New Roman"/>
          <w:sz w:val="28"/>
          <w:szCs w:val="28"/>
          <w:lang w:val="kk-KZ"/>
        </w:rPr>
        <w:t xml:space="preserve"> және </w:t>
      </w:r>
      <w:r w:rsidRPr="00BD7830">
        <w:rPr>
          <w:rFonts w:ascii="KZ Times New Roman" w:hAnsi="KZ Times New Roman"/>
          <w:i/>
          <w:sz w:val="28"/>
          <w:szCs w:val="28"/>
          <w:lang w:val="kk-KZ"/>
        </w:rPr>
        <w:t>R</w:t>
      </w:r>
      <w:r w:rsidRPr="00BD7830">
        <w:rPr>
          <w:rFonts w:ascii="KZ Times New Roman" w:hAnsi="KZ Times New Roman"/>
          <w:sz w:val="28"/>
          <w:szCs w:val="28"/>
          <w:lang w:val="kk-KZ"/>
        </w:rPr>
        <w:t xml:space="preserve"> – Жердің массасы және радиусы, </w:t>
      </w:r>
      <w:r w:rsidRPr="00BD7830">
        <w:rPr>
          <w:rFonts w:ascii="KZ Times New Roman" w:hAnsi="KZ Times New Roman"/>
          <w:i/>
          <w:sz w:val="28"/>
          <w:szCs w:val="28"/>
          <w:lang w:val="kk-KZ"/>
        </w:rPr>
        <w:t>g</w:t>
      </w:r>
      <w:r w:rsidRPr="00BD7830">
        <w:rPr>
          <w:rFonts w:ascii="KZ Times New Roman" w:hAnsi="KZ Times New Roman"/>
          <w:sz w:val="28"/>
          <w:szCs w:val="28"/>
          <w:vertAlign w:val="subscript"/>
          <w:lang w:val="kk-KZ"/>
        </w:rPr>
        <w:t xml:space="preserve">0 </w:t>
      </w:r>
      <w:r w:rsidRPr="00BD7830">
        <w:rPr>
          <w:rFonts w:ascii="KZ Times New Roman" w:hAnsi="KZ Times New Roman"/>
          <w:sz w:val="28"/>
          <w:szCs w:val="28"/>
          <w:lang w:val="kk-KZ"/>
        </w:rPr>
        <w:t>– теңіз деңгейіндегі еркін түсу үдеуі. Ал теңіз деңгейінен биіктікке көтерілген дене Жерге</w:t>
      </w:r>
    </w:p>
    <w:p w:rsidR="007C2233" w:rsidRPr="00BD7830" w:rsidRDefault="007C2233" w:rsidP="0054587F">
      <w:pPr>
        <w:pStyle w:val="af5"/>
        <w:tabs>
          <w:tab w:val="left" w:pos="5812"/>
        </w:tabs>
        <w:ind w:right="-99"/>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8E39A6" w:rsidRPr="00BD7830">
        <w:rPr>
          <w:rFonts w:ascii="KZ Times New Roman" w:hAnsi="KZ Times New Roman"/>
          <w:position w:val="-26"/>
          <w:sz w:val="28"/>
          <w:szCs w:val="28"/>
        </w:rPr>
        <w:object w:dxaOrig="1640" w:dyaOrig="580">
          <v:shape id="_x0000_i1090" type="#_x0000_t75" style="width:117.75pt;height:41.25pt" o:ole="" fillcolor="window">
            <v:imagedata r:id="rId140" o:title=""/>
          </v:shape>
          <o:OLEObject Type="Embed" ProgID="Equation.3" ShapeID="_x0000_i1090" DrawAspect="Content" ObjectID="_1543597109" r:id="rId141"/>
        </w:object>
      </w:r>
      <w:r w:rsidRPr="00BD7830">
        <w:rPr>
          <w:rFonts w:ascii="KZ Times New Roman" w:hAnsi="KZ Times New Roman"/>
          <w:sz w:val="28"/>
          <w:szCs w:val="28"/>
          <w:lang w:val="kk-KZ"/>
        </w:rPr>
        <w:tab/>
      </w:r>
      <w:r w:rsidR="007C2233"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8E39A6" w:rsidRPr="0045488F">
        <w:rPr>
          <w:rFonts w:ascii="KZ Times New Roman" w:hAnsi="KZ Times New Roman"/>
          <w:sz w:val="28"/>
          <w:szCs w:val="28"/>
          <w:lang w:val="kk-KZ"/>
        </w:rPr>
        <w:t>1.</w:t>
      </w:r>
      <w:r w:rsidRPr="00BD7830">
        <w:rPr>
          <w:rFonts w:ascii="KZ Times New Roman" w:hAnsi="KZ Times New Roman"/>
          <w:sz w:val="28"/>
          <w:szCs w:val="28"/>
          <w:lang w:val="kk-KZ"/>
        </w:rPr>
        <w:t>49)</w:t>
      </w:r>
    </w:p>
    <w:p w:rsidR="007C2233" w:rsidRPr="00BD7830" w:rsidRDefault="007C2233" w:rsidP="0054587F">
      <w:pPr>
        <w:pStyle w:val="af5"/>
        <w:ind w:right="-99"/>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күшпен тартылады. Осыдан ауырлық күші мен еркін түсу үдеуінің биіктікке байланысты бірдей түрде өзгеретіндігі шығады.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Жер радиусымен салыстырғанда көп кіші болатын биіктіктерде бұл өзгерістерді ескермей, ауырлық күшін және еркін түсу үдеуін тұрақты шамалар деп санауға болады. Шындығында да, Жердің орташа радиусы </w:t>
      </w:r>
      <w:r w:rsidRPr="00BD7830">
        <w:rPr>
          <w:rFonts w:ascii="KZ Times New Roman" w:hAnsi="KZ Times New Roman"/>
          <w:i/>
          <w:sz w:val="28"/>
          <w:szCs w:val="28"/>
          <w:lang w:val="kk-KZ"/>
        </w:rPr>
        <w:t>R</w:t>
      </w:r>
      <w:r w:rsidRPr="00BD7830">
        <w:rPr>
          <w:rFonts w:ascii="KZ Times New Roman" w:hAnsi="KZ Times New Roman"/>
          <w:sz w:val="28"/>
          <w:szCs w:val="28"/>
          <w:lang w:val="kk-KZ"/>
        </w:rPr>
        <w:t xml:space="preserve">=6371 </w:t>
      </w:r>
      <w:r w:rsidRPr="00BD7830">
        <w:rPr>
          <w:rFonts w:ascii="KZ Times New Roman" w:hAnsi="KZ Times New Roman"/>
          <w:i/>
          <w:sz w:val="28"/>
          <w:szCs w:val="28"/>
          <w:lang w:val="kk-KZ"/>
        </w:rPr>
        <w:t>км</w:t>
      </w:r>
      <w:r w:rsidRPr="00BD7830">
        <w:rPr>
          <w:rFonts w:ascii="KZ Times New Roman" w:hAnsi="KZ Times New Roman"/>
          <w:sz w:val="28"/>
          <w:szCs w:val="28"/>
          <w:lang w:val="kk-KZ"/>
        </w:rPr>
        <w:t xml:space="preserve"> болғандықтан, теңіз деңгейінен бірнеше жүз километр биіктіктің өзінде ауырлық </w:t>
      </w:r>
      <w:r w:rsidRPr="00BD7830">
        <w:rPr>
          <w:rFonts w:ascii="KZ Times New Roman" w:hAnsi="KZ Times New Roman"/>
          <w:sz w:val="28"/>
          <w:szCs w:val="28"/>
          <w:lang w:val="kk-KZ"/>
        </w:rPr>
        <w:lastRenderedPageBreak/>
        <w:t xml:space="preserve">күші мен еркін түсу үдеуінің өзгерісін өте сезгіш приборлар ғана байқай алады. </w:t>
      </w:r>
      <w:r w:rsidRPr="00BD7830">
        <w:rPr>
          <w:rFonts w:ascii="KZ Times New Roman" w:hAnsi="KZ Times New Roman"/>
          <w:i/>
          <w:sz w:val="28"/>
          <w:szCs w:val="28"/>
          <w:lang w:val="kk-KZ"/>
        </w:rPr>
        <w:t>h</w:t>
      </w:r>
      <w:r w:rsidRPr="00BD7830">
        <w:rPr>
          <w:rFonts w:ascii="KZ Times New Roman" w:hAnsi="KZ Times New Roman"/>
          <w:sz w:val="28"/>
          <w:szCs w:val="28"/>
          <w:lang w:val="kk-KZ"/>
        </w:rPr>
        <w:t xml:space="preserve">=300 </w:t>
      </w:r>
      <w:r w:rsidRPr="00BD7830">
        <w:rPr>
          <w:rFonts w:ascii="KZ Times New Roman" w:hAnsi="KZ Times New Roman"/>
          <w:i/>
          <w:sz w:val="28"/>
          <w:szCs w:val="28"/>
          <w:lang w:val="kk-KZ"/>
        </w:rPr>
        <w:t>км</w:t>
      </w:r>
      <w:r w:rsidRPr="00BD7830">
        <w:rPr>
          <w:rFonts w:ascii="KZ Times New Roman" w:hAnsi="KZ Times New Roman"/>
          <w:sz w:val="28"/>
          <w:szCs w:val="28"/>
          <w:lang w:val="kk-KZ"/>
        </w:rPr>
        <w:t xml:space="preserve"> болсын, сонда </w:t>
      </w:r>
      <w:r w:rsidR="008E39A6" w:rsidRPr="00BD7830">
        <w:rPr>
          <w:rFonts w:ascii="KZ Times New Roman" w:hAnsi="KZ Times New Roman"/>
          <w:position w:val="-26"/>
          <w:sz w:val="28"/>
          <w:szCs w:val="28"/>
        </w:rPr>
        <w:object w:dxaOrig="2439" w:dyaOrig="639">
          <v:shape id="_x0000_i1091" type="#_x0000_t75" style="width:140.25pt;height:36.75pt" o:ole="" fillcolor="window">
            <v:imagedata r:id="rId142" o:title=""/>
          </v:shape>
          <o:OLEObject Type="Embed" ProgID="Equation.3" ShapeID="_x0000_i1091" DrawAspect="Content" ObjectID="_1543597110" r:id="rId143"/>
        </w:object>
      </w:r>
      <w:r w:rsidRPr="00BD7830">
        <w:rPr>
          <w:rFonts w:ascii="KZ Times New Roman" w:hAnsi="KZ Times New Roman"/>
          <w:sz w:val="28"/>
          <w:szCs w:val="28"/>
          <w:lang w:val="kk-KZ"/>
        </w:rPr>
        <w:t xml:space="preserve"> мұның бірден айырмашылығы 4,5% қана. Ал </w:t>
      </w:r>
      <w:r w:rsidRPr="00BD7830">
        <w:rPr>
          <w:rFonts w:ascii="KZ Times New Roman" w:hAnsi="KZ Times New Roman"/>
          <w:i/>
          <w:sz w:val="28"/>
          <w:szCs w:val="28"/>
          <w:lang w:val="kk-KZ"/>
        </w:rPr>
        <w:t>h</w:t>
      </w:r>
      <w:r w:rsidRPr="00BD7830">
        <w:rPr>
          <w:rFonts w:ascii="KZ Times New Roman" w:hAnsi="KZ Times New Roman"/>
          <w:sz w:val="28"/>
          <w:szCs w:val="28"/>
          <w:lang w:val="kk-KZ"/>
        </w:rPr>
        <w:t xml:space="preserve">=30 </w:t>
      </w:r>
      <w:r w:rsidRPr="00BD7830">
        <w:rPr>
          <w:rFonts w:ascii="KZ Times New Roman" w:hAnsi="KZ Times New Roman"/>
          <w:i/>
          <w:sz w:val="28"/>
          <w:szCs w:val="28"/>
          <w:lang w:val="kk-KZ"/>
        </w:rPr>
        <w:t>км</w:t>
      </w:r>
      <w:r w:rsidRPr="00BD7830">
        <w:rPr>
          <w:rFonts w:ascii="KZ Times New Roman" w:hAnsi="KZ Times New Roman"/>
          <w:sz w:val="28"/>
          <w:szCs w:val="28"/>
          <w:lang w:val="kk-KZ"/>
        </w:rPr>
        <w:t xml:space="preserve"> кезде </w:t>
      </w:r>
      <w:r w:rsidR="007C2233" w:rsidRPr="00BD7830">
        <w:rPr>
          <w:rFonts w:ascii="KZ Times New Roman" w:hAnsi="KZ Times New Roman"/>
          <w:position w:val="-26"/>
          <w:sz w:val="28"/>
          <w:szCs w:val="28"/>
        </w:rPr>
        <w:object w:dxaOrig="2420" w:dyaOrig="660">
          <v:shape id="_x0000_i1092" type="#_x0000_t75" style="width:132.75pt;height:36pt" o:ole="" fillcolor="window">
            <v:imagedata r:id="rId144" o:title=""/>
          </v:shape>
          <o:OLEObject Type="Embed" ProgID="Equation.3" ShapeID="_x0000_i1092" DrawAspect="Content" ObjectID="_1543597111" r:id="rId145"/>
        </w:object>
      </w:r>
      <w:r w:rsidRPr="00BD7830">
        <w:rPr>
          <w:rFonts w:ascii="KZ Times New Roman" w:hAnsi="KZ Times New Roman"/>
          <w:sz w:val="28"/>
          <w:szCs w:val="28"/>
          <w:lang w:val="kk-KZ"/>
        </w:rPr>
        <w:t xml:space="preserve"> болады, ал бұл бірден 0,43%-ке ғана ауытқиды.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Еркін түсу үдеуін және гравитациалық тұрақтыны біле отырып, Жердің массасын анықтауға болады. Егер (48)-ден     </w:t>
      </w:r>
      <w:r w:rsidR="008E39A6" w:rsidRPr="00BD7830">
        <w:rPr>
          <w:rFonts w:ascii="KZ Times New Roman" w:hAnsi="KZ Times New Roman"/>
          <w:position w:val="-22"/>
          <w:sz w:val="28"/>
          <w:szCs w:val="28"/>
        </w:rPr>
        <w:object w:dxaOrig="800" w:dyaOrig="540">
          <v:shape id="_x0000_i1093" type="#_x0000_t75" style="width:45pt;height:30pt" o:ole="" fillcolor="window">
            <v:imagedata r:id="rId146" o:title=""/>
          </v:shape>
          <o:OLEObject Type="Embed" ProgID="Equation.3" ShapeID="_x0000_i1093" DrawAspect="Content" ObjectID="_1543597112" r:id="rId147"/>
        </w:object>
      </w:r>
      <w:r w:rsidRPr="00BD7830">
        <w:rPr>
          <w:rFonts w:ascii="KZ Times New Roman" w:hAnsi="KZ Times New Roman"/>
          <w:sz w:val="28"/>
          <w:szCs w:val="28"/>
          <w:lang w:val="kk-KZ"/>
        </w:rPr>
        <w:t xml:space="preserve"> </w:t>
      </w:r>
      <w:r w:rsidR="00217774" w:rsidRPr="00BD7830">
        <w:rPr>
          <w:rFonts w:ascii="KZ Times New Roman" w:hAnsi="KZ Times New Roman"/>
          <w:sz w:val="28"/>
          <w:szCs w:val="28"/>
          <w:lang w:val="kk-KZ"/>
        </w:rPr>
        <w:t xml:space="preserve"> деп алсақ, онда Жердің массасы;</w:t>
      </w:r>
    </w:p>
    <w:p w:rsidR="007C2233" w:rsidRPr="00BD7830" w:rsidRDefault="007C2233"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8E39A6" w:rsidRPr="00BD7830">
        <w:rPr>
          <w:rFonts w:ascii="KZ Times New Roman" w:hAnsi="KZ Times New Roman"/>
          <w:position w:val="-24"/>
          <w:sz w:val="28"/>
          <w:szCs w:val="28"/>
        </w:rPr>
        <w:object w:dxaOrig="3580" w:dyaOrig="620">
          <v:shape id="_x0000_i1094" type="#_x0000_t75" style="width:225pt;height:39pt" o:ole="" fillcolor="window">
            <v:imagedata r:id="rId148" o:title=""/>
          </v:shape>
          <o:OLEObject Type="Embed" ProgID="Equation.3" ShapeID="_x0000_i1094" DrawAspect="Content" ObjectID="_1543597113" r:id="rId149"/>
        </w:object>
      </w:r>
      <w:r w:rsidR="007C2233"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8E39A6" w:rsidRPr="008E39A6">
        <w:rPr>
          <w:rFonts w:ascii="KZ Times New Roman" w:hAnsi="KZ Times New Roman"/>
          <w:sz w:val="28"/>
          <w:szCs w:val="28"/>
          <w:lang w:val="kk-KZ"/>
        </w:rPr>
        <w:t>1.</w:t>
      </w:r>
      <w:r w:rsidRPr="00BD7830">
        <w:rPr>
          <w:rFonts w:ascii="KZ Times New Roman" w:hAnsi="KZ Times New Roman"/>
          <w:sz w:val="28"/>
          <w:szCs w:val="28"/>
          <w:lang w:val="kk-KZ"/>
        </w:rPr>
        <w:t>50)</w:t>
      </w:r>
    </w:p>
    <w:p w:rsidR="007C2233" w:rsidRPr="00BD7830" w:rsidRDefault="007C2233" w:rsidP="0054587F">
      <w:pPr>
        <w:pStyle w:val="af5"/>
        <w:ind w:right="-99"/>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Дәл осылай Күннің де массасын табуға болады. Жер орбитасының радиусының </w:t>
      </w:r>
      <w:r w:rsidRPr="00BD7830">
        <w:rPr>
          <w:rFonts w:ascii="KZ Times New Roman" w:hAnsi="KZ Times New Roman"/>
          <w:i/>
          <w:sz w:val="28"/>
          <w:szCs w:val="28"/>
          <w:lang w:val="kk-KZ"/>
        </w:rPr>
        <w:t>R</w:t>
      </w:r>
      <w:r w:rsidRPr="00BD7830">
        <w:rPr>
          <w:rFonts w:ascii="KZ Times New Roman" w:hAnsi="KZ Times New Roman"/>
          <w:i/>
          <w:sz w:val="28"/>
          <w:szCs w:val="28"/>
          <w:vertAlign w:val="subscript"/>
          <w:lang w:val="kk-KZ"/>
        </w:rPr>
        <w:t>ж</w:t>
      </w:r>
      <w:r w:rsidRPr="00BD7830">
        <w:rPr>
          <w:rFonts w:ascii="KZ Times New Roman" w:hAnsi="KZ Times New Roman"/>
          <w:sz w:val="28"/>
          <w:szCs w:val="28"/>
          <w:lang w:val="kk-KZ"/>
        </w:rPr>
        <w:t>=149,5</w:t>
      </w:r>
      <w:r w:rsidRPr="00BD7830">
        <w:rPr>
          <w:rFonts w:ascii="KZ Times New Roman" w:hAnsi="KZ Times New Roman"/>
          <w:sz w:val="28"/>
          <w:szCs w:val="28"/>
        </w:rPr>
        <w:sym w:font="Symbol" w:char="F0D7"/>
      </w:r>
      <w:r w:rsidRPr="00BD7830">
        <w:rPr>
          <w:rFonts w:ascii="KZ Times New Roman" w:hAnsi="KZ Times New Roman"/>
          <w:sz w:val="28"/>
          <w:szCs w:val="28"/>
          <w:lang w:val="kk-KZ"/>
        </w:rPr>
        <w:t>10</w:t>
      </w:r>
      <w:r w:rsidRPr="00BD7830">
        <w:rPr>
          <w:rFonts w:ascii="KZ Times New Roman" w:hAnsi="KZ Times New Roman"/>
          <w:sz w:val="28"/>
          <w:szCs w:val="28"/>
          <w:vertAlign w:val="superscript"/>
          <w:lang w:val="kk-KZ"/>
        </w:rPr>
        <w:t>9</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м</w:t>
      </w:r>
      <w:r w:rsidRPr="00BD7830">
        <w:rPr>
          <w:rFonts w:ascii="KZ Times New Roman" w:hAnsi="KZ Times New Roman"/>
          <w:sz w:val="28"/>
          <w:szCs w:val="28"/>
          <w:lang w:val="kk-KZ"/>
        </w:rPr>
        <w:t xml:space="preserve"> және Жердің Күнді айналу периодының </w:t>
      </w:r>
      <w:r w:rsidRPr="00BD7830">
        <w:rPr>
          <w:rFonts w:ascii="KZ Times New Roman" w:hAnsi="KZ Times New Roman"/>
          <w:i/>
          <w:sz w:val="28"/>
          <w:szCs w:val="28"/>
          <w:lang w:val="kk-KZ"/>
        </w:rPr>
        <w:t xml:space="preserve">T </w:t>
      </w:r>
      <w:r w:rsidRPr="00BD7830">
        <w:rPr>
          <w:rFonts w:ascii="KZ Times New Roman" w:hAnsi="KZ Times New Roman"/>
          <w:sz w:val="28"/>
          <w:szCs w:val="28"/>
          <w:lang w:val="kk-KZ"/>
        </w:rPr>
        <w:t xml:space="preserve">= 1 </w:t>
      </w:r>
      <w:r w:rsidRPr="00BD7830">
        <w:rPr>
          <w:rFonts w:ascii="KZ Times New Roman" w:hAnsi="KZ Times New Roman"/>
          <w:i/>
          <w:sz w:val="28"/>
          <w:szCs w:val="28"/>
          <w:lang w:val="kk-KZ"/>
        </w:rPr>
        <w:t>жыл</w:t>
      </w:r>
      <w:r w:rsidRPr="00BD7830">
        <w:rPr>
          <w:rFonts w:ascii="KZ Times New Roman" w:hAnsi="KZ Times New Roman"/>
          <w:sz w:val="28"/>
          <w:szCs w:val="28"/>
          <w:lang w:val="kk-KZ"/>
        </w:rPr>
        <w:t xml:space="preserve"> = 31,56</w:t>
      </w:r>
      <w:r w:rsidRPr="00BD7830">
        <w:rPr>
          <w:rFonts w:ascii="KZ Times New Roman" w:hAnsi="KZ Times New Roman"/>
          <w:sz w:val="28"/>
          <w:szCs w:val="28"/>
        </w:rPr>
        <w:sym w:font="Symbol" w:char="F0D7"/>
      </w:r>
      <w:r w:rsidRPr="00BD7830">
        <w:rPr>
          <w:rFonts w:ascii="KZ Times New Roman" w:hAnsi="KZ Times New Roman"/>
          <w:sz w:val="28"/>
          <w:szCs w:val="28"/>
          <w:lang w:val="kk-KZ"/>
        </w:rPr>
        <w:t>10</w:t>
      </w:r>
      <w:r w:rsidRPr="00BD7830">
        <w:rPr>
          <w:rFonts w:ascii="KZ Times New Roman" w:hAnsi="KZ Times New Roman"/>
          <w:sz w:val="28"/>
          <w:szCs w:val="28"/>
          <w:vertAlign w:val="superscript"/>
          <w:lang w:val="kk-KZ"/>
        </w:rPr>
        <w:t>6</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с</w:t>
      </w:r>
      <w:r w:rsidRPr="00BD7830">
        <w:rPr>
          <w:rFonts w:ascii="KZ Times New Roman" w:hAnsi="KZ Times New Roman"/>
          <w:sz w:val="28"/>
          <w:szCs w:val="28"/>
          <w:lang w:val="kk-KZ"/>
        </w:rPr>
        <w:t xml:space="preserve"> екендігін біле отырып Жердің нормаль үдеуін анықтауға болады:</w:t>
      </w:r>
    </w:p>
    <w:p w:rsidR="007C2233" w:rsidRPr="00BD7830" w:rsidRDefault="007C2233" w:rsidP="0054587F">
      <w:pPr>
        <w:pStyle w:val="af5"/>
        <w:ind w:right="-99" w:firstLine="567"/>
        <w:rPr>
          <w:rFonts w:ascii="KZ Times New Roman" w:hAnsi="KZ Times New Roman"/>
          <w:sz w:val="28"/>
          <w:szCs w:val="28"/>
          <w:lang w:val="kk-KZ"/>
        </w:rPr>
      </w:pPr>
    </w:p>
    <w:p w:rsidR="004A1902" w:rsidRPr="00BD7830" w:rsidRDefault="007C2233"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0"/>
          <w:sz w:val="28"/>
          <w:szCs w:val="28"/>
        </w:rPr>
        <w:object w:dxaOrig="2560" w:dyaOrig="580">
          <v:shape id="_x0000_i1095" type="#_x0000_t75" style="width:185.25pt;height:42pt" o:ole="" fillcolor="window">
            <v:imagedata r:id="rId150" o:title=""/>
          </v:shape>
          <o:OLEObject Type="Embed" ProgID="Equation.3" ShapeID="_x0000_i1095" DrawAspect="Content" ObjectID="_1543597114" r:id="rId151"/>
        </w:object>
      </w:r>
      <w:r w:rsidR="004A1902" w:rsidRPr="00BD7830">
        <w:rPr>
          <w:rFonts w:ascii="KZ Times New Roman" w:hAnsi="KZ Times New Roman"/>
          <w:sz w:val="28"/>
          <w:szCs w:val="28"/>
        </w:rPr>
        <w:t>.</w:t>
      </w:r>
    </w:p>
    <w:p w:rsidR="007C2233" w:rsidRPr="00BD7830" w:rsidRDefault="007C2233" w:rsidP="0054587F">
      <w:pPr>
        <w:pStyle w:val="af5"/>
        <w:ind w:right="-99" w:firstLine="567"/>
        <w:jc w:val="center"/>
        <w:rPr>
          <w:rFonts w:ascii="KZ Times New Roman" w:hAnsi="KZ Times New Roman"/>
          <w:sz w:val="28"/>
          <w:szCs w:val="28"/>
          <w:lang w:val="kk-KZ"/>
        </w:rPr>
      </w:pPr>
    </w:p>
    <w:p w:rsidR="004A1902" w:rsidRPr="00BD7830" w:rsidRDefault="004A1902" w:rsidP="00096CDB">
      <w:pPr>
        <w:pStyle w:val="af5"/>
        <w:ind w:right="-99"/>
        <w:rPr>
          <w:rFonts w:ascii="KZ Times New Roman" w:hAnsi="KZ Times New Roman"/>
          <w:sz w:val="28"/>
          <w:szCs w:val="28"/>
          <w:lang w:val="kk-KZ"/>
        </w:rPr>
      </w:pPr>
      <w:r w:rsidRPr="00BD7830">
        <w:rPr>
          <w:rFonts w:ascii="KZ Times New Roman" w:hAnsi="KZ Times New Roman"/>
          <w:sz w:val="28"/>
          <w:szCs w:val="28"/>
        </w:rPr>
        <w:t>(</w:t>
      </w:r>
      <w:r w:rsidR="008E39A6">
        <w:rPr>
          <w:rFonts w:ascii="KZ Times New Roman" w:hAnsi="KZ Times New Roman"/>
          <w:sz w:val="28"/>
          <w:szCs w:val="28"/>
        </w:rPr>
        <w:t>1.</w:t>
      </w:r>
      <w:r w:rsidRPr="00BD7830">
        <w:rPr>
          <w:rFonts w:ascii="KZ Times New Roman" w:hAnsi="KZ Times New Roman"/>
          <w:sz w:val="28"/>
          <w:szCs w:val="28"/>
        </w:rPr>
        <w:t>50)-ге ұқсас түрде</w:t>
      </w:r>
    </w:p>
    <w:p w:rsidR="007C2233" w:rsidRPr="00BD7830" w:rsidRDefault="007C2233" w:rsidP="0054587F">
      <w:pPr>
        <w:pStyle w:val="af5"/>
        <w:ind w:right="-99" w:firstLine="567"/>
        <w:rPr>
          <w:rFonts w:ascii="KZ Times New Roman" w:hAnsi="KZ Times New Roman"/>
          <w:sz w:val="28"/>
          <w:szCs w:val="28"/>
          <w:lang w:val="kk-KZ"/>
        </w:rPr>
      </w:pPr>
    </w:p>
    <w:p w:rsidR="004A1902" w:rsidRPr="00BD7830" w:rsidRDefault="008E39A6" w:rsidP="0054587F">
      <w:pPr>
        <w:pStyle w:val="af5"/>
        <w:ind w:right="-99" w:firstLine="567"/>
        <w:jc w:val="center"/>
        <w:rPr>
          <w:rFonts w:ascii="KZ Times New Roman" w:hAnsi="KZ Times New Roman"/>
          <w:position w:val="-24"/>
          <w:sz w:val="28"/>
          <w:szCs w:val="28"/>
          <w:lang w:val="kk-KZ"/>
        </w:rPr>
      </w:pPr>
      <w:r w:rsidRPr="00BD7830">
        <w:rPr>
          <w:rFonts w:ascii="KZ Times New Roman" w:hAnsi="KZ Times New Roman"/>
          <w:position w:val="-24"/>
          <w:sz w:val="28"/>
          <w:szCs w:val="28"/>
        </w:rPr>
        <w:object w:dxaOrig="4300" w:dyaOrig="620">
          <v:shape id="_x0000_i1096" type="#_x0000_t75" style="width:291.75pt;height:42pt" o:ole="" fillcolor="window">
            <v:imagedata r:id="rId152" o:title=""/>
          </v:shape>
          <o:OLEObject Type="Embed" ProgID="Equation.3" ShapeID="_x0000_i1096" DrawAspect="Content" ObjectID="_1543597115" r:id="rId153"/>
        </w:object>
      </w:r>
    </w:p>
    <w:p w:rsidR="007C2233" w:rsidRPr="00BD7830" w:rsidRDefault="007C2233" w:rsidP="0054587F">
      <w:pPr>
        <w:pStyle w:val="af5"/>
        <w:ind w:right="-99"/>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болады. Сонымен, Күннің массасы Жердің массасынан 330 000 есе артық екен.</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Жердің массасын және оның радиусын біле отырып, орташа тығыздығын табуға болады: </w:t>
      </w:r>
    </w:p>
    <w:p w:rsidR="007C2233" w:rsidRPr="00BD7830" w:rsidRDefault="007C2233" w:rsidP="0054587F">
      <w:pPr>
        <w:pStyle w:val="af5"/>
        <w:ind w:right="-99" w:firstLine="567"/>
        <w:rPr>
          <w:rFonts w:ascii="KZ Times New Roman" w:hAnsi="KZ Times New Roman"/>
          <w:sz w:val="28"/>
          <w:szCs w:val="28"/>
          <w:lang w:val="ru-RU"/>
        </w:rPr>
      </w:pPr>
    </w:p>
    <w:p w:rsidR="004A1902" w:rsidRPr="00BD7830" w:rsidRDefault="008E39A6" w:rsidP="0054587F">
      <w:pPr>
        <w:pStyle w:val="af5"/>
        <w:ind w:right="-99" w:firstLine="567"/>
        <w:jc w:val="center"/>
        <w:rPr>
          <w:rFonts w:ascii="KZ Times New Roman" w:hAnsi="KZ Times New Roman"/>
          <w:sz w:val="28"/>
          <w:szCs w:val="28"/>
          <w:lang w:val="ru-RU"/>
        </w:rPr>
      </w:pPr>
      <w:r w:rsidRPr="00BD7830">
        <w:rPr>
          <w:rFonts w:ascii="KZ Times New Roman" w:hAnsi="KZ Times New Roman"/>
          <w:position w:val="-28"/>
          <w:sz w:val="28"/>
          <w:szCs w:val="28"/>
        </w:rPr>
        <w:object w:dxaOrig="4420" w:dyaOrig="660">
          <v:shape id="_x0000_i1097" type="#_x0000_t75" style="width:285pt;height:42pt" o:ole="" fillcolor="window">
            <v:imagedata r:id="rId154" o:title=""/>
          </v:shape>
          <o:OLEObject Type="Embed" ProgID="Equation.3" ShapeID="_x0000_i1097" DrawAspect="Content" ObjectID="_1543597116" r:id="rId155"/>
        </w:object>
      </w:r>
      <w:r w:rsidR="004A1902" w:rsidRPr="00BD7830">
        <w:rPr>
          <w:rFonts w:ascii="KZ Times New Roman" w:hAnsi="KZ Times New Roman"/>
          <w:sz w:val="28"/>
          <w:szCs w:val="28"/>
          <w:lang w:val="ru-RU"/>
        </w:rPr>
        <w:t>.</w:t>
      </w:r>
    </w:p>
    <w:p w:rsidR="007C2233" w:rsidRPr="00BD7830" w:rsidRDefault="007C2233" w:rsidP="0054587F">
      <w:pPr>
        <w:pStyle w:val="af5"/>
        <w:ind w:right="-99"/>
        <w:rPr>
          <w:rFonts w:ascii="KZ Times New Roman" w:hAnsi="KZ Times New Roman"/>
          <w:sz w:val="28"/>
          <w:szCs w:val="28"/>
          <w:lang w:val="ru-RU"/>
        </w:rPr>
      </w:pP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Жердің беткі қабатындағы тау жыныстарының тығыздығы бұдан шамамен екі есе кіші болатындықтан, Жердің, тығыздығы орташа тығыздықтан шамамен екі еседей артық болатын ядросы болады ғой деген қорытынды жасауға болады. Ал бұл дегеніміз Жердің ядросы негізінен темір, мыс және т.с.с. металдардан тұрады  деген сөз.</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b/>
          <w:sz w:val="28"/>
          <w:szCs w:val="28"/>
          <w:lang w:val="ru-RU"/>
        </w:rPr>
        <w:t xml:space="preserve">Жердің өз осінен айналуының еркін түсу үдеуіне әсері. </w:t>
      </w:r>
      <w:r w:rsidRPr="00BD7830">
        <w:rPr>
          <w:rFonts w:ascii="KZ Times New Roman" w:hAnsi="KZ Times New Roman"/>
          <w:sz w:val="28"/>
          <w:szCs w:val="28"/>
          <w:lang w:val="ru-RU"/>
        </w:rPr>
        <w:t>Жоғарырақта біз еркін түсу үдеуінің мәнінің дененің теңіз деңгейінен көтерілу биіктігіне тәуелділігін шығардық. Бірақ ол жерде біз еркін түсу үдеуінің мәніне Жердің өз осінен айналуының әсерін ескергеніміз жоқ.</w:t>
      </w:r>
    </w:p>
    <w:p w:rsidR="004A1902"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lastRenderedPageBreak/>
        <w:tab/>
        <w:t xml:space="preserve">Массасы </w:t>
      </w:r>
      <w:r w:rsidRPr="00BD7830">
        <w:rPr>
          <w:rFonts w:ascii="KZ Times New Roman" w:hAnsi="KZ Times New Roman"/>
          <w:i/>
          <w:sz w:val="28"/>
          <w:szCs w:val="28"/>
        </w:rPr>
        <w:t>m</w:t>
      </w:r>
      <w:r w:rsidRPr="00BD7830">
        <w:rPr>
          <w:rFonts w:ascii="KZ Times New Roman" w:hAnsi="KZ Times New Roman"/>
          <w:sz w:val="28"/>
          <w:szCs w:val="28"/>
          <w:lang w:val="ru-RU"/>
        </w:rPr>
        <w:t xml:space="preserve"> дене географиялық ендіктегі </w:t>
      </w:r>
      <w:r w:rsidRPr="00BD7830">
        <w:rPr>
          <w:rFonts w:ascii="KZ Times New Roman" w:hAnsi="KZ Times New Roman"/>
          <w:i/>
          <w:sz w:val="28"/>
          <w:szCs w:val="28"/>
        </w:rPr>
        <w:t>A</w:t>
      </w:r>
      <w:r w:rsidRPr="00BD7830">
        <w:rPr>
          <w:rFonts w:ascii="KZ Times New Roman" w:hAnsi="KZ Times New Roman"/>
          <w:sz w:val="28"/>
          <w:szCs w:val="28"/>
          <w:lang w:val="ru-RU"/>
        </w:rPr>
        <w:t xml:space="preserve"> нүктесінде орналасқан болсын делік (</w:t>
      </w:r>
      <w:r w:rsidR="008E39A6" w:rsidRPr="008E39A6">
        <w:rPr>
          <w:rFonts w:ascii="KZ Times New Roman" w:hAnsi="KZ Times New Roman"/>
          <w:sz w:val="28"/>
          <w:szCs w:val="28"/>
          <w:lang w:val="ru-RU"/>
        </w:rPr>
        <w:t>1.</w:t>
      </w:r>
      <w:r w:rsidR="008B5A8F" w:rsidRPr="00BD7830">
        <w:rPr>
          <w:rFonts w:ascii="KZ Times New Roman" w:hAnsi="KZ Times New Roman"/>
          <w:sz w:val="28"/>
          <w:szCs w:val="28"/>
          <w:lang w:val="ru-RU"/>
        </w:rPr>
        <w:t>15</w:t>
      </w:r>
      <w:r w:rsidRPr="00BD7830">
        <w:rPr>
          <w:rFonts w:ascii="KZ Times New Roman" w:hAnsi="KZ Times New Roman"/>
          <w:sz w:val="28"/>
          <w:szCs w:val="28"/>
          <w:lang w:val="ru-RU"/>
        </w:rPr>
        <w:t xml:space="preserve">-сурет). Бұл дене Жердің тәуліктік қозғалысына қатысатын болғандықтан, ол радиусы </w:t>
      </w:r>
      <w:r w:rsidRPr="00BD7830">
        <w:rPr>
          <w:rFonts w:ascii="KZ Times New Roman" w:hAnsi="KZ Times New Roman"/>
          <w:i/>
          <w:sz w:val="28"/>
          <w:szCs w:val="28"/>
        </w:rPr>
        <w:t>AK</w:t>
      </w:r>
      <w:r w:rsidRPr="00BD7830">
        <w:rPr>
          <w:rFonts w:ascii="KZ Times New Roman" w:hAnsi="KZ Times New Roman"/>
          <w:sz w:val="28"/>
          <w:szCs w:val="28"/>
          <w:lang w:val="ru-RU"/>
        </w:rPr>
        <w:t>=</w:t>
      </w:r>
      <w:r w:rsidRPr="00BD7830">
        <w:rPr>
          <w:rFonts w:ascii="KZ Times New Roman" w:hAnsi="KZ Times New Roman"/>
          <w:i/>
          <w:sz w:val="28"/>
          <w:szCs w:val="28"/>
        </w:rPr>
        <w:t>r</w:t>
      </w:r>
      <w:r w:rsidRPr="00BD7830">
        <w:rPr>
          <w:rFonts w:ascii="KZ Times New Roman" w:hAnsi="KZ Times New Roman"/>
          <w:sz w:val="28"/>
          <w:szCs w:val="28"/>
          <w:lang w:val="ru-RU"/>
        </w:rPr>
        <w:t>=</w:t>
      </w:r>
      <w:r w:rsidRPr="00BD7830">
        <w:rPr>
          <w:rFonts w:ascii="KZ Times New Roman" w:hAnsi="KZ Times New Roman"/>
          <w:i/>
          <w:sz w:val="28"/>
          <w:szCs w:val="28"/>
        </w:rPr>
        <w:t>Rcos</w:t>
      </w:r>
      <w:r w:rsidRPr="00BD7830">
        <w:rPr>
          <w:rFonts w:ascii="KZ Times New Roman" w:hAnsi="KZ Times New Roman"/>
          <w:i/>
          <w:sz w:val="28"/>
          <w:szCs w:val="28"/>
        </w:rPr>
        <w:sym w:font="Symbol" w:char="F06A"/>
      </w:r>
      <w:r w:rsidRPr="00BD7830">
        <w:rPr>
          <w:rFonts w:ascii="KZ Times New Roman" w:hAnsi="KZ Times New Roman"/>
          <w:sz w:val="28"/>
          <w:szCs w:val="28"/>
          <w:lang w:val="ru-RU"/>
        </w:rPr>
        <w:t xml:space="preserve"> болатын шеңбер бойымен қозғалады, мұндағы </w:t>
      </w:r>
      <w:r w:rsidRPr="00BD7830">
        <w:rPr>
          <w:rFonts w:ascii="KZ Times New Roman" w:hAnsi="KZ Times New Roman"/>
          <w:i/>
          <w:sz w:val="28"/>
          <w:szCs w:val="28"/>
        </w:rPr>
        <w:t>R</w:t>
      </w:r>
      <w:r w:rsidRPr="00BD7830">
        <w:rPr>
          <w:rFonts w:ascii="KZ Times New Roman" w:hAnsi="KZ Times New Roman"/>
          <w:sz w:val="28"/>
          <w:szCs w:val="28"/>
          <w:lang w:val="ru-RU"/>
        </w:rPr>
        <w:t xml:space="preserve"> – Жердің радиусы. Кез-келген қисық сызықтық</w:t>
      </w:r>
      <w:r w:rsidR="004E29CA" w:rsidRPr="00BD7830">
        <w:rPr>
          <w:rFonts w:ascii="KZ Times New Roman" w:hAnsi="KZ Times New Roman"/>
          <w:sz w:val="28"/>
          <w:szCs w:val="28"/>
          <w:lang w:val="ru-RU"/>
        </w:rPr>
        <w:t xml:space="preserve"> қозғалыста нормаль үдеу болады,  мұндағы </w:t>
      </w:r>
      <w:r w:rsidR="004E29CA" w:rsidRPr="00BD7830">
        <w:rPr>
          <w:rFonts w:ascii="KZ Times New Roman" w:hAnsi="KZ Times New Roman"/>
          <w:i/>
          <w:sz w:val="28"/>
          <w:szCs w:val="28"/>
        </w:rPr>
        <w:t>T</w:t>
      </w:r>
      <w:r w:rsidR="004E29CA" w:rsidRPr="00BD7830">
        <w:rPr>
          <w:rFonts w:ascii="KZ Times New Roman" w:hAnsi="KZ Times New Roman"/>
          <w:sz w:val="28"/>
          <w:szCs w:val="28"/>
          <w:lang w:val="ru-RU"/>
        </w:rPr>
        <w:t xml:space="preserve"> – Жердің айналыс периоды</w:t>
      </w:r>
    </w:p>
    <w:p w:rsidR="0004427C" w:rsidRPr="00BD7830" w:rsidRDefault="004E0D87" w:rsidP="0054587F">
      <w:pPr>
        <w:pStyle w:val="af5"/>
        <w:ind w:right="-99" w:firstLine="567"/>
        <w:rPr>
          <w:rFonts w:ascii="KZ Times New Roman" w:hAnsi="KZ Times New Roman"/>
          <w:sz w:val="28"/>
          <w:szCs w:val="28"/>
          <w:lang w:val="ru-RU"/>
        </w:rPr>
      </w:pPr>
      <w:r>
        <w:rPr>
          <w:rFonts w:ascii="KZ Times New Roman" w:hAnsi="KZ Times New Roman"/>
          <w:noProof/>
          <w:sz w:val="28"/>
          <w:szCs w:val="28"/>
          <w:lang w:val="ru-RU" w:eastAsia="ru-RU"/>
        </w:rPr>
        <mc:AlternateContent>
          <mc:Choice Requires="wpg">
            <w:drawing>
              <wp:anchor distT="0" distB="0" distL="114300" distR="114300" simplePos="0" relativeHeight="251911168" behindDoc="0" locked="0" layoutInCell="1" allowOverlap="1">
                <wp:simplePos x="0" y="0"/>
                <wp:positionH relativeFrom="column">
                  <wp:posOffset>1888490</wp:posOffset>
                </wp:positionH>
                <wp:positionV relativeFrom="paragraph">
                  <wp:posOffset>-3810</wp:posOffset>
                </wp:positionV>
                <wp:extent cx="2859405" cy="3063875"/>
                <wp:effectExtent l="0" t="0" r="0" b="0"/>
                <wp:wrapNone/>
                <wp:docPr id="5520" name="Group 9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3063875"/>
                          <a:chOff x="1137" y="4610"/>
                          <a:chExt cx="3974" cy="4795"/>
                        </a:xfrm>
                      </wpg:grpSpPr>
                      <pic:pic xmlns:pic="http://schemas.openxmlformats.org/drawingml/2006/picture">
                        <pic:nvPicPr>
                          <pic:cNvPr id="5521" name="Picture 77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1137" y="4711"/>
                            <a:ext cx="3974" cy="4170"/>
                          </a:xfrm>
                          <a:prstGeom prst="rect">
                            <a:avLst/>
                          </a:prstGeom>
                          <a:noFill/>
                          <a:extLst>
                            <a:ext uri="{909E8E84-426E-40DD-AFC4-6F175D3DCCD1}">
                              <a14:hiddenFill xmlns:a14="http://schemas.microsoft.com/office/drawing/2010/main">
                                <a:solidFill>
                                  <a:srgbClr val="FFFFFF"/>
                                </a:solidFill>
                              </a14:hiddenFill>
                            </a:ext>
                          </a:extLst>
                        </pic:spPr>
                      </pic:pic>
                      <wps:wsp>
                        <wps:cNvPr id="5522" name="Text Box 776"/>
                        <wps:cNvSpPr txBox="1">
                          <a:spLocks noChangeArrowheads="1"/>
                        </wps:cNvSpPr>
                        <wps:spPr bwMode="auto">
                          <a:xfrm>
                            <a:off x="3198" y="4735"/>
                            <a:ext cx="447"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sz w:val="18"/>
                                  <w:vertAlign w:val="subscript"/>
                                </w:rPr>
                              </w:pPr>
                              <w:r>
                                <w:rPr>
                                  <w:i/>
                                  <w:sz w:val="18"/>
                                </w:rPr>
                                <w:t>F</w:t>
                              </w:r>
                              <w:r>
                                <w:rPr>
                                  <w:i/>
                                  <w:sz w:val="18"/>
                                  <w:vertAlign w:val="subscript"/>
                                </w:rPr>
                                <w:t>n</w:t>
                              </w:r>
                            </w:p>
                          </w:txbxContent>
                        </wps:txbx>
                        <wps:bodyPr rot="0" vert="horz" wrap="square" lIns="18000" tIns="10800" rIns="18000" bIns="10800" anchor="t" anchorCtr="0" upright="1">
                          <a:noAutofit/>
                        </wps:bodyPr>
                      </wps:wsp>
                      <wps:wsp>
                        <wps:cNvPr id="5523" name="Text Box 777"/>
                        <wps:cNvSpPr txBox="1">
                          <a:spLocks noChangeArrowheads="1"/>
                        </wps:cNvSpPr>
                        <wps:spPr bwMode="auto">
                          <a:xfrm>
                            <a:off x="4283" y="5361"/>
                            <a:ext cx="386"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s:wsp>
                        <wps:cNvPr id="5524" name="Text Box 778"/>
                        <wps:cNvSpPr txBox="1">
                          <a:spLocks noChangeArrowheads="1"/>
                        </wps:cNvSpPr>
                        <wps:spPr bwMode="auto">
                          <a:xfrm>
                            <a:off x="3512" y="4993"/>
                            <a:ext cx="585"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sz w:val="18"/>
                                </w:rPr>
                              </w:pPr>
                              <w:r>
                                <w:rPr>
                                  <w:i/>
                                  <w:sz w:val="18"/>
                                </w:rPr>
                                <w:t>a</w:t>
                              </w:r>
                              <w:r>
                                <w:rPr>
                                  <w:i/>
                                  <w:sz w:val="18"/>
                                  <w:vertAlign w:val="subscript"/>
                                </w:rPr>
                                <w:t>n</w:t>
                              </w:r>
                            </w:p>
                          </w:txbxContent>
                        </wps:txbx>
                        <wps:bodyPr rot="0" vert="horz" wrap="square" lIns="18000" tIns="10800" rIns="18000" bIns="10800" anchor="t" anchorCtr="0" upright="1">
                          <a:noAutofit/>
                        </wps:bodyPr>
                      </wps:wsp>
                      <wps:wsp>
                        <wps:cNvPr id="5525" name="Text Box 779"/>
                        <wps:cNvSpPr txBox="1">
                          <a:spLocks noChangeArrowheads="1"/>
                        </wps:cNvSpPr>
                        <wps:spPr bwMode="auto">
                          <a:xfrm>
                            <a:off x="3766" y="5537"/>
                            <a:ext cx="593"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cNvPr id="5526" name="Group 780"/>
                        <wpg:cNvGrpSpPr>
                          <a:grpSpLocks/>
                        </wpg:cNvGrpSpPr>
                        <wpg:grpSpPr bwMode="auto">
                          <a:xfrm>
                            <a:off x="4300" y="4615"/>
                            <a:ext cx="585" cy="565"/>
                            <a:chOff x="9656" y="1024"/>
                            <a:chExt cx="312" cy="396"/>
                          </a:xfrm>
                        </wpg:grpSpPr>
                        <wps:wsp>
                          <wps:cNvPr id="5527" name="Text Box 781"/>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E39A6" w:rsidRDefault="00096CDB" w:rsidP="004A1902">
                                <w:pPr>
                                  <w:pStyle w:val="4"/>
                                  <w:rPr>
                                    <w:rFonts w:ascii="KZ Times New Roman" w:hAnsi="KZ Times New Roman"/>
                                    <w:color w:val="auto"/>
                                    <w:sz w:val="24"/>
                                  </w:rPr>
                                </w:pPr>
                                <w:r w:rsidRPr="008E39A6">
                                  <w:rPr>
                                    <w:rFonts w:ascii="KZ Times New Roman" w:hAnsi="KZ Times New Roman"/>
                                    <w:color w:val="auto"/>
                                    <w:sz w:val="24"/>
                                  </w:rPr>
                                  <w:t>A</w:t>
                                </w:r>
                              </w:p>
                            </w:txbxContent>
                          </wps:txbx>
                          <wps:bodyPr rot="0" vert="horz" wrap="square" lIns="18000" tIns="10800" rIns="18000" bIns="10800" anchor="t" anchorCtr="0" upright="1">
                            <a:noAutofit/>
                          </wps:bodyPr>
                        </wps:wsp>
                        <wps:wsp>
                          <wps:cNvPr id="5528" name="Text Box 782"/>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5529" name="Group 783"/>
                        <wpg:cNvGrpSpPr>
                          <a:grpSpLocks/>
                        </wpg:cNvGrpSpPr>
                        <wpg:grpSpPr bwMode="auto">
                          <a:xfrm>
                            <a:off x="2803" y="4610"/>
                            <a:ext cx="628" cy="617"/>
                            <a:chOff x="9656" y="1024"/>
                            <a:chExt cx="312" cy="396"/>
                          </a:xfrm>
                        </wpg:grpSpPr>
                        <wps:wsp>
                          <wps:cNvPr id="5530" name="Text Box 784"/>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E39A6" w:rsidRDefault="00096CDB" w:rsidP="004A1902">
                                <w:pPr>
                                  <w:pStyle w:val="4"/>
                                  <w:rPr>
                                    <w:rFonts w:ascii="KZ Times New Roman" w:hAnsi="KZ Times New Roman"/>
                                    <w:color w:val="auto"/>
                                    <w:sz w:val="24"/>
                                  </w:rPr>
                                </w:pPr>
                                <w:r w:rsidRPr="008E39A6">
                                  <w:rPr>
                                    <w:rFonts w:ascii="KZ Times New Roman" w:hAnsi="KZ Times New Roman"/>
                                    <w:color w:val="auto"/>
                                    <w:sz w:val="24"/>
                                  </w:rPr>
                                  <w:t>K</w:t>
                                </w:r>
                              </w:p>
                            </w:txbxContent>
                          </wps:txbx>
                          <wps:bodyPr rot="0" vert="horz" wrap="square" lIns="18000" tIns="10800" rIns="18000" bIns="10800" anchor="t" anchorCtr="0" upright="1">
                            <a:noAutofit/>
                          </wps:bodyPr>
                        </wps:wsp>
                        <wps:wsp>
                          <wps:cNvPr id="5531" name="Text Box 785"/>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5532" name="Group 786"/>
                        <wpg:cNvGrpSpPr>
                          <a:grpSpLocks/>
                        </wpg:cNvGrpSpPr>
                        <wpg:grpSpPr bwMode="auto">
                          <a:xfrm>
                            <a:off x="2212" y="4832"/>
                            <a:ext cx="507" cy="630"/>
                            <a:chOff x="9656" y="1024"/>
                            <a:chExt cx="312" cy="396"/>
                          </a:xfrm>
                        </wpg:grpSpPr>
                        <wps:wsp>
                          <wps:cNvPr id="5533" name="Text Box 787"/>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t xml:space="preserve"> r</w:t>
                                </w:r>
                              </w:p>
                            </w:txbxContent>
                          </wps:txbx>
                          <wps:bodyPr rot="0" vert="horz" wrap="square" lIns="18000" tIns="10800" rIns="18000" bIns="10800" anchor="t" anchorCtr="0" upright="1">
                            <a:noAutofit/>
                          </wps:bodyPr>
                        </wps:wsp>
                        <wps:wsp>
                          <wps:cNvPr id="5534" name="Text Box 788"/>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5535" name="Group 789"/>
                        <wpg:cNvGrpSpPr>
                          <a:grpSpLocks/>
                        </wpg:cNvGrpSpPr>
                        <wpg:grpSpPr bwMode="auto">
                          <a:xfrm>
                            <a:off x="2232" y="5720"/>
                            <a:ext cx="402" cy="555"/>
                            <a:chOff x="9656" y="1024"/>
                            <a:chExt cx="312" cy="396"/>
                          </a:xfrm>
                        </wpg:grpSpPr>
                        <wps:wsp>
                          <wps:cNvPr id="5536" name="Text Box 790"/>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rPr>
                                </w:pPr>
                                <w:r>
                                  <w:rPr>
                                    <w:i/>
                                  </w:rPr>
                                  <w:t>R</w:t>
                                </w:r>
                              </w:p>
                            </w:txbxContent>
                          </wps:txbx>
                          <wps:bodyPr rot="0" vert="horz" wrap="square" lIns="18000" tIns="10800" rIns="18000" bIns="10800" anchor="t" anchorCtr="0" upright="1">
                            <a:noAutofit/>
                          </wps:bodyPr>
                        </wps:wsp>
                        <wps:wsp>
                          <wps:cNvPr id="5537" name="Text Box 791"/>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5538" name="Group 792"/>
                        <wpg:cNvGrpSpPr>
                          <a:grpSpLocks/>
                        </wpg:cNvGrpSpPr>
                        <wpg:grpSpPr bwMode="auto">
                          <a:xfrm>
                            <a:off x="2560" y="6681"/>
                            <a:ext cx="623" cy="638"/>
                            <a:chOff x="9656" y="1024"/>
                            <a:chExt cx="312" cy="396"/>
                          </a:xfrm>
                        </wpg:grpSpPr>
                        <wps:wsp>
                          <wps:cNvPr id="5539" name="Text Box 793"/>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E39A6" w:rsidRDefault="00096CDB" w:rsidP="004A1902">
                                <w:pPr>
                                  <w:pStyle w:val="5"/>
                                  <w:rPr>
                                    <w:rFonts w:ascii="KZ Times New Roman" w:hAnsi="KZ Times New Roman"/>
                                    <w:sz w:val="24"/>
                                  </w:rPr>
                                </w:pPr>
                                <w:r w:rsidRPr="008E39A6">
                                  <w:rPr>
                                    <w:rFonts w:ascii="KZ Times New Roman" w:hAnsi="KZ Times New Roman"/>
                                    <w:sz w:val="24"/>
                                  </w:rPr>
                                  <w:t>R</w:t>
                                </w:r>
                              </w:p>
                            </w:txbxContent>
                          </wps:txbx>
                          <wps:bodyPr rot="0" vert="horz" wrap="square" lIns="18000" tIns="10800" rIns="18000" bIns="10800" anchor="t" anchorCtr="0" upright="1">
                            <a:noAutofit/>
                          </wps:bodyPr>
                        </wps:wsp>
                        <wps:wsp>
                          <wps:cNvPr id="5540" name="Text Box 794"/>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5541" name="Group 795"/>
                        <wpg:cNvGrpSpPr>
                          <a:grpSpLocks/>
                        </wpg:cNvGrpSpPr>
                        <wpg:grpSpPr bwMode="auto">
                          <a:xfrm>
                            <a:off x="2488" y="5931"/>
                            <a:ext cx="441" cy="1012"/>
                            <a:chOff x="9656" y="1024"/>
                            <a:chExt cx="312" cy="396"/>
                          </a:xfrm>
                        </wpg:grpSpPr>
                        <wps:wsp>
                          <wps:cNvPr id="5542" name="Text Box 796"/>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sym w:font="Symbol" w:char="F06A"/>
                                </w:r>
                              </w:p>
                            </w:txbxContent>
                          </wps:txbx>
                          <wps:bodyPr rot="0" vert="horz" wrap="square" lIns="18000" tIns="10800" rIns="18000" bIns="10800" anchor="t" anchorCtr="0" upright="1">
                            <a:noAutofit/>
                          </wps:bodyPr>
                        </wps:wsp>
                        <wps:wsp>
                          <wps:cNvPr id="5543" name="Text Box 797"/>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5544" name="Group 798"/>
                        <wpg:cNvGrpSpPr>
                          <a:grpSpLocks/>
                        </wpg:cNvGrpSpPr>
                        <wpg:grpSpPr bwMode="auto">
                          <a:xfrm>
                            <a:off x="4162" y="5890"/>
                            <a:ext cx="654" cy="647"/>
                            <a:chOff x="9656" y="1024"/>
                            <a:chExt cx="312" cy="396"/>
                          </a:xfrm>
                        </wpg:grpSpPr>
                        <wps:wsp>
                          <wps:cNvPr id="5545" name="Text Box 799"/>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E39A6" w:rsidRDefault="00096CDB" w:rsidP="004A1902">
                                <w:pPr>
                                  <w:pStyle w:val="4"/>
                                  <w:rPr>
                                    <w:rFonts w:ascii="KZ Times New Roman" w:hAnsi="KZ Times New Roman"/>
                                    <w:color w:val="auto"/>
                                    <w:sz w:val="24"/>
                                  </w:rPr>
                                </w:pPr>
                                <w:r w:rsidRPr="008E39A6">
                                  <w:rPr>
                                    <w:rFonts w:ascii="KZ Times New Roman" w:hAnsi="KZ Times New Roman"/>
                                    <w:color w:val="auto"/>
                                    <w:sz w:val="24"/>
                                  </w:rPr>
                                  <w:t>P</w:t>
                                </w:r>
                              </w:p>
                            </w:txbxContent>
                          </wps:txbx>
                          <wps:bodyPr rot="0" vert="horz" wrap="square" lIns="18000" tIns="10800" rIns="18000" bIns="10800" anchor="t" anchorCtr="0" upright="1">
                            <a:noAutofit/>
                          </wps:bodyPr>
                        </wps:wsp>
                        <wps:wsp>
                          <wps:cNvPr id="5546" name="Text Box 800"/>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E39A6" w:rsidRDefault="00096CDB" w:rsidP="004A1902">
                                <w:pPr>
                                  <w:rPr>
                                    <w:color w:val="auto"/>
                                    <w:sz w:val="16"/>
                                  </w:rPr>
                                </w:pPr>
                                <w:r w:rsidRPr="008E39A6">
                                  <w:rPr>
                                    <w:color w:val="auto"/>
                                    <w:sz w:val="16"/>
                                  </w:rPr>
                                  <w:t>→</w:t>
                                </w:r>
                              </w:p>
                            </w:txbxContent>
                          </wps:txbx>
                          <wps:bodyPr rot="0" vert="horz" wrap="square" lIns="18000" tIns="10800" rIns="18000" bIns="10800" anchor="t" anchorCtr="0" upright="1">
                            <a:noAutofit/>
                          </wps:bodyPr>
                        </wps:wsp>
                      </wpg:grpSp>
                      <wpg:grpSp>
                        <wpg:cNvPr id="5547" name="Group 801"/>
                        <wpg:cNvGrpSpPr>
                          <a:grpSpLocks/>
                        </wpg:cNvGrpSpPr>
                        <wpg:grpSpPr bwMode="auto">
                          <a:xfrm>
                            <a:off x="4178" y="5302"/>
                            <a:ext cx="638" cy="608"/>
                            <a:chOff x="9656" y="1024"/>
                            <a:chExt cx="312" cy="396"/>
                          </a:xfrm>
                        </wpg:grpSpPr>
                        <wps:wsp>
                          <wps:cNvPr id="5548" name="Text Box 802"/>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rPr>
                                </w:pPr>
                                <w:r>
                                  <w:t xml:space="preserve"> </w:t>
                                </w:r>
                                <w:r>
                                  <w:rPr>
                                    <w:i/>
                                  </w:rPr>
                                  <w:t>g</w:t>
                                </w:r>
                              </w:p>
                            </w:txbxContent>
                          </wps:txbx>
                          <wps:bodyPr rot="0" vert="horz" wrap="square" lIns="18000" tIns="10800" rIns="18000" bIns="10800" anchor="t" anchorCtr="0" upright="1">
                            <a:noAutofit/>
                          </wps:bodyPr>
                        </wps:wsp>
                        <wps:wsp>
                          <wps:cNvPr id="5549" name="Text Box 803"/>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5550" name="Group 804"/>
                        <wpg:cNvGrpSpPr>
                          <a:grpSpLocks/>
                        </wpg:cNvGrpSpPr>
                        <wpg:grpSpPr bwMode="auto">
                          <a:xfrm>
                            <a:off x="3781" y="5498"/>
                            <a:ext cx="499" cy="652"/>
                            <a:chOff x="9656" y="1024"/>
                            <a:chExt cx="312" cy="396"/>
                          </a:xfrm>
                        </wpg:grpSpPr>
                        <wps:wsp>
                          <wps:cNvPr id="5551" name="Text Box 805"/>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t>a</w:t>
                                </w:r>
                              </w:p>
                            </w:txbxContent>
                          </wps:txbx>
                          <wps:bodyPr rot="0" vert="horz" wrap="square" lIns="18000" tIns="10800" rIns="18000" bIns="10800" anchor="t" anchorCtr="0" upright="1">
                            <a:noAutofit/>
                          </wps:bodyPr>
                        </wps:wsp>
                        <wps:wsp>
                          <wps:cNvPr id="5552" name="Text Box 806"/>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s:wsp>
                        <wps:cNvPr id="5553" name="Text Box 807"/>
                        <wps:cNvSpPr txBox="1">
                          <a:spLocks noChangeArrowheads="1"/>
                        </wps:cNvSpPr>
                        <wps:spPr bwMode="auto">
                          <a:xfrm>
                            <a:off x="3494" y="6217"/>
                            <a:ext cx="994"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E39A6" w:rsidRDefault="00096CDB" w:rsidP="004A1902">
                              <w:pPr>
                                <w:rPr>
                                  <w:i/>
                                  <w:sz w:val="24"/>
                                  <w:vertAlign w:val="subscript"/>
                                </w:rPr>
                              </w:pPr>
                              <w:r w:rsidRPr="008E39A6">
                                <w:rPr>
                                  <w:i/>
                                  <w:sz w:val="24"/>
                                </w:rPr>
                                <w:t>F</w:t>
                              </w:r>
                              <w:r w:rsidRPr="008E39A6">
                                <w:rPr>
                                  <w:i/>
                                  <w:sz w:val="24"/>
                                  <w:vertAlign w:val="subscript"/>
                                </w:rPr>
                                <w:t>тарт</w:t>
                              </w:r>
                            </w:p>
                          </w:txbxContent>
                        </wps:txbx>
                        <wps:bodyPr rot="0" vert="horz" wrap="square" lIns="18000" tIns="10800" rIns="18000" bIns="10800" anchor="t" anchorCtr="0" upright="1">
                          <a:noAutofit/>
                        </wps:bodyPr>
                      </wps:wsp>
                      <wps:wsp>
                        <wps:cNvPr id="5554" name="Text Box 808"/>
                        <wps:cNvSpPr txBox="1">
                          <a:spLocks noChangeArrowheads="1"/>
                        </wps:cNvSpPr>
                        <wps:spPr bwMode="auto">
                          <a:xfrm>
                            <a:off x="3414" y="6108"/>
                            <a:ext cx="726"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s:wsp>
                        <wps:cNvPr id="5555" name="Text Box 809"/>
                        <wps:cNvSpPr txBox="1">
                          <a:spLocks noChangeArrowheads="1"/>
                        </wps:cNvSpPr>
                        <wps:spPr bwMode="auto">
                          <a:xfrm>
                            <a:off x="2175" y="8788"/>
                            <a:ext cx="2251"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jc w:val="center"/>
                                <w:rPr>
                                  <w:rFonts w:ascii="Times Kaz" w:hAnsi="Times Kaz"/>
                                  <w:i/>
                                  <w:lang w:eastAsia="ko-KR"/>
                                </w:rPr>
                              </w:pPr>
                              <w:r w:rsidRPr="008E39A6">
                                <w:rPr>
                                  <w:rFonts w:ascii="KZ Times New Roman" w:hAnsi="KZ Times New Roman"/>
                                  <w:i/>
                                  <w:sz w:val="24"/>
                                  <w:lang w:val="kk-KZ" w:eastAsia="ko-KR"/>
                                </w:rPr>
                                <w:t>1</w:t>
                              </w:r>
                              <w:r>
                                <w:rPr>
                                  <w:rFonts w:ascii="KZ Times New Roman" w:hAnsi="KZ Times New Roman"/>
                                  <w:i/>
                                  <w:sz w:val="24"/>
                                  <w:lang w:eastAsia="ko-KR"/>
                                </w:rPr>
                                <w:t>.1</w:t>
                              </w:r>
                              <w:r w:rsidRPr="008E39A6">
                                <w:rPr>
                                  <w:rFonts w:ascii="KZ Times New Roman" w:hAnsi="KZ Times New Roman"/>
                                  <w:i/>
                                  <w:sz w:val="24"/>
                                  <w:lang w:val="kk-KZ" w:eastAsia="ko-KR"/>
                                </w:rPr>
                                <w:t>5-сур</w:t>
                              </w:r>
                              <w:r w:rsidRPr="008E39A6">
                                <w:rPr>
                                  <w:rFonts w:ascii="KZ Times New Roman" w:hAnsi="KZ Times New Roman"/>
                                  <w:i/>
                                  <w:sz w:val="24"/>
                                  <w:lang w:val="kk-KZ"/>
                                </w:rPr>
                                <w:t>ет</w:t>
                              </w:r>
                              <w:r w:rsidRPr="008E39A6">
                                <w:rPr>
                                  <w:rFonts w:ascii="Times Kaz" w:hAnsi="Times Kaz"/>
                                  <w:i/>
                                  <w:sz w:val="26"/>
                                  <w:lang w:val="kk-KZ"/>
                                </w:rPr>
                                <w:t xml:space="preserve"> </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16" o:spid="_x0000_s1456" style="position:absolute;left:0;text-align:left;margin-left:148.7pt;margin-top:-.3pt;width:225.15pt;height:241.25pt;z-index:251911168" coordorigin="1137,4610" coordsize="3974,4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">
                <v:shape id="Picture 775" o:spid="_x0000_s1457" type="#_x0000_t75" style="position:absolute;left:1137;top:4711;width:3974;height:4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">
                  <v:imagedata r:id="rId157" o:title=""/>
                </v:shape>
                <v:shape id="Text Box 776" o:spid="_x0000_s1458" type="#_x0000_t202" style="position:absolute;left:3198;top:4735;width:447;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" filled="f" stroked="f">
                  <v:textbox inset=".5mm,.3mm,.5mm,.3mm">
                    <w:txbxContent>
                      <w:p w:rsidR="00096CDB" w:rsidRDefault="00096CDB" w:rsidP="004A1902">
                        <w:pPr>
                          <w:rPr>
                            <w:i/>
                            <w:sz w:val="18"/>
                            <w:vertAlign w:val="subscript"/>
                          </w:rPr>
                        </w:pPr>
                        <w:r>
                          <w:rPr>
                            <w:i/>
                            <w:sz w:val="18"/>
                          </w:rPr>
                          <w:t>F</w:t>
                        </w:r>
                        <w:r>
                          <w:rPr>
                            <w:i/>
                            <w:sz w:val="18"/>
                            <w:vertAlign w:val="subscript"/>
                          </w:rPr>
                          <w:t>n</w:t>
                        </w:r>
                      </w:p>
                    </w:txbxContent>
                  </v:textbox>
                </v:shape>
                <v:shape id="Text Box 777" o:spid="_x0000_s1459" type="#_x0000_t202" style="position:absolute;left:4283;top:5361;width:386;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" filled="f" stroked="f">
                  <v:textbox inset=".5mm,.3mm,.5mm,.3mm">
                    <w:txbxContent>
                      <w:p w:rsidR="00096CDB" w:rsidRDefault="00096CDB" w:rsidP="004A1902">
                        <w:pPr>
                          <w:rPr>
                            <w:sz w:val="16"/>
                          </w:rPr>
                        </w:pPr>
                        <w:r>
                          <w:rPr>
                            <w:sz w:val="16"/>
                          </w:rPr>
                          <w:t>→</w:t>
                        </w:r>
                      </w:p>
                    </w:txbxContent>
                  </v:textbox>
                </v:shape>
                <v:shape id="Text Box 778" o:spid="_x0000_s1460" type="#_x0000_t202" style="position:absolute;left:3512;top:4993;width:585;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" filled="f" stroked="f">
                  <v:textbox inset=".5mm,.3mm,.5mm,.3mm">
                    <w:txbxContent>
                      <w:p w:rsidR="00096CDB" w:rsidRDefault="00096CDB" w:rsidP="004A1902">
                        <w:pPr>
                          <w:rPr>
                            <w:i/>
                            <w:sz w:val="18"/>
                          </w:rPr>
                        </w:pPr>
                        <w:r>
                          <w:rPr>
                            <w:i/>
                            <w:sz w:val="18"/>
                          </w:rPr>
                          <w:t>a</w:t>
                        </w:r>
                        <w:r>
                          <w:rPr>
                            <w:i/>
                            <w:sz w:val="18"/>
                            <w:vertAlign w:val="subscript"/>
                          </w:rPr>
                          <w:t>n</w:t>
                        </w:r>
                      </w:p>
                    </w:txbxContent>
                  </v:textbox>
                </v:shape>
                <v:shape id="Text Box 779" o:spid="_x0000_s1461" type="#_x0000_t202" style="position:absolute;left:3766;top:5537;width:593;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" filled="f" stroked="f">
                  <v:textbox inset=".5mm,.3mm,.5mm,.3mm">
                    <w:txbxContent>
                      <w:p w:rsidR="00096CDB" w:rsidRDefault="00096CDB" w:rsidP="004A1902">
                        <w:pPr>
                          <w:rPr>
                            <w:sz w:val="16"/>
                          </w:rPr>
                        </w:pPr>
                        <w:r>
                          <w:rPr>
                            <w:sz w:val="16"/>
                          </w:rPr>
                          <w:t>→</w:t>
                        </w:r>
                      </w:p>
                    </w:txbxContent>
                  </v:textbox>
                </v:shape>
                <v:group id="Group 780" o:spid="_x0000_s1462" style="position:absolute;left:4300;top:4615;width:585;height:565"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">
                  <v:shape id="Text Box 781" o:spid="_x0000_s1463"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" filled="f" stroked="f">
                    <v:textbox inset=".5mm,.3mm,.5mm,.3mm">
                      <w:txbxContent>
                        <w:p w:rsidR="00096CDB" w:rsidRPr="008E39A6" w:rsidRDefault="00096CDB" w:rsidP="004A1902">
                          <w:pPr>
                            <w:pStyle w:val="4"/>
                            <w:rPr>
                              <w:rFonts w:ascii="KZ Times New Roman" w:hAnsi="KZ Times New Roman"/>
                              <w:color w:val="auto"/>
                              <w:sz w:val="24"/>
                            </w:rPr>
                          </w:pPr>
                          <w:r w:rsidRPr="008E39A6">
                            <w:rPr>
                              <w:rFonts w:ascii="KZ Times New Roman" w:hAnsi="KZ Times New Roman"/>
                              <w:color w:val="auto"/>
                              <w:sz w:val="24"/>
                            </w:rPr>
                            <w:t>A</w:t>
                          </w:r>
                        </w:p>
                      </w:txbxContent>
                    </v:textbox>
                  </v:shape>
                  <v:shape id="Text Box 782" o:spid="_x0000_s1464"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" filled="f" stroked="f">
                    <v:textbox inset=".5mm,.3mm,.5mm,.3mm">
                      <w:txbxContent>
                        <w:p w:rsidR="00096CDB" w:rsidRDefault="00096CDB" w:rsidP="004A1902"/>
                      </w:txbxContent>
                    </v:textbox>
                  </v:shape>
                </v:group>
                <v:group id="Group 783" o:spid="_x0000_s1465" style="position:absolute;left:2803;top:4610;width:628;height:617"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">
                  <v:shape id="Text Box 784" o:spid="_x0000_s1466"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" filled="f" stroked="f">
                    <v:textbox inset=".5mm,.3mm,.5mm,.3mm">
                      <w:txbxContent>
                        <w:p w:rsidR="00096CDB" w:rsidRPr="008E39A6" w:rsidRDefault="00096CDB" w:rsidP="004A1902">
                          <w:pPr>
                            <w:pStyle w:val="4"/>
                            <w:rPr>
                              <w:rFonts w:ascii="KZ Times New Roman" w:hAnsi="KZ Times New Roman"/>
                              <w:color w:val="auto"/>
                              <w:sz w:val="24"/>
                            </w:rPr>
                          </w:pPr>
                          <w:r w:rsidRPr="008E39A6">
                            <w:rPr>
                              <w:rFonts w:ascii="KZ Times New Roman" w:hAnsi="KZ Times New Roman"/>
                              <w:color w:val="auto"/>
                              <w:sz w:val="24"/>
                            </w:rPr>
                            <w:t>K</w:t>
                          </w:r>
                        </w:p>
                      </w:txbxContent>
                    </v:textbox>
                  </v:shape>
                  <v:shape id="Text Box 785" o:spid="_x0000_s1467"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" filled="f" stroked="f">
                    <v:textbox inset=".5mm,.3mm,.5mm,.3mm">
                      <w:txbxContent>
                        <w:p w:rsidR="00096CDB" w:rsidRDefault="00096CDB" w:rsidP="004A1902"/>
                      </w:txbxContent>
                    </v:textbox>
                  </v:shape>
                </v:group>
                <v:group id="Group 786" o:spid="_x0000_s1468" style="position:absolute;left:2212;top:4832;width:507;height:630"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">
                  <v:shape id="Text Box 787" o:spid="_x0000_s1469"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" filled="f" stroked="f">
                    <v:textbox inset=".5mm,.3mm,.5mm,.3mm">
                      <w:txbxContent>
                        <w:p w:rsidR="00096CDB" w:rsidRDefault="00096CDB" w:rsidP="00D94B4D">
                          <w:pPr>
                            <w:pStyle w:val="11"/>
                          </w:pPr>
                          <w:r>
                            <w:t xml:space="preserve"> r</w:t>
                          </w:r>
                        </w:p>
                      </w:txbxContent>
                    </v:textbox>
                  </v:shape>
                  <v:shape id="Text Box 788" o:spid="_x0000_s1470"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" filled="f" stroked="f">
                    <v:textbox inset=".5mm,.3mm,.5mm,.3mm">
                      <w:txbxContent>
                        <w:p w:rsidR="00096CDB" w:rsidRDefault="00096CDB" w:rsidP="004A1902"/>
                      </w:txbxContent>
                    </v:textbox>
                  </v:shape>
                </v:group>
                <v:group id="Group 789" o:spid="_x0000_s1471" style="position:absolute;left:2232;top:5720;width:402;height:555"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">
                  <v:shape id="Text Box 790" o:spid="_x0000_s1472"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rPr>
                          </w:pPr>
                          <w:r>
                            <w:rPr>
                              <w:i/>
                            </w:rPr>
                            <w:t>R</w:t>
                          </w:r>
                        </w:p>
                      </w:txbxContent>
                    </v:textbox>
                  </v:shape>
                  <v:shape id="Text Box 791" o:spid="_x0000_s1473"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" filled="f" stroked="f">
                    <v:textbox inset=".5mm,.3mm,.5mm,.3mm">
                      <w:txbxContent>
                        <w:p w:rsidR="00096CDB" w:rsidRDefault="00096CDB" w:rsidP="004A1902"/>
                      </w:txbxContent>
                    </v:textbox>
                  </v:shape>
                </v:group>
                <v:group id="Group 792" o:spid="_x0000_s1474" style="position:absolute;left:2560;top:6681;width:623;height:638"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">
                  <v:shape id="Text Box 793" o:spid="_x0000_s1475"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" filled="f" stroked="f">
                    <v:textbox inset=".5mm,.3mm,.5mm,.3mm">
                      <w:txbxContent>
                        <w:p w:rsidR="00096CDB" w:rsidRPr="008E39A6" w:rsidRDefault="00096CDB" w:rsidP="004A1902">
                          <w:pPr>
                            <w:pStyle w:val="5"/>
                            <w:rPr>
                              <w:rFonts w:ascii="KZ Times New Roman" w:hAnsi="KZ Times New Roman"/>
                              <w:sz w:val="24"/>
                            </w:rPr>
                          </w:pPr>
                          <w:r w:rsidRPr="008E39A6">
                            <w:rPr>
                              <w:rFonts w:ascii="KZ Times New Roman" w:hAnsi="KZ Times New Roman"/>
                              <w:sz w:val="24"/>
                            </w:rPr>
                            <w:t>R</w:t>
                          </w:r>
                        </w:p>
                      </w:txbxContent>
                    </v:textbox>
                  </v:shape>
                  <v:shape id="Text Box 794" o:spid="_x0000_s1476"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" filled="f" stroked="f">
                    <v:textbox inset=".5mm,.3mm,.5mm,.3mm">
                      <w:txbxContent>
                        <w:p w:rsidR="00096CDB" w:rsidRDefault="00096CDB" w:rsidP="004A1902"/>
                      </w:txbxContent>
                    </v:textbox>
                  </v:shape>
                </v:group>
                <v:group id="Group 795" o:spid="_x0000_s1477" style="position:absolute;left:2488;top:5931;width:441;height:1012"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">
                  <v:shape id="Text Box 796" o:spid="_x0000_s1478"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" filled="f" stroked="f">
                    <v:textbox inset=".5mm,.3mm,.5mm,.3mm">
                      <w:txbxContent>
                        <w:p w:rsidR="00096CDB" w:rsidRDefault="00096CDB" w:rsidP="00D94B4D">
                          <w:pPr>
                            <w:pStyle w:val="11"/>
                          </w:pPr>
                          <w:r>
                            <w:sym w:font="Symbol" w:char="F06A"/>
                          </w:r>
                        </w:p>
                      </w:txbxContent>
                    </v:textbox>
                  </v:shape>
                  <v:shape id="Text Box 797" o:spid="_x0000_s1479"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" filled="f" stroked="f">
                    <v:textbox inset=".5mm,.3mm,.5mm,.3mm">
                      <w:txbxContent>
                        <w:p w:rsidR="00096CDB" w:rsidRDefault="00096CDB" w:rsidP="004A1902"/>
                      </w:txbxContent>
                    </v:textbox>
                  </v:shape>
                </v:group>
                <v:group id="Group 798" o:spid="_x0000_s1480" style="position:absolute;left:4162;top:5890;width:654;height:647"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">
                  <v:shape id="Text Box 799" o:spid="_x0000_s1481"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" filled="f" stroked="f">
                    <v:textbox inset=".5mm,.3mm,.5mm,.3mm">
                      <w:txbxContent>
                        <w:p w:rsidR="00096CDB" w:rsidRPr="008E39A6" w:rsidRDefault="00096CDB" w:rsidP="004A1902">
                          <w:pPr>
                            <w:pStyle w:val="4"/>
                            <w:rPr>
                              <w:rFonts w:ascii="KZ Times New Roman" w:hAnsi="KZ Times New Roman"/>
                              <w:color w:val="auto"/>
                              <w:sz w:val="24"/>
                            </w:rPr>
                          </w:pPr>
                          <w:r w:rsidRPr="008E39A6">
                            <w:rPr>
                              <w:rFonts w:ascii="KZ Times New Roman" w:hAnsi="KZ Times New Roman"/>
                              <w:color w:val="auto"/>
                              <w:sz w:val="24"/>
                            </w:rPr>
                            <w:t>P</w:t>
                          </w:r>
                        </w:p>
                      </w:txbxContent>
                    </v:textbox>
                  </v:shape>
                  <v:shape id="Text Box 800" o:spid="_x0000_s1482"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" filled="f" stroked="f">
                    <v:textbox inset=".5mm,.3mm,.5mm,.3mm">
                      <w:txbxContent>
                        <w:p w:rsidR="00096CDB" w:rsidRPr="008E39A6" w:rsidRDefault="00096CDB" w:rsidP="004A1902">
                          <w:pPr>
                            <w:rPr>
                              <w:color w:val="auto"/>
                              <w:sz w:val="16"/>
                            </w:rPr>
                          </w:pPr>
                          <w:r w:rsidRPr="008E39A6">
                            <w:rPr>
                              <w:color w:val="auto"/>
                              <w:sz w:val="16"/>
                            </w:rPr>
                            <w:t>→</w:t>
                          </w:r>
                        </w:p>
                      </w:txbxContent>
                    </v:textbox>
                  </v:shape>
                </v:group>
                <v:group id="Group 801" o:spid="_x0000_s1483" style="position:absolute;left:4178;top:5302;width:638;height:608"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">
                  <v:shape id="Text Box 802" o:spid="_x0000_s1484"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" filled="f" stroked="f">
                    <v:textbox inset=".5mm,.3mm,.5mm,.3mm">
                      <w:txbxContent>
                        <w:p w:rsidR="00096CDB" w:rsidRDefault="00096CDB" w:rsidP="004A1902">
                          <w:pPr>
                            <w:rPr>
                              <w:i/>
                            </w:rPr>
                          </w:pPr>
                          <w:r>
                            <w:t xml:space="preserve"> </w:t>
                          </w:r>
                          <w:r>
                            <w:rPr>
                              <w:i/>
                            </w:rPr>
                            <w:t>g</w:t>
                          </w:r>
                        </w:p>
                      </w:txbxContent>
                    </v:textbox>
                  </v:shape>
                  <v:shape id="Text Box 803" o:spid="_x0000_s1485"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" filled="f" stroked="f">
                    <v:textbox inset=".5mm,.3mm,.5mm,.3mm">
                      <w:txbxContent>
                        <w:p w:rsidR="00096CDB" w:rsidRDefault="00096CDB" w:rsidP="004A1902"/>
                      </w:txbxContent>
                    </v:textbox>
                  </v:shape>
                </v:group>
                <v:group id="Group 804" o:spid="_x0000_s1486" style="position:absolute;left:3781;top:5498;width:499;height:652"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">
                  <v:shape id="Text Box 805" o:spid="_x0000_s1487"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" filled="f" stroked="f">
                    <v:textbox inset=".5mm,.3mm,.5mm,.3mm">
                      <w:txbxContent>
                        <w:p w:rsidR="00096CDB" w:rsidRDefault="00096CDB" w:rsidP="00D94B4D">
                          <w:pPr>
                            <w:pStyle w:val="11"/>
                          </w:pPr>
                          <w:r>
                            <w:t>a</w:t>
                          </w:r>
                        </w:p>
                      </w:txbxContent>
                    </v:textbox>
                  </v:shape>
                  <v:shape id="Text Box 806" o:spid="_x0000_s1488"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" filled="f" stroked="f">
                    <v:textbox inset=".5mm,.3mm,.5mm,.3mm">
                      <w:txbxContent>
                        <w:p w:rsidR="00096CDB" w:rsidRDefault="00096CDB" w:rsidP="004A1902"/>
                      </w:txbxContent>
                    </v:textbox>
                  </v:shape>
                </v:group>
                <v:shape id="Text Box 807" o:spid="_x0000_s1489" type="#_x0000_t202" style="position:absolute;left:3494;top:6217;width:994;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" filled="f" stroked="f">
                  <v:textbox inset=".5mm,.3mm,.5mm,.3mm">
                    <w:txbxContent>
                      <w:p w:rsidR="00096CDB" w:rsidRPr="008E39A6" w:rsidRDefault="00096CDB" w:rsidP="004A1902">
                        <w:pPr>
                          <w:rPr>
                            <w:i/>
                            <w:sz w:val="24"/>
                            <w:vertAlign w:val="subscript"/>
                          </w:rPr>
                        </w:pPr>
                        <w:r w:rsidRPr="008E39A6">
                          <w:rPr>
                            <w:i/>
                            <w:sz w:val="24"/>
                          </w:rPr>
                          <w:t>F</w:t>
                        </w:r>
                        <w:r w:rsidRPr="008E39A6">
                          <w:rPr>
                            <w:i/>
                            <w:sz w:val="24"/>
                            <w:vertAlign w:val="subscript"/>
                          </w:rPr>
                          <w:t>тарт</w:t>
                        </w:r>
                      </w:p>
                    </w:txbxContent>
                  </v:textbox>
                </v:shape>
                <v:shape id="Text Box 808" o:spid="_x0000_s1490" type="#_x0000_t202" style="position:absolute;left:3414;top:6108;width:726;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" filled="f" stroked="f">
                  <v:textbox inset=".5mm,.3mm,.5mm,.3mm">
                    <w:txbxContent>
                      <w:p w:rsidR="00096CDB" w:rsidRDefault="00096CDB" w:rsidP="004A1902">
                        <w:pPr>
                          <w:rPr>
                            <w:sz w:val="16"/>
                          </w:rPr>
                        </w:pPr>
                        <w:r>
                          <w:rPr>
                            <w:sz w:val="16"/>
                          </w:rPr>
                          <w:t>→</w:t>
                        </w:r>
                      </w:p>
                    </w:txbxContent>
                  </v:textbox>
                </v:shape>
                <v:shape id="Text Box 809" o:spid="_x0000_s1491" type="#_x0000_t202" style="position:absolute;left:2175;top:8788;width:2251;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" filled="f" stroked="f">
                  <v:textbox inset=".5mm,.3mm,.5mm,.3mm">
                    <w:txbxContent>
                      <w:p w:rsidR="00096CDB" w:rsidRDefault="00096CDB" w:rsidP="004A1902">
                        <w:pPr>
                          <w:jc w:val="center"/>
                          <w:rPr>
                            <w:rFonts w:ascii="Times Kaz" w:hAnsi="Times Kaz"/>
                            <w:i/>
                            <w:lang w:eastAsia="ko-KR"/>
                          </w:rPr>
                        </w:pPr>
                        <w:r w:rsidRPr="008E39A6">
                          <w:rPr>
                            <w:rFonts w:ascii="KZ Times New Roman" w:hAnsi="KZ Times New Roman"/>
                            <w:i/>
                            <w:sz w:val="24"/>
                            <w:lang w:val="kk-KZ" w:eastAsia="ko-KR"/>
                          </w:rPr>
                          <w:t>1</w:t>
                        </w:r>
                        <w:r>
                          <w:rPr>
                            <w:rFonts w:ascii="KZ Times New Roman" w:hAnsi="KZ Times New Roman"/>
                            <w:i/>
                            <w:sz w:val="24"/>
                            <w:lang w:eastAsia="ko-KR"/>
                          </w:rPr>
                          <w:t>.1</w:t>
                        </w:r>
                        <w:r w:rsidRPr="008E39A6">
                          <w:rPr>
                            <w:rFonts w:ascii="KZ Times New Roman" w:hAnsi="KZ Times New Roman"/>
                            <w:i/>
                            <w:sz w:val="24"/>
                            <w:lang w:val="kk-KZ" w:eastAsia="ko-KR"/>
                          </w:rPr>
                          <w:t>5-сур</w:t>
                        </w:r>
                        <w:r w:rsidRPr="008E39A6">
                          <w:rPr>
                            <w:rFonts w:ascii="KZ Times New Roman" w:hAnsi="KZ Times New Roman"/>
                            <w:i/>
                            <w:sz w:val="24"/>
                            <w:lang w:val="kk-KZ"/>
                          </w:rPr>
                          <w:t>ет</w:t>
                        </w:r>
                        <w:r w:rsidRPr="008E39A6">
                          <w:rPr>
                            <w:rFonts w:ascii="Times Kaz" w:hAnsi="Times Kaz"/>
                            <w:i/>
                            <w:sz w:val="26"/>
                            <w:lang w:val="kk-KZ"/>
                          </w:rPr>
                          <w:t xml:space="preserve"> </w:t>
                        </w:r>
                      </w:p>
                    </w:txbxContent>
                  </v:textbox>
                </v:shape>
              </v:group>
            </w:pict>
          </mc:Fallback>
        </mc:AlternateContent>
      </w:r>
    </w:p>
    <w:p w:rsidR="0004427C" w:rsidRPr="0045488F" w:rsidRDefault="0004427C" w:rsidP="0054587F">
      <w:pPr>
        <w:pStyle w:val="af5"/>
        <w:ind w:right="-99" w:firstLine="567"/>
        <w:jc w:val="right"/>
        <w:rPr>
          <w:rFonts w:ascii="KZ Times New Roman" w:hAnsi="KZ Times New Roman"/>
          <w:sz w:val="28"/>
          <w:szCs w:val="28"/>
          <w:lang w:val="ru-RU"/>
        </w:rPr>
      </w:pPr>
    </w:p>
    <w:p w:rsidR="0004427C" w:rsidRPr="0045488F" w:rsidRDefault="0004427C" w:rsidP="0054587F">
      <w:pPr>
        <w:pStyle w:val="af5"/>
        <w:ind w:right="-99" w:firstLine="567"/>
        <w:jc w:val="right"/>
        <w:rPr>
          <w:rFonts w:ascii="KZ Times New Roman" w:hAnsi="KZ Times New Roman"/>
          <w:sz w:val="28"/>
          <w:szCs w:val="28"/>
          <w:lang w:val="ru-RU"/>
        </w:rPr>
      </w:pPr>
    </w:p>
    <w:p w:rsidR="0004427C" w:rsidRPr="0045488F" w:rsidRDefault="0004427C" w:rsidP="0054587F">
      <w:pPr>
        <w:pStyle w:val="af5"/>
        <w:ind w:right="-99" w:firstLine="567"/>
        <w:jc w:val="right"/>
        <w:rPr>
          <w:rFonts w:ascii="KZ Times New Roman" w:hAnsi="KZ Times New Roman"/>
          <w:sz w:val="28"/>
          <w:szCs w:val="28"/>
          <w:lang w:val="ru-RU"/>
        </w:rPr>
      </w:pPr>
    </w:p>
    <w:p w:rsidR="0004427C" w:rsidRPr="0045488F" w:rsidRDefault="0004427C" w:rsidP="0054587F">
      <w:pPr>
        <w:pStyle w:val="af5"/>
        <w:ind w:right="-99" w:firstLine="567"/>
        <w:jc w:val="right"/>
        <w:rPr>
          <w:rFonts w:ascii="KZ Times New Roman" w:hAnsi="KZ Times New Roman"/>
          <w:sz w:val="28"/>
          <w:szCs w:val="28"/>
          <w:lang w:val="ru-RU"/>
        </w:rPr>
      </w:pPr>
    </w:p>
    <w:p w:rsidR="0004427C" w:rsidRPr="0045488F" w:rsidRDefault="0004427C" w:rsidP="0054587F">
      <w:pPr>
        <w:pStyle w:val="af5"/>
        <w:ind w:right="-99" w:firstLine="567"/>
        <w:jc w:val="right"/>
        <w:rPr>
          <w:rFonts w:ascii="KZ Times New Roman" w:hAnsi="KZ Times New Roman"/>
          <w:sz w:val="28"/>
          <w:szCs w:val="28"/>
          <w:lang w:val="ru-RU"/>
        </w:rPr>
      </w:pPr>
    </w:p>
    <w:p w:rsidR="0004427C" w:rsidRPr="0045488F" w:rsidRDefault="0004427C" w:rsidP="0054587F">
      <w:pPr>
        <w:pStyle w:val="af5"/>
        <w:ind w:right="-99" w:firstLine="567"/>
        <w:jc w:val="right"/>
        <w:rPr>
          <w:rFonts w:ascii="KZ Times New Roman" w:hAnsi="KZ Times New Roman"/>
          <w:sz w:val="28"/>
          <w:szCs w:val="28"/>
          <w:lang w:val="ru-RU"/>
        </w:rPr>
      </w:pPr>
    </w:p>
    <w:p w:rsidR="0004427C" w:rsidRPr="0045488F" w:rsidRDefault="0004427C" w:rsidP="0054587F">
      <w:pPr>
        <w:pStyle w:val="af5"/>
        <w:ind w:right="-99" w:firstLine="567"/>
        <w:jc w:val="right"/>
        <w:rPr>
          <w:rFonts w:ascii="KZ Times New Roman" w:hAnsi="KZ Times New Roman"/>
          <w:sz w:val="28"/>
          <w:szCs w:val="28"/>
          <w:lang w:val="ru-RU"/>
        </w:rPr>
      </w:pPr>
    </w:p>
    <w:p w:rsidR="0004427C" w:rsidRPr="0045488F" w:rsidRDefault="0004427C" w:rsidP="0054587F">
      <w:pPr>
        <w:pStyle w:val="af5"/>
        <w:ind w:right="-99" w:firstLine="567"/>
        <w:jc w:val="right"/>
        <w:rPr>
          <w:rFonts w:ascii="KZ Times New Roman" w:hAnsi="KZ Times New Roman"/>
          <w:sz w:val="28"/>
          <w:szCs w:val="28"/>
          <w:lang w:val="ru-RU"/>
        </w:rPr>
      </w:pPr>
    </w:p>
    <w:p w:rsidR="0004427C" w:rsidRPr="0045488F" w:rsidRDefault="0004427C" w:rsidP="0054587F">
      <w:pPr>
        <w:pStyle w:val="af5"/>
        <w:ind w:right="-99" w:firstLine="567"/>
        <w:jc w:val="right"/>
        <w:rPr>
          <w:rFonts w:ascii="KZ Times New Roman" w:hAnsi="KZ Times New Roman"/>
          <w:sz w:val="28"/>
          <w:szCs w:val="28"/>
          <w:lang w:val="ru-RU"/>
        </w:rPr>
      </w:pPr>
    </w:p>
    <w:p w:rsidR="0004427C" w:rsidRPr="0045488F" w:rsidRDefault="0004427C" w:rsidP="0054587F">
      <w:pPr>
        <w:pStyle w:val="af5"/>
        <w:ind w:right="-99" w:firstLine="567"/>
        <w:jc w:val="right"/>
        <w:rPr>
          <w:rFonts w:ascii="KZ Times New Roman" w:hAnsi="KZ Times New Roman"/>
          <w:sz w:val="28"/>
          <w:szCs w:val="28"/>
          <w:lang w:val="ru-RU"/>
        </w:rPr>
      </w:pPr>
    </w:p>
    <w:p w:rsidR="0004427C" w:rsidRPr="0045488F" w:rsidRDefault="0004427C" w:rsidP="0054587F">
      <w:pPr>
        <w:pStyle w:val="af5"/>
        <w:ind w:right="-99" w:firstLine="567"/>
        <w:rPr>
          <w:rFonts w:ascii="KZ Times New Roman" w:hAnsi="KZ Times New Roman"/>
          <w:sz w:val="28"/>
          <w:szCs w:val="28"/>
          <w:lang w:val="ru-RU"/>
        </w:rPr>
      </w:pPr>
    </w:p>
    <w:p w:rsidR="0004427C" w:rsidRPr="0045488F" w:rsidRDefault="0004427C" w:rsidP="0054587F">
      <w:pPr>
        <w:pStyle w:val="af5"/>
        <w:ind w:right="-99" w:firstLine="567"/>
        <w:rPr>
          <w:rFonts w:ascii="KZ Times New Roman" w:hAnsi="KZ Times New Roman"/>
          <w:sz w:val="28"/>
          <w:szCs w:val="28"/>
          <w:lang w:val="ru-RU"/>
        </w:rPr>
      </w:pPr>
    </w:p>
    <w:p w:rsidR="0004427C" w:rsidRPr="0045488F" w:rsidRDefault="0004427C" w:rsidP="0054587F">
      <w:pPr>
        <w:pStyle w:val="af5"/>
        <w:ind w:right="-99" w:firstLine="567"/>
        <w:rPr>
          <w:rFonts w:ascii="KZ Times New Roman" w:hAnsi="KZ Times New Roman"/>
          <w:sz w:val="28"/>
          <w:szCs w:val="28"/>
          <w:lang w:val="ru-RU"/>
        </w:rPr>
      </w:pPr>
    </w:p>
    <w:p w:rsidR="0004427C" w:rsidRPr="0045488F" w:rsidRDefault="0004427C" w:rsidP="0054587F">
      <w:pPr>
        <w:pStyle w:val="af5"/>
        <w:ind w:right="-99" w:firstLine="567"/>
        <w:jc w:val="center"/>
        <w:rPr>
          <w:rFonts w:ascii="KZ Times New Roman" w:hAnsi="KZ Times New Roman"/>
          <w:sz w:val="28"/>
          <w:szCs w:val="28"/>
          <w:lang w:val="ru-RU"/>
        </w:rPr>
      </w:pPr>
    </w:p>
    <w:p w:rsidR="0004427C" w:rsidRDefault="008E39A6" w:rsidP="0054587F">
      <w:pPr>
        <w:pStyle w:val="af5"/>
        <w:ind w:right="-99" w:firstLine="567"/>
        <w:jc w:val="center"/>
        <w:rPr>
          <w:rFonts w:ascii="KZ Times New Roman" w:hAnsi="KZ Times New Roman"/>
          <w:sz w:val="28"/>
          <w:szCs w:val="28"/>
          <w:lang w:val="ru-RU"/>
        </w:rPr>
      </w:pPr>
      <w:r w:rsidRPr="00BD7830">
        <w:rPr>
          <w:rFonts w:ascii="KZ Times New Roman" w:hAnsi="KZ Times New Roman"/>
          <w:position w:val="-22"/>
          <w:sz w:val="28"/>
          <w:szCs w:val="28"/>
        </w:rPr>
        <w:object w:dxaOrig="1719" w:dyaOrig="600">
          <v:shape id="_x0000_i1098" type="#_x0000_t75" style="width:130.5pt;height:46.5pt" o:ole="" fillcolor="window">
            <v:imagedata r:id="rId158" o:title=""/>
          </v:shape>
          <o:OLEObject Type="Embed" ProgID="Equation.3" ShapeID="_x0000_i1098" DrawAspect="Content" ObjectID="_1543597117" r:id="rId159"/>
        </w:object>
      </w:r>
    </w:p>
    <w:p w:rsidR="0004427C" w:rsidRPr="00BD7830" w:rsidRDefault="0004427C" w:rsidP="0054587F">
      <w:pPr>
        <w:pStyle w:val="af5"/>
        <w:ind w:right="-99" w:firstLine="567"/>
        <w:jc w:val="center"/>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Нормаль үдеуді тудыратын күшті табу үшін </w:t>
      </w:r>
      <w:r w:rsidRPr="00BD7830">
        <w:rPr>
          <w:rFonts w:ascii="KZ Times New Roman" w:hAnsi="KZ Times New Roman"/>
          <w:i/>
          <w:sz w:val="28"/>
          <w:szCs w:val="28"/>
        </w:rPr>
        <w:t>F</w:t>
      </w:r>
      <w:r w:rsidRPr="00BD7830">
        <w:rPr>
          <w:rFonts w:ascii="KZ Times New Roman" w:hAnsi="KZ Times New Roman"/>
          <w:i/>
          <w:sz w:val="28"/>
          <w:szCs w:val="28"/>
          <w:vertAlign w:val="subscript"/>
          <w:lang w:val="ru-RU"/>
        </w:rPr>
        <w:t>тарт</w:t>
      </w:r>
      <w:r w:rsidRPr="00BD7830">
        <w:rPr>
          <w:rFonts w:ascii="KZ Times New Roman" w:hAnsi="KZ Times New Roman"/>
          <w:sz w:val="28"/>
          <w:szCs w:val="28"/>
          <w:lang w:val="ru-RU"/>
        </w:rPr>
        <w:t xml:space="preserve"> тартылыс күшін екі құраушыға жіктейміз: центрге тартқыш күш </w:t>
      </w:r>
      <w:r w:rsidRPr="00BD7830">
        <w:rPr>
          <w:rFonts w:ascii="KZ Times New Roman" w:hAnsi="KZ Times New Roman"/>
          <w:i/>
          <w:sz w:val="28"/>
          <w:szCs w:val="28"/>
        </w:rPr>
        <w:t>F</w:t>
      </w:r>
      <w:r w:rsidRPr="00BD7830">
        <w:rPr>
          <w:rFonts w:ascii="KZ Times New Roman" w:hAnsi="KZ Times New Roman"/>
          <w:i/>
          <w:sz w:val="28"/>
          <w:szCs w:val="28"/>
          <w:vertAlign w:val="subscript"/>
        </w:rPr>
        <w:t>n</w:t>
      </w:r>
      <w:r w:rsidRPr="00BD7830">
        <w:rPr>
          <w:rFonts w:ascii="KZ Times New Roman" w:hAnsi="KZ Times New Roman"/>
          <w:sz w:val="28"/>
          <w:szCs w:val="28"/>
          <w:lang w:val="ru-RU"/>
        </w:rPr>
        <w:t xml:space="preserve"> және ауырлық күші </w:t>
      </w:r>
      <w:r w:rsidRPr="00BD7830">
        <w:rPr>
          <w:rFonts w:ascii="KZ Times New Roman" w:hAnsi="KZ Times New Roman"/>
          <w:i/>
          <w:sz w:val="28"/>
          <w:szCs w:val="28"/>
        </w:rPr>
        <w:t>P</w:t>
      </w:r>
      <w:r w:rsidR="00032CB7" w:rsidRPr="00BD7830">
        <w:rPr>
          <w:rFonts w:ascii="KZ Times New Roman" w:hAnsi="KZ Times New Roman"/>
          <w:sz w:val="28"/>
          <w:szCs w:val="28"/>
          <w:lang w:val="ru-RU"/>
        </w:rPr>
        <w:t>. 15</w:t>
      </w:r>
      <w:r w:rsidRPr="00BD7830">
        <w:rPr>
          <w:rFonts w:ascii="KZ Times New Roman" w:hAnsi="KZ Times New Roman"/>
          <w:sz w:val="28"/>
          <w:szCs w:val="28"/>
          <w:lang w:val="ru-RU"/>
        </w:rPr>
        <w:t>-суреттен көріп отырғанымыздай, ауырлық күші, полюстерден басқа жерлерде тарты</w:t>
      </w:r>
      <w:r w:rsidR="00032CB7" w:rsidRPr="00BD7830">
        <w:rPr>
          <w:rFonts w:ascii="KZ Times New Roman" w:hAnsi="KZ Times New Roman"/>
          <w:sz w:val="28"/>
          <w:szCs w:val="28"/>
          <w:lang w:val="ru-RU"/>
        </w:rPr>
        <w:t xml:space="preserve">лыс күшінен кем болады. Сонымен </w:t>
      </w:r>
      <w:r w:rsidRPr="00BD7830">
        <w:rPr>
          <w:rFonts w:ascii="KZ Times New Roman" w:hAnsi="KZ Times New Roman"/>
          <w:sz w:val="28"/>
          <w:szCs w:val="28"/>
          <w:lang w:val="ru-RU"/>
        </w:rPr>
        <w:t xml:space="preserve"> қатар, экватор мен полюстерден басқа жерлерде ауырлық күші Жердің центріне қарай емес, сәл пәл бұрылыспен бағытталады.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Ауырлық күшінің полюстерде экваторға қарағанда аз да болса артық болатындығынан, жер шары аздап сығылыңқы болады: оның полярлық радиусы 6356,9 </w:t>
      </w:r>
      <w:r w:rsidRPr="00BD7830">
        <w:rPr>
          <w:rFonts w:ascii="KZ Times New Roman" w:hAnsi="KZ Times New Roman"/>
          <w:i/>
          <w:sz w:val="28"/>
          <w:szCs w:val="28"/>
          <w:lang w:val="ru-RU"/>
        </w:rPr>
        <w:t>км</w:t>
      </w:r>
      <w:r w:rsidRPr="00BD7830">
        <w:rPr>
          <w:rFonts w:ascii="KZ Times New Roman" w:hAnsi="KZ Times New Roman"/>
          <w:sz w:val="28"/>
          <w:szCs w:val="28"/>
          <w:lang w:val="ru-RU"/>
        </w:rPr>
        <w:t xml:space="preserve">, ал экваторлық радиусы 6378,4 </w:t>
      </w:r>
      <w:r w:rsidRPr="00BD7830">
        <w:rPr>
          <w:rFonts w:ascii="KZ Times New Roman" w:hAnsi="KZ Times New Roman"/>
          <w:i/>
          <w:sz w:val="28"/>
          <w:szCs w:val="28"/>
          <w:lang w:val="ru-RU"/>
        </w:rPr>
        <w:t>км</w:t>
      </w:r>
      <w:r w:rsidRPr="00BD7830">
        <w:rPr>
          <w:rFonts w:ascii="KZ Times New Roman" w:hAnsi="KZ Times New Roman"/>
          <w:sz w:val="28"/>
          <w:szCs w:val="28"/>
          <w:lang w:val="ru-RU"/>
        </w:rPr>
        <w:t xml:space="preserve">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Еркін түсу үдеуі экваторда максималь болады, шындығында да, бұл жерде нормаль үдеу н</w:t>
      </w:r>
      <w:r w:rsidR="00032CB7" w:rsidRPr="00BD7830">
        <w:rPr>
          <w:rFonts w:ascii="KZ Times New Roman" w:hAnsi="KZ Times New Roman"/>
          <w:sz w:val="28"/>
          <w:szCs w:val="28"/>
          <w:lang w:val="ru-RU"/>
        </w:rPr>
        <w:t>ө</w:t>
      </w:r>
      <w:r w:rsidRPr="00BD7830">
        <w:rPr>
          <w:rFonts w:ascii="KZ Times New Roman" w:hAnsi="KZ Times New Roman"/>
          <w:sz w:val="28"/>
          <w:szCs w:val="28"/>
          <w:lang w:val="ru-RU"/>
        </w:rPr>
        <w:t>лге тең, ал полярлық радиустың мәні минималь болады.</w:t>
      </w:r>
    </w:p>
    <w:p w:rsidR="004A1902" w:rsidRPr="00BD7830" w:rsidRDefault="00032CB7" w:rsidP="00096CDB">
      <w:pPr>
        <w:pStyle w:val="af5"/>
        <w:ind w:right="-99"/>
        <w:rPr>
          <w:rFonts w:ascii="KZ Times New Roman" w:hAnsi="KZ Times New Roman"/>
          <w:sz w:val="28"/>
          <w:szCs w:val="28"/>
          <w:lang w:val="ru-RU"/>
        </w:rPr>
      </w:pPr>
      <w:r w:rsidRPr="00BD7830">
        <w:rPr>
          <w:rFonts w:ascii="KZ Times New Roman" w:hAnsi="KZ Times New Roman"/>
          <w:sz w:val="28"/>
          <w:szCs w:val="28"/>
          <w:lang w:val="ru-RU"/>
        </w:rPr>
        <w:t>Демек</w:t>
      </w:r>
    </w:p>
    <w:p w:rsidR="004A1902" w:rsidRPr="00BD7830" w:rsidRDefault="00032CB7" w:rsidP="0054587F">
      <w:pPr>
        <w:pStyle w:val="af5"/>
        <w:ind w:right="-99" w:firstLine="567"/>
        <w:jc w:val="center"/>
        <w:rPr>
          <w:rFonts w:ascii="KZ Times New Roman" w:hAnsi="KZ Times New Roman"/>
          <w:sz w:val="28"/>
          <w:szCs w:val="28"/>
          <w:lang w:val="ru-RU"/>
        </w:rPr>
      </w:pPr>
      <w:r w:rsidRPr="00BD7830">
        <w:rPr>
          <w:rFonts w:ascii="KZ Times New Roman" w:hAnsi="KZ Times New Roman"/>
          <w:position w:val="-28"/>
          <w:sz w:val="28"/>
          <w:szCs w:val="28"/>
        </w:rPr>
        <w:object w:dxaOrig="1579" w:dyaOrig="620">
          <v:shape id="_x0000_i1099" type="#_x0000_t75" style="width:106.5pt;height:42.75pt" o:ole="" fillcolor="window">
            <v:imagedata r:id="rId160" o:title=""/>
          </v:shape>
          <o:OLEObject Type="Embed" ProgID="Equation.3" ShapeID="_x0000_i1099" DrawAspect="Content" ObjectID="_1543597118" r:id="rId161"/>
        </w:object>
      </w:r>
      <w:r w:rsidR="004A1902" w:rsidRPr="00BD7830">
        <w:rPr>
          <w:rFonts w:ascii="KZ Times New Roman" w:hAnsi="KZ Times New Roman"/>
          <w:sz w:val="28"/>
          <w:szCs w:val="28"/>
          <w:lang w:val="ru-RU"/>
        </w:rPr>
        <w:t>.</w:t>
      </w:r>
    </w:p>
    <w:p w:rsidR="00032CB7" w:rsidRPr="00BD7830" w:rsidRDefault="00032CB7" w:rsidP="0054587F">
      <w:pPr>
        <w:pStyle w:val="af5"/>
        <w:ind w:right="-99"/>
        <w:rPr>
          <w:rFonts w:ascii="KZ Times New Roman" w:hAnsi="KZ Times New Roman"/>
          <w:sz w:val="28"/>
          <w:szCs w:val="28"/>
          <w:lang w:val="ru-RU"/>
        </w:rPr>
      </w:pP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Экватордағы еркін түсу үдеуі тартылыс өрісінің кернеулігі мен нормаль үдеудің арасындағы айырмаға тең болады:</w:t>
      </w:r>
    </w:p>
    <w:p w:rsidR="00032CB7" w:rsidRPr="00BD7830" w:rsidRDefault="00032CB7" w:rsidP="0054587F">
      <w:pPr>
        <w:pStyle w:val="af5"/>
        <w:ind w:right="-99"/>
        <w:rPr>
          <w:rFonts w:ascii="KZ Times New Roman" w:hAnsi="KZ Times New Roman"/>
          <w:sz w:val="28"/>
          <w:szCs w:val="28"/>
          <w:lang w:val="ru-RU"/>
        </w:rPr>
      </w:pPr>
    </w:p>
    <w:p w:rsidR="004A1902" w:rsidRPr="00BD7830" w:rsidRDefault="00032CB7" w:rsidP="0054587F">
      <w:pPr>
        <w:pStyle w:val="af5"/>
        <w:ind w:right="-99" w:firstLine="567"/>
        <w:jc w:val="center"/>
        <w:rPr>
          <w:rFonts w:ascii="KZ Times New Roman" w:hAnsi="KZ Times New Roman"/>
          <w:sz w:val="28"/>
          <w:szCs w:val="28"/>
          <w:lang w:val="ru-RU"/>
        </w:rPr>
      </w:pPr>
      <w:r w:rsidRPr="00BD7830">
        <w:rPr>
          <w:rFonts w:ascii="KZ Times New Roman" w:hAnsi="KZ Times New Roman"/>
          <w:position w:val="-30"/>
          <w:sz w:val="28"/>
          <w:szCs w:val="28"/>
        </w:rPr>
        <w:object w:dxaOrig="2860" w:dyaOrig="700">
          <v:shape id="_x0000_i1100" type="#_x0000_t75" style="width:196.5pt;height:48.75pt" o:ole="" fillcolor="window">
            <v:imagedata r:id="rId162" o:title=""/>
          </v:shape>
          <o:OLEObject Type="Embed" ProgID="Equation.3" ShapeID="_x0000_i1100" DrawAspect="Content" ObjectID="_1543597119" r:id="rId163"/>
        </w:object>
      </w:r>
      <w:r w:rsidR="004A1902" w:rsidRPr="00BD7830">
        <w:rPr>
          <w:rFonts w:ascii="KZ Times New Roman" w:hAnsi="KZ Times New Roman"/>
          <w:sz w:val="28"/>
          <w:szCs w:val="28"/>
          <w:lang w:val="ru-RU"/>
        </w:rPr>
        <w:t>.</w:t>
      </w:r>
    </w:p>
    <w:p w:rsidR="00032CB7" w:rsidRPr="00BD7830" w:rsidRDefault="00032CB7" w:rsidP="0054587F">
      <w:pPr>
        <w:pStyle w:val="af5"/>
        <w:ind w:right="-99"/>
        <w:rPr>
          <w:rFonts w:ascii="KZ Times New Roman" w:hAnsi="KZ Times New Roman"/>
          <w:sz w:val="28"/>
          <w:szCs w:val="28"/>
          <w:lang w:val="ru-RU"/>
        </w:rPr>
      </w:pP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 xml:space="preserve">Дәл есептеулер мыналарды береді: </w:t>
      </w:r>
      <w:r w:rsidRPr="00BD7830">
        <w:rPr>
          <w:rFonts w:ascii="KZ Times New Roman" w:hAnsi="KZ Times New Roman"/>
          <w:i/>
          <w:sz w:val="28"/>
          <w:szCs w:val="28"/>
        </w:rPr>
        <w:t>g</w:t>
      </w:r>
      <w:r w:rsidRPr="00BD7830">
        <w:rPr>
          <w:rFonts w:ascii="KZ Times New Roman" w:hAnsi="KZ Times New Roman"/>
          <w:i/>
          <w:sz w:val="28"/>
          <w:szCs w:val="28"/>
          <w:vertAlign w:val="subscript"/>
          <w:lang w:val="ru-RU"/>
        </w:rPr>
        <w:t>пол</w:t>
      </w:r>
      <w:r w:rsidRPr="00BD7830">
        <w:rPr>
          <w:rFonts w:ascii="KZ Times New Roman" w:hAnsi="KZ Times New Roman"/>
          <w:sz w:val="28"/>
          <w:szCs w:val="28"/>
          <w:lang w:val="ru-RU"/>
        </w:rPr>
        <w:t xml:space="preserve">=9,83210 </w:t>
      </w:r>
      <w:r w:rsidRPr="00BD7830">
        <w:rPr>
          <w:rFonts w:ascii="KZ Times New Roman" w:hAnsi="KZ Times New Roman"/>
          <w:i/>
          <w:sz w:val="28"/>
          <w:szCs w:val="28"/>
          <w:lang w:val="ru-RU"/>
        </w:rPr>
        <w:t>м/с</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 xml:space="preserve">, </w:t>
      </w:r>
      <w:r w:rsidRPr="00BD7830">
        <w:rPr>
          <w:rFonts w:ascii="KZ Times New Roman" w:hAnsi="KZ Times New Roman"/>
          <w:i/>
          <w:sz w:val="28"/>
          <w:szCs w:val="28"/>
        </w:rPr>
        <w:t>g</w:t>
      </w:r>
      <w:r w:rsidRPr="00BD7830">
        <w:rPr>
          <w:rFonts w:ascii="KZ Times New Roman" w:hAnsi="KZ Times New Roman"/>
          <w:i/>
          <w:sz w:val="28"/>
          <w:szCs w:val="28"/>
          <w:vertAlign w:val="subscript"/>
        </w:rPr>
        <w:t>eq</w:t>
      </w:r>
      <w:r w:rsidRPr="00BD7830">
        <w:rPr>
          <w:rFonts w:ascii="KZ Times New Roman" w:hAnsi="KZ Times New Roman"/>
          <w:sz w:val="28"/>
          <w:szCs w:val="28"/>
          <w:lang w:val="ru-RU"/>
        </w:rPr>
        <w:t xml:space="preserve">=78038 </w:t>
      </w:r>
      <w:r w:rsidRPr="00BD7830">
        <w:rPr>
          <w:rFonts w:ascii="KZ Times New Roman" w:hAnsi="KZ Times New Roman"/>
          <w:i/>
          <w:sz w:val="28"/>
          <w:szCs w:val="28"/>
          <w:lang w:val="ru-RU"/>
        </w:rPr>
        <w:t>м/с</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 45</w:t>
      </w:r>
      <w:r w:rsidRPr="00BD7830">
        <w:rPr>
          <w:rFonts w:ascii="KZ Times New Roman" w:hAnsi="KZ Times New Roman"/>
          <w:sz w:val="28"/>
          <w:szCs w:val="28"/>
          <w:vertAlign w:val="superscript"/>
          <w:lang w:val="ru-RU"/>
        </w:rPr>
        <w:t>0</w:t>
      </w:r>
      <w:r w:rsidRPr="00BD7830">
        <w:rPr>
          <w:rFonts w:ascii="KZ Times New Roman" w:hAnsi="KZ Times New Roman"/>
          <w:sz w:val="28"/>
          <w:szCs w:val="28"/>
          <w:lang w:val="ru-RU"/>
        </w:rPr>
        <w:t xml:space="preserve"> ендікте дененің еркін түсу үдеуі </w:t>
      </w:r>
      <w:r w:rsidRPr="00BD7830">
        <w:rPr>
          <w:rFonts w:ascii="KZ Times New Roman" w:hAnsi="KZ Times New Roman"/>
          <w:i/>
          <w:sz w:val="28"/>
          <w:szCs w:val="28"/>
        </w:rPr>
        <w:t>g</w:t>
      </w:r>
      <w:r w:rsidRPr="00BD7830">
        <w:rPr>
          <w:rFonts w:ascii="KZ Times New Roman" w:hAnsi="KZ Times New Roman"/>
          <w:sz w:val="28"/>
          <w:szCs w:val="28"/>
          <w:lang w:val="ru-RU"/>
        </w:rPr>
        <w:t xml:space="preserve">=9,80620 </w:t>
      </w:r>
      <w:r w:rsidRPr="00BD7830">
        <w:rPr>
          <w:rFonts w:ascii="KZ Times New Roman" w:hAnsi="KZ Times New Roman"/>
          <w:i/>
          <w:sz w:val="28"/>
          <w:szCs w:val="28"/>
          <w:lang w:val="ru-RU"/>
        </w:rPr>
        <w:t>м/с</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 xml:space="preserve">. Жуықтап есептеулер кезінде </w:t>
      </w:r>
      <w:r w:rsidRPr="00BD7830">
        <w:rPr>
          <w:rFonts w:ascii="KZ Times New Roman" w:hAnsi="KZ Times New Roman"/>
          <w:i/>
          <w:sz w:val="28"/>
          <w:szCs w:val="28"/>
        </w:rPr>
        <w:t>g</w:t>
      </w:r>
      <w:r w:rsidRPr="00BD7830">
        <w:rPr>
          <w:rFonts w:ascii="KZ Times New Roman" w:hAnsi="KZ Times New Roman"/>
          <w:sz w:val="28"/>
          <w:szCs w:val="28"/>
          <w:lang w:val="ru-RU"/>
        </w:rPr>
        <w:t xml:space="preserve">=9,81 </w:t>
      </w:r>
      <w:r w:rsidRPr="00BD7830">
        <w:rPr>
          <w:rFonts w:ascii="KZ Times New Roman" w:hAnsi="KZ Times New Roman"/>
          <w:i/>
          <w:sz w:val="28"/>
          <w:szCs w:val="28"/>
          <w:lang w:val="ru-RU"/>
        </w:rPr>
        <w:t>м/с</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 xml:space="preserve"> деп алады.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b/>
          <w:sz w:val="28"/>
          <w:szCs w:val="28"/>
          <w:lang w:val="ru-RU"/>
        </w:rPr>
        <w:t>Сыртқы және  ішкі үйкеліс</w:t>
      </w:r>
      <w:r w:rsidRPr="00BD7830">
        <w:rPr>
          <w:rFonts w:ascii="KZ Times New Roman" w:hAnsi="KZ Times New Roman"/>
          <w:sz w:val="28"/>
          <w:szCs w:val="28"/>
          <w:lang w:val="ru-RU"/>
        </w:rPr>
        <w:t xml:space="preserve">. Үйкеліс күші </w:t>
      </w:r>
      <w:r w:rsidRPr="00BD7830">
        <w:rPr>
          <w:rFonts w:ascii="KZ Times New Roman" w:hAnsi="KZ Times New Roman"/>
          <w:i/>
          <w:sz w:val="28"/>
          <w:szCs w:val="28"/>
          <w:lang w:val="ru-RU"/>
        </w:rPr>
        <w:t>Т</w:t>
      </w:r>
      <w:r w:rsidRPr="00BD7830">
        <w:rPr>
          <w:rFonts w:ascii="KZ Times New Roman" w:hAnsi="KZ Times New Roman"/>
          <w:sz w:val="28"/>
          <w:szCs w:val="28"/>
          <w:lang w:val="ru-RU"/>
        </w:rPr>
        <w:t xml:space="preserve"> деп екі  дененің беттерінің жанасуы кезінде пайда болатын және олардың бір-біріне қатысты орын ауыстыруына кедергі жасайтын күшті атайды. Ол денелердің жанасу беттерінің бойымен бағытталған және ол орын ауыстырудың салыстырмалы жылдамдығына қарсы әсер етеді.</w:t>
      </w:r>
      <w:r w:rsidR="00032CB7"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Үйкелістерді сыртқы (құрғақ) және ішкі (сұйық немесе тұтқыр) деп екіге бөледі.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Сыртқы үйкеліс деп жанасатын екі қатты денелердің беттерінің арасындағы өзара әрекеттесуді атайды. Егер бұл денелер бір-біріне қатысты тыныштықта тұрса, онда олардың арасындағы тыныштық үйкелісі әсер етеді дейді: олардың бір-біріне қатысты салыстырмалы орын ауыстырулары кезінде сырғанау үйкелісі немесе кинематикалық үйкеліс жайлы сөз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Бір дене екінші дененің бойымен сырғанамай домалап келе жатқан кезде үйкелістің ерекше түрі доңғалау үйкелісі пайда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Ішкі үйкеліс деп бір-біріне қатысты салыстырмалы қозғалыстағы сұйықтың немесе газ қабаттарының арасында пайда болатын өзара әрекеттесуді атайды. Мұның сыртқы үйкелістен айырмашылығы бұл жерде  тыныштық үйкелісі болмайды.</w:t>
      </w:r>
    </w:p>
    <w:p w:rsidR="004A1902" w:rsidRPr="00BD7830" w:rsidRDefault="004E0D87" w:rsidP="0054587F">
      <w:pPr>
        <w:pStyle w:val="af5"/>
        <w:ind w:right="-99" w:firstLine="567"/>
        <w:rPr>
          <w:rFonts w:ascii="KZ Times New Roman" w:hAnsi="KZ Times New Roman"/>
          <w:sz w:val="28"/>
          <w:szCs w:val="28"/>
          <w:lang w:val="ru-RU"/>
        </w:rPr>
      </w:pPr>
      <w:r>
        <w:rPr>
          <w:rFonts w:ascii="KZ Times New Roman" w:hAnsi="KZ Times New Roman"/>
          <w:noProof/>
          <w:sz w:val="28"/>
          <w:szCs w:val="28"/>
          <w:lang w:val="ru-RU" w:eastAsia="ru-RU"/>
        </w:rPr>
        <mc:AlternateContent>
          <mc:Choice Requires="wpg">
            <w:drawing>
              <wp:anchor distT="0" distB="0" distL="114300" distR="114300" simplePos="0" relativeHeight="251662336" behindDoc="0" locked="0" layoutInCell="0" allowOverlap="1">
                <wp:simplePos x="0" y="0"/>
                <wp:positionH relativeFrom="column">
                  <wp:posOffset>3867150</wp:posOffset>
                </wp:positionH>
                <wp:positionV relativeFrom="paragraph">
                  <wp:posOffset>375920</wp:posOffset>
                </wp:positionV>
                <wp:extent cx="2115185" cy="1774190"/>
                <wp:effectExtent l="0" t="0" r="0" b="0"/>
                <wp:wrapSquare wrapText="left"/>
                <wp:docPr id="5517"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5185" cy="1774190"/>
                          <a:chOff x="1152" y="7132"/>
                          <a:chExt cx="2472" cy="1702"/>
                        </a:xfrm>
                      </wpg:grpSpPr>
                      <pic:pic xmlns:pic="http://schemas.openxmlformats.org/drawingml/2006/picture">
                        <pic:nvPicPr>
                          <pic:cNvPr id="5518" name="Picture 36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1152" y="7132"/>
                            <a:ext cx="2472" cy="1247"/>
                          </a:xfrm>
                          <a:prstGeom prst="rect">
                            <a:avLst/>
                          </a:prstGeom>
                          <a:noFill/>
                          <a:extLst>
                            <a:ext uri="{909E8E84-426E-40DD-AFC4-6F175D3DCCD1}">
                              <a14:hiddenFill xmlns:a14="http://schemas.microsoft.com/office/drawing/2010/main">
                                <a:solidFill>
                                  <a:srgbClr val="FFFFFF"/>
                                </a:solidFill>
                              </a14:hiddenFill>
                            </a:ext>
                          </a:extLst>
                        </pic:spPr>
                      </pic:pic>
                      <wps:wsp>
                        <wps:cNvPr id="5519" name="Text Box 367"/>
                        <wps:cNvSpPr txBox="1">
                          <a:spLocks noChangeArrowheads="1"/>
                        </wps:cNvSpPr>
                        <wps:spPr bwMode="auto">
                          <a:xfrm>
                            <a:off x="1697" y="8502"/>
                            <a:ext cx="1037"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4A1902">
                              <w:pPr>
                                <w:jc w:val="center"/>
                                <w:rPr>
                                  <w:rFonts w:ascii="KZ Times New Roman" w:hAnsi="KZ Times New Roman"/>
                                  <w:i/>
                                  <w:sz w:val="26"/>
                                  <w:lang w:eastAsia="ko-KR"/>
                                </w:rPr>
                              </w:pPr>
                              <w:r w:rsidRPr="0004427C">
                                <w:rPr>
                                  <w:rFonts w:ascii="KZ Times New Roman" w:hAnsi="KZ Times New Roman"/>
                                  <w:i/>
                                  <w:sz w:val="26"/>
                                  <w:lang w:val="kk-KZ"/>
                                </w:rPr>
                                <w:t>1</w:t>
                              </w:r>
                              <w:r>
                                <w:rPr>
                                  <w:rFonts w:ascii="KZ Times New Roman" w:hAnsi="KZ Times New Roman"/>
                                  <w:i/>
                                  <w:sz w:val="26"/>
                                </w:rPr>
                                <w:t>.1</w:t>
                              </w:r>
                              <w:r w:rsidRPr="0004427C">
                                <w:rPr>
                                  <w:rFonts w:ascii="KZ Times New Roman" w:hAnsi="KZ Times New Roman"/>
                                  <w:i/>
                                  <w:sz w:val="26"/>
                                  <w:lang w:val="kk-KZ"/>
                                </w:rPr>
                                <w:t>6</w:t>
                              </w:r>
                              <w:r w:rsidRPr="0004427C">
                                <w:rPr>
                                  <w:rFonts w:ascii="KZ Times New Roman" w:hAnsi="KZ Times New Roman"/>
                                  <w:i/>
                                  <w:sz w:val="26"/>
                                </w:rPr>
                                <w:t>-</w:t>
                              </w:r>
                              <w:r w:rsidRPr="0004427C">
                                <w:rPr>
                                  <w:rFonts w:ascii="KZ Times New Roman" w:hAnsi="KZ Times New Roman"/>
                                  <w:i/>
                                  <w:sz w:val="26"/>
                                  <w:lang w:val="kk-KZ"/>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5" o:spid="_x0000_s1492" style="position:absolute;left:0;text-align:left;margin-left:304.5pt;margin-top:29.6pt;width:166.55pt;height:139.7pt;z-index:251662336" coordorigin="1152,7132" coordsize="2472,1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" o:allowincell="f">
                <v:shape id="Picture 366" o:spid="_x0000_s1493" type="#_x0000_t75" style="position:absolute;left:1152;top:7132;width:2472;height:1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">
                  <v:imagedata r:id="rId165" o:title=""/>
                </v:shape>
                <v:shape id="Text Box 367" o:spid="_x0000_s1494" type="#_x0000_t202" style="position:absolute;left:1697;top:8502;width:1037;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" filled="f" stroked="f">
                  <v:textbox inset="0,0,0,0">
                    <w:txbxContent>
                      <w:p w:rsidR="00096CDB" w:rsidRPr="0004427C" w:rsidRDefault="00096CDB" w:rsidP="004A1902">
                        <w:pPr>
                          <w:jc w:val="center"/>
                          <w:rPr>
                            <w:rFonts w:ascii="KZ Times New Roman" w:hAnsi="KZ Times New Roman"/>
                            <w:i/>
                            <w:sz w:val="26"/>
                            <w:lang w:eastAsia="ko-KR"/>
                          </w:rPr>
                        </w:pPr>
                        <w:r w:rsidRPr="0004427C">
                          <w:rPr>
                            <w:rFonts w:ascii="KZ Times New Roman" w:hAnsi="KZ Times New Roman"/>
                            <w:i/>
                            <w:sz w:val="26"/>
                            <w:lang w:val="kk-KZ"/>
                          </w:rPr>
                          <w:t>1</w:t>
                        </w:r>
                        <w:r>
                          <w:rPr>
                            <w:rFonts w:ascii="KZ Times New Roman" w:hAnsi="KZ Times New Roman"/>
                            <w:i/>
                            <w:sz w:val="26"/>
                          </w:rPr>
                          <w:t>.1</w:t>
                        </w:r>
                        <w:r w:rsidRPr="0004427C">
                          <w:rPr>
                            <w:rFonts w:ascii="KZ Times New Roman" w:hAnsi="KZ Times New Roman"/>
                            <w:i/>
                            <w:sz w:val="26"/>
                            <w:lang w:val="kk-KZ"/>
                          </w:rPr>
                          <w:t>6</w:t>
                        </w:r>
                        <w:r w:rsidRPr="0004427C">
                          <w:rPr>
                            <w:rFonts w:ascii="KZ Times New Roman" w:hAnsi="KZ Times New Roman"/>
                            <w:i/>
                            <w:sz w:val="26"/>
                          </w:rPr>
                          <w:t>-</w:t>
                        </w:r>
                        <w:r w:rsidRPr="0004427C">
                          <w:rPr>
                            <w:rFonts w:ascii="KZ Times New Roman" w:hAnsi="KZ Times New Roman"/>
                            <w:i/>
                            <w:sz w:val="26"/>
                            <w:lang w:val="kk-KZ"/>
                          </w:rPr>
                          <w:t>сурет</w:t>
                        </w:r>
                      </w:p>
                    </w:txbxContent>
                  </v:textbox>
                </v:shape>
                <w10:wrap type="square" side="left"/>
              </v:group>
            </w:pict>
          </mc:Fallback>
        </mc:AlternateContent>
      </w:r>
      <w:r w:rsidR="004A1902" w:rsidRPr="00BD7830">
        <w:rPr>
          <w:rFonts w:ascii="KZ Times New Roman" w:hAnsi="KZ Times New Roman"/>
          <w:b/>
          <w:sz w:val="28"/>
          <w:szCs w:val="28"/>
          <w:lang w:val="ru-RU"/>
        </w:rPr>
        <w:t>Тыныштық үйкелісі</w:t>
      </w:r>
      <w:r w:rsidR="004A1902" w:rsidRPr="00BD7830">
        <w:rPr>
          <w:rFonts w:ascii="KZ Times New Roman" w:hAnsi="KZ Times New Roman"/>
          <w:sz w:val="28"/>
          <w:szCs w:val="28"/>
          <w:lang w:val="ru-RU"/>
        </w:rPr>
        <w:t xml:space="preserve">. Сыртқы үйкелістің ерекшеліктерін </w:t>
      </w:r>
      <w:r w:rsidR="0004427C" w:rsidRPr="0004427C">
        <w:rPr>
          <w:rFonts w:ascii="KZ Times New Roman" w:hAnsi="KZ Times New Roman"/>
          <w:sz w:val="28"/>
          <w:szCs w:val="28"/>
          <w:lang w:val="ru-RU"/>
        </w:rPr>
        <w:t>1.</w:t>
      </w:r>
      <w:r w:rsidR="00032CB7" w:rsidRPr="00BD7830">
        <w:rPr>
          <w:rFonts w:ascii="KZ Times New Roman" w:hAnsi="KZ Times New Roman"/>
          <w:sz w:val="28"/>
          <w:szCs w:val="28"/>
          <w:lang w:val="ru-RU"/>
        </w:rPr>
        <w:t>16</w:t>
      </w:r>
      <w:r w:rsidR="004A1902" w:rsidRPr="00BD7830">
        <w:rPr>
          <w:rFonts w:ascii="KZ Times New Roman" w:hAnsi="KZ Times New Roman"/>
          <w:sz w:val="28"/>
          <w:szCs w:val="28"/>
          <w:lang w:val="ru-RU"/>
        </w:rPr>
        <w:t xml:space="preserve">-суретте көрсетілген қондырғының көмегімен зерттеуге болады. Тегіс горизонталь тақтайдың үстінде жатқан кесек ағаш динамометрдің </w:t>
      </w:r>
      <w:r w:rsidR="00032CB7" w:rsidRPr="00BD7830">
        <w:rPr>
          <w:rFonts w:ascii="KZ Times New Roman" w:hAnsi="KZ Times New Roman"/>
          <w:sz w:val="28"/>
          <w:szCs w:val="28"/>
          <w:lang w:val="ru-RU"/>
        </w:rPr>
        <w:t xml:space="preserve">  </w:t>
      </w:r>
      <w:r w:rsidR="004A1902" w:rsidRPr="00BD7830">
        <w:rPr>
          <w:rFonts w:ascii="KZ Times New Roman" w:hAnsi="KZ Times New Roman"/>
          <w:sz w:val="28"/>
          <w:szCs w:val="28"/>
          <w:lang w:val="ru-RU"/>
        </w:rPr>
        <w:t xml:space="preserve">көмегімен </w:t>
      </w:r>
      <w:r w:rsidR="00032CB7" w:rsidRPr="00BD7830">
        <w:rPr>
          <w:rFonts w:ascii="KZ Times New Roman" w:hAnsi="KZ Times New Roman"/>
          <w:sz w:val="28"/>
          <w:szCs w:val="28"/>
          <w:lang w:val="ru-RU"/>
        </w:rPr>
        <w:t>электр</w:t>
      </w:r>
      <w:r w:rsidR="00217774" w:rsidRPr="00BD7830">
        <w:rPr>
          <w:rFonts w:ascii="KZ Times New Roman" w:hAnsi="KZ Times New Roman"/>
          <w:sz w:val="28"/>
          <w:szCs w:val="28"/>
          <w:lang w:val="ru-RU"/>
        </w:rPr>
        <w:t xml:space="preserve"> қозғалтқыштың</w:t>
      </w:r>
      <w:r w:rsidR="004A1902" w:rsidRPr="00BD7830">
        <w:rPr>
          <w:rFonts w:ascii="KZ Times New Roman" w:hAnsi="KZ Times New Roman"/>
          <w:sz w:val="28"/>
          <w:szCs w:val="28"/>
          <w:lang w:val="ru-RU"/>
        </w:rPr>
        <w:t xml:space="preserve"> осіне оралатын жіптің бір ұшына бекітіледі. Динамометр тарту күшін өлшеу үшін қажет. Двигателдің айналысын өзгерте отырып, тартылыс күшін қажетті мөлшерде өзгертіп отыруға болады. Тәжірибе көрсеткендей, тарту күші қайсы бір </w:t>
      </w:r>
      <w:r w:rsidR="004A1902" w:rsidRPr="00BD7830">
        <w:rPr>
          <w:rFonts w:ascii="KZ Times New Roman" w:hAnsi="KZ Times New Roman"/>
          <w:i/>
          <w:sz w:val="28"/>
          <w:szCs w:val="28"/>
        </w:rPr>
        <w:t>F</w:t>
      </w:r>
      <w:r w:rsidR="004A1902" w:rsidRPr="00BD7830">
        <w:rPr>
          <w:rFonts w:ascii="KZ Times New Roman" w:hAnsi="KZ Times New Roman"/>
          <w:i/>
          <w:sz w:val="28"/>
          <w:szCs w:val="28"/>
          <w:vertAlign w:val="subscript"/>
          <w:lang w:val="ru-RU"/>
        </w:rPr>
        <w:t>мин</w:t>
      </w:r>
      <w:r w:rsidR="004A1902" w:rsidRPr="00BD7830">
        <w:rPr>
          <w:rFonts w:ascii="KZ Times New Roman" w:hAnsi="KZ Times New Roman"/>
          <w:sz w:val="28"/>
          <w:szCs w:val="28"/>
          <w:lang w:val="ru-RU"/>
        </w:rPr>
        <w:t xml:space="preserve"> шамадан кіші болатын кезде ағаш кесегі орнынан қозғалмайды екен. Тарту күші өте үлкен болған кезде оны жұлқи қозғауға болады да, ал осыдан кейін тәжірибенің шартына байланысты бірқалыпты немесе үдемелі қозғалады.</w:t>
      </w:r>
    </w:p>
    <w:p w:rsidR="004A1902"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Тарту күші бар кезде кеспенің үдеуінің болмауын тек тарту күшінің үйкеліс күшіне теңгерілуімен түсіндіруге болады. Динамиканың негізгі заңы </w:t>
      </w:r>
    </w:p>
    <w:p w:rsidR="0004427C" w:rsidRPr="00BD7830" w:rsidRDefault="0004427C"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Pr="00BD7830">
        <w:rPr>
          <w:rFonts w:ascii="KZ Times New Roman" w:hAnsi="KZ Times New Roman"/>
          <w:i/>
          <w:sz w:val="28"/>
          <w:szCs w:val="28"/>
        </w:rPr>
        <w:t>F</w:t>
      </w:r>
      <w:r w:rsidRPr="00BD7830">
        <w:rPr>
          <w:rFonts w:ascii="KZ Times New Roman" w:hAnsi="KZ Times New Roman"/>
          <w:i/>
          <w:sz w:val="28"/>
          <w:szCs w:val="28"/>
          <w:lang w:val="ru-RU"/>
        </w:rPr>
        <w:t>+</w:t>
      </w:r>
      <w:r w:rsidRPr="00BD7830">
        <w:rPr>
          <w:rFonts w:ascii="KZ Times New Roman" w:hAnsi="KZ Times New Roman"/>
          <w:i/>
          <w:sz w:val="28"/>
          <w:szCs w:val="28"/>
        </w:rPr>
        <w:t>T</w:t>
      </w:r>
      <w:r w:rsidRPr="00BD7830">
        <w:rPr>
          <w:rFonts w:ascii="KZ Times New Roman" w:hAnsi="KZ Times New Roman"/>
          <w:sz w:val="28"/>
          <w:szCs w:val="28"/>
          <w:lang w:val="ru-RU"/>
        </w:rPr>
        <w:t>=</w:t>
      </w:r>
      <w:r w:rsidRPr="00BD7830">
        <w:rPr>
          <w:rFonts w:ascii="KZ Times New Roman" w:hAnsi="KZ Times New Roman"/>
          <w:i/>
          <w:sz w:val="28"/>
          <w:szCs w:val="28"/>
        </w:rPr>
        <w:t>ma</w:t>
      </w:r>
      <w:r w:rsidRPr="00BD7830">
        <w:rPr>
          <w:rFonts w:ascii="KZ Times New Roman" w:hAnsi="KZ Times New Roman"/>
          <w:sz w:val="28"/>
          <w:szCs w:val="28"/>
          <w:lang w:val="ru-RU"/>
        </w:rPr>
        <w:tab/>
      </w:r>
      <w:r w:rsidR="0004427C"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04427C" w:rsidRPr="0004427C">
        <w:rPr>
          <w:rFonts w:ascii="KZ Times New Roman" w:hAnsi="KZ Times New Roman"/>
          <w:sz w:val="28"/>
          <w:szCs w:val="28"/>
          <w:lang w:val="ru-RU"/>
        </w:rPr>
        <w:t>1.</w:t>
      </w:r>
      <w:r w:rsidRPr="00BD7830">
        <w:rPr>
          <w:rFonts w:ascii="KZ Times New Roman" w:hAnsi="KZ Times New Roman"/>
          <w:sz w:val="28"/>
          <w:szCs w:val="28"/>
          <w:lang w:val="ru-RU"/>
        </w:rPr>
        <w:t xml:space="preserve">51) </w:t>
      </w:r>
    </w:p>
    <w:p w:rsidR="0004427C" w:rsidRDefault="0004427C" w:rsidP="0054587F">
      <w:pPr>
        <w:pStyle w:val="af5"/>
        <w:ind w:right="-99"/>
        <w:rPr>
          <w:rFonts w:ascii="KZ Times New Roman" w:hAnsi="KZ Times New Roman"/>
          <w:sz w:val="28"/>
          <w:szCs w:val="28"/>
          <w:lang w:val="ru-RU"/>
        </w:rPr>
      </w:pP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 xml:space="preserve">болып жазылады, мұндағы </w:t>
      </w:r>
      <w:r w:rsidRPr="00BD7830">
        <w:rPr>
          <w:rFonts w:ascii="KZ Times New Roman" w:hAnsi="KZ Times New Roman"/>
          <w:i/>
          <w:sz w:val="28"/>
          <w:szCs w:val="28"/>
        </w:rPr>
        <w:t>F</w:t>
      </w:r>
      <w:r w:rsidRPr="00BD7830">
        <w:rPr>
          <w:rFonts w:ascii="KZ Times New Roman" w:hAnsi="KZ Times New Roman"/>
          <w:sz w:val="28"/>
          <w:szCs w:val="28"/>
          <w:lang w:val="ru-RU"/>
        </w:rPr>
        <w:t xml:space="preserve"> – тарту күші, </w:t>
      </w:r>
      <w:r w:rsidRPr="00BD7830">
        <w:rPr>
          <w:rFonts w:ascii="KZ Times New Roman" w:hAnsi="KZ Times New Roman"/>
          <w:i/>
          <w:sz w:val="28"/>
          <w:szCs w:val="28"/>
        </w:rPr>
        <w:t>T</w:t>
      </w:r>
      <w:r w:rsidRPr="00BD7830">
        <w:rPr>
          <w:rFonts w:ascii="KZ Times New Roman" w:hAnsi="KZ Times New Roman"/>
          <w:sz w:val="28"/>
          <w:szCs w:val="28"/>
          <w:lang w:val="ru-RU"/>
        </w:rPr>
        <w:t xml:space="preserve"> – үйкеліс күші, </w:t>
      </w:r>
      <w:r w:rsidRPr="00BD7830">
        <w:rPr>
          <w:rFonts w:ascii="KZ Times New Roman" w:hAnsi="KZ Times New Roman"/>
          <w:i/>
          <w:sz w:val="28"/>
          <w:szCs w:val="28"/>
        </w:rPr>
        <w:t>m</w:t>
      </w:r>
      <w:r w:rsidRPr="00BD7830">
        <w:rPr>
          <w:rFonts w:ascii="KZ Times New Roman" w:hAnsi="KZ Times New Roman"/>
          <w:sz w:val="28"/>
          <w:szCs w:val="28"/>
          <w:lang w:val="ru-RU"/>
        </w:rPr>
        <w:t xml:space="preserve"> – кеспенің массасы, </w:t>
      </w:r>
      <w:r w:rsidRPr="00BD7830">
        <w:rPr>
          <w:rFonts w:ascii="KZ Times New Roman" w:hAnsi="KZ Times New Roman"/>
          <w:i/>
          <w:sz w:val="28"/>
          <w:szCs w:val="28"/>
          <w:lang w:val="ru-RU"/>
        </w:rPr>
        <w:t>а</w:t>
      </w:r>
      <w:r w:rsidRPr="00BD7830">
        <w:rPr>
          <w:rFonts w:ascii="KZ Times New Roman" w:hAnsi="KZ Times New Roman"/>
          <w:sz w:val="28"/>
          <w:szCs w:val="28"/>
          <w:lang w:val="ru-RU"/>
        </w:rPr>
        <w:t xml:space="preserve"> – оның үдеуі.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i/>
          <w:sz w:val="28"/>
          <w:szCs w:val="28"/>
        </w:rPr>
        <w:t>a</w:t>
      </w:r>
      <w:r w:rsidRPr="00BD7830">
        <w:rPr>
          <w:rFonts w:ascii="KZ Times New Roman" w:hAnsi="KZ Times New Roman"/>
          <w:sz w:val="28"/>
          <w:szCs w:val="28"/>
          <w:lang w:val="ru-RU"/>
        </w:rPr>
        <w:t xml:space="preserve">=0 кезде кеспек не тыныштық та, не бірқалыпты қозғалады. Демек, мұндағы </w:t>
      </w:r>
      <w:r w:rsidRPr="00BD7830">
        <w:rPr>
          <w:rFonts w:ascii="KZ Times New Roman" w:hAnsi="KZ Times New Roman"/>
          <w:sz w:val="28"/>
          <w:szCs w:val="28"/>
        </w:rPr>
        <w:sym w:font="Symbol" w:char="F07C"/>
      </w:r>
      <w:r w:rsidRPr="00BD7830">
        <w:rPr>
          <w:rFonts w:ascii="KZ Times New Roman" w:hAnsi="KZ Times New Roman"/>
          <w:i/>
          <w:sz w:val="28"/>
          <w:szCs w:val="28"/>
        </w:rPr>
        <w:t>F</w:t>
      </w:r>
      <w:r w:rsidRPr="00BD7830">
        <w:rPr>
          <w:rFonts w:ascii="KZ Times New Roman" w:hAnsi="KZ Times New Roman"/>
          <w:sz w:val="28"/>
          <w:szCs w:val="28"/>
        </w:rPr>
        <w:sym w:font="Symbol" w:char="F07C"/>
      </w:r>
      <w:r w:rsidRPr="00BD7830">
        <w:rPr>
          <w:rFonts w:ascii="KZ Times New Roman" w:hAnsi="KZ Times New Roman"/>
          <w:sz w:val="28"/>
          <w:szCs w:val="28"/>
        </w:rPr>
        <w:sym w:font="Symbol" w:char="F03D"/>
      </w:r>
      <w:r w:rsidRPr="00BD7830">
        <w:rPr>
          <w:rFonts w:ascii="KZ Times New Roman" w:hAnsi="KZ Times New Roman"/>
          <w:sz w:val="28"/>
          <w:szCs w:val="28"/>
        </w:rPr>
        <w:sym w:font="Symbol" w:char="F07C"/>
      </w:r>
      <w:r w:rsidRPr="00BD7830">
        <w:rPr>
          <w:rFonts w:ascii="KZ Times New Roman" w:hAnsi="KZ Times New Roman"/>
          <w:i/>
          <w:sz w:val="28"/>
          <w:szCs w:val="28"/>
        </w:rPr>
        <w:t>T</w:t>
      </w:r>
      <w:r w:rsidRPr="00BD7830">
        <w:rPr>
          <w:rFonts w:ascii="KZ Times New Roman" w:hAnsi="KZ Times New Roman"/>
          <w:sz w:val="28"/>
          <w:szCs w:val="28"/>
        </w:rPr>
        <w:sym w:font="Symbol" w:char="F07C"/>
      </w:r>
      <w:r w:rsidRPr="00BD7830">
        <w:rPr>
          <w:rFonts w:ascii="KZ Times New Roman" w:hAnsi="KZ Times New Roman"/>
          <w:sz w:val="28"/>
          <w:szCs w:val="28"/>
          <w:lang w:val="ru-RU"/>
        </w:rPr>
        <w:t>, осыдан тыныштық немесе сырғанау үйкеліс күшін өлшеу үшін осы күйге сәйкес келетін тарту күшін өлшесек жеткілікті болады екен.</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lastRenderedPageBreak/>
        <w:t xml:space="preserve">Тыныштық үйкеліс күші бір мәнділікпен анықталған шама емес. Түсірілген тарту күшіне байланысты  тыныштық үйкеліс күші нөлден кеспектің қозғала бастайтын кезіндегі </w:t>
      </w:r>
      <w:r w:rsidRPr="00BD7830">
        <w:rPr>
          <w:rFonts w:ascii="KZ Times New Roman" w:hAnsi="KZ Times New Roman"/>
          <w:i/>
          <w:sz w:val="28"/>
          <w:szCs w:val="28"/>
        </w:rPr>
        <w:t>F</w:t>
      </w:r>
      <w:r w:rsidRPr="00BD7830">
        <w:rPr>
          <w:rFonts w:ascii="KZ Times New Roman" w:hAnsi="KZ Times New Roman"/>
          <w:i/>
          <w:sz w:val="28"/>
          <w:szCs w:val="28"/>
          <w:vertAlign w:val="subscript"/>
          <w:lang w:val="ru-RU"/>
        </w:rPr>
        <w:t>мин</w:t>
      </w:r>
      <w:r w:rsidRPr="00BD7830">
        <w:rPr>
          <w:rFonts w:ascii="KZ Times New Roman" w:hAnsi="KZ Times New Roman"/>
          <w:sz w:val="28"/>
          <w:szCs w:val="28"/>
          <w:lang w:val="ru-RU"/>
        </w:rPr>
        <w:t xml:space="preserve"> мәніне дейін секірмелі өзгереді.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Сондықтан</w:t>
      </w:r>
    </w:p>
    <w:p w:rsidR="004A1902" w:rsidRDefault="004A1902" w:rsidP="00096CDB">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i/>
          <w:sz w:val="28"/>
          <w:szCs w:val="28"/>
          <w:lang w:val="ru-RU"/>
        </w:rPr>
        <w:t>Т</w:t>
      </w:r>
      <w:r w:rsidRPr="00BD7830">
        <w:rPr>
          <w:rFonts w:ascii="KZ Times New Roman" w:hAnsi="KZ Times New Roman"/>
          <w:i/>
          <w:sz w:val="28"/>
          <w:szCs w:val="28"/>
          <w:vertAlign w:val="subscript"/>
          <w:lang w:val="ru-RU"/>
        </w:rPr>
        <w:t>тын</w:t>
      </w:r>
      <w:r w:rsidRPr="00BD7830">
        <w:rPr>
          <w:rFonts w:ascii="KZ Times New Roman" w:hAnsi="KZ Times New Roman"/>
          <w:i/>
          <w:sz w:val="28"/>
          <w:szCs w:val="28"/>
        </w:rPr>
        <w:sym w:font="Symbol" w:char="F0A3"/>
      </w:r>
      <w:r w:rsidRPr="00BD7830">
        <w:rPr>
          <w:rFonts w:ascii="KZ Times New Roman" w:hAnsi="KZ Times New Roman"/>
          <w:i/>
          <w:sz w:val="28"/>
          <w:szCs w:val="28"/>
          <w:lang w:val="ru-RU"/>
        </w:rPr>
        <w:t>Т</w:t>
      </w:r>
      <w:r w:rsidRPr="00BD7830">
        <w:rPr>
          <w:rFonts w:ascii="KZ Times New Roman" w:hAnsi="KZ Times New Roman"/>
          <w:i/>
          <w:sz w:val="28"/>
          <w:szCs w:val="28"/>
          <w:vertAlign w:val="subscript"/>
          <w:lang w:val="ru-RU"/>
        </w:rPr>
        <w:t>тын</w:t>
      </w:r>
      <w:r w:rsidRPr="00BD7830">
        <w:rPr>
          <w:rFonts w:ascii="KZ Times New Roman" w:hAnsi="KZ Times New Roman"/>
          <w:i/>
          <w:sz w:val="28"/>
          <w:szCs w:val="28"/>
          <w:lang w:val="ru-RU"/>
        </w:rPr>
        <w:t>=</w:t>
      </w:r>
      <w:r w:rsidRPr="00BD7830">
        <w:rPr>
          <w:rFonts w:ascii="KZ Times New Roman" w:hAnsi="KZ Times New Roman"/>
          <w:i/>
          <w:sz w:val="28"/>
          <w:szCs w:val="28"/>
        </w:rPr>
        <w:t>F</w:t>
      </w:r>
      <w:r w:rsidRPr="00BD7830">
        <w:rPr>
          <w:rFonts w:ascii="KZ Times New Roman" w:hAnsi="KZ Times New Roman"/>
          <w:i/>
          <w:sz w:val="28"/>
          <w:szCs w:val="28"/>
          <w:vertAlign w:val="subscript"/>
          <w:lang w:val="ru-RU"/>
        </w:rPr>
        <w:t>мин</w:t>
      </w:r>
      <w:r w:rsidRPr="00BD7830">
        <w:rPr>
          <w:rFonts w:ascii="KZ Times New Roman" w:hAnsi="KZ Times New Roman"/>
          <w:sz w:val="28"/>
          <w:szCs w:val="28"/>
          <w:lang w:val="ru-RU"/>
        </w:rPr>
        <w:t xml:space="preserve">. </w:t>
      </w:r>
      <w:r w:rsidR="0004427C" w:rsidRPr="0004427C">
        <w:rPr>
          <w:rFonts w:ascii="KZ Times New Roman" w:hAnsi="KZ Times New Roman"/>
          <w:sz w:val="28"/>
          <w:szCs w:val="28"/>
          <w:lang w:val="ru-RU"/>
        </w:rPr>
        <w:t xml:space="preserve">  </w:t>
      </w:r>
      <w:r w:rsidR="0004427C" w:rsidRPr="0045488F">
        <w:rPr>
          <w:rFonts w:ascii="KZ Times New Roman" w:hAnsi="KZ Times New Roman"/>
          <w:sz w:val="28"/>
          <w:szCs w:val="28"/>
          <w:lang w:val="ru-RU"/>
        </w:rPr>
        <w:t xml:space="preserve">   </w:t>
      </w:r>
      <w:r w:rsidR="0004427C">
        <w:rPr>
          <w:rFonts w:ascii="KZ Times New Roman" w:hAnsi="KZ Times New Roman"/>
          <w:sz w:val="28"/>
          <w:szCs w:val="28"/>
          <w:lang w:val="kk-KZ"/>
        </w:rPr>
        <w:t xml:space="preserve">             </w:t>
      </w:r>
      <w:r w:rsidR="0004427C"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ab/>
        <w:t>(</w:t>
      </w:r>
      <w:r w:rsidR="0004427C" w:rsidRPr="0004427C">
        <w:rPr>
          <w:rFonts w:ascii="KZ Times New Roman" w:hAnsi="KZ Times New Roman"/>
          <w:sz w:val="28"/>
          <w:szCs w:val="28"/>
          <w:lang w:val="ru-RU"/>
        </w:rPr>
        <w:t>1.</w:t>
      </w:r>
      <w:r w:rsidRPr="00BD7830">
        <w:rPr>
          <w:rFonts w:ascii="KZ Times New Roman" w:hAnsi="KZ Times New Roman"/>
          <w:sz w:val="28"/>
          <w:szCs w:val="28"/>
          <w:lang w:val="ru-RU"/>
        </w:rPr>
        <w:t>52)</w:t>
      </w:r>
    </w:p>
    <w:p w:rsidR="0004427C" w:rsidRPr="00BD7830" w:rsidRDefault="0004427C" w:rsidP="0054587F">
      <w:pPr>
        <w:pStyle w:val="af5"/>
        <w:tabs>
          <w:tab w:val="left" w:pos="5812"/>
          <w:tab w:val="left" w:pos="6096"/>
        </w:tabs>
        <w:ind w:right="-99" w:firstLine="567"/>
        <w:jc w:val="right"/>
        <w:rPr>
          <w:rFonts w:ascii="KZ Times New Roman" w:hAnsi="KZ Times New Roman"/>
          <w:sz w:val="28"/>
          <w:szCs w:val="28"/>
          <w:lang w:val="ru-RU"/>
        </w:rPr>
      </w:pPr>
    </w:p>
    <w:p w:rsidR="004A1902" w:rsidRPr="00BD7830" w:rsidRDefault="004A1902" w:rsidP="00096CDB">
      <w:pPr>
        <w:pStyle w:val="af5"/>
        <w:ind w:right="-99"/>
        <w:rPr>
          <w:rFonts w:ascii="KZ Times New Roman" w:hAnsi="KZ Times New Roman"/>
          <w:sz w:val="28"/>
          <w:szCs w:val="28"/>
          <w:lang w:val="ru-RU"/>
        </w:rPr>
      </w:pPr>
      <w:r w:rsidRPr="00BD7830">
        <w:rPr>
          <w:rFonts w:ascii="KZ Times New Roman" w:hAnsi="KZ Times New Roman"/>
          <w:sz w:val="28"/>
          <w:szCs w:val="28"/>
          <w:lang w:val="ru-RU"/>
        </w:rPr>
        <w:t>Көбіне тыныштық үйкеліс күші деп үйкеліс күшінің максималь мәнін атайды.</w:t>
      </w:r>
      <w:r w:rsidR="004E0D87">
        <w:rPr>
          <w:rFonts w:ascii="KZ Times New Roman" w:hAnsi="KZ Times New Roman"/>
          <w:noProof/>
          <w:sz w:val="28"/>
          <w:szCs w:val="28"/>
          <w:lang w:val="ru-RU" w:eastAsia="ru-RU"/>
        </w:rPr>
        <mc:AlternateContent>
          <mc:Choice Requires="wpg">
            <w:drawing>
              <wp:anchor distT="0" distB="0" distL="114300" distR="114300" simplePos="0" relativeHeight="251659264" behindDoc="0" locked="0" layoutInCell="0" allowOverlap="1">
                <wp:simplePos x="0" y="0"/>
                <wp:positionH relativeFrom="column">
                  <wp:posOffset>27940</wp:posOffset>
                </wp:positionH>
                <wp:positionV relativeFrom="page">
                  <wp:posOffset>3657600</wp:posOffset>
                </wp:positionV>
                <wp:extent cx="1454785" cy="1447800"/>
                <wp:effectExtent l="5080" t="9525" r="6985" b="0"/>
                <wp:wrapSquare wrapText="right"/>
                <wp:docPr id="5470"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785" cy="1447800"/>
                          <a:chOff x="5530" y="5967"/>
                          <a:chExt cx="1680" cy="801"/>
                        </a:xfrm>
                      </wpg:grpSpPr>
                      <wps:wsp>
                        <wps:cNvPr id="5471" name="Text Box 309"/>
                        <wps:cNvSpPr txBox="1">
                          <a:spLocks noChangeArrowheads="1"/>
                        </wps:cNvSpPr>
                        <wps:spPr bwMode="auto">
                          <a:xfrm>
                            <a:off x="5940" y="6525"/>
                            <a:ext cx="1116"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FE6F11">
                              <w:pPr>
                                <w:rPr>
                                  <w:rFonts w:ascii="KZ Times New Roman" w:hAnsi="KZ Times New Roman"/>
                                  <w:i/>
                                  <w:sz w:val="24"/>
                                  <w:szCs w:val="24"/>
                                  <w:lang w:val="kk-KZ" w:eastAsia="ko-KR"/>
                                </w:rPr>
                              </w:pPr>
                              <w:r>
                                <w:rPr>
                                  <w:rFonts w:ascii="KZ Times New Roman" w:hAnsi="KZ Times New Roman"/>
                                  <w:i/>
                                  <w:sz w:val="24"/>
                                  <w:szCs w:val="24"/>
                                  <w:lang w:eastAsia="ko-KR"/>
                                </w:rPr>
                                <w:t>1.17-</w:t>
                              </w:r>
                              <w:r>
                                <w:rPr>
                                  <w:rFonts w:ascii="KZ Times New Roman" w:hAnsi="KZ Times New Roman"/>
                                  <w:i/>
                                  <w:sz w:val="24"/>
                                  <w:szCs w:val="24"/>
                                  <w:lang w:val="kk-KZ" w:eastAsia="ko-KR"/>
                                </w:rPr>
                                <w:t>сурет</w:t>
                              </w:r>
                            </w:p>
                          </w:txbxContent>
                        </wps:txbx>
                        <wps:bodyPr rot="0" vert="horz" wrap="square" lIns="0" tIns="0" rIns="0" bIns="0" anchor="t" anchorCtr="0" upright="1">
                          <a:noAutofit/>
                        </wps:bodyPr>
                      </wps:wsp>
                      <wps:wsp>
                        <wps:cNvPr id="5000" name="Freeform 310" descr="Светлый диагональный 2"/>
                        <wps:cNvSpPr>
                          <a:spLocks/>
                        </wps:cNvSpPr>
                        <wps:spPr bwMode="auto">
                          <a:xfrm flipV="1">
                            <a:off x="5530" y="6229"/>
                            <a:ext cx="1680" cy="244"/>
                          </a:xfrm>
                          <a:custGeom>
                            <a:avLst/>
                            <a:gdLst>
                              <a:gd name="T0" fmla="*/ 0 w 1680"/>
                              <a:gd name="T1" fmla="*/ 0 h 244"/>
                              <a:gd name="T2" fmla="*/ 7 w 1680"/>
                              <a:gd name="T3" fmla="*/ 187 h 244"/>
                              <a:gd name="T4" fmla="*/ 30 w 1680"/>
                              <a:gd name="T5" fmla="*/ 232 h 244"/>
                              <a:gd name="T6" fmla="*/ 157 w 1680"/>
                              <a:gd name="T7" fmla="*/ 240 h 244"/>
                              <a:gd name="T8" fmla="*/ 240 w 1680"/>
                              <a:gd name="T9" fmla="*/ 217 h 244"/>
                              <a:gd name="T10" fmla="*/ 330 w 1680"/>
                              <a:gd name="T11" fmla="*/ 240 h 244"/>
                              <a:gd name="T12" fmla="*/ 465 w 1680"/>
                              <a:gd name="T13" fmla="*/ 232 h 244"/>
                              <a:gd name="T14" fmla="*/ 638 w 1680"/>
                              <a:gd name="T15" fmla="*/ 195 h 244"/>
                              <a:gd name="T16" fmla="*/ 758 w 1680"/>
                              <a:gd name="T17" fmla="*/ 225 h 244"/>
                              <a:gd name="T18" fmla="*/ 923 w 1680"/>
                              <a:gd name="T19" fmla="*/ 202 h 244"/>
                              <a:gd name="T20" fmla="*/ 1028 w 1680"/>
                              <a:gd name="T21" fmla="*/ 232 h 244"/>
                              <a:gd name="T22" fmla="*/ 1200 w 1680"/>
                              <a:gd name="T23" fmla="*/ 240 h 244"/>
                              <a:gd name="T24" fmla="*/ 1320 w 1680"/>
                              <a:gd name="T25" fmla="*/ 210 h 244"/>
                              <a:gd name="T26" fmla="*/ 1343 w 1680"/>
                              <a:gd name="T27" fmla="*/ 202 h 244"/>
                              <a:gd name="T28" fmla="*/ 1500 w 1680"/>
                              <a:gd name="T29" fmla="*/ 210 h 244"/>
                              <a:gd name="T30" fmla="*/ 1650 w 1680"/>
                              <a:gd name="T31" fmla="*/ 195 h 244"/>
                              <a:gd name="T32" fmla="*/ 1642 w 1680"/>
                              <a:gd name="T33" fmla="*/ 22 h 24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680" h="244">
                                <a:moveTo>
                                  <a:pt x="0" y="0"/>
                                </a:moveTo>
                                <a:cubicBezTo>
                                  <a:pt x="2" y="62"/>
                                  <a:pt x="3" y="125"/>
                                  <a:pt x="7" y="187"/>
                                </a:cubicBezTo>
                                <a:cubicBezTo>
                                  <a:pt x="7" y="194"/>
                                  <a:pt x="22" y="230"/>
                                  <a:pt x="30" y="232"/>
                                </a:cubicBezTo>
                                <a:cubicBezTo>
                                  <a:pt x="72" y="241"/>
                                  <a:pt x="115" y="237"/>
                                  <a:pt x="157" y="240"/>
                                </a:cubicBezTo>
                                <a:cubicBezTo>
                                  <a:pt x="192" y="242"/>
                                  <a:pt x="211" y="217"/>
                                  <a:pt x="240" y="217"/>
                                </a:cubicBezTo>
                                <a:cubicBezTo>
                                  <a:pt x="269" y="217"/>
                                  <a:pt x="293" y="238"/>
                                  <a:pt x="330" y="240"/>
                                </a:cubicBezTo>
                                <a:cubicBezTo>
                                  <a:pt x="367" y="242"/>
                                  <a:pt x="414" y="239"/>
                                  <a:pt x="465" y="232"/>
                                </a:cubicBezTo>
                                <a:cubicBezTo>
                                  <a:pt x="516" y="225"/>
                                  <a:pt x="589" y="196"/>
                                  <a:pt x="638" y="195"/>
                                </a:cubicBezTo>
                                <a:cubicBezTo>
                                  <a:pt x="687" y="194"/>
                                  <a:pt x="711" y="224"/>
                                  <a:pt x="758" y="225"/>
                                </a:cubicBezTo>
                                <a:cubicBezTo>
                                  <a:pt x="805" y="226"/>
                                  <a:pt x="878" y="201"/>
                                  <a:pt x="923" y="202"/>
                                </a:cubicBezTo>
                                <a:cubicBezTo>
                                  <a:pt x="968" y="203"/>
                                  <a:pt x="982" y="226"/>
                                  <a:pt x="1028" y="232"/>
                                </a:cubicBezTo>
                                <a:cubicBezTo>
                                  <a:pt x="1074" y="238"/>
                                  <a:pt x="1151" y="244"/>
                                  <a:pt x="1200" y="240"/>
                                </a:cubicBezTo>
                                <a:cubicBezTo>
                                  <a:pt x="1249" y="236"/>
                                  <a:pt x="1296" y="216"/>
                                  <a:pt x="1320" y="210"/>
                                </a:cubicBezTo>
                                <a:cubicBezTo>
                                  <a:pt x="1344" y="204"/>
                                  <a:pt x="1313" y="202"/>
                                  <a:pt x="1343" y="202"/>
                                </a:cubicBezTo>
                                <a:cubicBezTo>
                                  <a:pt x="1373" y="202"/>
                                  <a:pt x="1449" y="211"/>
                                  <a:pt x="1500" y="210"/>
                                </a:cubicBezTo>
                                <a:cubicBezTo>
                                  <a:pt x="1549" y="197"/>
                                  <a:pt x="1623" y="238"/>
                                  <a:pt x="1650" y="195"/>
                                </a:cubicBezTo>
                                <a:cubicBezTo>
                                  <a:pt x="1680" y="146"/>
                                  <a:pt x="1642" y="22"/>
                                  <a:pt x="1642" y="22"/>
                                </a:cubicBezTo>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5001" name="Freeform 311" descr="Светлый диагональный 2"/>
                        <wps:cNvSpPr>
                          <a:spLocks/>
                        </wps:cNvSpPr>
                        <wps:spPr bwMode="auto">
                          <a:xfrm>
                            <a:off x="5530" y="5967"/>
                            <a:ext cx="1680" cy="257"/>
                          </a:xfrm>
                          <a:custGeom>
                            <a:avLst/>
                            <a:gdLst>
                              <a:gd name="T0" fmla="*/ 0 w 1680"/>
                              <a:gd name="T1" fmla="*/ 0 h 257"/>
                              <a:gd name="T2" fmla="*/ 7 w 1680"/>
                              <a:gd name="T3" fmla="*/ 187 h 257"/>
                              <a:gd name="T4" fmla="*/ 30 w 1680"/>
                              <a:gd name="T5" fmla="*/ 232 h 257"/>
                              <a:gd name="T6" fmla="*/ 143 w 1680"/>
                              <a:gd name="T7" fmla="*/ 189 h 257"/>
                              <a:gd name="T8" fmla="*/ 248 w 1680"/>
                              <a:gd name="T9" fmla="*/ 241 h 257"/>
                              <a:gd name="T10" fmla="*/ 330 w 1680"/>
                              <a:gd name="T11" fmla="*/ 240 h 257"/>
                              <a:gd name="T12" fmla="*/ 465 w 1680"/>
                              <a:gd name="T13" fmla="*/ 232 h 257"/>
                              <a:gd name="T14" fmla="*/ 533 w 1680"/>
                              <a:gd name="T15" fmla="*/ 249 h 257"/>
                              <a:gd name="T16" fmla="*/ 758 w 1680"/>
                              <a:gd name="T17" fmla="*/ 225 h 257"/>
                              <a:gd name="T18" fmla="*/ 863 w 1680"/>
                              <a:gd name="T19" fmla="*/ 249 h 257"/>
                              <a:gd name="T20" fmla="*/ 1028 w 1680"/>
                              <a:gd name="T21" fmla="*/ 232 h 257"/>
                              <a:gd name="T22" fmla="*/ 1200 w 1680"/>
                              <a:gd name="T23" fmla="*/ 240 h 257"/>
                              <a:gd name="T24" fmla="*/ 1320 w 1680"/>
                              <a:gd name="T25" fmla="*/ 210 h 257"/>
                              <a:gd name="T26" fmla="*/ 1343 w 1680"/>
                              <a:gd name="T27" fmla="*/ 202 h 257"/>
                              <a:gd name="T28" fmla="*/ 1410 w 1680"/>
                              <a:gd name="T29" fmla="*/ 256 h 257"/>
                              <a:gd name="T30" fmla="*/ 1500 w 1680"/>
                              <a:gd name="T31" fmla="*/ 210 h 257"/>
                              <a:gd name="T32" fmla="*/ 1650 w 1680"/>
                              <a:gd name="T33" fmla="*/ 195 h 257"/>
                              <a:gd name="T34" fmla="*/ 1642 w 1680"/>
                              <a:gd name="T35" fmla="*/ 22 h 257"/>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680" h="257">
                                <a:moveTo>
                                  <a:pt x="0" y="0"/>
                                </a:moveTo>
                                <a:cubicBezTo>
                                  <a:pt x="2" y="62"/>
                                  <a:pt x="3" y="125"/>
                                  <a:pt x="7" y="187"/>
                                </a:cubicBezTo>
                                <a:cubicBezTo>
                                  <a:pt x="7" y="194"/>
                                  <a:pt x="22" y="230"/>
                                  <a:pt x="30" y="232"/>
                                </a:cubicBezTo>
                                <a:cubicBezTo>
                                  <a:pt x="72" y="241"/>
                                  <a:pt x="101" y="186"/>
                                  <a:pt x="143" y="189"/>
                                </a:cubicBezTo>
                                <a:cubicBezTo>
                                  <a:pt x="178" y="191"/>
                                  <a:pt x="217" y="233"/>
                                  <a:pt x="248" y="241"/>
                                </a:cubicBezTo>
                                <a:cubicBezTo>
                                  <a:pt x="279" y="249"/>
                                  <a:pt x="294" y="241"/>
                                  <a:pt x="330" y="240"/>
                                </a:cubicBezTo>
                                <a:cubicBezTo>
                                  <a:pt x="366" y="239"/>
                                  <a:pt x="431" y="231"/>
                                  <a:pt x="465" y="232"/>
                                </a:cubicBezTo>
                                <a:cubicBezTo>
                                  <a:pt x="499" y="233"/>
                                  <a:pt x="484" y="250"/>
                                  <a:pt x="533" y="249"/>
                                </a:cubicBezTo>
                                <a:cubicBezTo>
                                  <a:pt x="582" y="248"/>
                                  <a:pt x="703" y="225"/>
                                  <a:pt x="758" y="225"/>
                                </a:cubicBezTo>
                                <a:cubicBezTo>
                                  <a:pt x="813" y="225"/>
                                  <a:pt x="818" y="248"/>
                                  <a:pt x="863" y="249"/>
                                </a:cubicBezTo>
                                <a:cubicBezTo>
                                  <a:pt x="908" y="250"/>
                                  <a:pt x="972" y="233"/>
                                  <a:pt x="1028" y="232"/>
                                </a:cubicBezTo>
                                <a:cubicBezTo>
                                  <a:pt x="1084" y="231"/>
                                  <a:pt x="1151" y="244"/>
                                  <a:pt x="1200" y="240"/>
                                </a:cubicBezTo>
                                <a:cubicBezTo>
                                  <a:pt x="1249" y="236"/>
                                  <a:pt x="1296" y="216"/>
                                  <a:pt x="1320" y="210"/>
                                </a:cubicBezTo>
                                <a:cubicBezTo>
                                  <a:pt x="1344" y="204"/>
                                  <a:pt x="1328" y="194"/>
                                  <a:pt x="1343" y="202"/>
                                </a:cubicBezTo>
                                <a:cubicBezTo>
                                  <a:pt x="1358" y="210"/>
                                  <a:pt x="1384" y="255"/>
                                  <a:pt x="1410" y="256"/>
                                </a:cubicBezTo>
                                <a:cubicBezTo>
                                  <a:pt x="1436" y="257"/>
                                  <a:pt x="1460" y="220"/>
                                  <a:pt x="1500" y="210"/>
                                </a:cubicBezTo>
                                <a:cubicBezTo>
                                  <a:pt x="1549" y="197"/>
                                  <a:pt x="1623" y="238"/>
                                  <a:pt x="1650" y="195"/>
                                </a:cubicBezTo>
                                <a:cubicBezTo>
                                  <a:pt x="1680" y="146"/>
                                  <a:pt x="1642" y="22"/>
                                  <a:pt x="1642" y="22"/>
                                </a:cubicBezTo>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8" o:spid="_x0000_s1495" style="position:absolute;left:0;text-align:left;margin-left:2.2pt;margin-top:4in;width:114.55pt;height:114pt;z-index:251659264;mso-position-vertical-relative:page" coordorigin="5530,5967" coordsize="1680,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" o:allowincell="f">
                <v:shape id="Text Box 309" o:spid="_x0000_s1496" type="#_x0000_t202" style="position:absolute;left:5940;top:6525;width:1116;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" filled="f" stroked="f">
                  <v:textbox inset="0,0,0,0">
                    <w:txbxContent>
                      <w:p w:rsidR="00096CDB" w:rsidRPr="0004427C" w:rsidRDefault="00096CDB" w:rsidP="00FE6F11">
                        <w:pPr>
                          <w:rPr>
                            <w:rFonts w:ascii="KZ Times New Roman" w:hAnsi="KZ Times New Roman"/>
                            <w:i/>
                            <w:sz w:val="24"/>
                            <w:szCs w:val="24"/>
                            <w:lang w:val="kk-KZ" w:eastAsia="ko-KR"/>
                          </w:rPr>
                        </w:pPr>
                        <w:r>
                          <w:rPr>
                            <w:rFonts w:ascii="KZ Times New Roman" w:hAnsi="KZ Times New Roman"/>
                            <w:i/>
                            <w:sz w:val="24"/>
                            <w:szCs w:val="24"/>
                            <w:lang w:eastAsia="ko-KR"/>
                          </w:rPr>
                          <w:t>1.17-</w:t>
                        </w:r>
                        <w:r>
                          <w:rPr>
                            <w:rFonts w:ascii="KZ Times New Roman" w:hAnsi="KZ Times New Roman"/>
                            <w:i/>
                            <w:sz w:val="24"/>
                            <w:szCs w:val="24"/>
                            <w:lang w:val="kk-KZ" w:eastAsia="ko-KR"/>
                          </w:rPr>
                          <w:t>сурет</w:t>
                        </w:r>
                      </w:p>
                    </w:txbxContent>
                  </v:textbox>
                </v:shape>
                <v:shape id="Freeform 310" o:spid="_x0000_s1497" alt="Светлый диагональный 2" style="position:absolute;left:5530;top:6229;width:1680;height:244;flip:y;visibility:visible;mso-wrap-style:square;v-text-anchor:top" coordsize="168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" path="m,c2,62,3,125,7,187v,7,15,43,23,45c72,241,115,237,157,240v35,2,54,-23,83,-23c269,217,293,238,330,240v37,2,84,-1,135,-8c516,225,589,196,638,195v49,-1,73,29,120,30c805,226,878,201,923,202v45,1,59,24,105,30c1074,238,1151,244,1200,240v49,-4,96,-24,120,-30c1344,204,1313,202,1343,202v30,,106,9,157,8c1549,197,1623,238,1650,195v30,-49,-8,-173,-8,-173e" fillcolor="black">
                  <v:fill r:id="rId166" o:title="" type="pattern"/>
                  <v:path arrowok="t" o:connecttype="custom" o:connectlocs="0,0;7,187;30,232;157,240;240,217;330,240;465,232;638,195;758,225;923,202;1028,232;1200,240;1320,210;1343,202;1500,210;1650,195;1642,22" o:connectangles="0,0,0,0,0,0,0,0,0,0,0,0,0,0,0,0,0"/>
                </v:shape>
                <v:shape id="Freeform 311" o:spid="_x0000_s1498" alt="Светлый диагональный 2" style="position:absolute;left:5530;top:5967;width:1680;height:257;visibility:visible;mso-wrap-style:square;v-text-anchor:top" coordsize="168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" path="m,c2,62,3,125,7,187v,7,15,43,23,45c72,241,101,186,143,189v35,2,74,44,105,52c279,249,294,241,330,240v36,-1,101,-9,135,-8c499,233,484,250,533,249v49,-1,170,-24,225,-24c813,225,818,248,863,249v45,1,109,-16,165,-17c1084,231,1151,244,1200,240v49,-4,96,-24,120,-30c1344,204,1328,194,1343,202v15,8,41,53,67,54c1436,257,1460,220,1500,210v49,-13,123,28,150,-15c1680,146,1642,22,1642,22e" fillcolor="black">
                  <v:fill r:id="rId166" o:title="" type="pattern"/>
                  <v:path arrowok="t" o:connecttype="custom" o:connectlocs="0,0;7,187;30,232;143,189;248,241;330,240;465,232;533,249;758,225;863,249;1028,232;1200,240;1320,210;1343,202;1410,256;1500,210;1650,195;1642,22" o:connectangles="0,0,0,0,0,0,0,0,0,0,0,0,0,0,0,0,0,0"/>
                </v:shape>
                <w10:wrap type="square" side="right" anchory="page"/>
              </v:group>
            </w:pict>
          </mc:Fallback>
        </mc:AlternateContent>
      </w:r>
      <w:r w:rsidR="00096CDB">
        <w:rPr>
          <w:rFonts w:ascii="KZ Times New Roman" w:hAnsi="KZ Times New Roman"/>
          <w:sz w:val="28"/>
          <w:szCs w:val="28"/>
          <w:lang w:val="ru-RU"/>
        </w:rPr>
        <w:t xml:space="preserve"> </w:t>
      </w:r>
      <w:r w:rsidRPr="00BD7830">
        <w:rPr>
          <w:rFonts w:ascii="KZ Times New Roman" w:hAnsi="KZ Times New Roman"/>
          <w:sz w:val="28"/>
          <w:szCs w:val="28"/>
          <w:lang w:val="ru-RU"/>
        </w:rPr>
        <w:t>Құрғақ үйкеліс құбылысының теориясы толық жасалып біткен жоқ, бірақ тыныштық үйкелісінің пайда болуын былайша суреттеуге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Жақсылап тегістелген деген дененің бетінің өзін оншалықты тегіс деп атауға болмайды. Оның бетінде микробұдырлар, ойықтар, шытынаулар болады; көбіне бұл бет тотықтармен, газ немесе сұйықпен немесе басқа бір зат ұнтақтарымен басыңқы болады. Екі дененің беттері бір-бірлерімен жанасқан кезде микробұдырлар сәйкес келіп қалған ойпаңдарға келіп түсуі мүмкін (жеткілікті үлкейткен кезде жанасатын беттердің түрі </w:t>
      </w:r>
      <w:r w:rsidR="00831233" w:rsidRPr="00831233">
        <w:rPr>
          <w:rFonts w:ascii="KZ Times New Roman" w:hAnsi="KZ Times New Roman"/>
          <w:sz w:val="28"/>
          <w:szCs w:val="28"/>
          <w:lang w:val="ru-RU"/>
        </w:rPr>
        <w:t>1.</w:t>
      </w:r>
      <w:r w:rsidR="00FE6F11" w:rsidRPr="00BD7830">
        <w:rPr>
          <w:rFonts w:ascii="KZ Times New Roman" w:hAnsi="KZ Times New Roman"/>
          <w:sz w:val="28"/>
          <w:szCs w:val="28"/>
          <w:lang w:val="ru-RU"/>
        </w:rPr>
        <w:t>16</w:t>
      </w:r>
      <w:r w:rsidRPr="00BD7830">
        <w:rPr>
          <w:rFonts w:ascii="KZ Times New Roman" w:hAnsi="KZ Times New Roman"/>
          <w:sz w:val="28"/>
          <w:szCs w:val="28"/>
          <w:lang w:val="ru-RU"/>
        </w:rPr>
        <w:t>-суретте көрсеткендей болады). Осы бұдырлардың бір-бірілерімен ілінісулері жанасатын денелердің бір-біріне қатысты орын ауыстыруларына кеселін тигізеді.</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ab/>
        <w:t xml:space="preserve">Кейбір </w:t>
      </w:r>
      <w:r w:rsidR="00217774" w:rsidRPr="00BD7830">
        <w:rPr>
          <w:rFonts w:ascii="KZ Times New Roman" w:hAnsi="KZ Times New Roman"/>
          <w:sz w:val="28"/>
          <w:szCs w:val="28"/>
          <w:lang w:val="ru-RU"/>
        </w:rPr>
        <w:t>бөліктер</w:t>
      </w:r>
      <w:r w:rsidRPr="00BD7830">
        <w:rPr>
          <w:rFonts w:ascii="KZ Times New Roman" w:hAnsi="KZ Times New Roman"/>
          <w:sz w:val="28"/>
          <w:szCs w:val="28"/>
          <w:lang w:val="ru-RU"/>
        </w:rPr>
        <w:t>ге жанасатын денелердің беттері бір-біріне молекулалық күштердің әсер радиусындай жерлерге дейін жақындасуы мүмкін. Осындай жерлерде денелер бір-біріне жабысып қалады да, бұл да қозғалысқа кедергі жасайды.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ab/>
        <w:t>Осы айтылғандарға ұқсас ойласымдар үйкелістің пайда болуының сапалық суреттемесіне жақындатқанмен, олар үйкеліс күшін есептеуге еш септік ете алмайды. Қажетті заңға қол жеткізу үшін тәжірибе жасауға тура келеді.</w:t>
      </w:r>
    </w:p>
    <w:p w:rsidR="004A1902" w:rsidRPr="00BD7830" w:rsidRDefault="00FE6F11"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1</w:t>
      </w:r>
      <w:r w:rsidR="0004427C">
        <w:rPr>
          <w:rFonts w:ascii="KZ Times New Roman" w:hAnsi="KZ Times New Roman"/>
          <w:sz w:val="28"/>
          <w:szCs w:val="28"/>
          <w:lang w:val="ru-RU"/>
        </w:rPr>
        <w:t>.1</w:t>
      </w:r>
      <w:r w:rsidRPr="00BD7830">
        <w:rPr>
          <w:rFonts w:ascii="KZ Times New Roman" w:hAnsi="KZ Times New Roman"/>
          <w:sz w:val="28"/>
          <w:szCs w:val="28"/>
          <w:lang w:val="ru-RU"/>
        </w:rPr>
        <w:t>7</w:t>
      </w:r>
      <w:r w:rsidR="004A1902" w:rsidRPr="00BD7830">
        <w:rPr>
          <w:rFonts w:ascii="KZ Times New Roman" w:hAnsi="KZ Times New Roman"/>
          <w:sz w:val="28"/>
          <w:szCs w:val="28"/>
          <w:lang w:val="ru-RU"/>
        </w:rPr>
        <w:t xml:space="preserve">-суреттегі қондырғыдағы кеспектің үстіне түрліше жүктерді сала отырып, </w:t>
      </w:r>
      <w:r w:rsidR="004A1902" w:rsidRPr="00BD7830">
        <w:rPr>
          <w:rFonts w:ascii="KZ Times New Roman" w:hAnsi="KZ Times New Roman"/>
          <w:i/>
          <w:sz w:val="28"/>
          <w:szCs w:val="28"/>
        </w:rPr>
        <w:t>P</w:t>
      </w:r>
      <w:r w:rsidR="004A1902" w:rsidRPr="00BD7830">
        <w:rPr>
          <w:rFonts w:ascii="KZ Times New Roman" w:hAnsi="KZ Times New Roman"/>
          <w:i/>
          <w:sz w:val="28"/>
          <w:szCs w:val="28"/>
          <w:vertAlign w:val="subscript"/>
        </w:rPr>
        <w:t>n</w:t>
      </w:r>
      <w:r w:rsidR="004A1902" w:rsidRPr="00BD7830">
        <w:rPr>
          <w:rFonts w:ascii="KZ Times New Roman" w:hAnsi="KZ Times New Roman"/>
          <w:sz w:val="28"/>
          <w:szCs w:val="28"/>
          <w:lang w:val="ru-RU"/>
        </w:rPr>
        <w:t xml:space="preserve"> нормаль қысым күшін өзгертеміз (осыған сай оған тең болатын </w:t>
      </w:r>
      <w:r w:rsidR="004A1902" w:rsidRPr="00BD7830">
        <w:rPr>
          <w:rFonts w:ascii="KZ Times New Roman" w:hAnsi="KZ Times New Roman"/>
          <w:i/>
          <w:sz w:val="28"/>
          <w:szCs w:val="28"/>
        </w:rPr>
        <w:t>N</w:t>
      </w:r>
      <w:r w:rsidR="004A1902" w:rsidRPr="00BD7830">
        <w:rPr>
          <w:rFonts w:ascii="KZ Times New Roman" w:hAnsi="KZ Times New Roman"/>
          <w:sz w:val="28"/>
          <w:szCs w:val="28"/>
          <w:lang w:val="ru-RU"/>
        </w:rPr>
        <w:t>=</w:t>
      </w:r>
      <w:r w:rsidR="004A1902" w:rsidRPr="00BD7830">
        <w:rPr>
          <w:rFonts w:ascii="KZ Times New Roman" w:hAnsi="KZ Times New Roman"/>
          <w:i/>
          <w:sz w:val="28"/>
          <w:szCs w:val="28"/>
        </w:rPr>
        <w:t>P</w:t>
      </w:r>
      <w:r w:rsidR="004A1902" w:rsidRPr="00BD7830">
        <w:rPr>
          <w:rFonts w:ascii="KZ Times New Roman" w:hAnsi="KZ Times New Roman"/>
          <w:i/>
          <w:sz w:val="28"/>
          <w:szCs w:val="28"/>
          <w:vertAlign w:val="subscript"/>
        </w:rPr>
        <w:t>n</w:t>
      </w:r>
      <w:r w:rsidR="004A1902" w:rsidRPr="00BD7830">
        <w:rPr>
          <w:rFonts w:ascii="KZ Times New Roman" w:hAnsi="KZ Times New Roman"/>
          <w:sz w:val="28"/>
          <w:szCs w:val="28"/>
          <w:lang w:val="ru-RU"/>
        </w:rPr>
        <w:t xml:space="preserve"> реакция күшін де). Тарту күшін әрбір рет өлшеген сайын біз, мынаған көз жеткіземіз:  тыныштық үйкеліс күші нормаль қысым күшіне пропорционал болады:</w:t>
      </w:r>
    </w:p>
    <w:p w:rsidR="00FE6F11" w:rsidRPr="00BD7830" w:rsidRDefault="00FE6F11" w:rsidP="0054587F">
      <w:pPr>
        <w:pStyle w:val="af5"/>
        <w:ind w:right="-99"/>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096CDB" w:rsidRPr="00BD7830">
        <w:rPr>
          <w:rFonts w:ascii="KZ Times New Roman" w:hAnsi="KZ Times New Roman"/>
          <w:position w:val="-10"/>
          <w:sz w:val="28"/>
          <w:szCs w:val="28"/>
        </w:rPr>
        <w:object w:dxaOrig="1380" w:dyaOrig="340">
          <v:shape id="_x0000_i1101" type="#_x0000_t75" style="width:100.5pt;height:25.5pt" o:ole="" fillcolor="window">
            <v:imagedata r:id="rId167" o:title=""/>
          </v:shape>
          <o:OLEObject Type="Embed" ProgID="Equation.3" ShapeID="_x0000_i1101" DrawAspect="Content" ObjectID="_1543597120" r:id="rId168"/>
        </w:object>
      </w:r>
      <w:r w:rsidRPr="00BD7830">
        <w:rPr>
          <w:rFonts w:ascii="KZ Times New Roman" w:hAnsi="KZ Times New Roman"/>
          <w:sz w:val="28"/>
          <w:szCs w:val="28"/>
          <w:lang w:val="ru-RU"/>
        </w:rPr>
        <w:t>,</w:t>
      </w:r>
      <w:r w:rsidRPr="00BD7830">
        <w:rPr>
          <w:rFonts w:ascii="KZ Times New Roman" w:hAnsi="KZ Times New Roman"/>
          <w:sz w:val="28"/>
          <w:szCs w:val="28"/>
          <w:lang w:val="ru-RU"/>
        </w:rPr>
        <w:tab/>
      </w:r>
      <w:r w:rsidR="0004427C">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04427C">
        <w:rPr>
          <w:rFonts w:ascii="KZ Times New Roman" w:hAnsi="KZ Times New Roman"/>
          <w:sz w:val="28"/>
          <w:szCs w:val="28"/>
          <w:lang w:val="ru-RU"/>
        </w:rPr>
        <w:t>1.</w:t>
      </w:r>
      <w:r w:rsidRPr="00BD7830">
        <w:rPr>
          <w:rFonts w:ascii="KZ Times New Roman" w:hAnsi="KZ Times New Roman"/>
          <w:sz w:val="28"/>
          <w:szCs w:val="28"/>
          <w:lang w:val="ru-RU"/>
        </w:rPr>
        <w:t>53)</w:t>
      </w:r>
    </w:p>
    <w:p w:rsidR="00FE6F11" w:rsidRPr="00BD7830" w:rsidRDefault="00FE6F11" w:rsidP="0054587F">
      <w:pPr>
        <w:pStyle w:val="af5"/>
        <w:ind w:right="-99" w:firstLine="567"/>
        <w:rPr>
          <w:rFonts w:ascii="KZ Times New Roman" w:hAnsi="KZ Times New Roman"/>
          <w:i/>
          <w:sz w:val="28"/>
          <w:szCs w:val="28"/>
          <w:lang w:val="kk-KZ"/>
        </w:rPr>
      </w:pPr>
    </w:p>
    <w:p w:rsidR="004A1902" w:rsidRDefault="004A1902" w:rsidP="0054587F">
      <w:pPr>
        <w:pStyle w:val="af5"/>
        <w:ind w:right="-99"/>
        <w:rPr>
          <w:rFonts w:ascii="KZ Times New Roman" w:hAnsi="KZ Times New Roman"/>
          <w:sz w:val="28"/>
          <w:szCs w:val="28"/>
          <w:lang w:val="kk-KZ"/>
        </w:rPr>
      </w:pPr>
      <w:r w:rsidRPr="00BD7830">
        <w:rPr>
          <w:rFonts w:ascii="KZ Times New Roman" w:hAnsi="KZ Times New Roman"/>
          <w:i/>
          <w:sz w:val="28"/>
          <w:szCs w:val="28"/>
        </w:rPr>
        <w:sym w:font="Symbol" w:char="F06D"/>
      </w:r>
      <w:r w:rsidRPr="00BD7830">
        <w:rPr>
          <w:rFonts w:ascii="KZ Times New Roman" w:hAnsi="KZ Times New Roman"/>
          <w:sz w:val="28"/>
          <w:szCs w:val="28"/>
          <w:lang w:val="kk-KZ"/>
        </w:rPr>
        <w:t xml:space="preserve"> шамасы – тыныштық үйкеліс коэффициенті деп аталады. Кеспектің ауданын өзгерте отырып, тыныштық үйкеліс күшінің кеспектің ауданына тәуелсіз болатындығын көреміз. (</w:t>
      </w:r>
      <w:r w:rsidR="00831233" w:rsidRPr="007134DF">
        <w:rPr>
          <w:rFonts w:ascii="KZ Times New Roman" w:hAnsi="KZ Times New Roman"/>
          <w:sz w:val="28"/>
          <w:szCs w:val="28"/>
          <w:lang w:val="kk-KZ"/>
        </w:rPr>
        <w:t>1</w:t>
      </w:r>
      <w:r w:rsidR="007134DF" w:rsidRPr="007134DF">
        <w:rPr>
          <w:rFonts w:ascii="KZ Times New Roman" w:hAnsi="KZ Times New Roman"/>
          <w:sz w:val="28"/>
          <w:szCs w:val="28"/>
          <w:lang w:val="kk-KZ"/>
        </w:rPr>
        <w:t>.</w:t>
      </w:r>
      <w:r w:rsidRPr="00BD7830">
        <w:rPr>
          <w:rFonts w:ascii="KZ Times New Roman" w:hAnsi="KZ Times New Roman"/>
          <w:sz w:val="28"/>
          <w:szCs w:val="28"/>
          <w:lang w:val="kk-KZ"/>
        </w:rPr>
        <w:t xml:space="preserve">53) теңдіктің екі жағын да кеспектің ауданына бөліп жіберіп және </w:t>
      </w:r>
      <w:r w:rsidRPr="00BD7830">
        <w:rPr>
          <w:rFonts w:ascii="KZ Times New Roman" w:hAnsi="KZ Times New Roman"/>
          <w:position w:val="-22"/>
          <w:sz w:val="28"/>
          <w:szCs w:val="28"/>
        </w:rPr>
        <w:object w:dxaOrig="540" w:dyaOrig="560">
          <v:shape id="_x0000_i1102" type="#_x0000_t75" style="width:27pt;height:27.75pt" o:ole="" fillcolor="window">
            <v:imagedata r:id="rId169" o:title=""/>
          </v:shape>
          <o:OLEObject Type="Embed" ProgID="Equation.3" ShapeID="_x0000_i1102" DrawAspect="Content" ObjectID="_1543597121" r:id="rId170"/>
        </w:object>
      </w:r>
      <w:r w:rsidRPr="00BD7830">
        <w:rPr>
          <w:rFonts w:ascii="KZ Times New Roman" w:hAnsi="KZ Times New Roman"/>
          <w:sz w:val="28"/>
          <w:szCs w:val="28"/>
          <w:lang w:val="kk-KZ"/>
        </w:rPr>
        <w:t xml:space="preserve"> деп белгілеп, жанама кернеу деген түсінікке келеміз: </w:t>
      </w:r>
      <w:r w:rsidRPr="00BD7830">
        <w:rPr>
          <w:rFonts w:ascii="KZ Times New Roman" w:hAnsi="KZ Times New Roman"/>
          <w:i/>
          <w:sz w:val="28"/>
          <w:szCs w:val="28"/>
          <w:lang w:val="kk-KZ"/>
        </w:rPr>
        <w:t>p</w:t>
      </w:r>
      <w:r w:rsidRPr="00BD7830">
        <w:rPr>
          <w:rFonts w:ascii="KZ Times New Roman" w:hAnsi="KZ Times New Roman"/>
          <w:sz w:val="28"/>
          <w:szCs w:val="28"/>
          <w:lang w:val="kk-KZ"/>
        </w:rPr>
        <w:t>=</w:t>
      </w:r>
      <w:r w:rsidRPr="00BD7830">
        <w:rPr>
          <w:rFonts w:ascii="KZ Times New Roman" w:hAnsi="KZ Times New Roman"/>
          <w:i/>
          <w:sz w:val="28"/>
          <w:szCs w:val="28"/>
          <w:lang w:val="kk-KZ"/>
        </w:rPr>
        <w:t>P</w:t>
      </w:r>
      <w:r w:rsidRPr="00BD7830">
        <w:rPr>
          <w:rFonts w:ascii="KZ Times New Roman" w:hAnsi="KZ Times New Roman"/>
          <w:sz w:val="28"/>
          <w:szCs w:val="28"/>
          <w:vertAlign w:val="subscript"/>
          <w:lang w:val="kk-KZ"/>
        </w:rPr>
        <w:t>n</w:t>
      </w:r>
      <w:r w:rsidRPr="00BD7830">
        <w:rPr>
          <w:rFonts w:ascii="KZ Times New Roman" w:hAnsi="KZ Times New Roman"/>
          <w:sz w:val="28"/>
          <w:szCs w:val="28"/>
          <w:lang w:val="kk-KZ"/>
        </w:rPr>
        <w:t>/</w:t>
      </w:r>
      <w:r w:rsidRPr="00BD7830">
        <w:rPr>
          <w:rFonts w:ascii="KZ Times New Roman" w:hAnsi="KZ Times New Roman"/>
          <w:i/>
          <w:sz w:val="28"/>
          <w:szCs w:val="28"/>
          <w:lang w:val="kk-KZ"/>
        </w:rPr>
        <w:t>S</w:t>
      </w:r>
      <w:r w:rsidRPr="00BD7830">
        <w:rPr>
          <w:rFonts w:ascii="KZ Times New Roman" w:hAnsi="KZ Times New Roman"/>
          <w:sz w:val="28"/>
          <w:szCs w:val="28"/>
          <w:lang w:val="kk-KZ"/>
        </w:rPr>
        <w:t xml:space="preserve">  дегеніміз қысым болатындықтан, алынған заңды былайша жазуға болады:</w:t>
      </w:r>
    </w:p>
    <w:p w:rsidR="0004427C" w:rsidRPr="00BD7830" w:rsidRDefault="0004427C" w:rsidP="0054587F">
      <w:pPr>
        <w:pStyle w:val="af5"/>
        <w:ind w:right="-99"/>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04427C" w:rsidRPr="00BD7830">
        <w:rPr>
          <w:rFonts w:ascii="KZ Times New Roman" w:hAnsi="KZ Times New Roman"/>
          <w:position w:val="-10"/>
          <w:sz w:val="28"/>
          <w:szCs w:val="28"/>
        </w:rPr>
        <w:object w:dxaOrig="1340" w:dyaOrig="340">
          <v:shape id="_x0000_i1103" type="#_x0000_t75" style="width:110.25pt;height:28.5pt" o:ole="" fillcolor="window">
            <v:imagedata r:id="rId171" o:title=""/>
          </v:shape>
          <o:OLEObject Type="Embed" ProgID="Equation.3" ShapeID="_x0000_i1103" DrawAspect="Content" ObjectID="_1543597122" r:id="rId172"/>
        </w:object>
      </w:r>
      <w:r w:rsidRPr="00BD7830">
        <w:rPr>
          <w:rFonts w:ascii="KZ Times New Roman" w:hAnsi="KZ Times New Roman"/>
          <w:sz w:val="28"/>
          <w:szCs w:val="28"/>
          <w:lang w:val="kk-KZ"/>
        </w:rPr>
        <w:t>.</w:t>
      </w:r>
      <w:r w:rsidR="0004427C">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04427C">
        <w:rPr>
          <w:rFonts w:ascii="KZ Times New Roman" w:hAnsi="KZ Times New Roman"/>
          <w:sz w:val="28"/>
          <w:szCs w:val="28"/>
          <w:lang w:val="kk-KZ"/>
        </w:rPr>
        <w:t>1.</w:t>
      </w:r>
      <w:r w:rsidRPr="00BD7830">
        <w:rPr>
          <w:rFonts w:ascii="KZ Times New Roman" w:hAnsi="KZ Times New Roman"/>
          <w:sz w:val="28"/>
          <w:szCs w:val="28"/>
          <w:lang w:val="kk-KZ"/>
        </w:rPr>
        <w:t>54)</w:t>
      </w:r>
    </w:p>
    <w:p w:rsidR="00FE6F11" w:rsidRPr="00BD7830" w:rsidRDefault="00FE6F11"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lastRenderedPageBreak/>
        <w:t>Тыныштық үйкеліс коэффициенті беттердің өңделу сапасына тәуелді болады. Тегістелген беттердің үйкелісі қалай болса солай өңделген беттерге қарағанда төмен болады. Бірақ бұл белгілі шектерге дейін ғана орындалады екен. Тәжірибе көрсеткендей, тым тегіс беттер арасында күшті үйкеліс байқалады екен. Бұл түсінікті де, беттер кедір бұдыр кезінде сола</w:t>
      </w:r>
      <w:r w:rsidR="00217774" w:rsidRPr="00BD7830">
        <w:rPr>
          <w:rFonts w:ascii="KZ Times New Roman" w:hAnsi="KZ Times New Roman"/>
          <w:sz w:val="28"/>
          <w:szCs w:val="28"/>
          <w:lang w:val="kk-KZ"/>
        </w:rPr>
        <w:t>рдың арасындағы тістесулер рөл</w:t>
      </w:r>
      <w:r w:rsidRPr="00BD7830">
        <w:rPr>
          <w:rFonts w:ascii="KZ Times New Roman" w:hAnsi="KZ Times New Roman"/>
          <w:sz w:val="28"/>
          <w:szCs w:val="28"/>
          <w:lang w:val="kk-KZ"/>
        </w:rPr>
        <w:t xml:space="preserve"> атқаратын болса, өте таза беттер кезінде молекулалық күштер әсері өз ролін атқарады.</w:t>
      </w:r>
    </w:p>
    <w:p w:rsidR="00096CDB" w:rsidRDefault="004E0D87" w:rsidP="0054587F">
      <w:pPr>
        <w:pStyle w:val="af5"/>
        <w:tabs>
          <w:tab w:val="left" w:pos="5812"/>
          <w:tab w:val="left" w:pos="6096"/>
        </w:tabs>
        <w:ind w:right="-99" w:firstLine="567"/>
        <w:rPr>
          <w:rFonts w:ascii="KZ Times New Roman" w:hAnsi="KZ Times New Roman"/>
          <w:sz w:val="28"/>
          <w:szCs w:val="28"/>
          <w:lang w:val="kk-KZ"/>
        </w:rPr>
      </w:pPr>
      <w:r>
        <w:rPr>
          <w:rFonts w:ascii="KZ Times New Roman" w:hAnsi="KZ Times New Roman"/>
          <w:noProof/>
          <w:sz w:val="28"/>
          <w:szCs w:val="28"/>
          <w:lang w:val="ru-RU" w:eastAsia="ru-RU"/>
        </w:rPr>
        <mc:AlternateContent>
          <mc:Choice Requires="wpg">
            <w:drawing>
              <wp:anchor distT="0" distB="0" distL="114300" distR="114300" simplePos="0" relativeHeight="251667456" behindDoc="0" locked="0" layoutInCell="0" allowOverlap="1">
                <wp:simplePos x="0" y="0"/>
                <wp:positionH relativeFrom="column">
                  <wp:posOffset>3079115</wp:posOffset>
                </wp:positionH>
                <wp:positionV relativeFrom="paragraph">
                  <wp:posOffset>110490</wp:posOffset>
                </wp:positionV>
                <wp:extent cx="3034030" cy="4706620"/>
                <wp:effectExtent l="8255" t="3175" r="5715" b="0"/>
                <wp:wrapSquare wrapText="left"/>
                <wp:docPr id="4972"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4030" cy="4706620"/>
                          <a:chOff x="1212" y="2433"/>
                          <a:chExt cx="2016" cy="3759"/>
                        </a:xfrm>
                      </wpg:grpSpPr>
                      <wpg:grpSp>
                        <wpg:cNvPr id="4973" name="Group 468"/>
                        <wpg:cNvGrpSpPr>
                          <a:grpSpLocks/>
                        </wpg:cNvGrpSpPr>
                        <wpg:grpSpPr bwMode="auto">
                          <a:xfrm>
                            <a:off x="1825" y="5164"/>
                            <a:ext cx="325" cy="308"/>
                            <a:chOff x="4656" y="7810"/>
                            <a:chExt cx="381" cy="510"/>
                          </a:xfrm>
                        </wpg:grpSpPr>
                        <wps:wsp>
                          <wps:cNvPr id="4974" name="Text Box 469"/>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4A1902">
                                <w:pPr>
                                  <w:pStyle w:val="4"/>
                                  <w:rPr>
                                    <w:rFonts w:ascii="KZ Times New Roman" w:hAnsi="KZ Times New Roman"/>
                                    <w:b w:val="0"/>
                                    <w:color w:val="auto"/>
                                    <w:sz w:val="24"/>
                                    <w:vertAlign w:val="subscript"/>
                                  </w:rPr>
                                </w:pPr>
                                <w:r w:rsidRPr="0004427C">
                                  <w:rPr>
                                    <w:rFonts w:ascii="KZ Times New Roman" w:hAnsi="KZ Times New Roman"/>
                                    <w:b w:val="0"/>
                                    <w:color w:val="auto"/>
                                    <w:sz w:val="24"/>
                                  </w:rPr>
                                  <w:t>Р</w:t>
                                </w:r>
                              </w:p>
                            </w:txbxContent>
                          </wps:txbx>
                          <wps:bodyPr rot="0" vert="horz" wrap="square" lIns="18000" tIns="10800" rIns="18000" bIns="10800" anchor="t" anchorCtr="0" upright="1">
                            <a:noAutofit/>
                          </wps:bodyPr>
                        </wps:wsp>
                        <wps:wsp>
                          <wps:cNvPr id="4975" name="Text Box 470"/>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rFonts w:ascii="Arial Rounded MT Bold" w:hAnsi="Arial Rounded MT Bold" w:hint="eastAsia"/>
                                    <w:sz w:val="16"/>
                                    <w:lang w:eastAsia="ko-KR"/>
                                  </w:rPr>
                                  <w:t xml:space="preserve"> </w:t>
                                </w:r>
                                <w:r>
                                  <w:rPr>
                                    <w:sz w:val="16"/>
                                  </w:rPr>
                                  <w:t>→</w:t>
                                </w:r>
                              </w:p>
                            </w:txbxContent>
                          </wps:txbx>
                          <wps:bodyPr rot="0" vert="horz" wrap="square" lIns="18000" tIns="10800" rIns="18000" bIns="10800" anchor="t" anchorCtr="0" upright="1">
                            <a:noAutofit/>
                          </wps:bodyPr>
                        </wps:wsp>
                      </wpg:grpSp>
                      <wpg:grpSp>
                        <wpg:cNvPr id="4976" name="Group 471"/>
                        <wpg:cNvGrpSpPr>
                          <a:grpSpLocks/>
                        </wpg:cNvGrpSpPr>
                        <wpg:grpSpPr bwMode="auto">
                          <a:xfrm>
                            <a:off x="2438" y="5373"/>
                            <a:ext cx="388" cy="307"/>
                            <a:chOff x="4656" y="7810"/>
                            <a:chExt cx="381" cy="510"/>
                          </a:xfrm>
                        </wpg:grpSpPr>
                        <wps:wsp>
                          <wps:cNvPr id="4977" name="Text Box 472"/>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4A1902">
                                <w:pPr>
                                  <w:pStyle w:val="4"/>
                                  <w:rPr>
                                    <w:rFonts w:ascii="KZ Times New Roman" w:hAnsi="KZ Times New Roman"/>
                                    <w:b w:val="0"/>
                                    <w:color w:val="auto"/>
                                    <w:sz w:val="24"/>
                                    <w:vertAlign w:val="subscript"/>
                                  </w:rPr>
                                </w:pPr>
                                <w:r w:rsidRPr="0004427C">
                                  <w:rPr>
                                    <w:rFonts w:ascii="KZ Times New Roman" w:hAnsi="KZ Times New Roman"/>
                                    <w:b w:val="0"/>
                                    <w:color w:val="auto"/>
                                    <w:sz w:val="24"/>
                                  </w:rPr>
                                  <w:t>N</w:t>
                                </w:r>
                              </w:p>
                            </w:txbxContent>
                          </wps:txbx>
                          <wps:bodyPr rot="0" vert="horz" wrap="square" lIns="18000" tIns="10800" rIns="18000" bIns="10800" anchor="t" anchorCtr="0" upright="1">
                            <a:noAutofit/>
                          </wps:bodyPr>
                        </wps:wsp>
                        <wps:wsp>
                          <wps:cNvPr id="4978" name="Text Box 473"/>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rFonts w:ascii="Arial Rounded MT Bold" w:hAnsi="Arial Rounded MT Bold" w:hint="eastAsia"/>
                                    <w:sz w:val="16"/>
                                    <w:lang w:eastAsia="ko-KR"/>
                                  </w:rPr>
                                  <w:t xml:space="preserve"> </w:t>
                                </w:r>
                                <w:r>
                                  <w:rPr>
                                    <w:sz w:val="16"/>
                                  </w:rPr>
                                  <w:t>→</w:t>
                                </w:r>
                              </w:p>
                            </w:txbxContent>
                          </wps:txbx>
                          <wps:bodyPr rot="0" vert="horz" wrap="square" lIns="18000" tIns="10800" rIns="18000" bIns="10800" anchor="t" anchorCtr="0" upright="1">
                            <a:noAutofit/>
                          </wps:bodyPr>
                        </wps:wsp>
                      </wpg:grpSp>
                      <wpg:grpSp>
                        <wpg:cNvPr id="4979" name="Group 474"/>
                        <wpg:cNvGrpSpPr>
                          <a:grpSpLocks/>
                        </wpg:cNvGrpSpPr>
                        <wpg:grpSpPr bwMode="auto">
                          <a:xfrm>
                            <a:off x="2414" y="4571"/>
                            <a:ext cx="325" cy="307"/>
                            <a:chOff x="4656" y="7810"/>
                            <a:chExt cx="381" cy="510"/>
                          </a:xfrm>
                        </wpg:grpSpPr>
                        <wps:wsp>
                          <wps:cNvPr id="4980" name="Text Box 475"/>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4A1902">
                                <w:pPr>
                                  <w:pStyle w:val="4"/>
                                  <w:rPr>
                                    <w:rFonts w:ascii="KZ Times New Roman" w:hAnsi="KZ Times New Roman"/>
                                    <w:b w:val="0"/>
                                    <w:color w:val="auto"/>
                                    <w:sz w:val="24"/>
                                    <w:vertAlign w:val="subscript"/>
                                  </w:rPr>
                                </w:pPr>
                                <w:r w:rsidRPr="0004427C">
                                  <w:rPr>
                                    <w:rFonts w:ascii="KZ Times New Roman" w:hAnsi="KZ Times New Roman"/>
                                    <w:b w:val="0"/>
                                    <w:color w:val="auto"/>
                                    <w:sz w:val="24"/>
                                  </w:rPr>
                                  <w:t>T</w:t>
                                </w:r>
                              </w:p>
                            </w:txbxContent>
                          </wps:txbx>
                          <wps:bodyPr rot="0" vert="horz" wrap="square" lIns="18000" tIns="10800" rIns="18000" bIns="10800" anchor="t" anchorCtr="0" upright="1">
                            <a:noAutofit/>
                          </wps:bodyPr>
                        </wps:wsp>
                        <wps:wsp>
                          <wps:cNvPr id="4981" name="Text Box 476"/>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rPr>
                                    <w:rFonts w:hint="eastAsia"/>
                                    <w:sz w:val="16"/>
                                  </w:rPr>
                                  <w:t xml:space="preserve"> </w:t>
                                </w:r>
                                <w:r>
                                  <w:rPr>
                                    <w:sz w:val="16"/>
                                  </w:rPr>
                                  <w:t>→</w:t>
                                </w:r>
                              </w:p>
                            </w:txbxContent>
                          </wps:txbx>
                          <wps:bodyPr rot="0" vert="horz" wrap="square" lIns="18000" tIns="10800" rIns="18000" bIns="10800" anchor="t" anchorCtr="0" upright="1">
                            <a:noAutofit/>
                          </wps:bodyPr>
                        </wps:wsp>
                      </wpg:grpSp>
                      <wpg:grpSp>
                        <wpg:cNvPr id="4982" name="Group 477"/>
                        <wpg:cNvGrpSpPr>
                          <a:grpSpLocks/>
                        </wpg:cNvGrpSpPr>
                        <wpg:grpSpPr bwMode="auto">
                          <a:xfrm>
                            <a:off x="2102" y="5242"/>
                            <a:ext cx="326" cy="382"/>
                            <a:chOff x="4656" y="7810"/>
                            <a:chExt cx="381" cy="510"/>
                          </a:xfrm>
                        </wpg:grpSpPr>
                        <wps:wsp>
                          <wps:cNvPr id="4983" name="Text Box 478"/>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rFonts w:ascii="Arial Rounded MT Bold" w:hAnsi="Arial Rounded MT Bold"/>
                                    <w:i/>
                                    <w:vertAlign w:val="subscript"/>
                                    <w:lang w:eastAsia="ko-KR"/>
                                  </w:rPr>
                                </w:pPr>
                                <w:r>
                                  <w:rPr>
                                    <w:i/>
                                  </w:rPr>
                                  <w:sym w:font="Symbol" w:char="F06A"/>
                                </w:r>
                                <w:r>
                                  <w:rPr>
                                    <w:i/>
                                    <w:vertAlign w:val="subscript"/>
                                  </w:rPr>
                                  <w:t>0</w:t>
                                </w:r>
                              </w:p>
                            </w:txbxContent>
                          </wps:txbx>
                          <wps:bodyPr rot="0" vert="horz" wrap="square" lIns="18000" tIns="10800" rIns="18000" bIns="10800" anchor="t" anchorCtr="0" upright="1">
                            <a:noAutofit/>
                          </wps:bodyPr>
                        </wps:wsp>
                        <wps:wsp>
                          <wps:cNvPr id="4984" name="Text Box 479"/>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s:wsp>
                        <wps:cNvPr id="4985" name="Text Box 480"/>
                        <wps:cNvSpPr txBox="1">
                          <a:spLocks noChangeArrowheads="1"/>
                        </wps:cNvSpPr>
                        <wps:spPr bwMode="auto">
                          <a:xfrm>
                            <a:off x="1778" y="5935"/>
                            <a:ext cx="1091"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4A1902">
                              <w:pPr>
                                <w:jc w:val="center"/>
                                <w:rPr>
                                  <w:i/>
                                  <w:sz w:val="24"/>
                                  <w:lang w:val="kk-KZ" w:eastAsia="ko-KR"/>
                                </w:rPr>
                              </w:pPr>
                              <w:r w:rsidRPr="0004427C">
                                <w:rPr>
                                  <w:i/>
                                  <w:sz w:val="24"/>
                                  <w:lang w:val="kk-KZ" w:eastAsia="ko-KR"/>
                                </w:rPr>
                                <w:t>1</w:t>
                              </w:r>
                              <w:r>
                                <w:rPr>
                                  <w:i/>
                                  <w:sz w:val="24"/>
                                  <w:lang w:val="kk-KZ" w:eastAsia="ko-KR"/>
                                </w:rPr>
                                <w:t>.1</w:t>
                              </w:r>
                              <w:r w:rsidRPr="0004427C">
                                <w:rPr>
                                  <w:i/>
                                  <w:sz w:val="24"/>
                                  <w:lang w:val="kk-KZ" w:eastAsia="ko-KR"/>
                                </w:rPr>
                                <w:t>9</w:t>
                              </w:r>
                              <w:r w:rsidRPr="0004427C">
                                <w:rPr>
                                  <w:i/>
                                  <w:sz w:val="24"/>
                                </w:rPr>
                                <w:t>-</w:t>
                              </w:r>
                              <w:r w:rsidRPr="0004427C">
                                <w:rPr>
                                  <w:i/>
                                  <w:sz w:val="24"/>
                                  <w:lang w:val="kk-KZ"/>
                                </w:rPr>
                                <w:t>сурет</w:t>
                              </w:r>
                            </w:p>
                          </w:txbxContent>
                        </wps:txbx>
                        <wps:bodyPr rot="0" vert="horz" wrap="square" lIns="0" tIns="0" rIns="0" bIns="0" anchor="t" anchorCtr="0" upright="1">
                          <a:noAutofit/>
                        </wps:bodyPr>
                      </wps:wsp>
                      <wpg:grpSp>
                        <wpg:cNvPr id="4986" name="Group 481"/>
                        <wpg:cNvGrpSpPr>
                          <a:grpSpLocks/>
                        </wpg:cNvGrpSpPr>
                        <wpg:grpSpPr bwMode="auto">
                          <a:xfrm>
                            <a:off x="2124" y="4668"/>
                            <a:ext cx="668" cy="1240"/>
                            <a:chOff x="6100" y="11580"/>
                            <a:chExt cx="668" cy="1240"/>
                          </a:xfrm>
                        </wpg:grpSpPr>
                        <wps:wsp>
                          <wps:cNvPr id="4987" name="Freeform 482"/>
                          <wps:cNvSpPr>
                            <a:spLocks/>
                          </wps:cNvSpPr>
                          <wps:spPr bwMode="auto">
                            <a:xfrm>
                              <a:off x="6100" y="11580"/>
                              <a:ext cx="1" cy="1240"/>
                            </a:xfrm>
                            <a:custGeom>
                              <a:avLst/>
                              <a:gdLst>
                                <a:gd name="T0" fmla="*/ 0 w 1"/>
                                <a:gd name="T1" fmla="*/ 0 h 1240"/>
                                <a:gd name="T2" fmla="*/ 0 w 1"/>
                                <a:gd name="T3" fmla="*/ 1240 h 1240"/>
                                <a:gd name="T4" fmla="*/ 0 60000 65536"/>
                                <a:gd name="T5" fmla="*/ 0 60000 65536"/>
                              </a:gdLst>
                              <a:ahLst/>
                              <a:cxnLst>
                                <a:cxn ang="T4">
                                  <a:pos x="T0" y="T1"/>
                                </a:cxn>
                                <a:cxn ang="T5">
                                  <a:pos x="T2" y="T3"/>
                                </a:cxn>
                              </a:cxnLst>
                              <a:rect l="0" t="0" r="r" b="b"/>
                              <a:pathLst>
                                <a:path w="1" h="1240">
                                  <a:moveTo>
                                    <a:pt x="0" y="0"/>
                                  </a:moveTo>
                                  <a:lnTo>
                                    <a:pt x="0" y="1240"/>
                                  </a:lnTo>
                                </a:path>
                              </a:pathLst>
                            </a:custGeom>
                            <a:noFill/>
                            <a:ln w="9525">
                              <a:solidFill>
                                <a:srgbClr val="000000"/>
                              </a:solidFill>
                              <a:round/>
                              <a:headEnd/>
                              <a:tailEnd type="stealth" w="med"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8" name="Freeform 483"/>
                          <wps:cNvSpPr>
                            <a:spLocks/>
                          </wps:cNvSpPr>
                          <wps:spPr bwMode="auto">
                            <a:xfrm>
                              <a:off x="6100" y="11952"/>
                              <a:ext cx="668" cy="858"/>
                            </a:xfrm>
                            <a:custGeom>
                              <a:avLst/>
                              <a:gdLst>
                                <a:gd name="T0" fmla="*/ 0 w 668"/>
                                <a:gd name="T1" fmla="*/ 858 h 858"/>
                                <a:gd name="T2" fmla="*/ 668 w 668"/>
                                <a:gd name="T3" fmla="*/ 0 h 858"/>
                                <a:gd name="T4" fmla="*/ 0 60000 65536"/>
                                <a:gd name="T5" fmla="*/ 0 60000 65536"/>
                              </a:gdLst>
                              <a:ahLst/>
                              <a:cxnLst>
                                <a:cxn ang="T4">
                                  <a:pos x="T0" y="T1"/>
                                </a:cxn>
                                <a:cxn ang="T5">
                                  <a:pos x="T2" y="T3"/>
                                </a:cxn>
                              </a:cxnLst>
                              <a:rect l="0" t="0" r="r" b="b"/>
                              <a:pathLst>
                                <a:path w="668" h="858">
                                  <a:moveTo>
                                    <a:pt x="0" y="858"/>
                                  </a:moveTo>
                                  <a:lnTo>
                                    <a:pt x="668" y="0"/>
                                  </a:lnTo>
                                </a:path>
                              </a:pathLst>
                            </a:custGeom>
                            <a:noFill/>
                            <a:ln w="9525">
                              <a:solidFill>
                                <a:srgbClr val="000000"/>
                              </a:solidFill>
                              <a:round/>
                              <a:headEnd/>
                              <a:tailEnd type="stealth" w="med"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9" name="Freeform 484"/>
                          <wps:cNvSpPr>
                            <a:spLocks/>
                          </wps:cNvSpPr>
                          <wps:spPr bwMode="auto">
                            <a:xfrm>
                              <a:off x="6110" y="11580"/>
                              <a:ext cx="658" cy="392"/>
                            </a:xfrm>
                            <a:custGeom>
                              <a:avLst/>
                              <a:gdLst>
                                <a:gd name="T0" fmla="*/ 0 w 658"/>
                                <a:gd name="T1" fmla="*/ 0 h 392"/>
                                <a:gd name="T2" fmla="*/ 658 w 658"/>
                                <a:gd name="T3" fmla="*/ 392 h 392"/>
                                <a:gd name="T4" fmla="*/ 0 60000 65536"/>
                                <a:gd name="T5" fmla="*/ 0 60000 65536"/>
                              </a:gdLst>
                              <a:ahLst/>
                              <a:cxnLst>
                                <a:cxn ang="T4">
                                  <a:pos x="T0" y="T1"/>
                                </a:cxn>
                                <a:cxn ang="T5">
                                  <a:pos x="T2" y="T3"/>
                                </a:cxn>
                              </a:cxnLst>
                              <a:rect l="0" t="0" r="r" b="b"/>
                              <a:pathLst>
                                <a:path w="658" h="392">
                                  <a:moveTo>
                                    <a:pt x="0" y="0"/>
                                  </a:moveTo>
                                  <a:lnTo>
                                    <a:pt x="658" y="392"/>
                                  </a:lnTo>
                                </a:path>
                              </a:pathLst>
                            </a:custGeom>
                            <a:noFill/>
                            <a:ln w="9525">
                              <a:solidFill>
                                <a:srgbClr val="000000"/>
                              </a:solidFill>
                              <a:round/>
                              <a:headEnd/>
                              <a:tailEnd type="stealth" w="med"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40" name="Group 485"/>
                        <wpg:cNvGrpSpPr>
                          <a:grpSpLocks/>
                        </wpg:cNvGrpSpPr>
                        <wpg:grpSpPr bwMode="auto">
                          <a:xfrm>
                            <a:off x="1212" y="2433"/>
                            <a:ext cx="2016" cy="2113"/>
                            <a:chOff x="1212" y="2433"/>
                            <a:chExt cx="2016" cy="2113"/>
                          </a:xfrm>
                        </wpg:grpSpPr>
                        <wpg:grpSp>
                          <wpg:cNvPr id="5441" name="Group 486"/>
                          <wpg:cNvGrpSpPr>
                            <a:grpSpLocks/>
                          </wpg:cNvGrpSpPr>
                          <wpg:grpSpPr bwMode="auto">
                            <a:xfrm>
                              <a:off x="2459" y="2433"/>
                              <a:ext cx="259" cy="443"/>
                              <a:chOff x="4656" y="7810"/>
                              <a:chExt cx="381" cy="510"/>
                            </a:xfrm>
                          </wpg:grpSpPr>
                          <wps:wsp>
                            <wps:cNvPr id="5442" name="Text Box 487"/>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4A1902">
                                  <w:pPr>
                                    <w:pStyle w:val="4"/>
                                    <w:rPr>
                                      <w:rFonts w:ascii="KZ Times New Roman" w:hAnsi="KZ Times New Roman"/>
                                      <w:b w:val="0"/>
                                      <w:color w:val="auto"/>
                                      <w:sz w:val="24"/>
                                      <w:vertAlign w:val="subscript"/>
                                    </w:rPr>
                                  </w:pPr>
                                  <w:r w:rsidRPr="0004427C">
                                    <w:rPr>
                                      <w:rFonts w:ascii="KZ Times New Roman" w:hAnsi="KZ Times New Roman"/>
                                      <w:b w:val="0"/>
                                      <w:color w:val="auto"/>
                                      <w:sz w:val="24"/>
                                    </w:rPr>
                                    <w:t>N</w:t>
                                  </w:r>
                                </w:p>
                              </w:txbxContent>
                            </wps:txbx>
                            <wps:bodyPr rot="0" vert="horz" wrap="square" lIns="18000" tIns="10800" rIns="18000" bIns="10800" anchor="t" anchorCtr="0" upright="1">
                              <a:noAutofit/>
                            </wps:bodyPr>
                          </wps:wsp>
                          <wps:wsp>
                            <wps:cNvPr id="5443" name="Text Box 488"/>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g:grpSp>
                          <wpg:cNvPr id="5444" name="Group 489"/>
                          <wpg:cNvGrpSpPr>
                            <a:grpSpLocks/>
                          </wpg:cNvGrpSpPr>
                          <wpg:grpSpPr bwMode="auto">
                            <a:xfrm>
                              <a:off x="2160" y="3796"/>
                              <a:ext cx="329" cy="524"/>
                              <a:chOff x="4656" y="7810"/>
                              <a:chExt cx="381" cy="510"/>
                            </a:xfrm>
                          </wpg:grpSpPr>
                          <wps:wsp>
                            <wps:cNvPr id="5445" name="Text Box 490"/>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4A1902">
                                  <w:pPr>
                                    <w:pStyle w:val="4"/>
                                    <w:rPr>
                                      <w:rFonts w:ascii="KZ Times New Roman" w:hAnsi="KZ Times New Roman"/>
                                      <w:b w:val="0"/>
                                      <w:color w:val="auto"/>
                                      <w:sz w:val="24"/>
                                      <w:vertAlign w:val="subscript"/>
                                    </w:rPr>
                                  </w:pPr>
                                  <w:r w:rsidRPr="0004427C">
                                    <w:rPr>
                                      <w:rFonts w:ascii="KZ Times New Roman" w:hAnsi="KZ Times New Roman"/>
                                      <w:b w:val="0"/>
                                      <w:color w:val="auto"/>
                                      <w:sz w:val="24"/>
                                    </w:rPr>
                                    <w:t>P</w:t>
                                  </w:r>
                                </w:p>
                              </w:txbxContent>
                            </wps:txbx>
                            <wps:bodyPr rot="0" vert="horz" wrap="square" lIns="18000" tIns="10800" rIns="18000" bIns="10800" anchor="t" anchorCtr="0" upright="1">
                              <a:noAutofit/>
                            </wps:bodyPr>
                          </wps:wsp>
                          <wps:wsp>
                            <wps:cNvPr id="5446" name="Text Box 491"/>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g:grpSp>
                          <wpg:cNvPr id="5447" name="Group 492"/>
                          <wpg:cNvGrpSpPr>
                            <a:grpSpLocks/>
                          </wpg:cNvGrpSpPr>
                          <wpg:grpSpPr bwMode="auto">
                            <a:xfrm>
                              <a:off x="1930" y="2554"/>
                              <a:ext cx="446" cy="482"/>
                              <a:chOff x="1963" y="2420"/>
                              <a:chExt cx="446" cy="482"/>
                            </a:xfrm>
                          </wpg:grpSpPr>
                          <wps:wsp>
                            <wps:cNvPr id="5448" name="Text Box 493"/>
                            <wps:cNvSpPr txBox="1">
                              <a:spLocks noChangeArrowheads="1"/>
                            </wps:cNvSpPr>
                            <wps:spPr bwMode="auto">
                              <a:xfrm>
                                <a:off x="1999" y="2575"/>
                                <a:ext cx="410"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4A1902">
                                  <w:pPr>
                                    <w:rPr>
                                      <w:rFonts w:ascii="Arial Rounded MT Bold" w:hAnsi="Arial Rounded MT Bold"/>
                                      <w:i/>
                                      <w:sz w:val="24"/>
                                      <w:vertAlign w:val="subscript"/>
                                      <w:lang w:eastAsia="ko-KR"/>
                                    </w:rPr>
                                  </w:pPr>
                                  <w:r w:rsidRPr="0004427C">
                                    <w:rPr>
                                      <w:i/>
                                      <w:sz w:val="24"/>
                                    </w:rPr>
                                    <w:t>T</w:t>
                                  </w:r>
                                  <w:r w:rsidRPr="0004427C">
                                    <w:rPr>
                                      <w:i/>
                                      <w:sz w:val="24"/>
                                      <w:vertAlign w:val="subscript"/>
                                    </w:rPr>
                                    <w:t>тын</w:t>
                                  </w:r>
                                </w:p>
                              </w:txbxContent>
                            </wps:txbx>
                            <wps:bodyPr rot="0" vert="horz" wrap="square" lIns="18000" tIns="10800" rIns="18000" bIns="10800" anchor="t" anchorCtr="0" upright="1">
                              <a:noAutofit/>
                            </wps:bodyPr>
                          </wps:wsp>
                          <wps:wsp>
                            <wps:cNvPr id="5449" name="Text Box 494"/>
                            <wps:cNvSpPr txBox="1">
                              <a:spLocks noChangeArrowheads="1"/>
                            </wps:cNvSpPr>
                            <wps:spPr bwMode="auto">
                              <a:xfrm>
                                <a:off x="1963" y="2420"/>
                                <a:ext cx="409"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g:grpSp>
                          <wpg:cNvPr id="5450" name="Group 495"/>
                          <wpg:cNvGrpSpPr>
                            <a:grpSpLocks/>
                          </wpg:cNvGrpSpPr>
                          <wpg:grpSpPr bwMode="auto">
                            <a:xfrm>
                              <a:off x="2419" y="3274"/>
                              <a:ext cx="492" cy="461"/>
                              <a:chOff x="4656" y="7810"/>
                              <a:chExt cx="381" cy="510"/>
                            </a:xfrm>
                          </wpg:grpSpPr>
                          <wps:wsp>
                            <wps:cNvPr id="5451" name="Text Box 496"/>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rFonts w:ascii="Arial Rounded MT Bold" w:hAnsi="Arial Rounded MT Bold"/>
                                      <w:i/>
                                      <w:vertAlign w:val="subscript"/>
                                      <w:lang w:eastAsia="ko-KR"/>
                                    </w:rPr>
                                  </w:pPr>
                                  <w:r>
                                    <w:rPr>
                                      <w:i/>
                                    </w:rPr>
                                    <w:sym w:font="Symbol" w:char="F06A"/>
                                  </w:r>
                                  <w:r>
                                    <w:rPr>
                                      <w:i/>
                                      <w:vertAlign w:val="subscript"/>
                                    </w:rPr>
                                    <w:t>0</w:t>
                                  </w:r>
                                </w:p>
                              </w:txbxContent>
                            </wps:txbx>
                            <wps:bodyPr rot="0" vert="horz" wrap="square" lIns="18000" tIns="10800" rIns="18000" bIns="10800" anchor="t" anchorCtr="0" upright="1">
                              <a:noAutofit/>
                            </wps:bodyPr>
                          </wps:wsp>
                          <wps:wsp>
                            <wps:cNvPr id="5452" name="Text Box 497"/>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s:wsp>
                          <wps:cNvPr id="5453" name="Text Box 498"/>
                          <wps:cNvSpPr txBox="1">
                            <a:spLocks noChangeArrowheads="1"/>
                          </wps:cNvSpPr>
                          <wps:spPr bwMode="auto">
                            <a:xfrm>
                              <a:off x="1835" y="4311"/>
                              <a:ext cx="988"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FE6F11">
                                <w:pPr>
                                  <w:rPr>
                                    <w:i/>
                                    <w:sz w:val="24"/>
                                    <w:lang w:val="kk-KZ"/>
                                  </w:rPr>
                                </w:pPr>
                                <w:r w:rsidRPr="0004427C">
                                  <w:rPr>
                                    <w:i/>
                                    <w:sz w:val="24"/>
                                    <w:lang w:val="kk-KZ"/>
                                  </w:rPr>
                                  <w:t>1.18-сурет</w:t>
                                </w:r>
                              </w:p>
                            </w:txbxContent>
                          </wps:txbx>
                          <wps:bodyPr rot="0" vert="horz" wrap="square" lIns="0" tIns="0" rIns="0" bIns="0" anchor="t" anchorCtr="0" upright="1">
                            <a:noAutofit/>
                          </wps:bodyPr>
                        </wps:wsp>
                        <wpg:grpSp>
                          <wpg:cNvPr id="5454" name="Group 499"/>
                          <wpg:cNvGrpSpPr>
                            <a:grpSpLocks/>
                          </wpg:cNvGrpSpPr>
                          <wpg:grpSpPr bwMode="auto">
                            <a:xfrm>
                              <a:off x="1212" y="2568"/>
                              <a:ext cx="2016" cy="1800"/>
                              <a:chOff x="2910" y="11190"/>
                              <a:chExt cx="1698" cy="1626"/>
                            </a:xfrm>
                          </wpg:grpSpPr>
                          <wps:wsp>
                            <wps:cNvPr id="5455" name="Freeform 500"/>
                            <wps:cNvSpPr>
                              <a:spLocks/>
                            </wps:cNvSpPr>
                            <wps:spPr bwMode="auto">
                              <a:xfrm>
                                <a:off x="3230" y="11550"/>
                                <a:ext cx="1378" cy="690"/>
                              </a:xfrm>
                              <a:custGeom>
                                <a:avLst/>
                                <a:gdLst>
                                  <a:gd name="T0" fmla="*/ 0 w 1378"/>
                                  <a:gd name="T1" fmla="*/ 0 h 690"/>
                                  <a:gd name="T2" fmla="*/ 1378 w 1378"/>
                                  <a:gd name="T3" fmla="*/ 690 h 690"/>
                                  <a:gd name="T4" fmla="*/ 0 60000 65536"/>
                                  <a:gd name="T5" fmla="*/ 0 60000 65536"/>
                                </a:gdLst>
                                <a:ahLst/>
                                <a:cxnLst>
                                  <a:cxn ang="T4">
                                    <a:pos x="T0" y="T1"/>
                                  </a:cxn>
                                  <a:cxn ang="T5">
                                    <a:pos x="T2" y="T3"/>
                                  </a:cxn>
                                </a:cxnLst>
                                <a:rect l="0" t="0" r="r" b="b"/>
                                <a:pathLst>
                                  <a:path w="1378" h="690">
                                    <a:moveTo>
                                      <a:pt x="0" y="0"/>
                                    </a:moveTo>
                                    <a:lnTo>
                                      <a:pt x="1378" y="69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6" name="Line 501"/>
                            <wps:cNvCnPr>
                              <a:cxnSpLocks noChangeShapeType="1"/>
                            </wps:cNvCnPr>
                            <wps:spPr bwMode="auto">
                              <a:xfrm>
                                <a:off x="3234" y="11620"/>
                                <a:ext cx="115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7" name="Freeform 502"/>
                            <wps:cNvSpPr>
                              <a:spLocks/>
                            </wps:cNvSpPr>
                            <wps:spPr bwMode="auto">
                              <a:xfrm>
                                <a:off x="2910" y="12240"/>
                                <a:ext cx="1698" cy="1"/>
                              </a:xfrm>
                              <a:custGeom>
                                <a:avLst/>
                                <a:gdLst>
                                  <a:gd name="T0" fmla="*/ 0 w 1698"/>
                                  <a:gd name="T1" fmla="*/ 0 h 1"/>
                                  <a:gd name="T2" fmla="*/ 1698 w 1698"/>
                                  <a:gd name="T3" fmla="*/ 1 h 1"/>
                                  <a:gd name="T4" fmla="*/ 0 60000 65536"/>
                                  <a:gd name="T5" fmla="*/ 0 60000 65536"/>
                                </a:gdLst>
                                <a:ahLst/>
                                <a:cxnLst>
                                  <a:cxn ang="T4">
                                    <a:pos x="T0" y="T1"/>
                                  </a:cxn>
                                  <a:cxn ang="T5">
                                    <a:pos x="T2" y="T3"/>
                                  </a:cxn>
                                </a:cxnLst>
                                <a:rect l="0" t="0" r="r" b="b"/>
                                <a:pathLst>
                                  <a:path w="1698" h="1">
                                    <a:moveTo>
                                      <a:pt x="0" y="0"/>
                                    </a:moveTo>
                                    <a:lnTo>
                                      <a:pt x="1698" y="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8" name="Line 503"/>
                            <wps:cNvCnPr>
                              <a:cxnSpLocks noChangeShapeType="1"/>
                            </wps:cNvCnPr>
                            <wps:spPr bwMode="auto">
                              <a:xfrm>
                                <a:off x="2920" y="12186"/>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9" name="Arc 504"/>
                            <wps:cNvSpPr>
                              <a:spLocks/>
                            </wps:cNvSpPr>
                            <wps:spPr bwMode="auto">
                              <a:xfrm rot="-5400000">
                                <a:off x="3062" y="11642"/>
                                <a:ext cx="644" cy="432"/>
                              </a:xfrm>
                              <a:custGeom>
                                <a:avLst/>
                                <a:gdLst>
                                  <a:gd name="T0" fmla="*/ 0 w 21600"/>
                                  <a:gd name="T1" fmla="*/ 0 h 21600"/>
                                  <a:gd name="T2" fmla="*/ 644 w 21600"/>
                                  <a:gd name="T3" fmla="*/ 337 h 21600"/>
                                  <a:gd name="T4" fmla="*/ 0 w 21600"/>
                                  <a:gd name="T5" fmla="*/ 43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0090" y="0"/>
                                      <a:pt x="18835" y="6985"/>
                                      <a:pt x="21065" y="16826"/>
                                    </a:cubicBezTo>
                                  </a:path>
                                  <a:path w="21600" h="21600" stroke="0" extrusionOk="0">
                                    <a:moveTo>
                                      <a:pt x="-1" y="0"/>
                                    </a:moveTo>
                                    <a:cubicBezTo>
                                      <a:pt x="10090" y="0"/>
                                      <a:pt x="18835" y="6985"/>
                                      <a:pt x="21065" y="16826"/>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0" name="Arc 505"/>
                            <wps:cNvSpPr>
                              <a:spLocks/>
                            </wps:cNvSpPr>
                            <wps:spPr bwMode="auto">
                              <a:xfrm rot="-5400000">
                                <a:off x="3122" y="11646"/>
                                <a:ext cx="644" cy="432"/>
                              </a:xfrm>
                              <a:custGeom>
                                <a:avLst/>
                                <a:gdLst>
                                  <a:gd name="T0" fmla="*/ 0 w 21600"/>
                                  <a:gd name="T1" fmla="*/ 0 h 21600"/>
                                  <a:gd name="T2" fmla="*/ 644 w 21600"/>
                                  <a:gd name="T3" fmla="*/ 337 h 21600"/>
                                  <a:gd name="T4" fmla="*/ 0 w 21600"/>
                                  <a:gd name="T5" fmla="*/ 43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0090" y="0"/>
                                      <a:pt x="18835" y="6985"/>
                                      <a:pt x="21065" y="16826"/>
                                    </a:cubicBezTo>
                                  </a:path>
                                  <a:path w="21600" h="21600" stroke="0" extrusionOk="0">
                                    <a:moveTo>
                                      <a:pt x="-1" y="0"/>
                                    </a:moveTo>
                                    <a:cubicBezTo>
                                      <a:pt x="10090" y="0"/>
                                      <a:pt x="18835" y="6985"/>
                                      <a:pt x="21065" y="16826"/>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1" name="Freeform 506"/>
                            <wps:cNvSpPr>
                              <a:spLocks/>
                            </wps:cNvSpPr>
                            <wps:spPr bwMode="auto">
                              <a:xfrm>
                                <a:off x="3456" y="11664"/>
                                <a:ext cx="434" cy="216"/>
                              </a:xfrm>
                              <a:custGeom>
                                <a:avLst/>
                                <a:gdLst>
                                  <a:gd name="T0" fmla="*/ 0 w 434"/>
                                  <a:gd name="T1" fmla="*/ 0 h 216"/>
                                  <a:gd name="T2" fmla="*/ 434 w 434"/>
                                  <a:gd name="T3" fmla="*/ 216 h 216"/>
                                  <a:gd name="T4" fmla="*/ 0 60000 65536"/>
                                  <a:gd name="T5" fmla="*/ 0 60000 65536"/>
                                </a:gdLst>
                                <a:ahLst/>
                                <a:cxnLst>
                                  <a:cxn ang="T4">
                                    <a:pos x="T0" y="T1"/>
                                  </a:cxn>
                                  <a:cxn ang="T5">
                                    <a:pos x="T2" y="T3"/>
                                  </a:cxn>
                                </a:cxnLst>
                                <a:rect l="0" t="0" r="r" b="b"/>
                                <a:pathLst>
                                  <a:path w="434" h="216">
                                    <a:moveTo>
                                      <a:pt x="0" y="0"/>
                                    </a:moveTo>
                                    <a:lnTo>
                                      <a:pt x="434" y="216"/>
                                    </a:lnTo>
                                  </a:path>
                                </a:pathLst>
                              </a:custGeom>
                              <a:noFill/>
                              <a:ln w="9525">
                                <a:solidFill>
                                  <a:srgbClr val="000000"/>
                                </a:solidFill>
                                <a:round/>
                                <a:headEnd type="stealth" w="sm" len="lg"/>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2" name="Freeform 507"/>
                            <wps:cNvSpPr>
                              <a:spLocks/>
                            </wps:cNvSpPr>
                            <wps:spPr bwMode="auto">
                              <a:xfrm>
                                <a:off x="3846" y="11634"/>
                                <a:ext cx="334" cy="166"/>
                              </a:xfrm>
                              <a:custGeom>
                                <a:avLst/>
                                <a:gdLst>
                                  <a:gd name="T0" fmla="*/ 0 w 334"/>
                                  <a:gd name="T1" fmla="*/ 0 h 166"/>
                                  <a:gd name="T2" fmla="*/ 334 w 334"/>
                                  <a:gd name="T3" fmla="*/ 166 h 166"/>
                                  <a:gd name="T4" fmla="*/ 0 60000 65536"/>
                                  <a:gd name="T5" fmla="*/ 0 60000 65536"/>
                                </a:gdLst>
                                <a:ahLst/>
                                <a:cxnLst>
                                  <a:cxn ang="T4">
                                    <a:pos x="T0" y="T1"/>
                                  </a:cxn>
                                  <a:cxn ang="T5">
                                    <a:pos x="T2" y="T3"/>
                                  </a:cxn>
                                </a:cxnLst>
                                <a:rect l="0" t="0" r="r" b="b"/>
                                <a:pathLst>
                                  <a:path w="334" h="166">
                                    <a:moveTo>
                                      <a:pt x="0" y="0"/>
                                    </a:moveTo>
                                    <a:lnTo>
                                      <a:pt x="334" y="166"/>
                                    </a:lnTo>
                                  </a:path>
                                </a:pathLst>
                              </a:custGeom>
                              <a:noFill/>
                              <a:ln w="9525">
                                <a:solidFill>
                                  <a:srgbClr val="000000"/>
                                </a:solidFill>
                                <a:round/>
                                <a:headEnd type="none" w="sm" len="lg"/>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3" name="Freeform 508"/>
                            <wps:cNvSpPr>
                              <a:spLocks/>
                            </wps:cNvSpPr>
                            <wps:spPr bwMode="auto">
                              <a:xfrm>
                                <a:off x="3740" y="11626"/>
                                <a:ext cx="110" cy="174"/>
                              </a:xfrm>
                              <a:custGeom>
                                <a:avLst/>
                                <a:gdLst>
                                  <a:gd name="T0" fmla="*/ 110 w 110"/>
                                  <a:gd name="T1" fmla="*/ 0 h 174"/>
                                  <a:gd name="T2" fmla="*/ 0 w 110"/>
                                  <a:gd name="T3" fmla="*/ 174 h 174"/>
                                  <a:gd name="T4" fmla="*/ 0 60000 65536"/>
                                  <a:gd name="T5" fmla="*/ 0 60000 65536"/>
                                </a:gdLst>
                                <a:ahLst/>
                                <a:cxnLst>
                                  <a:cxn ang="T4">
                                    <a:pos x="T0" y="T1"/>
                                  </a:cxn>
                                  <a:cxn ang="T5">
                                    <a:pos x="T2" y="T3"/>
                                  </a:cxn>
                                </a:cxnLst>
                                <a:rect l="0" t="0" r="r" b="b"/>
                                <a:pathLst>
                                  <a:path w="110" h="174">
                                    <a:moveTo>
                                      <a:pt x="110" y="0"/>
                                    </a:moveTo>
                                    <a:lnTo>
                                      <a:pt x="0" y="17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4" name="Freeform 509"/>
                            <wps:cNvSpPr>
                              <a:spLocks/>
                            </wps:cNvSpPr>
                            <wps:spPr bwMode="auto">
                              <a:xfrm>
                                <a:off x="4070" y="11798"/>
                                <a:ext cx="110" cy="174"/>
                              </a:xfrm>
                              <a:custGeom>
                                <a:avLst/>
                                <a:gdLst>
                                  <a:gd name="T0" fmla="*/ 110 w 110"/>
                                  <a:gd name="T1" fmla="*/ 0 h 174"/>
                                  <a:gd name="T2" fmla="*/ 0 w 110"/>
                                  <a:gd name="T3" fmla="*/ 174 h 174"/>
                                  <a:gd name="T4" fmla="*/ 0 60000 65536"/>
                                  <a:gd name="T5" fmla="*/ 0 60000 65536"/>
                                </a:gdLst>
                                <a:ahLst/>
                                <a:cxnLst>
                                  <a:cxn ang="T4">
                                    <a:pos x="T0" y="T1"/>
                                  </a:cxn>
                                  <a:cxn ang="T5">
                                    <a:pos x="T2" y="T3"/>
                                  </a:cxn>
                                </a:cxnLst>
                                <a:rect l="0" t="0" r="r" b="b"/>
                                <a:pathLst>
                                  <a:path w="110" h="174">
                                    <a:moveTo>
                                      <a:pt x="110" y="0"/>
                                    </a:moveTo>
                                    <a:lnTo>
                                      <a:pt x="0" y="17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8" name="Line 510"/>
                            <wps:cNvCnPr>
                              <a:cxnSpLocks noChangeShapeType="1"/>
                            </wps:cNvCnPr>
                            <wps:spPr bwMode="auto">
                              <a:xfrm>
                                <a:off x="3958" y="11808"/>
                                <a:ext cx="0" cy="1008"/>
                              </a:xfrm>
                              <a:prstGeom prst="line">
                                <a:avLst/>
                              </a:prstGeom>
                              <a:noFill/>
                              <a:ln w="9525">
                                <a:solidFill>
                                  <a:srgbClr val="000000"/>
                                </a:solidFill>
                                <a:round/>
                                <a:headEnd type="oval" w="sm" len="sm"/>
                                <a:tailEnd type="stealth" w="sm" len="lg"/>
                              </a:ln>
                              <a:extLst>
                                <a:ext uri="{909E8E84-426E-40DD-AFC4-6F175D3DCCD1}">
                                  <a14:hiddenFill xmlns:a14="http://schemas.microsoft.com/office/drawing/2010/main">
                                    <a:noFill/>
                                  </a14:hiddenFill>
                                </a:ext>
                              </a:extLst>
                            </wps:spPr>
                            <wps:bodyPr/>
                          </wps:wsp>
                          <wps:wsp>
                            <wps:cNvPr id="5469" name="Freeform 511"/>
                            <wps:cNvSpPr>
                              <a:spLocks/>
                            </wps:cNvSpPr>
                            <wps:spPr bwMode="auto">
                              <a:xfrm>
                                <a:off x="3952" y="11190"/>
                                <a:ext cx="338" cy="618"/>
                              </a:xfrm>
                              <a:custGeom>
                                <a:avLst/>
                                <a:gdLst>
                                  <a:gd name="T0" fmla="*/ 0 w 338"/>
                                  <a:gd name="T1" fmla="*/ 618 h 618"/>
                                  <a:gd name="T2" fmla="*/ 338 w 338"/>
                                  <a:gd name="T3" fmla="*/ 0 h 618"/>
                                  <a:gd name="T4" fmla="*/ 0 60000 65536"/>
                                  <a:gd name="T5" fmla="*/ 0 60000 65536"/>
                                </a:gdLst>
                                <a:ahLst/>
                                <a:cxnLst>
                                  <a:cxn ang="T4">
                                    <a:pos x="T0" y="T1"/>
                                  </a:cxn>
                                  <a:cxn ang="T5">
                                    <a:pos x="T2" y="T3"/>
                                  </a:cxn>
                                </a:cxnLst>
                                <a:rect l="0" t="0" r="r" b="b"/>
                                <a:pathLst>
                                  <a:path w="338" h="618">
                                    <a:moveTo>
                                      <a:pt x="0" y="618"/>
                                    </a:moveTo>
                                    <a:lnTo>
                                      <a:pt x="338" y="0"/>
                                    </a:lnTo>
                                  </a:path>
                                </a:pathLst>
                              </a:custGeom>
                              <a:noFill/>
                              <a:ln w="9525">
                                <a:solidFill>
                                  <a:srgbClr val="000000"/>
                                </a:solidFill>
                                <a:round/>
                                <a:headEnd/>
                                <a:tailEnd type="stealth"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467" o:spid="_x0000_s1499" style="position:absolute;left:0;text-align:left;margin-left:242.45pt;margin-top:8.7pt;width:238.9pt;height:370.6pt;z-index:251667456" coordorigin="1212,2433" coordsize="2016,3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" o:allowincell="f">
                <v:group id="Group 468" o:spid="_x0000_s1500" style="position:absolute;left:1825;top:5164;width:325;height:308"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">
                  <v:shape id="Text Box 469" o:spid="_x0000_s1501"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" filled="f" stroked="f">
                    <v:textbox inset=".5mm,.3mm,.5mm,.3mm">
                      <w:txbxContent>
                        <w:p w:rsidR="00096CDB" w:rsidRPr="0004427C" w:rsidRDefault="00096CDB" w:rsidP="004A1902">
                          <w:pPr>
                            <w:pStyle w:val="4"/>
                            <w:rPr>
                              <w:rFonts w:ascii="KZ Times New Roman" w:hAnsi="KZ Times New Roman"/>
                              <w:b w:val="0"/>
                              <w:color w:val="auto"/>
                              <w:sz w:val="24"/>
                              <w:vertAlign w:val="subscript"/>
                            </w:rPr>
                          </w:pPr>
                          <w:r w:rsidRPr="0004427C">
                            <w:rPr>
                              <w:rFonts w:ascii="KZ Times New Roman" w:hAnsi="KZ Times New Roman"/>
                              <w:b w:val="0"/>
                              <w:color w:val="auto"/>
                              <w:sz w:val="24"/>
                            </w:rPr>
                            <w:t>Р</w:t>
                          </w:r>
                        </w:p>
                      </w:txbxContent>
                    </v:textbox>
                  </v:shape>
                  <v:shape id="Text Box 470" o:spid="_x0000_s1502"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" filled="f" stroked="f">
                    <v:textbox inset=".5mm,.3mm,.5mm,.3mm">
                      <w:txbxContent>
                        <w:p w:rsidR="00096CDB" w:rsidRDefault="00096CDB" w:rsidP="004A1902">
                          <w:pPr>
                            <w:rPr>
                              <w:sz w:val="16"/>
                            </w:rPr>
                          </w:pPr>
                          <w:r>
                            <w:rPr>
                              <w:rFonts w:ascii="Arial Rounded MT Bold" w:hAnsi="Arial Rounded MT Bold" w:hint="eastAsia"/>
                              <w:sz w:val="16"/>
                              <w:lang w:eastAsia="ko-KR"/>
                            </w:rPr>
                            <w:t xml:space="preserve"> </w:t>
                          </w:r>
                          <w:r>
                            <w:rPr>
                              <w:sz w:val="16"/>
                            </w:rPr>
                            <w:t>→</w:t>
                          </w:r>
                        </w:p>
                      </w:txbxContent>
                    </v:textbox>
                  </v:shape>
                </v:group>
                <v:group id="Group 471" o:spid="_x0000_s1503" style="position:absolute;left:2438;top:5373;width:388;height:307"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">
                  <v:shape id="Text Box 472" o:spid="_x0000_s1504"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" filled="f" stroked="f">
                    <v:textbox inset=".5mm,.3mm,.5mm,.3mm">
                      <w:txbxContent>
                        <w:p w:rsidR="00096CDB" w:rsidRPr="0004427C" w:rsidRDefault="00096CDB" w:rsidP="004A1902">
                          <w:pPr>
                            <w:pStyle w:val="4"/>
                            <w:rPr>
                              <w:rFonts w:ascii="KZ Times New Roman" w:hAnsi="KZ Times New Roman"/>
                              <w:b w:val="0"/>
                              <w:color w:val="auto"/>
                              <w:sz w:val="24"/>
                              <w:vertAlign w:val="subscript"/>
                            </w:rPr>
                          </w:pPr>
                          <w:r w:rsidRPr="0004427C">
                            <w:rPr>
                              <w:rFonts w:ascii="KZ Times New Roman" w:hAnsi="KZ Times New Roman"/>
                              <w:b w:val="0"/>
                              <w:color w:val="auto"/>
                              <w:sz w:val="24"/>
                            </w:rPr>
                            <w:t>N</w:t>
                          </w:r>
                        </w:p>
                      </w:txbxContent>
                    </v:textbox>
                  </v:shape>
                  <v:shape id="Text Box 473" o:spid="_x0000_s1505"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" filled="f" stroked="f">
                    <v:textbox inset=".5mm,.3mm,.5mm,.3mm">
                      <w:txbxContent>
                        <w:p w:rsidR="00096CDB" w:rsidRDefault="00096CDB" w:rsidP="004A1902">
                          <w:pPr>
                            <w:rPr>
                              <w:sz w:val="16"/>
                            </w:rPr>
                          </w:pPr>
                          <w:r>
                            <w:rPr>
                              <w:rFonts w:ascii="Arial Rounded MT Bold" w:hAnsi="Arial Rounded MT Bold" w:hint="eastAsia"/>
                              <w:sz w:val="16"/>
                              <w:lang w:eastAsia="ko-KR"/>
                            </w:rPr>
                            <w:t xml:space="preserve"> </w:t>
                          </w:r>
                          <w:r>
                            <w:rPr>
                              <w:sz w:val="16"/>
                            </w:rPr>
                            <w:t>→</w:t>
                          </w:r>
                        </w:p>
                      </w:txbxContent>
                    </v:textbox>
                  </v:shape>
                </v:group>
                <v:group id="Group 474" o:spid="_x0000_s1506" style="position:absolute;left:2414;top:4571;width:325;height:307"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">
                  <v:shape id="Text Box 475" o:spid="_x0000_s1507"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" filled="f" stroked="f">
                    <v:textbox inset=".5mm,.3mm,.5mm,.3mm">
                      <w:txbxContent>
                        <w:p w:rsidR="00096CDB" w:rsidRPr="0004427C" w:rsidRDefault="00096CDB" w:rsidP="004A1902">
                          <w:pPr>
                            <w:pStyle w:val="4"/>
                            <w:rPr>
                              <w:rFonts w:ascii="KZ Times New Roman" w:hAnsi="KZ Times New Roman"/>
                              <w:b w:val="0"/>
                              <w:color w:val="auto"/>
                              <w:sz w:val="24"/>
                              <w:vertAlign w:val="subscript"/>
                            </w:rPr>
                          </w:pPr>
                          <w:r w:rsidRPr="0004427C">
                            <w:rPr>
                              <w:rFonts w:ascii="KZ Times New Roman" w:hAnsi="KZ Times New Roman"/>
                              <w:b w:val="0"/>
                              <w:color w:val="auto"/>
                              <w:sz w:val="24"/>
                            </w:rPr>
                            <w:t>T</w:t>
                          </w:r>
                        </w:p>
                      </w:txbxContent>
                    </v:textbox>
                  </v:shape>
                  <v:shape id="Text Box 476" o:spid="_x0000_s1508"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" filled="f" stroked="f">
                    <v:textbox inset=".5mm,.3mm,.5mm,.3mm">
                      <w:txbxContent>
                        <w:p w:rsidR="00096CDB" w:rsidRDefault="00096CDB" w:rsidP="004A1902">
                          <w:r>
                            <w:rPr>
                              <w:rFonts w:hint="eastAsia"/>
                              <w:sz w:val="16"/>
                            </w:rPr>
                            <w:t xml:space="preserve"> </w:t>
                          </w:r>
                          <w:r>
                            <w:rPr>
                              <w:sz w:val="16"/>
                            </w:rPr>
                            <w:t>→</w:t>
                          </w:r>
                        </w:p>
                      </w:txbxContent>
                    </v:textbox>
                  </v:shape>
                </v:group>
                <v:group id="Group 477" o:spid="_x0000_s1509" style="position:absolute;left:2102;top:5242;width:326;height:382"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">
                  <v:shape id="Text Box 478" o:spid="_x0000_s1510"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" filled="f" stroked="f">
                    <v:textbox inset=".5mm,.3mm,.5mm,.3mm">
                      <w:txbxContent>
                        <w:p w:rsidR="00096CDB" w:rsidRDefault="00096CDB" w:rsidP="004A1902">
                          <w:pPr>
                            <w:rPr>
                              <w:rFonts w:ascii="Arial Rounded MT Bold" w:hAnsi="Arial Rounded MT Bold"/>
                              <w:i/>
                              <w:vertAlign w:val="subscript"/>
                              <w:lang w:eastAsia="ko-KR"/>
                            </w:rPr>
                          </w:pPr>
                          <w:r>
                            <w:rPr>
                              <w:i/>
                            </w:rPr>
                            <w:sym w:font="Symbol" w:char="F06A"/>
                          </w:r>
                          <w:r>
                            <w:rPr>
                              <w:i/>
                              <w:vertAlign w:val="subscript"/>
                            </w:rPr>
                            <w:t>0</w:t>
                          </w:r>
                        </w:p>
                      </w:txbxContent>
                    </v:textbox>
                  </v:shape>
                  <v:shape id="Text Box 479" o:spid="_x0000_s1511"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" filled="f" stroked="f">
                    <v:textbox inset=".5mm,.3mm,.5mm,.3mm">
                      <w:txbxContent>
                        <w:p w:rsidR="00096CDB" w:rsidRDefault="00096CDB" w:rsidP="004A1902"/>
                      </w:txbxContent>
                    </v:textbox>
                  </v:shape>
                </v:group>
                <v:shape id="Text Box 480" o:spid="_x0000_s1512" type="#_x0000_t202" style="position:absolute;left:1778;top:5935;width:1091;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" filled="f" stroked="f">
                  <v:textbox inset="0,0,0,0">
                    <w:txbxContent>
                      <w:p w:rsidR="00096CDB" w:rsidRPr="0004427C" w:rsidRDefault="00096CDB" w:rsidP="004A1902">
                        <w:pPr>
                          <w:jc w:val="center"/>
                          <w:rPr>
                            <w:i/>
                            <w:sz w:val="24"/>
                            <w:lang w:val="kk-KZ" w:eastAsia="ko-KR"/>
                          </w:rPr>
                        </w:pPr>
                        <w:r w:rsidRPr="0004427C">
                          <w:rPr>
                            <w:i/>
                            <w:sz w:val="24"/>
                            <w:lang w:val="kk-KZ" w:eastAsia="ko-KR"/>
                          </w:rPr>
                          <w:t>1</w:t>
                        </w:r>
                        <w:r>
                          <w:rPr>
                            <w:i/>
                            <w:sz w:val="24"/>
                            <w:lang w:val="kk-KZ" w:eastAsia="ko-KR"/>
                          </w:rPr>
                          <w:t>.1</w:t>
                        </w:r>
                        <w:r w:rsidRPr="0004427C">
                          <w:rPr>
                            <w:i/>
                            <w:sz w:val="24"/>
                            <w:lang w:val="kk-KZ" w:eastAsia="ko-KR"/>
                          </w:rPr>
                          <w:t>9</w:t>
                        </w:r>
                        <w:r w:rsidRPr="0004427C">
                          <w:rPr>
                            <w:i/>
                            <w:sz w:val="24"/>
                          </w:rPr>
                          <w:t>-</w:t>
                        </w:r>
                        <w:r w:rsidRPr="0004427C">
                          <w:rPr>
                            <w:i/>
                            <w:sz w:val="24"/>
                            <w:lang w:val="kk-KZ"/>
                          </w:rPr>
                          <w:t>сурет</w:t>
                        </w:r>
                      </w:p>
                    </w:txbxContent>
                  </v:textbox>
                </v:shape>
                <v:group id="Group 481" o:spid="_x0000_s1513" style="position:absolute;left:2124;top:4668;width:668;height:1240" coordorigin="6100,11580" coordsize="668,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">
                  <v:shape id="Freeform 482" o:spid="_x0000_s1514" style="position:absolute;left:6100;top:11580;width:1;height:1240;visibility:visible;mso-wrap-style:square;v-text-anchor:top" coordsize="1,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" path="m,l,1240e" filled="f">
                    <v:stroke endarrow="classic" endarrowlength="long"/>
                    <v:path arrowok="t" o:connecttype="custom" o:connectlocs="0,0;0,1240" o:connectangles="0,0"/>
                  </v:shape>
                  <v:shape id="Freeform 483" o:spid="_x0000_s1515" style="position:absolute;left:6100;top:11952;width:668;height:858;visibility:visible;mso-wrap-style:square;v-text-anchor:top" coordsize="66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" path="m,858l668,e" filled="f">
                    <v:stroke endarrow="classic" endarrowlength="long"/>
                    <v:path arrowok="t" o:connecttype="custom" o:connectlocs="0,858;668,0" o:connectangles="0,0"/>
                  </v:shape>
                  <v:shape id="Freeform 484" o:spid="_x0000_s1516" style="position:absolute;left:6110;top:11580;width:658;height:392;visibility:visible;mso-wrap-style:square;v-text-anchor:top" coordsize="65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" path="m,l658,392e" filled="f">
                    <v:stroke endarrow="classic" endarrowlength="long"/>
                    <v:path arrowok="t" o:connecttype="custom" o:connectlocs="0,0;658,392" o:connectangles="0,0"/>
                  </v:shape>
                </v:group>
                <v:group id="Group 485" o:spid="_x0000_s1517" style="position:absolute;left:1212;top:2433;width:2016;height:2113" coordorigin="1212,2433" coordsize="2016,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">
                  <v:group id="Group 486" o:spid="_x0000_s1518" style="position:absolute;left:2459;top:2433;width:259;height:443"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">
                    <v:shape id="Text Box 487" o:spid="_x0000_s1519"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" filled="f" stroked="f">
                      <v:textbox inset=".5mm,.3mm,.5mm,.3mm">
                        <w:txbxContent>
                          <w:p w:rsidR="00096CDB" w:rsidRPr="0004427C" w:rsidRDefault="00096CDB" w:rsidP="004A1902">
                            <w:pPr>
                              <w:pStyle w:val="4"/>
                              <w:rPr>
                                <w:rFonts w:ascii="KZ Times New Roman" w:hAnsi="KZ Times New Roman"/>
                                <w:b w:val="0"/>
                                <w:color w:val="auto"/>
                                <w:sz w:val="24"/>
                                <w:vertAlign w:val="subscript"/>
                              </w:rPr>
                            </w:pPr>
                            <w:r w:rsidRPr="0004427C">
                              <w:rPr>
                                <w:rFonts w:ascii="KZ Times New Roman" w:hAnsi="KZ Times New Roman"/>
                                <w:b w:val="0"/>
                                <w:color w:val="auto"/>
                                <w:sz w:val="24"/>
                              </w:rPr>
                              <w:t>N</w:t>
                            </w:r>
                          </w:p>
                        </w:txbxContent>
                      </v:textbox>
                    </v:shape>
                    <v:shape id="Text Box 488" o:spid="_x0000_s1520"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" filled="f" stroked="f">
                      <v:textbox inset=".5mm,.3mm,.5mm,.3mm">
                        <w:txbxContent>
                          <w:p w:rsidR="00096CDB" w:rsidRDefault="00096CDB" w:rsidP="004A1902">
                            <w:r>
                              <w:t>→</w:t>
                            </w:r>
                          </w:p>
                        </w:txbxContent>
                      </v:textbox>
                    </v:shape>
                  </v:group>
                  <v:group id="Group 489" o:spid="_x0000_s1521" style="position:absolute;left:2160;top:3796;width:329;height:524"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">
                    <v:shape id="Text Box 490" o:spid="_x0000_s1522"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" filled="f" stroked="f">
                      <v:textbox inset=".5mm,.3mm,.5mm,.3mm">
                        <w:txbxContent>
                          <w:p w:rsidR="00096CDB" w:rsidRPr="0004427C" w:rsidRDefault="00096CDB" w:rsidP="004A1902">
                            <w:pPr>
                              <w:pStyle w:val="4"/>
                              <w:rPr>
                                <w:rFonts w:ascii="KZ Times New Roman" w:hAnsi="KZ Times New Roman"/>
                                <w:b w:val="0"/>
                                <w:color w:val="auto"/>
                                <w:sz w:val="24"/>
                                <w:vertAlign w:val="subscript"/>
                              </w:rPr>
                            </w:pPr>
                            <w:r w:rsidRPr="0004427C">
                              <w:rPr>
                                <w:rFonts w:ascii="KZ Times New Roman" w:hAnsi="KZ Times New Roman"/>
                                <w:b w:val="0"/>
                                <w:color w:val="auto"/>
                                <w:sz w:val="24"/>
                              </w:rPr>
                              <w:t>P</w:t>
                            </w:r>
                          </w:p>
                        </w:txbxContent>
                      </v:textbox>
                    </v:shape>
                    <v:shape id="Text Box 491" o:spid="_x0000_s1523"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" filled="f" stroked="f">
                      <v:textbox inset=".5mm,.3mm,.5mm,.3mm">
                        <w:txbxContent>
                          <w:p w:rsidR="00096CDB" w:rsidRDefault="00096CDB" w:rsidP="004A1902">
                            <w:r>
                              <w:t>→</w:t>
                            </w:r>
                          </w:p>
                        </w:txbxContent>
                      </v:textbox>
                    </v:shape>
                  </v:group>
                  <v:group id="Group 492" o:spid="_x0000_s1524" style="position:absolute;left:1930;top:2554;width:446;height:482" coordorigin="1963,2420" coordsize="446,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">
                    <v:shape id="Text Box 493" o:spid="_x0000_s1525" type="#_x0000_t202" style="position:absolute;left:1999;top:2575;width:410;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" filled="f" stroked="f">
                      <v:textbox inset=".5mm,.3mm,.5mm,.3mm">
                        <w:txbxContent>
                          <w:p w:rsidR="00096CDB" w:rsidRPr="0004427C" w:rsidRDefault="00096CDB" w:rsidP="004A1902">
                            <w:pPr>
                              <w:rPr>
                                <w:rFonts w:ascii="Arial Rounded MT Bold" w:hAnsi="Arial Rounded MT Bold"/>
                                <w:i/>
                                <w:sz w:val="24"/>
                                <w:vertAlign w:val="subscript"/>
                                <w:lang w:eastAsia="ko-KR"/>
                              </w:rPr>
                            </w:pPr>
                            <w:r w:rsidRPr="0004427C">
                              <w:rPr>
                                <w:i/>
                                <w:sz w:val="24"/>
                              </w:rPr>
                              <w:t>T</w:t>
                            </w:r>
                            <w:r w:rsidRPr="0004427C">
                              <w:rPr>
                                <w:i/>
                                <w:sz w:val="24"/>
                                <w:vertAlign w:val="subscript"/>
                              </w:rPr>
                              <w:t>тын</w:t>
                            </w:r>
                          </w:p>
                        </w:txbxContent>
                      </v:textbox>
                    </v:shape>
                    <v:shape id="Text Box 494" o:spid="_x0000_s1526" type="#_x0000_t202" style="position:absolute;left:1963;top:2420;width:409;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" filled="f" stroked="f">
                      <v:textbox inset=".5mm,.3mm,.5mm,.3mm">
                        <w:txbxContent>
                          <w:p w:rsidR="00096CDB" w:rsidRDefault="00096CDB" w:rsidP="004A1902">
                            <w:r>
                              <w:t>→</w:t>
                            </w:r>
                          </w:p>
                        </w:txbxContent>
                      </v:textbox>
                    </v:shape>
                  </v:group>
                  <v:group id="Group 495" o:spid="_x0000_s1527" style="position:absolute;left:2419;top:3274;width:492;height:461"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">
                    <v:shape id="Text Box 496" o:spid="_x0000_s1528"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" filled="f" stroked="f">
                      <v:textbox inset=".5mm,.3mm,.5mm,.3mm">
                        <w:txbxContent>
                          <w:p w:rsidR="00096CDB" w:rsidRDefault="00096CDB" w:rsidP="004A1902">
                            <w:pPr>
                              <w:rPr>
                                <w:rFonts w:ascii="Arial Rounded MT Bold" w:hAnsi="Arial Rounded MT Bold"/>
                                <w:i/>
                                <w:vertAlign w:val="subscript"/>
                                <w:lang w:eastAsia="ko-KR"/>
                              </w:rPr>
                            </w:pPr>
                            <w:r>
                              <w:rPr>
                                <w:i/>
                              </w:rPr>
                              <w:sym w:font="Symbol" w:char="F06A"/>
                            </w:r>
                            <w:r>
                              <w:rPr>
                                <w:i/>
                                <w:vertAlign w:val="subscript"/>
                              </w:rPr>
                              <w:t>0</w:t>
                            </w:r>
                          </w:p>
                        </w:txbxContent>
                      </v:textbox>
                    </v:shape>
                    <v:shape id="Text Box 497" o:spid="_x0000_s1529"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" filled="f" stroked="f">
                      <v:textbox inset=".5mm,.3mm,.5mm,.3mm">
                        <w:txbxContent>
                          <w:p w:rsidR="00096CDB" w:rsidRDefault="00096CDB" w:rsidP="004A1902"/>
                        </w:txbxContent>
                      </v:textbox>
                    </v:shape>
                  </v:group>
                  <v:shape id="Text Box 498" o:spid="_x0000_s1530" type="#_x0000_t202" style="position:absolute;left:1835;top:4311;width:988;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" filled="f" stroked="f">
                    <v:textbox inset="0,0,0,0">
                      <w:txbxContent>
                        <w:p w:rsidR="00096CDB" w:rsidRPr="0004427C" w:rsidRDefault="00096CDB" w:rsidP="00FE6F11">
                          <w:pPr>
                            <w:rPr>
                              <w:i/>
                              <w:sz w:val="24"/>
                              <w:lang w:val="kk-KZ"/>
                            </w:rPr>
                          </w:pPr>
                          <w:r w:rsidRPr="0004427C">
                            <w:rPr>
                              <w:i/>
                              <w:sz w:val="24"/>
                              <w:lang w:val="kk-KZ"/>
                            </w:rPr>
                            <w:t>1.18-сурет</w:t>
                          </w:r>
                        </w:p>
                      </w:txbxContent>
                    </v:textbox>
                  </v:shape>
                  <v:group id="Group 499" o:spid="_x0000_s1531" style="position:absolute;left:1212;top:2568;width:2016;height:1800" coordorigin="2910,11190" coordsize="1698,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">
                    <v:shape id="Freeform 500" o:spid="_x0000_s1532" style="position:absolute;left:3230;top:11550;width:1378;height:690;visibility:visible;mso-wrap-style:square;v-text-anchor:top" coordsize="137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" path="m,l1378,690e" filled="f">
                      <v:path arrowok="t" o:connecttype="custom" o:connectlocs="0,0;1378,690" o:connectangles="0,0"/>
                    </v:shape>
                    <v:line id="Line 501" o:spid="_x0000_s1533" style="position:absolute;visibility:visible;mso-wrap-style:square" from="3234,11620" to="4386,12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"/>
                    <v:shape id="Freeform 502" o:spid="_x0000_s1534" style="position:absolute;left:2910;top:12240;width:1698;height:1;visibility:visible;mso-wrap-style:square;v-text-anchor:top" coordsize="16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" path="m,l1698,1e" filled="f">
                      <v:path arrowok="t" o:connecttype="custom" o:connectlocs="0,0;1698,1" o:connectangles="0,0"/>
                    </v:shape>
                    <v:line id="Line 503" o:spid="_x0000_s1535" style="position:absolute;visibility:visible;mso-wrap-style:square" from="2920,12186" to="4360,1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"/>
                    <v:shape id="Arc 504" o:spid="_x0000_s1536" style="position:absolute;left:3062;top:11642;width:644;height:43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" path="m-1,nfc10090,,18835,6985,21065,16826em-1,nsc10090,,18835,6985,21065,16826l,21600,-1,xe" filled="f">
                      <v:path arrowok="t" o:extrusionok="f" o:connecttype="custom" o:connectlocs="0,0;19,7;0,9" o:connectangles="0,0,0"/>
                    </v:shape>
                    <v:shape id="Arc 505" o:spid="_x0000_s1537" style="position:absolute;left:3122;top:11646;width:644;height:43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" path="m-1,nfc10090,,18835,6985,21065,16826em-1,nsc10090,,18835,6985,21065,16826l,21600,-1,xe" filled="f">
                      <v:path arrowok="t" o:extrusionok="f" o:connecttype="custom" o:connectlocs="0,0;19,7;0,9" o:connectangles="0,0,0"/>
                    </v:shape>
                    <v:shape id="Freeform 506" o:spid="_x0000_s1538" style="position:absolute;left:3456;top:11664;width:434;height:216;visibility:visible;mso-wrap-style:square;v-text-anchor:top" coordsize="43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" path="m,l434,216e" filled="f">
                      <v:stroke startarrow="classic" startarrowwidth="narrow" startarrowlength="long"/>
                      <v:path arrowok="t" o:connecttype="custom" o:connectlocs="0,0;434,216" o:connectangles="0,0"/>
                    </v:shape>
                    <v:shape id="Freeform 507" o:spid="_x0000_s1539" style="position:absolute;left:3846;top:11634;width:334;height:166;visibility:visible;mso-wrap-style:square;v-text-anchor:top" coordsize="33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" path="m,l334,166e" filled="f">
                      <v:stroke startarrowwidth="narrow" startarrowlength="long"/>
                      <v:path arrowok="t" o:connecttype="custom" o:connectlocs="0,0;334,166" o:connectangles="0,0"/>
                    </v:shape>
                    <v:shape id="Freeform 508" o:spid="_x0000_s1540" style="position:absolute;left:3740;top:11626;width:110;height:174;visibility:visible;mso-wrap-style:square;v-text-anchor:top" coordsize="110,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" path="m110,l,174e" filled="f">
                      <v:path arrowok="t" o:connecttype="custom" o:connectlocs="110,0;0,174" o:connectangles="0,0"/>
                    </v:shape>
                    <v:shape id="Freeform 509" o:spid="_x0000_s1541" style="position:absolute;left:4070;top:11798;width:110;height:174;visibility:visible;mso-wrap-style:square;v-text-anchor:top" coordsize="110,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" path="m110,l,174e" filled="f">
                      <v:path arrowok="t" o:connecttype="custom" o:connectlocs="110,0;0,174" o:connectangles="0,0"/>
                    </v:shape>
                    <v:line id="Line 510" o:spid="_x0000_s1542" style="position:absolute;visibility:visible;mso-wrap-style:square" from="3958,11808" to="3958,1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">
                      <v:stroke startarrow="oval" startarrowwidth="narrow" startarrowlength="short" endarrow="classic" endarrowwidth="narrow" endarrowlength="long"/>
                    </v:line>
                    <v:shape id="Freeform 511" o:spid="_x0000_s1543" style="position:absolute;left:3952;top:11190;width:338;height:618;visibility:visible;mso-wrap-style:square;v-text-anchor:top" coordsize="338,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" path="m,618l338,e" filled="f">
                      <v:stroke endarrow="classic" endarrowwidth="narrow" endarrowlength="long"/>
                      <v:path arrowok="t" o:connecttype="custom" o:connectlocs="0,618;338,0" o:connectangles="0,0"/>
                    </v:shape>
                  </v:group>
                </v:group>
                <w10:wrap type="square" side="left"/>
              </v:group>
            </w:pict>
          </mc:Fallback>
        </mc:AlternateContent>
      </w:r>
      <w:r w:rsidR="004A1902" w:rsidRPr="00BD7830">
        <w:rPr>
          <w:rFonts w:ascii="KZ Times New Roman" w:hAnsi="KZ Times New Roman"/>
          <w:b/>
          <w:sz w:val="28"/>
          <w:szCs w:val="28"/>
          <w:lang w:val="kk-KZ"/>
        </w:rPr>
        <w:t>Үйкеліс бұрышы</w:t>
      </w:r>
      <w:r w:rsidR="004A1902" w:rsidRPr="00BD7830">
        <w:rPr>
          <w:rFonts w:ascii="KZ Times New Roman" w:hAnsi="KZ Times New Roman"/>
          <w:sz w:val="28"/>
          <w:szCs w:val="28"/>
          <w:lang w:val="kk-KZ"/>
        </w:rPr>
        <w:t xml:space="preserve">. Үйкеліс коэффициентін анықтағанда </w:t>
      </w:r>
      <w:r w:rsidR="0004427C">
        <w:rPr>
          <w:rFonts w:ascii="KZ Times New Roman" w:hAnsi="KZ Times New Roman"/>
          <w:sz w:val="28"/>
          <w:szCs w:val="28"/>
          <w:lang w:val="kk-KZ"/>
        </w:rPr>
        <w:t>1.</w:t>
      </w:r>
      <w:r w:rsidR="00FE6F11" w:rsidRPr="00BD7830">
        <w:rPr>
          <w:rFonts w:ascii="KZ Times New Roman" w:hAnsi="KZ Times New Roman"/>
          <w:sz w:val="28"/>
          <w:szCs w:val="28"/>
          <w:lang w:val="kk-KZ"/>
        </w:rPr>
        <w:t>18</w:t>
      </w:r>
      <w:r w:rsidR="004A1902" w:rsidRPr="00BD7830">
        <w:rPr>
          <w:rFonts w:ascii="KZ Times New Roman" w:hAnsi="KZ Times New Roman"/>
          <w:sz w:val="28"/>
          <w:szCs w:val="28"/>
          <w:lang w:val="kk-KZ"/>
        </w:rPr>
        <w:t xml:space="preserve">-суретте көрсетілген қондырғыны пайдаланған ыңғайлы. Көлбеу жазықтықты байқап көтере отырып, қайсы бір </w:t>
      </w:r>
      <w:r w:rsidR="004A1902" w:rsidRPr="00BD7830">
        <w:rPr>
          <w:rFonts w:ascii="KZ Times New Roman" w:hAnsi="KZ Times New Roman"/>
          <w:i/>
          <w:sz w:val="28"/>
          <w:szCs w:val="28"/>
        </w:rPr>
        <w:sym w:font="Symbol" w:char="F06A"/>
      </w:r>
      <w:r w:rsidR="004A1902" w:rsidRPr="00BD7830">
        <w:rPr>
          <w:rFonts w:ascii="KZ Times New Roman" w:hAnsi="KZ Times New Roman"/>
          <w:sz w:val="28"/>
          <w:szCs w:val="28"/>
          <w:lang w:val="kk-KZ"/>
        </w:rPr>
        <w:t xml:space="preserve"> бұрышы кезінде дене орнынан қозғалып кетіп, жылжып жазықтықпен түсе бастайды. Осы кезде кеспеге үш күш әсер етеді: </w:t>
      </w:r>
      <w:r w:rsidR="004A1902" w:rsidRPr="00BD7830">
        <w:rPr>
          <w:rFonts w:ascii="KZ Times New Roman" w:hAnsi="KZ Times New Roman"/>
          <w:i/>
          <w:sz w:val="28"/>
          <w:szCs w:val="28"/>
          <w:lang w:val="kk-KZ"/>
        </w:rPr>
        <w:t>P</w:t>
      </w:r>
      <w:r w:rsidR="004A1902" w:rsidRPr="00BD7830">
        <w:rPr>
          <w:rFonts w:ascii="KZ Times New Roman" w:hAnsi="KZ Times New Roman"/>
          <w:sz w:val="28"/>
          <w:szCs w:val="28"/>
          <w:lang w:val="kk-KZ"/>
        </w:rPr>
        <w:t xml:space="preserve"> салмақ күші, реакция күші және </w:t>
      </w:r>
      <w:r w:rsidR="004A1902" w:rsidRPr="00BD7830">
        <w:rPr>
          <w:rFonts w:ascii="KZ Times New Roman" w:hAnsi="KZ Times New Roman"/>
          <w:i/>
          <w:sz w:val="28"/>
          <w:szCs w:val="28"/>
          <w:lang w:val="kk-KZ"/>
        </w:rPr>
        <w:t>T</w:t>
      </w:r>
      <w:r w:rsidR="004A1902" w:rsidRPr="00BD7830">
        <w:rPr>
          <w:rFonts w:ascii="KZ Times New Roman" w:hAnsi="KZ Times New Roman"/>
          <w:i/>
          <w:sz w:val="28"/>
          <w:szCs w:val="28"/>
          <w:vertAlign w:val="subscript"/>
          <w:lang w:val="kk-KZ"/>
        </w:rPr>
        <w:t>тын</w:t>
      </w:r>
      <w:r w:rsidR="004A1902" w:rsidRPr="00BD7830">
        <w:rPr>
          <w:rFonts w:ascii="KZ Times New Roman" w:hAnsi="KZ Times New Roman"/>
          <w:sz w:val="28"/>
          <w:szCs w:val="28"/>
          <w:lang w:val="kk-KZ"/>
        </w:rPr>
        <w:t xml:space="preserve"> үйкеліс күші. Үдеу жоқ кезде барлық үш күштің тең әсерлісі нөлге тең болады, яғни ола</w:t>
      </w:r>
      <w:r w:rsidR="00FE6F11" w:rsidRPr="00BD7830">
        <w:rPr>
          <w:rFonts w:ascii="KZ Times New Roman" w:hAnsi="KZ Times New Roman"/>
          <w:sz w:val="28"/>
          <w:szCs w:val="28"/>
          <w:lang w:val="kk-KZ"/>
        </w:rPr>
        <w:t>р тұйықталған үшбұрыш құрайды (</w:t>
      </w:r>
      <w:r w:rsidR="0004427C">
        <w:rPr>
          <w:rFonts w:ascii="KZ Times New Roman" w:hAnsi="KZ Times New Roman"/>
          <w:sz w:val="28"/>
          <w:szCs w:val="28"/>
          <w:lang w:val="kk-KZ"/>
        </w:rPr>
        <w:t>1.</w:t>
      </w:r>
      <w:r w:rsidR="00FE6F11" w:rsidRPr="00BD7830">
        <w:rPr>
          <w:rFonts w:ascii="KZ Times New Roman" w:hAnsi="KZ Times New Roman"/>
          <w:sz w:val="28"/>
          <w:szCs w:val="28"/>
          <w:lang w:val="kk-KZ"/>
        </w:rPr>
        <w:t>19</w:t>
      </w:r>
      <w:r w:rsidR="004A1902" w:rsidRPr="00BD7830">
        <w:rPr>
          <w:rFonts w:ascii="KZ Times New Roman" w:hAnsi="KZ Times New Roman"/>
          <w:sz w:val="28"/>
          <w:szCs w:val="28"/>
          <w:lang w:val="kk-KZ"/>
        </w:rPr>
        <w:t xml:space="preserve">-сурет). Ауырлық күші вертикаль бойымен бағытталғандықтан, </w:t>
      </w:r>
      <w:r w:rsidR="004A1902" w:rsidRPr="00BD7830">
        <w:rPr>
          <w:rFonts w:ascii="KZ Times New Roman" w:hAnsi="KZ Times New Roman"/>
          <w:i/>
          <w:sz w:val="28"/>
          <w:szCs w:val="28"/>
          <w:lang w:val="kk-KZ"/>
        </w:rPr>
        <w:t>NPT</w:t>
      </w:r>
      <w:r w:rsidR="004A1902" w:rsidRPr="00BD7830">
        <w:rPr>
          <w:rFonts w:ascii="KZ Times New Roman" w:hAnsi="KZ Times New Roman"/>
          <w:i/>
          <w:sz w:val="28"/>
          <w:szCs w:val="28"/>
          <w:vertAlign w:val="subscript"/>
          <w:lang w:val="kk-KZ"/>
        </w:rPr>
        <w:t>тын</w:t>
      </w:r>
      <w:r w:rsidR="004A1902" w:rsidRPr="00BD7830">
        <w:rPr>
          <w:rFonts w:ascii="KZ Times New Roman" w:hAnsi="KZ Times New Roman"/>
          <w:sz w:val="28"/>
          <w:szCs w:val="28"/>
          <w:lang w:val="kk-KZ"/>
        </w:rPr>
        <w:t xml:space="preserve"> күш үшбұрышы тік бұрышты болады, ал оның төбесіндегі бұрыш </w:t>
      </w:r>
      <w:r w:rsidR="004A1902" w:rsidRPr="00BD7830">
        <w:rPr>
          <w:rFonts w:ascii="KZ Times New Roman" w:hAnsi="KZ Times New Roman"/>
          <w:i/>
          <w:sz w:val="28"/>
          <w:szCs w:val="28"/>
        </w:rPr>
        <w:sym w:font="Symbol" w:char="F06A"/>
      </w:r>
      <w:r w:rsidR="004A1902" w:rsidRPr="00BD7830">
        <w:rPr>
          <w:rFonts w:ascii="KZ Times New Roman" w:hAnsi="KZ Times New Roman"/>
          <w:sz w:val="28"/>
          <w:szCs w:val="28"/>
          <w:vertAlign w:val="subscript"/>
          <w:lang w:val="kk-KZ"/>
        </w:rPr>
        <w:t>0</w:t>
      </w:r>
      <w:r w:rsidR="004A1902" w:rsidRPr="00BD7830">
        <w:rPr>
          <w:rFonts w:ascii="KZ Times New Roman" w:hAnsi="KZ Times New Roman"/>
          <w:sz w:val="28"/>
          <w:szCs w:val="28"/>
          <w:lang w:val="kk-KZ"/>
        </w:rPr>
        <w:t xml:space="preserve">. Осыдан </w:t>
      </w:r>
      <w:r w:rsidR="004A1902" w:rsidRPr="00BD7830">
        <w:rPr>
          <w:rFonts w:ascii="KZ Times New Roman" w:hAnsi="KZ Times New Roman"/>
          <w:i/>
          <w:sz w:val="28"/>
          <w:szCs w:val="28"/>
          <w:lang w:val="kk-KZ"/>
        </w:rPr>
        <w:t>T</w:t>
      </w:r>
      <w:r w:rsidR="004A1902" w:rsidRPr="00BD7830">
        <w:rPr>
          <w:rFonts w:ascii="KZ Times New Roman" w:hAnsi="KZ Times New Roman"/>
          <w:i/>
          <w:sz w:val="28"/>
          <w:szCs w:val="28"/>
          <w:vertAlign w:val="subscript"/>
          <w:lang w:val="kk-KZ"/>
        </w:rPr>
        <w:t>тын</w:t>
      </w:r>
      <w:r w:rsidR="004A1902" w:rsidRPr="00BD7830">
        <w:rPr>
          <w:rFonts w:ascii="KZ Times New Roman" w:hAnsi="KZ Times New Roman"/>
          <w:i/>
          <w:sz w:val="28"/>
          <w:szCs w:val="28"/>
          <w:lang w:val="kk-KZ"/>
        </w:rPr>
        <w:t>=Ntg</w:t>
      </w:r>
      <w:r w:rsidR="004A1902" w:rsidRPr="00BD7830">
        <w:rPr>
          <w:rFonts w:ascii="KZ Times New Roman" w:hAnsi="KZ Times New Roman"/>
          <w:i/>
          <w:sz w:val="28"/>
          <w:szCs w:val="28"/>
        </w:rPr>
        <w:sym w:font="Symbol" w:char="F06A"/>
      </w:r>
      <w:r w:rsidR="004A1902" w:rsidRPr="00BD7830">
        <w:rPr>
          <w:rFonts w:ascii="KZ Times New Roman" w:hAnsi="KZ Times New Roman"/>
          <w:sz w:val="28"/>
          <w:szCs w:val="28"/>
          <w:vertAlign w:val="subscript"/>
          <w:lang w:val="kk-KZ"/>
        </w:rPr>
        <w:t>0</w:t>
      </w:r>
      <w:r w:rsidR="00096CDB">
        <w:rPr>
          <w:rFonts w:ascii="KZ Times New Roman" w:hAnsi="KZ Times New Roman"/>
          <w:sz w:val="28"/>
          <w:szCs w:val="28"/>
          <w:lang w:val="kk-KZ"/>
        </w:rPr>
        <w:t xml:space="preserve">, </w:t>
      </w:r>
      <w:r w:rsidR="00096CDB" w:rsidRPr="00BD7830">
        <w:rPr>
          <w:rFonts w:ascii="KZ Times New Roman" w:hAnsi="KZ Times New Roman"/>
          <w:i/>
          <w:sz w:val="28"/>
          <w:szCs w:val="28"/>
          <w:lang w:val="kk-KZ"/>
        </w:rPr>
        <w:t>tg</w:t>
      </w:r>
      <w:r w:rsidR="00096CDB" w:rsidRPr="00BD7830">
        <w:rPr>
          <w:rFonts w:ascii="KZ Times New Roman" w:hAnsi="KZ Times New Roman"/>
          <w:i/>
          <w:sz w:val="28"/>
          <w:szCs w:val="28"/>
        </w:rPr>
        <w:sym w:font="Symbol" w:char="F06A"/>
      </w:r>
      <w:r w:rsidR="00096CDB" w:rsidRPr="00BD7830">
        <w:rPr>
          <w:rFonts w:ascii="KZ Times New Roman" w:hAnsi="KZ Times New Roman"/>
          <w:i/>
          <w:sz w:val="28"/>
          <w:szCs w:val="28"/>
          <w:vertAlign w:val="subscript"/>
          <w:lang w:val="kk-KZ"/>
        </w:rPr>
        <w:t>0</w:t>
      </w:r>
      <w:r w:rsidR="00096CDB" w:rsidRPr="00BD7830">
        <w:rPr>
          <w:rFonts w:ascii="KZ Times New Roman" w:hAnsi="KZ Times New Roman"/>
          <w:i/>
          <w:sz w:val="28"/>
          <w:szCs w:val="28"/>
          <w:lang w:val="kk-KZ"/>
        </w:rPr>
        <w:t>=</w:t>
      </w:r>
      <w:r w:rsidR="00096CDB" w:rsidRPr="00BD7830">
        <w:rPr>
          <w:rFonts w:ascii="KZ Times New Roman" w:hAnsi="KZ Times New Roman"/>
          <w:i/>
          <w:sz w:val="28"/>
          <w:szCs w:val="28"/>
        </w:rPr>
        <w:sym w:font="Symbol" w:char="F06D"/>
      </w:r>
      <w:r w:rsidR="00096CDB" w:rsidRPr="00BD7830">
        <w:rPr>
          <w:rFonts w:ascii="KZ Times New Roman" w:hAnsi="KZ Times New Roman"/>
          <w:i/>
          <w:sz w:val="28"/>
          <w:szCs w:val="28"/>
          <w:vertAlign w:val="subscript"/>
          <w:lang w:val="kk-KZ"/>
        </w:rPr>
        <w:t>тын</w:t>
      </w:r>
      <w:r w:rsidR="00096CDB">
        <w:rPr>
          <w:rFonts w:ascii="KZ Times New Roman" w:hAnsi="KZ Times New Roman"/>
          <w:i/>
          <w:sz w:val="28"/>
          <w:szCs w:val="28"/>
          <w:vertAlign w:val="subscript"/>
          <w:lang w:val="kk-KZ"/>
        </w:rPr>
        <w:t xml:space="preserve"> </w:t>
      </w:r>
      <w:r w:rsidR="00096CDB" w:rsidRPr="00BD7830">
        <w:rPr>
          <w:rFonts w:ascii="KZ Times New Roman" w:hAnsi="KZ Times New Roman"/>
          <w:sz w:val="28"/>
          <w:szCs w:val="28"/>
          <w:lang w:val="kk-KZ"/>
        </w:rPr>
        <w:t xml:space="preserve">болғандықтан </w:t>
      </w:r>
    </w:p>
    <w:p w:rsidR="00096CDB" w:rsidRDefault="00096CDB" w:rsidP="0054587F">
      <w:pPr>
        <w:pStyle w:val="af5"/>
        <w:tabs>
          <w:tab w:val="left" w:pos="5812"/>
          <w:tab w:val="left" w:pos="6096"/>
        </w:tabs>
        <w:ind w:right="-99" w:firstLine="567"/>
        <w:rPr>
          <w:rFonts w:ascii="KZ Times New Roman" w:hAnsi="KZ Times New Roman"/>
          <w:sz w:val="28"/>
          <w:szCs w:val="28"/>
          <w:lang w:val="kk-KZ"/>
        </w:rPr>
      </w:pPr>
    </w:p>
    <w:p w:rsidR="004A1902" w:rsidRDefault="004A1902" w:rsidP="00096CDB">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i/>
          <w:sz w:val="28"/>
          <w:szCs w:val="28"/>
          <w:lang w:val="kk-KZ"/>
        </w:rPr>
        <w:t>T</w:t>
      </w:r>
      <w:r w:rsidRPr="00BD7830">
        <w:rPr>
          <w:rFonts w:ascii="KZ Times New Roman" w:hAnsi="KZ Times New Roman"/>
          <w:i/>
          <w:sz w:val="28"/>
          <w:szCs w:val="28"/>
          <w:vertAlign w:val="subscript"/>
          <w:lang w:val="kk-KZ"/>
        </w:rPr>
        <w:t>тын</w:t>
      </w:r>
      <w:r w:rsidRPr="00BD7830">
        <w:rPr>
          <w:rFonts w:ascii="KZ Times New Roman" w:hAnsi="KZ Times New Roman"/>
          <w:i/>
          <w:sz w:val="28"/>
          <w:szCs w:val="28"/>
          <w:lang w:val="kk-KZ"/>
        </w:rPr>
        <w:t>=</w:t>
      </w:r>
      <w:r w:rsidRPr="00BD7830">
        <w:rPr>
          <w:rFonts w:ascii="KZ Times New Roman" w:hAnsi="KZ Times New Roman"/>
          <w:i/>
          <w:sz w:val="28"/>
          <w:szCs w:val="28"/>
        </w:rPr>
        <w:sym w:font="Symbol" w:char="F06D"/>
      </w:r>
      <w:r w:rsidRPr="00BD7830">
        <w:rPr>
          <w:rFonts w:ascii="KZ Times New Roman" w:hAnsi="KZ Times New Roman"/>
          <w:i/>
          <w:sz w:val="28"/>
          <w:szCs w:val="28"/>
          <w:vertAlign w:val="subscript"/>
          <w:lang w:val="kk-KZ"/>
        </w:rPr>
        <w:t>тын</w:t>
      </w:r>
      <w:r w:rsidRPr="00BD7830">
        <w:rPr>
          <w:rFonts w:ascii="KZ Times New Roman" w:hAnsi="KZ Times New Roman"/>
          <w:i/>
          <w:sz w:val="28"/>
          <w:szCs w:val="28"/>
          <w:lang w:val="kk-KZ"/>
        </w:rPr>
        <w:t>N</w:t>
      </w:r>
      <w:r w:rsidRPr="00BD7830">
        <w:rPr>
          <w:rFonts w:ascii="KZ Times New Roman" w:hAnsi="KZ Times New Roman"/>
          <w:sz w:val="28"/>
          <w:szCs w:val="28"/>
          <w:lang w:val="kk-KZ"/>
        </w:rPr>
        <w:t xml:space="preserve"> </w:t>
      </w:r>
      <w:r w:rsidR="00096CDB">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096CDB">
        <w:rPr>
          <w:rFonts w:ascii="KZ Times New Roman" w:hAnsi="KZ Times New Roman"/>
          <w:sz w:val="28"/>
          <w:szCs w:val="28"/>
          <w:lang w:val="kk-KZ"/>
        </w:rPr>
        <w:t>1.</w:t>
      </w:r>
      <w:r w:rsidRPr="00BD7830">
        <w:rPr>
          <w:rFonts w:ascii="KZ Times New Roman" w:hAnsi="KZ Times New Roman"/>
          <w:sz w:val="28"/>
          <w:szCs w:val="28"/>
          <w:lang w:val="kk-KZ"/>
        </w:rPr>
        <w:t>55)</w:t>
      </w:r>
    </w:p>
    <w:p w:rsidR="00096CDB" w:rsidRPr="00BD7830" w:rsidRDefault="00096CDB" w:rsidP="00096CDB">
      <w:pPr>
        <w:pStyle w:val="af5"/>
        <w:tabs>
          <w:tab w:val="left" w:pos="5812"/>
          <w:tab w:val="left" w:pos="6096"/>
        </w:tabs>
        <w:ind w:right="-99" w:firstLine="567"/>
        <w:jc w:val="right"/>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Түрліше өңделген түрліше материалдармен жасалған тәжірибелер тыныштық үйкелісі коэффициентінің кең шектерде-бірнеше жүздіктерден бірге дейін өзгеріп отыратындығын көрсетті.</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Сырғанау үйкелісі</w:t>
      </w:r>
      <w:r w:rsidRPr="00BD7830">
        <w:rPr>
          <w:rFonts w:ascii="KZ Times New Roman" w:hAnsi="KZ Times New Roman"/>
          <w:sz w:val="28"/>
          <w:szCs w:val="28"/>
          <w:lang w:val="kk-KZ"/>
        </w:rPr>
        <w:t xml:space="preserve">. Тәжірибе көрсеткендей, </w:t>
      </w:r>
      <w:r w:rsidR="0004427C">
        <w:rPr>
          <w:rFonts w:ascii="KZ Times New Roman" w:hAnsi="KZ Times New Roman"/>
          <w:sz w:val="28"/>
          <w:szCs w:val="28"/>
          <w:lang w:val="kk-KZ"/>
        </w:rPr>
        <w:t>1.</w:t>
      </w:r>
      <w:r w:rsidR="00FE6F11" w:rsidRPr="00BD7830">
        <w:rPr>
          <w:rFonts w:ascii="KZ Times New Roman" w:hAnsi="KZ Times New Roman"/>
          <w:sz w:val="28"/>
          <w:szCs w:val="28"/>
          <w:lang w:val="kk-KZ"/>
        </w:rPr>
        <w:t>18</w:t>
      </w:r>
      <w:r w:rsidRPr="00BD7830">
        <w:rPr>
          <w:rFonts w:ascii="KZ Times New Roman" w:hAnsi="KZ Times New Roman"/>
          <w:sz w:val="28"/>
          <w:szCs w:val="28"/>
          <w:lang w:val="kk-KZ"/>
        </w:rPr>
        <w:t>-суреттегі қондырғыдағы кеспектің бірқалыпты қозғалыс кезінде оған өне бойы тарту күшімен әсер ету керек екен. Бірақ бірқалыпты  қозғалыс инерциалдық қозғалыс қой: ол өз бетінше, ешқандай күштердің әсерінсіз өтеді. Олай болса, кеспектің үдеуінің болмауын тек тарту күшінің сырғанау үйкелісі күшімен теңгерісуімен түсіндіруге болады.</w:t>
      </w:r>
    </w:p>
    <w:p w:rsidR="004A1902"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Сырғанау үйкелісі күшінің шамасын түрліше кездерде зерттеп, біз оның да нормаль қысымға және үйкелістің беттердің өңделу сапасына тәуелді болатынын көреміз. Ол жанасу беттерінің ауданына да тәуелді; үйкелісетін беттердің салыстырмалы жылдамдығына азғантай тәуелділікте болады. Осының арқасында сырғанау үйкеліс күшін  </w:t>
      </w:r>
    </w:p>
    <w:p w:rsidR="0004427C" w:rsidRPr="00BD7830" w:rsidRDefault="0004427C"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s>
        <w:ind w:right="-99" w:firstLine="567"/>
        <w:jc w:val="right"/>
        <w:rPr>
          <w:rFonts w:ascii="KZ Times New Roman" w:hAnsi="KZ Times New Roman"/>
          <w:sz w:val="28"/>
          <w:szCs w:val="28"/>
          <w:lang w:val="kk-KZ"/>
        </w:rPr>
      </w:pPr>
      <w:r w:rsidRPr="00BD7830">
        <w:rPr>
          <w:rFonts w:ascii="KZ Times New Roman" w:hAnsi="KZ Times New Roman"/>
          <w:i/>
          <w:sz w:val="28"/>
          <w:szCs w:val="28"/>
          <w:lang w:val="kk-KZ"/>
        </w:rPr>
        <w:lastRenderedPageBreak/>
        <w:t xml:space="preserve">                                 Т</w:t>
      </w:r>
      <w:r w:rsidRPr="00BD7830">
        <w:rPr>
          <w:rFonts w:ascii="KZ Times New Roman" w:hAnsi="KZ Times New Roman"/>
          <w:i/>
          <w:sz w:val="28"/>
          <w:szCs w:val="28"/>
          <w:vertAlign w:val="subscript"/>
          <w:lang w:val="kk-KZ"/>
        </w:rPr>
        <w:t>сырт</w:t>
      </w:r>
      <w:r w:rsidRPr="00BD7830">
        <w:rPr>
          <w:rFonts w:ascii="KZ Times New Roman" w:hAnsi="KZ Times New Roman"/>
          <w:i/>
          <w:sz w:val="28"/>
          <w:szCs w:val="28"/>
          <w:lang w:val="kk-KZ"/>
        </w:rPr>
        <w:t>=</w:t>
      </w:r>
      <w:r w:rsidRPr="00BD7830">
        <w:rPr>
          <w:rFonts w:ascii="KZ Times New Roman" w:hAnsi="KZ Times New Roman"/>
          <w:i/>
          <w:sz w:val="28"/>
          <w:szCs w:val="28"/>
        </w:rPr>
        <w:sym w:font="Symbol" w:char="F06D"/>
      </w:r>
      <w:r w:rsidRPr="00BD7830">
        <w:rPr>
          <w:rFonts w:ascii="KZ Times New Roman" w:hAnsi="KZ Times New Roman"/>
          <w:i/>
          <w:sz w:val="28"/>
          <w:szCs w:val="28"/>
          <w:lang w:val="kk-KZ"/>
        </w:rPr>
        <w:t>N</w:t>
      </w:r>
      <w:r w:rsidR="0004427C">
        <w:rPr>
          <w:rFonts w:ascii="KZ Times New Roman" w:hAnsi="KZ Times New Roman"/>
          <w:i/>
          <w:sz w:val="28"/>
          <w:szCs w:val="28"/>
          <w:lang w:val="kk-KZ"/>
        </w:rPr>
        <w:t xml:space="preserve">                                               </w:t>
      </w:r>
      <w:r w:rsidRPr="00BD7830">
        <w:rPr>
          <w:rFonts w:ascii="KZ Times New Roman" w:hAnsi="KZ Times New Roman"/>
          <w:sz w:val="28"/>
          <w:szCs w:val="28"/>
          <w:lang w:val="kk-KZ"/>
        </w:rPr>
        <w:tab/>
        <w:t>(</w:t>
      </w:r>
      <w:r w:rsidR="0004427C">
        <w:rPr>
          <w:rFonts w:ascii="KZ Times New Roman" w:hAnsi="KZ Times New Roman"/>
          <w:sz w:val="28"/>
          <w:szCs w:val="28"/>
          <w:lang w:val="kk-KZ"/>
        </w:rPr>
        <w:t>1.</w:t>
      </w:r>
      <w:r w:rsidRPr="00BD7830">
        <w:rPr>
          <w:rFonts w:ascii="KZ Times New Roman" w:hAnsi="KZ Times New Roman"/>
          <w:sz w:val="28"/>
          <w:szCs w:val="28"/>
          <w:lang w:val="kk-KZ"/>
        </w:rPr>
        <w:t>56)</w:t>
      </w:r>
    </w:p>
    <w:p w:rsidR="007B18AE" w:rsidRPr="00BD7830" w:rsidRDefault="007B18AE" w:rsidP="0054587F">
      <w:pPr>
        <w:pStyle w:val="af5"/>
        <w:tabs>
          <w:tab w:val="left" w:pos="5812"/>
        </w:tabs>
        <w:ind w:right="-99" w:firstLine="567"/>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формула бойынша есептеп шығаруға болады, мұндағы </w:t>
      </w:r>
      <w:r w:rsidRPr="00BD7830">
        <w:rPr>
          <w:rFonts w:ascii="KZ Times New Roman" w:hAnsi="KZ Times New Roman"/>
          <w:i/>
          <w:sz w:val="28"/>
          <w:szCs w:val="28"/>
        </w:rPr>
        <w:sym w:font="Symbol" w:char="F06D"/>
      </w:r>
      <w:r w:rsidRPr="00BD7830">
        <w:rPr>
          <w:rFonts w:ascii="KZ Times New Roman" w:hAnsi="KZ Times New Roman"/>
          <w:sz w:val="28"/>
          <w:szCs w:val="28"/>
          <w:lang w:val="kk-KZ"/>
        </w:rPr>
        <w:t xml:space="preserve"> –сырғанау үйкелісі коэффициенті; оның шамасы тыныштық үйкелісі коэффициентінен сәл кіші.</w:t>
      </w:r>
    </w:p>
    <w:p w:rsidR="004A1902" w:rsidRPr="00BD7830" w:rsidRDefault="004E0D87" w:rsidP="0054587F">
      <w:pPr>
        <w:pStyle w:val="af5"/>
        <w:ind w:right="-99" w:firstLine="567"/>
        <w:rPr>
          <w:rFonts w:ascii="KZ Times New Roman" w:hAnsi="KZ Times New Roman"/>
          <w:sz w:val="28"/>
          <w:szCs w:val="28"/>
          <w:lang w:val="kk-KZ"/>
        </w:rPr>
      </w:pPr>
      <w:r>
        <w:rPr>
          <w:rFonts w:ascii="KZ Times New Roman" w:hAnsi="KZ Times New Roman"/>
          <w:noProof/>
          <w:sz w:val="28"/>
          <w:szCs w:val="28"/>
          <w:lang w:val="ru-RU" w:eastAsia="ru-RU"/>
        </w:rPr>
        <mc:AlternateContent>
          <mc:Choice Requires="wpg">
            <w:drawing>
              <wp:anchor distT="0" distB="0" distL="114300" distR="114300" simplePos="0" relativeHeight="251682816" behindDoc="0" locked="0" layoutInCell="0" allowOverlap="1">
                <wp:simplePos x="0" y="0"/>
                <wp:positionH relativeFrom="column">
                  <wp:posOffset>4252595</wp:posOffset>
                </wp:positionH>
                <wp:positionV relativeFrom="paragraph">
                  <wp:posOffset>41275</wp:posOffset>
                </wp:positionV>
                <wp:extent cx="1812290" cy="1319530"/>
                <wp:effectExtent l="0" t="0" r="0" b="0"/>
                <wp:wrapSquare wrapText="left"/>
                <wp:docPr id="5465" name="Group 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2290" cy="1319530"/>
                          <a:chOff x="1152" y="4645"/>
                          <a:chExt cx="2592" cy="1337"/>
                        </a:xfrm>
                      </wpg:grpSpPr>
                      <wps:wsp>
                        <wps:cNvPr id="5466" name="Text Box 879"/>
                        <wps:cNvSpPr txBox="1">
                          <a:spLocks noChangeArrowheads="1"/>
                        </wps:cNvSpPr>
                        <wps:spPr bwMode="auto">
                          <a:xfrm>
                            <a:off x="1614" y="5723"/>
                            <a:ext cx="1019"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FE6F11">
                              <w:pPr>
                                <w:rPr>
                                  <w:i/>
                                  <w:sz w:val="24"/>
                                  <w:lang w:val="kk-KZ"/>
                                </w:rPr>
                              </w:pPr>
                              <w:r>
                                <w:rPr>
                                  <w:i/>
                                  <w:sz w:val="24"/>
                                  <w:lang w:val="kk-KZ"/>
                                </w:rPr>
                                <w:t>1.</w:t>
                              </w:r>
                              <w:r w:rsidRPr="0004427C">
                                <w:rPr>
                                  <w:i/>
                                  <w:sz w:val="24"/>
                                  <w:lang w:val="kk-KZ"/>
                                </w:rPr>
                                <w:t>20-сурет</w:t>
                              </w:r>
                            </w:p>
                          </w:txbxContent>
                        </wps:txbx>
                        <wps:bodyPr rot="0" vert="horz" wrap="square" lIns="0" tIns="0" rIns="0" bIns="0" anchor="t" anchorCtr="0" upright="1">
                          <a:noAutofit/>
                        </wps:bodyPr>
                      </wps:wsp>
                      <pic:pic xmlns:pic="http://schemas.openxmlformats.org/drawingml/2006/picture">
                        <pic:nvPicPr>
                          <pic:cNvPr id="5467" name="Picture 88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1152" y="4645"/>
                            <a:ext cx="2592" cy="97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878" o:spid="_x0000_s1544" style="position:absolute;left:0;text-align:left;margin-left:334.85pt;margin-top:3.25pt;width:142.7pt;height:103.9pt;z-index:251682816" coordorigin="1152,4645" coordsize="2592,1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" o:allowincell="f">
                <v:shape id="Text Box 879" o:spid="_x0000_s1545" type="#_x0000_t202" style="position:absolute;left:1614;top:5723;width:1019;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" filled="f" stroked="f">
                  <v:textbox inset="0,0,0,0">
                    <w:txbxContent>
                      <w:p w:rsidR="00096CDB" w:rsidRPr="0004427C" w:rsidRDefault="00096CDB" w:rsidP="00FE6F11">
                        <w:pPr>
                          <w:rPr>
                            <w:i/>
                            <w:sz w:val="24"/>
                            <w:lang w:val="kk-KZ"/>
                          </w:rPr>
                        </w:pPr>
                        <w:r>
                          <w:rPr>
                            <w:i/>
                            <w:sz w:val="24"/>
                            <w:lang w:val="kk-KZ"/>
                          </w:rPr>
                          <w:t>1.</w:t>
                        </w:r>
                        <w:r w:rsidRPr="0004427C">
                          <w:rPr>
                            <w:i/>
                            <w:sz w:val="24"/>
                            <w:lang w:val="kk-KZ"/>
                          </w:rPr>
                          <w:t>20-сурет</w:t>
                        </w:r>
                      </w:p>
                    </w:txbxContent>
                  </v:textbox>
                </v:shape>
                <v:shape id="Picture 880" o:spid="_x0000_s1546" type="#_x0000_t75" style="position:absolute;left:1152;top:4645;width:2592;height: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">
                  <v:imagedata r:id="rId174" o:title=""/>
                </v:shape>
                <w10:wrap type="square" side="left"/>
              </v:group>
            </w:pict>
          </mc:Fallback>
        </mc:AlternateContent>
      </w:r>
      <w:r w:rsidR="004A1902" w:rsidRPr="00BD7830">
        <w:rPr>
          <w:rFonts w:ascii="KZ Times New Roman" w:hAnsi="KZ Times New Roman"/>
          <w:b/>
          <w:sz w:val="28"/>
          <w:szCs w:val="28"/>
          <w:lang w:val="kk-KZ"/>
        </w:rPr>
        <w:t>Шайқалу үйкелісі</w:t>
      </w:r>
      <w:r w:rsidR="004A1902" w:rsidRPr="00BD7830">
        <w:rPr>
          <w:rFonts w:ascii="KZ Times New Roman" w:hAnsi="KZ Times New Roman"/>
          <w:sz w:val="28"/>
          <w:szCs w:val="28"/>
          <w:lang w:val="kk-KZ"/>
        </w:rPr>
        <w:t>. Біздің тәжірибе жасамақ қондырғымызда сырғанаушы кеспекті өз осінен айнала а</w:t>
      </w:r>
      <w:r w:rsidR="00217774" w:rsidRPr="00BD7830">
        <w:rPr>
          <w:rFonts w:ascii="KZ Times New Roman" w:hAnsi="KZ Times New Roman"/>
          <w:sz w:val="28"/>
          <w:szCs w:val="28"/>
          <w:lang w:val="kk-KZ"/>
        </w:rPr>
        <w:t>латын цилиндрмен алмастырайық (</w:t>
      </w:r>
      <w:r w:rsidR="0004427C">
        <w:rPr>
          <w:rFonts w:ascii="KZ Times New Roman" w:hAnsi="KZ Times New Roman"/>
          <w:sz w:val="28"/>
          <w:szCs w:val="28"/>
          <w:lang w:val="kk-KZ"/>
        </w:rPr>
        <w:t>1.</w:t>
      </w:r>
      <w:r w:rsidR="00217774" w:rsidRPr="00BD7830">
        <w:rPr>
          <w:rFonts w:ascii="KZ Times New Roman" w:hAnsi="KZ Times New Roman"/>
          <w:sz w:val="28"/>
          <w:szCs w:val="28"/>
          <w:lang w:val="kk-KZ"/>
        </w:rPr>
        <w:t>20</w:t>
      </w:r>
      <w:r w:rsidR="004A1902" w:rsidRPr="00BD7830">
        <w:rPr>
          <w:rFonts w:ascii="KZ Times New Roman" w:hAnsi="KZ Times New Roman"/>
          <w:sz w:val="28"/>
          <w:szCs w:val="28"/>
          <w:lang w:val="kk-KZ"/>
        </w:rPr>
        <w:t>-сурет). Әуелі цилиндрді осінен айналмайтындай етіп бекітейік те, оны кеспек тәрізді сүйретіп, үйкеліс күшін өлшейік. Осы кездегі үйкеліс күшінің кеспектің үйкеліс күшінен айырмашылығы жоқ, өйткені үйкеліс күші жанасу бетінің ауданына тәуелсіз деуге болады. Енді цилиндрді босатып, оны остен айнала алатын етсек, онда диск домалай қозғалып, үйкеліс күші күрт төмендейді. Сонымен, шайқалу үйкелісі күші сырғанау үйкеліс күшінен көш кіші болады екен.</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Тәжірибе көрсеткендей, шайқалу үйкеліс күші нормаль қысым күшіне тура және цилиндрдің радиусына кері пропорционал болады екен:</w:t>
      </w:r>
    </w:p>
    <w:p w:rsidR="00FE6F11" w:rsidRPr="00BD7830" w:rsidRDefault="00FE6F11"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04427C" w:rsidRPr="00BD7830">
        <w:rPr>
          <w:rFonts w:ascii="KZ Times New Roman" w:hAnsi="KZ Times New Roman"/>
          <w:position w:val="-24"/>
          <w:sz w:val="28"/>
          <w:szCs w:val="28"/>
        </w:rPr>
        <w:object w:dxaOrig="1140" w:dyaOrig="620">
          <v:shape id="_x0000_i1104" type="#_x0000_t75" style="width:81pt;height:43.5pt" o:ole="" fillcolor="window">
            <v:imagedata r:id="rId175" o:title=""/>
          </v:shape>
          <o:OLEObject Type="Embed" ProgID="Equation.3" ShapeID="_x0000_i1104" DrawAspect="Content" ObjectID="_1543597123" r:id="rId176"/>
        </w:object>
      </w:r>
      <w:r w:rsidRPr="00BD7830">
        <w:rPr>
          <w:rFonts w:ascii="KZ Times New Roman" w:hAnsi="KZ Times New Roman"/>
          <w:sz w:val="28"/>
          <w:szCs w:val="28"/>
          <w:lang w:val="kk-KZ"/>
        </w:rPr>
        <w:t>,</w:t>
      </w:r>
      <w:r w:rsidR="0004427C">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04427C">
        <w:rPr>
          <w:rFonts w:ascii="KZ Times New Roman" w:hAnsi="KZ Times New Roman"/>
          <w:sz w:val="28"/>
          <w:szCs w:val="28"/>
          <w:lang w:val="kk-KZ"/>
        </w:rPr>
        <w:t>1.</w:t>
      </w:r>
      <w:r w:rsidRPr="00BD7830">
        <w:rPr>
          <w:rFonts w:ascii="KZ Times New Roman" w:hAnsi="KZ Times New Roman"/>
          <w:sz w:val="28"/>
          <w:szCs w:val="28"/>
          <w:lang w:val="kk-KZ"/>
        </w:rPr>
        <w:t>57)</w:t>
      </w: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мұндағы </w:t>
      </w:r>
      <w:r w:rsidRPr="00BD7830">
        <w:rPr>
          <w:rFonts w:ascii="KZ Times New Roman" w:hAnsi="KZ Times New Roman"/>
          <w:i/>
          <w:sz w:val="28"/>
          <w:szCs w:val="28"/>
          <w:lang w:val="kk-KZ"/>
        </w:rPr>
        <w:t>k</w:t>
      </w:r>
      <w:r w:rsidRPr="00BD7830">
        <w:rPr>
          <w:rFonts w:ascii="KZ Times New Roman" w:hAnsi="KZ Times New Roman"/>
          <w:sz w:val="28"/>
          <w:szCs w:val="28"/>
          <w:lang w:val="kk-KZ"/>
        </w:rPr>
        <w:t xml:space="preserve"> – шайқалу үйкеліс коэффициенті.</w:t>
      </w:r>
    </w:p>
    <w:p w:rsidR="004A1902" w:rsidRPr="00BD7830" w:rsidRDefault="004A1902" w:rsidP="0054587F">
      <w:pPr>
        <w:pStyle w:val="30"/>
        <w:spacing w:before="0" w:line="240" w:lineRule="auto"/>
        <w:ind w:right="-99" w:firstLine="567"/>
        <w:jc w:val="both"/>
        <w:rPr>
          <w:rFonts w:ascii="KZ Times New Roman" w:hAnsi="KZ Times New Roman"/>
          <w:b w:val="0"/>
          <w:color w:val="auto"/>
          <w:lang w:val="kk-KZ"/>
        </w:rPr>
      </w:pPr>
      <w:bookmarkStart w:id="199" w:name="_Toc448225523"/>
      <w:bookmarkStart w:id="200" w:name="_Toc448225884"/>
      <w:bookmarkStart w:id="201" w:name="_Toc448225964"/>
      <w:bookmarkStart w:id="202" w:name="_Toc448226400"/>
      <w:bookmarkStart w:id="203" w:name="_Toc448228018"/>
      <w:bookmarkStart w:id="204" w:name="_Toc448229516"/>
      <w:bookmarkStart w:id="205" w:name="_Toc483422713"/>
      <w:bookmarkStart w:id="206" w:name="_Toc483423080"/>
      <w:bookmarkStart w:id="207" w:name="_Toc483423256"/>
      <w:bookmarkStart w:id="208" w:name="_Toc483423351"/>
      <w:bookmarkStart w:id="209" w:name="_Toc483423569"/>
      <w:bookmarkStart w:id="210" w:name="_Toc483454160"/>
      <w:bookmarkStart w:id="211" w:name="_Toc490405948"/>
      <w:bookmarkStart w:id="212" w:name="_Toc490406066"/>
      <w:r w:rsidRPr="00BD7830">
        <w:rPr>
          <w:rFonts w:ascii="KZ Times New Roman" w:hAnsi="KZ Times New Roman" w:cs="Times New Roman"/>
          <w:color w:val="auto"/>
          <w:lang w:val="kk-KZ"/>
        </w:rPr>
        <w:t>Дененің үйкеліс күшінің әсерінен қозғалысы</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00FE6F11" w:rsidRPr="00BD7830">
        <w:rPr>
          <w:rFonts w:ascii="KZ Times New Roman" w:hAnsi="KZ Times New Roman" w:cs="Times New Roman"/>
          <w:color w:val="auto"/>
          <w:lang w:val="kk-KZ"/>
        </w:rPr>
        <w:t xml:space="preserve">. </w:t>
      </w:r>
      <w:r w:rsidRPr="00BD7830">
        <w:rPr>
          <w:rFonts w:ascii="KZ Times New Roman" w:hAnsi="KZ Times New Roman"/>
          <w:b w:val="0"/>
          <w:color w:val="auto"/>
          <w:lang w:val="kk-KZ"/>
        </w:rPr>
        <w:t>Біз осы кезге дейін үйкеліс күшін дененің қозғалысына қарсы бағытталған қайсы бір кедергі есебінде қарастырып келдік. Бұл шындығында да бұлай емес. Шындап қарағанда тыныштық үйкеліс күшінің арқасында адам немесе автомобиль Жер бетімен, ал поезд немесе трамвай рельс бойымен және т.с.с. қозғала алады. Адам жүрген кезде, оның табаны мен  Жер бетінің арасында тыныштық үйкеліс күші пайда болады. Осы күштің арқасында ол қозғалады. Үйкеліс күші өте аз болатын мұздың бетімен жүрудің қаншалықты қиын екендігін бәріміз де білеміз.</w:t>
      </w:r>
    </w:p>
    <w:p w:rsidR="004A1902" w:rsidRPr="00BD7830" w:rsidRDefault="004E0D87" w:rsidP="0054587F">
      <w:pPr>
        <w:pStyle w:val="af5"/>
        <w:ind w:right="-99" w:firstLine="567"/>
        <w:rPr>
          <w:rFonts w:ascii="KZ Times New Roman" w:hAnsi="KZ Times New Roman"/>
          <w:sz w:val="28"/>
          <w:szCs w:val="28"/>
          <w:lang w:val="kk-KZ"/>
        </w:rPr>
      </w:pPr>
      <w:r>
        <w:rPr>
          <w:rFonts w:ascii="KZ Times New Roman" w:hAnsi="KZ Times New Roman"/>
          <w:noProof/>
          <w:sz w:val="28"/>
          <w:szCs w:val="28"/>
          <w:lang w:val="ru-RU" w:eastAsia="ru-RU"/>
        </w:rPr>
        <mc:AlternateContent>
          <mc:Choice Requires="wpg">
            <w:drawing>
              <wp:anchor distT="0" distB="0" distL="114300" distR="114300" simplePos="0" relativeHeight="251663360" behindDoc="0" locked="0" layoutInCell="0" allowOverlap="1">
                <wp:simplePos x="0" y="0"/>
                <wp:positionH relativeFrom="column">
                  <wp:posOffset>4575810</wp:posOffset>
                </wp:positionH>
                <wp:positionV relativeFrom="paragraph">
                  <wp:posOffset>115570</wp:posOffset>
                </wp:positionV>
                <wp:extent cx="1544955" cy="1612265"/>
                <wp:effectExtent l="0" t="0" r="0" b="0"/>
                <wp:wrapSquare wrapText="left"/>
                <wp:docPr id="4913"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4955" cy="1612265"/>
                          <a:chOff x="5797" y="2957"/>
                          <a:chExt cx="1389" cy="1864"/>
                        </a:xfrm>
                      </wpg:grpSpPr>
                      <wpg:grpSp>
                        <wpg:cNvPr id="4914" name="Group 369"/>
                        <wpg:cNvGrpSpPr>
                          <a:grpSpLocks/>
                        </wpg:cNvGrpSpPr>
                        <wpg:grpSpPr bwMode="auto">
                          <a:xfrm>
                            <a:off x="5996" y="2957"/>
                            <a:ext cx="265" cy="343"/>
                            <a:chOff x="1525" y="6816"/>
                            <a:chExt cx="366" cy="510"/>
                          </a:xfrm>
                        </wpg:grpSpPr>
                        <wps:wsp>
                          <wps:cNvPr id="4915" name="Text Box 370"/>
                          <wps:cNvSpPr txBox="1">
                            <a:spLocks noChangeArrowheads="1"/>
                          </wps:cNvSpPr>
                          <wps:spPr bwMode="auto">
                            <a:xfrm>
                              <a:off x="1552" y="6945"/>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rPr>
                                    <w:vertAlign w:val="subscript"/>
                                  </w:rPr>
                                </w:pPr>
                                <w:r>
                                  <w:t>N</w:t>
                                </w:r>
                              </w:p>
                            </w:txbxContent>
                          </wps:txbx>
                          <wps:bodyPr rot="0" vert="horz" wrap="square" lIns="18000" tIns="10800" rIns="18000" bIns="10800" anchor="t" anchorCtr="0" upright="1">
                            <a:noAutofit/>
                          </wps:bodyPr>
                        </wps:wsp>
                        <wps:wsp>
                          <wps:cNvPr id="4916" name="Text Box 371"/>
                          <wps:cNvSpPr txBox="1">
                            <a:spLocks noChangeArrowheads="1"/>
                          </wps:cNvSpPr>
                          <wps:spPr bwMode="auto">
                            <a:xfrm>
                              <a:off x="1525" y="6816"/>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8"/>
                                  </w:rPr>
                                </w:pPr>
                                <w:r>
                                  <w:rPr>
                                    <w:sz w:val="18"/>
                                  </w:rPr>
                                  <w:t>→</w:t>
                                </w:r>
                              </w:p>
                            </w:txbxContent>
                          </wps:txbx>
                          <wps:bodyPr rot="0" vert="horz" wrap="square" lIns="18000" tIns="10800" rIns="18000" bIns="10800" anchor="t" anchorCtr="0" upright="1">
                            <a:noAutofit/>
                          </wps:bodyPr>
                        </wps:wsp>
                      </wpg:grpSp>
                      <wpg:grpSp>
                        <wpg:cNvPr id="4917" name="Group 372"/>
                        <wpg:cNvGrpSpPr>
                          <a:grpSpLocks/>
                        </wpg:cNvGrpSpPr>
                        <wpg:grpSpPr bwMode="auto">
                          <a:xfrm>
                            <a:off x="6910" y="3609"/>
                            <a:ext cx="276" cy="342"/>
                            <a:chOff x="4656" y="7810"/>
                            <a:chExt cx="381" cy="510"/>
                          </a:xfrm>
                        </wpg:grpSpPr>
                        <wps:wsp>
                          <wps:cNvPr id="4918" name="Text Box 373"/>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rPr>
                                    <w:vertAlign w:val="subscript"/>
                                  </w:rPr>
                                </w:pPr>
                                <w:r>
                                  <w:t>P</w:t>
                                </w:r>
                              </w:p>
                            </w:txbxContent>
                          </wps:txbx>
                          <wps:bodyPr rot="0" vert="horz" wrap="square" lIns="18000" tIns="10800" rIns="18000" bIns="10800" anchor="t" anchorCtr="0" upright="1">
                            <a:noAutofit/>
                          </wps:bodyPr>
                        </wps:wsp>
                        <wps:wsp>
                          <wps:cNvPr id="4919" name="Text Box 374"/>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8"/>
                                  </w:rPr>
                                </w:pPr>
                                <w:r>
                                  <w:rPr>
                                    <w:sz w:val="18"/>
                                  </w:rPr>
                                  <w:t>→</w:t>
                                </w:r>
                              </w:p>
                            </w:txbxContent>
                          </wps:txbx>
                          <wps:bodyPr rot="0" vert="horz" wrap="square" lIns="18000" tIns="10800" rIns="18000" bIns="10800" anchor="t" anchorCtr="0" upright="1">
                            <a:noAutofit/>
                          </wps:bodyPr>
                        </wps:wsp>
                      </wpg:grpSp>
                      <wpg:grpSp>
                        <wpg:cNvPr id="4920" name="Group 375"/>
                        <wpg:cNvGrpSpPr>
                          <a:grpSpLocks/>
                        </wpg:cNvGrpSpPr>
                        <wpg:grpSpPr bwMode="auto">
                          <a:xfrm>
                            <a:off x="6409" y="3793"/>
                            <a:ext cx="549" cy="358"/>
                            <a:chOff x="6819" y="9204"/>
                            <a:chExt cx="549" cy="358"/>
                          </a:xfrm>
                        </wpg:grpSpPr>
                        <wps:wsp>
                          <wps:cNvPr id="4921" name="Text Box 376"/>
                          <wps:cNvSpPr txBox="1">
                            <a:spLocks noChangeArrowheads="1"/>
                          </wps:cNvSpPr>
                          <wps:spPr bwMode="auto">
                            <a:xfrm>
                              <a:off x="6839" y="9306"/>
                              <a:ext cx="529"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4A1902">
                                <w:pPr>
                                  <w:rPr>
                                    <w:rFonts w:ascii="KZ Times New Roman" w:hAnsi="KZ Times New Roman"/>
                                    <w:i/>
                                    <w:sz w:val="24"/>
                                    <w:vertAlign w:val="subscript"/>
                                    <w:lang w:eastAsia="ko-KR"/>
                                  </w:rPr>
                                </w:pPr>
                                <w:r w:rsidRPr="0004427C">
                                  <w:rPr>
                                    <w:rFonts w:ascii="KZ Times New Roman" w:hAnsi="KZ Times New Roman"/>
                                    <w:i/>
                                    <w:sz w:val="24"/>
                                  </w:rPr>
                                  <w:t>T</w:t>
                                </w:r>
                                <w:r w:rsidRPr="0004427C">
                                  <w:rPr>
                                    <w:rFonts w:ascii="KZ Times New Roman" w:hAnsi="KZ Times New Roman"/>
                                    <w:i/>
                                    <w:sz w:val="24"/>
                                    <w:vertAlign w:val="subscript"/>
                                    <w:lang w:eastAsia="ko-KR"/>
                                  </w:rPr>
                                  <w:t>тын</w:t>
                                </w:r>
                              </w:p>
                            </w:txbxContent>
                          </wps:txbx>
                          <wps:bodyPr rot="0" vert="horz" wrap="square" lIns="18000" tIns="10800" rIns="18000" bIns="10800" anchor="t" anchorCtr="0" upright="1">
                            <a:noAutofit/>
                          </wps:bodyPr>
                        </wps:wsp>
                        <wps:wsp>
                          <wps:cNvPr id="4922" name="Text Box 377"/>
                          <wps:cNvSpPr txBox="1">
                            <a:spLocks noChangeArrowheads="1"/>
                          </wps:cNvSpPr>
                          <wps:spPr bwMode="auto">
                            <a:xfrm>
                              <a:off x="6819" y="9204"/>
                              <a:ext cx="529"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8"/>
                                  </w:rPr>
                                </w:pPr>
                                <w:r>
                                  <w:rPr>
                                    <w:sz w:val="18"/>
                                  </w:rPr>
                                  <w:t>→</w:t>
                                </w:r>
                              </w:p>
                            </w:txbxContent>
                          </wps:txbx>
                          <wps:bodyPr rot="0" vert="horz" wrap="square" lIns="18000" tIns="10800" rIns="18000" bIns="10800" anchor="t" anchorCtr="0" upright="1">
                            <a:noAutofit/>
                          </wps:bodyPr>
                        </wps:wsp>
                      </wpg:grpSp>
                      <wpg:grpSp>
                        <wpg:cNvPr id="4923" name="Group 378"/>
                        <wpg:cNvGrpSpPr>
                          <a:grpSpLocks/>
                        </wpg:cNvGrpSpPr>
                        <wpg:grpSpPr bwMode="auto">
                          <a:xfrm>
                            <a:off x="6157" y="3602"/>
                            <a:ext cx="275" cy="343"/>
                            <a:chOff x="4656" y="7810"/>
                            <a:chExt cx="381" cy="510"/>
                          </a:xfrm>
                        </wpg:grpSpPr>
                        <wps:wsp>
                          <wps:cNvPr id="4924" name="Text Box 379"/>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4A1902">
                                <w:pPr>
                                  <w:rPr>
                                    <w:rFonts w:ascii="Arial Rounded MT Bold" w:hAnsi="Arial Rounded MT Bold"/>
                                    <w:i/>
                                    <w:color w:val="auto"/>
                                    <w:sz w:val="24"/>
                                    <w:vertAlign w:val="subscript"/>
                                    <w:lang w:eastAsia="ko-KR"/>
                                  </w:rPr>
                                </w:pPr>
                                <w:r w:rsidRPr="0004427C">
                                  <w:rPr>
                                    <w:rFonts w:ascii="Arial Rounded MT Bold" w:hAnsi="Arial Rounded MT Bold" w:hint="eastAsia"/>
                                    <w:i/>
                                    <w:color w:val="auto"/>
                                    <w:sz w:val="24"/>
                                    <w:lang w:eastAsia="ko-KR"/>
                                  </w:rPr>
                                  <w:t xml:space="preserve"> </w:t>
                                </w:r>
                                <w:r w:rsidRPr="0004427C">
                                  <w:rPr>
                                    <w:i/>
                                    <w:color w:val="auto"/>
                                    <w:sz w:val="24"/>
                                  </w:rPr>
                                  <w:sym w:font="Symbol" w:char="F061"/>
                                </w:r>
                              </w:p>
                            </w:txbxContent>
                          </wps:txbx>
                          <wps:bodyPr rot="0" vert="horz" wrap="square" lIns="18000" tIns="10800" rIns="18000" bIns="10800" anchor="t" anchorCtr="0" upright="1">
                            <a:noAutofit/>
                          </wps:bodyPr>
                        </wps:wsp>
                        <wps:wsp>
                          <wps:cNvPr id="4925" name="Text Box 380"/>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4926" name="Group 381"/>
                        <wpg:cNvGrpSpPr>
                          <a:grpSpLocks/>
                        </wpg:cNvGrpSpPr>
                        <wpg:grpSpPr bwMode="auto">
                          <a:xfrm>
                            <a:off x="5797" y="3827"/>
                            <a:ext cx="305" cy="477"/>
                            <a:chOff x="4656" y="7810"/>
                            <a:chExt cx="381" cy="510"/>
                          </a:xfrm>
                        </wpg:grpSpPr>
                        <wps:wsp>
                          <wps:cNvPr id="4927" name="Text Box 382"/>
                          <wps:cNvSpPr txBox="1">
                            <a:spLocks noChangeArrowheads="1"/>
                          </wps:cNvSpPr>
                          <wps:spPr bwMode="auto">
                            <a:xfrm>
                              <a:off x="4698" y="7939"/>
                              <a:ext cx="33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4A1902">
                                <w:pPr>
                                  <w:rPr>
                                    <w:rFonts w:ascii="Arial Rounded MT Bold" w:hAnsi="Arial Rounded MT Bold"/>
                                    <w:i/>
                                    <w:sz w:val="24"/>
                                    <w:vertAlign w:val="subscript"/>
                                    <w:lang w:eastAsia="ko-KR"/>
                                  </w:rPr>
                                </w:pPr>
                                <w:r w:rsidRPr="0004427C">
                                  <w:rPr>
                                    <w:rFonts w:ascii="Arial Rounded MT Bold" w:hAnsi="Arial Rounded MT Bold" w:hint="eastAsia"/>
                                    <w:i/>
                                    <w:sz w:val="24"/>
                                    <w:lang w:eastAsia="ko-KR"/>
                                  </w:rPr>
                                  <w:t xml:space="preserve"> </w:t>
                                </w:r>
                                <w:r w:rsidRPr="0004427C">
                                  <w:rPr>
                                    <w:i/>
                                    <w:sz w:val="24"/>
                                  </w:rPr>
                                  <w:sym w:font="Symbol" w:char="F061"/>
                                </w:r>
                              </w:p>
                            </w:txbxContent>
                          </wps:txbx>
                          <wps:bodyPr rot="0" vert="horz" wrap="square" lIns="18000" tIns="10800" rIns="18000" bIns="10800" anchor="t" anchorCtr="0" upright="1">
                            <a:noAutofit/>
                          </wps:bodyPr>
                        </wps:wsp>
                        <wps:wsp>
                          <wps:cNvPr id="5408" name="Text Box 383"/>
                          <wps:cNvSpPr txBox="1">
                            <a:spLocks noChangeArrowheads="1"/>
                          </wps:cNvSpPr>
                          <wps:spPr bwMode="auto">
                            <a:xfrm>
                              <a:off x="4656" y="7810"/>
                              <a:ext cx="33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s:wsp>
                        <wps:cNvPr id="5437" name="Text Box 384"/>
                        <wps:cNvSpPr txBox="1">
                          <a:spLocks noChangeArrowheads="1"/>
                        </wps:cNvSpPr>
                        <wps:spPr bwMode="auto">
                          <a:xfrm>
                            <a:off x="5965" y="4513"/>
                            <a:ext cx="101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04427C" w:rsidRDefault="00096CDB" w:rsidP="004A1902">
                              <w:pPr>
                                <w:jc w:val="center"/>
                                <w:rPr>
                                  <w:rFonts w:ascii="KZ Times New Roman" w:hAnsi="KZ Times New Roman"/>
                                  <w:i/>
                                  <w:sz w:val="26"/>
                                  <w:lang w:val="kk-KZ" w:eastAsia="ko-KR"/>
                                </w:rPr>
                              </w:pPr>
                              <w:r>
                                <w:rPr>
                                  <w:rFonts w:ascii="KZ Times New Roman" w:hAnsi="KZ Times New Roman"/>
                                  <w:i/>
                                  <w:sz w:val="26"/>
                                  <w:lang w:val="kk-KZ" w:eastAsia="ko-KR"/>
                                </w:rPr>
                                <w:t>1.</w:t>
                              </w:r>
                              <w:r w:rsidRPr="0004427C">
                                <w:rPr>
                                  <w:rFonts w:ascii="KZ Times New Roman" w:hAnsi="KZ Times New Roman"/>
                                  <w:i/>
                                  <w:sz w:val="26"/>
                                  <w:lang w:val="kk-KZ" w:eastAsia="ko-KR"/>
                                </w:rPr>
                                <w:t>21</w:t>
                              </w:r>
                              <w:r w:rsidRPr="0004427C">
                                <w:rPr>
                                  <w:rFonts w:ascii="KZ Times New Roman" w:hAnsi="KZ Times New Roman"/>
                                  <w:i/>
                                  <w:sz w:val="26"/>
                                </w:rPr>
                                <w:t xml:space="preserve"> -</w:t>
                              </w:r>
                              <w:r w:rsidRPr="0004427C">
                                <w:rPr>
                                  <w:rFonts w:ascii="KZ Times New Roman" w:hAnsi="KZ Times New Roman"/>
                                  <w:i/>
                                  <w:sz w:val="26"/>
                                  <w:lang w:val="kk-KZ"/>
                                </w:rPr>
                                <w:t>сурет</w:t>
                              </w:r>
                            </w:p>
                          </w:txbxContent>
                        </wps:txbx>
                        <wps:bodyPr rot="0" vert="horz" wrap="square" lIns="0" tIns="0" rIns="0" bIns="0" anchor="t" anchorCtr="0" upright="1">
                          <a:noAutofit/>
                        </wps:bodyPr>
                      </wps:wsp>
                      <wps:wsp>
                        <wps:cNvPr id="5438" name="Line 385"/>
                        <wps:cNvCnPr>
                          <a:cxnSpLocks noChangeShapeType="1"/>
                        </wps:cNvCnPr>
                        <wps:spPr bwMode="auto">
                          <a:xfrm>
                            <a:off x="6263" y="3214"/>
                            <a:ext cx="0" cy="1008"/>
                          </a:xfrm>
                          <a:prstGeom prst="line">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s:wsp>
                        <wps:cNvPr id="5439" name="Line 386"/>
                        <wps:cNvCnPr>
                          <a:cxnSpLocks noChangeShapeType="1"/>
                        </wps:cNvCnPr>
                        <wps:spPr bwMode="auto">
                          <a:xfrm>
                            <a:off x="6839" y="3217"/>
                            <a:ext cx="0" cy="1008"/>
                          </a:xfrm>
                          <a:prstGeom prst="line">
                            <a:avLst/>
                          </a:prstGeom>
                          <a:noFill/>
                          <a:ln w="9525">
                            <a:solidFill>
                              <a:srgbClr val="000000"/>
                            </a:solidFill>
                            <a:prstDash val="lgDash"/>
                            <a:round/>
                            <a:headEnd type="none" w="sm" len="med"/>
                            <a:tailEnd/>
                          </a:ln>
                          <a:extLst>
                            <a:ext uri="{909E8E84-426E-40DD-AFC4-6F175D3DCCD1}">
                              <a14:hiddenFill xmlns:a14="http://schemas.microsoft.com/office/drawing/2010/main">
                                <a:noFill/>
                              </a14:hiddenFill>
                            </a:ext>
                          </a:extLst>
                        </wps:spPr>
                        <wps:bodyPr/>
                      </wps:wsp>
                      <wps:wsp>
                        <wps:cNvPr id="4928" name="Line 387"/>
                        <wps:cNvCnPr>
                          <a:cxnSpLocks noChangeShapeType="1"/>
                        </wps:cNvCnPr>
                        <wps:spPr bwMode="auto">
                          <a:xfrm>
                            <a:off x="6263" y="3217"/>
                            <a:ext cx="576" cy="0"/>
                          </a:xfrm>
                          <a:prstGeom prst="line">
                            <a:avLst/>
                          </a:prstGeom>
                          <a:noFill/>
                          <a:ln w="9525">
                            <a:solidFill>
                              <a:srgbClr val="000000"/>
                            </a:solidFill>
                            <a:prstDash val="lgDash"/>
                            <a:round/>
                            <a:headEnd/>
                            <a:tailEnd type="none" w="sm" len="med"/>
                          </a:ln>
                          <a:extLst>
                            <a:ext uri="{909E8E84-426E-40DD-AFC4-6F175D3DCCD1}">
                              <a14:hiddenFill xmlns:a14="http://schemas.microsoft.com/office/drawing/2010/main">
                                <a:noFill/>
                              </a14:hiddenFill>
                            </a:ext>
                          </a:extLst>
                        </wps:spPr>
                        <wps:bodyPr/>
                      </wps:wsp>
                      <wps:wsp>
                        <wps:cNvPr id="4929" name="Freeform 388"/>
                        <wps:cNvSpPr>
                          <a:spLocks/>
                        </wps:cNvSpPr>
                        <wps:spPr bwMode="auto">
                          <a:xfrm>
                            <a:off x="6263" y="3219"/>
                            <a:ext cx="576" cy="996"/>
                          </a:xfrm>
                          <a:custGeom>
                            <a:avLst/>
                            <a:gdLst>
                              <a:gd name="T0" fmla="*/ 576 w 576"/>
                              <a:gd name="T1" fmla="*/ 0 h 996"/>
                              <a:gd name="T2" fmla="*/ 0 w 576"/>
                              <a:gd name="T3" fmla="*/ 996 h 996"/>
                              <a:gd name="T4" fmla="*/ 0 60000 65536"/>
                              <a:gd name="T5" fmla="*/ 0 60000 65536"/>
                            </a:gdLst>
                            <a:ahLst/>
                            <a:cxnLst>
                              <a:cxn ang="T4">
                                <a:pos x="T0" y="T1"/>
                              </a:cxn>
                              <a:cxn ang="T5">
                                <a:pos x="T2" y="T3"/>
                              </a:cxn>
                            </a:cxnLst>
                            <a:rect l="0" t="0" r="r" b="b"/>
                            <a:pathLst>
                              <a:path w="576" h="996">
                                <a:moveTo>
                                  <a:pt x="576" y="0"/>
                                </a:moveTo>
                                <a:lnTo>
                                  <a:pt x="0" y="996"/>
                                </a:lnTo>
                              </a:path>
                            </a:pathLst>
                          </a:custGeom>
                          <a:solidFill>
                            <a:srgbClr val="000000"/>
                          </a:solidFill>
                          <a:ln w="9525">
                            <a:solidFill>
                              <a:srgbClr val="000000"/>
                            </a:solidFill>
                            <a:prstDash val="lgDash"/>
                            <a:round/>
                            <a:headEnd/>
                            <a:tailEnd/>
                          </a:ln>
                        </wps:spPr>
                        <wps:bodyPr rot="0" vert="horz" wrap="square" lIns="91440" tIns="45720" rIns="91440" bIns="45720" anchor="t" anchorCtr="0" upright="1">
                          <a:noAutofit/>
                        </wps:bodyPr>
                      </wps:wsp>
                      <wps:wsp>
                        <wps:cNvPr id="4930" name="Line 389"/>
                        <wps:cNvCnPr>
                          <a:cxnSpLocks noChangeShapeType="1"/>
                        </wps:cNvCnPr>
                        <wps:spPr bwMode="auto">
                          <a:xfrm flipV="1">
                            <a:off x="6933" y="3073"/>
                            <a:ext cx="0" cy="1008"/>
                          </a:xfrm>
                          <a:prstGeom prst="line">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s:wsp>
                        <wps:cNvPr id="4931" name="Freeform 390"/>
                        <wps:cNvSpPr>
                          <a:spLocks/>
                        </wps:cNvSpPr>
                        <wps:spPr bwMode="auto">
                          <a:xfrm>
                            <a:off x="5809" y="4216"/>
                            <a:ext cx="1308" cy="3"/>
                          </a:xfrm>
                          <a:custGeom>
                            <a:avLst/>
                            <a:gdLst>
                              <a:gd name="T0" fmla="*/ 0 w 1308"/>
                              <a:gd name="T1" fmla="*/ 3 h 3"/>
                              <a:gd name="T2" fmla="*/ 1308 w 1308"/>
                              <a:gd name="T3" fmla="*/ 0 h 3"/>
                              <a:gd name="T4" fmla="*/ 0 60000 65536"/>
                              <a:gd name="T5" fmla="*/ 0 60000 65536"/>
                            </a:gdLst>
                            <a:ahLst/>
                            <a:cxnLst>
                              <a:cxn ang="T4">
                                <a:pos x="T0" y="T1"/>
                              </a:cxn>
                              <a:cxn ang="T5">
                                <a:pos x="T2" y="T3"/>
                              </a:cxn>
                            </a:cxnLst>
                            <a:rect l="0" t="0" r="r" b="b"/>
                            <a:pathLst>
                              <a:path w="1308" h="3">
                                <a:moveTo>
                                  <a:pt x="0" y="3"/>
                                </a:moveTo>
                                <a:lnTo>
                                  <a:pt x="1308" y="0"/>
                                </a:ln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932" name="Rectangle 391" descr="Светлый диагональный 2"/>
                        <wps:cNvSpPr>
                          <a:spLocks noChangeArrowheads="1"/>
                        </wps:cNvSpPr>
                        <wps:spPr bwMode="auto">
                          <a:xfrm>
                            <a:off x="5831" y="4235"/>
                            <a:ext cx="1266" cy="144"/>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18000" tIns="10800" rIns="18000" bIns="10800" anchor="t" anchorCtr="0" upright="1">
                          <a:noAutofit/>
                        </wps:bodyPr>
                      </wps:wsp>
                      <wps:wsp>
                        <wps:cNvPr id="4933" name="Line 392"/>
                        <wps:cNvCnPr>
                          <a:cxnSpLocks noChangeShapeType="1"/>
                        </wps:cNvCnPr>
                        <wps:spPr bwMode="auto">
                          <a:xfrm>
                            <a:off x="6263" y="4215"/>
                            <a:ext cx="576" cy="0"/>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4934" name="Freeform 393"/>
                        <wps:cNvSpPr>
                          <a:spLocks/>
                        </wps:cNvSpPr>
                        <wps:spPr bwMode="auto">
                          <a:xfrm>
                            <a:off x="5819" y="3829"/>
                            <a:ext cx="686" cy="610"/>
                          </a:xfrm>
                          <a:custGeom>
                            <a:avLst/>
                            <a:gdLst>
                              <a:gd name="T0" fmla="*/ 0 w 686"/>
                              <a:gd name="T1" fmla="*/ 0 h 610"/>
                              <a:gd name="T2" fmla="*/ 686 w 686"/>
                              <a:gd name="T3" fmla="*/ 610 h 610"/>
                              <a:gd name="T4" fmla="*/ 0 60000 65536"/>
                              <a:gd name="T5" fmla="*/ 0 60000 65536"/>
                            </a:gdLst>
                            <a:ahLst/>
                            <a:cxnLst>
                              <a:cxn ang="T4">
                                <a:pos x="T0" y="T1"/>
                              </a:cxn>
                              <a:cxn ang="T5">
                                <a:pos x="T2" y="T3"/>
                              </a:cxn>
                            </a:cxnLst>
                            <a:rect l="0" t="0" r="r" b="b"/>
                            <a:pathLst>
                              <a:path w="686" h="610">
                                <a:moveTo>
                                  <a:pt x="0" y="0"/>
                                </a:moveTo>
                                <a:lnTo>
                                  <a:pt x="686" y="6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0" name="Freeform 394"/>
                        <wps:cNvSpPr>
                          <a:spLocks/>
                        </wps:cNvSpPr>
                        <wps:spPr bwMode="auto">
                          <a:xfrm>
                            <a:off x="6263" y="3989"/>
                            <a:ext cx="106" cy="32"/>
                          </a:xfrm>
                          <a:custGeom>
                            <a:avLst/>
                            <a:gdLst>
                              <a:gd name="T0" fmla="*/ 0 w 106"/>
                              <a:gd name="T1" fmla="*/ 32 h 32"/>
                              <a:gd name="T2" fmla="*/ 46 w 106"/>
                              <a:gd name="T3" fmla="*/ 0 h 32"/>
                              <a:gd name="T4" fmla="*/ 106 w 106"/>
                              <a:gd name="T5" fmla="*/ 30 h 32"/>
                              <a:gd name="T6" fmla="*/ 0 60000 65536"/>
                              <a:gd name="T7" fmla="*/ 0 60000 65536"/>
                              <a:gd name="T8" fmla="*/ 0 60000 65536"/>
                            </a:gdLst>
                            <a:ahLst/>
                            <a:cxnLst>
                              <a:cxn ang="T6">
                                <a:pos x="T0" y="T1"/>
                              </a:cxn>
                              <a:cxn ang="T7">
                                <a:pos x="T2" y="T3"/>
                              </a:cxn>
                              <a:cxn ang="T8">
                                <a:pos x="T4" y="T5"/>
                              </a:cxn>
                            </a:cxnLst>
                            <a:rect l="0" t="0" r="r" b="b"/>
                            <a:pathLst>
                              <a:path w="106" h="32">
                                <a:moveTo>
                                  <a:pt x="0" y="32"/>
                                </a:moveTo>
                                <a:cubicBezTo>
                                  <a:pt x="8" y="27"/>
                                  <a:pt x="28" y="0"/>
                                  <a:pt x="46" y="0"/>
                                </a:cubicBezTo>
                                <a:cubicBezTo>
                                  <a:pt x="64" y="0"/>
                                  <a:pt x="94" y="24"/>
                                  <a:pt x="106"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1" name="Freeform 395"/>
                        <wps:cNvSpPr>
                          <a:spLocks/>
                        </wps:cNvSpPr>
                        <wps:spPr bwMode="auto">
                          <a:xfrm>
                            <a:off x="6104" y="4129"/>
                            <a:ext cx="45" cy="80"/>
                          </a:xfrm>
                          <a:custGeom>
                            <a:avLst/>
                            <a:gdLst>
                              <a:gd name="T0" fmla="*/ 5 w 45"/>
                              <a:gd name="T1" fmla="*/ 80 h 80"/>
                              <a:gd name="T2" fmla="*/ 14 w 45"/>
                              <a:gd name="T3" fmla="*/ 42 h 80"/>
                              <a:gd name="T4" fmla="*/ 45 w 45"/>
                              <a:gd name="T5" fmla="*/ 0 h 80"/>
                              <a:gd name="T6" fmla="*/ 0 60000 65536"/>
                              <a:gd name="T7" fmla="*/ 0 60000 65536"/>
                              <a:gd name="T8" fmla="*/ 0 60000 65536"/>
                            </a:gdLst>
                            <a:ahLst/>
                            <a:cxnLst>
                              <a:cxn ang="T6">
                                <a:pos x="T0" y="T1"/>
                              </a:cxn>
                              <a:cxn ang="T7">
                                <a:pos x="T2" y="T3"/>
                              </a:cxn>
                              <a:cxn ang="T8">
                                <a:pos x="T4" y="T5"/>
                              </a:cxn>
                            </a:cxnLst>
                            <a:rect l="0" t="0" r="r" b="b"/>
                            <a:pathLst>
                              <a:path w="45" h="80">
                                <a:moveTo>
                                  <a:pt x="5" y="80"/>
                                </a:moveTo>
                                <a:cubicBezTo>
                                  <a:pt x="0" y="72"/>
                                  <a:pt x="7" y="55"/>
                                  <a:pt x="14" y="42"/>
                                </a:cubicBezTo>
                                <a:cubicBezTo>
                                  <a:pt x="21" y="29"/>
                                  <a:pt x="39" y="9"/>
                                  <a:pt x="4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8" o:spid="_x0000_s1547" style="position:absolute;left:0;text-align:left;margin-left:360.3pt;margin-top:9.1pt;width:121.65pt;height:126.95pt;z-index:251663360" coordorigin="5797,2957" coordsize="1389,1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" o:allowincell="f">
                <v:group id="Group 369" o:spid="_x0000_s1548" style="position:absolute;left:5996;top:2957;width:265;height:343" coordorigin="1525,6816" coordsize="36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">
                  <v:shape id="Text Box 370" o:spid="_x0000_s1549" type="#_x0000_t202" style="position:absolute;left:1552;top:6945;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" filled="f" stroked="f">
                    <v:textbox inset=".5mm,.3mm,.5mm,.3mm">
                      <w:txbxContent>
                        <w:p w:rsidR="00096CDB" w:rsidRDefault="00096CDB" w:rsidP="004A1902">
                          <w:pPr>
                            <w:pStyle w:val="4"/>
                            <w:rPr>
                              <w:vertAlign w:val="subscript"/>
                            </w:rPr>
                          </w:pPr>
                          <w:r>
                            <w:t>N</w:t>
                          </w:r>
                        </w:p>
                      </w:txbxContent>
                    </v:textbox>
                  </v:shape>
                  <v:shape id="Text Box 371" o:spid="_x0000_s1550" type="#_x0000_t202" style="position:absolute;left:1525;top:6816;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" filled="f" stroked="f">
                    <v:textbox inset=".5mm,.3mm,.5mm,.3mm">
                      <w:txbxContent>
                        <w:p w:rsidR="00096CDB" w:rsidRDefault="00096CDB" w:rsidP="004A1902">
                          <w:pPr>
                            <w:rPr>
                              <w:sz w:val="18"/>
                            </w:rPr>
                          </w:pPr>
                          <w:r>
                            <w:rPr>
                              <w:sz w:val="18"/>
                            </w:rPr>
                            <w:t>→</w:t>
                          </w:r>
                        </w:p>
                      </w:txbxContent>
                    </v:textbox>
                  </v:shape>
                </v:group>
                <v:group id="Group 372" o:spid="_x0000_s1551" style="position:absolute;left:6910;top:3609;width:276;height:342"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">
                  <v:shape id="Text Box 373" o:spid="_x0000_s1552"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" filled="f" stroked="f">
                    <v:textbox inset=".5mm,.3mm,.5mm,.3mm">
                      <w:txbxContent>
                        <w:p w:rsidR="00096CDB" w:rsidRDefault="00096CDB" w:rsidP="004A1902">
                          <w:pPr>
                            <w:pStyle w:val="4"/>
                            <w:rPr>
                              <w:vertAlign w:val="subscript"/>
                            </w:rPr>
                          </w:pPr>
                          <w:r>
                            <w:t>P</w:t>
                          </w:r>
                        </w:p>
                      </w:txbxContent>
                    </v:textbox>
                  </v:shape>
                  <v:shape id="Text Box 374" o:spid="_x0000_s1553"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" filled="f" stroked="f">
                    <v:textbox inset=".5mm,.3mm,.5mm,.3mm">
                      <w:txbxContent>
                        <w:p w:rsidR="00096CDB" w:rsidRDefault="00096CDB" w:rsidP="004A1902">
                          <w:pPr>
                            <w:rPr>
                              <w:sz w:val="18"/>
                            </w:rPr>
                          </w:pPr>
                          <w:r>
                            <w:rPr>
                              <w:sz w:val="18"/>
                            </w:rPr>
                            <w:t>→</w:t>
                          </w:r>
                        </w:p>
                      </w:txbxContent>
                    </v:textbox>
                  </v:shape>
                </v:group>
                <v:group id="Group 375" o:spid="_x0000_s1554" style="position:absolute;left:6409;top:3793;width:549;height:358" coordorigin="6819,9204" coordsize="549,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">
                  <v:shape id="Text Box 376" o:spid="_x0000_s1555" type="#_x0000_t202" style="position:absolute;left:6839;top:9306;width:52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" filled="f" stroked="f">
                    <v:textbox inset=".5mm,.3mm,.5mm,.3mm">
                      <w:txbxContent>
                        <w:p w:rsidR="00096CDB" w:rsidRPr="0004427C" w:rsidRDefault="00096CDB" w:rsidP="004A1902">
                          <w:pPr>
                            <w:rPr>
                              <w:rFonts w:ascii="KZ Times New Roman" w:hAnsi="KZ Times New Roman"/>
                              <w:i/>
                              <w:sz w:val="24"/>
                              <w:vertAlign w:val="subscript"/>
                              <w:lang w:eastAsia="ko-KR"/>
                            </w:rPr>
                          </w:pPr>
                          <w:r w:rsidRPr="0004427C">
                            <w:rPr>
                              <w:rFonts w:ascii="KZ Times New Roman" w:hAnsi="KZ Times New Roman"/>
                              <w:i/>
                              <w:sz w:val="24"/>
                            </w:rPr>
                            <w:t>T</w:t>
                          </w:r>
                          <w:r w:rsidRPr="0004427C">
                            <w:rPr>
                              <w:rFonts w:ascii="KZ Times New Roman" w:hAnsi="KZ Times New Roman"/>
                              <w:i/>
                              <w:sz w:val="24"/>
                              <w:vertAlign w:val="subscript"/>
                              <w:lang w:eastAsia="ko-KR"/>
                            </w:rPr>
                            <w:t>тын</w:t>
                          </w:r>
                        </w:p>
                      </w:txbxContent>
                    </v:textbox>
                  </v:shape>
                  <v:shape id="Text Box 377" o:spid="_x0000_s1556" type="#_x0000_t202" style="position:absolute;left:6819;top:9204;width:529;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" filled="f" stroked="f">
                    <v:textbox inset=".5mm,.3mm,.5mm,.3mm">
                      <w:txbxContent>
                        <w:p w:rsidR="00096CDB" w:rsidRDefault="00096CDB" w:rsidP="004A1902">
                          <w:pPr>
                            <w:rPr>
                              <w:sz w:val="18"/>
                            </w:rPr>
                          </w:pPr>
                          <w:r>
                            <w:rPr>
                              <w:sz w:val="18"/>
                            </w:rPr>
                            <w:t>→</w:t>
                          </w:r>
                        </w:p>
                      </w:txbxContent>
                    </v:textbox>
                  </v:shape>
                </v:group>
                <v:group id="Group 378" o:spid="_x0000_s1557" style="position:absolute;left:6157;top:3602;width:275;height:343"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">
                  <v:shape id="Text Box 379" o:spid="_x0000_s1558"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" filled="f" stroked="f">
                    <v:textbox inset=".5mm,.3mm,.5mm,.3mm">
                      <w:txbxContent>
                        <w:p w:rsidR="00096CDB" w:rsidRPr="0004427C" w:rsidRDefault="00096CDB" w:rsidP="004A1902">
                          <w:pPr>
                            <w:rPr>
                              <w:rFonts w:ascii="Arial Rounded MT Bold" w:hAnsi="Arial Rounded MT Bold"/>
                              <w:i/>
                              <w:color w:val="auto"/>
                              <w:sz w:val="24"/>
                              <w:vertAlign w:val="subscript"/>
                              <w:lang w:eastAsia="ko-KR"/>
                            </w:rPr>
                          </w:pPr>
                          <w:r w:rsidRPr="0004427C">
                            <w:rPr>
                              <w:rFonts w:ascii="Arial Rounded MT Bold" w:hAnsi="Arial Rounded MT Bold" w:hint="eastAsia"/>
                              <w:i/>
                              <w:color w:val="auto"/>
                              <w:sz w:val="24"/>
                              <w:lang w:eastAsia="ko-KR"/>
                            </w:rPr>
                            <w:t xml:space="preserve"> </w:t>
                          </w:r>
                          <w:r w:rsidRPr="0004427C">
                            <w:rPr>
                              <w:i/>
                              <w:color w:val="auto"/>
                              <w:sz w:val="24"/>
                            </w:rPr>
                            <w:sym w:font="Symbol" w:char="F061"/>
                          </w:r>
                        </w:p>
                      </w:txbxContent>
                    </v:textbox>
                  </v:shape>
                  <v:shape id="Text Box 380" o:spid="_x0000_s1559"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" filled="f" stroked="f">
                    <v:textbox inset=".5mm,.3mm,.5mm,.3mm">
                      <w:txbxContent>
                        <w:p w:rsidR="00096CDB" w:rsidRDefault="00096CDB" w:rsidP="004A1902"/>
                      </w:txbxContent>
                    </v:textbox>
                  </v:shape>
                </v:group>
                <v:group id="Group 381" o:spid="_x0000_s1560" style="position:absolute;left:5797;top:3827;width:305;height:477" coordorigin="4656,7810" coordsize="38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">
                  <v:shape id="Text Box 382" o:spid="_x0000_s1561" type="#_x0000_t202" style="position:absolute;left:4698;top:7939;width:33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" filled="f" stroked="f">
                    <v:textbox inset=".5mm,.3mm,.5mm,.3mm">
                      <w:txbxContent>
                        <w:p w:rsidR="00096CDB" w:rsidRPr="0004427C" w:rsidRDefault="00096CDB" w:rsidP="004A1902">
                          <w:pPr>
                            <w:rPr>
                              <w:rFonts w:ascii="Arial Rounded MT Bold" w:hAnsi="Arial Rounded MT Bold"/>
                              <w:i/>
                              <w:sz w:val="24"/>
                              <w:vertAlign w:val="subscript"/>
                              <w:lang w:eastAsia="ko-KR"/>
                            </w:rPr>
                          </w:pPr>
                          <w:r w:rsidRPr="0004427C">
                            <w:rPr>
                              <w:rFonts w:ascii="Arial Rounded MT Bold" w:hAnsi="Arial Rounded MT Bold" w:hint="eastAsia"/>
                              <w:i/>
                              <w:sz w:val="24"/>
                              <w:lang w:eastAsia="ko-KR"/>
                            </w:rPr>
                            <w:t xml:space="preserve"> </w:t>
                          </w:r>
                          <w:r w:rsidRPr="0004427C">
                            <w:rPr>
                              <w:i/>
                              <w:sz w:val="24"/>
                            </w:rPr>
                            <w:sym w:font="Symbol" w:char="F061"/>
                          </w:r>
                        </w:p>
                      </w:txbxContent>
                    </v:textbox>
                  </v:shape>
                  <v:shape id="Text Box 383" o:spid="_x0000_s1562" type="#_x0000_t202" style="position:absolute;left:4656;top:7810;width:33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" filled="f" stroked="f">
                    <v:textbox inset=".5mm,.3mm,.5mm,.3mm">
                      <w:txbxContent>
                        <w:p w:rsidR="00096CDB" w:rsidRDefault="00096CDB" w:rsidP="004A1902"/>
                      </w:txbxContent>
                    </v:textbox>
                  </v:shape>
                </v:group>
                <v:shape id="Text Box 384" o:spid="_x0000_s1563" type="#_x0000_t202" style="position:absolute;left:5965;top:4513;width:101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" filled="f" stroked="f">
                  <v:textbox inset="0,0,0,0">
                    <w:txbxContent>
                      <w:p w:rsidR="00096CDB" w:rsidRPr="0004427C" w:rsidRDefault="00096CDB" w:rsidP="004A1902">
                        <w:pPr>
                          <w:jc w:val="center"/>
                          <w:rPr>
                            <w:rFonts w:ascii="KZ Times New Roman" w:hAnsi="KZ Times New Roman"/>
                            <w:i/>
                            <w:sz w:val="26"/>
                            <w:lang w:val="kk-KZ" w:eastAsia="ko-KR"/>
                          </w:rPr>
                        </w:pPr>
                        <w:r>
                          <w:rPr>
                            <w:rFonts w:ascii="KZ Times New Roman" w:hAnsi="KZ Times New Roman"/>
                            <w:i/>
                            <w:sz w:val="26"/>
                            <w:lang w:val="kk-KZ" w:eastAsia="ko-KR"/>
                          </w:rPr>
                          <w:t>1.</w:t>
                        </w:r>
                        <w:r w:rsidRPr="0004427C">
                          <w:rPr>
                            <w:rFonts w:ascii="KZ Times New Roman" w:hAnsi="KZ Times New Roman"/>
                            <w:i/>
                            <w:sz w:val="26"/>
                            <w:lang w:val="kk-KZ" w:eastAsia="ko-KR"/>
                          </w:rPr>
                          <w:t>21</w:t>
                        </w:r>
                        <w:r w:rsidRPr="0004427C">
                          <w:rPr>
                            <w:rFonts w:ascii="KZ Times New Roman" w:hAnsi="KZ Times New Roman"/>
                            <w:i/>
                            <w:sz w:val="26"/>
                          </w:rPr>
                          <w:t xml:space="preserve"> -</w:t>
                        </w:r>
                        <w:r w:rsidRPr="0004427C">
                          <w:rPr>
                            <w:rFonts w:ascii="KZ Times New Roman" w:hAnsi="KZ Times New Roman"/>
                            <w:i/>
                            <w:sz w:val="26"/>
                            <w:lang w:val="kk-KZ"/>
                          </w:rPr>
                          <w:t>сурет</w:t>
                        </w:r>
                      </w:p>
                    </w:txbxContent>
                  </v:textbox>
                </v:shape>
                <v:line id="Line 385" o:spid="_x0000_s1564" style="position:absolute;visibility:visible;mso-wrap-style:square" from="6263,3214" to="6263,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">
                  <v:stroke startarrow="classic" startarrowwidth="narrow"/>
                </v:line>
                <v:line id="Line 386" o:spid="_x0000_s1565" style="position:absolute;visibility:visible;mso-wrap-style:square" from="6839,3217" to="6839,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">
                  <v:stroke dashstyle="longDash" startarrowwidth="narrow"/>
                </v:line>
                <v:line id="Line 387" o:spid="_x0000_s1566" style="position:absolute;visibility:visible;mso-wrap-style:square" from="6263,3217" to="6839,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">
                  <v:stroke dashstyle="longDash" endarrowwidth="narrow"/>
                </v:line>
                <v:shape id="Freeform 388" o:spid="_x0000_s1567" style="position:absolute;left:6263;top:3219;width:576;height:996;visibility:visible;mso-wrap-style:square;v-text-anchor:top" coordsize="57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" path="m576,l,996e" fillcolor="black">
                  <v:stroke dashstyle="longDash"/>
                  <v:path arrowok="t" o:connecttype="custom" o:connectlocs="576,0;0,996" o:connectangles="0,0"/>
                </v:shape>
                <v:line id="Line 389" o:spid="_x0000_s1568" style="position:absolute;flip:y;visibility:visible;mso-wrap-style:square" from="6933,3073" to="6933,4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">
                  <v:stroke startarrow="classic" startarrowwidth="narrow"/>
                </v:line>
                <v:shape id="Freeform 390" o:spid="_x0000_s1569" style="position:absolute;left:5809;top:4216;width:1308;height:3;visibility:visible;mso-wrap-style:square;v-text-anchor:top" coordsize="1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" path="m,3l1308,e" fillcolor="black">
                  <v:path arrowok="t" o:connecttype="custom" o:connectlocs="0,3;1308,0" o:connectangles="0,0"/>
                </v:shape>
                <v:rect id="Rectangle 391" o:spid="_x0000_s1570" alt="Светлый диагональный 2" style="position:absolute;left:5831;top:4235;width:1266;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" fillcolor="black" stroked="f">
                  <v:fill r:id="rId166" o:title="" type="pattern"/>
                  <v:textbox inset=".5mm,.3mm,.5mm,.3mm"/>
                </v:rect>
                <v:line id="Line 392" o:spid="_x0000_s1571" style="position:absolute;visibility:visible;mso-wrap-style:square" from="6263,4215" to="6839,4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">
                  <v:stroke endarrow="classic" endarrowwidth="narrow"/>
                </v:line>
                <v:shape id="Freeform 393" o:spid="_x0000_s1572" style="position:absolute;left:5819;top:3829;width:686;height:610;visibility:visible;mso-wrap-style:square;v-text-anchor:top" coordsize="68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" path="m,l686,610e" filled="f">
                  <v:path arrowok="t" o:connecttype="custom" o:connectlocs="0,0;686,610" o:connectangles="0,0"/>
                </v:shape>
                <v:shape id="Freeform 394" o:spid="_x0000_s1573" style="position:absolute;left:6263;top:3989;width:106;height:32;visibility:visible;mso-wrap-style:square;v-text-anchor:top" coordsize="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" path="m,32c8,27,28,,46,v18,,48,24,60,30e" filled="f">
                  <v:path arrowok="t" o:connecttype="custom" o:connectlocs="0,32;46,0;106,30" o:connectangles="0,0,0"/>
                </v:shape>
                <v:shape id="Freeform 395" o:spid="_x0000_s1574" style="position:absolute;left:6104;top:4129;width:45;height:80;visibility:visible;mso-wrap-style:square;v-text-anchor:top" coordsize="4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" path="m5,80c,72,7,55,14,42,21,29,39,9,45,e" filled="f">
                  <v:path arrowok="t" o:connecttype="custom" o:connectlocs="5,80;14,42;45,0" o:connectangles="0,0,0"/>
                </v:shape>
                <w10:wrap type="square" side="left"/>
              </v:group>
            </w:pict>
          </mc:Fallback>
        </mc:AlternateContent>
      </w:r>
      <w:r w:rsidR="004A1902" w:rsidRPr="00BD7830">
        <w:rPr>
          <w:rFonts w:ascii="KZ Times New Roman" w:hAnsi="KZ Times New Roman"/>
          <w:sz w:val="28"/>
          <w:szCs w:val="28"/>
          <w:lang w:val="kk-KZ"/>
        </w:rPr>
        <w:t>Горизонталь қозғалып келе жатқан велосипедшіге бұрылу кез</w:t>
      </w:r>
      <w:r w:rsidR="00217774" w:rsidRPr="00BD7830">
        <w:rPr>
          <w:rFonts w:ascii="KZ Times New Roman" w:hAnsi="KZ Times New Roman"/>
          <w:sz w:val="28"/>
          <w:szCs w:val="28"/>
          <w:lang w:val="kk-KZ"/>
        </w:rPr>
        <w:t>інде үйкеліс күшінің қандай рөл</w:t>
      </w:r>
      <w:r w:rsidR="004A1902" w:rsidRPr="00BD7830">
        <w:rPr>
          <w:rFonts w:ascii="KZ Times New Roman" w:hAnsi="KZ Times New Roman"/>
          <w:sz w:val="28"/>
          <w:szCs w:val="28"/>
          <w:lang w:val="kk-KZ"/>
        </w:rPr>
        <w:t xml:space="preserve"> атқаратындығын анықтайық. Тәжірибеден бұрылу үшін осы жаққа қарай еңкею қажет екендігі белгілі, ал бұл осы жаққа қарай рульді бұруды керек етеді.</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Солға қарай еңкейген кезде велосипедшіге түсірілетін күштерді қарастырайық (</w:t>
      </w:r>
      <w:r w:rsidR="0004427C">
        <w:rPr>
          <w:rFonts w:ascii="KZ Times New Roman" w:hAnsi="KZ Times New Roman"/>
          <w:sz w:val="28"/>
          <w:szCs w:val="28"/>
          <w:lang w:val="kk-KZ"/>
        </w:rPr>
        <w:t>1.</w:t>
      </w:r>
      <w:r w:rsidR="00FE6F11" w:rsidRPr="00BD7830">
        <w:rPr>
          <w:rFonts w:ascii="KZ Times New Roman" w:hAnsi="KZ Times New Roman"/>
          <w:sz w:val="28"/>
          <w:szCs w:val="28"/>
          <w:lang w:val="kk-KZ"/>
        </w:rPr>
        <w:t>21</w:t>
      </w:r>
      <w:r w:rsidRPr="00BD7830">
        <w:rPr>
          <w:rFonts w:ascii="KZ Times New Roman" w:hAnsi="KZ Times New Roman"/>
          <w:sz w:val="28"/>
          <w:szCs w:val="28"/>
          <w:lang w:val="kk-KZ"/>
        </w:rPr>
        <w:t xml:space="preserve">-сурет). Бұл кезде ауырлық күші </w:t>
      </w:r>
      <w:r w:rsidRPr="00BD7830">
        <w:rPr>
          <w:rFonts w:ascii="KZ Times New Roman" w:hAnsi="KZ Times New Roman"/>
          <w:b/>
          <w:i/>
          <w:sz w:val="28"/>
          <w:szCs w:val="28"/>
          <w:lang w:val="kk-KZ"/>
        </w:rPr>
        <w:t>Р</w:t>
      </w:r>
      <w:r w:rsidRPr="00BD7830">
        <w:rPr>
          <w:rFonts w:ascii="KZ Times New Roman" w:hAnsi="KZ Times New Roman"/>
          <w:sz w:val="28"/>
          <w:szCs w:val="28"/>
          <w:lang w:val="kk-KZ"/>
        </w:rPr>
        <w:t xml:space="preserve"> мен </w:t>
      </w:r>
      <w:r w:rsidRPr="00BD7830">
        <w:rPr>
          <w:rFonts w:ascii="KZ Times New Roman" w:hAnsi="KZ Times New Roman"/>
          <w:b/>
          <w:i/>
          <w:sz w:val="28"/>
          <w:szCs w:val="28"/>
          <w:lang w:val="kk-KZ"/>
        </w:rPr>
        <w:t>N</w:t>
      </w:r>
      <w:r w:rsidRPr="00BD7830">
        <w:rPr>
          <w:rFonts w:ascii="KZ Times New Roman" w:hAnsi="KZ Times New Roman"/>
          <w:b/>
          <w:sz w:val="28"/>
          <w:szCs w:val="28"/>
          <w:lang w:val="kk-KZ"/>
        </w:rPr>
        <w:t xml:space="preserve">  </w:t>
      </w:r>
      <w:r w:rsidRPr="00BD7830">
        <w:rPr>
          <w:rFonts w:ascii="KZ Times New Roman" w:hAnsi="KZ Times New Roman"/>
          <w:sz w:val="28"/>
          <w:szCs w:val="28"/>
          <w:lang w:val="kk-KZ"/>
        </w:rPr>
        <w:t xml:space="preserve">реакция күші бір түзудің бойымен әсер етпейді. Осы күштердің әсерінен велосипедші вертикаль жазықтықта айнала бастайды, ал бұл доңғалақтың оңға қарай сырғанауын тудыруы керек. Осы кезде велосипедшінің еңкейген жағына қарай бағытталған </w:t>
      </w:r>
      <w:r w:rsidRPr="00BD7830">
        <w:rPr>
          <w:rFonts w:ascii="KZ Times New Roman" w:hAnsi="KZ Times New Roman"/>
          <w:b/>
          <w:i/>
          <w:sz w:val="28"/>
          <w:szCs w:val="28"/>
          <w:lang w:val="kk-KZ"/>
        </w:rPr>
        <w:t>Т</w:t>
      </w:r>
      <w:r w:rsidRPr="00BD7830">
        <w:rPr>
          <w:rFonts w:ascii="KZ Times New Roman" w:hAnsi="KZ Times New Roman"/>
          <w:i/>
          <w:sz w:val="28"/>
          <w:szCs w:val="28"/>
          <w:vertAlign w:val="subscript"/>
          <w:lang w:val="kk-KZ"/>
        </w:rPr>
        <w:t>тын</w:t>
      </w:r>
      <w:r w:rsidRPr="00BD7830">
        <w:rPr>
          <w:rFonts w:ascii="KZ Times New Roman" w:hAnsi="KZ Times New Roman"/>
          <w:i/>
          <w:sz w:val="28"/>
          <w:szCs w:val="28"/>
          <w:lang w:val="kk-KZ"/>
        </w:rPr>
        <w:t xml:space="preserve"> </w:t>
      </w:r>
      <w:r w:rsidRPr="00BD7830">
        <w:rPr>
          <w:rFonts w:ascii="KZ Times New Roman" w:hAnsi="KZ Times New Roman"/>
          <w:sz w:val="28"/>
          <w:szCs w:val="28"/>
          <w:lang w:val="kk-KZ"/>
        </w:rPr>
        <w:t>тыныштық үйкеліс күші пайда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Үйкеліс күші жылдамдыққа перпендикуляр болғандықтан ол велосипедшіге </w:t>
      </w:r>
      <w:r w:rsidRPr="00BD7830">
        <w:rPr>
          <w:rFonts w:ascii="KZ Times New Roman" w:hAnsi="KZ Times New Roman"/>
          <w:i/>
          <w:sz w:val="28"/>
          <w:szCs w:val="28"/>
          <w:lang w:val="kk-KZ"/>
        </w:rPr>
        <w:t>a</w:t>
      </w:r>
      <w:r w:rsidRPr="00BD7830">
        <w:rPr>
          <w:rFonts w:ascii="KZ Times New Roman" w:hAnsi="KZ Times New Roman"/>
          <w:sz w:val="28"/>
          <w:szCs w:val="28"/>
          <w:vertAlign w:val="subscript"/>
          <w:lang w:val="kk-KZ"/>
        </w:rPr>
        <w:t>n</w:t>
      </w:r>
      <w:r w:rsidRPr="00BD7830">
        <w:rPr>
          <w:rFonts w:ascii="KZ Times New Roman" w:hAnsi="KZ Times New Roman"/>
          <w:sz w:val="28"/>
          <w:szCs w:val="28"/>
          <w:lang w:val="kk-KZ"/>
        </w:rPr>
        <w:t>=</w:t>
      </w:r>
      <w:r w:rsidRPr="00BD7830">
        <w:rPr>
          <w:rFonts w:ascii="KZ Times New Roman" w:hAnsi="KZ Times New Roman"/>
          <w:i/>
          <w:sz w:val="28"/>
          <w:szCs w:val="28"/>
          <w:lang w:val="kk-KZ"/>
        </w:rPr>
        <w:t>v</w:t>
      </w:r>
      <w:r w:rsidRPr="00BD7830">
        <w:rPr>
          <w:rFonts w:ascii="KZ Times New Roman" w:hAnsi="KZ Times New Roman"/>
          <w:sz w:val="28"/>
          <w:szCs w:val="28"/>
          <w:vertAlign w:val="super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r</w:t>
      </w:r>
      <w:r w:rsidRPr="00BD7830">
        <w:rPr>
          <w:rFonts w:ascii="KZ Times New Roman" w:hAnsi="KZ Times New Roman"/>
          <w:sz w:val="28"/>
          <w:szCs w:val="28"/>
          <w:lang w:val="kk-KZ"/>
        </w:rPr>
        <w:t xml:space="preserve"> нормаль үдеу береді. Динамиканың негізгі заңынан центрге тартқыш күштің тыныштық үйкеліс күшіне тең болатындығы шығады:</w:t>
      </w:r>
    </w:p>
    <w:p w:rsidR="004A1902" w:rsidRPr="00BD7830" w:rsidRDefault="00D83B99" w:rsidP="0054587F">
      <w:pPr>
        <w:pStyle w:val="af5"/>
        <w:ind w:right="-99" w:firstLine="567"/>
        <w:jc w:val="center"/>
        <w:rPr>
          <w:rFonts w:ascii="KZ Times New Roman" w:hAnsi="KZ Times New Roman"/>
          <w:sz w:val="28"/>
          <w:szCs w:val="28"/>
        </w:rPr>
      </w:pPr>
      <w:r w:rsidRPr="00BD7830">
        <w:rPr>
          <w:rFonts w:ascii="KZ Times New Roman" w:hAnsi="KZ Times New Roman"/>
          <w:position w:val="-20"/>
          <w:sz w:val="28"/>
          <w:szCs w:val="28"/>
        </w:rPr>
        <w:object w:dxaOrig="1900" w:dyaOrig="580">
          <v:shape id="_x0000_i1105" type="#_x0000_t75" style="width:153pt;height:45.75pt" o:ole="" fillcolor="window">
            <v:imagedata r:id="rId177" o:title=""/>
          </v:shape>
          <o:OLEObject Type="Embed" ProgID="Equation.3" ShapeID="_x0000_i1105" DrawAspect="Content" ObjectID="_1543597124" r:id="rId178"/>
        </w:object>
      </w:r>
    </w:p>
    <w:p w:rsidR="004A1902" w:rsidRPr="00BD7830" w:rsidRDefault="004A1902" w:rsidP="0054587F">
      <w:pPr>
        <w:pStyle w:val="af5"/>
        <w:ind w:right="-99"/>
        <w:rPr>
          <w:rFonts w:ascii="KZ Times New Roman" w:hAnsi="KZ Times New Roman"/>
          <w:sz w:val="28"/>
          <w:szCs w:val="28"/>
        </w:rPr>
      </w:pPr>
      <w:r w:rsidRPr="00BD7830">
        <w:rPr>
          <w:rFonts w:ascii="KZ Times New Roman" w:hAnsi="KZ Times New Roman"/>
          <w:sz w:val="28"/>
          <w:szCs w:val="28"/>
        </w:rPr>
        <w:t>немесе</w:t>
      </w:r>
    </w:p>
    <w:p w:rsidR="004A1902" w:rsidRPr="00BD7830" w:rsidRDefault="00D83B99" w:rsidP="0054587F">
      <w:pPr>
        <w:pStyle w:val="af5"/>
        <w:ind w:right="-99" w:firstLine="567"/>
        <w:jc w:val="center"/>
        <w:rPr>
          <w:rFonts w:ascii="KZ Times New Roman" w:hAnsi="KZ Times New Roman"/>
          <w:sz w:val="28"/>
          <w:szCs w:val="28"/>
        </w:rPr>
      </w:pPr>
      <w:r w:rsidRPr="00BD7830">
        <w:rPr>
          <w:rFonts w:ascii="KZ Times New Roman" w:hAnsi="KZ Times New Roman"/>
          <w:position w:val="-20"/>
          <w:sz w:val="28"/>
          <w:szCs w:val="28"/>
        </w:rPr>
        <w:object w:dxaOrig="1140" w:dyaOrig="580">
          <v:shape id="_x0000_i1106" type="#_x0000_t75" style="width:86.25pt;height:43.5pt" o:ole="" fillcolor="window">
            <v:imagedata r:id="rId179" o:title=""/>
          </v:shape>
          <o:OLEObject Type="Embed" ProgID="Equation.3" ShapeID="_x0000_i1106" DrawAspect="Content" ObjectID="_1543597125" r:id="rId180"/>
        </w:object>
      </w:r>
      <w:r w:rsidR="004A1902" w:rsidRPr="00BD7830">
        <w:rPr>
          <w:rFonts w:ascii="KZ Times New Roman" w:hAnsi="KZ Times New Roman"/>
          <w:sz w:val="28"/>
          <w:szCs w:val="28"/>
        </w:rPr>
        <w:t>.</w:t>
      </w:r>
    </w:p>
    <w:p w:rsidR="004A1902"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Велосипедшінің көлбеулік бұрышын (вертикалдан бастап санасақ) реакция күші мен тыныштық үйкеліс күшінің тең әсерлісінің қозғалыстағы дененің бағытында болуы қажет екендігі шартынан табуға болады:</w:t>
      </w:r>
    </w:p>
    <w:p w:rsidR="00D83B99" w:rsidRPr="00BD7830" w:rsidRDefault="00D83B99" w:rsidP="0054587F">
      <w:pPr>
        <w:pStyle w:val="af5"/>
        <w:ind w:right="-99"/>
        <w:rPr>
          <w:rFonts w:ascii="KZ Times New Roman" w:hAnsi="KZ Times New Roman"/>
          <w:sz w:val="28"/>
          <w:szCs w:val="28"/>
          <w:lang w:val="kk-KZ"/>
        </w:rPr>
      </w:pPr>
    </w:p>
    <w:p w:rsidR="004A1902" w:rsidRPr="00BD7830" w:rsidRDefault="00D83B99"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6"/>
          <w:sz w:val="28"/>
          <w:szCs w:val="28"/>
        </w:rPr>
        <w:object w:dxaOrig="2980" w:dyaOrig="639">
          <v:shape id="_x0000_i1107" type="#_x0000_t75" style="width:237pt;height:50.25pt" o:ole="" fillcolor="window">
            <v:imagedata r:id="rId181" o:title=""/>
          </v:shape>
          <o:OLEObject Type="Embed" ProgID="Equation.3" ShapeID="_x0000_i1107" DrawAspect="Content" ObjectID="_1543597126" r:id="rId182"/>
        </w:object>
      </w:r>
      <w:r w:rsidR="004A1902" w:rsidRPr="00BD7830">
        <w:rPr>
          <w:rFonts w:ascii="KZ Times New Roman" w:hAnsi="KZ Times New Roman"/>
          <w:sz w:val="28"/>
          <w:szCs w:val="28"/>
          <w:lang w:val="kk-KZ"/>
        </w:rPr>
        <w:t>.</w:t>
      </w:r>
    </w:p>
    <w:p w:rsidR="00FE6F11" w:rsidRPr="00BD7830" w:rsidRDefault="00FE6F11"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Велосипедші вертикалдан үйкеліс </w:t>
      </w:r>
      <w:r w:rsidR="00D83B99" w:rsidRPr="00BD7830">
        <w:rPr>
          <w:rFonts w:ascii="KZ Times New Roman" w:hAnsi="KZ Times New Roman"/>
          <w:position w:val="-10"/>
          <w:sz w:val="28"/>
          <w:szCs w:val="28"/>
        </w:rPr>
        <w:object w:dxaOrig="1340" w:dyaOrig="300">
          <v:shape id="_x0000_i1108" type="#_x0000_t75" style="width:74.25pt;height:16.5pt" o:ole="" fillcolor="window">
            <v:imagedata r:id="rId183" o:title=""/>
          </v:shape>
          <o:OLEObject Type="Embed" ProgID="Equation.3" ShapeID="_x0000_i1108" DrawAspect="Content" ObjectID="_1543597127" r:id="rId184"/>
        </w:object>
      </w:r>
      <w:r w:rsidRPr="00BD7830">
        <w:rPr>
          <w:rFonts w:ascii="KZ Times New Roman" w:hAnsi="KZ Times New Roman"/>
          <w:sz w:val="28"/>
          <w:szCs w:val="28"/>
          <w:lang w:val="kk-KZ"/>
        </w:rPr>
        <w:t xml:space="preserve"> бұрышынан артық бұрышқа бұрылмау керек. Үлкен жылдамдықтар кезінде күрт бұрылыстарды мүмкін ету үшін велосипед жолын (тректі) </w:t>
      </w:r>
      <w:r w:rsidR="00D83B99" w:rsidRPr="00BD7830">
        <w:rPr>
          <w:rFonts w:ascii="KZ Times New Roman" w:hAnsi="KZ Times New Roman"/>
          <w:position w:val="-10"/>
          <w:sz w:val="28"/>
          <w:szCs w:val="28"/>
        </w:rPr>
        <w:object w:dxaOrig="1120" w:dyaOrig="340">
          <v:shape id="_x0000_i1109" type="#_x0000_t75" style="width:69.75pt;height:21.75pt" o:ole="" fillcolor="window">
            <v:imagedata r:id="rId185" o:title=""/>
          </v:shape>
          <o:OLEObject Type="Embed" ProgID="Equation.3" ShapeID="_x0000_i1109" DrawAspect="Content" ObjectID="_1543597128" r:id="rId186"/>
        </w:object>
      </w:r>
      <w:r w:rsidRPr="00BD7830">
        <w:rPr>
          <w:rFonts w:ascii="KZ Times New Roman" w:hAnsi="KZ Times New Roman"/>
          <w:sz w:val="28"/>
          <w:szCs w:val="28"/>
          <w:lang w:val="kk-KZ"/>
        </w:rPr>
        <w:t xml:space="preserve"> шартына сәйкес келетін бұрышқа көлбеу етіп жасайды.</w:t>
      </w:r>
    </w:p>
    <w:p w:rsidR="004A1902" w:rsidRDefault="004E0D87" w:rsidP="0054587F">
      <w:pPr>
        <w:pStyle w:val="af5"/>
        <w:ind w:right="-99" w:firstLine="567"/>
        <w:rPr>
          <w:rFonts w:ascii="KZ Times New Roman" w:hAnsi="KZ Times New Roman"/>
          <w:sz w:val="28"/>
          <w:szCs w:val="28"/>
          <w:lang w:val="kk-KZ"/>
        </w:rPr>
      </w:pPr>
      <w:r>
        <w:rPr>
          <w:rFonts w:ascii="KZ Times New Roman" w:hAnsi="KZ Times New Roman"/>
          <w:noProof/>
          <w:sz w:val="28"/>
          <w:szCs w:val="28"/>
          <w:lang w:val="ru-RU" w:eastAsia="ru-RU"/>
        </w:rPr>
        <mc:AlternateContent>
          <mc:Choice Requires="wpg">
            <w:drawing>
              <wp:anchor distT="0" distB="0" distL="180340" distR="114300" simplePos="0" relativeHeight="251912192" behindDoc="0" locked="0" layoutInCell="0" allowOverlap="1">
                <wp:simplePos x="0" y="0"/>
                <wp:positionH relativeFrom="column">
                  <wp:posOffset>4589145</wp:posOffset>
                </wp:positionH>
                <wp:positionV relativeFrom="paragraph">
                  <wp:posOffset>26670</wp:posOffset>
                </wp:positionV>
                <wp:extent cx="1447165" cy="2219960"/>
                <wp:effectExtent l="0" t="0" r="0" b="0"/>
                <wp:wrapSquare wrapText="left"/>
                <wp:docPr id="5434" name="Group 9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165" cy="2219960"/>
                          <a:chOff x="1030" y="6915"/>
                          <a:chExt cx="1136" cy="3430"/>
                        </a:xfrm>
                      </wpg:grpSpPr>
                      <wps:wsp>
                        <wps:cNvPr id="5435" name="Text Box 9218"/>
                        <wps:cNvSpPr txBox="1">
                          <a:spLocks noChangeArrowheads="1"/>
                        </wps:cNvSpPr>
                        <wps:spPr bwMode="auto">
                          <a:xfrm>
                            <a:off x="1030" y="10052"/>
                            <a:ext cx="1136"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04427C">
                              <w:pPr>
                                <w:jc w:val="center"/>
                                <w:rPr>
                                  <w:rFonts w:ascii="KZ Times New Roman" w:hAnsi="KZ Times New Roman"/>
                                  <w:i/>
                                  <w:sz w:val="26"/>
                                  <w:lang w:val="kk-KZ" w:eastAsia="ko-KR"/>
                                </w:rPr>
                              </w:pPr>
                              <w:r>
                                <w:rPr>
                                  <w:rFonts w:ascii="KZ Times New Roman" w:hAnsi="KZ Times New Roman"/>
                                  <w:i/>
                                  <w:sz w:val="26"/>
                                  <w:lang w:val="kk-KZ" w:eastAsia="ko-KR"/>
                                </w:rPr>
                                <w:t>1.</w:t>
                              </w:r>
                              <w:r w:rsidRPr="00D83B99">
                                <w:rPr>
                                  <w:rFonts w:ascii="KZ Times New Roman" w:hAnsi="KZ Times New Roman"/>
                                  <w:i/>
                                  <w:sz w:val="26"/>
                                  <w:lang w:val="kk-KZ" w:eastAsia="ko-KR"/>
                                </w:rPr>
                                <w:t>22-сурет</w:t>
                              </w:r>
                            </w:p>
                          </w:txbxContent>
                        </wps:txbx>
                        <wps:bodyPr rot="0" vert="horz" wrap="square" lIns="18000" tIns="10800" rIns="18000" bIns="10800" anchor="t" anchorCtr="0" upright="1">
                          <a:noAutofit/>
                        </wps:bodyPr>
                      </wps:wsp>
                      <pic:pic xmlns:pic="http://schemas.openxmlformats.org/drawingml/2006/picture">
                        <pic:nvPicPr>
                          <pic:cNvPr id="5436" name="Picture 921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1048" y="6915"/>
                            <a:ext cx="1095" cy="30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9217" o:spid="_x0000_s1575" style="position:absolute;left:0;text-align:left;margin-left:361.35pt;margin-top:2.1pt;width:113.95pt;height:174.8pt;z-index:251912192;mso-wrap-distance-left:14.2pt" coordorigin="1030,6915" coordsize="1136,3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&#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" o:allowincell="f">
                <v:shape id="Text Box 9218" o:spid="_x0000_s1576" type="#_x0000_t202" style="position:absolute;left:1030;top:10052;width:1136;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" filled="f" stroked="f">
                  <v:textbox inset=".5mm,.3mm,.5mm,.3mm">
                    <w:txbxContent>
                      <w:p w:rsidR="00096CDB" w:rsidRPr="00D83B99" w:rsidRDefault="00096CDB" w:rsidP="0004427C">
                        <w:pPr>
                          <w:jc w:val="center"/>
                          <w:rPr>
                            <w:rFonts w:ascii="KZ Times New Roman" w:hAnsi="KZ Times New Roman"/>
                            <w:i/>
                            <w:sz w:val="26"/>
                            <w:lang w:val="kk-KZ" w:eastAsia="ko-KR"/>
                          </w:rPr>
                        </w:pPr>
                        <w:r>
                          <w:rPr>
                            <w:rFonts w:ascii="KZ Times New Roman" w:hAnsi="KZ Times New Roman"/>
                            <w:i/>
                            <w:sz w:val="26"/>
                            <w:lang w:val="kk-KZ" w:eastAsia="ko-KR"/>
                          </w:rPr>
                          <w:t>1.</w:t>
                        </w:r>
                        <w:r w:rsidRPr="00D83B99">
                          <w:rPr>
                            <w:rFonts w:ascii="KZ Times New Roman" w:hAnsi="KZ Times New Roman"/>
                            <w:i/>
                            <w:sz w:val="26"/>
                            <w:lang w:val="kk-KZ" w:eastAsia="ko-KR"/>
                          </w:rPr>
                          <w:t>22-сурет</w:t>
                        </w:r>
                      </w:p>
                    </w:txbxContent>
                  </v:textbox>
                </v:shape>
                <v:shape id="Picture 9219" o:spid="_x0000_s1577" type="#_x0000_t75" style="position:absolute;left:1048;top:6915;width:1095;height: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">
                  <v:imagedata r:id="rId188" o:title=""/>
                </v:shape>
                <w10:wrap type="square" side="left"/>
              </v:group>
            </w:pict>
          </mc:Fallback>
        </mc:AlternateContent>
      </w:r>
      <w:r w:rsidR="004A1902" w:rsidRPr="00BD7830">
        <w:rPr>
          <w:rFonts w:ascii="KZ Times New Roman" w:hAnsi="KZ Times New Roman"/>
          <w:b/>
          <w:sz w:val="28"/>
          <w:szCs w:val="28"/>
          <w:lang w:val="kk-KZ"/>
        </w:rPr>
        <w:t>Ішкі үйкеліс</w:t>
      </w:r>
      <w:r w:rsidR="004A1902" w:rsidRPr="00BD7830">
        <w:rPr>
          <w:rFonts w:ascii="KZ Times New Roman" w:hAnsi="KZ Times New Roman"/>
          <w:sz w:val="28"/>
          <w:szCs w:val="28"/>
          <w:lang w:val="kk-KZ"/>
        </w:rPr>
        <w:t xml:space="preserve">. Тәжірибе көрсеткендей, қозғалыстағы сұйықтар немесе газдарда ішкі үйкеліс күштері пайда болады. Мұндай күштердің болатындығын </w:t>
      </w:r>
      <w:r w:rsidR="00D83B99">
        <w:rPr>
          <w:rFonts w:ascii="KZ Times New Roman" w:hAnsi="KZ Times New Roman"/>
          <w:sz w:val="28"/>
          <w:szCs w:val="28"/>
          <w:lang w:val="kk-KZ"/>
        </w:rPr>
        <w:t>1.</w:t>
      </w:r>
      <w:r w:rsidR="00FE6F11" w:rsidRPr="00BD7830">
        <w:rPr>
          <w:rFonts w:ascii="KZ Times New Roman" w:hAnsi="KZ Times New Roman"/>
          <w:sz w:val="28"/>
          <w:szCs w:val="28"/>
          <w:lang w:val="kk-KZ"/>
        </w:rPr>
        <w:t>22</w:t>
      </w:r>
      <w:r w:rsidR="004A1902" w:rsidRPr="00BD7830">
        <w:rPr>
          <w:rFonts w:ascii="KZ Times New Roman" w:hAnsi="KZ Times New Roman"/>
          <w:sz w:val="28"/>
          <w:szCs w:val="28"/>
          <w:lang w:val="kk-KZ"/>
        </w:rPr>
        <w:t>-суретте көрсетілген қондырғының көмегімен анықтауға болады. Жіңішке сымға ауыр цилиндр ілініп қойылған. Осі жіптің бағытымен бірдей болатын сыртқы цилиндрге қайсы бір сұйық құйылған. Егер сыртқы цилиндрді айналысқа келтірсе, онда ішкі цилиндр азғантай болса да бір бұрышқа бұрылады. Демек айналыстағы сұйық ішкі цилиндрдің бетіне күшпен әсер етіп, ол күш ширатылған сымның серпімділік күшімен теңгеріседі. Бұл күш сыртқы және ішкі цилиндрлердің ара қашықтығына, сыртқы цилиндрдің айналыс жылдамдығына, сұйықтың түріне және оның температурасына тәуелді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Ішкі үйкеліс құбылысын былайша түсіндіреді. Екі жазықтықтың арасындағы сұйық қабаты болсын: үстіңгі жазықтық төменгі жазықтыққа қарағанда </w:t>
      </w:r>
      <w:r w:rsidRPr="00BD7830">
        <w:rPr>
          <w:rFonts w:ascii="KZ Times New Roman" w:hAnsi="KZ Times New Roman"/>
          <w:i/>
          <w:sz w:val="28"/>
          <w:szCs w:val="28"/>
          <w:lang w:val="kk-KZ"/>
        </w:rPr>
        <w:t>v</w:t>
      </w:r>
      <w:r w:rsidR="00217774" w:rsidRPr="00BD7830">
        <w:rPr>
          <w:rFonts w:ascii="KZ Times New Roman" w:hAnsi="KZ Times New Roman"/>
          <w:sz w:val="28"/>
          <w:szCs w:val="28"/>
          <w:lang w:val="kk-KZ"/>
        </w:rPr>
        <w:t xml:space="preserve"> жылдамдықпен қозғалады делік (</w:t>
      </w:r>
      <w:r w:rsidR="00D83B99">
        <w:rPr>
          <w:rFonts w:ascii="KZ Times New Roman" w:hAnsi="KZ Times New Roman"/>
          <w:sz w:val="28"/>
          <w:szCs w:val="28"/>
          <w:lang w:val="kk-KZ"/>
        </w:rPr>
        <w:t>1.</w:t>
      </w:r>
      <w:r w:rsidR="00217774" w:rsidRPr="00BD7830">
        <w:rPr>
          <w:rFonts w:ascii="KZ Times New Roman" w:hAnsi="KZ Times New Roman"/>
          <w:sz w:val="28"/>
          <w:szCs w:val="28"/>
          <w:lang w:val="kk-KZ"/>
        </w:rPr>
        <w:t>23</w:t>
      </w:r>
      <w:r w:rsidRPr="00BD7830">
        <w:rPr>
          <w:rFonts w:ascii="KZ Times New Roman" w:hAnsi="KZ Times New Roman"/>
          <w:sz w:val="28"/>
          <w:szCs w:val="28"/>
          <w:lang w:val="kk-KZ"/>
        </w:rPr>
        <w:t xml:space="preserve">-сурет). Сұйықты ойша параллель жазықтықтармен </w:t>
      </w:r>
      <w:r w:rsidR="004E0D87">
        <w:rPr>
          <w:rFonts w:ascii="KZ Times New Roman" w:hAnsi="KZ Times New Roman"/>
          <w:noProof/>
          <w:sz w:val="28"/>
          <w:szCs w:val="28"/>
          <w:lang w:val="ru-RU" w:eastAsia="ru-RU"/>
        </w:rPr>
        <mc:AlternateContent>
          <mc:Choice Requires="wpg">
            <w:drawing>
              <wp:anchor distT="0" distB="0" distL="114300" distR="114300" simplePos="0" relativeHeight="251668480" behindDoc="0" locked="0" layoutInCell="0" allowOverlap="1">
                <wp:simplePos x="0" y="0"/>
                <wp:positionH relativeFrom="column">
                  <wp:posOffset>52705</wp:posOffset>
                </wp:positionH>
                <wp:positionV relativeFrom="paragraph">
                  <wp:posOffset>-59690</wp:posOffset>
                </wp:positionV>
                <wp:extent cx="2004695" cy="2037715"/>
                <wp:effectExtent l="0" t="0" r="0" b="0"/>
                <wp:wrapSquare wrapText="right"/>
                <wp:docPr id="5409"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4695" cy="2037715"/>
                          <a:chOff x="864" y="8064"/>
                          <a:chExt cx="2458" cy="1728"/>
                        </a:xfrm>
                      </wpg:grpSpPr>
                      <wpg:grpSp>
                        <wpg:cNvPr id="5410" name="Group 513"/>
                        <wpg:cNvGrpSpPr>
                          <a:grpSpLocks/>
                        </wpg:cNvGrpSpPr>
                        <wpg:grpSpPr bwMode="auto">
                          <a:xfrm>
                            <a:off x="864" y="8064"/>
                            <a:ext cx="352" cy="410"/>
                            <a:chOff x="9656" y="1024"/>
                            <a:chExt cx="312" cy="396"/>
                          </a:xfrm>
                        </wpg:grpSpPr>
                        <wps:wsp>
                          <wps:cNvPr id="5411" name="Text Box 514"/>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pStyle w:val="5"/>
                                  <w:rPr>
                                    <w:rFonts w:ascii="KZ Times New Roman" w:hAnsi="KZ Times New Roman"/>
                                    <w:color w:val="auto"/>
                                    <w:sz w:val="24"/>
                                  </w:rPr>
                                </w:pPr>
                                <w:r w:rsidRPr="00D83B99">
                                  <w:rPr>
                                    <w:rFonts w:ascii="KZ Times New Roman" w:hAnsi="KZ Times New Roman"/>
                                    <w:color w:val="auto"/>
                                    <w:sz w:val="24"/>
                                  </w:rPr>
                                  <w:t>V</w:t>
                                </w:r>
                              </w:p>
                            </w:txbxContent>
                          </wps:txbx>
                          <wps:bodyPr rot="0" vert="horz" wrap="square" lIns="18000" tIns="10800" rIns="18000" bIns="10800" anchor="t" anchorCtr="0" upright="1">
                            <a:noAutofit/>
                          </wps:bodyPr>
                        </wps:wsp>
                        <wps:wsp>
                          <wps:cNvPr id="5412" name="Text Box 515"/>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jc w:val="center"/>
                                </w:pPr>
                                <w:r>
                                  <w:t>→</w:t>
                                </w:r>
                              </w:p>
                            </w:txbxContent>
                          </wps:txbx>
                          <wps:bodyPr rot="0" vert="horz" wrap="square" lIns="18000" tIns="10800" rIns="18000" bIns="10800" anchor="t" anchorCtr="0" upright="1">
                            <a:noAutofit/>
                          </wps:bodyPr>
                        </wps:wsp>
                      </wpg:grpSp>
                      <wps:wsp>
                        <wps:cNvPr id="5413" name="Text Box 516"/>
                        <wps:cNvSpPr txBox="1">
                          <a:spLocks noChangeArrowheads="1"/>
                        </wps:cNvSpPr>
                        <wps:spPr bwMode="auto">
                          <a:xfrm>
                            <a:off x="1378" y="8804"/>
                            <a:ext cx="270"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pStyle w:val="5"/>
                                <w:rPr>
                                  <w:rFonts w:ascii="KZ Times New Roman" w:hAnsi="KZ Times New Roman"/>
                                  <w:color w:val="auto"/>
                                  <w:sz w:val="24"/>
                                </w:rPr>
                              </w:pPr>
                              <w:r w:rsidRPr="00D83B99">
                                <w:rPr>
                                  <w:rFonts w:ascii="KZ Times New Roman" w:hAnsi="KZ Times New Roman"/>
                                  <w:color w:val="auto"/>
                                  <w:sz w:val="24"/>
                                </w:rPr>
                                <w:t>V</w:t>
                              </w:r>
                            </w:p>
                          </w:txbxContent>
                        </wps:txbx>
                        <wps:bodyPr rot="0" vert="horz" wrap="square" lIns="18000" tIns="10800" rIns="18000" bIns="10800" anchor="t" anchorCtr="0" upright="1">
                          <a:noAutofit/>
                        </wps:bodyPr>
                      </wps:wsp>
                      <wps:wsp>
                        <wps:cNvPr id="5414" name="Text Box 517"/>
                        <wps:cNvSpPr txBox="1">
                          <a:spLocks noChangeArrowheads="1"/>
                        </wps:cNvSpPr>
                        <wps:spPr bwMode="auto">
                          <a:xfrm>
                            <a:off x="2231" y="8694"/>
                            <a:ext cx="383"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sym w:font="Symbol" w:char="F044"/>
                              </w:r>
                              <w:r>
                                <w:t>n</w:t>
                              </w:r>
                            </w:p>
                          </w:txbxContent>
                        </wps:txbx>
                        <wps:bodyPr rot="0" vert="horz" wrap="square" lIns="18000" tIns="10800" rIns="18000" bIns="10800" anchor="t" anchorCtr="0" upright="1">
                          <a:noAutofit/>
                        </wps:bodyPr>
                      </wps:wsp>
                      <wps:wsp>
                        <wps:cNvPr id="5415" name="Text Box 518"/>
                        <wps:cNvSpPr txBox="1">
                          <a:spLocks noChangeArrowheads="1"/>
                        </wps:cNvSpPr>
                        <wps:spPr bwMode="auto">
                          <a:xfrm>
                            <a:off x="2016" y="9029"/>
                            <a:ext cx="60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jc w:val="center"/>
                                <w:rPr>
                                  <w:i/>
                                  <w:sz w:val="24"/>
                                </w:rPr>
                              </w:pPr>
                              <w:r w:rsidRPr="00D83B99">
                                <w:rPr>
                                  <w:i/>
                                  <w:sz w:val="24"/>
                                </w:rPr>
                                <w:t>V</w:t>
                              </w:r>
                              <w:r w:rsidRPr="00D83B99">
                                <w:rPr>
                                  <w:i/>
                                  <w:sz w:val="24"/>
                                  <w:vertAlign w:val="subscript"/>
                                </w:rPr>
                                <w:t>0</w:t>
                              </w:r>
                              <w:r w:rsidRPr="00D83B99">
                                <w:rPr>
                                  <w:i/>
                                  <w:sz w:val="24"/>
                                </w:rPr>
                                <w:t>=0</w:t>
                              </w:r>
                            </w:p>
                          </w:txbxContent>
                        </wps:txbx>
                        <wps:bodyPr rot="0" vert="horz" wrap="square" lIns="18000" tIns="10800" rIns="18000" bIns="10800" anchor="t" anchorCtr="0" upright="1">
                          <a:noAutofit/>
                        </wps:bodyPr>
                      </wps:wsp>
                      <wps:wsp>
                        <wps:cNvPr id="5416" name="Text Box 519"/>
                        <wps:cNvSpPr txBox="1">
                          <a:spLocks noChangeArrowheads="1"/>
                        </wps:cNvSpPr>
                        <wps:spPr bwMode="auto">
                          <a:xfrm>
                            <a:off x="2846" y="8727"/>
                            <a:ext cx="288"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t xml:space="preserve"> d</w:t>
                              </w:r>
                            </w:p>
                          </w:txbxContent>
                        </wps:txbx>
                        <wps:bodyPr rot="0" vert="horz" wrap="square" lIns="18000" tIns="10800" rIns="18000" bIns="10800" anchor="t" anchorCtr="0" upright="1">
                          <a:noAutofit/>
                        </wps:bodyPr>
                      </wps:wsp>
                      <wps:wsp>
                        <wps:cNvPr id="5417" name="Text Box 520"/>
                        <wps:cNvSpPr txBox="1">
                          <a:spLocks noChangeArrowheads="1"/>
                        </wps:cNvSpPr>
                        <wps:spPr bwMode="auto">
                          <a:xfrm>
                            <a:off x="1991" y="9519"/>
                            <a:ext cx="1130"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FE6F11">
                              <w:pPr>
                                <w:rPr>
                                  <w:rFonts w:ascii="KZ Times New Roman" w:hAnsi="KZ Times New Roman"/>
                                  <w:i/>
                                  <w:sz w:val="24"/>
                                  <w:lang w:val="kk-KZ"/>
                                </w:rPr>
                              </w:pPr>
                              <w:r>
                                <w:rPr>
                                  <w:rFonts w:ascii="KZ Times New Roman" w:hAnsi="KZ Times New Roman"/>
                                  <w:i/>
                                  <w:sz w:val="24"/>
                                  <w:lang w:val="kk-KZ"/>
                                </w:rPr>
                                <w:t>1.</w:t>
                              </w:r>
                              <w:r w:rsidRPr="00D83B99">
                                <w:rPr>
                                  <w:rFonts w:ascii="KZ Times New Roman" w:hAnsi="KZ Times New Roman"/>
                                  <w:i/>
                                  <w:sz w:val="24"/>
                                  <w:lang w:val="kk-KZ"/>
                                </w:rPr>
                                <w:t>23-сурет</w:t>
                              </w:r>
                            </w:p>
                          </w:txbxContent>
                        </wps:txbx>
                        <wps:bodyPr rot="0" vert="horz" wrap="square" lIns="18000" tIns="10800" rIns="18000" bIns="10800" anchor="t" anchorCtr="0" upright="1">
                          <a:noAutofit/>
                        </wps:bodyPr>
                      </wps:wsp>
                      <wpg:grpSp>
                        <wpg:cNvPr id="5418" name="Group 521"/>
                        <wpg:cNvGrpSpPr>
                          <a:grpSpLocks/>
                        </wpg:cNvGrpSpPr>
                        <wpg:grpSpPr bwMode="auto">
                          <a:xfrm>
                            <a:off x="1152" y="8160"/>
                            <a:ext cx="2170" cy="1296"/>
                            <a:chOff x="4464" y="5532"/>
                            <a:chExt cx="2170" cy="948"/>
                          </a:xfrm>
                        </wpg:grpSpPr>
                        <wps:wsp>
                          <wps:cNvPr id="5419" name="AutoShape 522"/>
                          <wps:cNvSpPr>
                            <a:spLocks noChangeArrowheads="1"/>
                          </wps:cNvSpPr>
                          <wps:spPr bwMode="auto">
                            <a:xfrm flipV="1">
                              <a:off x="4752" y="5532"/>
                              <a:ext cx="1872" cy="144"/>
                            </a:xfrm>
                            <a:prstGeom prst="flowChartOffpageConnector">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0" name="AutoShape 523"/>
                          <wps:cNvSpPr>
                            <a:spLocks noChangeArrowheads="1"/>
                          </wps:cNvSpPr>
                          <wps:spPr bwMode="auto">
                            <a:xfrm>
                              <a:off x="4752" y="6336"/>
                              <a:ext cx="1872" cy="144"/>
                            </a:xfrm>
                            <a:prstGeom prst="flowChartOffpageConnector">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1" name="Line 524"/>
                          <wps:cNvCnPr>
                            <a:cxnSpLocks noChangeShapeType="1"/>
                          </wps:cNvCnPr>
                          <wps:spPr bwMode="auto">
                            <a:xfrm>
                              <a:off x="5328" y="5616"/>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2" name="Line 525"/>
                          <wps:cNvCnPr>
                            <a:cxnSpLocks noChangeShapeType="1"/>
                          </wps:cNvCnPr>
                          <wps:spPr bwMode="auto">
                            <a:xfrm flipH="1" flipV="1">
                              <a:off x="4608" y="5760"/>
                              <a:ext cx="720" cy="57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23" name="Line 526"/>
                          <wps:cNvCnPr>
                            <a:cxnSpLocks noChangeShapeType="1"/>
                          </wps:cNvCnPr>
                          <wps:spPr bwMode="auto">
                            <a:xfrm>
                              <a:off x="4464" y="5616"/>
                              <a:ext cx="864" cy="0"/>
                            </a:xfrm>
                            <a:prstGeom prst="line">
                              <a:avLst/>
                            </a:prstGeom>
                            <a:noFill/>
                            <a:ln w="9525">
                              <a:solidFill>
                                <a:srgbClr val="000000"/>
                              </a:solidFill>
                              <a:round/>
                              <a:headEnd type="stealth" w="sm" len="sm"/>
                              <a:tailEnd/>
                            </a:ln>
                            <a:extLst>
                              <a:ext uri="{909E8E84-426E-40DD-AFC4-6F175D3DCCD1}">
                                <a14:hiddenFill xmlns:a14="http://schemas.microsoft.com/office/drawing/2010/main">
                                  <a:noFill/>
                                </a14:hiddenFill>
                              </a:ext>
                            </a:extLst>
                          </wps:spPr>
                          <wps:bodyPr/>
                        </wps:wsp>
                        <wps:wsp>
                          <wps:cNvPr id="5424" name="Freeform 527"/>
                          <wps:cNvSpPr>
                            <a:spLocks/>
                          </wps:cNvSpPr>
                          <wps:spPr bwMode="auto">
                            <a:xfrm>
                              <a:off x="4608" y="5760"/>
                              <a:ext cx="722" cy="1"/>
                            </a:xfrm>
                            <a:custGeom>
                              <a:avLst/>
                              <a:gdLst>
                                <a:gd name="T0" fmla="*/ 0 w 722"/>
                                <a:gd name="T1" fmla="*/ 0 h 1"/>
                                <a:gd name="T2" fmla="*/ 722 w 722"/>
                                <a:gd name="T3" fmla="*/ 0 h 1"/>
                              </a:gdLst>
                              <a:ahLst/>
                              <a:cxnLst>
                                <a:cxn ang="0">
                                  <a:pos x="T0" y="T1"/>
                                </a:cxn>
                                <a:cxn ang="0">
                                  <a:pos x="T2" y="T3"/>
                                </a:cxn>
                              </a:cxnLst>
                              <a:rect l="0" t="0" r="r" b="b"/>
                              <a:pathLst>
                                <a:path w="722" h="1">
                                  <a:moveTo>
                                    <a:pt x="0" y="0"/>
                                  </a:moveTo>
                                  <a:lnTo>
                                    <a:pt x="722" y="0"/>
                                  </a:lnTo>
                                </a:path>
                              </a:pathLst>
                            </a:custGeom>
                            <a:noFill/>
                            <a:ln w="9525">
                              <a:solidFill>
                                <a:srgbClr val="000000"/>
                              </a:solidFill>
                              <a:round/>
                              <a:headEnd type="stealth"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5" name="Freeform 528"/>
                          <wps:cNvSpPr>
                            <a:spLocks/>
                          </wps:cNvSpPr>
                          <wps:spPr bwMode="auto">
                            <a:xfrm>
                              <a:off x="4772" y="5900"/>
                              <a:ext cx="558" cy="4"/>
                            </a:xfrm>
                            <a:custGeom>
                              <a:avLst/>
                              <a:gdLst>
                                <a:gd name="T0" fmla="*/ 0 w 558"/>
                                <a:gd name="T1" fmla="*/ 4 h 4"/>
                                <a:gd name="T2" fmla="*/ 558 w 558"/>
                                <a:gd name="T3" fmla="*/ 0 h 4"/>
                              </a:gdLst>
                              <a:ahLst/>
                              <a:cxnLst>
                                <a:cxn ang="0">
                                  <a:pos x="T0" y="T1"/>
                                </a:cxn>
                                <a:cxn ang="0">
                                  <a:pos x="T2" y="T3"/>
                                </a:cxn>
                              </a:cxnLst>
                              <a:rect l="0" t="0" r="r" b="b"/>
                              <a:pathLst>
                                <a:path w="558" h="4">
                                  <a:moveTo>
                                    <a:pt x="0" y="4"/>
                                  </a:moveTo>
                                  <a:lnTo>
                                    <a:pt x="558" y="0"/>
                                  </a:lnTo>
                                </a:path>
                              </a:pathLst>
                            </a:custGeom>
                            <a:noFill/>
                            <a:ln w="9525">
                              <a:solidFill>
                                <a:srgbClr val="000000"/>
                              </a:solidFill>
                              <a:round/>
                              <a:headEnd type="stealth"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6" name="Freeform 529"/>
                          <wps:cNvSpPr>
                            <a:spLocks/>
                          </wps:cNvSpPr>
                          <wps:spPr bwMode="auto">
                            <a:xfrm>
                              <a:off x="4956" y="6048"/>
                              <a:ext cx="374" cy="2"/>
                            </a:xfrm>
                            <a:custGeom>
                              <a:avLst/>
                              <a:gdLst>
                                <a:gd name="T0" fmla="*/ 0 w 374"/>
                                <a:gd name="T1" fmla="*/ 0 h 2"/>
                                <a:gd name="T2" fmla="*/ 374 w 374"/>
                                <a:gd name="T3" fmla="*/ 2 h 2"/>
                              </a:gdLst>
                              <a:ahLst/>
                              <a:cxnLst>
                                <a:cxn ang="0">
                                  <a:pos x="T0" y="T1"/>
                                </a:cxn>
                                <a:cxn ang="0">
                                  <a:pos x="T2" y="T3"/>
                                </a:cxn>
                              </a:cxnLst>
                              <a:rect l="0" t="0" r="r" b="b"/>
                              <a:pathLst>
                                <a:path w="374" h="2">
                                  <a:moveTo>
                                    <a:pt x="0" y="0"/>
                                  </a:moveTo>
                                  <a:lnTo>
                                    <a:pt x="374" y="2"/>
                                  </a:lnTo>
                                </a:path>
                              </a:pathLst>
                            </a:custGeom>
                            <a:noFill/>
                            <a:ln w="9525">
                              <a:solidFill>
                                <a:srgbClr val="000000"/>
                              </a:solidFill>
                              <a:round/>
                              <a:headEnd type="stealth"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7" name="Freeform 530"/>
                          <wps:cNvSpPr>
                            <a:spLocks/>
                          </wps:cNvSpPr>
                          <wps:spPr bwMode="auto">
                            <a:xfrm>
                              <a:off x="5154" y="6190"/>
                              <a:ext cx="176" cy="2"/>
                            </a:xfrm>
                            <a:custGeom>
                              <a:avLst/>
                              <a:gdLst>
                                <a:gd name="T0" fmla="*/ 0 w 176"/>
                                <a:gd name="T1" fmla="*/ 2 h 2"/>
                                <a:gd name="T2" fmla="*/ 176 w 176"/>
                                <a:gd name="T3" fmla="*/ 0 h 2"/>
                              </a:gdLst>
                              <a:ahLst/>
                              <a:cxnLst>
                                <a:cxn ang="0">
                                  <a:pos x="T0" y="T1"/>
                                </a:cxn>
                                <a:cxn ang="0">
                                  <a:pos x="T2" y="T3"/>
                                </a:cxn>
                              </a:cxnLst>
                              <a:rect l="0" t="0" r="r" b="b"/>
                              <a:pathLst>
                                <a:path w="176" h="2">
                                  <a:moveTo>
                                    <a:pt x="0" y="2"/>
                                  </a:moveTo>
                                  <a:lnTo>
                                    <a:pt x="176" y="0"/>
                                  </a:lnTo>
                                </a:path>
                              </a:pathLst>
                            </a:custGeom>
                            <a:noFill/>
                            <a:ln w="9525">
                              <a:solidFill>
                                <a:srgbClr val="000000"/>
                              </a:solidFill>
                              <a:round/>
                              <a:headEnd type="stealth"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8" name="Line 531"/>
                          <wps:cNvCnPr>
                            <a:cxnSpLocks noChangeShapeType="1"/>
                          </wps:cNvCnPr>
                          <wps:spPr bwMode="auto">
                            <a:xfrm>
                              <a:off x="5040" y="5834"/>
                              <a:ext cx="1584"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429" name="Line 532"/>
                          <wps:cNvCnPr>
                            <a:cxnSpLocks noChangeShapeType="1"/>
                          </wps:cNvCnPr>
                          <wps:spPr bwMode="auto">
                            <a:xfrm>
                              <a:off x="5050" y="6122"/>
                              <a:ext cx="1584"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430" name="Line 533"/>
                          <wps:cNvCnPr>
                            <a:cxnSpLocks noChangeShapeType="1"/>
                          </wps:cNvCnPr>
                          <wps:spPr bwMode="auto">
                            <a:xfrm>
                              <a:off x="5040" y="5974"/>
                              <a:ext cx="1584"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431" name="Freeform 534"/>
                          <wps:cNvSpPr>
                            <a:spLocks/>
                          </wps:cNvSpPr>
                          <wps:spPr bwMode="auto">
                            <a:xfrm>
                              <a:off x="5610" y="6117"/>
                              <a:ext cx="3" cy="133"/>
                            </a:xfrm>
                            <a:custGeom>
                              <a:avLst/>
                              <a:gdLst>
                                <a:gd name="T0" fmla="*/ 3 w 3"/>
                                <a:gd name="T1" fmla="*/ 0 h 133"/>
                                <a:gd name="T2" fmla="*/ 0 w 3"/>
                                <a:gd name="T3" fmla="*/ 133 h 133"/>
                              </a:gdLst>
                              <a:ahLst/>
                              <a:cxnLst>
                                <a:cxn ang="0">
                                  <a:pos x="T0" y="T1"/>
                                </a:cxn>
                                <a:cxn ang="0">
                                  <a:pos x="T2" y="T3"/>
                                </a:cxn>
                              </a:cxnLst>
                              <a:rect l="0" t="0" r="r" b="b"/>
                              <a:pathLst>
                                <a:path w="3" h="133">
                                  <a:moveTo>
                                    <a:pt x="3" y="0"/>
                                  </a:moveTo>
                                  <a:lnTo>
                                    <a:pt x="0" y="133"/>
                                  </a:lnTo>
                                </a:path>
                              </a:pathLst>
                            </a:custGeom>
                            <a:noFill/>
                            <a:ln w="9525">
                              <a:solidFill>
                                <a:srgbClr val="000000"/>
                              </a:solidFill>
                              <a:round/>
                              <a:headEnd type="stealth"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2" name="Freeform 535"/>
                          <wps:cNvSpPr>
                            <a:spLocks/>
                          </wps:cNvSpPr>
                          <wps:spPr bwMode="auto">
                            <a:xfrm>
                              <a:off x="5617" y="5830"/>
                              <a:ext cx="3" cy="135"/>
                            </a:xfrm>
                            <a:custGeom>
                              <a:avLst/>
                              <a:gdLst>
                                <a:gd name="T0" fmla="*/ 0 w 3"/>
                                <a:gd name="T1" fmla="*/ 135 h 135"/>
                                <a:gd name="T2" fmla="*/ 3 w 3"/>
                                <a:gd name="T3" fmla="*/ 0 h 135"/>
                              </a:gdLst>
                              <a:ahLst/>
                              <a:cxnLst>
                                <a:cxn ang="0">
                                  <a:pos x="T0" y="T1"/>
                                </a:cxn>
                                <a:cxn ang="0">
                                  <a:pos x="T2" y="T3"/>
                                </a:cxn>
                              </a:cxnLst>
                              <a:rect l="0" t="0" r="r" b="b"/>
                              <a:pathLst>
                                <a:path w="3" h="135">
                                  <a:moveTo>
                                    <a:pt x="0" y="135"/>
                                  </a:moveTo>
                                  <a:lnTo>
                                    <a:pt x="3" y="0"/>
                                  </a:lnTo>
                                </a:path>
                              </a:pathLst>
                            </a:custGeom>
                            <a:noFill/>
                            <a:ln w="9525">
                              <a:solidFill>
                                <a:srgbClr val="000000"/>
                              </a:solidFill>
                              <a:round/>
                              <a:headEnd type="stealth"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3" name="Freeform 536"/>
                          <wps:cNvSpPr>
                            <a:spLocks/>
                          </wps:cNvSpPr>
                          <wps:spPr bwMode="auto">
                            <a:xfrm>
                              <a:off x="6190" y="5679"/>
                              <a:ext cx="2" cy="641"/>
                            </a:xfrm>
                            <a:custGeom>
                              <a:avLst/>
                              <a:gdLst>
                                <a:gd name="T0" fmla="*/ 2 w 2"/>
                                <a:gd name="T1" fmla="*/ 0 h 641"/>
                                <a:gd name="T2" fmla="*/ 0 w 2"/>
                                <a:gd name="T3" fmla="*/ 641 h 641"/>
                              </a:gdLst>
                              <a:ahLst/>
                              <a:cxnLst>
                                <a:cxn ang="0">
                                  <a:pos x="T0" y="T1"/>
                                </a:cxn>
                                <a:cxn ang="0">
                                  <a:pos x="T2" y="T3"/>
                                </a:cxn>
                              </a:cxnLst>
                              <a:rect l="0" t="0" r="r" b="b"/>
                              <a:pathLst>
                                <a:path w="2" h="641">
                                  <a:moveTo>
                                    <a:pt x="2" y="0"/>
                                  </a:moveTo>
                                  <a:lnTo>
                                    <a:pt x="0" y="641"/>
                                  </a:lnTo>
                                </a:path>
                              </a:pathLst>
                            </a:custGeom>
                            <a:noFill/>
                            <a:ln w="9525">
                              <a:solidFill>
                                <a:srgbClr val="000000"/>
                              </a:solidFill>
                              <a:round/>
                              <a:headEnd type="stealth" w="sm" len="sm"/>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12" o:spid="_x0000_s1578" style="position:absolute;left:0;text-align:left;margin-left:4.15pt;margin-top:-4.7pt;width:157.85pt;height:160.45pt;z-index:251668480" coordorigin="864,8064" coordsize="2458,1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" o:allowincell="f">
                <v:group id="Group 513" o:spid="_x0000_s1579" style="position:absolute;left:864;top:8064;width:352;height:410"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">
                  <v:shape id="Text Box 514" o:spid="_x0000_s1580"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" filled="f" stroked="f">
                    <v:textbox inset=".5mm,.3mm,.5mm,.3mm">
                      <w:txbxContent>
                        <w:p w:rsidR="00096CDB" w:rsidRPr="00D83B99" w:rsidRDefault="00096CDB" w:rsidP="004A1902">
                          <w:pPr>
                            <w:pStyle w:val="5"/>
                            <w:rPr>
                              <w:rFonts w:ascii="KZ Times New Roman" w:hAnsi="KZ Times New Roman"/>
                              <w:color w:val="auto"/>
                              <w:sz w:val="24"/>
                            </w:rPr>
                          </w:pPr>
                          <w:r w:rsidRPr="00D83B99">
                            <w:rPr>
                              <w:rFonts w:ascii="KZ Times New Roman" w:hAnsi="KZ Times New Roman"/>
                              <w:color w:val="auto"/>
                              <w:sz w:val="24"/>
                            </w:rPr>
                            <w:t>V</w:t>
                          </w:r>
                        </w:p>
                      </w:txbxContent>
                    </v:textbox>
                  </v:shape>
                  <v:shape id="Text Box 515" o:spid="_x0000_s1581"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" filled="f" stroked="f">
                    <v:textbox inset=".5mm,.3mm,.5mm,.3mm">
                      <w:txbxContent>
                        <w:p w:rsidR="00096CDB" w:rsidRDefault="00096CDB" w:rsidP="004A1902">
                          <w:pPr>
                            <w:jc w:val="center"/>
                          </w:pPr>
                          <w:r>
                            <w:t>→</w:t>
                          </w:r>
                        </w:p>
                      </w:txbxContent>
                    </v:textbox>
                  </v:shape>
                </v:group>
                <v:shape id="Text Box 516" o:spid="_x0000_s1582" type="#_x0000_t202" style="position:absolute;left:1378;top:8804;width:270;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" filled="f" stroked="f">
                  <v:textbox inset=".5mm,.3mm,.5mm,.3mm">
                    <w:txbxContent>
                      <w:p w:rsidR="00096CDB" w:rsidRPr="00D83B99" w:rsidRDefault="00096CDB" w:rsidP="004A1902">
                        <w:pPr>
                          <w:pStyle w:val="5"/>
                          <w:rPr>
                            <w:rFonts w:ascii="KZ Times New Roman" w:hAnsi="KZ Times New Roman"/>
                            <w:color w:val="auto"/>
                            <w:sz w:val="24"/>
                          </w:rPr>
                        </w:pPr>
                        <w:r w:rsidRPr="00D83B99">
                          <w:rPr>
                            <w:rFonts w:ascii="KZ Times New Roman" w:hAnsi="KZ Times New Roman"/>
                            <w:color w:val="auto"/>
                            <w:sz w:val="24"/>
                          </w:rPr>
                          <w:t>V</w:t>
                        </w:r>
                      </w:p>
                    </w:txbxContent>
                  </v:textbox>
                </v:shape>
                <v:shape id="Text Box 517" o:spid="_x0000_s1583" type="#_x0000_t202" style="position:absolute;left:2231;top:8694;width:383;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" filled="f" stroked="f">
                  <v:textbox inset=".5mm,.3mm,.5mm,.3mm">
                    <w:txbxContent>
                      <w:p w:rsidR="00096CDB" w:rsidRDefault="00096CDB" w:rsidP="00D94B4D">
                        <w:pPr>
                          <w:pStyle w:val="11"/>
                        </w:pPr>
                        <w:r>
                          <w:sym w:font="Symbol" w:char="F044"/>
                        </w:r>
                        <w:r>
                          <w:t>n</w:t>
                        </w:r>
                      </w:p>
                    </w:txbxContent>
                  </v:textbox>
                </v:shape>
                <v:shape id="Text Box 518" o:spid="_x0000_s1584" type="#_x0000_t202" style="position:absolute;left:2016;top:9029;width:60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" filled="f" stroked="f">
                  <v:textbox inset=".5mm,.3mm,.5mm,.3mm">
                    <w:txbxContent>
                      <w:p w:rsidR="00096CDB" w:rsidRPr="00D83B99" w:rsidRDefault="00096CDB" w:rsidP="004A1902">
                        <w:pPr>
                          <w:jc w:val="center"/>
                          <w:rPr>
                            <w:i/>
                            <w:sz w:val="24"/>
                          </w:rPr>
                        </w:pPr>
                        <w:r w:rsidRPr="00D83B99">
                          <w:rPr>
                            <w:i/>
                            <w:sz w:val="24"/>
                          </w:rPr>
                          <w:t>V</w:t>
                        </w:r>
                        <w:r w:rsidRPr="00D83B99">
                          <w:rPr>
                            <w:i/>
                            <w:sz w:val="24"/>
                            <w:vertAlign w:val="subscript"/>
                          </w:rPr>
                          <w:t>0</w:t>
                        </w:r>
                        <w:r w:rsidRPr="00D83B99">
                          <w:rPr>
                            <w:i/>
                            <w:sz w:val="24"/>
                          </w:rPr>
                          <w:t>=0</w:t>
                        </w:r>
                      </w:p>
                    </w:txbxContent>
                  </v:textbox>
                </v:shape>
                <v:shape id="Text Box 519" o:spid="_x0000_s1585" type="#_x0000_t202" style="position:absolute;left:2846;top:8727;width:288;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" filled="f" stroked="f">
                  <v:textbox inset=".5mm,.3mm,.5mm,.3mm">
                    <w:txbxContent>
                      <w:p w:rsidR="00096CDB" w:rsidRDefault="00096CDB" w:rsidP="00D94B4D">
                        <w:pPr>
                          <w:pStyle w:val="11"/>
                        </w:pPr>
                        <w:r>
                          <w:t xml:space="preserve"> d</w:t>
                        </w:r>
                      </w:p>
                    </w:txbxContent>
                  </v:textbox>
                </v:shape>
                <v:shape id="Text Box 520" o:spid="_x0000_s1586" type="#_x0000_t202" style="position:absolute;left:1991;top:9519;width:1130;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" filled="f" stroked="f">
                  <v:textbox inset=".5mm,.3mm,.5mm,.3mm">
                    <w:txbxContent>
                      <w:p w:rsidR="00096CDB" w:rsidRPr="00D83B99" w:rsidRDefault="00096CDB" w:rsidP="00FE6F11">
                        <w:pPr>
                          <w:rPr>
                            <w:rFonts w:ascii="KZ Times New Roman" w:hAnsi="KZ Times New Roman"/>
                            <w:i/>
                            <w:sz w:val="24"/>
                            <w:lang w:val="kk-KZ"/>
                          </w:rPr>
                        </w:pPr>
                        <w:r>
                          <w:rPr>
                            <w:rFonts w:ascii="KZ Times New Roman" w:hAnsi="KZ Times New Roman"/>
                            <w:i/>
                            <w:sz w:val="24"/>
                            <w:lang w:val="kk-KZ"/>
                          </w:rPr>
                          <w:t>1.</w:t>
                        </w:r>
                        <w:r w:rsidRPr="00D83B99">
                          <w:rPr>
                            <w:rFonts w:ascii="KZ Times New Roman" w:hAnsi="KZ Times New Roman"/>
                            <w:i/>
                            <w:sz w:val="24"/>
                            <w:lang w:val="kk-KZ"/>
                          </w:rPr>
                          <w:t>23-сурет</w:t>
                        </w:r>
                      </w:p>
                    </w:txbxContent>
                  </v:textbox>
                </v:shape>
                <v:group id="Group 521" o:spid="_x0000_s1587" style="position:absolute;left:1152;top:8160;width:2170;height:1296" coordorigin="4464,5532" coordsize="2170,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">
                  <v:shapetype id="_x0000_t177" coordsize="21600,21600" o:spt="177" path="m,l21600,r,17255l10800,21600,,17255xe">
                    <v:stroke joinstyle="miter"/>
                    <v:path gradientshapeok="t" o:connecttype="rect" textboxrect="0,0,21600,17255"/>
                  </v:shapetype>
                  <v:shape id="AutoShape 522" o:spid="_x0000_s1588" type="#_x0000_t177" style="position:absolute;left:4752;top:5532;width:1872;height:14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" filled="f"/>
                  <v:shape id="AutoShape 523" o:spid="_x0000_s1589" type="#_x0000_t177" style="position:absolute;left:4752;top:6336;width:187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" filled="f"/>
                  <v:line id="Line 524" o:spid="_x0000_s1590" style="position:absolute;visibility:visible;mso-wrap-style:square" from="5328,5616" to="5328,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"/>
                  <v:line id="Line 525" o:spid="_x0000_s1591" style="position:absolute;flip:x y;visibility:visible;mso-wrap-style:square" from="4608,5760" to="5328,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" strokeweight="1pt"/>
                  <v:line id="Line 526" o:spid="_x0000_s1592" style="position:absolute;visibility:visible;mso-wrap-style:square" from="4464,5616" to="5328,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">
                    <v:stroke startarrow="classic" startarrowwidth="narrow" startarrowlength="short"/>
                  </v:line>
                  <v:shape id="Freeform 527" o:spid="_x0000_s1593" style="position:absolute;left:4608;top:5760;width:722;height:1;visibility:visible;mso-wrap-style:square;v-text-anchor:top" coordsize="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" path="m,l722,e" filled="f">
                    <v:stroke startarrow="classic" startarrowwidth="narrow" startarrowlength="short"/>
                    <v:path arrowok="t" o:connecttype="custom" o:connectlocs="0,0;722,0" o:connectangles="0,0"/>
                  </v:shape>
                  <v:shape id="Freeform 528" o:spid="_x0000_s1594" style="position:absolute;left:4772;top:5900;width:558;height:4;visibility:visible;mso-wrap-style:square;v-text-anchor:top" coordsize="5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" path="m,4l558,e" filled="f">
                    <v:stroke startarrow="classic" startarrowwidth="narrow" startarrowlength="short"/>
                    <v:path arrowok="t" o:connecttype="custom" o:connectlocs="0,4;558,0" o:connectangles="0,0"/>
                  </v:shape>
                  <v:shape id="Freeform 529" o:spid="_x0000_s1595" style="position:absolute;left:4956;top:6048;width:374;height:2;visibility:visible;mso-wrap-style:square;v-text-anchor:top" coordsize="3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" path="m,l374,2e" filled="f">
                    <v:stroke startarrow="classic" startarrowwidth="narrow" startarrowlength="short"/>
                    <v:path arrowok="t" o:connecttype="custom" o:connectlocs="0,0;374,2" o:connectangles="0,0"/>
                  </v:shape>
                  <v:shape id="Freeform 530" o:spid="_x0000_s1596" style="position:absolute;left:5154;top:6190;width:176;height:2;visibility:visible;mso-wrap-style:square;v-text-anchor:top" coordsize="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" path="m,2l176,e" filled="f">
                    <v:stroke startarrow="classic" startarrowwidth="narrow" startarrowlength="short"/>
                    <v:path arrowok="t" o:connecttype="custom" o:connectlocs="0,2;176,0" o:connectangles="0,0"/>
                  </v:shape>
                  <v:line id="Line 531" o:spid="_x0000_s1597" style="position:absolute;visibility:visible;mso-wrap-style:square" from="5040,5834" to="6624,5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">
                    <v:stroke dashstyle="longDash"/>
                  </v:line>
                  <v:line id="Line 532" o:spid="_x0000_s1598" style="position:absolute;visibility:visible;mso-wrap-style:square" from="5050,6122" to="6634,6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">
                    <v:stroke dashstyle="longDash"/>
                  </v:line>
                  <v:line id="Line 533" o:spid="_x0000_s1599" style="position:absolute;visibility:visible;mso-wrap-style:square" from="5040,5974" to="6624,5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">
                    <v:stroke dashstyle="longDash"/>
                  </v:line>
                  <v:shape id="Freeform 534" o:spid="_x0000_s1600" style="position:absolute;left:5610;top:6117;width:3;height:133;visibility:visible;mso-wrap-style:square;v-text-anchor:top" coordsize="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" path="m3,l,133e" filled="f">
                    <v:stroke startarrow="classic" startarrowwidth="narrow" startarrowlength="short"/>
                    <v:path arrowok="t" o:connecttype="custom" o:connectlocs="3,0;0,133" o:connectangles="0,0"/>
                  </v:shape>
                  <v:shape id="Freeform 535" o:spid="_x0000_s1601" style="position:absolute;left:5617;top:5830;width:3;height:135;visibility:visible;mso-wrap-style:square;v-text-anchor:top" coordsize="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" path="m,135l3,e" filled="f">
                    <v:stroke startarrow="classic" startarrowwidth="narrow" startarrowlength="short"/>
                    <v:path arrowok="t" o:connecttype="custom" o:connectlocs="0,135;3,0" o:connectangles="0,0"/>
                  </v:shape>
                  <v:shape id="Freeform 536" o:spid="_x0000_s1602" style="position:absolute;left:6190;top:5679;width:2;height:641;visibility:visible;mso-wrap-style:square;v-text-anchor:top" coordsize="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" path="m2,l,641e" filled="f">
                    <v:stroke startarrow="classic" startarrowwidth="narrow" startarrowlength="short" endarrow="classic" endarrowwidth="narrow" endarrowlength="short"/>
                    <v:path arrowok="t" o:connecttype="custom" o:connectlocs="2,0;0,641" o:connectangles="0,0"/>
                  </v:shape>
                </v:group>
                <w10:wrap type="square" side="right"/>
              </v:group>
            </w:pict>
          </mc:Fallback>
        </mc:AlternateContent>
      </w:r>
      <w:r w:rsidRPr="00BD7830">
        <w:rPr>
          <w:rFonts w:ascii="KZ Times New Roman" w:hAnsi="KZ Times New Roman"/>
          <w:sz w:val="28"/>
          <w:szCs w:val="28"/>
          <w:lang w:val="kk-KZ"/>
        </w:rPr>
        <w:t xml:space="preserve">өте жұқа қабаттарға бөлеміз, олар бір бірінен </w:t>
      </w:r>
      <w:r w:rsidRPr="00BD7830">
        <w:rPr>
          <w:rFonts w:ascii="KZ Times New Roman" w:hAnsi="KZ Times New Roman"/>
          <w:i/>
          <w:sz w:val="28"/>
          <w:szCs w:val="28"/>
        </w:rPr>
        <w:sym w:font="Symbol" w:char="F044"/>
      </w:r>
      <w:r w:rsidRPr="00BD7830">
        <w:rPr>
          <w:rFonts w:ascii="KZ Times New Roman" w:hAnsi="KZ Times New Roman"/>
          <w:i/>
          <w:sz w:val="28"/>
          <w:szCs w:val="28"/>
          <w:lang w:val="kk-KZ"/>
        </w:rPr>
        <w:t>N</w:t>
      </w:r>
      <w:r w:rsidRPr="00BD7830">
        <w:rPr>
          <w:rFonts w:ascii="KZ Times New Roman" w:hAnsi="KZ Times New Roman"/>
          <w:sz w:val="28"/>
          <w:szCs w:val="28"/>
          <w:lang w:val="kk-KZ"/>
        </w:rPr>
        <w:t xml:space="preserve"> қашықтықта орналасады. Қатты денеге жанасатын жерлерде сұйық қабаттары оған жабысып қалады. Ал аралық қабаттардың жылдамдықтарының таралуы </w:t>
      </w:r>
      <w:r w:rsidR="00D83B99">
        <w:rPr>
          <w:rFonts w:ascii="KZ Times New Roman" w:hAnsi="KZ Times New Roman"/>
          <w:sz w:val="28"/>
          <w:szCs w:val="28"/>
          <w:lang w:val="kk-KZ"/>
        </w:rPr>
        <w:t>1.</w:t>
      </w:r>
      <w:r w:rsidR="008F2085" w:rsidRPr="00BD7830">
        <w:rPr>
          <w:rFonts w:ascii="KZ Times New Roman" w:hAnsi="KZ Times New Roman"/>
          <w:sz w:val="28"/>
          <w:szCs w:val="28"/>
          <w:lang w:val="kk-KZ"/>
        </w:rPr>
        <w:t>23</w:t>
      </w:r>
      <w:r w:rsidRPr="00BD7830">
        <w:rPr>
          <w:rFonts w:ascii="KZ Times New Roman" w:hAnsi="KZ Times New Roman"/>
          <w:sz w:val="28"/>
          <w:szCs w:val="28"/>
          <w:lang w:val="kk-KZ"/>
        </w:rPr>
        <w:t xml:space="preserve">-суретте көрсетілгендей болады. Бұл таралу жылдамдық градиенті деп аталатын </w:t>
      </w:r>
      <w:r w:rsidRPr="00BD7830">
        <w:rPr>
          <w:rFonts w:ascii="KZ Times New Roman" w:hAnsi="KZ Times New Roman"/>
          <w:i/>
          <w:sz w:val="28"/>
          <w:szCs w:val="28"/>
          <w:lang w:val="kk-KZ"/>
        </w:rPr>
        <w:t>v</w:t>
      </w:r>
      <w:r w:rsidRPr="00BD7830">
        <w:rPr>
          <w:rFonts w:ascii="KZ Times New Roman" w:hAnsi="KZ Times New Roman"/>
          <w:sz w:val="28"/>
          <w:szCs w:val="28"/>
          <w:lang w:val="kk-KZ"/>
        </w:rPr>
        <w:t>/</w:t>
      </w:r>
      <w:r w:rsidRPr="00BD7830">
        <w:rPr>
          <w:rFonts w:ascii="KZ Times New Roman" w:hAnsi="KZ Times New Roman"/>
          <w:i/>
          <w:sz w:val="28"/>
          <w:szCs w:val="28"/>
          <w:lang w:val="kk-KZ"/>
        </w:rPr>
        <w:t>N</w:t>
      </w:r>
      <w:r w:rsidRPr="00BD7830">
        <w:rPr>
          <w:rFonts w:ascii="KZ Times New Roman" w:hAnsi="KZ Times New Roman"/>
          <w:sz w:val="28"/>
          <w:szCs w:val="28"/>
          <w:lang w:val="kk-KZ"/>
        </w:rPr>
        <w:t xml:space="preserve"> шамамен сипатталады, ол жылдамдық векторына перпендикуляр бағытта </w:t>
      </w:r>
      <w:r w:rsidRPr="00BD7830">
        <w:rPr>
          <w:rFonts w:ascii="KZ Times New Roman" w:hAnsi="KZ Times New Roman"/>
          <w:sz w:val="28"/>
          <w:szCs w:val="28"/>
          <w:lang w:val="kk-KZ"/>
        </w:rPr>
        <w:lastRenderedPageBreak/>
        <w:t>бірлік ұзындыққа орын ауыстырған кезде жылдамдықтың абсолют шамасының қалай (қаншалықты жылдам) өзгеретіндігін көрсетеді.</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Жылдамдық градиенті болатын кезде сұйықтың бір-бірімен жанасатын қабаттарының арасында күш пайда болады, ол күш жанасу жазықтығының бойымен бағытталады және де олардың салыстырмалы орын ауыстыруына кедергі жасайды. Бұл күштерді ішкі үйкеліс күштері деп атайды. Ньютон заңы бойынша, ішкі үйкеліс күшінің жанама кернеуі жылдамдықтың градиентіне пропорционал болады:</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D83B99" w:rsidRPr="00BD7830">
        <w:rPr>
          <w:rFonts w:ascii="KZ Times New Roman" w:hAnsi="KZ Times New Roman"/>
          <w:position w:val="-20"/>
          <w:sz w:val="28"/>
          <w:szCs w:val="28"/>
        </w:rPr>
        <w:object w:dxaOrig="1380" w:dyaOrig="560">
          <v:shape id="_x0000_i1110" type="#_x0000_t75" style="width:96pt;height:39pt" o:ole="" fillcolor="window">
            <v:imagedata r:id="rId189" o:title=""/>
          </v:shape>
          <o:OLEObject Type="Embed" ProgID="Equation.3" ShapeID="_x0000_i1110" DrawAspect="Content" ObjectID="_1543597129" r:id="rId190"/>
        </w:object>
      </w:r>
      <w:r w:rsidRPr="00BD7830">
        <w:rPr>
          <w:rFonts w:ascii="KZ Times New Roman" w:hAnsi="KZ Times New Roman"/>
          <w:sz w:val="28"/>
          <w:szCs w:val="28"/>
          <w:lang w:val="kk-KZ"/>
        </w:rPr>
        <w:t>,</w:t>
      </w:r>
      <w:r w:rsidR="00D83B99">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D83B99">
        <w:rPr>
          <w:rFonts w:ascii="KZ Times New Roman" w:hAnsi="KZ Times New Roman"/>
          <w:sz w:val="28"/>
          <w:szCs w:val="28"/>
          <w:lang w:val="kk-KZ"/>
        </w:rPr>
        <w:t>1.</w:t>
      </w:r>
      <w:r w:rsidRPr="00BD7830">
        <w:rPr>
          <w:rFonts w:ascii="KZ Times New Roman" w:hAnsi="KZ Times New Roman"/>
          <w:sz w:val="28"/>
          <w:szCs w:val="28"/>
          <w:lang w:val="kk-KZ"/>
        </w:rPr>
        <w:t>58)</w:t>
      </w:r>
    </w:p>
    <w:p w:rsidR="008F2085" w:rsidRPr="00BD7830" w:rsidRDefault="008F2085" w:rsidP="0054587F">
      <w:pPr>
        <w:pStyle w:val="af5"/>
        <w:ind w:right="-99"/>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мұндағы </w:t>
      </w:r>
      <w:r w:rsidRPr="00BD7830">
        <w:rPr>
          <w:rFonts w:ascii="KZ Times New Roman" w:hAnsi="KZ Times New Roman"/>
          <w:i/>
          <w:sz w:val="28"/>
          <w:szCs w:val="28"/>
        </w:rPr>
        <w:sym w:font="Symbol" w:char="F068"/>
      </w:r>
      <w:r w:rsidRPr="00BD7830">
        <w:rPr>
          <w:rFonts w:ascii="KZ Times New Roman" w:hAnsi="KZ Times New Roman"/>
          <w:sz w:val="28"/>
          <w:szCs w:val="28"/>
          <w:lang w:val="kk-KZ"/>
        </w:rPr>
        <w:t xml:space="preserve"> – ішкі үйкеліс коэффициенті немесе сұйықтың тұтқырлығы.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Тұтқырлықтың СИ </w:t>
      </w:r>
      <w:r w:rsidR="00A812F3" w:rsidRPr="00BD7830">
        <w:rPr>
          <w:rFonts w:ascii="KZ Times New Roman" w:hAnsi="KZ Times New Roman"/>
          <w:sz w:val="28"/>
          <w:szCs w:val="28"/>
          <w:lang w:val="kk-KZ"/>
        </w:rPr>
        <w:t xml:space="preserve">жүйесіндегі </w:t>
      </w:r>
      <w:r w:rsidRPr="00BD7830">
        <w:rPr>
          <w:rFonts w:ascii="KZ Times New Roman" w:hAnsi="KZ Times New Roman"/>
          <w:sz w:val="28"/>
          <w:szCs w:val="28"/>
          <w:lang w:val="kk-KZ"/>
        </w:rPr>
        <w:t xml:space="preserve">өлшем бірлігі </w:t>
      </w:r>
      <w:r w:rsidRPr="00BD7830">
        <w:rPr>
          <w:rFonts w:ascii="KZ Times New Roman" w:hAnsi="KZ Times New Roman"/>
          <w:i/>
          <w:sz w:val="28"/>
          <w:szCs w:val="28"/>
        </w:rPr>
        <w:sym w:font="Symbol" w:char="F050"/>
      </w:r>
      <w:r w:rsidRPr="00BD7830">
        <w:rPr>
          <w:rFonts w:ascii="KZ Times New Roman" w:hAnsi="KZ Times New Roman"/>
          <w:i/>
          <w:sz w:val="28"/>
          <w:szCs w:val="28"/>
          <w:lang w:val="kk-KZ"/>
        </w:rPr>
        <w:t>a</w:t>
      </w:r>
      <w:r w:rsidRPr="00BD7830">
        <w:rPr>
          <w:rFonts w:ascii="KZ Times New Roman" w:hAnsi="KZ Times New Roman"/>
          <w:i/>
          <w:sz w:val="28"/>
          <w:szCs w:val="28"/>
        </w:rPr>
        <w:sym w:font="Symbol" w:char="F0D7"/>
      </w:r>
      <w:r w:rsidRPr="00BD7830">
        <w:rPr>
          <w:rFonts w:ascii="KZ Times New Roman" w:hAnsi="KZ Times New Roman"/>
          <w:i/>
          <w:sz w:val="28"/>
          <w:szCs w:val="28"/>
          <w:lang w:val="kk-KZ"/>
        </w:rPr>
        <w:t>c</w:t>
      </w:r>
      <w:r w:rsidRPr="00BD7830">
        <w:rPr>
          <w:rFonts w:ascii="KZ Times New Roman" w:hAnsi="KZ Times New Roman"/>
          <w:sz w:val="28"/>
          <w:szCs w:val="28"/>
          <w:lang w:val="kk-KZ"/>
        </w:rPr>
        <w:t>=</w:t>
      </w:r>
      <w:r w:rsidRPr="00BD7830">
        <w:rPr>
          <w:rFonts w:ascii="KZ Times New Roman" w:hAnsi="KZ Times New Roman"/>
          <w:i/>
          <w:sz w:val="28"/>
          <w:szCs w:val="28"/>
          <w:lang w:val="kk-KZ"/>
        </w:rPr>
        <w:t>H</w:t>
      </w:r>
      <w:r w:rsidRPr="00BD7830">
        <w:rPr>
          <w:rFonts w:ascii="KZ Times New Roman" w:hAnsi="KZ Times New Roman"/>
          <w:sz w:val="28"/>
          <w:szCs w:val="28"/>
        </w:rPr>
        <w:sym w:font="Symbol" w:char="F0D7"/>
      </w:r>
      <w:r w:rsidRPr="00BD7830">
        <w:rPr>
          <w:rFonts w:ascii="KZ Times New Roman" w:hAnsi="KZ Times New Roman"/>
          <w:sz w:val="28"/>
          <w:szCs w:val="28"/>
          <w:lang w:val="kk-KZ"/>
        </w:rPr>
        <w:t>C/</w:t>
      </w:r>
      <w:r w:rsidRPr="00BD7830">
        <w:rPr>
          <w:rFonts w:ascii="KZ Times New Roman" w:hAnsi="KZ Times New Roman"/>
          <w:i/>
          <w:sz w:val="28"/>
          <w:szCs w:val="28"/>
          <w:lang w:val="kk-KZ"/>
        </w:rPr>
        <w:t>м</w:t>
      </w:r>
      <w:r w:rsidRPr="00BD7830">
        <w:rPr>
          <w:rFonts w:ascii="KZ Times New Roman" w:hAnsi="KZ Times New Roman"/>
          <w:sz w:val="28"/>
          <w:szCs w:val="28"/>
          <w:vertAlign w:val="superscript"/>
          <w:lang w:val="kk-KZ"/>
        </w:rPr>
        <w:t>2</w:t>
      </w:r>
      <w:r w:rsidRPr="00BD7830">
        <w:rPr>
          <w:rFonts w:ascii="KZ Times New Roman" w:hAnsi="KZ Times New Roman"/>
          <w:sz w:val="28"/>
          <w:szCs w:val="28"/>
          <w:lang w:val="kk-KZ"/>
        </w:rPr>
        <w:t xml:space="preserve">; оның өлшемділігі </w:t>
      </w:r>
      <w:r w:rsidRPr="00BD7830">
        <w:rPr>
          <w:rFonts w:ascii="KZ Times New Roman" w:hAnsi="KZ Times New Roman"/>
          <w:sz w:val="28"/>
          <w:szCs w:val="28"/>
        </w:rPr>
        <w:sym w:font="Symbol" w:char="F05B"/>
      </w:r>
      <w:r w:rsidRPr="00BD7830">
        <w:rPr>
          <w:rFonts w:ascii="KZ Times New Roman" w:hAnsi="KZ Times New Roman"/>
          <w:i/>
          <w:sz w:val="28"/>
          <w:szCs w:val="28"/>
        </w:rPr>
        <w:sym w:font="Symbol" w:char="F068"/>
      </w:r>
      <w:r w:rsidRPr="00BD7830">
        <w:rPr>
          <w:rFonts w:ascii="KZ Times New Roman" w:hAnsi="KZ Times New Roman"/>
          <w:sz w:val="28"/>
          <w:szCs w:val="28"/>
        </w:rPr>
        <w:sym w:font="Symbol" w:char="F05D"/>
      </w:r>
      <w:r w:rsidRPr="00BD7830">
        <w:rPr>
          <w:rFonts w:ascii="KZ Times New Roman" w:hAnsi="KZ Times New Roman"/>
          <w:sz w:val="28"/>
          <w:szCs w:val="28"/>
          <w:lang w:val="kk-KZ"/>
        </w:rPr>
        <w:t xml:space="preserve"> </w:t>
      </w:r>
      <w:r w:rsidRPr="00BD7830">
        <w:rPr>
          <w:rFonts w:ascii="KZ Times New Roman" w:hAnsi="KZ Times New Roman"/>
          <w:sz w:val="28"/>
          <w:szCs w:val="28"/>
        </w:rPr>
        <w:sym w:font="Symbol" w:char="F03D"/>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кг/мс</w:t>
      </w:r>
      <w:r w:rsidRPr="00BD7830">
        <w:rPr>
          <w:rFonts w:ascii="KZ Times New Roman" w:hAnsi="KZ Times New Roman"/>
          <w:sz w:val="28"/>
          <w:szCs w:val="28"/>
          <w:lang w:val="kk-KZ"/>
        </w:rPr>
        <w:t xml:space="preserve">. СГС </w:t>
      </w:r>
      <w:r w:rsidR="00A812F3" w:rsidRPr="00BD7830">
        <w:rPr>
          <w:rFonts w:ascii="KZ Times New Roman" w:hAnsi="KZ Times New Roman"/>
          <w:sz w:val="28"/>
          <w:szCs w:val="28"/>
          <w:lang w:val="kk-KZ"/>
        </w:rPr>
        <w:t>жүйесінде</w:t>
      </w:r>
      <w:r w:rsidRPr="00BD7830">
        <w:rPr>
          <w:rFonts w:ascii="KZ Times New Roman" w:hAnsi="KZ Times New Roman"/>
          <w:sz w:val="28"/>
          <w:szCs w:val="28"/>
          <w:lang w:val="kk-KZ"/>
        </w:rPr>
        <w:t xml:space="preserve"> тұтқырлықтың өлшем бірлігі пуаз деп аталады:</w:t>
      </w: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sz w:val="28"/>
          <w:szCs w:val="28"/>
          <w:lang w:val="kk-KZ"/>
        </w:rPr>
        <w:t xml:space="preserve">1 </w:t>
      </w:r>
      <w:r w:rsidRPr="00BD7830">
        <w:rPr>
          <w:rFonts w:ascii="KZ Times New Roman" w:hAnsi="KZ Times New Roman"/>
          <w:i/>
          <w:sz w:val="28"/>
          <w:szCs w:val="28"/>
          <w:lang w:val="kk-KZ"/>
        </w:rPr>
        <w:t>П</w:t>
      </w:r>
      <w:r w:rsidRPr="00BD7830">
        <w:rPr>
          <w:rFonts w:ascii="KZ Times New Roman" w:hAnsi="KZ Times New Roman"/>
          <w:sz w:val="28"/>
          <w:szCs w:val="28"/>
          <w:lang w:val="kk-KZ"/>
        </w:rPr>
        <w:t xml:space="preserve">=1 </w:t>
      </w:r>
      <w:r w:rsidRPr="00BD7830">
        <w:rPr>
          <w:rFonts w:ascii="KZ Times New Roman" w:hAnsi="KZ Times New Roman"/>
          <w:i/>
          <w:sz w:val="28"/>
          <w:szCs w:val="28"/>
          <w:lang w:val="kk-KZ"/>
        </w:rPr>
        <w:t>пуаз</w:t>
      </w:r>
      <w:r w:rsidRPr="00BD7830">
        <w:rPr>
          <w:rFonts w:ascii="KZ Times New Roman" w:hAnsi="KZ Times New Roman"/>
          <w:sz w:val="28"/>
          <w:szCs w:val="28"/>
          <w:lang w:val="kk-KZ"/>
        </w:rPr>
        <w:t xml:space="preserve">=1 </w:t>
      </w:r>
      <w:r w:rsidRPr="00BD7830">
        <w:rPr>
          <w:rFonts w:ascii="KZ Times New Roman" w:hAnsi="KZ Times New Roman"/>
          <w:i/>
          <w:sz w:val="28"/>
          <w:szCs w:val="28"/>
          <w:lang w:val="kk-KZ"/>
        </w:rPr>
        <w:t>дин</w:t>
      </w:r>
      <w:r w:rsidRPr="00BD7830">
        <w:rPr>
          <w:rFonts w:ascii="KZ Times New Roman" w:hAnsi="KZ Times New Roman"/>
          <w:i/>
          <w:sz w:val="28"/>
          <w:szCs w:val="28"/>
        </w:rPr>
        <w:sym w:font="Symbol" w:char="F0D7"/>
      </w:r>
      <w:r w:rsidRPr="00BD7830">
        <w:rPr>
          <w:rFonts w:ascii="KZ Times New Roman" w:hAnsi="KZ Times New Roman"/>
          <w:i/>
          <w:sz w:val="28"/>
          <w:szCs w:val="28"/>
          <w:lang w:val="kk-KZ"/>
        </w:rPr>
        <w:t>с/см</w:t>
      </w:r>
      <w:r w:rsidRPr="00BD7830">
        <w:rPr>
          <w:rFonts w:ascii="KZ Times New Roman" w:hAnsi="KZ Times New Roman"/>
          <w:sz w:val="28"/>
          <w:szCs w:val="28"/>
          <w:vertAlign w:val="superscript"/>
          <w:lang w:val="kk-KZ"/>
        </w:rPr>
        <w:t>2</w:t>
      </w:r>
      <w:r w:rsidRPr="00BD7830">
        <w:rPr>
          <w:rFonts w:ascii="KZ Times New Roman" w:hAnsi="KZ Times New Roman"/>
          <w:sz w:val="28"/>
          <w:szCs w:val="28"/>
          <w:lang w:val="kk-KZ"/>
        </w:rPr>
        <w:t xml:space="preserve">=0,1 </w:t>
      </w:r>
      <w:r w:rsidRPr="00BD7830">
        <w:rPr>
          <w:rFonts w:ascii="KZ Times New Roman" w:hAnsi="KZ Times New Roman"/>
          <w:i/>
          <w:sz w:val="28"/>
          <w:szCs w:val="28"/>
          <w:lang w:val="kk-KZ"/>
        </w:rPr>
        <w:t>Н</w:t>
      </w:r>
      <w:r w:rsidRPr="00BD7830">
        <w:rPr>
          <w:rFonts w:ascii="KZ Times New Roman" w:hAnsi="KZ Times New Roman"/>
          <w:i/>
          <w:sz w:val="28"/>
          <w:szCs w:val="28"/>
        </w:rPr>
        <w:sym w:font="Symbol" w:char="F0D7"/>
      </w:r>
      <w:r w:rsidRPr="00BD7830">
        <w:rPr>
          <w:rFonts w:ascii="KZ Times New Roman" w:hAnsi="KZ Times New Roman"/>
          <w:i/>
          <w:sz w:val="28"/>
          <w:szCs w:val="28"/>
          <w:lang w:val="kk-KZ"/>
        </w:rPr>
        <w:t>с/м</w:t>
      </w:r>
      <w:r w:rsidRPr="00BD7830">
        <w:rPr>
          <w:rFonts w:ascii="KZ Times New Roman" w:hAnsi="KZ Times New Roman"/>
          <w:sz w:val="28"/>
          <w:szCs w:val="28"/>
          <w:vertAlign w:val="superscript"/>
          <w:lang w:val="kk-KZ"/>
        </w:rPr>
        <w:t>2</w:t>
      </w:r>
      <w:r w:rsidRPr="00BD7830">
        <w:rPr>
          <w:rFonts w:ascii="KZ Times New Roman" w:hAnsi="KZ Times New Roman"/>
          <w:sz w:val="28"/>
          <w:szCs w:val="28"/>
          <w:lang w:val="kk-KZ"/>
        </w:rPr>
        <w:t xml:space="preserve">=0,1 </w:t>
      </w:r>
      <w:r w:rsidRPr="00BD7830">
        <w:rPr>
          <w:rFonts w:ascii="KZ Times New Roman" w:hAnsi="KZ Times New Roman"/>
          <w:i/>
          <w:sz w:val="28"/>
          <w:szCs w:val="28"/>
          <w:lang w:val="kk-KZ"/>
        </w:rPr>
        <w:t>Па</w:t>
      </w:r>
      <w:r w:rsidRPr="00BD7830">
        <w:rPr>
          <w:rFonts w:ascii="KZ Times New Roman" w:hAnsi="KZ Times New Roman"/>
          <w:i/>
          <w:sz w:val="28"/>
          <w:szCs w:val="28"/>
        </w:rPr>
        <w:sym w:font="Symbol" w:char="F0D7"/>
      </w:r>
      <w:r w:rsidRPr="00BD7830">
        <w:rPr>
          <w:rFonts w:ascii="KZ Times New Roman" w:hAnsi="KZ Times New Roman"/>
          <w:i/>
          <w:sz w:val="28"/>
          <w:szCs w:val="28"/>
          <w:lang w:val="kk-KZ"/>
        </w:rPr>
        <w:t>с</w:t>
      </w:r>
      <w:r w:rsidRPr="00BD7830">
        <w:rPr>
          <w:rFonts w:ascii="KZ Times New Roman" w:hAnsi="KZ Times New Roman"/>
          <w:sz w:val="28"/>
          <w:szCs w:val="28"/>
          <w:lang w:val="kk-KZ"/>
        </w:rPr>
        <w:t>.</w:t>
      </w:r>
    </w:p>
    <w:p w:rsidR="008F2085" w:rsidRPr="00BD7830" w:rsidRDefault="008F2085"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Ішкі үйкеліс күштері сұйықтарда ғана емес, газдарда да болады. Бірақ газдың тұтқырлығы өте-мөте аз, ол шамамен сұйыққа қарағанда 10</w:t>
      </w:r>
      <w:r w:rsidRPr="00BD7830">
        <w:rPr>
          <w:rFonts w:ascii="KZ Times New Roman" w:hAnsi="KZ Times New Roman"/>
          <w:sz w:val="28"/>
          <w:szCs w:val="28"/>
          <w:vertAlign w:val="superscript"/>
          <w:lang w:val="kk-KZ"/>
        </w:rPr>
        <w:t>5</w:t>
      </w:r>
      <w:r w:rsidRPr="00BD7830">
        <w:rPr>
          <w:rFonts w:ascii="KZ Times New Roman" w:hAnsi="KZ Times New Roman"/>
          <w:sz w:val="28"/>
          <w:szCs w:val="28"/>
          <w:lang w:val="kk-KZ"/>
        </w:rPr>
        <w:t xml:space="preserve"> есе төмен болады. </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Ішкі үйкеліс күші сырғанау үйкеліс күшінен көш кіші болады. Сондықтан механизмдер мен машиналардың қозғалыстағы бөліктерінің арасындағы үйкелісті азайту үшін майлау пайдаланылады, яғни үйкелісетін беттердің арасындағы кеңістікті толтырып тұратын және оларды бір-бірінен бөліп тұратын тұтқыр сұйық қабаты пайдаланылады. Осының арқасында үйкеліс күштері азаяды, демек машина бөліктерінің қызуы және тозуы төмендейді.</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Күштерді қосу</w:t>
      </w:r>
      <w:r w:rsidRPr="00BD7830">
        <w:rPr>
          <w:rFonts w:ascii="KZ Times New Roman" w:hAnsi="KZ Times New Roman"/>
          <w:sz w:val="28"/>
          <w:szCs w:val="28"/>
          <w:lang w:val="kk-KZ"/>
        </w:rPr>
        <w:t xml:space="preserve">. Күштер – векторлар болып табылатындықтан, оларға векторларға қолданылатын амалдар қолданылады. Айта кететін нәрсе, тек бір денеге түсірілген күштер ғана қосылады. Күштердің қосындысы осы күштердің тең әсерлісі деп аталады. </w:t>
      </w:r>
    </w:p>
    <w:p w:rsidR="004A1902"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Бір нүктеге түсірілген және бір түзудің бойымен бір бағытта әсер ететін екі күштің тең әсерлісі (қорытқы күш) олардың қосындысына тең, сол нүктеге түсірілген және де сол бағытта бағытталған болады.</w:t>
      </w:r>
    </w:p>
    <w:p w:rsidR="00D83B99" w:rsidRPr="00BD7830" w:rsidRDefault="00D83B99" w:rsidP="0054587F">
      <w:pPr>
        <w:pStyle w:val="af5"/>
        <w:ind w:right="-99" w:firstLine="567"/>
        <w:rPr>
          <w:rFonts w:ascii="KZ Times New Roman" w:hAnsi="KZ Times New Roman"/>
          <w:sz w:val="28"/>
          <w:szCs w:val="28"/>
          <w:lang w:val="kk-KZ"/>
        </w:rPr>
      </w:pPr>
    </w:p>
    <w:p w:rsidR="004A1902"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b/>
          <w:i/>
          <w:sz w:val="28"/>
          <w:szCs w:val="28"/>
          <w:lang w:val="kk-KZ"/>
        </w:rPr>
        <w:t>R</w:t>
      </w:r>
      <w:r w:rsidRPr="00BD7830">
        <w:rPr>
          <w:rFonts w:ascii="KZ Times New Roman" w:hAnsi="KZ Times New Roman"/>
          <w:b/>
          <w:sz w:val="28"/>
          <w:szCs w:val="28"/>
          <w:lang w:val="kk-KZ"/>
        </w:rPr>
        <w:t>=</w:t>
      </w:r>
      <w:r w:rsidRPr="00BD7830">
        <w:rPr>
          <w:rFonts w:ascii="KZ Times New Roman" w:hAnsi="KZ Times New Roman"/>
          <w:b/>
          <w:i/>
          <w:sz w:val="28"/>
          <w:szCs w:val="28"/>
          <w:lang w:val="kk-KZ"/>
        </w:rPr>
        <w:t>F</w:t>
      </w:r>
      <w:r w:rsidRPr="00BD7830">
        <w:rPr>
          <w:rFonts w:ascii="KZ Times New Roman" w:hAnsi="KZ Times New Roman"/>
          <w:sz w:val="28"/>
          <w:szCs w:val="28"/>
          <w:vertAlign w:val="subscript"/>
          <w:lang w:val="kk-KZ"/>
        </w:rPr>
        <w:t>1</w:t>
      </w:r>
      <w:r w:rsidRPr="00BD7830">
        <w:rPr>
          <w:rFonts w:ascii="KZ Times New Roman" w:hAnsi="KZ Times New Roman"/>
          <w:b/>
          <w:sz w:val="28"/>
          <w:szCs w:val="28"/>
          <w:lang w:val="kk-KZ"/>
        </w:rPr>
        <w:t>+</w:t>
      </w:r>
      <w:r w:rsidRPr="00BD7830">
        <w:rPr>
          <w:rFonts w:ascii="KZ Times New Roman" w:hAnsi="KZ Times New Roman"/>
          <w:b/>
          <w:i/>
          <w:sz w:val="28"/>
          <w:szCs w:val="28"/>
          <w:lang w:val="kk-KZ"/>
        </w:rPr>
        <w:t>F</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p>
    <w:p w:rsidR="00D83B99" w:rsidRPr="00BD7830" w:rsidRDefault="00D83B99"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Бір нүктеге түсірілген және қарама-қарсы бағытталған екі күштің тең әсерлісі олардың айырымына тең, осы нүктеге түсірілген және үлкен күш бағытында бағытталған болады:</w:t>
      </w:r>
    </w:p>
    <w:p w:rsidR="004A1902"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b/>
          <w:i/>
          <w:sz w:val="28"/>
          <w:szCs w:val="28"/>
          <w:lang w:val="kk-KZ"/>
        </w:rPr>
        <w:t>R</w:t>
      </w:r>
      <w:r w:rsidRPr="00BD7830">
        <w:rPr>
          <w:rFonts w:ascii="KZ Times New Roman" w:hAnsi="KZ Times New Roman"/>
          <w:b/>
          <w:sz w:val="28"/>
          <w:szCs w:val="28"/>
          <w:lang w:val="kk-KZ"/>
        </w:rPr>
        <w:t>=</w:t>
      </w:r>
      <w:r w:rsidRPr="00BD7830">
        <w:rPr>
          <w:rFonts w:ascii="KZ Times New Roman" w:hAnsi="KZ Times New Roman"/>
          <w:b/>
          <w:i/>
          <w:sz w:val="28"/>
          <w:szCs w:val="28"/>
          <w:lang w:val="kk-KZ"/>
        </w:rPr>
        <w:t>F</w:t>
      </w:r>
      <w:r w:rsidRPr="00BD7830">
        <w:rPr>
          <w:rFonts w:ascii="KZ Times New Roman" w:hAnsi="KZ Times New Roman"/>
          <w:sz w:val="28"/>
          <w:szCs w:val="28"/>
          <w:vertAlign w:val="subscript"/>
          <w:lang w:val="kk-KZ"/>
        </w:rPr>
        <w:t>1</w:t>
      </w:r>
      <w:r w:rsidRPr="00BD7830">
        <w:rPr>
          <w:rFonts w:ascii="KZ Times New Roman" w:hAnsi="KZ Times New Roman"/>
          <w:b/>
          <w:sz w:val="28"/>
          <w:szCs w:val="28"/>
          <w:lang w:val="kk-KZ"/>
        </w:rPr>
        <w:t>–</w:t>
      </w:r>
      <w:r w:rsidRPr="00BD7830">
        <w:rPr>
          <w:rFonts w:ascii="KZ Times New Roman" w:hAnsi="KZ Times New Roman"/>
          <w:b/>
          <w:i/>
          <w:sz w:val="28"/>
          <w:szCs w:val="28"/>
          <w:lang w:val="kk-KZ"/>
        </w:rPr>
        <w:t>F</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p>
    <w:p w:rsidR="00D83B99" w:rsidRPr="00BD7830" w:rsidRDefault="00D83B99" w:rsidP="0054587F">
      <w:pPr>
        <w:pStyle w:val="af5"/>
        <w:ind w:right="-99" w:firstLine="567"/>
        <w:jc w:val="center"/>
        <w:rPr>
          <w:rFonts w:ascii="KZ Times New Roman" w:hAnsi="KZ Times New Roman"/>
          <w:sz w:val="28"/>
          <w:szCs w:val="28"/>
          <w:lang w:val="kk-KZ"/>
        </w:rPr>
      </w:pPr>
    </w:p>
    <w:p w:rsidR="004A1902"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Айналмайтын дененің тепе теңдігінің жалпы шарты оған түсірілген күштердің тең әсерлісінің нолге тең болуы:</w:t>
      </w:r>
    </w:p>
    <w:p w:rsidR="00D83B99" w:rsidRPr="00BD7830" w:rsidRDefault="00D83B99" w:rsidP="0054587F">
      <w:pPr>
        <w:pStyle w:val="af5"/>
        <w:ind w:right="-99" w:firstLine="567"/>
        <w:rPr>
          <w:rFonts w:ascii="KZ Times New Roman" w:hAnsi="KZ Times New Roman"/>
          <w:sz w:val="28"/>
          <w:szCs w:val="28"/>
          <w:lang w:val="kk-KZ"/>
        </w:rPr>
      </w:pPr>
    </w:p>
    <w:p w:rsidR="004A1902"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b/>
          <w:i/>
          <w:sz w:val="28"/>
          <w:szCs w:val="28"/>
          <w:lang w:val="kk-KZ"/>
        </w:rPr>
        <w:t>R</w:t>
      </w:r>
      <w:r w:rsidRPr="00BD7830">
        <w:rPr>
          <w:rFonts w:ascii="KZ Times New Roman" w:hAnsi="KZ Times New Roman"/>
          <w:b/>
          <w:sz w:val="28"/>
          <w:szCs w:val="28"/>
          <w:lang w:val="kk-KZ"/>
        </w:rPr>
        <w:t>=</w:t>
      </w:r>
      <w:r w:rsidRPr="00BD7830">
        <w:rPr>
          <w:rFonts w:ascii="KZ Times New Roman" w:hAnsi="KZ Times New Roman"/>
          <w:sz w:val="28"/>
          <w:szCs w:val="28"/>
          <w:lang w:val="kk-KZ"/>
        </w:rPr>
        <w:t>0.</w:t>
      </w:r>
    </w:p>
    <w:p w:rsidR="00D83B99" w:rsidRPr="00BD7830" w:rsidRDefault="00D83B99" w:rsidP="0054587F">
      <w:pPr>
        <w:pStyle w:val="af5"/>
        <w:ind w:right="-99" w:firstLine="567"/>
        <w:jc w:val="center"/>
        <w:rPr>
          <w:rFonts w:ascii="KZ Times New Roman" w:hAnsi="KZ Times New Roman"/>
          <w:b/>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Күштер бір-біріне бұрыш жасай түсірілген кезде олардың тең әсерлісі параллелограмм ережесі бойынша анықталады: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Бір нүктеге түсірілген және бір-біріне бұрыш жасай бағытталған екі күштің тең әсерлісі осы нүктеге түсірілген, ал шамасы және бағыты жағынан осы күштерге құрылған параллелограммның диагоналына тең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Параллелограмм ережесі бойынша күштерді қосу алгебралық қосудан ерекше, геометриялық қосу деп аталады, ал осы қосудың нәтижесі күштердің геометриялық қосындысы деп аталады.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Күштердің геометриялық қосындысының сан мәні геометрия ережелеріне сай, Пифагор теоремасы бойынша, не косинустар теоремасы бойынша есептелінеді.</w:t>
      </w:r>
    </w:p>
    <w:p w:rsidR="004A1902"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Бекітілген осі бар денеге түсірілген күш пен осы остен күш бағытына түсірілген қысқа қашықтықтың көбейтіндісі күш моменті деп аталады.</w:t>
      </w:r>
    </w:p>
    <w:p w:rsidR="00D83B99" w:rsidRPr="00BD7830" w:rsidRDefault="00D83B99" w:rsidP="0054587F">
      <w:pPr>
        <w:pStyle w:val="af5"/>
        <w:ind w:right="-99" w:firstLine="567"/>
        <w:rPr>
          <w:rFonts w:ascii="KZ Times New Roman" w:hAnsi="KZ Times New Roman"/>
          <w:sz w:val="28"/>
          <w:szCs w:val="28"/>
          <w:lang w:val="kk-KZ"/>
        </w:rPr>
      </w:pPr>
    </w:p>
    <w:p w:rsidR="004A1902"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ab/>
      </w:r>
      <w:r w:rsidRPr="00BD7830">
        <w:rPr>
          <w:rFonts w:ascii="KZ Times New Roman" w:hAnsi="KZ Times New Roman"/>
          <w:sz w:val="28"/>
          <w:szCs w:val="28"/>
          <w:lang w:val="kk-KZ"/>
        </w:rPr>
        <w:tab/>
      </w:r>
      <w:r w:rsidRPr="00BD7830">
        <w:rPr>
          <w:rFonts w:ascii="KZ Times New Roman" w:hAnsi="KZ Times New Roman"/>
          <w:sz w:val="28"/>
          <w:szCs w:val="28"/>
          <w:lang w:val="kk-KZ"/>
        </w:rPr>
        <w:tab/>
      </w:r>
      <w:r w:rsidRPr="00BD7830">
        <w:rPr>
          <w:rFonts w:ascii="KZ Times New Roman" w:hAnsi="KZ Times New Roman"/>
          <w:sz w:val="28"/>
          <w:szCs w:val="28"/>
          <w:lang w:val="kk-KZ"/>
        </w:rPr>
        <w:tab/>
      </w:r>
      <w:r w:rsidRPr="00BD7830">
        <w:rPr>
          <w:rFonts w:ascii="KZ Times New Roman" w:hAnsi="KZ Times New Roman"/>
          <w:i/>
          <w:sz w:val="28"/>
          <w:szCs w:val="28"/>
          <w:lang w:val="kk-KZ"/>
        </w:rPr>
        <w:t>М</w:t>
      </w:r>
      <w:r w:rsidRPr="00BD7830">
        <w:rPr>
          <w:rFonts w:ascii="KZ Times New Roman" w:hAnsi="KZ Times New Roman"/>
          <w:sz w:val="28"/>
          <w:szCs w:val="28"/>
          <w:lang w:val="kk-KZ"/>
        </w:rPr>
        <w:t>=</w:t>
      </w:r>
      <w:r w:rsidRPr="00BD7830">
        <w:rPr>
          <w:rFonts w:ascii="KZ Times New Roman" w:hAnsi="KZ Times New Roman"/>
          <w:i/>
          <w:sz w:val="28"/>
          <w:szCs w:val="28"/>
          <w:lang w:val="kk-KZ"/>
        </w:rPr>
        <w:t>F</w:t>
      </w:r>
      <w:r w:rsidRPr="00BD7830">
        <w:rPr>
          <w:rFonts w:ascii="KZ Times New Roman" w:hAnsi="KZ Times New Roman"/>
          <w:i/>
          <w:sz w:val="28"/>
          <w:szCs w:val="28"/>
        </w:rPr>
        <w:sym w:font="Symbol" w:char="F0D7"/>
      </w:r>
      <w:r w:rsidRPr="00BD7830">
        <w:rPr>
          <w:rFonts w:ascii="KZ Times New Roman" w:hAnsi="KZ Times New Roman"/>
          <w:i/>
          <w:sz w:val="28"/>
          <w:szCs w:val="28"/>
          <w:lang w:val="kk-KZ"/>
        </w:rPr>
        <w:t>l</w:t>
      </w:r>
      <w:r w:rsidRPr="00BD7830">
        <w:rPr>
          <w:rFonts w:ascii="KZ Times New Roman" w:hAnsi="KZ Times New Roman"/>
          <w:sz w:val="28"/>
          <w:szCs w:val="28"/>
          <w:lang w:val="kk-KZ"/>
        </w:rPr>
        <w:t>.</w:t>
      </w:r>
    </w:p>
    <w:p w:rsidR="00D83B99" w:rsidRPr="00BD7830" w:rsidRDefault="00D83B99"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Айналыс осінен күш әсері бағытына дейінгі ең қысқа қашықтық </w:t>
      </w:r>
      <w:r w:rsidRPr="00BD7830">
        <w:rPr>
          <w:rFonts w:ascii="KZ Times New Roman" w:hAnsi="KZ Times New Roman"/>
          <w:i/>
          <w:sz w:val="28"/>
          <w:szCs w:val="28"/>
          <w:lang w:val="kk-KZ"/>
        </w:rPr>
        <w:t>l күш иіні</w:t>
      </w:r>
      <w:r w:rsidRPr="00BD7830">
        <w:rPr>
          <w:rFonts w:ascii="KZ Times New Roman" w:hAnsi="KZ Times New Roman"/>
          <w:sz w:val="28"/>
          <w:szCs w:val="28"/>
          <w:lang w:val="kk-KZ"/>
        </w:rPr>
        <w:t xml:space="preserve"> деп аталады.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Дененің сағат тілі бағытына қарсы айналдыратын күш моментін оң деп, ал денені сағат тілі бағытында айналдыратын күш моментін теріс деп алу келісілген.</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Бекітілген остен айнала алатын дене тепе-теңдікте  болу үшін оған түсірілген күштердің сол оске қатысты моменттерінің алгебралық қосындысы нөлге тең болу керек. Бұл моменттер ережесі деп аталады.</w:t>
      </w:r>
      <w:r w:rsidR="007134DF" w:rsidRPr="007134DF">
        <w:rPr>
          <w:rFonts w:ascii="KZ Times New Roman" w:hAnsi="KZ Times New Roman"/>
          <w:sz w:val="28"/>
          <w:szCs w:val="28"/>
          <w:lang w:val="kk-KZ"/>
        </w:rPr>
        <w:t xml:space="preserve"> </w:t>
      </w:r>
      <w:r w:rsidRPr="00BD7830">
        <w:rPr>
          <w:rFonts w:ascii="KZ Times New Roman" w:hAnsi="KZ Times New Roman"/>
          <w:sz w:val="28"/>
          <w:szCs w:val="28"/>
          <w:lang w:val="kk-KZ"/>
        </w:rPr>
        <w:t>Моменттер ережесінен рычагтар ережесі шығады: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Әсер етуші күштер өздерінің иіндеріне кері пропорционал болған кезде  рычаг тепе-теңдікте болады. Дененің тепе-теңдікте болуының жалпы шарты мынандай болады:</w:t>
      </w:r>
      <w:r w:rsidR="007134DF" w:rsidRPr="007134DF">
        <w:rPr>
          <w:rFonts w:ascii="KZ Times New Roman" w:hAnsi="KZ Times New Roman"/>
          <w:sz w:val="28"/>
          <w:szCs w:val="28"/>
          <w:lang w:val="kk-KZ"/>
        </w:rPr>
        <w:t xml:space="preserve"> </w:t>
      </w:r>
      <w:r w:rsidRPr="00BD7830">
        <w:rPr>
          <w:rFonts w:ascii="KZ Times New Roman" w:hAnsi="KZ Times New Roman"/>
          <w:sz w:val="28"/>
          <w:szCs w:val="28"/>
          <w:lang w:val="kk-KZ"/>
        </w:rPr>
        <w:t>Дене тепе-теңдік қалыпта болу үшін оған түсірілген күштердің тең әсерлі күші және осы күштердің айналу осіне қатысты алынған моменттерінің қосындысы нөлге тең болу керек.</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Ауырлық центрі</w:t>
      </w:r>
      <w:r w:rsidRPr="00BD7830">
        <w:rPr>
          <w:rFonts w:ascii="KZ Times New Roman" w:hAnsi="KZ Times New Roman"/>
          <w:sz w:val="28"/>
          <w:szCs w:val="28"/>
          <w:lang w:val="kk-KZ"/>
        </w:rPr>
        <w:t>. Денеге түсірілген параллель күштердің тең әсерлісінің түсу нүктесі осы күштердің центрі деп аталады. Оның қалпы параллель күштердің шамасымен және олардың түсу нүктелерімен анықталады және ол күштердің бағытына тәуелсіз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i/>
          <w:sz w:val="28"/>
          <w:szCs w:val="28"/>
          <w:lang w:val="kk-KZ"/>
        </w:rPr>
        <w:t>Дененің жеке бөлшектеріне түсірілген ауырлық күштерінің центрі осы дененің ауырлық центрі деп аталады</w:t>
      </w:r>
      <w:r w:rsidRPr="00BD7830">
        <w:rPr>
          <w:rFonts w:ascii="KZ Times New Roman" w:hAnsi="KZ Times New Roman"/>
          <w:sz w:val="28"/>
          <w:szCs w:val="28"/>
          <w:lang w:val="kk-KZ"/>
        </w:rPr>
        <w:t>.</w:t>
      </w:r>
    </w:p>
    <w:p w:rsidR="004A1902" w:rsidRDefault="004A1902" w:rsidP="0054587F">
      <w:pPr>
        <w:pStyle w:val="af5"/>
        <w:ind w:right="-99" w:firstLine="567"/>
        <w:rPr>
          <w:rFonts w:ascii="KZ Times New Roman" w:hAnsi="KZ Times New Roman"/>
          <w:sz w:val="28"/>
          <w:szCs w:val="28"/>
          <w:lang w:val="kk-KZ"/>
        </w:rPr>
      </w:pPr>
    </w:p>
    <w:p w:rsidR="00BB5B53" w:rsidRPr="00BD7830" w:rsidRDefault="00BB5B53" w:rsidP="0054587F">
      <w:pPr>
        <w:pStyle w:val="af5"/>
        <w:ind w:right="-99" w:firstLine="567"/>
        <w:rPr>
          <w:rFonts w:ascii="KZ Times New Roman" w:hAnsi="KZ Times New Roman"/>
          <w:sz w:val="28"/>
          <w:szCs w:val="28"/>
          <w:lang w:val="kk-KZ"/>
        </w:rPr>
      </w:pPr>
    </w:p>
    <w:p w:rsidR="004A1902" w:rsidRDefault="007B18AE" w:rsidP="00510D8B">
      <w:pPr>
        <w:pStyle w:val="30"/>
        <w:spacing w:before="0" w:line="240" w:lineRule="auto"/>
        <w:ind w:right="-99" w:firstLine="567"/>
        <w:rPr>
          <w:rFonts w:ascii="KZ Times New Roman" w:hAnsi="KZ Times New Roman"/>
          <w:color w:val="auto"/>
          <w:lang w:val="kk-KZ"/>
        </w:rPr>
      </w:pPr>
      <w:bookmarkStart w:id="213" w:name="_Toc448225524"/>
      <w:bookmarkStart w:id="214" w:name="_Toc448225885"/>
      <w:bookmarkStart w:id="215" w:name="_Toc448225965"/>
      <w:bookmarkStart w:id="216" w:name="_Toc448226401"/>
      <w:bookmarkStart w:id="217" w:name="_Toc448228019"/>
      <w:bookmarkStart w:id="218" w:name="_Toc448229517"/>
      <w:bookmarkStart w:id="219" w:name="_Toc483422714"/>
      <w:bookmarkStart w:id="220" w:name="_Toc483423081"/>
      <w:bookmarkStart w:id="221" w:name="_Toc483423257"/>
      <w:bookmarkStart w:id="222" w:name="_Toc483423352"/>
      <w:bookmarkStart w:id="223" w:name="_Toc483423570"/>
      <w:bookmarkStart w:id="224" w:name="_Toc483454161"/>
      <w:bookmarkStart w:id="225" w:name="_Toc490405949"/>
      <w:bookmarkStart w:id="226" w:name="_Toc490406067"/>
      <w:r w:rsidRPr="00BD7830">
        <w:rPr>
          <w:rFonts w:ascii="KZ Times New Roman" w:hAnsi="KZ Times New Roman" w:cs="Times New Roman"/>
          <w:color w:val="auto"/>
          <w:lang w:val="kk-KZ"/>
        </w:rPr>
        <w:t xml:space="preserve">1.2.4. </w:t>
      </w:r>
      <w:r w:rsidR="004A1902" w:rsidRPr="00BD7830">
        <w:rPr>
          <w:rFonts w:ascii="KZ Times New Roman" w:hAnsi="KZ Times New Roman" w:cs="Times New Roman"/>
          <w:color w:val="auto"/>
          <w:lang w:val="kk-KZ"/>
        </w:rPr>
        <w:t>Импульс</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BD7830">
        <w:rPr>
          <w:rFonts w:ascii="KZ Times New Roman" w:hAnsi="KZ Times New Roman" w:cs="Times New Roman"/>
          <w:color w:val="auto"/>
          <w:lang w:val="kk-KZ"/>
        </w:rPr>
        <w:t>.</w:t>
      </w:r>
      <w:r w:rsidRPr="00BD7830">
        <w:rPr>
          <w:rFonts w:ascii="KZ Times New Roman" w:hAnsi="KZ Times New Roman"/>
          <w:lang w:val="kk-KZ"/>
        </w:rPr>
        <w:t xml:space="preserve"> </w:t>
      </w:r>
      <w:r w:rsidRPr="00BD7830">
        <w:rPr>
          <w:rFonts w:ascii="KZ Times New Roman" w:hAnsi="KZ Times New Roman"/>
          <w:color w:val="auto"/>
          <w:lang w:val="kk-KZ"/>
        </w:rPr>
        <w:t>Импульстің сақталу заңы.</w:t>
      </w:r>
    </w:p>
    <w:p w:rsidR="00510D8B" w:rsidRPr="00510D8B" w:rsidRDefault="00510D8B" w:rsidP="00510D8B">
      <w:pPr>
        <w:spacing w:after="0" w:line="240" w:lineRule="auto"/>
        <w:rPr>
          <w:lang w:val="kk-KZ"/>
        </w:rPr>
      </w:pPr>
    </w:p>
    <w:p w:rsidR="004A1902" w:rsidRPr="00BD7830" w:rsidRDefault="004A1902" w:rsidP="00510D8B">
      <w:pPr>
        <w:pStyle w:val="af5"/>
        <w:ind w:right="-99" w:firstLine="567"/>
        <w:rPr>
          <w:rFonts w:ascii="KZ Times New Roman" w:hAnsi="KZ Times New Roman"/>
          <w:sz w:val="28"/>
          <w:szCs w:val="28"/>
          <w:lang w:val="kk-KZ"/>
        </w:rPr>
      </w:pPr>
      <w:r w:rsidRPr="00D83B99">
        <w:rPr>
          <w:rFonts w:ascii="KZ Times New Roman" w:hAnsi="KZ Times New Roman"/>
          <w:b/>
          <w:i/>
          <w:sz w:val="28"/>
          <w:szCs w:val="28"/>
          <w:lang w:val="kk-KZ"/>
        </w:rPr>
        <w:t xml:space="preserve">Денелердің тұйықталған </w:t>
      </w:r>
      <w:r w:rsidR="00B67139">
        <w:rPr>
          <w:rFonts w:ascii="KZ Times New Roman" w:hAnsi="KZ Times New Roman"/>
          <w:b/>
          <w:i/>
          <w:sz w:val="28"/>
          <w:szCs w:val="28"/>
          <w:lang w:val="kk-KZ"/>
        </w:rPr>
        <w:t>жүйе</w:t>
      </w:r>
      <w:r w:rsidRPr="00D83B99">
        <w:rPr>
          <w:rFonts w:ascii="KZ Times New Roman" w:hAnsi="KZ Times New Roman"/>
          <w:b/>
          <w:i/>
          <w:sz w:val="28"/>
          <w:szCs w:val="28"/>
          <w:lang w:val="kk-KZ"/>
        </w:rPr>
        <w:t>с</w:t>
      </w:r>
      <w:r w:rsidR="007134DF">
        <w:rPr>
          <w:rFonts w:ascii="KZ Times New Roman" w:hAnsi="KZ Times New Roman"/>
          <w:b/>
          <w:i/>
          <w:sz w:val="28"/>
          <w:szCs w:val="28"/>
          <w:lang w:val="kk-KZ"/>
        </w:rPr>
        <w:t>і</w:t>
      </w:r>
      <w:r w:rsidRPr="00D83B99">
        <w:rPr>
          <w:rFonts w:ascii="KZ Times New Roman" w:hAnsi="KZ Times New Roman"/>
          <w:b/>
          <w:sz w:val="28"/>
          <w:szCs w:val="28"/>
          <w:lang w:val="kk-KZ"/>
        </w:rPr>
        <w:t>.</w:t>
      </w:r>
      <w:r w:rsidRPr="00BD7830">
        <w:rPr>
          <w:rFonts w:ascii="KZ Times New Roman" w:hAnsi="KZ Times New Roman"/>
          <w:sz w:val="28"/>
          <w:szCs w:val="28"/>
          <w:lang w:val="kk-KZ"/>
        </w:rPr>
        <w:t xml:space="preserve"> Қайсы</w:t>
      </w:r>
      <w:r w:rsidR="007134DF" w:rsidRPr="007134DF">
        <w:rPr>
          <w:rFonts w:ascii="KZ Times New Roman" w:hAnsi="KZ Times New Roman"/>
          <w:sz w:val="28"/>
          <w:szCs w:val="28"/>
          <w:lang w:val="kk-KZ"/>
        </w:rPr>
        <w:t>-</w:t>
      </w:r>
      <w:r w:rsidRPr="00BD7830">
        <w:rPr>
          <w:rFonts w:ascii="KZ Times New Roman" w:hAnsi="KZ Times New Roman"/>
          <w:sz w:val="28"/>
          <w:szCs w:val="28"/>
          <w:lang w:val="kk-KZ"/>
        </w:rPr>
        <w:t xml:space="preserve">бір дененің қозғалыс сипаты мәселесін толық және дәл шешу үшін оған қоршаған денелер тарапынан әсер ететін барлық күштерді ескеру қажет. Ал осы күштерді толық ескермек болсақ, олардың санының шексіз көп болатындығын аңғарған болар едік. Оның үстіне бұл күштер айнымалы болады, өйткені қоршаған денелер өне бойы қозғалыста </w:t>
      </w:r>
      <w:r w:rsidRPr="00BD7830">
        <w:rPr>
          <w:rFonts w:ascii="KZ Times New Roman" w:hAnsi="KZ Times New Roman"/>
          <w:sz w:val="28"/>
          <w:szCs w:val="28"/>
          <w:lang w:val="kk-KZ"/>
        </w:rPr>
        <w:lastRenderedPageBreak/>
        <w:t>және олар өзара әрекеттесуде болады. Міне осының арқасында мұндай математикалық күрделі есепті шешу тіптен қиындап кеткен болар еді.</w:t>
      </w:r>
    </w:p>
    <w:p w:rsidR="004A1902"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Ал  шындап келсек, бұл мәселені ықшамдауға болады, ол үшін осы денені қоршаған барлық басқа денелердің оған бірдей әсер етпейтіндігін ескерсек болғаны. Мәселен, егер спутник Жерді айнала радиусы </w:t>
      </w:r>
      <w:r w:rsidRPr="00BD7830">
        <w:rPr>
          <w:rFonts w:ascii="KZ Times New Roman" w:hAnsi="KZ Times New Roman"/>
          <w:i/>
          <w:sz w:val="28"/>
          <w:szCs w:val="28"/>
          <w:lang w:val="kk-KZ"/>
        </w:rPr>
        <w:t>r</w:t>
      </w:r>
      <w:r w:rsidRPr="00BD7830">
        <w:rPr>
          <w:rFonts w:ascii="KZ Times New Roman" w:hAnsi="KZ Times New Roman"/>
          <w:sz w:val="28"/>
          <w:szCs w:val="28"/>
          <w:lang w:val="kk-KZ"/>
        </w:rPr>
        <w:t xml:space="preserve">=8000 </w:t>
      </w:r>
      <w:r w:rsidRPr="00BD7830">
        <w:rPr>
          <w:rFonts w:ascii="KZ Times New Roman" w:hAnsi="KZ Times New Roman"/>
          <w:i/>
          <w:sz w:val="28"/>
          <w:szCs w:val="28"/>
          <w:lang w:val="kk-KZ"/>
        </w:rPr>
        <w:t xml:space="preserve">км </w:t>
      </w:r>
      <w:r w:rsidRPr="00BD7830">
        <w:rPr>
          <w:rFonts w:ascii="KZ Times New Roman" w:hAnsi="KZ Times New Roman"/>
          <w:sz w:val="28"/>
          <w:szCs w:val="28"/>
          <w:lang w:val="kk-KZ"/>
        </w:rPr>
        <w:t>шамалас орбитамен қозғалып жүретін болса, онда Күннің әсері Жердің тарту күшіне қарағанда әлдеқайда аз болады:</w:t>
      </w:r>
    </w:p>
    <w:p w:rsidR="007134DF" w:rsidRPr="00BD7830" w:rsidRDefault="007134DF" w:rsidP="0054587F">
      <w:pPr>
        <w:pStyle w:val="af5"/>
        <w:ind w:right="-99" w:firstLine="567"/>
        <w:rPr>
          <w:rFonts w:ascii="KZ Times New Roman" w:hAnsi="KZ Times New Roman"/>
          <w:sz w:val="28"/>
          <w:szCs w:val="28"/>
          <w:lang w:val="kk-KZ"/>
        </w:rPr>
      </w:pPr>
    </w:p>
    <w:p w:rsidR="004A1902" w:rsidRPr="00BD7830" w:rsidRDefault="00D83B99" w:rsidP="0054587F">
      <w:pPr>
        <w:pStyle w:val="af5"/>
        <w:ind w:right="-99" w:firstLine="567"/>
        <w:jc w:val="center"/>
        <w:rPr>
          <w:rFonts w:ascii="KZ Times New Roman" w:hAnsi="KZ Times New Roman"/>
          <w:sz w:val="28"/>
          <w:szCs w:val="28"/>
        </w:rPr>
      </w:pPr>
      <w:r w:rsidRPr="00BD7830">
        <w:rPr>
          <w:rFonts w:ascii="KZ Times New Roman" w:hAnsi="KZ Times New Roman"/>
          <w:position w:val="-28"/>
          <w:sz w:val="28"/>
          <w:szCs w:val="28"/>
        </w:rPr>
        <w:object w:dxaOrig="2680" w:dyaOrig="660">
          <v:shape id="_x0000_i1111" type="#_x0000_t75" style="width:189.75pt;height:46.5pt" o:ole="" fillcolor="window">
            <v:imagedata r:id="rId191" o:title=""/>
          </v:shape>
          <o:OLEObject Type="Embed" ProgID="Equation.3" ShapeID="_x0000_i1111" DrawAspect="Content" ObjectID="_1543597130" r:id="rId192"/>
        </w:object>
      </w:r>
    </w:p>
    <w:p w:rsidR="00D83B99" w:rsidRDefault="00D83B99" w:rsidP="0054587F">
      <w:pPr>
        <w:pStyle w:val="af5"/>
        <w:ind w:right="-99"/>
        <w:rPr>
          <w:rFonts w:ascii="KZ Times New Roman" w:hAnsi="KZ Times New Roman"/>
          <w:sz w:val="28"/>
          <w:szCs w:val="28"/>
          <w:lang w:val="ru-RU"/>
        </w:rPr>
      </w:pPr>
    </w:p>
    <w:p w:rsidR="004A1902" w:rsidRPr="0045488F"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м</w:t>
      </w:r>
      <w:r w:rsidRPr="00D83B99">
        <w:rPr>
          <w:rFonts w:ascii="KZ Times New Roman" w:hAnsi="KZ Times New Roman"/>
          <w:sz w:val="28"/>
          <w:szCs w:val="28"/>
          <w:lang w:val="ru-RU"/>
        </w:rPr>
        <w:t xml:space="preserve">ұндағы </w:t>
      </w:r>
      <w:r w:rsidRPr="00BD7830">
        <w:rPr>
          <w:rFonts w:ascii="KZ Times New Roman" w:hAnsi="KZ Times New Roman"/>
          <w:i/>
          <w:sz w:val="28"/>
          <w:szCs w:val="28"/>
        </w:rPr>
        <w:t>R</w:t>
      </w:r>
      <w:r w:rsidRPr="00D83B99">
        <w:rPr>
          <w:rFonts w:ascii="KZ Times New Roman" w:hAnsi="KZ Times New Roman"/>
          <w:sz w:val="28"/>
          <w:szCs w:val="28"/>
          <w:lang w:val="ru-RU"/>
        </w:rPr>
        <w:t xml:space="preserve">=1 </w:t>
      </w:r>
      <w:r w:rsidRPr="00D83B99">
        <w:rPr>
          <w:rFonts w:ascii="KZ Times New Roman" w:hAnsi="KZ Times New Roman"/>
          <w:i/>
          <w:sz w:val="28"/>
          <w:szCs w:val="28"/>
          <w:lang w:val="ru-RU"/>
        </w:rPr>
        <w:t>астр.бірл</w:t>
      </w:r>
      <w:r w:rsidRPr="00D83B99">
        <w:rPr>
          <w:rFonts w:ascii="KZ Times New Roman" w:hAnsi="KZ Times New Roman"/>
          <w:sz w:val="28"/>
          <w:szCs w:val="28"/>
          <w:lang w:val="ru-RU"/>
        </w:rPr>
        <w:t>.=1,5</w:t>
      </w:r>
      <w:r w:rsidRPr="00BD7830">
        <w:rPr>
          <w:rFonts w:ascii="KZ Times New Roman" w:hAnsi="KZ Times New Roman"/>
          <w:sz w:val="28"/>
          <w:szCs w:val="28"/>
        </w:rPr>
        <w:sym w:font="Symbol" w:char="F0D7"/>
      </w:r>
      <w:r w:rsidRPr="00D83B99">
        <w:rPr>
          <w:rFonts w:ascii="KZ Times New Roman" w:hAnsi="KZ Times New Roman"/>
          <w:sz w:val="28"/>
          <w:szCs w:val="28"/>
          <w:lang w:val="ru-RU"/>
        </w:rPr>
        <w:t>10</w:t>
      </w:r>
      <w:r w:rsidRPr="00D83B99">
        <w:rPr>
          <w:rFonts w:ascii="KZ Times New Roman" w:hAnsi="KZ Times New Roman"/>
          <w:sz w:val="28"/>
          <w:szCs w:val="28"/>
          <w:vertAlign w:val="superscript"/>
          <w:lang w:val="ru-RU"/>
        </w:rPr>
        <w:t>9</w:t>
      </w:r>
      <w:r w:rsidRPr="00D83B99">
        <w:rPr>
          <w:rFonts w:ascii="KZ Times New Roman" w:hAnsi="KZ Times New Roman"/>
          <w:sz w:val="28"/>
          <w:szCs w:val="28"/>
          <w:lang w:val="ru-RU"/>
        </w:rPr>
        <w:t xml:space="preserve"> </w:t>
      </w:r>
      <w:r w:rsidRPr="00D83B99">
        <w:rPr>
          <w:rFonts w:ascii="KZ Times New Roman" w:hAnsi="KZ Times New Roman"/>
          <w:i/>
          <w:sz w:val="28"/>
          <w:szCs w:val="28"/>
          <w:lang w:val="ru-RU"/>
        </w:rPr>
        <w:t>км</w:t>
      </w:r>
      <w:r w:rsidRPr="00D83B99">
        <w:rPr>
          <w:rFonts w:ascii="KZ Times New Roman" w:hAnsi="KZ Times New Roman"/>
          <w:sz w:val="28"/>
          <w:szCs w:val="28"/>
          <w:lang w:val="ru-RU"/>
        </w:rPr>
        <w:t>, М</w:t>
      </w:r>
      <w:r w:rsidRPr="00D83B99">
        <w:rPr>
          <w:rFonts w:ascii="KZ Times New Roman" w:hAnsi="KZ Times New Roman"/>
          <w:sz w:val="28"/>
          <w:szCs w:val="28"/>
          <w:vertAlign w:val="subscript"/>
          <w:lang w:val="ru-RU"/>
        </w:rPr>
        <w:t>ж</w:t>
      </w:r>
      <w:r w:rsidRPr="00D83B99">
        <w:rPr>
          <w:rFonts w:ascii="KZ Times New Roman" w:hAnsi="KZ Times New Roman"/>
          <w:sz w:val="28"/>
          <w:szCs w:val="28"/>
          <w:lang w:val="ru-RU"/>
        </w:rPr>
        <w:t>=6</w:t>
      </w:r>
      <w:r w:rsidRPr="00BD7830">
        <w:rPr>
          <w:rFonts w:ascii="KZ Times New Roman" w:hAnsi="KZ Times New Roman"/>
          <w:sz w:val="28"/>
          <w:szCs w:val="28"/>
        </w:rPr>
        <w:sym w:font="Symbol" w:char="F0D7"/>
      </w:r>
      <w:r w:rsidRPr="00D83B99">
        <w:rPr>
          <w:rFonts w:ascii="KZ Times New Roman" w:hAnsi="KZ Times New Roman"/>
          <w:sz w:val="28"/>
          <w:szCs w:val="28"/>
          <w:lang w:val="ru-RU"/>
        </w:rPr>
        <w:t>10</w:t>
      </w:r>
      <w:r w:rsidRPr="00D83B99">
        <w:rPr>
          <w:rFonts w:ascii="KZ Times New Roman" w:hAnsi="KZ Times New Roman"/>
          <w:sz w:val="28"/>
          <w:szCs w:val="28"/>
          <w:vertAlign w:val="superscript"/>
          <w:lang w:val="ru-RU"/>
        </w:rPr>
        <w:t>24</w:t>
      </w:r>
      <w:r w:rsidRPr="00D83B99">
        <w:rPr>
          <w:rFonts w:ascii="KZ Times New Roman" w:hAnsi="KZ Times New Roman"/>
          <w:sz w:val="28"/>
          <w:szCs w:val="28"/>
          <w:lang w:val="ru-RU"/>
        </w:rPr>
        <w:t xml:space="preserve"> </w:t>
      </w:r>
      <w:r w:rsidRPr="00D83B99">
        <w:rPr>
          <w:rFonts w:ascii="KZ Times New Roman" w:hAnsi="KZ Times New Roman"/>
          <w:i/>
          <w:sz w:val="28"/>
          <w:szCs w:val="28"/>
          <w:lang w:val="ru-RU"/>
        </w:rPr>
        <w:t>кг</w:t>
      </w:r>
      <w:r w:rsidRPr="00D83B99">
        <w:rPr>
          <w:rFonts w:ascii="KZ Times New Roman" w:hAnsi="KZ Times New Roman"/>
          <w:sz w:val="28"/>
          <w:szCs w:val="28"/>
          <w:lang w:val="ru-RU"/>
        </w:rPr>
        <w:t xml:space="preserve"> және </w:t>
      </w:r>
      <w:r w:rsidRPr="00BD7830">
        <w:rPr>
          <w:rFonts w:ascii="KZ Times New Roman" w:hAnsi="KZ Times New Roman"/>
          <w:i/>
          <w:sz w:val="28"/>
          <w:szCs w:val="28"/>
        </w:rPr>
        <w:t>M</w:t>
      </w:r>
      <w:r w:rsidRPr="00BD7830">
        <w:rPr>
          <w:rFonts w:ascii="KZ Times New Roman" w:hAnsi="KZ Times New Roman"/>
          <w:i/>
          <w:sz w:val="28"/>
          <w:szCs w:val="28"/>
          <w:vertAlign w:val="subscript"/>
        </w:rPr>
        <w:t>K</w:t>
      </w:r>
      <w:r w:rsidRPr="00D83B99">
        <w:rPr>
          <w:rFonts w:ascii="KZ Times New Roman" w:hAnsi="KZ Times New Roman"/>
          <w:sz w:val="28"/>
          <w:szCs w:val="28"/>
          <w:lang w:val="ru-RU"/>
        </w:rPr>
        <w:t>=2</w:t>
      </w:r>
      <w:r w:rsidRPr="00BD7830">
        <w:rPr>
          <w:rFonts w:ascii="KZ Times New Roman" w:hAnsi="KZ Times New Roman"/>
          <w:sz w:val="28"/>
          <w:szCs w:val="28"/>
        </w:rPr>
        <w:sym w:font="Symbol" w:char="F0D7"/>
      </w:r>
      <w:r w:rsidRPr="00D83B99">
        <w:rPr>
          <w:rFonts w:ascii="KZ Times New Roman" w:hAnsi="KZ Times New Roman"/>
          <w:sz w:val="28"/>
          <w:szCs w:val="28"/>
          <w:lang w:val="ru-RU"/>
        </w:rPr>
        <w:t>10</w:t>
      </w:r>
      <w:r w:rsidRPr="00D83B99">
        <w:rPr>
          <w:rFonts w:ascii="KZ Times New Roman" w:hAnsi="KZ Times New Roman"/>
          <w:sz w:val="28"/>
          <w:szCs w:val="28"/>
          <w:vertAlign w:val="superscript"/>
          <w:lang w:val="ru-RU"/>
        </w:rPr>
        <w:t>30</w:t>
      </w:r>
      <w:r w:rsidRPr="00D83B99">
        <w:rPr>
          <w:rFonts w:ascii="KZ Times New Roman" w:hAnsi="KZ Times New Roman"/>
          <w:sz w:val="28"/>
          <w:szCs w:val="28"/>
          <w:lang w:val="ru-RU"/>
        </w:rPr>
        <w:t xml:space="preserve"> </w:t>
      </w:r>
      <w:r w:rsidRPr="00D83B99">
        <w:rPr>
          <w:rFonts w:ascii="KZ Times New Roman" w:hAnsi="KZ Times New Roman"/>
          <w:i/>
          <w:sz w:val="28"/>
          <w:szCs w:val="28"/>
          <w:lang w:val="ru-RU"/>
        </w:rPr>
        <w:t>кг</w:t>
      </w:r>
      <w:r w:rsidRPr="00D83B99">
        <w:rPr>
          <w:rFonts w:ascii="KZ Times New Roman" w:hAnsi="KZ Times New Roman"/>
          <w:sz w:val="28"/>
          <w:szCs w:val="28"/>
          <w:lang w:val="ru-RU"/>
        </w:rPr>
        <w:t xml:space="preserve">. </w:t>
      </w:r>
      <w:r w:rsidRPr="0045488F">
        <w:rPr>
          <w:rFonts w:ascii="KZ Times New Roman" w:hAnsi="KZ Times New Roman"/>
          <w:sz w:val="28"/>
          <w:szCs w:val="28"/>
          <w:lang w:val="ru-RU"/>
        </w:rPr>
        <w:t>Сан мәндерін қоятын болсақ, онда Күннің спутникке әсерінің Жердің тарту күшінен мың еседей аз болатындығын көрер едік. Есептеулер көрсеткендей Айдың әсері 200 еседей кем де, ал басқа планеталардың әсер ескерімсіз аз болады.</w:t>
      </w:r>
    </w:p>
    <w:p w:rsidR="004A1902" w:rsidRPr="0045488F" w:rsidRDefault="004A1902" w:rsidP="0054587F">
      <w:pPr>
        <w:pStyle w:val="af5"/>
        <w:ind w:right="-99" w:firstLine="567"/>
        <w:rPr>
          <w:rFonts w:ascii="KZ Times New Roman" w:hAnsi="KZ Times New Roman"/>
          <w:sz w:val="28"/>
          <w:szCs w:val="28"/>
          <w:lang w:val="ru-RU"/>
        </w:rPr>
      </w:pPr>
      <w:r w:rsidRPr="0045488F">
        <w:rPr>
          <w:rFonts w:ascii="KZ Times New Roman" w:hAnsi="KZ Times New Roman"/>
          <w:sz w:val="28"/>
          <w:szCs w:val="28"/>
          <w:lang w:val="ru-RU"/>
        </w:rPr>
        <w:t xml:space="preserve">Осы есептеулерден көріп отырғанымыздай, бірінші жуықталуда спутникке Жерден басқа денелердің әсерін ескермеуге болады екен, сөйтіп бұл </w:t>
      </w:r>
      <w:r w:rsidR="00A812F3" w:rsidRPr="00BD7830">
        <w:rPr>
          <w:rFonts w:ascii="KZ Times New Roman" w:hAnsi="KZ Times New Roman"/>
          <w:sz w:val="28"/>
          <w:szCs w:val="28"/>
          <w:lang w:val="kk-KZ"/>
        </w:rPr>
        <w:t>жүйені</w:t>
      </w:r>
      <w:r w:rsidRPr="0045488F">
        <w:rPr>
          <w:rFonts w:ascii="KZ Times New Roman" w:hAnsi="KZ Times New Roman"/>
          <w:sz w:val="28"/>
          <w:szCs w:val="28"/>
          <w:lang w:val="ru-RU"/>
        </w:rPr>
        <w:t xml:space="preserve"> екі дене </w:t>
      </w:r>
      <w:r w:rsidR="00A812F3" w:rsidRPr="00BD7830">
        <w:rPr>
          <w:rFonts w:ascii="KZ Times New Roman" w:hAnsi="KZ Times New Roman"/>
          <w:sz w:val="28"/>
          <w:szCs w:val="28"/>
          <w:lang w:val="kk-KZ"/>
        </w:rPr>
        <w:t>жүйесі</w:t>
      </w:r>
      <w:r w:rsidRPr="0045488F">
        <w:rPr>
          <w:rFonts w:ascii="KZ Times New Roman" w:hAnsi="KZ Times New Roman"/>
          <w:sz w:val="28"/>
          <w:szCs w:val="28"/>
          <w:lang w:val="ru-RU"/>
        </w:rPr>
        <w:t xml:space="preserve"> деп қарастыруға болады, сонда осы екі дененің өзара әрекеттесу күші олардың қозғалысын толығынан сипаттайды дейміз. Басқа қалған барлық денелерді сыртқы денелер деп есептеуге болады, олардың әсерін негізгі күшке қосымша ретінде қарастырамыз.</w:t>
      </w:r>
    </w:p>
    <w:p w:rsidR="004A1902" w:rsidRPr="0045488F" w:rsidRDefault="004A1902" w:rsidP="0054587F">
      <w:pPr>
        <w:pStyle w:val="af5"/>
        <w:ind w:right="-99" w:firstLine="567"/>
        <w:rPr>
          <w:rFonts w:ascii="KZ Times New Roman" w:hAnsi="KZ Times New Roman"/>
          <w:sz w:val="28"/>
          <w:szCs w:val="28"/>
          <w:lang w:val="ru-RU"/>
        </w:rPr>
      </w:pPr>
      <w:r w:rsidRPr="0045488F">
        <w:rPr>
          <w:rFonts w:ascii="KZ Times New Roman" w:hAnsi="KZ Times New Roman"/>
          <w:sz w:val="28"/>
          <w:szCs w:val="28"/>
          <w:lang w:val="ru-RU"/>
        </w:rPr>
        <w:t xml:space="preserve">Берілген </w:t>
      </w:r>
      <w:r w:rsidR="00A812F3" w:rsidRPr="00BD7830">
        <w:rPr>
          <w:rFonts w:ascii="KZ Times New Roman" w:hAnsi="KZ Times New Roman"/>
          <w:sz w:val="28"/>
          <w:szCs w:val="28"/>
          <w:lang w:val="kk-KZ"/>
        </w:rPr>
        <w:t>жүйенің</w:t>
      </w:r>
      <w:r w:rsidRPr="0045488F">
        <w:rPr>
          <w:rFonts w:ascii="KZ Times New Roman" w:hAnsi="KZ Times New Roman"/>
          <w:sz w:val="28"/>
          <w:szCs w:val="28"/>
          <w:lang w:val="ru-RU"/>
        </w:rPr>
        <w:t xml:space="preserve"> құрама бөліктерінің өзара әрекеттесу күштерін </w:t>
      </w:r>
      <w:r w:rsidRPr="0045488F">
        <w:rPr>
          <w:rFonts w:ascii="KZ Times New Roman" w:hAnsi="KZ Times New Roman"/>
          <w:i/>
          <w:sz w:val="28"/>
          <w:szCs w:val="28"/>
          <w:lang w:val="ru-RU"/>
        </w:rPr>
        <w:t>ішкі күштер</w:t>
      </w:r>
      <w:r w:rsidRPr="0045488F">
        <w:rPr>
          <w:rFonts w:ascii="KZ Times New Roman" w:hAnsi="KZ Times New Roman"/>
          <w:sz w:val="28"/>
          <w:szCs w:val="28"/>
          <w:lang w:val="ru-RU"/>
        </w:rPr>
        <w:t xml:space="preserve"> деп қарау қабылданған. Сыртқы күштер деп толық </w:t>
      </w:r>
      <w:r w:rsidR="00A812F3" w:rsidRPr="00BD7830">
        <w:rPr>
          <w:rFonts w:ascii="KZ Times New Roman" w:hAnsi="KZ Times New Roman"/>
          <w:sz w:val="28"/>
          <w:szCs w:val="28"/>
          <w:lang w:val="kk-KZ"/>
        </w:rPr>
        <w:t>жүйенің</w:t>
      </w:r>
      <w:r w:rsidRPr="0045488F">
        <w:rPr>
          <w:rFonts w:ascii="KZ Times New Roman" w:hAnsi="KZ Times New Roman"/>
          <w:sz w:val="28"/>
          <w:szCs w:val="28"/>
          <w:lang w:val="ru-RU"/>
        </w:rPr>
        <w:t xml:space="preserve"> немесе оның құрамына кіретін жеке дара денелердің қоршаған денелермен әрекеттесу күштерін атайды.</w:t>
      </w:r>
    </w:p>
    <w:p w:rsidR="004A1902" w:rsidRPr="0045488F" w:rsidRDefault="00A812F3"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kk-KZ"/>
        </w:rPr>
        <w:t>Жүйенің</w:t>
      </w:r>
      <w:r w:rsidR="004A1902" w:rsidRPr="0045488F">
        <w:rPr>
          <w:rFonts w:ascii="KZ Times New Roman" w:hAnsi="KZ Times New Roman"/>
          <w:sz w:val="28"/>
          <w:szCs w:val="28"/>
          <w:lang w:val="ru-RU"/>
        </w:rPr>
        <w:t xml:space="preserve"> құрамына кіретін денелердің ішкі күштерімен салыстырғанда сыртқы күштердің әсері ескерімсіз аз болса, онда денелер </w:t>
      </w:r>
      <w:r w:rsidR="00B67139">
        <w:rPr>
          <w:rFonts w:ascii="KZ Times New Roman" w:hAnsi="KZ Times New Roman"/>
          <w:sz w:val="28"/>
          <w:szCs w:val="28"/>
          <w:lang w:val="ru-RU"/>
        </w:rPr>
        <w:t>жүйе</w:t>
      </w:r>
      <w:r w:rsidR="004A1902" w:rsidRPr="0045488F">
        <w:rPr>
          <w:rFonts w:ascii="KZ Times New Roman" w:hAnsi="KZ Times New Roman"/>
          <w:sz w:val="28"/>
          <w:szCs w:val="28"/>
          <w:lang w:val="ru-RU"/>
        </w:rPr>
        <w:t>сын тұйықталған деп атайды.</w:t>
      </w:r>
      <w:r w:rsidR="007134DF">
        <w:rPr>
          <w:rFonts w:ascii="KZ Times New Roman" w:hAnsi="KZ Times New Roman"/>
          <w:sz w:val="28"/>
          <w:szCs w:val="28"/>
          <w:lang w:val="ru-RU"/>
        </w:rPr>
        <w:t xml:space="preserve"> </w:t>
      </w:r>
      <w:r w:rsidR="004A1902" w:rsidRPr="0045488F">
        <w:rPr>
          <w:rFonts w:ascii="KZ Times New Roman" w:hAnsi="KZ Times New Roman"/>
          <w:sz w:val="28"/>
          <w:szCs w:val="28"/>
          <w:lang w:val="ru-RU"/>
        </w:rPr>
        <w:t xml:space="preserve">Қарастырылған мысалда Жер – спутник </w:t>
      </w:r>
      <w:r w:rsidRPr="00BD7830">
        <w:rPr>
          <w:rFonts w:ascii="KZ Times New Roman" w:hAnsi="KZ Times New Roman"/>
          <w:sz w:val="28"/>
          <w:szCs w:val="28"/>
          <w:lang w:val="kk-KZ"/>
        </w:rPr>
        <w:t>жүйесін</w:t>
      </w:r>
      <w:r w:rsidR="004A1902" w:rsidRPr="0045488F">
        <w:rPr>
          <w:rFonts w:ascii="KZ Times New Roman" w:hAnsi="KZ Times New Roman"/>
          <w:sz w:val="28"/>
          <w:szCs w:val="28"/>
          <w:lang w:val="ru-RU"/>
        </w:rPr>
        <w:t xml:space="preserve"> бірінші жуықтауда тұйықталған деп қарастыруға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Күн </w:t>
      </w:r>
      <w:r w:rsidR="00A812F3" w:rsidRPr="00BD7830">
        <w:rPr>
          <w:rFonts w:ascii="KZ Times New Roman" w:hAnsi="KZ Times New Roman"/>
          <w:sz w:val="28"/>
          <w:szCs w:val="28"/>
          <w:lang w:val="kk-KZ"/>
        </w:rPr>
        <w:t>жүйесін</w:t>
      </w:r>
      <w:r w:rsidRPr="00BD7830">
        <w:rPr>
          <w:rFonts w:ascii="KZ Times New Roman" w:hAnsi="KZ Times New Roman"/>
          <w:sz w:val="28"/>
          <w:szCs w:val="28"/>
          <w:lang w:val="kk-KZ"/>
        </w:rPr>
        <w:t xml:space="preserve"> бұдан да гөрі үлкен дәлдікпен тұйықталған деп есептеуге болады. Күн </w:t>
      </w:r>
      <w:r w:rsidR="00B67139">
        <w:rPr>
          <w:rFonts w:ascii="KZ Times New Roman" w:hAnsi="KZ Times New Roman"/>
          <w:sz w:val="28"/>
          <w:szCs w:val="28"/>
          <w:lang w:val="kk-KZ"/>
        </w:rPr>
        <w:t>жүйе</w:t>
      </w:r>
      <w:r w:rsidR="007134DF">
        <w:rPr>
          <w:rFonts w:ascii="KZ Times New Roman" w:hAnsi="KZ Times New Roman"/>
          <w:sz w:val="28"/>
          <w:szCs w:val="28"/>
          <w:lang w:val="kk-KZ"/>
        </w:rPr>
        <w:t>сі</w:t>
      </w:r>
      <w:r w:rsidRPr="00BD7830">
        <w:rPr>
          <w:rFonts w:ascii="KZ Times New Roman" w:hAnsi="KZ Times New Roman"/>
          <w:sz w:val="28"/>
          <w:szCs w:val="28"/>
          <w:lang w:val="kk-KZ"/>
        </w:rPr>
        <w:t>н</w:t>
      </w:r>
      <w:r w:rsidR="007134DF">
        <w:rPr>
          <w:rFonts w:ascii="KZ Times New Roman" w:hAnsi="KZ Times New Roman"/>
          <w:sz w:val="28"/>
          <w:szCs w:val="28"/>
          <w:lang w:val="kk-KZ"/>
        </w:rPr>
        <w:t>е</w:t>
      </w:r>
      <w:r w:rsidRPr="00BD7830">
        <w:rPr>
          <w:rFonts w:ascii="KZ Times New Roman" w:hAnsi="KZ Times New Roman"/>
          <w:sz w:val="28"/>
          <w:szCs w:val="28"/>
          <w:lang w:val="kk-KZ"/>
        </w:rPr>
        <w:t xml:space="preserve"> ең жақын жұлдыз </w:t>
      </w:r>
      <w:r w:rsidRPr="00BD7830">
        <w:rPr>
          <w:rFonts w:ascii="KZ Times New Roman" w:hAnsi="KZ Times New Roman"/>
          <w:i/>
          <w:sz w:val="28"/>
          <w:szCs w:val="28"/>
          <w:lang w:val="kk-KZ"/>
        </w:rPr>
        <w:t>R</w:t>
      </w:r>
      <w:r w:rsidRPr="00BD7830">
        <w:rPr>
          <w:rFonts w:ascii="KZ Times New Roman" w:hAnsi="KZ Times New Roman"/>
          <w:sz w:val="28"/>
          <w:szCs w:val="28"/>
          <w:lang w:val="kk-KZ"/>
        </w:rPr>
        <w:t>=4,2</w:t>
      </w:r>
      <w:r w:rsidRPr="00BD7830">
        <w:rPr>
          <w:rFonts w:ascii="KZ Times New Roman" w:hAnsi="KZ Times New Roman"/>
          <w:sz w:val="28"/>
          <w:szCs w:val="28"/>
        </w:rPr>
        <w:sym w:font="Symbol" w:char="F0D7"/>
      </w:r>
      <w:r w:rsidRPr="00BD7830">
        <w:rPr>
          <w:rFonts w:ascii="KZ Times New Roman" w:hAnsi="KZ Times New Roman"/>
          <w:sz w:val="28"/>
          <w:szCs w:val="28"/>
          <w:lang w:val="kk-KZ"/>
        </w:rPr>
        <w:t>10</w:t>
      </w:r>
      <w:r w:rsidRPr="00BD7830">
        <w:rPr>
          <w:rFonts w:ascii="KZ Times New Roman" w:hAnsi="KZ Times New Roman"/>
          <w:sz w:val="28"/>
          <w:szCs w:val="28"/>
          <w:vertAlign w:val="superscript"/>
          <w:lang w:val="kk-KZ"/>
        </w:rPr>
        <w:t>13</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км</w:t>
      </w:r>
      <w:r w:rsidRPr="00BD7830">
        <w:rPr>
          <w:rFonts w:ascii="KZ Times New Roman" w:hAnsi="KZ Times New Roman"/>
          <w:sz w:val="28"/>
          <w:szCs w:val="28"/>
          <w:lang w:val="kk-KZ"/>
        </w:rPr>
        <w:t xml:space="preserve"> қашықтықта орналасқан; Жерден Күнге дейінгі қашықтық </w:t>
      </w:r>
      <w:r w:rsidRPr="00BD7830">
        <w:rPr>
          <w:rFonts w:ascii="KZ Times New Roman" w:hAnsi="KZ Times New Roman"/>
          <w:i/>
          <w:sz w:val="28"/>
          <w:szCs w:val="28"/>
          <w:lang w:val="kk-KZ"/>
        </w:rPr>
        <w:t>r</w:t>
      </w:r>
      <w:r w:rsidRPr="00BD7830">
        <w:rPr>
          <w:rFonts w:ascii="KZ Times New Roman" w:hAnsi="KZ Times New Roman"/>
          <w:sz w:val="28"/>
          <w:szCs w:val="28"/>
          <w:lang w:val="kk-KZ"/>
        </w:rPr>
        <w:t>=1,5</w:t>
      </w:r>
      <w:r w:rsidRPr="00BD7830">
        <w:rPr>
          <w:rFonts w:ascii="KZ Times New Roman" w:hAnsi="KZ Times New Roman"/>
          <w:sz w:val="28"/>
          <w:szCs w:val="28"/>
        </w:rPr>
        <w:sym w:font="Symbol" w:char="F0D7"/>
      </w:r>
      <w:r w:rsidRPr="00BD7830">
        <w:rPr>
          <w:rFonts w:ascii="KZ Times New Roman" w:hAnsi="KZ Times New Roman"/>
          <w:sz w:val="28"/>
          <w:szCs w:val="28"/>
          <w:lang w:val="kk-KZ"/>
        </w:rPr>
        <w:t>10</w:t>
      </w:r>
      <w:r w:rsidRPr="00BD7830">
        <w:rPr>
          <w:rFonts w:ascii="KZ Times New Roman" w:hAnsi="KZ Times New Roman"/>
          <w:sz w:val="28"/>
          <w:szCs w:val="28"/>
          <w:vertAlign w:val="superscript"/>
          <w:lang w:val="kk-KZ"/>
        </w:rPr>
        <w:t>9</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км</w:t>
      </w:r>
      <w:r w:rsidRPr="00BD7830">
        <w:rPr>
          <w:rFonts w:ascii="KZ Times New Roman" w:hAnsi="KZ Times New Roman"/>
          <w:sz w:val="28"/>
          <w:szCs w:val="28"/>
          <w:lang w:val="kk-KZ"/>
        </w:rPr>
        <w:t>. Жұлдыздың массасын шамамен Күн массасына жуық деп алып, мынаған келеміз:</w:t>
      </w:r>
    </w:p>
    <w:p w:rsidR="007B18AE" w:rsidRPr="00BD7830" w:rsidRDefault="007B18AE" w:rsidP="0054587F">
      <w:pPr>
        <w:pStyle w:val="af5"/>
        <w:ind w:right="-99" w:firstLine="567"/>
        <w:rPr>
          <w:rFonts w:ascii="KZ Times New Roman" w:hAnsi="KZ Times New Roman"/>
          <w:sz w:val="28"/>
          <w:szCs w:val="28"/>
          <w:lang w:val="kk-KZ"/>
        </w:rPr>
      </w:pPr>
    </w:p>
    <w:p w:rsidR="004A1902" w:rsidRPr="00BD7830" w:rsidRDefault="00096CDB"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30"/>
          <w:sz w:val="28"/>
          <w:szCs w:val="28"/>
        </w:rPr>
        <w:object w:dxaOrig="4080" w:dyaOrig="740">
          <v:shape id="_x0000_i1112" type="#_x0000_t75" style="width:302.25pt;height:54.75pt" o:ole="" fillcolor="window">
            <v:imagedata r:id="rId193" o:title=""/>
          </v:shape>
          <o:OLEObject Type="Embed" ProgID="Equation.3" ShapeID="_x0000_i1112" DrawAspect="Content" ObjectID="_1543597131" r:id="rId194"/>
        </w:object>
      </w:r>
      <w:r w:rsidR="004A1902" w:rsidRPr="00BD7830">
        <w:rPr>
          <w:rFonts w:ascii="KZ Times New Roman" w:hAnsi="KZ Times New Roman"/>
          <w:sz w:val="28"/>
          <w:szCs w:val="28"/>
          <w:lang w:val="kk-KZ"/>
        </w:rPr>
        <w:t>.</w:t>
      </w:r>
    </w:p>
    <w:p w:rsidR="007B18AE" w:rsidRPr="00BD7830" w:rsidRDefault="007B18AE" w:rsidP="0054587F">
      <w:pPr>
        <w:pStyle w:val="af5"/>
        <w:ind w:right="-99" w:firstLine="567"/>
        <w:jc w:val="center"/>
        <w:rPr>
          <w:rFonts w:ascii="KZ Times New Roman" w:hAnsi="KZ Times New Roman"/>
          <w:sz w:val="28"/>
          <w:szCs w:val="28"/>
          <w:lang w:val="kk-KZ"/>
        </w:rPr>
      </w:pPr>
    </w:p>
    <w:p w:rsidR="004A1902" w:rsidRPr="00BD7830" w:rsidRDefault="004A1902" w:rsidP="00096CDB">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Сонымен, бұл жерде ішкі күш (яғни Күн мен Жердің өзара әрекеттесу күші) сыртқы күштен 80 миллиард есе күшті екен (яғни Жерге әсер ететін ең жақын орналасқан жұлдызбен салыстырғанда). Сондықтан да Жер – Күн </w:t>
      </w:r>
      <w:r w:rsidR="00A812F3" w:rsidRPr="00BD7830">
        <w:rPr>
          <w:rFonts w:ascii="KZ Times New Roman" w:hAnsi="KZ Times New Roman"/>
          <w:sz w:val="28"/>
          <w:szCs w:val="28"/>
          <w:lang w:val="kk-KZ"/>
        </w:rPr>
        <w:t>жүйесін</w:t>
      </w:r>
      <w:r w:rsidRPr="00BD7830">
        <w:rPr>
          <w:rFonts w:ascii="KZ Times New Roman" w:hAnsi="KZ Times New Roman"/>
          <w:sz w:val="28"/>
          <w:szCs w:val="28"/>
          <w:lang w:val="kk-KZ"/>
        </w:rPr>
        <w:t xml:space="preserve"> тұйықталған деп алуға әбден болады.</w:t>
      </w:r>
    </w:p>
    <w:p w:rsidR="00096CDB" w:rsidRDefault="004A1902" w:rsidP="00096CDB">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lastRenderedPageBreak/>
        <w:t xml:space="preserve">Тұйықталған </w:t>
      </w:r>
      <w:r w:rsidR="00A812F3" w:rsidRPr="00BD7830">
        <w:rPr>
          <w:rFonts w:ascii="KZ Times New Roman" w:hAnsi="KZ Times New Roman"/>
          <w:sz w:val="28"/>
          <w:szCs w:val="28"/>
          <w:lang w:val="kk-KZ"/>
        </w:rPr>
        <w:t>жүйе</w:t>
      </w:r>
      <w:r w:rsidRPr="00BD7830">
        <w:rPr>
          <w:rFonts w:ascii="KZ Times New Roman" w:hAnsi="KZ Times New Roman"/>
          <w:sz w:val="28"/>
          <w:szCs w:val="28"/>
          <w:lang w:val="kk-KZ"/>
        </w:rPr>
        <w:t xml:space="preserve"> абстракциясы өте қажетті абстракция болып табылады. Сондықтан, мүмкін болатын жерлерде сыртқы күштердің әсерін </w:t>
      </w:r>
      <w:r w:rsidR="00A812F3" w:rsidRPr="00BD7830">
        <w:rPr>
          <w:rFonts w:ascii="KZ Times New Roman" w:hAnsi="KZ Times New Roman"/>
          <w:sz w:val="28"/>
          <w:szCs w:val="28"/>
          <w:lang w:val="kk-KZ"/>
        </w:rPr>
        <w:t>ескермей, қарастырылып отырған жүйені</w:t>
      </w:r>
      <w:r w:rsidRPr="00BD7830">
        <w:rPr>
          <w:rFonts w:ascii="KZ Times New Roman" w:hAnsi="KZ Times New Roman"/>
          <w:sz w:val="28"/>
          <w:szCs w:val="28"/>
          <w:lang w:val="kk-KZ"/>
        </w:rPr>
        <w:t xml:space="preserve"> тұйықталған деп алу керек.</w:t>
      </w:r>
    </w:p>
    <w:p w:rsidR="004A1902" w:rsidRPr="00096CDB" w:rsidRDefault="004A1902" w:rsidP="00096CDB">
      <w:pPr>
        <w:pStyle w:val="af5"/>
        <w:ind w:right="-99" w:firstLine="567"/>
        <w:rPr>
          <w:rFonts w:ascii="KZ Times New Roman" w:hAnsi="KZ Times New Roman"/>
          <w:sz w:val="28"/>
          <w:szCs w:val="28"/>
          <w:lang w:val="kk-KZ"/>
        </w:rPr>
      </w:pPr>
      <w:r w:rsidRPr="00BD7830">
        <w:rPr>
          <w:rFonts w:ascii="KZ Times New Roman" w:hAnsi="KZ Times New Roman"/>
          <w:b/>
          <w:i/>
          <w:sz w:val="28"/>
          <w:szCs w:val="28"/>
          <w:lang w:val="kk-KZ"/>
        </w:rPr>
        <w:t>Импульстің сақталу заңы</w:t>
      </w:r>
      <w:r w:rsidRPr="00BD7830">
        <w:rPr>
          <w:rFonts w:ascii="KZ Times New Roman" w:hAnsi="KZ Times New Roman"/>
          <w:i/>
          <w:sz w:val="28"/>
          <w:szCs w:val="28"/>
          <w:lang w:val="kk-KZ"/>
        </w:rPr>
        <w:t>.</w:t>
      </w:r>
      <w:r w:rsidRPr="00BD7830">
        <w:rPr>
          <w:rFonts w:ascii="KZ Times New Roman" w:hAnsi="KZ Times New Roman"/>
          <w:sz w:val="28"/>
          <w:szCs w:val="28"/>
          <w:lang w:val="kk-KZ"/>
        </w:rPr>
        <w:t xml:space="preserve"> Тұйықталған </w:t>
      </w:r>
      <w:r w:rsidR="00A812F3" w:rsidRPr="00BD7830">
        <w:rPr>
          <w:rFonts w:ascii="KZ Times New Roman" w:hAnsi="KZ Times New Roman"/>
          <w:sz w:val="28"/>
          <w:szCs w:val="28"/>
          <w:lang w:val="kk-KZ"/>
        </w:rPr>
        <w:t>жүйелер</w:t>
      </w:r>
      <w:r w:rsidRPr="00BD7830">
        <w:rPr>
          <w:rFonts w:ascii="KZ Times New Roman" w:hAnsi="KZ Times New Roman"/>
          <w:sz w:val="28"/>
          <w:szCs w:val="28"/>
          <w:lang w:val="kk-KZ"/>
        </w:rPr>
        <w:t xml:space="preserve"> үшін импульстің сақталу заңы орындалады: </w:t>
      </w:r>
      <w:r w:rsidRPr="00BD7830">
        <w:rPr>
          <w:rFonts w:ascii="KZ Times New Roman" w:hAnsi="KZ Times New Roman"/>
          <w:i/>
          <w:sz w:val="28"/>
          <w:szCs w:val="28"/>
          <w:lang w:val="kk-KZ"/>
        </w:rPr>
        <w:t xml:space="preserve">тұйықталған денелер </w:t>
      </w:r>
      <w:r w:rsidR="00A812F3" w:rsidRPr="00BD7830">
        <w:rPr>
          <w:rFonts w:ascii="KZ Times New Roman" w:hAnsi="KZ Times New Roman"/>
          <w:i/>
          <w:sz w:val="28"/>
          <w:szCs w:val="28"/>
          <w:lang w:val="kk-KZ"/>
        </w:rPr>
        <w:t>жүйесінің</w:t>
      </w:r>
      <w:r w:rsidR="007134DF">
        <w:rPr>
          <w:rFonts w:ascii="KZ Times New Roman" w:hAnsi="KZ Times New Roman"/>
          <w:i/>
          <w:sz w:val="28"/>
          <w:szCs w:val="28"/>
          <w:lang w:val="kk-KZ"/>
        </w:rPr>
        <w:t xml:space="preserve"> </w:t>
      </w:r>
      <w:r w:rsidRPr="00BD7830">
        <w:rPr>
          <w:rFonts w:ascii="KZ Times New Roman" w:hAnsi="KZ Times New Roman"/>
          <w:i/>
          <w:sz w:val="28"/>
          <w:szCs w:val="28"/>
          <w:lang w:val="kk-KZ"/>
        </w:rPr>
        <w:t xml:space="preserve"> қосынды импульсі осы </w:t>
      </w:r>
      <w:r w:rsidR="00A812F3" w:rsidRPr="00BD7830">
        <w:rPr>
          <w:rFonts w:ascii="KZ Times New Roman" w:hAnsi="KZ Times New Roman"/>
          <w:i/>
          <w:sz w:val="28"/>
          <w:szCs w:val="28"/>
          <w:lang w:val="kk-KZ"/>
        </w:rPr>
        <w:t xml:space="preserve">жүйеде болып жатқан кез </w:t>
      </w:r>
      <w:r w:rsidRPr="00BD7830">
        <w:rPr>
          <w:rFonts w:ascii="KZ Times New Roman" w:hAnsi="KZ Times New Roman"/>
          <w:i/>
          <w:sz w:val="28"/>
          <w:szCs w:val="28"/>
          <w:lang w:val="kk-KZ"/>
        </w:rPr>
        <w:t>келген процестер кезінде сақталады.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Бұдан </w:t>
      </w:r>
      <w:r w:rsidR="00A812F3" w:rsidRPr="00BD7830">
        <w:rPr>
          <w:rFonts w:ascii="KZ Times New Roman" w:hAnsi="KZ Times New Roman"/>
          <w:sz w:val="28"/>
          <w:szCs w:val="28"/>
          <w:lang w:val="kk-KZ"/>
        </w:rPr>
        <w:t>жүйеге</w:t>
      </w:r>
      <w:r w:rsidRPr="00BD7830">
        <w:rPr>
          <w:rFonts w:ascii="KZ Times New Roman" w:hAnsi="KZ Times New Roman"/>
          <w:sz w:val="28"/>
          <w:szCs w:val="28"/>
          <w:lang w:val="kk-KZ"/>
        </w:rPr>
        <w:t xml:space="preserve"> кіретін әрбір дененің импульстері сақталады деген түсінік тумауға тиіс. Керісінше, ішкі күштердің әсерінен </w:t>
      </w:r>
      <w:r w:rsidR="00A812F3" w:rsidRPr="00BD7830">
        <w:rPr>
          <w:rFonts w:ascii="KZ Times New Roman" w:hAnsi="KZ Times New Roman"/>
          <w:sz w:val="28"/>
          <w:szCs w:val="28"/>
          <w:lang w:val="kk-KZ"/>
        </w:rPr>
        <w:t>жүйеге</w:t>
      </w:r>
      <w:r w:rsidRPr="00BD7830">
        <w:rPr>
          <w:rFonts w:ascii="KZ Times New Roman" w:hAnsi="KZ Times New Roman"/>
          <w:sz w:val="28"/>
          <w:szCs w:val="28"/>
          <w:lang w:val="kk-KZ"/>
        </w:rPr>
        <w:t xml:space="preserve"> кіретін денелердің импульстері өне бойы өзгеріп отырады. </w:t>
      </w:r>
      <w:r w:rsidR="00A812F3" w:rsidRPr="00BD7830">
        <w:rPr>
          <w:rFonts w:ascii="KZ Times New Roman" w:hAnsi="KZ Times New Roman"/>
          <w:sz w:val="28"/>
          <w:szCs w:val="28"/>
          <w:lang w:val="kk-KZ"/>
        </w:rPr>
        <w:t>Жүйенің</w:t>
      </w:r>
      <w:r w:rsidRPr="00BD7830">
        <w:rPr>
          <w:rFonts w:ascii="KZ Times New Roman" w:hAnsi="KZ Times New Roman"/>
          <w:sz w:val="28"/>
          <w:szCs w:val="28"/>
          <w:lang w:val="kk-KZ"/>
        </w:rPr>
        <w:t xml:space="preserve"> тек барлық құрама бөліктерінің импульстерінің векторлық қосындысы ғана сақталады.</w:t>
      </w:r>
    </w:p>
    <w:p w:rsidR="004A1902" w:rsidRPr="007134DF"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Импульстің сақталу заңын шығару үшін Ньютонның екінші және үшінші заңдарын пайдаланамыз. Ықшамдық үшін тек екі денеден тұратын </w:t>
      </w:r>
      <w:r w:rsidR="00A812F3" w:rsidRPr="00BD7830">
        <w:rPr>
          <w:rFonts w:ascii="KZ Times New Roman" w:hAnsi="KZ Times New Roman"/>
          <w:sz w:val="28"/>
          <w:szCs w:val="28"/>
          <w:lang w:val="kk-KZ"/>
        </w:rPr>
        <w:t>жүйені</w:t>
      </w:r>
      <w:r w:rsidRPr="00BD7830">
        <w:rPr>
          <w:rFonts w:ascii="KZ Times New Roman" w:hAnsi="KZ Times New Roman"/>
          <w:sz w:val="28"/>
          <w:szCs w:val="28"/>
          <w:lang w:val="kk-KZ"/>
        </w:rPr>
        <w:t xml:space="preserve"> ғана қарастырамыз.</w:t>
      </w:r>
      <w:r w:rsidR="007134DF">
        <w:rPr>
          <w:rFonts w:ascii="KZ Times New Roman" w:hAnsi="KZ Times New Roman"/>
          <w:sz w:val="28"/>
          <w:szCs w:val="28"/>
          <w:lang w:val="kk-KZ"/>
        </w:rPr>
        <w:t xml:space="preserve">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уақыт  мезетінде бірінші дененің массасы </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және жылдамдығы </w:t>
      </w:r>
      <w:r w:rsidRPr="00BD7830">
        <w:rPr>
          <w:rFonts w:ascii="KZ Times New Roman" w:hAnsi="KZ Times New Roman"/>
          <w:b/>
          <w:sz w:val="28"/>
          <w:szCs w:val="28"/>
          <w:lang w:val="kk-KZ"/>
        </w:rPr>
        <w:t>v</w:t>
      </w:r>
      <w:r w:rsidRPr="00BD7830">
        <w:rPr>
          <w:rFonts w:ascii="KZ Times New Roman" w:hAnsi="KZ Times New Roman"/>
          <w:sz w:val="28"/>
          <w:szCs w:val="28"/>
        </w:rPr>
        <w:sym w:font="Symbol" w:char="F0A2"/>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ал екінші дененің массасы </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ал жылдамдығы </w:t>
      </w:r>
      <w:r w:rsidRPr="00BD7830">
        <w:rPr>
          <w:rFonts w:ascii="KZ Times New Roman" w:hAnsi="KZ Times New Roman"/>
          <w:b/>
          <w:sz w:val="28"/>
          <w:szCs w:val="28"/>
          <w:lang w:val="kk-KZ"/>
        </w:rPr>
        <w:t>v</w:t>
      </w:r>
      <w:r w:rsidRPr="00BD7830">
        <w:rPr>
          <w:rFonts w:ascii="KZ Times New Roman" w:hAnsi="KZ Times New Roman"/>
          <w:sz w:val="28"/>
          <w:szCs w:val="28"/>
        </w:rPr>
        <w:sym w:font="Symbol" w:char="F0A2"/>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болсын: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уақыт мезетінде сәйкес түрде </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болсын. </w:t>
      </w:r>
      <w:r w:rsidRPr="007134DF">
        <w:rPr>
          <w:rFonts w:ascii="KZ Times New Roman" w:hAnsi="KZ Times New Roman"/>
          <w:i/>
          <w:sz w:val="28"/>
          <w:szCs w:val="28"/>
          <w:lang w:val="kk-KZ"/>
        </w:rPr>
        <w:t>H</w:t>
      </w:r>
      <w:r w:rsidRPr="007134DF">
        <w:rPr>
          <w:rFonts w:ascii="KZ Times New Roman" w:hAnsi="KZ Times New Roman"/>
          <w:sz w:val="28"/>
          <w:szCs w:val="28"/>
          <w:lang w:val="kk-KZ"/>
        </w:rPr>
        <w:t xml:space="preserve">ьютонның екінші заңы бірінші дене үшін </w:t>
      </w:r>
    </w:p>
    <w:p w:rsidR="007B18AE" w:rsidRPr="007134DF" w:rsidRDefault="007B18AE" w:rsidP="0054587F">
      <w:pPr>
        <w:pStyle w:val="af5"/>
        <w:ind w:right="-99" w:firstLine="567"/>
        <w:rPr>
          <w:rFonts w:ascii="KZ Times New Roman" w:hAnsi="KZ Times New Roman"/>
          <w:sz w:val="28"/>
          <w:szCs w:val="28"/>
          <w:lang w:val="kk-KZ"/>
        </w:rPr>
      </w:pPr>
    </w:p>
    <w:p w:rsidR="004A1902" w:rsidRPr="00BD7830" w:rsidRDefault="00D83B99" w:rsidP="0054587F">
      <w:pPr>
        <w:pStyle w:val="af5"/>
        <w:ind w:right="-99" w:firstLine="567"/>
        <w:jc w:val="center"/>
        <w:rPr>
          <w:rFonts w:ascii="KZ Times New Roman" w:hAnsi="KZ Times New Roman"/>
          <w:sz w:val="28"/>
          <w:szCs w:val="28"/>
        </w:rPr>
      </w:pPr>
      <w:r w:rsidRPr="00BD7830">
        <w:rPr>
          <w:rFonts w:ascii="KZ Times New Roman" w:hAnsi="KZ Times New Roman"/>
          <w:position w:val="-26"/>
          <w:sz w:val="28"/>
          <w:szCs w:val="28"/>
        </w:rPr>
        <w:object w:dxaOrig="1520" w:dyaOrig="600">
          <v:shape id="_x0000_i1113" type="#_x0000_t75" style="width:94.5pt;height:38.25pt" o:ole="" fillcolor="window">
            <v:imagedata r:id="rId195" o:title=""/>
          </v:shape>
          <o:OLEObject Type="Embed" ProgID="Equation.3" ShapeID="_x0000_i1113" DrawAspect="Content" ObjectID="_1543597132" r:id="rId196"/>
        </w:object>
      </w:r>
    </w:p>
    <w:p w:rsidR="004A1902" w:rsidRPr="00BD7830" w:rsidRDefault="004A1902" w:rsidP="0054587F">
      <w:pPr>
        <w:pStyle w:val="af5"/>
        <w:ind w:right="-99"/>
        <w:rPr>
          <w:rFonts w:ascii="KZ Times New Roman" w:hAnsi="KZ Times New Roman"/>
          <w:sz w:val="28"/>
          <w:szCs w:val="28"/>
        </w:rPr>
      </w:pPr>
      <w:r w:rsidRPr="00BD7830">
        <w:rPr>
          <w:rFonts w:ascii="KZ Times New Roman" w:hAnsi="KZ Times New Roman"/>
          <w:sz w:val="28"/>
          <w:szCs w:val="28"/>
        </w:rPr>
        <w:t>болып, ал екінші дене үшін</w:t>
      </w:r>
    </w:p>
    <w:p w:rsidR="004A1902" w:rsidRPr="00BD7830" w:rsidRDefault="004A1902" w:rsidP="0054587F">
      <w:pPr>
        <w:pStyle w:val="af5"/>
        <w:ind w:right="-99" w:firstLine="567"/>
        <w:jc w:val="center"/>
        <w:rPr>
          <w:rFonts w:ascii="KZ Times New Roman" w:hAnsi="KZ Times New Roman"/>
          <w:position w:val="-26"/>
          <w:sz w:val="28"/>
          <w:szCs w:val="28"/>
          <w:lang w:val="kk-KZ"/>
        </w:rPr>
      </w:pPr>
      <w:r w:rsidRPr="00BD7830">
        <w:rPr>
          <w:rFonts w:ascii="KZ Times New Roman" w:hAnsi="KZ Times New Roman"/>
          <w:position w:val="-10"/>
          <w:sz w:val="28"/>
          <w:szCs w:val="28"/>
        </w:rPr>
        <w:object w:dxaOrig="180" w:dyaOrig="340">
          <v:shape id="_x0000_i1114" type="#_x0000_t75" style="width:9pt;height:17.25pt" o:ole="" fillcolor="window">
            <v:imagedata r:id="rId197" o:title=""/>
          </v:shape>
          <o:OLEObject Type="Embed" ProgID="Equation.3" ShapeID="_x0000_i1114" DrawAspect="Content" ObjectID="_1543597133" r:id="rId198"/>
        </w:object>
      </w:r>
      <w:r w:rsidR="00D83B99" w:rsidRPr="00BD7830">
        <w:rPr>
          <w:rFonts w:ascii="KZ Times New Roman" w:hAnsi="KZ Times New Roman"/>
          <w:position w:val="-26"/>
          <w:sz w:val="28"/>
          <w:szCs w:val="28"/>
        </w:rPr>
        <w:object w:dxaOrig="1640" w:dyaOrig="600">
          <v:shape id="_x0000_i1115" type="#_x0000_t75" style="width:97.5pt;height:36.75pt" o:ole="" fillcolor="window">
            <v:imagedata r:id="rId199" o:title=""/>
          </v:shape>
          <o:OLEObject Type="Embed" ProgID="Equation.3" ShapeID="_x0000_i1115" DrawAspect="Content" ObjectID="_1543597134" r:id="rId200"/>
        </w:object>
      </w:r>
    </w:p>
    <w:p w:rsidR="007B18AE" w:rsidRPr="00BD7830" w:rsidRDefault="007B18AE" w:rsidP="0054587F">
      <w:pPr>
        <w:pStyle w:val="af5"/>
        <w:ind w:right="-99"/>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болып жазылады. Ньютонның үшінші заңы бойынша </w:t>
      </w:r>
      <w:r w:rsidRPr="00BD7830">
        <w:rPr>
          <w:rFonts w:ascii="KZ Times New Roman" w:hAnsi="KZ Times New Roman"/>
          <w:b/>
          <w:sz w:val="28"/>
          <w:szCs w:val="28"/>
          <w:lang w:val="kk-KZ"/>
        </w:rPr>
        <w:t>F</w:t>
      </w:r>
      <w:r w:rsidRPr="00BD7830">
        <w:rPr>
          <w:rFonts w:ascii="KZ Times New Roman" w:hAnsi="KZ Times New Roman"/>
          <w:sz w:val="28"/>
          <w:szCs w:val="28"/>
          <w:vertAlign w:val="subscript"/>
          <w:lang w:val="kk-KZ"/>
        </w:rPr>
        <w:t>21</w:t>
      </w:r>
      <w:r w:rsidRPr="00BD7830">
        <w:rPr>
          <w:rFonts w:ascii="KZ Times New Roman" w:hAnsi="KZ Times New Roman"/>
          <w:sz w:val="28"/>
          <w:szCs w:val="28"/>
          <w:lang w:val="kk-KZ"/>
        </w:rPr>
        <w:t>=–</w:t>
      </w:r>
      <w:r w:rsidRPr="00BD7830">
        <w:rPr>
          <w:rFonts w:ascii="KZ Times New Roman" w:hAnsi="KZ Times New Roman"/>
          <w:b/>
          <w:sz w:val="28"/>
          <w:szCs w:val="28"/>
          <w:lang w:val="kk-KZ"/>
        </w:rPr>
        <w:t>F</w:t>
      </w:r>
      <w:r w:rsidRPr="00BD7830">
        <w:rPr>
          <w:rFonts w:ascii="KZ Times New Roman" w:hAnsi="KZ Times New Roman"/>
          <w:sz w:val="28"/>
          <w:szCs w:val="28"/>
          <w:vertAlign w:val="subscript"/>
          <w:lang w:val="kk-KZ"/>
        </w:rPr>
        <w:t>12</w:t>
      </w:r>
      <w:r w:rsidRPr="00BD7830">
        <w:rPr>
          <w:rFonts w:ascii="KZ Times New Roman" w:hAnsi="KZ Times New Roman"/>
          <w:sz w:val="28"/>
          <w:szCs w:val="28"/>
          <w:lang w:val="kk-KZ"/>
        </w:rPr>
        <w:t xml:space="preserve">, немесе </w:t>
      </w:r>
    </w:p>
    <w:p w:rsidR="007B18AE" w:rsidRPr="00BD7830" w:rsidRDefault="007B18AE" w:rsidP="0054587F">
      <w:pPr>
        <w:pStyle w:val="af5"/>
        <w:ind w:right="-99"/>
        <w:rPr>
          <w:rFonts w:ascii="KZ Times New Roman" w:hAnsi="KZ Times New Roman"/>
          <w:sz w:val="28"/>
          <w:szCs w:val="28"/>
          <w:lang w:val="kk-KZ"/>
        </w:rPr>
      </w:pPr>
    </w:p>
    <w:p w:rsidR="004A1902" w:rsidRPr="00BD7830" w:rsidRDefault="00D83B99"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6"/>
          <w:sz w:val="28"/>
          <w:szCs w:val="28"/>
        </w:rPr>
        <w:object w:dxaOrig="1180" w:dyaOrig="600">
          <v:shape id="_x0000_i1116" type="#_x0000_t75" style="width:68.25pt;height:36pt" o:ole="" fillcolor="window">
            <v:imagedata r:id="rId201" o:title=""/>
          </v:shape>
          <o:OLEObject Type="Embed" ProgID="Equation.3" ShapeID="_x0000_i1116" DrawAspect="Content" ObjectID="_1543597135" r:id="rId202"/>
        </w:object>
      </w:r>
      <w:r w:rsidR="004A1902" w:rsidRPr="00BD7830">
        <w:rPr>
          <w:rFonts w:ascii="KZ Times New Roman" w:hAnsi="KZ Times New Roman"/>
          <w:sz w:val="28"/>
          <w:szCs w:val="28"/>
          <w:lang w:val="kk-KZ"/>
        </w:rPr>
        <w:t>=</w:t>
      </w:r>
      <w:r w:rsidRPr="00BD7830">
        <w:rPr>
          <w:rFonts w:ascii="KZ Times New Roman" w:hAnsi="KZ Times New Roman"/>
          <w:position w:val="-26"/>
          <w:sz w:val="28"/>
          <w:szCs w:val="28"/>
        </w:rPr>
        <w:object w:dxaOrig="1080" w:dyaOrig="600">
          <v:shape id="_x0000_i1117" type="#_x0000_t75" style="width:60.75pt;height:34.5pt" o:ole="" fillcolor="window">
            <v:imagedata r:id="rId203" o:title=""/>
          </v:shape>
          <o:OLEObject Type="Embed" ProgID="Equation.3" ShapeID="_x0000_i1117" DrawAspect="Content" ObjectID="_1543597136" r:id="rId204"/>
        </w:object>
      </w:r>
      <w:r w:rsidR="004A1902" w:rsidRPr="00BD7830">
        <w:rPr>
          <w:rFonts w:ascii="KZ Times New Roman" w:hAnsi="KZ Times New Roman"/>
          <w:sz w:val="28"/>
          <w:szCs w:val="28"/>
          <w:lang w:val="kk-KZ"/>
        </w:rPr>
        <w:t>.</w:t>
      </w:r>
    </w:p>
    <w:p w:rsidR="007B18AE" w:rsidRPr="00BD7830" w:rsidRDefault="007B18AE"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Бөлімдеріне қысқартып және барлық штрихталмаған мүшелерді сол жаққа, ал штрихталған мүшелерді оң жаққа шығарамыз. Сонда</w:t>
      </w:r>
    </w:p>
    <w:p w:rsidR="007B18AE" w:rsidRPr="00BD7830" w:rsidRDefault="007B18AE"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2</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2</w:t>
      </w:r>
      <w:r w:rsidRPr="00BD7830">
        <w:rPr>
          <w:rFonts w:ascii="KZ Times New Roman" w:hAnsi="KZ Times New Roman"/>
          <w:b/>
          <w:sz w:val="28"/>
          <w:szCs w:val="28"/>
          <w:lang w:val="kk-KZ"/>
        </w:rPr>
        <w:t>v</w:t>
      </w:r>
      <w:r w:rsidRPr="00BD7830">
        <w:rPr>
          <w:rFonts w:ascii="KZ Times New Roman" w:hAnsi="KZ Times New Roman"/>
          <w:sz w:val="28"/>
          <w:szCs w:val="28"/>
        </w:rPr>
        <w:sym w:font="Symbol" w:char="F0A2"/>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b/>
          <w:sz w:val="28"/>
          <w:szCs w:val="28"/>
          <w:lang w:val="kk-KZ"/>
        </w:rPr>
        <w:t>v</w:t>
      </w:r>
      <w:r w:rsidRPr="00BD7830">
        <w:rPr>
          <w:rFonts w:ascii="KZ Times New Roman" w:hAnsi="KZ Times New Roman"/>
          <w:sz w:val="28"/>
          <w:szCs w:val="28"/>
        </w:rPr>
        <w:sym w:font="Symbol" w:char="F0A2"/>
      </w:r>
      <w:r w:rsidRPr="00BD7830">
        <w:rPr>
          <w:rFonts w:ascii="KZ Times New Roman" w:hAnsi="KZ Times New Roman"/>
          <w:sz w:val="28"/>
          <w:szCs w:val="28"/>
          <w:vertAlign w:val="subscript"/>
          <w:lang w:val="kk-KZ"/>
        </w:rPr>
        <w:t>1.</w:t>
      </w:r>
      <w:r w:rsidRPr="00BD7830">
        <w:rPr>
          <w:rFonts w:ascii="KZ Times New Roman" w:hAnsi="KZ Times New Roman"/>
          <w:sz w:val="28"/>
          <w:szCs w:val="28"/>
          <w:vertAlign w:val="subscript"/>
          <w:lang w:val="kk-KZ"/>
        </w:rPr>
        <w:tab/>
      </w:r>
      <w:r w:rsidRPr="00BD7830">
        <w:rPr>
          <w:rFonts w:ascii="KZ Times New Roman" w:hAnsi="KZ Times New Roman"/>
          <w:sz w:val="28"/>
          <w:szCs w:val="28"/>
          <w:lang w:val="kk-KZ"/>
        </w:rPr>
        <w:t>(</w:t>
      </w:r>
      <w:r w:rsidR="00D83B99">
        <w:rPr>
          <w:rFonts w:ascii="KZ Times New Roman" w:hAnsi="KZ Times New Roman"/>
          <w:sz w:val="28"/>
          <w:szCs w:val="28"/>
          <w:lang w:val="kk-KZ"/>
        </w:rPr>
        <w:t>1.</w:t>
      </w:r>
      <w:r w:rsidRPr="00BD7830">
        <w:rPr>
          <w:rFonts w:ascii="KZ Times New Roman" w:hAnsi="KZ Times New Roman"/>
          <w:sz w:val="28"/>
          <w:szCs w:val="28"/>
          <w:lang w:val="kk-KZ"/>
        </w:rPr>
        <w:t xml:space="preserve">59) </w:t>
      </w:r>
    </w:p>
    <w:p w:rsidR="007B18AE" w:rsidRPr="00BD7830" w:rsidRDefault="007B18AE"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F71BF7"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немесе қысқаша кез </w:t>
      </w:r>
      <w:r w:rsidR="004A1902" w:rsidRPr="00BD7830">
        <w:rPr>
          <w:rFonts w:ascii="KZ Times New Roman" w:hAnsi="KZ Times New Roman"/>
          <w:sz w:val="28"/>
          <w:szCs w:val="28"/>
          <w:lang w:val="kk-KZ"/>
        </w:rPr>
        <w:t>келген уақыт мезеті үшін</w:t>
      </w:r>
    </w:p>
    <w:p w:rsidR="007B18AE" w:rsidRPr="00BD7830" w:rsidRDefault="007B18AE"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D83B99">
        <w:rPr>
          <w:rFonts w:ascii="KZ Times New Roman" w:hAnsi="KZ Times New Roman"/>
          <w:sz w:val="28"/>
          <w:szCs w:val="28"/>
          <w:lang w:val="kk-KZ"/>
        </w:rPr>
        <w:t xml:space="preserve">    </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2</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const</w:t>
      </w:r>
      <w:r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D83B99">
        <w:rPr>
          <w:rFonts w:ascii="KZ Times New Roman" w:hAnsi="KZ Times New Roman"/>
          <w:sz w:val="28"/>
          <w:szCs w:val="28"/>
          <w:lang w:val="kk-KZ"/>
        </w:rPr>
        <w:t>1.</w:t>
      </w:r>
      <w:r w:rsidRPr="00BD7830">
        <w:rPr>
          <w:rFonts w:ascii="KZ Times New Roman" w:hAnsi="KZ Times New Roman"/>
          <w:sz w:val="28"/>
          <w:szCs w:val="28"/>
          <w:lang w:val="kk-KZ"/>
        </w:rPr>
        <w:t>60)</w:t>
      </w:r>
    </w:p>
    <w:p w:rsidR="007B18AE" w:rsidRPr="00BD7830" w:rsidRDefault="007B18AE"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Егер тұйықталған </w:t>
      </w:r>
      <w:r w:rsidR="00F71BF7" w:rsidRPr="00BD7830">
        <w:rPr>
          <w:rFonts w:ascii="KZ Times New Roman" w:hAnsi="KZ Times New Roman"/>
          <w:sz w:val="28"/>
          <w:szCs w:val="28"/>
          <w:lang w:val="kk-KZ"/>
        </w:rPr>
        <w:t>жүйе</w:t>
      </w:r>
      <w:r w:rsidRPr="00BD7830">
        <w:rPr>
          <w:rFonts w:ascii="KZ Times New Roman" w:hAnsi="KZ Times New Roman"/>
          <w:sz w:val="28"/>
          <w:szCs w:val="28"/>
          <w:lang w:val="kk-KZ"/>
        </w:rPr>
        <w:t xml:space="preserve"> бірнеше денелeрден тұратын болса, онда ол үшін импульстің сақталу заңы былайша жазылады:</w:t>
      </w:r>
    </w:p>
    <w:p w:rsidR="007B18AE" w:rsidRPr="00BD7830" w:rsidRDefault="007B18AE" w:rsidP="0054587F">
      <w:pPr>
        <w:pStyle w:val="af5"/>
        <w:ind w:right="-99" w:firstLine="567"/>
        <w:rPr>
          <w:rFonts w:ascii="KZ Times New Roman" w:hAnsi="KZ Times New Roman"/>
          <w:sz w:val="28"/>
          <w:szCs w:val="28"/>
          <w:lang w:val="kk-KZ"/>
        </w:rPr>
      </w:pPr>
    </w:p>
    <w:p w:rsidR="004A1902" w:rsidRPr="00BD7830" w:rsidRDefault="00D83B99" w:rsidP="0054587F">
      <w:pPr>
        <w:pStyle w:val="af5"/>
        <w:tabs>
          <w:tab w:val="left" w:pos="5812"/>
          <w:tab w:val="left" w:pos="6096"/>
        </w:tabs>
        <w:ind w:right="-99" w:firstLine="567"/>
        <w:jc w:val="right"/>
        <w:rPr>
          <w:rFonts w:ascii="KZ Times New Roman" w:hAnsi="KZ Times New Roman"/>
          <w:sz w:val="28"/>
          <w:szCs w:val="28"/>
          <w:lang w:val="kk-KZ"/>
        </w:rPr>
      </w:pPr>
      <w:r>
        <w:rPr>
          <w:rFonts w:ascii="KZ Times New Roman" w:hAnsi="KZ Times New Roman"/>
          <w:sz w:val="28"/>
          <w:szCs w:val="28"/>
          <w:lang w:val="kk-KZ"/>
        </w:rPr>
        <w:t xml:space="preserve">      </w:t>
      </w:r>
      <w:r w:rsidR="004A1902" w:rsidRPr="00BD7830">
        <w:rPr>
          <w:rFonts w:ascii="KZ Times New Roman" w:hAnsi="KZ Times New Roman"/>
          <w:sz w:val="28"/>
          <w:szCs w:val="28"/>
          <w:lang w:val="kk-KZ"/>
        </w:rPr>
        <w:t xml:space="preserve">  </w:t>
      </w:r>
      <w:r w:rsidR="004A1902" w:rsidRPr="00BD7830">
        <w:rPr>
          <w:rFonts w:ascii="KZ Times New Roman" w:hAnsi="KZ Times New Roman"/>
          <w:i/>
          <w:sz w:val="28"/>
          <w:szCs w:val="28"/>
          <w:lang w:val="kk-KZ"/>
        </w:rPr>
        <w:t>m</w:t>
      </w:r>
      <w:r w:rsidR="004A1902" w:rsidRPr="00BD7830">
        <w:rPr>
          <w:rFonts w:ascii="KZ Times New Roman" w:hAnsi="KZ Times New Roman"/>
          <w:sz w:val="28"/>
          <w:szCs w:val="28"/>
          <w:vertAlign w:val="subscript"/>
          <w:lang w:val="kk-KZ"/>
        </w:rPr>
        <w:t>1</w:t>
      </w:r>
      <w:r w:rsidR="004A1902" w:rsidRPr="00BD7830">
        <w:rPr>
          <w:rFonts w:ascii="KZ Times New Roman" w:hAnsi="KZ Times New Roman"/>
          <w:b/>
          <w:sz w:val="28"/>
          <w:szCs w:val="28"/>
          <w:lang w:val="kk-KZ"/>
        </w:rPr>
        <w:t>v</w:t>
      </w:r>
      <w:r w:rsidR="004A1902" w:rsidRPr="00BD7830">
        <w:rPr>
          <w:rFonts w:ascii="KZ Times New Roman" w:hAnsi="KZ Times New Roman"/>
          <w:sz w:val="28"/>
          <w:szCs w:val="28"/>
          <w:vertAlign w:val="subscript"/>
          <w:lang w:val="kk-KZ"/>
        </w:rPr>
        <w:t>1</w:t>
      </w:r>
      <w:r w:rsidR="004A1902" w:rsidRPr="00BD7830">
        <w:rPr>
          <w:rFonts w:ascii="KZ Times New Roman" w:hAnsi="KZ Times New Roman"/>
          <w:sz w:val="28"/>
          <w:szCs w:val="28"/>
          <w:lang w:val="kk-KZ"/>
        </w:rPr>
        <w:t>+</w:t>
      </w:r>
      <w:r w:rsidR="004A1902" w:rsidRPr="00BD7830">
        <w:rPr>
          <w:rFonts w:ascii="KZ Times New Roman" w:hAnsi="KZ Times New Roman"/>
          <w:i/>
          <w:sz w:val="28"/>
          <w:szCs w:val="28"/>
          <w:lang w:val="kk-KZ"/>
        </w:rPr>
        <w:t>m</w:t>
      </w:r>
      <w:r w:rsidR="004A1902" w:rsidRPr="00BD7830">
        <w:rPr>
          <w:rFonts w:ascii="KZ Times New Roman" w:hAnsi="KZ Times New Roman"/>
          <w:sz w:val="28"/>
          <w:szCs w:val="28"/>
          <w:vertAlign w:val="subscript"/>
          <w:lang w:val="kk-KZ"/>
        </w:rPr>
        <w:t>2</w:t>
      </w:r>
      <w:r w:rsidR="004A1902" w:rsidRPr="00BD7830">
        <w:rPr>
          <w:rFonts w:ascii="KZ Times New Roman" w:hAnsi="KZ Times New Roman"/>
          <w:b/>
          <w:sz w:val="28"/>
          <w:szCs w:val="28"/>
          <w:lang w:val="kk-KZ"/>
        </w:rPr>
        <w:t>v</w:t>
      </w:r>
      <w:r w:rsidR="004A1902" w:rsidRPr="00BD7830">
        <w:rPr>
          <w:rFonts w:ascii="KZ Times New Roman" w:hAnsi="KZ Times New Roman"/>
          <w:sz w:val="28"/>
          <w:szCs w:val="28"/>
          <w:vertAlign w:val="subscript"/>
          <w:lang w:val="kk-KZ"/>
        </w:rPr>
        <w:t>2</w:t>
      </w:r>
      <w:r w:rsidR="004A1902" w:rsidRPr="00BD7830">
        <w:rPr>
          <w:rFonts w:ascii="KZ Times New Roman" w:hAnsi="KZ Times New Roman"/>
          <w:sz w:val="28"/>
          <w:szCs w:val="28"/>
          <w:lang w:val="kk-KZ"/>
        </w:rPr>
        <w:t>+.....+</w:t>
      </w:r>
      <w:r w:rsidR="004A1902" w:rsidRPr="00BD7830">
        <w:rPr>
          <w:rFonts w:ascii="KZ Times New Roman" w:hAnsi="KZ Times New Roman"/>
          <w:i/>
          <w:sz w:val="28"/>
          <w:szCs w:val="28"/>
          <w:lang w:val="kk-KZ"/>
        </w:rPr>
        <w:t>m</w:t>
      </w:r>
      <w:r w:rsidR="004A1902" w:rsidRPr="00BD7830">
        <w:rPr>
          <w:rFonts w:ascii="KZ Times New Roman" w:hAnsi="KZ Times New Roman"/>
          <w:b/>
          <w:sz w:val="28"/>
          <w:szCs w:val="28"/>
          <w:vertAlign w:val="subscript"/>
          <w:lang w:val="kk-KZ"/>
        </w:rPr>
        <w:t>n</w:t>
      </w:r>
      <w:r w:rsidR="004A1902" w:rsidRPr="00BD7830">
        <w:rPr>
          <w:rFonts w:ascii="KZ Times New Roman" w:hAnsi="KZ Times New Roman"/>
          <w:b/>
          <w:sz w:val="28"/>
          <w:szCs w:val="28"/>
          <w:lang w:val="kk-KZ"/>
        </w:rPr>
        <w:t>v</w:t>
      </w:r>
      <w:r w:rsidR="004A1902" w:rsidRPr="00BD7830">
        <w:rPr>
          <w:rFonts w:ascii="KZ Times New Roman" w:hAnsi="KZ Times New Roman"/>
          <w:b/>
          <w:sz w:val="28"/>
          <w:szCs w:val="28"/>
          <w:vertAlign w:val="subscript"/>
          <w:lang w:val="kk-KZ"/>
        </w:rPr>
        <w:t>n</w:t>
      </w:r>
      <w:r w:rsidR="004A1902" w:rsidRPr="00BD7830">
        <w:rPr>
          <w:rFonts w:ascii="KZ Times New Roman" w:hAnsi="KZ Times New Roman"/>
          <w:sz w:val="28"/>
          <w:szCs w:val="28"/>
          <w:lang w:val="kk-KZ"/>
        </w:rPr>
        <w:t>=</w:t>
      </w:r>
      <w:r w:rsidR="004A1902" w:rsidRPr="00BD7830">
        <w:rPr>
          <w:rFonts w:ascii="KZ Times New Roman" w:hAnsi="KZ Times New Roman"/>
          <w:i/>
          <w:sz w:val="28"/>
          <w:szCs w:val="28"/>
          <w:lang w:val="kk-KZ"/>
        </w:rPr>
        <w:t xml:space="preserve"> const</w:t>
      </w:r>
      <w:r w:rsidR="004A1902" w:rsidRPr="00BD7830">
        <w:rPr>
          <w:rFonts w:ascii="KZ Times New Roman" w:hAnsi="KZ Times New Roman"/>
          <w:sz w:val="28"/>
          <w:szCs w:val="28"/>
          <w:lang w:val="kk-KZ"/>
        </w:rPr>
        <w:t xml:space="preserve">. </w:t>
      </w:r>
      <w:r>
        <w:rPr>
          <w:rFonts w:ascii="KZ Times New Roman" w:hAnsi="KZ Times New Roman"/>
          <w:sz w:val="28"/>
          <w:szCs w:val="28"/>
          <w:lang w:val="kk-KZ"/>
        </w:rPr>
        <w:t xml:space="preserve">                     </w:t>
      </w:r>
      <w:r w:rsidR="004A1902" w:rsidRPr="00BD7830">
        <w:rPr>
          <w:rFonts w:ascii="KZ Times New Roman" w:hAnsi="KZ Times New Roman"/>
          <w:sz w:val="28"/>
          <w:szCs w:val="28"/>
          <w:lang w:val="kk-KZ"/>
        </w:rPr>
        <w:tab/>
        <w:t>(</w:t>
      </w:r>
      <w:r>
        <w:rPr>
          <w:rFonts w:ascii="KZ Times New Roman" w:hAnsi="KZ Times New Roman"/>
          <w:sz w:val="28"/>
          <w:szCs w:val="28"/>
          <w:lang w:val="kk-KZ"/>
        </w:rPr>
        <w:t>1.</w:t>
      </w:r>
      <w:r w:rsidR="004A1902" w:rsidRPr="00BD7830">
        <w:rPr>
          <w:rFonts w:ascii="KZ Times New Roman" w:hAnsi="KZ Times New Roman"/>
          <w:sz w:val="28"/>
          <w:szCs w:val="28"/>
          <w:lang w:val="kk-KZ"/>
        </w:rPr>
        <w:t>61)</w:t>
      </w:r>
    </w:p>
    <w:p w:rsidR="007B18AE" w:rsidRPr="00BD7830" w:rsidRDefault="007B18AE"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Импульстің сақталу заңын шығарған кезде біз Ньютон заңдарын ғана және де оны релятивистік те, релятивистік емес те жағдайларда орындалатын түрде пайдаландық. Демек, импульстің сақталу заңы ньютондық механикада да, </w:t>
      </w:r>
      <w:r w:rsidRPr="00BD7830">
        <w:rPr>
          <w:rFonts w:ascii="KZ Times New Roman" w:hAnsi="KZ Times New Roman"/>
          <w:sz w:val="28"/>
          <w:szCs w:val="28"/>
          <w:lang w:val="kk-KZ"/>
        </w:rPr>
        <w:lastRenderedPageBreak/>
        <w:t>релятивистік механикада да бірдей орындалады, тек соңғыда массаның жылдамдыққа тәуелділігін ескеру қажет.</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Реактивтік қозғалыс</w:t>
      </w:r>
      <w:r w:rsidRPr="00BD7830">
        <w:rPr>
          <w:rFonts w:ascii="KZ Times New Roman" w:hAnsi="KZ Times New Roman"/>
          <w:sz w:val="28"/>
          <w:szCs w:val="28"/>
          <w:lang w:val="kk-KZ"/>
        </w:rPr>
        <w:t>. Ракетаның қозғалысы импульстің сақталу заңымен түсіндіріледі. Отын жанған кезде соплодан өте үлкен жылдамдықпен газ бөлініп шығады да, осының нәтижесінде ракета қарама–қарсы бағытта қозғалады, ал ракета мен газдардың қосынды импульсі тұрақты болып қалады.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Қайсы–бір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0</w:t>
      </w:r>
      <w:r w:rsidRPr="00BD7830">
        <w:rPr>
          <w:rFonts w:ascii="KZ Times New Roman" w:hAnsi="KZ Times New Roman"/>
          <w:sz w:val="28"/>
          <w:szCs w:val="28"/>
          <w:lang w:val="kk-KZ"/>
        </w:rPr>
        <w:t xml:space="preserve"> уақыт мезетінде ракетаның массасы (отын және тотықтырғышпен бірге алғанда) </w:t>
      </w:r>
      <w:r w:rsidRPr="00BD7830">
        <w:rPr>
          <w:rFonts w:ascii="KZ Times New Roman" w:hAnsi="KZ Times New Roman"/>
          <w:i/>
          <w:sz w:val="28"/>
          <w:szCs w:val="28"/>
          <w:lang w:val="kk-KZ"/>
        </w:rPr>
        <w:t>m</w:t>
      </w:r>
      <w:r w:rsidRPr="00BD7830">
        <w:rPr>
          <w:rFonts w:ascii="KZ Times New Roman" w:hAnsi="KZ Times New Roman"/>
          <w:sz w:val="28"/>
          <w:szCs w:val="28"/>
          <w:lang w:val="kk-KZ"/>
        </w:rPr>
        <w:t xml:space="preserve">, ал оның Жерге қатысты жылдамдығы </w:t>
      </w:r>
      <w:r w:rsidRPr="00BD7830">
        <w:rPr>
          <w:rFonts w:ascii="KZ Times New Roman" w:hAnsi="KZ Times New Roman"/>
          <w:b/>
          <w:sz w:val="28"/>
          <w:szCs w:val="28"/>
          <w:lang w:val="kk-KZ"/>
        </w:rPr>
        <w:t xml:space="preserve">v </w:t>
      </w:r>
      <w:r w:rsidRPr="00BD7830">
        <w:rPr>
          <w:rFonts w:ascii="KZ Times New Roman" w:hAnsi="KZ Times New Roman"/>
          <w:sz w:val="28"/>
          <w:szCs w:val="28"/>
          <w:lang w:val="kk-KZ"/>
        </w:rPr>
        <w:t xml:space="preserve">болсын. Отынның бір бөлігі жанғаннан кейін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уақыт мезетінде ракетаның массасы </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ал Жерге қатысты жылдамдығы </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болады. Газдың ракетаға қатысты ағып шығу жылдамдығы </w:t>
      </w:r>
      <w:r w:rsidRPr="00BD7830">
        <w:rPr>
          <w:rFonts w:ascii="KZ Times New Roman" w:hAnsi="KZ Times New Roman"/>
          <w:b/>
          <w:sz w:val="28"/>
          <w:szCs w:val="28"/>
          <w:lang w:val="kk-KZ"/>
        </w:rPr>
        <w:t>u</w:t>
      </w:r>
      <w:r w:rsidRPr="00BD7830">
        <w:rPr>
          <w:rFonts w:ascii="KZ Times New Roman" w:hAnsi="KZ Times New Roman"/>
          <w:sz w:val="28"/>
          <w:szCs w:val="28"/>
          <w:lang w:val="kk-KZ"/>
        </w:rPr>
        <w:t xml:space="preserve"> болады, ол ракета жылдамдығы бағытына қарама-қарсы бағытта болады. Cонда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мезетте газдың Жерге қатысты жылдамдығы ракета жылдамдығы мен ағып шығу жылдамдығының айырымына тең болады: </w:t>
      </w:r>
      <w:r w:rsidRPr="00BD7830">
        <w:rPr>
          <w:rFonts w:ascii="KZ Times New Roman" w:hAnsi="KZ Times New Roman"/>
          <w:b/>
          <w:sz w:val="28"/>
          <w:szCs w:val="28"/>
          <w:lang w:val="kk-KZ"/>
        </w:rPr>
        <w:t>v</w:t>
      </w:r>
      <w:r w:rsidRPr="00BD7830">
        <w:rPr>
          <w:rFonts w:ascii="KZ Times New Roman" w:hAnsi="KZ Times New Roman"/>
          <w:i/>
          <w:sz w:val="28"/>
          <w:szCs w:val="28"/>
          <w:vertAlign w:val="subscript"/>
          <w:lang w:val="kk-KZ"/>
        </w:rPr>
        <w:t>га</w:t>
      </w:r>
      <w:r w:rsidRPr="00BD7830">
        <w:rPr>
          <w:rFonts w:ascii="KZ Times New Roman" w:hAnsi="KZ Times New Roman"/>
          <w:sz w:val="28"/>
          <w:szCs w:val="28"/>
          <w:vertAlign w:val="subscript"/>
          <w:lang w:val="kk-KZ"/>
        </w:rPr>
        <w:t>з</w:t>
      </w:r>
      <w:r w:rsidRPr="00BD7830">
        <w:rPr>
          <w:rFonts w:ascii="KZ Times New Roman" w:hAnsi="KZ Times New Roman"/>
          <w:sz w:val="28"/>
          <w:szCs w:val="28"/>
          <w:lang w:val="kk-KZ"/>
        </w:rPr>
        <w:t>=</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b/>
          <w:sz w:val="28"/>
          <w:szCs w:val="28"/>
          <w:lang w:val="kk-KZ"/>
        </w:rPr>
        <w:t>u</w:t>
      </w:r>
      <w:r w:rsidRPr="00BD7830">
        <w:rPr>
          <w:rFonts w:ascii="KZ Times New Roman" w:hAnsi="KZ Times New Roman"/>
          <w:sz w:val="28"/>
          <w:szCs w:val="28"/>
          <w:lang w:val="kk-KZ"/>
        </w:rPr>
        <w:t>.</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Ракетаның </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0</w:t>
      </w:r>
      <w:r w:rsidRPr="00BD7830">
        <w:rPr>
          <w:rFonts w:ascii="KZ Times New Roman" w:hAnsi="KZ Times New Roman"/>
          <w:sz w:val="28"/>
          <w:szCs w:val="28"/>
          <w:lang w:val="kk-KZ"/>
        </w:rPr>
        <w:t xml:space="preserve"> мезеттегі импульсі </w:t>
      </w:r>
      <w:r w:rsidRPr="00BD7830">
        <w:rPr>
          <w:rFonts w:ascii="KZ Times New Roman" w:hAnsi="KZ Times New Roman"/>
          <w:b/>
          <w:i/>
          <w:sz w:val="28"/>
          <w:szCs w:val="28"/>
          <w:lang w:val="kk-KZ"/>
        </w:rPr>
        <w:t>p</w:t>
      </w:r>
      <w:r w:rsidRPr="00BD7830">
        <w:rPr>
          <w:rFonts w:ascii="KZ Times New Roman" w:hAnsi="KZ Times New Roman"/>
          <w:sz w:val="28"/>
          <w:szCs w:val="28"/>
          <w:vertAlign w:val="subscript"/>
          <w:lang w:val="kk-KZ"/>
        </w:rPr>
        <w:t>0</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b/>
          <w:sz w:val="28"/>
          <w:szCs w:val="28"/>
          <w:lang w:val="kk-KZ"/>
        </w:rPr>
        <w:t>v</w:t>
      </w:r>
      <w:r w:rsidRPr="00BD7830">
        <w:rPr>
          <w:rFonts w:ascii="KZ Times New Roman" w:hAnsi="KZ Times New Roman"/>
          <w:b/>
          <w:sz w:val="28"/>
          <w:szCs w:val="28"/>
        </w:rPr>
        <w:sym w:font="Symbol" w:char="F0D7"/>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мезетте ракета мен газдың қосынды импульсі</w:t>
      </w: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b/>
          <w:i/>
          <w:sz w:val="28"/>
          <w:szCs w:val="28"/>
          <w:lang w:val="kk-KZ"/>
        </w:rPr>
        <w:t>p</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i/>
          <w:sz w:val="28"/>
          <w:szCs w:val="28"/>
          <w:vertAlign w:val="subscript"/>
          <w:lang w:val="kk-KZ"/>
        </w:rPr>
        <w:t>газ</w:t>
      </w:r>
      <w:r w:rsidRPr="00BD7830">
        <w:rPr>
          <w:rFonts w:ascii="KZ Times New Roman" w:hAnsi="KZ Times New Roman"/>
          <w:b/>
          <w:sz w:val="28"/>
          <w:szCs w:val="28"/>
          <w:lang w:val="kk-KZ"/>
        </w:rPr>
        <w:t>v</w:t>
      </w:r>
      <w:r w:rsidRPr="00BD7830">
        <w:rPr>
          <w:rFonts w:ascii="KZ Times New Roman" w:hAnsi="KZ Times New Roman"/>
          <w:i/>
          <w:sz w:val="28"/>
          <w:szCs w:val="28"/>
          <w:vertAlign w:val="subscript"/>
          <w:lang w:val="kk-KZ"/>
        </w:rPr>
        <w:t>газ</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b/>
          <w:sz w:val="28"/>
          <w:szCs w:val="28"/>
          <w:lang w:val="kk-KZ"/>
        </w:rPr>
        <w:t>u</w:t>
      </w:r>
      <w:r w:rsidRPr="00BD7830">
        <w:rPr>
          <w:rFonts w:ascii="KZ Times New Roman" w:hAnsi="KZ Times New Roman"/>
          <w:sz w:val="28"/>
          <w:szCs w:val="28"/>
          <w:lang w:val="kk-KZ"/>
        </w:rPr>
        <w:t>)</w:t>
      </w: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болады. </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Ракета мен газ тұйықталған </w:t>
      </w:r>
      <w:r w:rsidR="00F71BF7" w:rsidRPr="00BD7830">
        <w:rPr>
          <w:rFonts w:ascii="KZ Times New Roman" w:hAnsi="KZ Times New Roman"/>
          <w:sz w:val="28"/>
          <w:szCs w:val="28"/>
          <w:lang w:val="kk-KZ"/>
        </w:rPr>
        <w:t>жүйе</w:t>
      </w:r>
      <w:r w:rsidRPr="00BD7830">
        <w:rPr>
          <w:rFonts w:ascii="KZ Times New Roman" w:hAnsi="KZ Times New Roman"/>
          <w:sz w:val="28"/>
          <w:szCs w:val="28"/>
          <w:lang w:val="kk-KZ"/>
        </w:rPr>
        <w:t xml:space="preserve"> құрайтын болғандықтан, оған импульстің сақталу заңын қолдануға болады:      </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m</w:t>
      </w:r>
      <w:r w:rsidRPr="00BD7830">
        <w:rPr>
          <w:rFonts w:ascii="KZ Times New Roman" w:hAnsi="KZ Times New Roman"/>
          <w:b/>
          <w:sz w:val="28"/>
          <w:szCs w:val="28"/>
          <w:lang w:val="kk-KZ"/>
        </w:rPr>
        <w:t>v</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b/>
          <w:sz w:val="28"/>
          <w:szCs w:val="28"/>
          <w:lang w:val="kk-KZ"/>
        </w:rPr>
        <w:t>u</w:t>
      </w:r>
      <w:r w:rsidRPr="00BD7830">
        <w:rPr>
          <w:rFonts w:ascii="KZ Times New Roman" w:hAnsi="KZ Times New Roman"/>
          <w:sz w:val="28"/>
          <w:szCs w:val="28"/>
          <w:lang w:val="kk-KZ"/>
        </w:rPr>
        <w:t xml:space="preserve">). </w:t>
      </w:r>
      <w:r w:rsidR="00D83B99">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D83B99">
        <w:rPr>
          <w:rFonts w:ascii="KZ Times New Roman" w:hAnsi="KZ Times New Roman"/>
          <w:sz w:val="28"/>
          <w:szCs w:val="28"/>
          <w:lang w:val="kk-KZ"/>
        </w:rPr>
        <w:t>1.</w:t>
      </w:r>
      <w:r w:rsidRPr="00BD7830">
        <w:rPr>
          <w:rFonts w:ascii="KZ Times New Roman" w:hAnsi="KZ Times New Roman"/>
          <w:sz w:val="28"/>
          <w:szCs w:val="28"/>
          <w:lang w:val="kk-KZ"/>
        </w:rPr>
        <w:t>61)</w:t>
      </w:r>
    </w:p>
    <w:p w:rsidR="007B18AE" w:rsidRPr="00BD7830" w:rsidRDefault="007B18AE"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Жақшаларды ашып және ұқсас мүшелерді біріктіріп, мынаған келеміз:</w:t>
      </w:r>
    </w:p>
    <w:p w:rsidR="007B18AE" w:rsidRPr="00BD7830" w:rsidRDefault="007B18AE"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i/>
          <w:sz w:val="28"/>
          <w:szCs w:val="28"/>
          <w:lang w:val="kk-KZ"/>
        </w:rPr>
        <w:t>m</w:t>
      </w:r>
      <w:r w:rsidRPr="00BD7830">
        <w:rPr>
          <w:rFonts w:ascii="KZ Times New Roman" w:hAnsi="KZ Times New Roman"/>
          <w:sz w:val="28"/>
          <w:szCs w:val="28"/>
          <w:lang w:val="kk-KZ"/>
        </w:rPr>
        <w:t>(</w:t>
      </w:r>
      <w:r w:rsidRPr="00BD7830">
        <w:rPr>
          <w:rFonts w:ascii="KZ Times New Roman" w:hAnsi="KZ Times New Roman"/>
          <w:b/>
          <w:sz w:val="28"/>
          <w:szCs w:val="28"/>
          <w:lang w:val="kk-KZ"/>
        </w:rPr>
        <w:t>v</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b/>
          <w:sz w:val="28"/>
          <w:szCs w:val="28"/>
          <w:lang w:val="kk-KZ"/>
        </w:rPr>
        <w:t>v</w:t>
      </w:r>
      <w:r w:rsidRPr="00BD7830">
        <w:rPr>
          <w:rFonts w:ascii="KZ Times New Roman" w:hAnsi="KZ Times New Roman"/>
          <w:sz w:val="28"/>
          <w:szCs w:val="28"/>
          <w:lang w:val="kk-KZ"/>
        </w:rPr>
        <w:t>)=</w:t>
      </w:r>
      <w:r w:rsidRPr="00BD7830">
        <w:rPr>
          <w:rFonts w:ascii="KZ Times New Roman" w:hAnsi="KZ Times New Roman"/>
          <w:b/>
          <w:sz w:val="28"/>
          <w:szCs w:val="28"/>
          <w:lang w:val="kk-KZ"/>
        </w:rPr>
        <w:t>u</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m</w:t>
      </w:r>
      <w:r w:rsidRPr="00BD7830">
        <w:rPr>
          <w:rFonts w:ascii="KZ Times New Roman" w:hAnsi="KZ Times New Roman"/>
          <w:sz w:val="28"/>
          <w:szCs w:val="28"/>
          <w:lang w:val="kk-KZ"/>
        </w:rPr>
        <w:t>).</w:t>
      </w:r>
    </w:p>
    <w:p w:rsidR="007B18AE" w:rsidRPr="00BD7830" w:rsidRDefault="007B18AE" w:rsidP="0054587F">
      <w:pPr>
        <w:pStyle w:val="af5"/>
        <w:ind w:right="-99" w:firstLine="567"/>
        <w:jc w:val="center"/>
        <w:rPr>
          <w:rFonts w:ascii="KZ Times New Roman" w:hAnsi="KZ Times New Roman"/>
          <w:sz w:val="28"/>
          <w:szCs w:val="28"/>
          <w:lang w:val="kk-KZ"/>
        </w:rPr>
      </w:pPr>
    </w:p>
    <w:p w:rsidR="004A1902" w:rsidRDefault="00096CDB" w:rsidP="00096CDB">
      <w:pPr>
        <w:pStyle w:val="af5"/>
        <w:ind w:right="-99"/>
        <w:rPr>
          <w:rFonts w:ascii="KZ Times New Roman" w:hAnsi="KZ Times New Roman"/>
          <w:sz w:val="28"/>
          <w:szCs w:val="28"/>
          <w:lang w:val="kk-KZ"/>
        </w:rPr>
      </w:pPr>
      <w:r>
        <w:rPr>
          <w:rFonts w:ascii="KZ Times New Roman" w:hAnsi="KZ Times New Roman"/>
          <w:sz w:val="28"/>
          <w:szCs w:val="28"/>
          <w:lang w:val="kk-KZ"/>
        </w:rPr>
        <w:t>а</w:t>
      </w:r>
      <w:r w:rsidR="004A1902" w:rsidRPr="00BD7830">
        <w:rPr>
          <w:rFonts w:ascii="KZ Times New Roman" w:hAnsi="KZ Times New Roman"/>
          <w:sz w:val="28"/>
          <w:szCs w:val="28"/>
          <w:lang w:val="kk-KZ"/>
        </w:rPr>
        <w:t xml:space="preserve">л </w:t>
      </w:r>
      <w:r w:rsidR="004A1902" w:rsidRPr="00BD7830">
        <w:rPr>
          <w:rFonts w:ascii="KZ Times New Roman" w:hAnsi="KZ Times New Roman"/>
          <w:sz w:val="28"/>
          <w:szCs w:val="28"/>
        </w:rPr>
        <w:sym w:font="Symbol" w:char="F044"/>
      </w:r>
      <w:r w:rsidR="004A1902" w:rsidRPr="00BD7830">
        <w:rPr>
          <w:rFonts w:ascii="KZ Times New Roman" w:hAnsi="KZ Times New Roman"/>
          <w:b/>
          <w:sz w:val="28"/>
          <w:szCs w:val="28"/>
          <w:lang w:val="kk-KZ"/>
        </w:rPr>
        <w:t>v</w:t>
      </w:r>
      <w:r w:rsidR="004A1902" w:rsidRPr="00BD7830">
        <w:rPr>
          <w:rFonts w:ascii="KZ Times New Roman" w:hAnsi="KZ Times New Roman"/>
          <w:sz w:val="28"/>
          <w:szCs w:val="28"/>
          <w:lang w:val="kk-KZ"/>
        </w:rPr>
        <w:t>=</w:t>
      </w:r>
      <w:r w:rsidR="004A1902" w:rsidRPr="00BD7830">
        <w:rPr>
          <w:rFonts w:ascii="KZ Times New Roman" w:hAnsi="KZ Times New Roman"/>
          <w:b/>
          <w:sz w:val="28"/>
          <w:szCs w:val="28"/>
          <w:lang w:val="kk-KZ"/>
        </w:rPr>
        <w:t>v</w:t>
      </w:r>
      <w:r w:rsidR="004A1902" w:rsidRPr="00BD7830">
        <w:rPr>
          <w:rFonts w:ascii="KZ Times New Roman" w:hAnsi="KZ Times New Roman"/>
          <w:sz w:val="28"/>
          <w:szCs w:val="28"/>
          <w:vertAlign w:val="subscript"/>
          <w:lang w:val="kk-KZ"/>
        </w:rPr>
        <w:t>1</w:t>
      </w:r>
      <w:r w:rsidR="004A1902" w:rsidRPr="00BD7830">
        <w:rPr>
          <w:rFonts w:ascii="KZ Times New Roman" w:hAnsi="KZ Times New Roman"/>
          <w:sz w:val="28"/>
          <w:szCs w:val="28"/>
          <w:lang w:val="kk-KZ"/>
        </w:rPr>
        <w:t>–</w:t>
      </w:r>
      <w:r w:rsidR="004A1902" w:rsidRPr="00BD7830">
        <w:rPr>
          <w:rFonts w:ascii="KZ Times New Roman" w:hAnsi="KZ Times New Roman"/>
          <w:b/>
          <w:sz w:val="28"/>
          <w:szCs w:val="28"/>
          <w:lang w:val="kk-KZ"/>
        </w:rPr>
        <w:t>v</w:t>
      </w:r>
      <w:r w:rsidR="004A1902" w:rsidRPr="00BD7830">
        <w:rPr>
          <w:rFonts w:ascii="KZ Times New Roman" w:hAnsi="KZ Times New Roman"/>
          <w:sz w:val="28"/>
          <w:szCs w:val="28"/>
          <w:lang w:val="kk-KZ"/>
        </w:rPr>
        <w:t xml:space="preserve"> айырымы ракетаның жылдамдығының өсімшесіне тең: </w:t>
      </w:r>
      <w:r w:rsidR="004A1902" w:rsidRPr="00BD7830">
        <w:rPr>
          <w:rFonts w:ascii="KZ Times New Roman" w:hAnsi="KZ Times New Roman"/>
          <w:sz w:val="28"/>
          <w:szCs w:val="28"/>
        </w:rPr>
        <w:sym w:font="Symbol" w:char="F044"/>
      </w:r>
      <w:r w:rsidR="004A1902" w:rsidRPr="00BD7830">
        <w:rPr>
          <w:rFonts w:ascii="KZ Times New Roman" w:hAnsi="KZ Times New Roman"/>
          <w:i/>
          <w:sz w:val="28"/>
          <w:szCs w:val="28"/>
          <w:lang w:val="kk-KZ"/>
        </w:rPr>
        <w:t>m</w:t>
      </w:r>
      <w:r w:rsidR="004A1902" w:rsidRPr="00BD7830">
        <w:rPr>
          <w:rFonts w:ascii="KZ Times New Roman" w:hAnsi="KZ Times New Roman"/>
          <w:sz w:val="28"/>
          <w:szCs w:val="28"/>
          <w:lang w:val="kk-KZ"/>
        </w:rPr>
        <w:t>=</w:t>
      </w:r>
      <w:r w:rsidR="004A1902" w:rsidRPr="00BD7830">
        <w:rPr>
          <w:rFonts w:ascii="KZ Times New Roman" w:hAnsi="KZ Times New Roman"/>
          <w:i/>
          <w:sz w:val="28"/>
          <w:szCs w:val="28"/>
          <w:lang w:val="kk-KZ"/>
        </w:rPr>
        <w:t>m</w:t>
      </w:r>
      <w:r w:rsidR="004A1902" w:rsidRPr="00BD7830">
        <w:rPr>
          <w:rFonts w:ascii="KZ Times New Roman" w:hAnsi="KZ Times New Roman"/>
          <w:sz w:val="28"/>
          <w:szCs w:val="28"/>
          <w:vertAlign w:val="subscript"/>
          <w:lang w:val="kk-KZ"/>
        </w:rPr>
        <w:t>1</w:t>
      </w:r>
      <w:r w:rsidR="004A1902" w:rsidRPr="00BD7830">
        <w:rPr>
          <w:rFonts w:ascii="KZ Times New Roman" w:hAnsi="KZ Times New Roman"/>
          <w:sz w:val="28"/>
          <w:szCs w:val="28"/>
          <w:lang w:val="kk-KZ"/>
        </w:rPr>
        <w:t>–</w:t>
      </w:r>
      <w:r w:rsidR="004A1902" w:rsidRPr="00BD7830">
        <w:rPr>
          <w:rFonts w:ascii="KZ Times New Roman" w:hAnsi="KZ Times New Roman"/>
          <w:i/>
          <w:sz w:val="28"/>
          <w:szCs w:val="28"/>
          <w:lang w:val="kk-KZ"/>
        </w:rPr>
        <w:t>m</w:t>
      </w:r>
      <w:r w:rsidR="004A1902" w:rsidRPr="00BD7830">
        <w:rPr>
          <w:rFonts w:ascii="KZ Times New Roman" w:hAnsi="KZ Times New Roman"/>
          <w:sz w:val="28"/>
          <w:szCs w:val="28"/>
          <w:lang w:val="kk-KZ"/>
        </w:rPr>
        <w:t xml:space="preserve"> айырымы </w:t>
      </w:r>
      <w:r w:rsidR="004A1902" w:rsidRPr="00BD7830">
        <w:rPr>
          <w:rFonts w:ascii="KZ Times New Roman" w:hAnsi="KZ Times New Roman"/>
          <w:sz w:val="28"/>
          <w:szCs w:val="28"/>
        </w:rPr>
        <w:sym w:font="Symbol" w:char="F044"/>
      </w:r>
      <w:r w:rsidR="004A1902" w:rsidRPr="00BD7830">
        <w:rPr>
          <w:rFonts w:ascii="KZ Times New Roman" w:hAnsi="KZ Times New Roman"/>
          <w:i/>
          <w:sz w:val="28"/>
          <w:szCs w:val="28"/>
          <w:lang w:val="kk-KZ"/>
        </w:rPr>
        <w:t>t</w:t>
      </w:r>
      <w:r w:rsidR="004A1902" w:rsidRPr="00BD7830">
        <w:rPr>
          <w:rFonts w:ascii="KZ Times New Roman" w:hAnsi="KZ Times New Roman"/>
          <w:sz w:val="28"/>
          <w:szCs w:val="28"/>
          <w:lang w:val="kk-KZ"/>
        </w:rPr>
        <w:t>=</w:t>
      </w:r>
      <w:r w:rsidR="004A1902" w:rsidRPr="00BD7830">
        <w:rPr>
          <w:rFonts w:ascii="KZ Times New Roman" w:hAnsi="KZ Times New Roman"/>
          <w:i/>
          <w:sz w:val="28"/>
          <w:szCs w:val="28"/>
          <w:lang w:val="kk-KZ"/>
        </w:rPr>
        <w:t>t</w:t>
      </w:r>
      <w:r w:rsidR="004A1902" w:rsidRPr="00BD7830">
        <w:rPr>
          <w:rFonts w:ascii="KZ Times New Roman" w:hAnsi="KZ Times New Roman"/>
          <w:sz w:val="28"/>
          <w:szCs w:val="28"/>
          <w:vertAlign w:val="subscript"/>
          <w:lang w:val="kk-KZ"/>
        </w:rPr>
        <w:t>1</w:t>
      </w:r>
      <w:r w:rsidR="004A1902" w:rsidRPr="00BD7830">
        <w:rPr>
          <w:rFonts w:ascii="KZ Times New Roman" w:hAnsi="KZ Times New Roman"/>
          <w:sz w:val="28"/>
          <w:szCs w:val="28"/>
          <w:lang w:val="kk-KZ"/>
        </w:rPr>
        <w:t>–</w:t>
      </w:r>
      <w:r w:rsidR="004A1902" w:rsidRPr="00BD7830">
        <w:rPr>
          <w:rFonts w:ascii="KZ Times New Roman" w:hAnsi="KZ Times New Roman"/>
          <w:i/>
          <w:sz w:val="28"/>
          <w:szCs w:val="28"/>
          <w:lang w:val="kk-KZ"/>
        </w:rPr>
        <w:t>t</w:t>
      </w:r>
      <w:r w:rsidR="004A1902" w:rsidRPr="00BD7830">
        <w:rPr>
          <w:rFonts w:ascii="KZ Times New Roman" w:hAnsi="KZ Times New Roman"/>
          <w:sz w:val="28"/>
          <w:szCs w:val="28"/>
          <w:vertAlign w:val="subscript"/>
          <w:lang w:val="kk-KZ"/>
        </w:rPr>
        <w:t xml:space="preserve">0 </w:t>
      </w:r>
      <w:r w:rsidR="004A1902" w:rsidRPr="00BD7830">
        <w:rPr>
          <w:rFonts w:ascii="KZ Times New Roman" w:hAnsi="KZ Times New Roman"/>
          <w:sz w:val="28"/>
          <w:szCs w:val="28"/>
          <w:lang w:val="kk-KZ"/>
        </w:rPr>
        <w:t>уақытта жанып кеткен отынның массасына тең. Демек,</w:t>
      </w:r>
    </w:p>
    <w:p w:rsidR="00D83B99" w:rsidRPr="00BD7830" w:rsidRDefault="00D83B99" w:rsidP="0054587F">
      <w:pPr>
        <w:pStyle w:val="af5"/>
        <w:ind w:right="-99" w:firstLine="567"/>
        <w:rPr>
          <w:rFonts w:ascii="KZ Times New Roman" w:hAnsi="KZ Times New Roman"/>
          <w:sz w:val="28"/>
          <w:szCs w:val="28"/>
          <w:lang w:val="kk-KZ"/>
        </w:rPr>
      </w:pPr>
    </w:p>
    <w:p w:rsidR="004A1902"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m</w:t>
      </w:r>
      <w:r w:rsidRPr="00BD7830">
        <w:rPr>
          <w:rFonts w:ascii="KZ Times New Roman" w:hAnsi="KZ Times New Roman"/>
          <w:sz w:val="28"/>
          <w:szCs w:val="28"/>
        </w:rPr>
        <w:sym w:font="Symbol" w:char="F044"/>
      </w:r>
      <w:r w:rsidRPr="00BD7830">
        <w:rPr>
          <w:rFonts w:ascii="KZ Times New Roman" w:hAnsi="KZ Times New Roman"/>
          <w:b/>
          <w:sz w:val="28"/>
          <w:szCs w:val="28"/>
          <w:lang w:val="kk-KZ"/>
        </w:rPr>
        <w:t>v</w:t>
      </w:r>
      <w:r w:rsidRPr="00BD7830">
        <w:rPr>
          <w:rFonts w:ascii="KZ Times New Roman" w:hAnsi="KZ Times New Roman"/>
          <w:sz w:val="28"/>
          <w:szCs w:val="28"/>
          <w:lang w:val="kk-KZ"/>
        </w:rPr>
        <w:t>=</w:t>
      </w:r>
      <w:r w:rsidRPr="00BD7830">
        <w:rPr>
          <w:rFonts w:ascii="KZ Times New Roman" w:hAnsi="KZ Times New Roman"/>
          <w:b/>
          <w:sz w:val="28"/>
          <w:szCs w:val="28"/>
          <w:lang w:val="kk-KZ"/>
        </w:rPr>
        <w:t>u</w:t>
      </w:r>
      <w:r w:rsidRPr="00BD7830">
        <w:rPr>
          <w:rFonts w:ascii="KZ Times New Roman" w:hAnsi="KZ Times New Roman"/>
          <w:sz w:val="28"/>
          <w:szCs w:val="28"/>
        </w:rPr>
        <w:sym w:font="Symbol" w:char="F044"/>
      </w:r>
      <w:r w:rsidRPr="00BD7830">
        <w:rPr>
          <w:rFonts w:ascii="KZ Times New Roman" w:hAnsi="KZ Times New Roman"/>
          <w:i/>
          <w:sz w:val="28"/>
          <w:szCs w:val="28"/>
          <w:lang w:val="kk-KZ"/>
        </w:rPr>
        <w:t>m</w:t>
      </w:r>
      <w:r w:rsidRPr="00BD7830">
        <w:rPr>
          <w:rFonts w:ascii="KZ Times New Roman" w:hAnsi="KZ Times New Roman"/>
          <w:sz w:val="28"/>
          <w:szCs w:val="28"/>
          <w:lang w:val="kk-KZ"/>
        </w:rPr>
        <w:t>.</w:t>
      </w:r>
      <w:r w:rsidR="00D83B99">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D83B99">
        <w:rPr>
          <w:rFonts w:ascii="KZ Times New Roman" w:hAnsi="KZ Times New Roman"/>
          <w:sz w:val="28"/>
          <w:szCs w:val="28"/>
          <w:lang w:val="kk-KZ"/>
        </w:rPr>
        <w:t>1.</w:t>
      </w:r>
      <w:r w:rsidRPr="00BD7830">
        <w:rPr>
          <w:rFonts w:ascii="KZ Times New Roman" w:hAnsi="KZ Times New Roman"/>
          <w:sz w:val="28"/>
          <w:szCs w:val="28"/>
          <w:lang w:val="kk-KZ"/>
        </w:rPr>
        <w:t>62)</w:t>
      </w:r>
    </w:p>
    <w:p w:rsidR="00096CDB" w:rsidRDefault="00096CDB" w:rsidP="00096CDB">
      <w:pPr>
        <w:pStyle w:val="af5"/>
        <w:tabs>
          <w:tab w:val="left" w:pos="6096"/>
        </w:tabs>
        <w:ind w:right="-99"/>
        <w:rPr>
          <w:rFonts w:ascii="KZ Times New Roman" w:hAnsi="KZ Times New Roman"/>
          <w:sz w:val="28"/>
          <w:szCs w:val="28"/>
          <w:lang w:val="kk-KZ"/>
        </w:rPr>
      </w:pPr>
      <w:r>
        <w:rPr>
          <w:rFonts w:ascii="KZ Times New Roman" w:hAnsi="KZ Times New Roman"/>
          <w:sz w:val="28"/>
          <w:szCs w:val="28"/>
          <w:lang w:val="kk-KZ"/>
        </w:rPr>
        <w:tab/>
      </w:r>
    </w:p>
    <w:p w:rsidR="004A1902" w:rsidRPr="00BD7830" w:rsidRDefault="004A1902" w:rsidP="00096CDB">
      <w:pPr>
        <w:pStyle w:val="af5"/>
        <w:tabs>
          <w:tab w:val="left" w:pos="6096"/>
        </w:tabs>
        <w:ind w:right="-99" w:firstLine="567"/>
        <w:rPr>
          <w:rFonts w:ascii="KZ Times New Roman" w:hAnsi="KZ Times New Roman"/>
          <w:sz w:val="28"/>
          <w:szCs w:val="28"/>
          <w:lang w:val="kk-KZ"/>
        </w:rPr>
      </w:pPr>
      <w:r w:rsidRPr="00BD7830">
        <w:rPr>
          <w:rFonts w:ascii="KZ Times New Roman" w:hAnsi="KZ Times New Roman"/>
          <w:sz w:val="28"/>
          <w:szCs w:val="28"/>
          <w:lang w:val="kk-KZ"/>
        </w:rPr>
        <w:t>Газда ракетаның соплосынан ытқып шығып, оған реактивтік тарту күші деген күшпен әсер етеді. Оны табу үшін динамиканың негізгі теңдеуін пайдаланамыз. Ол үшін (</w:t>
      </w:r>
      <w:r w:rsidR="00D83B99">
        <w:rPr>
          <w:rFonts w:ascii="KZ Times New Roman" w:hAnsi="KZ Times New Roman"/>
          <w:sz w:val="28"/>
          <w:szCs w:val="28"/>
          <w:lang w:val="kk-KZ"/>
        </w:rPr>
        <w:t>1.</w:t>
      </w:r>
      <w:r w:rsidRPr="00BD7830">
        <w:rPr>
          <w:rFonts w:ascii="KZ Times New Roman" w:hAnsi="KZ Times New Roman"/>
          <w:sz w:val="28"/>
          <w:szCs w:val="28"/>
          <w:lang w:val="kk-KZ"/>
        </w:rPr>
        <w:t>62) теңдіктің екі жағын да –</w:t>
      </w:r>
      <w:r w:rsidRPr="00BD7830">
        <w:rPr>
          <w:rFonts w:ascii="KZ Times New Roman" w:hAnsi="KZ Times New Roman"/>
          <w:sz w:val="28"/>
          <w:szCs w:val="28"/>
        </w:rPr>
        <w:sym w:font="Symbol" w:char="F044"/>
      </w:r>
      <w:r w:rsidRPr="00BD7830">
        <w:rPr>
          <w:rFonts w:ascii="KZ Times New Roman" w:hAnsi="KZ Times New Roman"/>
          <w:i/>
          <w:sz w:val="28"/>
          <w:szCs w:val="28"/>
          <w:lang w:val="kk-KZ"/>
        </w:rPr>
        <w:t>t</w:t>
      </w:r>
      <w:r w:rsidRPr="00BD7830">
        <w:rPr>
          <w:rFonts w:ascii="KZ Times New Roman" w:hAnsi="KZ Times New Roman"/>
          <w:sz w:val="28"/>
          <w:szCs w:val="28"/>
          <w:lang w:val="kk-KZ"/>
        </w:rPr>
        <w:t xml:space="preserve">-ға бөлеміз. </w:t>
      </w:r>
      <w:r w:rsidRPr="00BD7830">
        <w:rPr>
          <w:rFonts w:ascii="KZ Times New Roman" w:hAnsi="KZ Times New Roman"/>
          <w:i/>
          <w:sz w:val="28"/>
          <w:szCs w:val="28"/>
          <w:lang w:val="kk-KZ"/>
        </w:rPr>
        <w:t>m</w:t>
      </w:r>
      <w:r w:rsidRPr="00BD7830">
        <w:rPr>
          <w:rFonts w:ascii="KZ Times New Roman" w:hAnsi="KZ Times New Roman"/>
          <w:sz w:val="28"/>
          <w:szCs w:val="28"/>
        </w:rPr>
        <w:sym w:font="Symbol" w:char="F044"/>
      </w:r>
      <w:r w:rsidRPr="00BD7830">
        <w:rPr>
          <w:rFonts w:ascii="KZ Times New Roman" w:hAnsi="KZ Times New Roman"/>
          <w:b/>
          <w:sz w:val="28"/>
          <w:szCs w:val="28"/>
          <w:lang w:val="kk-KZ"/>
        </w:rPr>
        <w:t>v</w:t>
      </w:r>
      <w:r w:rsidRPr="00BD7830">
        <w:rPr>
          <w:rFonts w:ascii="KZ Times New Roman" w:hAnsi="KZ Times New Roman"/>
          <w:sz w:val="28"/>
          <w:szCs w:val="28"/>
          <w:lang w:val="kk-KZ"/>
        </w:rPr>
        <w:t>/</w:t>
      </w:r>
      <w:r w:rsidRPr="00BD7830">
        <w:rPr>
          <w:rFonts w:ascii="KZ Times New Roman" w:hAnsi="KZ Times New Roman"/>
          <w:sz w:val="28"/>
          <w:szCs w:val="28"/>
        </w:rPr>
        <w:sym w:font="Symbol" w:char="F044"/>
      </w:r>
      <w:r w:rsidRPr="00BD7830">
        <w:rPr>
          <w:rFonts w:ascii="KZ Times New Roman" w:hAnsi="KZ Times New Roman"/>
          <w:i/>
          <w:sz w:val="28"/>
          <w:szCs w:val="28"/>
          <w:lang w:val="kk-KZ"/>
        </w:rPr>
        <w:t>t</w:t>
      </w:r>
      <w:r w:rsidRPr="00BD7830">
        <w:rPr>
          <w:rFonts w:ascii="KZ Times New Roman" w:hAnsi="KZ Times New Roman"/>
          <w:sz w:val="28"/>
          <w:szCs w:val="28"/>
          <w:lang w:val="kk-KZ"/>
        </w:rPr>
        <w:t>=</w:t>
      </w:r>
      <w:r w:rsidRPr="00BD7830">
        <w:rPr>
          <w:rFonts w:ascii="KZ Times New Roman" w:hAnsi="KZ Times New Roman"/>
          <w:b/>
          <w:sz w:val="28"/>
          <w:szCs w:val="28"/>
          <w:lang w:val="kk-KZ"/>
        </w:rPr>
        <w:t>F</w:t>
      </w:r>
      <w:r w:rsidRPr="00BD7830">
        <w:rPr>
          <w:rFonts w:ascii="KZ Times New Roman" w:hAnsi="KZ Times New Roman"/>
          <w:sz w:val="28"/>
          <w:szCs w:val="28"/>
          <w:lang w:val="kk-KZ"/>
        </w:rPr>
        <w:t xml:space="preserve"> дегеніміздің тарту күші, ал </w:t>
      </w:r>
      <w:r w:rsidRPr="00BD7830">
        <w:rPr>
          <w:rFonts w:ascii="KZ Times New Roman" w:hAnsi="KZ Times New Roman"/>
          <w:i/>
          <w:sz w:val="28"/>
          <w:szCs w:val="28"/>
          <w:lang w:val="kk-KZ"/>
        </w:rPr>
        <w:t>M</w:t>
      </w:r>
      <w:r w:rsidRPr="00BD7830">
        <w:rPr>
          <w:rFonts w:ascii="KZ Times New Roman" w:hAnsi="KZ Times New Roman"/>
          <w:sz w:val="28"/>
          <w:szCs w:val="28"/>
          <w:lang w:val="kk-KZ"/>
        </w:rPr>
        <w:t>=</w:t>
      </w:r>
      <w:r w:rsidRPr="00BD7830">
        <w:rPr>
          <w:rFonts w:ascii="KZ Times New Roman" w:hAnsi="KZ Times New Roman"/>
          <w:sz w:val="28"/>
          <w:szCs w:val="28"/>
        </w:rPr>
        <w:sym w:font="Symbol" w:char="F044"/>
      </w:r>
      <w:r w:rsidRPr="00BD7830">
        <w:rPr>
          <w:rFonts w:ascii="KZ Times New Roman" w:hAnsi="KZ Times New Roman"/>
          <w:i/>
          <w:sz w:val="28"/>
          <w:szCs w:val="28"/>
          <w:lang w:val="kk-KZ"/>
        </w:rPr>
        <w:t>m</w:t>
      </w:r>
      <w:r w:rsidRPr="00BD7830">
        <w:rPr>
          <w:rFonts w:ascii="KZ Times New Roman" w:hAnsi="KZ Times New Roman"/>
          <w:sz w:val="28"/>
          <w:szCs w:val="28"/>
          <w:lang w:val="kk-KZ"/>
        </w:rPr>
        <w:t>/</w:t>
      </w:r>
      <w:r w:rsidRPr="00BD7830">
        <w:rPr>
          <w:rFonts w:ascii="KZ Times New Roman" w:hAnsi="KZ Times New Roman"/>
          <w:sz w:val="28"/>
          <w:szCs w:val="28"/>
        </w:rPr>
        <w:sym w:font="Symbol" w:char="F044"/>
      </w:r>
      <w:r w:rsidRPr="00BD7830">
        <w:rPr>
          <w:rFonts w:ascii="KZ Times New Roman" w:hAnsi="KZ Times New Roman"/>
          <w:i/>
          <w:sz w:val="28"/>
          <w:szCs w:val="28"/>
          <w:lang w:val="kk-KZ"/>
        </w:rPr>
        <w:t>t</w:t>
      </w:r>
      <w:r w:rsidRPr="00BD7830">
        <w:rPr>
          <w:rFonts w:ascii="KZ Times New Roman" w:hAnsi="KZ Times New Roman"/>
          <w:sz w:val="28"/>
          <w:szCs w:val="28"/>
          <w:lang w:val="kk-KZ"/>
        </w:rPr>
        <w:t xml:space="preserve"> дегеніміздің отынның әр</w:t>
      </w:r>
      <w:r w:rsidR="00F71BF7"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секундтік шығыны екендігін ескере отырып мынаған келеміз:</w:t>
      </w:r>
    </w:p>
    <w:p w:rsidR="007B18AE" w:rsidRPr="00BD7830" w:rsidRDefault="007B18AE" w:rsidP="0054587F">
      <w:pPr>
        <w:pStyle w:val="af5"/>
        <w:tabs>
          <w:tab w:val="left" w:pos="6096"/>
        </w:tabs>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b/>
          <w:sz w:val="28"/>
          <w:szCs w:val="28"/>
          <w:lang w:val="kk-KZ"/>
        </w:rPr>
        <w:t xml:space="preserve">                                         F</w:t>
      </w:r>
      <w:r w:rsidRPr="00BD7830">
        <w:rPr>
          <w:rFonts w:ascii="KZ Times New Roman" w:hAnsi="KZ Times New Roman"/>
          <w:sz w:val="28"/>
          <w:szCs w:val="28"/>
          <w:lang w:val="kk-KZ"/>
        </w:rPr>
        <w:t>=–</w:t>
      </w:r>
      <w:r w:rsidRPr="00BD7830">
        <w:rPr>
          <w:rFonts w:ascii="KZ Times New Roman" w:hAnsi="KZ Times New Roman"/>
          <w:i/>
          <w:sz w:val="28"/>
          <w:szCs w:val="28"/>
        </w:rPr>
        <w:sym w:font="Symbol" w:char="F06D"/>
      </w:r>
      <w:r w:rsidRPr="00BD7830">
        <w:rPr>
          <w:rFonts w:ascii="KZ Times New Roman" w:hAnsi="KZ Times New Roman"/>
          <w:b/>
          <w:sz w:val="28"/>
          <w:szCs w:val="28"/>
          <w:lang w:val="kk-KZ"/>
        </w:rPr>
        <w:t>u</w:t>
      </w:r>
      <w:r w:rsidRPr="00BD7830">
        <w:rPr>
          <w:rFonts w:ascii="KZ Times New Roman" w:hAnsi="KZ Times New Roman"/>
          <w:sz w:val="28"/>
          <w:szCs w:val="28"/>
          <w:lang w:val="kk-KZ"/>
        </w:rPr>
        <w:t>.</w:t>
      </w:r>
      <w:r w:rsidR="00D83B99">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D83B99">
        <w:rPr>
          <w:rFonts w:ascii="KZ Times New Roman" w:hAnsi="KZ Times New Roman"/>
          <w:sz w:val="28"/>
          <w:szCs w:val="28"/>
          <w:lang w:val="kk-KZ"/>
        </w:rPr>
        <w:t>1.</w:t>
      </w:r>
      <w:r w:rsidRPr="00BD7830">
        <w:rPr>
          <w:rFonts w:ascii="KZ Times New Roman" w:hAnsi="KZ Times New Roman"/>
          <w:sz w:val="28"/>
          <w:szCs w:val="28"/>
          <w:lang w:val="kk-KZ"/>
        </w:rPr>
        <w:t>63)</w:t>
      </w:r>
    </w:p>
    <w:p w:rsidR="007B18AE" w:rsidRPr="00BD7830" w:rsidRDefault="007B18AE"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kk-KZ"/>
        </w:rPr>
        <w:t>Сонымен, реактивтік тарту отынның әр</w:t>
      </w:r>
      <w:r w:rsidR="00F71BF7"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секундтік шығынына және газдың ағып шығу жылдамдығына пропорционал екен; ол газдың ағып шығу бағытына қарсы бағытталған.</w:t>
      </w:r>
      <w:r w:rsidR="007134DF">
        <w:rPr>
          <w:rFonts w:ascii="KZ Times New Roman" w:hAnsi="KZ Times New Roman"/>
          <w:sz w:val="28"/>
          <w:szCs w:val="28"/>
          <w:lang w:val="kk-KZ"/>
        </w:rPr>
        <w:t xml:space="preserve"> </w:t>
      </w:r>
      <w:r w:rsidRPr="00BD7830">
        <w:rPr>
          <w:rFonts w:ascii="KZ Times New Roman" w:hAnsi="KZ Times New Roman"/>
          <w:sz w:val="28"/>
          <w:szCs w:val="28"/>
          <w:lang w:val="kk-KZ"/>
        </w:rPr>
        <w:t xml:space="preserve">Енді қажетті отын қорын есептеп көрейік. </w:t>
      </w:r>
      <w:r w:rsidRPr="00096CDB">
        <w:rPr>
          <w:rFonts w:ascii="KZ Times New Roman" w:hAnsi="KZ Times New Roman"/>
          <w:sz w:val="28"/>
          <w:szCs w:val="28"/>
          <w:lang w:val="kk-KZ"/>
        </w:rPr>
        <w:t xml:space="preserve">Массасы 10 тонна ракета </w:t>
      </w:r>
      <w:r w:rsidRPr="00096CDB">
        <w:rPr>
          <w:rFonts w:ascii="KZ Times New Roman" w:hAnsi="KZ Times New Roman"/>
          <w:i/>
          <w:sz w:val="28"/>
          <w:szCs w:val="28"/>
          <w:lang w:val="kk-KZ"/>
        </w:rPr>
        <w:t>a</w:t>
      </w:r>
      <w:r w:rsidRPr="00096CDB">
        <w:rPr>
          <w:rFonts w:ascii="KZ Times New Roman" w:hAnsi="KZ Times New Roman"/>
          <w:sz w:val="28"/>
          <w:szCs w:val="28"/>
          <w:lang w:val="kk-KZ"/>
        </w:rPr>
        <w:t>=5</w:t>
      </w:r>
      <w:r w:rsidRPr="00096CDB">
        <w:rPr>
          <w:rFonts w:ascii="KZ Times New Roman" w:hAnsi="KZ Times New Roman"/>
          <w:i/>
          <w:sz w:val="28"/>
          <w:szCs w:val="28"/>
          <w:lang w:val="kk-KZ"/>
        </w:rPr>
        <w:t>g</w:t>
      </w:r>
      <w:r w:rsidRPr="00096CDB">
        <w:rPr>
          <w:rFonts w:ascii="KZ Times New Roman" w:hAnsi="KZ Times New Roman"/>
          <w:sz w:val="28"/>
          <w:szCs w:val="28"/>
          <w:lang w:val="kk-KZ"/>
        </w:rPr>
        <w:t xml:space="preserve">=49 </w:t>
      </w:r>
      <w:r w:rsidRPr="00096CDB">
        <w:rPr>
          <w:rFonts w:ascii="KZ Times New Roman" w:hAnsi="KZ Times New Roman"/>
          <w:i/>
          <w:sz w:val="28"/>
          <w:szCs w:val="28"/>
          <w:lang w:val="kk-KZ"/>
        </w:rPr>
        <w:t>м/с</w:t>
      </w:r>
      <w:r w:rsidRPr="00096CDB">
        <w:rPr>
          <w:rFonts w:ascii="KZ Times New Roman" w:hAnsi="KZ Times New Roman"/>
          <w:sz w:val="28"/>
          <w:szCs w:val="28"/>
          <w:vertAlign w:val="superscript"/>
          <w:lang w:val="kk-KZ"/>
        </w:rPr>
        <w:t>2</w:t>
      </w:r>
      <w:r w:rsidRPr="00096CDB">
        <w:rPr>
          <w:rFonts w:ascii="KZ Times New Roman" w:hAnsi="KZ Times New Roman"/>
          <w:sz w:val="28"/>
          <w:szCs w:val="28"/>
          <w:lang w:val="kk-KZ"/>
        </w:rPr>
        <w:t xml:space="preserve"> үдеумен көтерілуге тиіс дейік. Тарту күші </w:t>
      </w:r>
      <w:r w:rsidRPr="00096CDB">
        <w:rPr>
          <w:rFonts w:ascii="KZ Times New Roman" w:hAnsi="KZ Times New Roman"/>
          <w:i/>
          <w:sz w:val="28"/>
          <w:szCs w:val="28"/>
          <w:lang w:val="kk-KZ"/>
        </w:rPr>
        <w:t>F</w:t>
      </w:r>
      <w:r w:rsidRPr="00096CDB">
        <w:rPr>
          <w:rFonts w:ascii="KZ Times New Roman" w:hAnsi="KZ Times New Roman"/>
          <w:sz w:val="28"/>
          <w:szCs w:val="28"/>
          <w:lang w:val="kk-KZ"/>
        </w:rPr>
        <w:t>=</w:t>
      </w:r>
      <w:r w:rsidRPr="00096CDB">
        <w:rPr>
          <w:rFonts w:ascii="KZ Times New Roman" w:hAnsi="KZ Times New Roman"/>
          <w:i/>
          <w:sz w:val="28"/>
          <w:szCs w:val="28"/>
          <w:lang w:val="kk-KZ"/>
        </w:rPr>
        <w:t>ma</w:t>
      </w:r>
      <w:r w:rsidRPr="00096CDB">
        <w:rPr>
          <w:rFonts w:ascii="KZ Times New Roman" w:hAnsi="KZ Times New Roman"/>
          <w:sz w:val="28"/>
          <w:szCs w:val="28"/>
          <w:lang w:val="kk-KZ"/>
        </w:rPr>
        <w:t>=49 10</w:t>
      </w:r>
      <w:r w:rsidRPr="00096CDB">
        <w:rPr>
          <w:rFonts w:ascii="KZ Times New Roman" w:hAnsi="KZ Times New Roman"/>
          <w:sz w:val="28"/>
          <w:szCs w:val="28"/>
          <w:vertAlign w:val="superscript"/>
          <w:lang w:val="kk-KZ"/>
        </w:rPr>
        <w:t>4</w:t>
      </w:r>
      <w:r w:rsidRPr="00096CDB">
        <w:rPr>
          <w:rFonts w:ascii="KZ Times New Roman" w:hAnsi="KZ Times New Roman"/>
          <w:sz w:val="28"/>
          <w:szCs w:val="28"/>
          <w:lang w:val="kk-KZ"/>
        </w:rPr>
        <w:t xml:space="preserve"> </w:t>
      </w:r>
      <w:r w:rsidRPr="00096CDB">
        <w:rPr>
          <w:rFonts w:ascii="KZ Times New Roman" w:hAnsi="KZ Times New Roman"/>
          <w:i/>
          <w:sz w:val="28"/>
          <w:szCs w:val="28"/>
          <w:lang w:val="kk-KZ"/>
        </w:rPr>
        <w:t>Н</w:t>
      </w:r>
      <w:r w:rsidRPr="00096CDB">
        <w:rPr>
          <w:rFonts w:ascii="KZ Times New Roman" w:hAnsi="KZ Times New Roman"/>
          <w:sz w:val="28"/>
          <w:szCs w:val="28"/>
          <w:lang w:val="kk-KZ"/>
        </w:rPr>
        <w:t xml:space="preserve">. </w:t>
      </w:r>
      <w:r w:rsidRPr="00096CDB">
        <w:rPr>
          <w:rFonts w:ascii="KZ Times New Roman" w:hAnsi="KZ Times New Roman"/>
          <w:sz w:val="28"/>
          <w:szCs w:val="28"/>
          <w:lang w:val="kk-KZ"/>
        </w:rPr>
        <w:lastRenderedPageBreak/>
        <w:t xml:space="preserve">Ракетадан газдың ағып шығу жылдамдығы u=4 </w:t>
      </w:r>
      <w:r w:rsidRPr="00096CDB">
        <w:rPr>
          <w:rFonts w:ascii="KZ Times New Roman" w:hAnsi="KZ Times New Roman"/>
          <w:i/>
          <w:sz w:val="28"/>
          <w:szCs w:val="28"/>
          <w:lang w:val="kk-KZ"/>
        </w:rPr>
        <w:t>м/с</w:t>
      </w:r>
      <w:r w:rsidRPr="00096CDB">
        <w:rPr>
          <w:rFonts w:ascii="KZ Times New Roman" w:hAnsi="KZ Times New Roman"/>
          <w:sz w:val="28"/>
          <w:szCs w:val="28"/>
          <w:lang w:val="kk-KZ"/>
        </w:rPr>
        <w:t xml:space="preserve"> болсын. </w:t>
      </w:r>
      <w:r w:rsidRPr="00BD7830">
        <w:rPr>
          <w:rFonts w:ascii="KZ Times New Roman" w:hAnsi="KZ Times New Roman"/>
          <w:sz w:val="28"/>
          <w:szCs w:val="28"/>
        </w:rPr>
        <w:t>O</w:t>
      </w:r>
      <w:r w:rsidRPr="00BD7830">
        <w:rPr>
          <w:rFonts w:ascii="KZ Times New Roman" w:hAnsi="KZ Times New Roman"/>
          <w:sz w:val="28"/>
          <w:szCs w:val="28"/>
          <w:lang w:val="ru-RU"/>
        </w:rPr>
        <w:t>сыдан отынның шығыны</w:t>
      </w:r>
    </w:p>
    <w:p w:rsidR="004A1902" w:rsidRPr="00BD7830" w:rsidRDefault="00D83B99" w:rsidP="0054587F">
      <w:pPr>
        <w:pStyle w:val="af5"/>
        <w:ind w:right="-99" w:firstLine="567"/>
        <w:jc w:val="center"/>
        <w:rPr>
          <w:rFonts w:ascii="KZ Times New Roman" w:hAnsi="KZ Times New Roman"/>
          <w:position w:val="-22"/>
          <w:sz w:val="28"/>
          <w:szCs w:val="28"/>
          <w:lang w:val="kk-KZ"/>
        </w:rPr>
      </w:pPr>
      <w:r w:rsidRPr="00BD7830">
        <w:rPr>
          <w:rFonts w:ascii="KZ Times New Roman" w:hAnsi="KZ Times New Roman"/>
          <w:position w:val="-22"/>
          <w:sz w:val="28"/>
          <w:szCs w:val="28"/>
        </w:rPr>
        <w:object w:dxaOrig="2520" w:dyaOrig="600">
          <v:shape id="_x0000_i1118" type="#_x0000_t75" style="width:185.25pt;height:45pt" o:ole="" fillcolor="window">
            <v:imagedata r:id="rId205" o:title=""/>
          </v:shape>
          <o:OLEObject Type="Embed" ProgID="Equation.3" ShapeID="_x0000_i1118" DrawAspect="Content" ObjectID="_1543597137" r:id="rId206"/>
        </w:object>
      </w:r>
    </w:p>
    <w:p w:rsidR="007B18AE" w:rsidRPr="00BD7830" w:rsidRDefault="007B18AE"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kk-KZ"/>
        </w:rPr>
        <w:t xml:space="preserve">Бірінші космостық жылдамдыққа (8 </w:t>
      </w:r>
      <w:r w:rsidRPr="00BD7830">
        <w:rPr>
          <w:rFonts w:ascii="KZ Times New Roman" w:hAnsi="KZ Times New Roman"/>
          <w:i/>
          <w:sz w:val="28"/>
          <w:szCs w:val="28"/>
          <w:lang w:val="kk-KZ"/>
        </w:rPr>
        <w:t>км/с</w:t>
      </w:r>
      <w:r w:rsidRPr="00BD7830">
        <w:rPr>
          <w:rFonts w:ascii="KZ Times New Roman" w:hAnsi="KZ Times New Roman"/>
          <w:sz w:val="28"/>
          <w:szCs w:val="28"/>
          <w:lang w:val="kk-KZ"/>
        </w:rPr>
        <w:t xml:space="preserve">) ракета 50 </w:t>
      </w:r>
      <w:r w:rsidRPr="00BD7830">
        <w:rPr>
          <w:rFonts w:ascii="KZ Times New Roman" w:hAnsi="KZ Times New Roman"/>
          <w:i/>
          <w:sz w:val="28"/>
          <w:szCs w:val="28"/>
          <w:lang w:val="kk-KZ"/>
        </w:rPr>
        <w:t>м/с</w:t>
      </w:r>
      <w:r w:rsidRPr="00BD7830">
        <w:rPr>
          <w:rFonts w:ascii="KZ Times New Roman" w:hAnsi="KZ Times New Roman"/>
          <w:sz w:val="28"/>
          <w:szCs w:val="28"/>
          <w:vertAlign w:val="superscript"/>
          <w:lang w:val="kk-KZ"/>
        </w:rPr>
        <w:t>2</w:t>
      </w:r>
      <w:r w:rsidRPr="00BD7830">
        <w:rPr>
          <w:rFonts w:ascii="KZ Times New Roman" w:hAnsi="KZ Times New Roman"/>
          <w:sz w:val="28"/>
          <w:szCs w:val="28"/>
          <w:lang w:val="kk-KZ"/>
        </w:rPr>
        <w:t xml:space="preserve"> шамалас үдеумен қозғала отырып, </w:t>
      </w:r>
      <w:r w:rsidRPr="00BD7830">
        <w:rPr>
          <w:rFonts w:ascii="KZ Times New Roman" w:hAnsi="KZ Times New Roman"/>
          <w:i/>
          <w:sz w:val="28"/>
          <w:szCs w:val="28"/>
          <w:lang w:val="kk-KZ"/>
        </w:rPr>
        <w:t>t</w:t>
      </w:r>
      <w:r w:rsidRPr="00BD7830">
        <w:rPr>
          <w:rFonts w:ascii="KZ Times New Roman" w:hAnsi="KZ Times New Roman"/>
          <w:sz w:val="28"/>
          <w:szCs w:val="28"/>
          <w:lang w:val="kk-KZ"/>
        </w:rPr>
        <w:t>=</w:t>
      </w:r>
      <w:r w:rsidRPr="00BD7830">
        <w:rPr>
          <w:rFonts w:ascii="KZ Times New Roman" w:hAnsi="KZ Times New Roman"/>
          <w:i/>
          <w:sz w:val="28"/>
          <w:szCs w:val="28"/>
          <w:lang w:val="kk-KZ"/>
        </w:rPr>
        <w:t>v</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a</w:t>
      </w:r>
      <w:r w:rsidRPr="00BD7830">
        <w:rPr>
          <w:rFonts w:ascii="KZ Times New Roman" w:hAnsi="KZ Times New Roman"/>
          <w:sz w:val="28"/>
          <w:szCs w:val="28"/>
          <w:lang w:val="kk-KZ"/>
        </w:rPr>
        <w:t xml:space="preserve">=8000:50=160 </w:t>
      </w:r>
      <w:r w:rsidRPr="00BD7830">
        <w:rPr>
          <w:rFonts w:ascii="KZ Times New Roman" w:hAnsi="KZ Times New Roman"/>
          <w:i/>
          <w:sz w:val="28"/>
          <w:szCs w:val="28"/>
          <w:lang w:val="kk-KZ"/>
        </w:rPr>
        <w:t>с</w:t>
      </w:r>
      <w:r w:rsidRPr="00BD7830">
        <w:rPr>
          <w:rFonts w:ascii="KZ Times New Roman" w:hAnsi="KZ Times New Roman"/>
          <w:sz w:val="28"/>
          <w:szCs w:val="28"/>
          <w:lang w:val="kk-KZ"/>
        </w:rPr>
        <w:t xml:space="preserve"> уақытта жетеді. </w:t>
      </w:r>
      <w:r w:rsidRPr="00BD7830">
        <w:rPr>
          <w:rFonts w:ascii="KZ Times New Roman" w:hAnsi="KZ Times New Roman"/>
          <w:sz w:val="28"/>
          <w:szCs w:val="28"/>
          <w:lang w:val="ru-RU"/>
        </w:rPr>
        <w:t xml:space="preserve">Демек, толық отын қоры </w:t>
      </w:r>
    </w:p>
    <w:p w:rsidR="007B18AE" w:rsidRPr="00BD7830" w:rsidRDefault="007B18AE"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jc w:val="center"/>
        <w:rPr>
          <w:rFonts w:ascii="KZ Times New Roman" w:hAnsi="KZ Times New Roman"/>
          <w:sz w:val="28"/>
          <w:szCs w:val="28"/>
          <w:lang w:val="ru-RU"/>
        </w:rPr>
      </w:pPr>
      <w:r w:rsidRPr="00BD7830">
        <w:rPr>
          <w:rFonts w:ascii="KZ Times New Roman" w:hAnsi="KZ Times New Roman"/>
          <w:i/>
          <w:sz w:val="28"/>
          <w:szCs w:val="28"/>
        </w:rPr>
        <w:t>M</w:t>
      </w:r>
      <w:r w:rsidRPr="00BD7830">
        <w:rPr>
          <w:rFonts w:ascii="KZ Times New Roman" w:hAnsi="KZ Times New Roman"/>
          <w:i/>
          <w:sz w:val="28"/>
          <w:szCs w:val="28"/>
          <w:vertAlign w:val="subscript"/>
          <w:lang w:val="ru-RU"/>
        </w:rPr>
        <w:t>отын</w:t>
      </w:r>
      <w:r w:rsidRPr="00BD7830">
        <w:rPr>
          <w:rFonts w:ascii="KZ Times New Roman" w:hAnsi="KZ Times New Roman"/>
          <w:sz w:val="28"/>
          <w:szCs w:val="28"/>
          <w:lang w:val="ru-RU"/>
        </w:rPr>
        <w:t>=</w:t>
      </w:r>
      <w:r w:rsidRPr="00BD7830">
        <w:rPr>
          <w:rFonts w:ascii="KZ Times New Roman" w:hAnsi="KZ Times New Roman"/>
          <w:i/>
          <w:sz w:val="28"/>
          <w:szCs w:val="28"/>
        </w:rPr>
        <w:sym w:font="Symbol" w:char="F06D"/>
      </w:r>
      <w:r w:rsidRPr="00BD7830">
        <w:rPr>
          <w:rFonts w:ascii="KZ Times New Roman" w:hAnsi="KZ Times New Roman"/>
          <w:sz w:val="28"/>
          <w:szCs w:val="28"/>
        </w:rPr>
        <w:sym w:font="Symbol" w:char="F0D7"/>
      </w:r>
      <w:r w:rsidRPr="00BD7830">
        <w:rPr>
          <w:rFonts w:ascii="KZ Times New Roman" w:hAnsi="KZ Times New Roman"/>
          <w:i/>
          <w:sz w:val="28"/>
          <w:szCs w:val="28"/>
        </w:rPr>
        <w:t>t</w:t>
      </w:r>
      <w:r w:rsidRPr="00BD7830">
        <w:rPr>
          <w:rFonts w:ascii="KZ Times New Roman" w:hAnsi="KZ Times New Roman"/>
          <w:sz w:val="28"/>
          <w:szCs w:val="28"/>
          <w:lang w:val="ru-RU"/>
        </w:rPr>
        <w:t xml:space="preserve">=122,5 </w:t>
      </w:r>
      <w:r w:rsidRPr="00BD7830">
        <w:rPr>
          <w:rFonts w:ascii="KZ Times New Roman" w:hAnsi="KZ Times New Roman"/>
          <w:i/>
          <w:sz w:val="28"/>
          <w:szCs w:val="28"/>
          <w:lang w:val="ru-RU"/>
        </w:rPr>
        <w:t>кг/с</w:t>
      </w:r>
      <w:r w:rsidRPr="00BD7830">
        <w:rPr>
          <w:rFonts w:ascii="KZ Times New Roman" w:hAnsi="KZ Times New Roman"/>
          <w:sz w:val="28"/>
          <w:szCs w:val="28"/>
        </w:rPr>
        <w:sym w:font="Symbol" w:char="F0D7"/>
      </w:r>
      <w:r w:rsidRPr="00BD7830">
        <w:rPr>
          <w:rFonts w:ascii="KZ Times New Roman" w:hAnsi="KZ Times New Roman"/>
          <w:sz w:val="28"/>
          <w:szCs w:val="28"/>
          <w:lang w:val="ru-RU"/>
        </w:rPr>
        <w:t xml:space="preserve">160 </w:t>
      </w:r>
      <w:r w:rsidRPr="00BD7830">
        <w:rPr>
          <w:rFonts w:ascii="KZ Times New Roman" w:hAnsi="KZ Times New Roman"/>
          <w:i/>
          <w:sz w:val="28"/>
          <w:szCs w:val="28"/>
          <w:lang w:val="ru-RU"/>
        </w:rPr>
        <w:t>с</w:t>
      </w:r>
      <w:r w:rsidRPr="00BD7830">
        <w:rPr>
          <w:rFonts w:ascii="KZ Times New Roman" w:hAnsi="KZ Times New Roman"/>
          <w:sz w:val="28"/>
          <w:szCs w:val="28"/>
        </w:rPr>
        <w:sym w:font="Symbol" w:char="F0BB"/>
      </w:r>
      <w:r w:rsidRPr="00BD7830">
        <w:rPr>
          <w:rFonts w:ascii="KZ Times New Roman" w:hAnsi="KZ Times New Roman"/>
          <w:sz w:val="28"/>
          <w:szCs w:val="28"/>
          <w:lang w:val="ru-RU"/>
        </w:rPr>
        <w:t xml:space="preserve">19600 </w:t>
      </w:r>
      <w:r w:rsidRPr="00BD7830">
        <w:rPr>
          <w:rFonts w:ascii="KZ Times New Roman" w:hAnsi="KZ Times New Roman"/>
          <w:i/>
          <w:sz w:val="28"/>
          <w:szCs w:val="28"/>
          <w:lang w:val="ru-RU"/>
        </w:rPr>
        <w:t>кг</w:t>
      </w:r>
      <w:r w:rsidRPr="00BD7830">
        <w:rPr>
          <w:rFonts w:ascii="KZ Times New Roman" w:hAnsi="KZ Times New Roman"/>
          <w:sz w:val="28"/>
          <w:szCs w:val="28"/>
        </w:rPr>
        <w:sym w:font="Symbol" w:char="F0BB"/>
      </w:r>
      <w:r w:rsidRPr="00BD7830">
        <w:rPr>
          <w:rFonts w:ascii="KZ Times New Roman" w:hAnsi="KZ Times New Roman"/>
          <w:sz w:val="28"/>
          <w:szCs w:val="28"/>
          <w:lang w:val="ru-RU"/>
        </w:rPr>
        <w:t xml:space="preserve">20 </w:t>
      </w:r>
      <w:r w:rsidRPr="00BD7830">
        <w:rPr>
          <w:rFonts w:ascii="KZ Times New Roman" w:hAnsi="KZ Times New Roman"/>
          <w:i/>
          <w:sz w:val="28"/>
          <w:szCs w:val="28"/>
          <w:lang w:val="ru-RU"/>
        </w:rPr>
        <w:t>т</w:t>
      </w:r>
      <w:r w:rsidRPr="00BD7830">
        <w:rPr>
          <w:rFonts w:ascii="KZ Times New Roman" w:hAnsi="KZ Times New Roman"/>
          <w:sz w:val="28"/>
          <w:szCs w:val="28"/>
          <w:lang w:val="ru-RU"/>
        </w:rPr>
        <w:t xml:space="preserve"> болады.</w:t>
      </w:r>
    </w:p>
    <w:p w:rsidR="007B18AE" w:rsidRPr="00BD7830" w:rsidRDefault="007B18AE" w:rsidP="0054587F">
      <w:pPr>
        <w:pStyle w:val="af5"/>
        <w:ind w:right="-99" w:firstLine="567"/>
        <w:jc w:val="center"/>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Келтірілген есептеулер тек өте жуықталған ғана есептеулерге жатады, ол отын қорын болжамауға да жарамайды. Мұның мәнісі мынада: ракета дегеніміз айнымалы массалы дене болып табылады, өйткені отын жанған сайын оның массасы өне бойы азайып отырады. Сондықтан егер бізге орбитаға массасы 10 тонна ракетаны шығару қажет болса, онда оның массасы бастапқы кезде тіптен біз жүргізген есептеулер бойынша да шамамен 30 тонна толуы тиіс. Осындай массаға қажетті мөлшерде үдеу беру үшін тарту күшін үш есе арттыру керек, ал бұл отынның мөлшерін арттыруды қажет етеді.</w:t>
      </w:r>
      <w:r w:rsidR="007134DF">
        <w:rPr>
          <w:rFonts w:ascii="KZ Times New Roman" w:hAnsi="KZ Times New Roman"/>
          <w:sz w:val="28"/>
          <w:szCs w:val="28"/>
          <w:lang w:val="ru-RU"/>
        </w:rPr>
        <w:t xml:space="preserve"> </w:t>
      </w:r>
      <w:r w:rsidRPr="00BD7830">
        <w:rPr>
          <w:rFonts w:ascii="KZ Times New Roman" w:hAnsi="KZ Times New Roman"/>
          <w:sz w:val="28"/>
          <w:szCs w:val="28"/>
          <w:lang w:val="ru-RU"/>
        </w:rPr>
        <w:t xml:space="preserve">Отын қорын мына Циолковский формуласы бойынша есептеуге болады </w:t>
      </w:r>
    </w:p>
    <w:p w:rsidR="007B18AE" w:rsidRPr="00BD7830" w:rsidRDefault="007B18AE"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D83B99" w:rsidRPr="00BD7830">
        <w:rPr>
          <w:rFonts w:ascii="KZ Times New Roman" w:hAnsi="KZ Times New Roman"/>
          <w:position w:val="-20"/>
          <w:sz w:val="28"/>
          <w:szCs w:val="28"/>
        </w:rPr>
        <w:object w:dxaOrig="1240" w:dyaOrig="520">
          <v:shape id="_x0000_i1119" type="#_x0000_t75" style="width:89.25pt;height:37.5pt" o:ole="" fillcolor="window">
            <v:imagedata r:id="rId207" o:title=""/>
          </v:shape>
          <o:OLEObject Type="Embed" ProgID="Equation.3" ShapeID="_x0000_i1119" DrawAspect="Content" ObjectID="_1543597138" r:id="rId208"/>
        </w:object>
      </w:r>
      <w:r w:rsidRPr="00BD7830">
        <w:rPr>
          <w:rFonts w:ascii="KZ Times New Roman" w:hAnsi="KZ Times New Roman"/>
          <w:sz w:val="28"/>
          <w:szCs w:val="28"/>
          <w:lang w:val="ru-RU"/>
        </w:rPr>
        <w:t>,</w:t>
      </w:r>
      <w:r w:rsidR="00D83B99">
        <w:rPr>
          <w:rFonts w:ascii="KZ Times New Roman" w:hAnsi="KZ Times New Roman"/>
          <w:sz w:val="28"/>
          <w:szCs w:val="28"/>
          <w:lang w:val="ru-RU"/>
        </w:rPr>
        <w:t xml:space="preserve">                                 </w:t>
      </w:r>
      <w:r w:rsidRPr="00BD7830">
        <w:rPr>
          <w:rFonts w:ascii="KZ Times New Roman" w:hAnsi="KZ Times New Roman"/>
          <w:sz w:val="28"/>
          <w:szCs w:val="28"/>
          <w:lang w:val="ru-RU"/>
        </w:rPr>
        <w:tab/>
        <w:t>(</w:t>
      </w:r>
      <w:r w:rsidR="00D83B99">
        <w:rPr>
          <w:rFonts w:ascii="KZ Times New Roman" w:hAnsi="KZ Times New Roman"/>
          <w:sz w:val="28"/>
          <w:szCs w:val="28"/>
          <w:lang w:val="ru-RU"/>
        </w:rPr>
        <w:t>1.</w:t>
      </w:r>
      <w:r w:rsidRPr="00BD7830">
        <w:rPr>
          <w:rFonts w:ascii="KZ Times New Roman" w:hAnsi="KZ Times New Roman"/>
          <w:sz w:val="28"/>
          <w:szCs w:val="28"/>
          <w:lang w:val="ru-RU"/>
        </w:rPr>
        <w:t>64)</w:t>
      </w: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 xml:space="preserve">мұндағы </w:t>
      </w:r>
      <w:r w:rsidRPr="00BD7830">
        <w:rPr>
          <w:rFonts w:ascii="KZ Times New Roman" w:hAnsi="KZ Times New Roman"/>
          <w:i/>
          <w:sz w:val="28"/>
          <w:szCs w:val="28"/>
        </w:rPr>
        <w:t>v</w:t>
      </w:r>
      <w:r w:rsidRPr="00BD7830">
        <w:rPr>
          <w:rFonts w:ascii="KZ Times New Roman" w:hAnsi="KZ Times New Roman"/>
          <w:sz w:val="28"/>
          <w:szCs w:val="28"/>
          <w:lang w:val="ru-RU"/>
        </w:rPr>
        <w:t xml:space="preserve"> – ракетаның ақырғы жылдамдығы; </w:t>
      </w:r>
      <w:r w:rsidRPr="00BD7830">
        <w:rPr>
          <w:rFonts w:ascii="KZ Times New Roman" w:hAnsi="KZ Times New Roman"/>
          <w:i/>
          <w:sz w:val="28"/>
          <w:szCs w:val="28"/>
        </w:rPr>
        <w:t>u</w:t>
      </w:r>
      <w:r w:rsidRPr="00BD7830">
        <w:rPr>
          <w:rFonts w:ascii="KZ Times New Roman" w:hAnsi="KZ Times New Roman"/>
          <w:sz w:val="28"/>
          <w:szCs w:val="28"/>
          <w:lang w:val="ru-RU"/>
        </w:rPr>
        <w:t xml:space="preserve"> – газдың ағып шығу жылдамдығы; </w:t>
      </w:r>
      <w:r w:rsidRPr="00BD7830">
        <w:rPr>
          <w:rFonts w:ascii="KZ Times New Roman" w:hAnsi="KZ Times New Roman"/>
          <w:i/>
          <w:sz w:val="28"/>
          <w:szCs w:val="28"/>
        </w:rPr>
        <w:t>M</w:t>
      </w:r>
      <w:r w:rsidRPr="00BD7830">
        <w:rPr>
          <w:rFonts w:ascii="KZ Times New Roman" w:hAnsi="KZ Times New Roman"/>
          <w:sz w:val="28"/>
          <w:szCs w:val="28"/>
          <w:lang w:val="ru-RU"/>
        </w:rPr>
        <w:t xml:space="preserve"> – ракетаның орбитадағы массасы; </w:t>
      </w:r>
      <w:r w:rsidRPr="00BD7830">
        <w:rPr>
          <w:rFonts w:ascii="KZ Times New Roman" w:hAnsi="KZ Times New Roman"/>
          <w:i/>
          <w:sz w:val="28"/>
          <w:szCs w:val="28"/>
        </w:rPr>
        <w:t>M</w:t>
      </w:r>
      <w:r w:rsidRPr="00BD7830">
        <w:rPr>
          <w:rFonts w:ascii="KZ Times New Roman" w:hAnsi="KZ Times New Roman"/>
          <w:sz w:val="28"/>
          <w:szCs w:val="28"/>
          <w:vertAlign w:val="subscript"/>
          <w:lang w:val="ru-RU"/>
        </w:rPr>
        <w:t>0</w:t>
      </w:r>
      <w:r w:rsidRPr="00BD7830">
        <w:rPr>
          <w:rFonts w:ascii="KZ Times New Roman" w:hAnsi="KZ Times New Roman"/>
          <w:sz w:val="28"/>
          <w:szCs w:val="28"/>
          <w:lang w:val="ru-RU"/>
        </w:rPr>
        <w:t>=</w:t>
      </w:r>
      <w:r w:rsidRPr="00BD7830">
        <w:rPr>
          <w:rFonts w:ascii="KZ Times New Roman" w:hAnsi="KZ Times New Roman"/>
          <w:i/>
          <w:sz w:val="28"/>
          <w:szCs w:val="28"/>
        </w:rPr>
        <w:t>M</w:t>
      </w:r>
      <w:r w:rsidRPr="00BD7830">
        <w:rPr>
          <w:rFonts w:ascii="KZ Times New Roman" w:hAnsi="KZ Times New Roman"/>
          <w:sz w:val="28"/>
          <w:szCs w:val="28"/>
          <w:vertAlign w:val="subscript"/>
          <w:lang w:val="ru-RU"/>
        </w:rPr>
        <w:t>отын</w:t>
      </w:r>
      <w:r w:rsidRPr="00BD7830">
        <w:rPr>
          <w:rFonts w:ascii="KZ Times New Roman" w:hAnsi="KZ Times New Roman"/>
          <w:sz w:val="28"/>
          <w:szCs w:val="28"/>
          <w:lang w:val="ru-RU"/>
        </w:rPr>
        <w:t>+</w:t>
      </w:r>
      <w:r w:rsidRPr="00BD7830">
        <w:rPr>
          <w:rFonts w:ascii="KZ Times New Roman" w:hAnsi="KZ Times New Roman"/>
          <w:i/>
          <w:sz w:val="28"/>
          <w:szCs w:val="28"/>
        </w:rPr>
        <w:t>M</w:t>
      </w:r>
      <w:r w:rsidRPr="00BD7830">
        <w:rPr>
          <w:rFonts w:ascii="KZ Times New Roman" w:hAnsi="KZ Times New Roman"/>
          <w:sz w:val="28"/>
          <w:szCs w:val="28"/>
          <w:lang w:val="ru-RU"/>
        </w:rPr>
        <w:t xml:space="preserve"> ракетаның отынмен қоса алғандағы бастапқы массасы. Бұл функцияның графигі </w:t>
      </w:r>
      <w:r w:rsidR="00D83B99">
        <w:rPr>
          <w:rFonts w:ascii="KZ Times New Roman" w:hAnsi="KZ Times New Roman"/>
          <w:sz w:val="28"/>
          <w:szCs w:val="28"/>
          <w:lang w:val="ru-RU"/>
        </w:rPr>
        <w:t>1.</w:t>
      </w:r>
      <w:r w:rsidR="007B18AE" w:rsidRPr="00BD7830">
        <w:rPr>
          <w:rFonts w:ascii="KZ Times New Roman" w:hAnsi="KZ Times New Roman"/>
          <w:sz w:val="28"/>
          <w:szCs w:val="28"/>
          <w:lang w:val="ru-RU"/>
        </w:rPr>
        <w:t>24</w:t>
      </w:r>
      <w:r w:rsidRPr="00BD7830">
        <w:rPr>
          <w:rFonts w:ascii="KZ Times New Roman" w:hAnsi="KZ Times New Roman"/>
          <w:sz w:val="28"/>
          <w:szCs w:val="28"/>
          <w:lang w:val="ru-RU"/>
        </w:rPr>
        <w:t xml:space="preserve">-суретте келтірілген. </w:t>
      </w:r>
      <w:r w:rsidRPr="00BD7830">
        <w:rPr>
          <w:rFonts w:ascii="KZ Times New Roman" w:hAnsi="KZ Times New Roman"/>
          <w:i/>
          <w:sz w:val="28"/>
          <w:szCs w:val="28"/>
        </w:rPr>
        <w:t>v</w:t>
      </w:r>
      <w:r w:rsidRPr="00BD7830">
        <w:rPr>
          <w:rFonts w:ascii="KZ Times New Roman" w:hAnsi="KZ Times New Roman"/>
          <w:sz w:val="28"/>
          <w:szCs w:val="28"/>
          <w:lang w:val="ru-RU"/>
        </w:rPr>
        <w:t>=8</w:t>
      </w:r>
      <w:r w:rsidRPr="00BD7830">
        <w:rPr>
          <w:rFonts w:ascii="KZ Times New Roman" w:hAnsi="KZ Times New Roman"/>
          <w:i/>
          <w:sz w:val="28"/>
          <w:szCs w:val="28"/>
          <w:lang w:val="ru-RU"/>
        </w:rPr>
        <w:t>км/с</w:t>
      </w:r>
      <w:r w:rsidRPr="00BD7830">
        <w:rPr>
          <w:rFonts w:ascii="KZ Times New Roman" w:hAnsi="KZ Times New Roman"/>
          <w:sz w:val="28"/>
          <w:szCs w:val="28"/>
          <w:lang w:val="ru-RU"/>
        </w:rPr>
        <w:t xml:space="preserve">, </w:t>
      </w:r>
      <w:r w:rsidRPr="00BD7830">
        <w:rPr>
          <w:rFonts w:ascii="KZ Times New Roman" w:hAnsi="KZ Times New Roman"/>
          <w:sz w:val="28"/>
          <w:szCs w:val="28"/>
        </w:rPr>
        <w:t>u</w:t>
      </w:r>
      <w:r w:rsidRPr="00BD7830">
        <w:rPr>
          <w:rFonts w:ascii="KZ Times New Roman" w:hAnsi="KZ Times New Roman"/>
          <w:sz w:val="28"/>
          <w:szCs w:val="28"/>
          <w:lang w:val="ru-RU"/>
        </w:rPr>
        <w:t xml:space="preserve">=4 </w:t>
      </w:r>
      <w:r w:rsidRPr="00BD7830">
        <w:rPr>
          <w:rFonts w:ascii="KZ Times New Roman" w:hAnsi="KZ Times New Roman"/>
          <w:i/>
          <w:sz w:val="28"/>
          <w:szCs w:val="28"/>
          <w:lang w:val="ru-RU"/>
        </w:rPr>
        <w:t>км/с</w:t>
      </w:r>
      <w:r w:rsidRPr="00BD7830">
        <w:rPr>
          <w:rFonts w:ascii="KZ Times New Roman" w:hAnsi="KZ Times New Roman"/>
          <w:sz w:val="28"/>
          <w:szCs w:val="28"/>
          <w:lang w:val="ru-RU"/>
        </w:rPr>
        <w:t xml:space="preserve">, </w:t>
      </w:r>
      <w:r w:rsidRPr="00BD7830">
        <w:rPr>
          <w:rFonts w:ascii="KZ Times New Roman" w:hAnsi="KZ Times New Roman"/>
          <w:i/>
          <w:sz w:val="28"/>
          <w:szCs w:val="28"/>
        </w:rPr>
        <w:t>M</w:t>
      </w:r>
      <w:r w:rsidRPr="00BD7830">
        <w:rPr>
          <w:rFonts w:ascii="KZ Times New Roman" w:hAnsi="KZ Times New Roman"/>
          <w:sz w:val="28"/>
          <w:szCs w:val="28"/>
          <w:lang w:val="ru-RU"/>
        </w:rPr>
        <w:t>=10 тонна десек, онда:</w:t>
      </w:r>
    </w:p>
    <w:p w:rsidR="007B18AE" w:rsidRPr="00BD7830" w:rsidRDefault="007B18AE" w:rsidP="0054587F">
      <w:pPr>
        <w:pStyle w:val="af5"/>
        <w:ind w:right="-99"/>
        <w:rPr>
          <w:rFonts w:ascii="KZ Times New Roman" w:hAnsi="KZ Times New Roman"/>
          <w:sz w:val="28"/>
          <w:szCs w:val="28"/>
          <w:lang w:val="ru-RU"/>
        </w:rPr>
      </w:pPr>
    </w:p>
    <w:p w:rsidR="004A1902" w:rsidRPr="0045488F" w:rsidRDefault="00D83B99" w:rsidP="0054587F">
      <w:pPr>
        <w:pStyle w:val="af5"/>
        <w:ind w:right="-99" w:firstLine="567"/>
        <w:jc w:val="center"/>
        <w:rPr>
          <w:rFonts w:ascii="KZ Times New Roman" w:hAnsi="KZ Times New Roman"/>
          <w:sz w:val="28"/>
          <w:szCs w:val="28"/>
          <w:lang w:val="ru-RU"/>
        </w:rPr>
      </w:pPr>
      <w:r w:rsidRPr="00BD7830">
        <w:rPr>
          <w:rFonts w:ascii="KZ Times New Roman" w:hAnsi="KZ Times New Roman"/>
          <w:position w:val="-22"/>
          <w:sz w:val="28"/>
          <w:szCs w:val="28"/>
        </w:rPr>
        <w:object w:dxaOrig="1440" w:dyaOrig="540">
          <v:shape id="_x0000_i1120" type="#_x0000_t75" style="width:92.25pt;height:34.5pt" o:ole="" fillcolor="window">
            <v:imagedata r:id="rId209" o:title=""/>
          </v:shape>
          <o:OLEObject Type="Embed" ProgID="Equation.3" ShapeID="_x0000_i1120" DrawAspect="Content" ObjectID="_1543597139" r:id="rId210"/>
        </w:object>
      </w:r>
      <w:r w:rsidR="004A1902" w:rsidRPr="00BD7830">
        <w:rPr>
          <w:rFonts w:ascii="KZ Times New Roman" w:hAnsi="KZ Times New Roman"/>
          <w:sz w:val="28"/>
          <w:szCs w:val="28"/>
          <w:lang w:val="ru-RU"/>
        </w:rPr>
        <w:t xml:space="preserve">            </w:t>
      </w:r>
      <w:r w:rsidRPr="00BD7830">
        <w:rPr>
          <w:rFonts w:ascii="KZ Times New Roman" w:hAnsi="KZ Times New Roman"/>
          <w:position w:val="-24"/>
          <w:sz w:val="28"/>
          <w:szCs w:val="28"/>
        </w:rPr>
        <w:object w:dxaOrig="2000" w:dyaOrig="580">
          <v:shape id="_x0000_i1121" type="#_x0000_t75" style="width:118.5pt;height:33.75pt" o:ole="" fillcolor="window">
            <v:imagedata r:id="rId211" o:title=""/>
          </v:shape>
          <o:OLEObject Type="Embed" ProgID="Equation.3" ShapeID="_x0000_i1121" DrawAspect="Content" ObjectID="_1543597140" r:id="rId212"/>
        </w:object>
      </w:r>
    </w:p>
    <w:p w:rsidR="00D83B99" w:rsidRPr="00BD7830" w:rsidRDefault="00D83B99" w:rsidP="0054587F">
      <w:pPr>
        <w:pStyle w:val="af5"/>
        <w:ind w:right="-99" w:firstLine="567"/>
        <w:jc w:val="center"/>
        <w:rPr>
          <w:rFonts w:ascii="KZ Times New Roman" w:hAnsi="KZ Times New Roman"/>
          <w:position w:val="-24"/>
          <w:sz w:val="28"/>
          <w:szCs w:val="28"/>
          <w:lang w:val="kk-KZ"/>
        </w:rPr>
      </w:pPr>
    </w:p>
    <w:p w:rsidR="004A1902" w:rsidRPr="00BD7830" w:rsidRDefault="004E0D87" w:rsidP="0054587F">
      <w:pPr>
        <w:pStyle w:val="af5"/>
        <w:ind w:right="-99" w:firstLine="567"/>
        <w:rPr>
          <w:rFonts w:ascii="KZ Times New Roman" w:hAnsi="KZ Times New Roman"/>
          <w:sz w:val="28"/>
          <w:szCs w:val="28"/>
          <w:lang w:val="kk-KZ"/>
        </w:rPr>
      </w:pPr>
      <w:r>
        <w:rPr>
          <w:rFonts w:ascii="KZ Times New Roman" w:hAnsi="KZ Times New Roman"/>
          <w:noProof/>
          <w:sz w:val="28"/>
          <w:szCs w:val="28"/>
          <w:lang w:val="ru-RU" w:eastAsia="ru-RU"/>
        </w:rPr>
        <w:lastRenderedPageBreak/>
        <mc:AlternateContent>
          <mc:Choice Requires="wpg">
            <w:drawing>
              <wp:anchor distT="0" distB="0" distL="114300" distR="114300" simplePos="0" relativeHeight="251669504" behindDoc="0" locked="0" layoutInCell="0" allowOverlap="1">
                <wp:simplePos x="0" y="0"/>
                <wp:positionH relativeFrom="column">
                  <wp:posOffset>285750</wp:posOffset>
                </wp:positionH>
                <wp:positionV relativeFrom="paragraph">
                  <wp:posOffset>650875</wp:posOffset>
                </wp:positionV>
                <wp:extent cx="4745990" cy="2834640"/>
                <wp:effectExtent l="0" t="20320" r="1270" b="2540"/>
                <wp:wrapTopAndBottom/>
                <wp:docPr id="4822"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5990" cy="2834640"/>
                          <a:chOff x="1584" y="1344"/>
                          <a:chExt cx="5616" cy="2688"/>
                        </a:xfrm>
                      </wpg:grpSpPr>
                      <wps:wsp>
                        <wps:cNvPr id="4823" name="Text Box 538"/>
                        <wps:cNvSpPr txBox="1">
                          <a:spLocks noChangeArrowheads="1"/>
                        </wps:cNvSpPr>
                        <wps:spPr bwMode="auto">
                          <a:xfrm>
                            <a:off x="1584" y="1723"/>
                            <a:ext cx="596"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pStyle w:val="4"/>
                                <w:rPr>
                                  <w:rFonts w:ascii="KZ Times New Roman" w:hAnsi="KZ Times New Roman"/>
                                  <w:b w:val="0"/>
                                  <w:color w:val="auto"/>
                                  <w:sz w:val="24"/>
                                </w:rPr>
                              </w:pPr>
                              <w:r w:rsidRPr="00D83B99">
                                <w:rPr>
                                  <w:rFonts w:ascii="KZ Times New Roman" w:hAnsi="KZ Times New Roman"/>
                                  <w:b w:val="0"/>
                                  <w:color w:val="auto"/>
                                  <w:sz w:val="24"/>
                                </w:rPr>
                                <w:t>V/U</w:t>
                              </w:r>
                            </w:p>
                          </w:txbxContent>
                        </wps:txbx>
                        <wps:bodyPr rot="0" vert="horz" wrap="square" lIns="18000" tIns="10800" rIns="18000" bIns="10800" anchor="t" anchorCtr="0" upright="1">
                          <a:noAutofit/>
                        </wps:bodyPr>
                      </wps:wsp>
                      <wps:wsp>
                        <wps:cNvPr id="4824" name="Text Box 539"/>
                        <wps:cNvSpPr txBox="1">
                          <a:spLocks noChangeArrowheads="1"/>
                        </wps:cNvSpPr>
                        <wps:spPr bwMode="auto">
                          <a:xfrm>
                            <a:off x="1991" y="2086"/>
                            <a:ext cx="31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pStyle w:val="af7"/>
                                <w:tabs>
                                  <w:tab w:val="clear" w:pos="4153"/>
                                  <w:tab w:val="clear" w:pos="8306"/>
                                </w:tabs>
                                <w:rPr>
                                  <w:i/>
                                  <w:sz w:val="22"/>
                                </w:rPr>
                              </w:pPr>
                              <w:r w:rsidRPr="00D83B99">
                                <w:rPr>
                                  <w:i/>
                                  <w:sz w:val="22"/>
                                </w:rPr>
                                <w:t>3</w:t>
                              </w:r>
                            </w:p>
                          </w:txbxContent>
                        </wps:txbx>
                        <wps:bodyPr rot="0" vert="horz" wrap="square" lIns="18000" tIns="10800" rIns="18000" bIns="10800" anchor="t" anchorCtr="0" upright="1">
                          <a:noAutofit/>
                        </wps:bodyPr>
                      </wps:wsp>
                      <wps:wsp>
                        <wps:cNvPr id="4825" name="Text Box 540"/>
                        <wps:cNvSpPr txBox="1">
                          <a:spLocks noChangeArrowheads="1"/>
                        </wps:cNvSpPr>
                        <wps:spPr bwMode="auto">
                          <a:xfrm>
                            <a:off x="1991" y="2354"/>
                            <a:ext cx="302"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pStyle w:val="af7"/>
                                <w:tabs>
                                  <w:tab w:val="clear" w:pos="4153"/>
                                  <w:tab w:val="clear" w:pos="8306"/>
                                </w:tabs>
                                <w:rPr>
                                  <w:i/>
                                  <w:sz w:val="22"/>
                                </w:rPr>
                              </w:pPr>
                              <w:r w:rsidRPr="00D83B99">
                                <w:rPr>
                                  <w:i/>
                                  <w:sz w:val="22"/>
                                </w:rPr>
                                <w:t>2</w:t>
                              </w:r>
                            </w:p>
                          </w:txbxContent>
                        </wps:txbx>
                        <wps:bodyPr rot="0" vert="horz" wrap="square" lIns="18000" tIns="10800" rIns="18000" bIns="10800" anchor="t" anchorCtr="0" upright="1">
                          <a:noAutofit/>
                        </wps:bodyPr>
                      </wps:wsp>
                      <wps:wsp>
                        <wps:cNvPr id="4826" name="Text Box 541"/>
                        <wps:cNvSpPr txBox="1">
                          <a:spLocks noChangeArrowheads="1"/>
                        </wps:cNvSpPr>
                        <wps:spPr bwMode="auto">
                          <a:xfrm>
                            <a:off x="1992" y="2631"/>
                            <a:ext cx="29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pStyle w:val="af7"/>
                                <w:tabs>
                                  <w:tab w:val="clear" w:pos="4153"/>
                                  <w:tab w:val="clear" w:pos="8306"/>
                                </w:tabs>
                                <w:rPr>
                                  <w:rFonts w:ascii="Baltica Kaz" w:hAnsi="Baltica Kaz"/>
                                  <w:i/>
                                  <w:sz w:val="22"/>
                                </w:rPr>
                              </w:pPr>
                              <w:r w:rsidRPr="00D83B99">
                                <w:rPr>
                                  <w:rFonts w:ascii="Baltica Kaz" w:hAnsi="Baltica Kaz"/>
                                  <w:i/>
                                  <w:sz w:val="22"/>
                                </w:rPr>
                                <w:t>1</w:t>
                              </w:r>
                            </w:p>
                          </w:txbxContent>
                        </wps:txbx>
                        <wps:bodyPr rot="0" vert="horz" wrap="square" lIns="18000" tIns="10800" rIns="18000" bIns="10800" anchor="t" anchorCtr="0" upright="1">
                          <a:noAutofit/>
                        </wps:bodyPr>
                      </wps:wsp>
                      <wps:wsp>
                        <wps:cNvPr id="4827" name="Text Box 542"/>
                        <wps:cNvSpPr txBox="1">
                          <a:spLocks noChangeArrowheads="1"/>
                        </wps:cNvSpPr>
                        <wps:spPr bwMode="auto">
                          <a:xfrm>
                            <a:off x="2026" y="2920"/>
                            <a:ext cx="279"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pStyle w:val="af7"/>
                                <w:tabs>
                                  <w:tab w:val="clear" w:pos="4153"/>
                                  <w:tab w:val="clear" w:pos="8306"/>
                                </w:tabs>
                                <w:rPr>
                                  <w:i/>
                                  <w:sz w:val="22"/>
                                </w:rPr>
                              </w:pPr>
                              <w:r w:rsidRPr="00D83B99">
                                <w:rPr>
                                  <w:i/>
                                  <w:sz w:val="22"/>
                                </w:rPr>
                                <w:t>0</w:t>
                              </w:r>
                            </w:p>
                          </w:txbxContent>
                        </wps:txbx>
                        <wps:bodyPr rot="0" vert="horz" wrap="square" lIns="18000" tIns="10800" rIns="18000" bIns="10800" anchor="t" anchorCtr="0" upright="1">
                          <a:noAutofit/>
                        </wps:bodyPr>
                      </wps:wsp>
                      <wps:wsp>
                        <wps:cNvPr id="4828" name="Text Box 543"/>
                        <wps:cNvSpPr txBox="1">
                          <a:spLocks noChangeArrowheads="1"/>
                        </wps:cNvSpPr>
                        <wps:spPr bwMode="auto">
                          <a:xfrm>
                            <a:off x="2305" y="3000"/>
                            <a:ext cx="344"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rPr>
                                  <w:i/>
                                  <w:sz w:val="24"/>
                                </w:rPr>
                              </w:pPr>
                              <w:r w:rsidRPr="00D83B99">
                                <w:rPr>
                                  <w:i/>
                                  <w:sz w:val="24"/>
                                </w:rPr>
                                <w:t xml:space="preserve">  5</w:t>
                              </w:r>
                            </w:p>
                          </w:txbxContent>
                        </wps:txbx>
                        <wps:bodyPr rot="0" vert="horz" wrap="square" lIns="18000" tIns="10800" rIns="18000" bIns="10800" anchor="t" anchorCtr="0" upright="1">
                          <a:noAutofit/>
                        </wps:bodyPr>
                      </wps:wsp>
                      <wps:wsp>
                        <wps:cNvPr id="5248" name="Text Box 544"/>
                        <wps:cNvSpPr txBox="1">
                          <a:spLocks noChangeArrowheads="1"/>
                        </wps:cNvSpPr>
                        <wps:spPr bwMode="auto">
                          <a:xfrm>
                            <a:off x="2668" y="2995"/>
                            <a:ext cx="322"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pStyle w:val="af7"/>
                                <w:tabs>
                                  <w:tab w:val="clear" w:pos="4153"/>
                                  <w:tab w:val="clear" w:pos="8306"/>
                                </w:tabs>
                                <w:rPr>
                                  <w:i/>
                                  <w:sz w:val="24"/>
                                  <w:szCs w:val="24"/>
                                </w:rPr>
                              </w:pPr>
                              <w:r w:rsidRPr="00D83B99">
                                <w:rPr>
                                  <w:i/>
                                  <w:sz w:val="24"/>
                                  <w:szCs w:val="24"/>
                                </w:rPr>
                                <w:t>10</w:t>
                              </w:r>
                            </w:p>
                          </w:txbxContent>
                        </wps:txbx>
                        <wps:bodyPr rot="0" vert="horz" wrap="square" lIns="18000" tIns="10800" rIns="18000" bIns="10800" anchor="t" anchorCtr="0" upright="1">
                          <a:noAutofit/>
                        </wps:bodyPr>
                      </wps:wsp>
                      <wps:wsp>
                        <wps:cNvPr id="5249" name="Text Box 545"/>
                        <wps:cNvSpPr txBox="1">
                          <a:spLocks noChangeArrowheads="1"/>
                        </wps:cNvSpPr>
                        <wps:spPr bwMode="auto">
                          <a:xfrm>
                            <a:off x="2949" y="2991"/>
                            <a:ext cx="376"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rPr>
                                  <w:i/>
                                  <w:sz w:val="24"/>
                                </w:rPr>
                              </w:pPr>
                              <w:r w:rsidRPr="00D83B99">
                                <w:rPr>
                                  <w:i/>
                                  <w:sz w:val="24"/>
                                </w:rPr>
                                <w:t xml:space="preserve"> 15</w:t>
                              </w:r>
                            </w:p>
                          </w:txbxContent>
                        </wps:txbx>
                        <wps:bodyPr rot="0" vert="horz" wrap="square" lIns="18000" tIns="10800" rIns="18000" bIns="10800" anchor="t" anchorCtr="0" upright="1">
                          <a:noAutofit/>
                        </wps:bodyPr>
                      </wps:wsp>
                      <wps:wsp>
                        <wps:cNvPr id="5250" name="Text Box 546"/>
                        <wps:cNvSpPr txBox="1">
                          <a:spLocks noChangeArrowheads="1"/>
                        </wps:cNvSpPr>
                        <wps:spPr bwMode="auto">
                          <a:xfrm>
                            <a:off x="3411" y="3012"/>
                            <a:ext cx="768"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rPr>
                                  <w:i/>
                                  <w:sz w:val="24"/>
                                </w:rPr>
                              </w:pPr>
                              <w:r w:rsidRPr="00D83B99">
                                <w:rPr>
                                  <w:i/>
                                  <w:sz w:val="24"/>
                                </w:rPr>
                                <w:t>M</w:t>
                              </w:r>
                              <w:r w:rsidRPr="00D83B99">
                                <w:rPr>
                                  <w:i/>
                                  <w:sz w:val="24"/>
                                  <w:vertAlign w:val="subscript"/>
                                </w:rPr>
                                <w:t>0</w:t>
                              </w:r>
                              <w:r w:rsidRPr="00D83B99">
                                <w:rPr>
                                  <w:i/>
                                  <w:sz w:val="24"/>
                                </w:rPr>
                                <w:t>/M</w:t>
                              </w:r>
                            </w:p>
                          </w:txbxContent>
                        </wps:txbx>
                        <wps:bodyPr rot="0" vert="horz" wrap="square" lIns="18000" tIns="10800" rIns="18000" bIns="10800" anchor="t" anchorCtr="0" upright="1">
                          <a:noAutofit/>
                        </wps:bodyPr>
                      </wps:wsp>
                      <wps:wsp>
                        <wps:cNvPr id="5251" name="Text Box 547"/>
                        <wps:cNvSpPr txBox="1">
                          <a:spLocks noChangeArrowheads="1"/>
                        </wps:cNvSpPr>
                        <wps:spPr bwMode="auto">
                          <a:xfrm>
                            <a:off x="2418" y="3724"/>
                            <a:ext cx="1133"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7B18AE">
                              <w:pPr>
                                <w:rPr>
                                  <w:rFonts w:ascii="KZ Times New Roman" w:hAnsi="KZ Times New Roman"/>
                                  <w:i/>
                                  <w:sz w:val="24"/>
                                  <w:szCs w:val="24"/>
                                  <w:lang w:val="kk-KZ"/>
                                </w:rPr>
                              </w:pPr>
                              <w:r>
                                <w:rPr>
                                  <w:rFonts w:ascii="KZ Times New Roman" w:hAnsi="KZ Times New Roman"/>
                                  <w:i/>
                                  <w:sz w:val="24"/>
                                  <w:szCs w:val="24"/>
                                  <w:lang w:val="kk-KZ"/>
                                </w:rPr>
                                <w:t>1.</w:t>
                              </w:r>
                              <w:r w:rsidRPr="00D83B99">
                                <w:rPr>
                                  <w:rFonts w:ascii="KZ Times New Roman" w:hAnsi="KZ Times New Roman"/>
                                  <w:i/>
                                  <w:sz w:val="24"/>
                                  <w:szCs w:val="24"/>
                                  <w:lang w:val="kk-KZ"/>
                                </w:rPr>
                                <w:t>24-сурет</w:t>
                              </w:r>
                            </w:p>
                          </w:txbxContent>
                        </wps:txbx>
                        <wps:bodyPr rot="0" vert="horz" wrap="square" lIns="0" tIns="0" rIns="0" bIns="0" anchor="t" anchorCtr="0" upright="1">
                          <a:noAutofit/>
                        </wps:bodyPr>
                      </wps:wsp>
                      <wps:wsp>
                        <wps:cNvPr id="5252" name="Text Box 548"/>
                        <wps:cNvSpPr txBox="1">
                          <a:spLocks noChangeArrowheads="1"/>
                        </wps:cNvSpPr>
                        <wps:spPr bwMode="auto">
                          <a:xfrm>
                            <a:off x="5032" y="1685"/>
                            <a:ext cx="271"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t>z</w:t>
                              </w:r>
                            </w:p>
                          </w:txbxContent>
                        </wps:txbx>
                        <wps:bodyPr rot="0" vert="horz" wrap="square" lIns="18000" tIns="10800" rIns="18000" bIns="10800" anchor="t" anchorCtr="0" upright="1">
                          <a:noAutofit/>
                        </wps:bodyPr>
                      </wps:wsp>
                      <wps:wsp>
                        <wps:cNvPr id="5253" name="Text Box 549"/>
                        <wps:cNvSpPr txBox="1">
                          <a:spLocks noChangeArrowheads="1"/>
                        </wps:cNvSpPr>
                        <wps:spPr bwMode="auto">
                          <a:xfrm>
                            <a:off x="4548" y="3145"/>
                            <a:ext cx="207"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t>y</w:t>
                              </w:r>
                            </w:p>
                          </w:txbxContent>
                        </wps:txbx>
                        <wps:bodyPr rot="0" vert="horz" wrap="square" lIns="18000" tIns="10800" rIns="18000" bIns="10800" anchor="t" anchorCtr="0" upright="1">
                          <a:noAutofit/>
                        </wps:bodyPr>
                      </wps:wsp>
                      <wps:wsp>
                        <wps:cNvPr id="5254" name="Text Box 550"/>
                        <wps:cNvSpPr txBox="1">
                          <a:spLocks noChangeArrowheads="1"/>
                        </wps:cNvSpPr>
                        <wps:spPr bwMode="auto">
                          <a:xfrm>
                            <a:off x="6838" y="2811"/>
                            <a:ext cx="21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t>x</w:t>
                              </w:r>
                            </w:p>
                          </w:txbxContent>
                        </wps:txbx>
                        <wps:bodyPr rot="0" vert="horz" wrap="square" lIns="18000" tIns="10800" rIns="18000" bIns="10800" anchor="t" anchorCtr="0" upright="1">
                          <a:noAutofit/>
                        </wps:bodyPr>
                      </wps:wsp>
                      <wps:wsp>
                        <wps:cNvPr id="5255" name="Text Box 551"/>
                        <wps:cNvSpPr txBox="1">
                          <a:spLocks noChangeArrowheads="1"/>
                        </wps:cNvSpPr>
                        <wps:spPr bwMode="auto">
                          <a:xfrm>
                            <a:off x="6119" y="2836"/>
                            <a:ext cx="217"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pStyle w:val="4"/>
                                <w:rPr>
                                  <w:rFonts w:ascii="KZ Times New Roman" w:hAnsi="KZ Times New Roman"/>
                                  <w:b w:val="0"/>
                                  <w:color w:val="auto"/>
                                  <w:sz w:val="24"/>
                                </w:rPr>
                              </w:pPr>
                              <w:r w:rsidRPr="00D83B99">
                                <w:rPr>
                                  <w:rFonts w:ascii="KZ Times New Roman" w:hAnsi="KZ Times New Roman"/>
                                  <w:b w:val="0"/>
                                  <w:color w:val="auto"/>
                                  <w:sz w:val="24"/>
                                </w:rPr>
                                <w:t>C</w:t>
                              </w:r>
                            </w:p>
                          </w:txbxContent>
                        </wps:txbx>
                        <wps:bodyPr rot="0" vert="horz" wrap="square" lIns="18000" tIns="10800" rIns="18000" bIns="10800" anchor="t" anchorCtr="0" upright="1">
                          <a:noAutofit/>
                        </wps:bodyPr>
                      </wps:wsp>
                      <wps:wsp>
                        <wps:cNvPr id="5256" name="Text Box 552"/>
                        <wps:cNvSpPr txBox="1">
                          <a:spLocks noChangeArrowheads="1"/>
                        </wps:cNvSpPr>
                        <wps:spPr bwMode="auto">
                          <a:xfrm>
                            <a:off x="5187" y="2857"/>
                            <a:ext cx="231"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rPr>
                                  <w:i/>
                                  <w:sz w:val="24"/>
                                  <w:vertAlign w:val="subscript"/>
                                </w:rPr>
                              </w:pPr>
                              <w:r w:rsidRPr="00D83B99">
                                <w:rPr>
                                  <w:i/>
                                  <w:sz w:val="24"/>
                                </w:rPr>
                                <w:t>x</w:t>
                              </w:r>
                              <w:r w:rsidRPr="00D83B99">
                                <w:rPr>
                                  <w:i/>
                                  <w:sz w:val="24"/>
                                  <w:vertAlign w:val="subscript"/>
                                </w:rPr>
                                <w:t xml:space="preserve">1 </w:t>
                              </w:r>
                            </w:p>
                          </w:txbxContent>
                        </wps:txbx>
                        <wps:bodyPr rot="0" vert="horz" wrap="square" lIns="18000" tIns="10800" rIns="18000" bIns="10800" anchor="t" anchorCtr="0" upright="1">
                          <a:noAutofit/>
                        </wps:bodyPr>
                      </wps:wsp>
                      <wps:wsp>
                        <wps:cNvPr id="5257" name="Text Box 553"/>
                        <wps:cNvSpPr txBox="1">
                          <a:spLocks noChangeArrowheads="1"/>
                        </wps:cNvSpPr>
                        <wps:spPr bwMode="auto">
                          <a:xfrm>
                            <a:off x="5614" y="3003"/>
                            <a:ext cx="290"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rPr>
                                  <w:i/>
                                  <w:sz w:val="24"/>
                                  <w:vertAlign w:val="subscript"/>
                                </w:rPr>
                              </w:pPr>
                              <w:r w:rsidRPr="00D83B99">
                                <w:rPr>
                                  <w:i/>
                                  <w:sz w:val="24"/>
                                </w:rPr>
                                <w:t>x</w:t>
                              </w:r>
                              <w:r w:rsidRPr="00D83B99">
                                <w:rPr>
                                  <w:i/>
                                  <w:sz w:val="24"/>
                                  <w:vertAlign w:val="subscript"/>
                                </w:rPr>
                                <w:t xml:space="preserve">2 </w:t>
                              </w:r>
                            </w:p>
                          </w:txbxContent>
                        </wps:txbx>
                        <wps:bodyPr rot="0" vert="horz" wrap="square" lIns="18000" tIns="10800" rIns="18000" bIns="10800" anchor="t" anchorCtr="0" upright="1">
                          <a:noAutofit/>
                        </wps:bodyPr>
                      </wps:wsp>
                      <wps:wsp>
                        <wps:cNvPr id="5258" name="Text Box 554"/>
                        <wps:cNvSpPr txBox="1">
                          <a:spLocks noChangeArrowheads="1"/>
                        </wps:cNvSpPr>
                        <wps:spPr bwMode="auto">
                          <a:xfrm>
                            <a:off x="6793" y="2461"/>
                            <a:ext cx="407"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rPr>
                                  <w:i/>
                                  <w:sz w:val="24"/>
                                  <w:vertAlign w:val="subscript"/>
                                </w:rPr>
                              </w:pPr>
                              <w:r w:rsidRPr="00D83B99">
                                <w:rPr>
                                  <w:i/>
                                  <w:sz w:val="24"/>
                                </w:rPr>
                                <w:t>m</w:t>
                              </w:r>
                              <w:r w:rsidRPr="00D83B99">
                                <w:rPr>
                                  <w:i/>
                                  <w:sz w:val="24"/>
                                  <w:vertAlign w:val="subscript"/>
                                </w:rPr>
                                <w:t xml:space="preserve">2 </w:t>
                              </w:r>
                            </w:p>
                          </w:txbxContent>
                        </wps:txbx>
                        <wps:bodyPr rot="0" vert="horz" wrap="square" lIns="18000" tIns="10800" rIns="18000" bIns="10800" anchor="t" anchorCtr="0" upright="1">
                          <a:noAutofit/>
                        </wps:bodyPr>
                      </wps:wsp>
                      <wps:wsp>
                        <wps:cNvPr id="5259" name="Text Box 555"/>
                        <wps:cNvSpPr txBox="1">
                          <a:spLocks noChangeArrowheads="1"/>
                        </wps:cNvSpPr>
                        <wps:spPr bwMode="auto">
                          <a:xfrm>
                            <a:off x="5292" y="2448"/>
                            <a:ext cx="432"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rPr>
                                  <w:i/>
                                  <w:sz w:val="24"/>
                                  <w:vertAlign w:val="subscript"/>
                                </w:rPr>
                              </w:pPr>
                              <w:r w:rsidRPr="00D83B99">
                                <w:rPr>
                                  <w:i/>
                                  <w:sz w:val="24"/>
                                </w:rPr>
                                <w:t>m</w:t>
                              </w:r>
                              <w:r w:rsidRPr="00D83B99">
                                <w:rPr>
                                  <w:i/>
                                  <w:sz w:val="24"/>
                                  <w:vertAlign w:val="subscript"/>
                                </w:rPr>
                                <w:t xml:space="preserve">1 </w:t>
                              </w:r>
                            </w:p>
                          </w:txbxContent>
                        </wps:txbx>
                        <wps:bodyPr rot="0" vert="horz" wrap="square" lIns="18000" tIns="10800" rIns="18000" bIns="10800" anchor="t" anchorCtr="0" upright="1">
                          <a:noAutofit/>
                        </wps:bodyPr>
                      </wps:wsp>
                      <wps:wsp>
                        <wps:cNvPr id="5260" name="Text Box 556"/>
                        <wps:cNvSpPr txBox="1">
                          <a:spLocks noChangeArrowheads="1"/>
                        </wps:cNvSpPr>
                        <wps:spPr bwMode="auto">
                          <a:xfrm>
                            <a:off x="5822" y="2352"/>
                            <a:ext cx="370"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rPr>
                                  <w:i/>
                                  <w:sz w:val="24"/>
                                  <w:vertAlign w:val="subscript"/>
                                </w:rPr>
                              </w:pPr>
                              <w:r w:rsidRPr="00D83B99">
                                <w:rPr>
                                  <w:i/>
                                  <w:sz w:val="24"/>
                                </w:rPr>
                                <w:t>L</w:t>
                              </w:r>
                              <w:r w:rsidRPr="00D83B99">
                                <w:rPr>
                                  <w:i/>
                                  <w:sz w:val="24"/>
                                  <w:vertAlign w:val="subscript"/>
                                </w:rPr>
                                <w:t xml:space="preserve">1 </w:t>
                              </w:r>
                            </w:p>
                          </w:txbxContent>
                        </wps:txbx>
                        <wps:bodyPr rot="0" vert="horz" wrap="square" lIns="18000" tIns="10800" rIns="18000" bIns="10800" anchor="t" anchorCtr="0" upright="1">
                          <a:noAutofit/>
                        </wps:bodyPr>
                      </wps:wsp>
                      <wps:wsp>
                        <wps:cNvPr id="5261" name="Text Box 557"/>
                        <wps:cNvSpPr txBox="1">
                          <a:spLocks noChangeArrowheads="1"/>
                        </wps:cNvSpPr>
                        <wps:spPr bwMode="auto">
                          <a:xfrm>
                            <a:off x="6414" y="2352"/>
                            <a:ext cx="354"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rPr>
                                  <w:i/>
                                  <w:sz w:val="24"/>
                                  <w:vertAlign w:val="subscript"/>
                                </w:rPr>
                              </w:pPr>
                              <w:r w:rsidRPr="00D83B99">
                                <w:rPr>
                                  <w:i/>
                                  <w:sz w:val="24"/>
                                </w:rPr>
                                <w:t>L</w:t>
                              </w:r>
                              <w:r w:rsidRPr="00D83B99">
                                <w:rPr>
                                  <w:i/>
                                  <w:sz w:val="24"/>
                                  <w:vertAlign w:val="subscript"/>
                                </w:rPr>
                                <w:t xml:space="preserve">2 </w:t>
                              </w:r>
                            </w:p>
                          </w:txbxContent>
                        </wps:txbx>
                        <wps:bodyPr rot="0" vert="horz" wrap="square" lIns="18000" tIns="10800" rIns="18000" bIns="10800" anchor="t" anchorCtr="0" upright="1">
                          <a:noAutofit/>
                        </wps:bodyPr>
                      </wps:wsp>
                      <wps:wsp>
                        <wps:cNvPr id="5262" name="Text Box 558"/>
                        <wps:cNvSpPr txBox="1">
                          <a:spLocks noChangeArrowheads="1"/>
                        </wps:cNvSpPr>
                        <wps:spPr bwMode="auto">
                          <a:xfrm>
                            <a:off x="6076" y="1908"/>
                            <a:ext cx="260"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rPr>
                                  <w:i/>
                                  <w:sz w:val="24"/>
                                  <w:vertAlign w:val="subscript"/>
                                </w:rPr>
                              </w:pPr>
                              <w:r w:rsidRPr="00D83B99">
                                <w:rPr>
                                  <w:i/>
                                  <w:sz w:val="24"/>
                                </w:rPr>
                                <w:t>L</w:t>
                              </w:r>
                              <w:r w:rsidRPr="00D83B99">
                                <w:rPr>
                                  <w:i/>
                                  <w:sz w:val="24"/>
                                  <w:vertAlign w:val="subscript"/>
                                </w:rPr>
                                <w:t xml:space="preserve"> </w:t>
                              </w:r>
                            </w:p>
                          </w:txbxContent>
                        </wps:txbx>
                        <wps:bodyPr rot="0" vert="horz" wrap="square" lIns="18000" tIns="10800" rIns="18000" bIns="10800" anchor="t" anchorCtr="0" upright="1">
                          <a:noAutofit/>
                        </wps:bodyPr>
                      </wps:wsp>
                      <wps:wsp>
                        <wps:cNvPr id="5263" name="Text Box 559"/>
                        <wps:cNvSpPr txBox="1">
                          <a:spLocks noChangeArrowheads="1"/>
                        </wps:cNvSpPr>
                        <wps:spPr bwMode="auto">
                          <a:xfrm>
                            <a:off x="5375" y="3696"/>
                            <a:ext cx="139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D83B99" w:rsidRDefault="00096CDB" w:rsidP="004A1902">
                              <w:pPr>
                                <w:jc w:val="center"/>
                                <w:rPr>
                                  <w:rFonts w:ascii="KZ Times New Roman" w:hAnsi="KZ Times New Roman"/>
                                  <w:i/>
                                  <w:sz w:val="24"/>
                                  <w:szCs w:val="24"/>
                                  <w:lang w:val="kk-KZ"/>
                                </w:rPr>
                              </w:pPr>
                              <w:r>
                                <w:rPr>
                                  <w:rFonts w:ascii="KZ Times New Roman" w:hAnsi="KZ Times New Roman"/>
                                  <w:i/>
                                  <w:sz w:val="24"/>
                                  <w:szCs w:val="24"/>
                                  <w:lang w:val="kk-KZ" w:eastAsia="ko-KR"/>
                                </w:rPr>
                                <w:t>1.</w:t>
                              </w:r>
                              <w:r w:rsidRPr="00D83B99">
                                <w:rPr>
                                  <w:rFonts w:ascii="KZ Times New Roman" w:hAnsi="KZ Times New Roman"/>
                                  <w:i/>
                                  <w:sz w:val="24"/>
                                  <w:szCs w:val="24"/>
                                  <w:lang w:val="kk-KZ" w:eastAsia="ko-KR"/>
                                </w:rPr>
                                <w:t>25-сурет</w:t>
                              </w:r>
                            </w:p>
                          </w:txbxContent>
                        </wps:txbx>
                        <wps:bodyPr rot="0" vert="horz" wrap="square" lIns="0" tIns="0" rIns="0" bIns="0" anchor="t" anchorCtr="0" upright="1">
                          <a:noAutofit/>
                        </wps:bodyPr>
                      </wps:wsp>
                      <wps:wsp>
                        <wps:cNvPr id="5264" name="Line 560"/>
                        <wps:cNvCnPr>
                          <a:cxnSpLocks noChangeShapeType="1"/>
                        </wps:cNvCnPr>
                        <wps:spPr bwMode="auto">
                          <a:xfrm>
                            <a:off x="2304" y="1860"/>
                            <a:ext cx="0" cy="1152"/>
                          </a:xfrm>
                          <a:prstGeom prst="line">
                            <a:avLst/>
                          </a:prstGeom>
                          <a:noFill/>
                          <a:ln w="9525">
                            <a:solidFill>
                              <a:srgbClr val="000000"/>
                            </a:solidFill>
                            <a:round/>
                            <a:headEnd type="stealth" w="med" len="lg"/>
                            <a:tailEnd/>
                          </a:ln>
                          <a:extLst>
                            <a:ext uri="{909E8E84-426E-40DD-AFC4-6F175D3DCCD1}">
                              <a14:hiddenFill xmlns:a14="http://schemas.microsoft.com/office/drawing/2010/main">
                                <a:noFill/>
                              </a14:hiddenFill>
                            </a:ext>
                          </a:extLst>
                        </wps:spPr>
                        <wps:bodyPr/>
                      </wps:wsp>
                      <wps:wsp>
                        <wps:cNvPr id="5265" name="Freeform 561"/>
                        <wps:cNvSpPr>
                          <a:spLocks/>
                        </wps:cNvSpPr>
                        <wps:spPr bwMode="auto">
                          <a:xfrm>
                            <a:off x="2315" y="2999"/>
                            <a:ext cx="1597" cy="1"/>
                          </a:xfrm>
                          <a:custGeom>
                            <a:avLst/>
                            <a:gdLst>
                              <a:gd name="T0" fmla="*/ 1597 w 1597"/>
                              <a:gd name="T1" fmla="*/ 1 h 1"/>
                              <a:gd name="T2" fmla="*/ 0 w 1597"/>
                              <a:gd name="T3" fmla="*/ 0 h 1"/>
                              <a:gd name="T4" fmla="*/ 0 60000 65536"/>
                              <a:gd name="T5" fmla="*/ 0 60000 65536"/>
                            </a:gdLst>
                            <a:ahLst/>
                            <a:cxnLst>
                              <a:cxn ang="T4">
                                <a:pos x="T0" y="T1"/>
                              </a:cxn>
                              <a:cxn ang="T5">
                                <a:pos x="T2" y="T3"/>
                              </a:cxn>
                            </a:cxnLst>
                            <a:rect l="0" t="0" r="r" b="b"/>
                            <a:pathLst>
                              <a:path w="1597" h="1">
                                <a:moveTo>
                                  <a:pt x="1597" y="1"/>
                                </a:moveTo>
                                <a:lnTo>
                                  <a:pt x="0" y="0"/>
                                </a:lnTo>
                              </a:path>
                            </a:pathLst>
                          </a:custGeom>
                          <a:noFill/>
                          <a:ln w="9525">
                            <a:solidFill>
                              <a:srgbClr val="000000"/>
                            </a:solidFill>
                            <a:round/>
                            <a:headEnd type="stealth" w="med" len="lg"/>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6" name="Arc 562"/>
                        <wps:cNvSpPr>
                          <a:spLocks/>
                        </wps:cNvSpPr>
                        <wps:spPr bwMode="auto">
                          <a:xfrm flipH="1">
                            <a:off x="2316" y="2208"/>
                            <a:ext cx="708" cy="780"/>
                          </a:xfrm>
                          <a:custGeom>
                            <a:avLst/>
                            <a:gdLst>
                              <a:gd name="T0" fmla="*/ 38 w 21600"/>
                              <a:gd name="T1" fmla="*/ 0 h 21600"/>
                              <a:gd name="T2" fmla="*/ 708 w 21600"/>
                              <a:gd name="T3" fmla="*/ 780 h 21600"/>
                              <a:gd name="T4" fmla="*/ 0 w 21600"/>
                              <a:gd name="T5" fmla="*/ 78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148" y="-1"/>
                                </a:moveTo>
                                <a:cubicBezTo>
                                  <a:pt x="12615" y="609"/>
                                  <a:pt x="21600" y="10085"/>
                                  <a:pt x="21600" y="21569"/>
                                </a:cubicBezTo>
                              </a:path>
                              <a:path w="21600" h="21600" stroke="0" extrusionOk="0">
                                <a:moveTo>
                                  <a:pt x="1148" y="-1"/>
                                </a:moveTo>
                                <a:cubicBezTo>
                                  <a:pt x="12615" y="609"/>
                                  <a:pt x="21600" y="10085"/>
                                  <a:pt x="21600" y="21569"/>
                                </a:cubicBezTo>
                                <a:lnTo>
                                  <a:pt x="0" y="21569"/>
                                </a:lnTo>
                                <a:lnTo>
                                  <a:pt x="1148"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267" name="Group 563"/>
                        <wpg:cNvGrpSpPr>
                          <a:grpSpLocks/>
                        </wpg:cNvGrpSpPr>
                        <wpg:grpSpPr bwMode="auto">
                          <a:xfrm>
                            <a:off x="4468" y="1344"/>
                            <a:ext cx="2696" cy="2608"/>
                            <a:chOff x="4360" y="1152"/>
                            <a:chExt cx="2696" cy="2608"/>
                          </a:xfrm>
                        </wpg:grpSpPr>
                        <wps:wsp>
                          <wps:cNvPr id="5369" name="Line 564"/>
                          <wps:cNvCnPr>
                            <a:cxnSpLocks noChangeShapeType="1"/>
                          </wps:cNvCnPr>
                          <wps:spPr bwMode="auto">
                            <a:xfrm>
                              <a:off x="5184" y="1152"/>
                              <a:ext cx="0" cy="1440"/>
                            </a:xfrm>
                            <a:prstGeom prst="line">
                              <a:avLst/>
                            </a:prstGeom>
                            <a:noFill/>
                            <a:ln w="9525">
                              <a:solidFill>
                                <a:srgbClr val="000000"/>
                              </a:solidFill>
                              <a:round/>
                              <a:headEnd type="stealth" w="med" len="lg"/>
                              <a:tailEnd/>
                            </a:ln>
                            <a:extLst>
                              <a:ext uri="{909E8E84-426E-40DD-AFC4-6F175D3DCCD1}">
                                <a14:hiddenFill xmlns:a14="http://schemas.microsoft.com/office/drawing/2010/main">
                                  <a:noFill/>
                                </a14:hiddenFill>
                              </a:ext>
                            </a:extLst>
                          </wps:spPr>
                          <wps:bodyPr/>
                        </wps:wsp>
                        <wps:wsp>
                          <wps:cNvPr id="5370" name="Line 565"/>
                          <wps:cNvCnPr>
                            <a:cxnSpLocks noChangeShapeType="1"/>
                          </wps:cNvCnPr>
                          <wps:spPr bwMode="auto">
                            <a:xfrm rot="5400000">
                              <a:off x="6120" y="1656"/>
                              <a:ext cx="0" cy="1872"/>
                            </a:xfrm>
                            <a:prstGeom prst="line">
                              <a:avLst/>
                            </a:prstGeom>
                            <a:noFill/>
                            <a:ln w="9525">
                              <a:solidFill>
                                <a:srgbClr val="000000"/>
                              </a:solidFill>
                              <a:round/>
                              <a:headEnd type="stealth" w="med" len="lg"/>
                              <a:tailEnd/>
                            </a:ln>
                            <a:extLst>
                              <a:ext uri="{909E8E84-426E-40DD-AFC4-6F175D3DCCD1}">
                                <a14:hiddenFill xmlns:a14="http://schemas.microsoft.com/office/drawing/2010/main">
                                  <a:noFill/>
                                </a14:hiddenFill>
                              </a:ext>
                            </a:extLst>
                          </wps:spPr>
                          <wps:bodyPr/>
                        </wps:wsp>
                        <wps:wsp>
                          <wps:cNvPr id="5371" name="Freeform 566"/>
                          <wps:cNvSpPr>
                            <a:spLocks/>
                          </wps:cNvSpPr>
                          <wps:spPr bwMode="auto">
                            <a:xfrm>
                              <a:off x="4360" y="2592"/>
                              <a:ext cx="824" cy="1168"/>
                            </a:xfrm>
                            <a:custGeom>
                              <a:avLst/>
                              <a:gdLst>
                                <a:gd name="T0" fmla="*/ 0 w 824"/>
                                <a:gd name="T1" fmla="*/ 1168 h 1168"/>
                                <a:gd name="T2" fmla="*/ 824 w 824"/>
                                <a:gd name="T3" fmla="*/ 0 h 1168"/>
                                <a:gd name="T4" fmla="*/ 0 60000 65536"/>
                                <a:gd name="T5" fmla="*/ 0 60000 65536"/>
                              </a:gdLst>
                              <a:ahLst/>
                              <a:cxnLst>
                                <a:cxn ang="T4">
                                  <a:pos x="T0" y="T1"/>
                                </a:cxn>
                                <a:cxn ang="T5">
                                  <a:pos x="T2" y="T3"/>
                                </a:cxn>
                              </a:cxnLst>
                              <a:rect l="0" t="0" r="r" b="b"/>
                              <a:pathLst>
                                <a:path w="824" h="1168">
                                  <a:moveTo>
                                    <a:pt x="0" y="1168"/>
                                  </a:moveTo>
                                  <a:lnTo>
                                    <a:pt x="824" y="0"/>
                                  </a:lnTo>
                                </a:path>
                              </a:pathLst>
                            </a:custGeom>
                            <a:noFill/>
                            <a:ln w="9525">
                              <a:solidFill>
                                <a:srgbClr val="000000"/>
                              </a:solidFill>
                              <a:round/>
                              <a:headEnd type="stealth" w="med" len="lg"/>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72" name="Line 567"/>
                          <wps:cNvCnPr>
                            <a:cxnSpLocks noChangeShapeType="1"/>
                          </wps:cNvCnPr>
                          <wps:spPr bwMode="auto">
                            <a:xfrm>
                              <a:off x="5472" y="1872"/>
                              <a:ext cx="0" cy="720"/>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5373" name="Line 568"/>
                          <wps:cNvCnPr>
                            <a:cxnSpLocks noChangeShapeType="1"/>
                          </wps:cNvCnPr>
                          <wps:spPr bwMode="auto">
                            <a:xfrm>
                              <a:off x="6624" y="1872"/>
                              <a:ext cx="0" cy="720"/>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5374" name="Line 569"/>
                          <wps:cNvCnPr>
                            <a:cxnSpLocks noChangeShapeType="1"/>
                          </wps:cNvCnPr>
                          <wps:spPr bwMode="auto">
                            <a:xfrm>
                              <a:off x="6192" y="2160"/>
                              <a:ext cx="0" cy="432"/>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5375" name="Line 570"/>
                          <wps:cNvCnPr>
                            <a:cxnSpLocks noChangeShapeType="1"/>
                          </wps:cNvCnPr>
                          <wps:spPr bwMode="auto">
                            <a:xfrm rot="-5400000">
                              <a:off x="6409" y="2232"/>
                              <a:ext cx="0" cy="432"/>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4907" name="Line 571"/>
                          <wps:cNvCnPr>
                            <a:cxnSpLocks noChangeShapeType="1"/>
                          </wps:cNvCnPr>
                          <wps:spPr bwMode="auto">
                            <a:xfrm rot="-5400000">
                              <a:off x="5832" y="2088"/>
                              <a:ext cx="0" cy="72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4908" name="Line 572"/>
                          <wps:cNvCnPr>
                            <a:cxnSpLocks noChangeShapeType="1"/>
                          </wps:cNvCnPr>
                          <wps:spPr bwMode="auto">
                            <a:xfrm rot="-5400000">
                              <a:off x="6048" y="1440"/>
                              <a:ext cx="0" cy="1152"/>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4909" name="Freeform 573"/>
                          <wps:cNvSpPr>
                            <a:spLocks/>
                          </wps:cNvSpPr>
                          <wps:spPr bwMode="auto">
                            <a:xfrm>
                              <a:off x="6220" y="2592"/>
                              <a:ext cx="404" cy="758"/>
                            </a:xfrm>
                            <a:custGeom>
                              <a:avLst/>
                              <a:gdLst>
                                <a:gd name="T0" fmla="*/ 0 w 404"/>
                                <a:gd name="T1" fmla="*/ 758 h 758"/>
                                <a:gd name="T2" fmla="*/ 404 w 404"/>
                                <a:gd name="T3" fmla="*/ 0 h 758"/>
                                <a:gd name="T4" fmla="*/ 0 60000 65536"/>
                                <a:gd name="T5" fmla="*/ 0 60000 65536"/>
                              </a:gdLst>
                              <a:ahLst/>
                              <a:cxnLst>
                                <a:cxn ang="T4">
                                  <a:pos x="T0" y="T1"/>
                                </a:cxn>
                                <a:cxn ang="T5">
                                  <a:pos x="T2" y="T3"/>
                                </a:cxn>
                              </a:cxnLst>
                              <a:rect l="0" t="0" r="r" b="b"/>
                              <a:pathLst>
                                <a:path w="404" h="758">
                                  <a:moveTo>
                                    <a:pt x="0" y="758"/>
                                  </a:moveTo>
                                  <a:lnTo>
                                    <a:pt x="404" y="0"/>
                                  </a:lnTo>
                                </a:path>
                              </a:pathLst>
                            </a:custGeom>
                            <a:noFill/>
                            <a:ln w="9525">
                              <a:solidFill>
                                <a:srgbClr val="000000"/>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0" name="Line 574"/>
                          <wps:cNvCnPr>
                            <a:cxnSpLocks noChangeShapeType="1"/>
                          </wps:cNvCnPr>
                          <wps:spPr bwMode="auto">
                            <a:xfrm flipV="1">
                              <a:off x="5184" y="2592"/>
                              <a:ext cx="288" cy="432"/>
                            </a:xfrm>
                            <a:prstGeom prst="line">
                              <a:avLst/>
                            </a:prstGeom>
                            <a:noFill/>
                            <a:ln w="9525">
                              <a:solidFill>
                                <a:srgbClr val="000000"/>
                              </a:solidFill>
                              <a:round/>
                              <a:headEnd/>
                              <a:tailEnd type="none" w="sm" len="sm"/>
                            </a:ln>
                            <a:extLst>
                              <a:ext uri="{909E8E84-426E-40DD-AFC4-6F175D3DCCD1}">
                                <a14:hiddenFill xmlns:a14="http://schemas.microsoft.com/office/drawing/2010/main">
                                  <a:noFill/>
                                </a14:hiddenFill>
                              </a:ext>
                            </a:extLst>
                          </wps:spPr>
                          <wps:bodyPr/>
                        </wps:wsp>
                        <wps:wsp>
                          <wps:cNvPr id="4911" name="Line 575"/>
                          <wps:cNvCnPr>
                            <a:cxnSpLocks noChangeShapeType="1"/>
                          </wps:cNvCnPr>
                          <wps:spPr bwMode="auto">
                            <a:xfrm rot="-5400000">
                              <a:off x="5544" y="2396"/>
                              <a:ext cx="0" cy="1544"/>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wps:wsp>
                          <wps:cNvPr id="4912" name="Line 576"/>
                          <wps:cNvCnPr>
                            <a:cxnSpLocks noChangeShapeType="1"/>
                          </wps:cNvCnPr>
                          <wps:spPr bwMode="auto">
                            <a:xfrm>
                              <a:off x="5080" y="273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537" o:spid="_x0000_s1603" style="position:absolute;left:0;text-align:left;margin-left:22.5pt;margin-top:51.25pt;width:373.7pt;height:223.2pt;z-index:251669504" coordorigin="1584,1344" coordsize="5616,2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" o:allowincell="f">
                <v:shape id="Text Box 538" o:spid="_x0000_s1604" type="#_x0000_t202" style="position:absolute;left:1584;top:1723;width:596;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" filled="f" stroked="f">
                  <v:textbox inset=".5mm,.3mm,.5mm,.3mm">
                    <w:txbxContent>
                      <w:p w:rsidR="00096CDB" w:rsidRPr="00D83B99" w:rsidRDefault="00096CDB" w:rsidP="004A1902">
                        <w:pPr>
                          <w:pStyle w:val="4"/>
                          <w:rPr>
                            <w:rFonts w:ascii="KZ Times New Roman" w:hAnsi="KZ Times New Roman"/>
                            <w:b w:val="0"/>
                            <w:color w:val="auto"/>
                            <w:sz w:val="24"/>
                          </w:rPr>
                        </w:pPr>
                        <w:r w:rsidRPr="00D83B99">
                          <w:rPr>
                            <w:rFonts w:ascii="KZ Times New Roman" w:hAnsi="KZ Times New Roman"/>
                            <w:b w:val="0"/>
                            <w:color w:val="auto"/>
                            <w:sz w:val="24"/>
                          </w:rPr>
                          <w:t>V/U</w:t>
                        </w:r>
                      </w:p>
                    </w:txbxContent>
                  </v:textbox>
                </v:shape>
                <v:shape id="Text Box 539" o:spid="_x0000_s1605" type="#_x0000_t202" style="position:absolute;left:1991;top:2086;width:314;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" filled="f" stroked="f">
                  <v:textbox inset=".5mm,.3mm,.5mm,.3mm">
                    <w:txbxContent>
                      <w:p w:rsidR="00096CDB" w:rsidRPr="00D83B99" w:rsidRDefault="00096CDB" w:rsidP="004A1902">
                        <w:pPr>
                          <w:pStyle w:val="af7"/>
                          <w:tabs>
                            <w:tab w:val="clear" w:pos="4153"/>
                            <w:tab w:val="clear" w:pos="8306"/>
                          </w:tabs>
                          <w:rPr>
                            <w:i/>
                            <w:sz w:val="22"/>
                          </w:rPr>
                        </w:pPr>
                        <w:r w:rsidRPr="00D83B99">
                          <w:rPr>
                            <w:i/>
                            <w:sz w:val="22"/>
                          </w:rPr>
                          <w:t>3</w:t>
                        </w:r>
                      </w:p>
                    </w:txbxContent>
                  </v:textbox>
                </v:shape>
                <v:shape id="Text Box 540" o:spid="_x0000_s1606" type="#_x0000_t202" style="position:absolute;left:1991;top:2354;width:302;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" filled="f" stroked="f">
                  <v:textbox inset=".5mm,.3mm,.5mm,.3mm">
                    <w:txbxContent>
                      <w:p w:rsidR="00096CDB" w:rsidRPr="00D83B99" w:rsidRDefault="00096CDB" w:rsidP="004A1902">
                        <w:pPr>
                          <w:pStyle w:val="af7"/>
                          <w:tabs>
                            <w:tab w:val="clear" w:pos="4153"/>
                            <w:tab w:val="clear" w:pos="8306"/>
                          </w:tabs>
                          <w:rPr>
                            <w:i/>
                            <w:sz w:val="22"/>
                          </w:rPr>
                        </w:pPr>
                        <w:r w:rsidRPr="00D83B99">
                          <w:rPr>
                            <w:i/>
                            <w:sz w:val="22"/>
                          </w:rPr>
                          <w:t>2</w:t>
                        </w:r>
                      </w:p>
                    </w:txbxContent>
                  </v:textbox>
                </v:shape>
                <v:shape id="Text Box 541" o:spid="_x0000_s1607" type="#_x0000_t202" style="position:absolute;left:1992;top:2631;width:29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" filled="f" stroked="f">
                  <v:textbox inset=".5mm,.3mm,.5mm,.3mm">
                    <w:txbxContent>
                      <w:p w:rsidR="00096CDB" w:rsidRPr="00D83B99" w:rsidRDefault="00096CDB" w:rsidP="004A1902">
                        <w:pPr>
                          <w:pStyle w:val="af7"/>
                          <w:tabs>
                            <w:tab w:val="clear" w:pos="4153"/>
                            <w:tab w:val="clear" w:pos="8306"/>
                          </w:tabs>
                          <w:rPr>
                            <w:rFonts w:ascii="Baltica Kaz" w:hAnsi="Baltica Kaz"/>
                            <w:i/>
                            <w:sz w:val="22"/>
                          </w:rPr>
                        </w:pPr>
                        <w:r w:rsidRPr="00D83B99">
                          <w:rPr>
                            <w:rFonts w:ascii="Baltica Kaz" w:hAnsi="Baltica Kaz"/>
                            <w:i/>
                            <w:sz w:val="22"/>
                          </w:rPr>
                          <w:t>1</w:t>
                        </w:r>
                      </w:p>
                    </w:txbxContent>
                  </v:textbox>
                </v:shape>
                <v:shape id="Text Box 542" o:spid="_x0000_s1608" type="#_x0000_t202" style="position:absolute;left:2026;top:2920;width:279;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" filled="f" stroked="f">
                  <v:textbox inset=".5mm,.3mm,.5mm,.3mm">
                    <w:txbxContent>
                      <w:p w:rsidR="00096CDB" w:rsidRPr="00D83B99" w:rsidRDefault="00096CDB" w:rsidP="004A1902">
                        <w:pPr>
                          <w:pStyle w:val="af7"/>
                          <w:tabs>
                            <w:tab w:val="clear" w:pos="4153"/>
                            <w:tab w:val="clear" w:pos="8306"/>
                          </w:tabs>
                          <w:rPr>
                            <w:i/>
                            <w:sz w:val="22"/>
                          </w:rPr>
                        </w:pPr>
                        <w:r w:rsidRPr="00D83B99">
                          <w:rPr>
                            <w:i/>
                            <w:sz w:val="22"/>
                          </w:rPr>
                          <w:t>0</w:t>
                        </w:r>
                      </w:p>
                    </w:txbxContent>
                  </v:textbox>
                </v:shape>
                <v:shape id="Text Box 543" o:spid="_x0000_s1609" type="#_x0000_t202" style="position:absolute;left:2305;top:3000;width:344;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" filled="f" stroked="f">
                  <v:textbox inset=".5mm,.3mm,.5mm,.3mm">
                    <w:txbxContent>
                      <w:p w:rsidR="00096CDB" w:rsidRPr="00D83B99" w:rsidRDefault="00096CDB" w:rsidP="004A1902">
                        <w:pPr>
                          <w:rPr>
                            <w:i/>
                            <w:sz w:val="24"/>
                          </w:rPr>
                        </w:pPr>
                        <w:r w:rsidRPr="00D83B99">
                          <w:rPr>
                            <w:i/>
                            <w:sz w:val="24"/>
                          </w:rPr>
                          <w:t xml:space="preserve">  5</w:t>
                        </w:r>
                      </w:p>
                    </w:txbxContent>
                  </v:textbox>
                </v:shape>
                <v:shape id="Text Box 544" o:spid="_x0000_s1610" type="#_x0000_t202" style="position:absolute;left:2668;top:2995;width:322;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" filled="f" stroked="f">
                  <v:textbox inset=".5mm,.3mm,.5mm,.3mm">
                    <w:txbxContent>
                      <w:p w:rsidR="00096CDB" w:rsidRPr="00D83B99" w:rsidRDefault="00096CDB" w:rsidP="004A1902">
                        <w:pPr>
                          <w:pStyle w:val="af7"/>
                          <w:tabs>
                            <w:tab w:val="clear" w:pos="4153"/>
                            <w:tab w:val="clear" w:pos="8306"/>
                          </w:tabs>
                          <w:rPr>
                            <w:i/>
                            <w:sz w:val="24"/>
                            <w:szCs w:val="24"/>
                          </w:rPr>
                        </w:pPr>
                        <w:r w:rsidRPr="00D83B99">
                          <w:rPr>
                            <w:i/>
                            <w:sz w:val="24"/>
                            <w:szCs w:val="24"/>
                          </w:rPr>
                          <w:t>10</w:t>
                        </w:r>
                      </w:p>
                    </w:txbxContent>
                  </v:textbox>
                </v:shape>
                <v:shape id="Text Box 545" o:spid="_x0000_s1611" type="#_x0000_t202" style="position:absolute;left:2949;top:2991;width:376;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" filled="f" stroked="f">
                  <v:textbox inset=".5mm,.3mm,.5mm,.3mm">
                    <w:txbxContent>
                      <w:p w:rsidR="00096CDB" w:rsidRPr="00D83B99" w:rsidRDefault="00096CDB" w:rsidP="004A1902">
                        <w:pPr>
                          <w:rPr>
                            <w:i/>
                            <w:sz w:val="24"/>
                          </w:rPr>
                        </w:pPr>
                        <w:r w:rsidRPr="00D83B99">
                          <w:rPr>
                            <w:i/>
                            <w:sz w:val="24"/>
                          </w:rPr>
                          <w:t xml:space="preserve"> 15</w:t>
                        </w:r>
                      </w:p>
                    </w:txbxContent>
                  </v:textbox>
                </v:shape>
                <v:shape id="Text Box 546" o:spid="_x0000_s1612" type="#_x0000_t202" style="position:absolute;left:3411;top:3012;width:768;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" filled="f" stroked="f">
                  <v:textbox inset=".5mm,.3mm,.5mm,.3mm">
                    <w:txbxContent>
                      <w:p w:rsidR="00096CDB" w:rsidRPr="00D83B99" w:rsidRDefault="00096CDB" w:rsidP="004A1902">
                        <w:pPr>
                          <w:rPr>
                            <w:i/>
                            <w:sz w:val="24"/>
                          </w:rPr>
                        </w:pPr>
                        <w:r w:rsidRPr="00D83B99">
                          <w:rPr>
                            <w:i/>
                            <w:sz w:val="24"/>
                          </w:rPr>
                          <w:t>M</w:t>
                        </w:r>
                        <w:r w:rsidRPr="00D83B99">
                          <w:rPr>
                            <w:i/>
                            <w:sz w:val="24"/>
                            <w:vertAlign w:val="subscript"/>
                          </w:rPr>
                          <w:t>0</w:t>
                        </w:r>
                        <w:r w:rsidRPr="00D83B99">
                          <w:rPr>
                            <w:i/>
                            <w:sz w:val="24"/>
                          </w:rPr>
                          <w:t>/M</w:t>
                        </w:r>
                      </w:p>
                    </w:txbxContent>
                  </v:textbox>
                </v:shape>
                <v:shape id="Text Box 547" o:spid="_x0000_s1613" type="#_x0000_t202" style="position:absolute;left:2418;top:3724;width:1133;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" filled="f" stroked="f">
                  <v:textbox inset="0,0,0,0">
                    <w:txbxContent>
                      <w:p w:rsidR="00096CDB" w:rsidRPr="00D83B99" w:rsidRDefault="00096CDB" w:rsidP="007B18AE">
                        <w:pPr>
                          <w:rPr>
                            <w:rFonts w:ascii="KZ Times New Roman" w:hAnsi="KZ Times New Roman"/>
                            <w:i/>
                            <w:sz w:val="24"/>
                            <w:szCs w:val="24"/>
                            <w:lang w:val="kk-KZ"/>
                          </w:rPr>
                        </w:pPr>
                        <w:r>
                          <w:rPr>
                            <w:rFonts w:ascii="KZ Times New Roman" w:hAnsi="KZ Times New Roman"/>
                            <w:i/>
                            <w:sz w:val="24"/>
                            <w:szCs w:val="24"/>
                            <w:lang w:val="kk-KZ"/>
                          </w:rPr>
                          <w:t>1.</w:t>
                        </w:r>
                        <w:r w:rsidRPr="00D83B99">
                          <w:rPr>
                            <w:rFonts w:ascii="KZ Times New Roman" w:hAnsi="KZ Times New Roman"/>
                            <w:i/>
                            <w:sz w:val="24"/>
                            <w:szCs w:val="24"/>
                            <w:lang w:val="kk-KZ"/>
                          </w:rPr>
                          <w:t>24-сурет</w:t>
                        </w:r>
                      </w:p>
                    </w:txbxContent>
                  </v:textbox>
                </v:shape>
                <v:shape id="Text Box 548" o:spid="_x0000_s1614" type="#_x0000_t202" style="position:absolute;left:5032;top:1685;width:271;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" filled="f" stroked="f">
                  <v:textbox inset=".5mm,.3mm,.5mm,.3mm">
                    <w:txbxContent>
                      <w:p w:rsidR="00096CDB" w:rsidRDefault="00096CDB" w:rsidP="00D94B4D">
                        <w:pPr>
                          <w:pStyle w:val="11"/>
                        </w:pPr>
                        <w:r>
                          <w:t>z</w:t>
                        </w:r>
                      </w:p>
                    </w:txbxContent>
                  </v:textbox>
                </v:shape>
                <v:shape id="Text Box 549" o:spid="_x0000_s1615" type="#_x0000_t202" style="position:absolute;left:4548;top:3145;width:207;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" filled="f" stroked="f">
                  <v:textbox inset=".5mm,.3mm,.5mm,.3mm">
                    <w:txbxContent>
                      <w:p w:rsidR="00096CDB" w:rsidRDefault="00096CDB" w:rsidP="00D94B4D">
                        <w:pPr>
                          <w:pStyle w:val="11"/>
                        </w:pPr>
                        <w:r>
                          <w:t>y</w:t>
                        </w:r>
                      </w:p>
                    </w:txbxContent>
                  </v:textbox>
                </v:shape>
                <v:shape id="Text Box 550" o:spid="_x0000_s1616" type="#_x0000_t202" style="position:absolute;left:6838;top:2811;width:218;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" filled="f" stroked="f">
                  <v:textbox inset=".5mm,.3mm,.5mm,.3mm">
                    <w:txbxContent>
                      <w:p w:rsidR="00096CDB" w:rsidRDefault="00096CDB" w:rsidP="00D94B4D">
                        <w:pPr>
                          <w:pStyle w:val="11"/>
                        </w:pPr>
                        <w:r>
                          <w:t>x</w:t>
                        </w:r>
                      </w:p>
                    </w:txbxContent>
                  </v:textbox>
                </v:shape>
                <v:shape id="Text Box 551" o:spid="_x0000_s1617" type="#_x0000_t202" style="position:absolute;left:6119;top:2836;width:217;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" filled="f" stroked="f">
                  <v:textbox inset=".5mm,.3mm,.5mm,.3mm">
                    <w:txbxContent>
                      <w:p w:rsidR="00096CDB" w:rsidRPr="00D83B99" w:rsidRDefault="00096CDB" w:rsidP="004A1902">
                        <w:pPr>
                          <w:pStyle w:val="4"/>
                          <w:rPr>
                            <w:rFonts w:ascii="KZ Times New Roman" w:hAnsi="KZ Times New Roman"/>
                            <w:b w:val="0"/>
                            <w:color w:val="auto"/>
                            <w:sz w:val="24"/>
                          </w:rPr>
                        </w:pPr>
                        <w:r w:rsidRPr="00D83B99">
                          <w:rPr>
                            <w:rFonts w:ascii="KZ Times New Roman" w:hAnsi="KZ Times New Roman"/>
                            <w:b w:val="0"/>
                            <w:color w:val="auto"/>
                            <w:sz w:val="24"/>
                          </w:rPr>
                          <w:t>C</w:t>
                        </w:r>
                      </w:p>
                    </w:txbxContent>
                  </v:textbox>
                </v:shape>
                <v:shape id="Text Box 552" o:spid="_x0000_s1618" type="#_x0000_t202" style="position:absolute;left:5187;top:2857;width:231;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" filled="f" stroked="f">
                  <v:textbox inset=".5mm,.3mm,.5mm,.3mm">
                    <w:txbxContent>
                      <w:p w:rsidR="00096CDB" w:rsidRPr="00D83B99" w:rsidRDefault="00096CDB" w:rsidP="004A1902">
                        <w:pPr>
                          <w:rPr>
                            <w:i/>
                            <w:sz w:val="24"/>
                            <w:vertAlign w:val="subscript"/>
                          </w:rPr>
                        </w:pPr>
                        <w:r w:rsidRPr="00D83B99">
                          <w:rPr>
                            <w:i/>
                            <w:sz w:val="24"/>
                          </w:rPr>
                          <w:t>x</w:t>
                        </w:r>
                        <w:r w:rsidRPr="00D83B99">
                          <w:rPr>
                            <w:i/>
                            <w:sz w:val="24"/>
                            <w:vertAlign w:val="subscript"/>
                          </w:rPr>
                          <w:t xml:space="preserve">1 </w:t>
                        </w:r>
                      </w:p>
                    </w:txbxContent>
                  </v:textbox>
                </v:shape>
                <v:shape id="Text Box 553" o:spid="_x0000_s1619" type="#_x0000_t202" style="position:absolute;left:5614;top:3003;width:290;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" filled="f" stroked="f">
                  <v:textbox inset=".5mm,.3mm,.5mm,.3mm">
                    <w:txbxContent>
                      <w:p w:rsidR="00096CDB" w:rsidRPr="00D83B99" w:rsidRDefault="00096CDB" w:rsidP="004A1902">
                        <w:pPr>
                          <w:rPr>
                            <w:i/>
                            <w:sz w:val="24"/>
                            <w:vertAlign w:val="subscript"/>
                          </w:rPr>
                        </w:pPr>
                        <w:r w:rsidRPr="00D83B99">
                          <w:rPr>
                            <w:i/>
                            <w:sz w:val="24"/>
                          </w:rPr>
                          <w:t>x</w:t>
                        </w:r>
                        <w:r w:rsidRPr="00D83B99">
                          <w:rPr>
                            <w:i/>
                            <w:sz w:val="24"/>
                            <w:vertAlign w:val="subscript"/>
                          </w:rPr>
                          <w:t xml:space="preserve">2 </w:t>
                        </w:r>
                      </w:p>
                    </w:txbxContent>
                  </v:textbox>
                </v:shape>
                <v:shape id="Text Box 554" o:spid="_x0000_s1620" type="#_x0000_t202" style="position:absolute;left:6793;top:2461;width:40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" filled="f" stroked="f">
                  <v:textbox inset=".5mm,.3mm,.5mm,.3mm">
                    <w:txbxContent>
                      <w:p w:rsidR="00096CDB" w:rsidRPr="00D83B99" w:rsidRDefault="00096CDB" w:rsidP="004A1902">
                        <w:pPr>
                          <w:rPr>
                            <w:i/>
                            <w:sz w:val="24"/>
                            <w:vertAlign w:val="subscript"/>
                          </w:rPr>
                        </w:pPr>
                        <w:r w:rsidRPr="00D83B99">
                          <w:rPr>
                            <w:i/>
                            <w:sz w:val="24"/>
                          </w:rPr>
                          <w:t>m</w:t>
                        </w:r>
                        <w:r w:rsidRPr="00D83B99">
                          <w:rPr>
                            <w:i/>
                            <w:sz w:val="24"/>
                            <w:vertAlign w:val="subscript"/>
                          </w:rPr>
                          <w:t xml:space="preserve">2 </w:t>
                        </w:r>
                      </w:p>
                    </w:txbxContent>
                  </v:textbox>
                </v:shape>
                <v:shape id="Text Box 555" o:spid="_x0000_s1621" type="#_x0000_t202" style="position:absolute;left:5292;top:2448;width:43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" filled="f" stroked="f">
                  <v:textbox inset=".5mm,.3mm,.5mm,.3mm">
                    <w:txbxContent>
                      <w:p w:rsidR="00096CDB" w:rsidRPr="00D83B99" w:rsidRDefault="00096CDB" w:rsidP="004A1902">
                        <w:pPr>
                          <w:rPr>
                            <w:i/>
                            <w:sz w:val="24"/>
                            <w:vertAlign w:val="subscript"/>
                          </w:rPr>
                        </w:pPr>
                        <w:r w:rsidRPr="00D83B99">
                          <w:rPr>
                            <w:i/>
                            <w:sz w:val="24"/>
                          </w:rPr>
                          <w:t>m</w:t>
                        </w:r>
                        <w:r w:rsidRPr="00D83B99">
                          <w:rPr>
                            <w:i/>
                            <w:sz w:val="24"/>
                            <w:vertAlign w:val="subscript"/>
                          </w:rPr>
                          <w:t xml:space="preserve">1 </w:t>
                        </w:r>
                      </w:p>
                    </w:txbxContent>
                  </v:textbox>
                </v:shape>
                <v:shape id="Text Box 556" o:spid="_x0000_s1622" type="#_x0000_t202" style="position:absolute;left:5822;top:2352;width:370;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" filled="f" stroked="f">
                  <v:textbox inset=".5mm,.3mm,.5mm,.3mm">
                    <w:txbxContent>
                      <w:p w:rsidR="00096CDB" w:rsidRPr="00D83B99" w:rsidRDefault="00096CDB" w:rsidP="004A1902">
                        <w:pPr>
                          <w:rPr>
                            <w:i/>
                            <w:sz w:val="24"/>
                            <w:vertAlign w:val="subscript"/>
                          </w:rPr>
                        </w:pPr>
                        <w:r w:rsidRPr="00D83B99">
                          <w:rPr>
                            <w:i/>
                            <w:sz w:val="24"/>
                          </w:rPr>
                          <w:t>L</w:t>
                        </w:r>
                        <w:r w:rsidRPr="00D83B99">
                          <w:rPr>
                            <w:i/>
                            <w:sz w:val="24"/>
                            <w:vertAlign w:val="subscript"/>
                          </w:rPr>
                          <w:t xml:space="preserve">1 </w:t>
                        </w:r>
                      </w:p>
                    </w:txbxContent>
                  </v:textbox>
                </v:shape>
                <v:shape id="Text Box 557" o:spid="_x0000_s1623" type="#_x0000_t202" style="position:absolute;left:6414;top:2352;width:354;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" filled="f" stroked="f">
                  <v:textbox inset=".5mm,.3mm,.5mm,.3mm">
                    <w:txbxContent>
                      <w:p w:rsidR="00096CDB" w:rsidRPr="00D83B99" w:rsidRDefault="00096CDB" w:rsidP="004A1902">
                        <w:pPr>
                          <w:rPr>
                            <w:i/>
                            <w:sz w:val="24"/>
                            <w:vertAlign w:val="subscript"/>
                          </w:rPr>
                        </w:pPr>
                        <w:r w:rsidRPr="00D83B99">
                          <w:rPr>
                            <w:i/>
                            <w:sz w:val="24"/>
                          </w:rPr>
                          <w:t>L</w:t>
                        </w:r>
                        <w:r w:rsidRPr="00D83B99">
                          <w:rPr>
                            <w:i/>
                            <w:sz w:val="24"/>
                            <w:vertAlign w:val="subscript"/>
                          </w:rPr>
                          <w:t xml:space="preserve">2 </w:t>
                        </w:r>
                      </w:p>
                    </w:txbxContent>
                  </v:textbox>
                </v:shape>
                <v:shape id="Text Box 558" o:spid="_x0000_s1624" type="#_x0000_t202" style="position:absolute;left:6076;top:1908;width:260;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" filled="f" stroked="f">
                  <v:textbox inset=".5mm,.3mm,.5mm,.3mm">
                    <w:txbxContent>
                      <w:p w:rsidR="00096CDB" w:rsidRPr="00D83B99" w:rsidRDefault="00096CDB" w:rsidP="004A1902">
                        <w:pPr>
                          <w:rPr>
                            <w:i/>
                            <w:sz w:val="24"/>
                            <w:vertAlign w:val="subscript"/>
                          </w:rPr>
                        </w:pPr>
                        <w:r w:rsidRPr="00D83B99">
                          <w:rPr>
                            <w:i/>
                            <w:sz w:val="24"/>
                          </w:rPr>
                          <w:t>L</w:t>
                        </w:r>
                        <w:r w:rsidRPr="00D83B99">
                          <w:rPr>
                            <w:i/>
                            <w:sz w:val="24"/>
                            <w:vertAlign w:val="subscript"/>
                          </w:rPr>
                          <w:t xml:space="preserve"> </w:t>
                        </w:r>
                      </w:p>
                    </w:txbxContent>
                  </v:textbox>
                </v:shape>
                <v:shape id="Text Box 559" o:spid="_x0000_s1625" type="#_x0000_t202" style="position:absolute;left:5375;top:3696;width:139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" filled="f" stroked="f">
                  <v:textbox inset="0,0,0,0">
                    <w:txbxContent>
                      <w:p w:rsidR="00096CDB" w:rsidRPr="00D83B99" w:rsidRDefault="00096CDB" w:rsidP="004A1902">
                        <w:pPr>
                          <w:jc w:val="center"/>
                          <w:rPr>
                            <w:rFonts w:ascii="KZ Times New Roman" w:hAnsi="KZ Times New Roman"/>
                            <w:i/>
                            <w:sz w:val="24"/>
                            <w:szCs w:val="24"/>
                            <w:lang w:val="kk-KZ"/>
                          </w:rPr>
                        </w:pPr>
                        <w:r>
                          <w:rPr>
                            <w:rFonts w:ascii="KZ Times New Roman" w:hAnsi="KZ Times New Roman"/>
                            <w:i/>
                            <w:sz w:val="24"/>
                            <w:szCs w:val="24"/>
                            <w:lang w:val="kk-KZ" w:eastAsia="ko-KR"/>
                          </w:rPr>
                          <w:t>1.</w:t>
                        </w:r>
                        <w:r w:rsidRPr="00D83B99">
                          <w:rPr>
                            <w:rFonts w:ascii="KZ Times New Roman" w:hAnsi="KZ Times New Roman"/>
                            <w:i/>
                            <w:sz w:val="24"/>
                            <w:szCs w:val="24"/>
                            <w:lang w:val="kk-KZ" w:eastAsia="ko-KR"/>
                          </w:rPr>
                          <w:t>25-сурет</w:t>
                        </w:r>
                      </w:p>
                    </w:txbxContent>
                  </v:textbox>
                </v:shape>
                <v:line id="Line 560" o:spid="_x0000_s1626" style="position:absolute;visibility:visible;mso-wrap-style:square" from="2304,1860" to="2304,3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">
                  <v:stroke startarrow="classic" startarrowlength="long"/>
                </v:line>
                <v:shape id="Freeform 561" o:spid="_x0000_s1627" style="position:absolute;left:2315;top:2999;width:1597;height:1;visibility:visible;mso-wrap-style:square;v-text-anchor:top" coordsize="15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" path="m1597,1l,e" filled="f">
                  <v:stroke startarrow="classic" startarrowlength="long"/>
                  <v:path arrowok="t" o:connecttype="custom" o:connectlocs="1597,1;0,0" o:connectangles="0,0"/>
                </v:shape>
                <v:shape id="Arc 562" o:spid="_x0000_s1628" style="position:absolute;left:2316;top:2208;width:708;height:78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" path="m1148,-1nfc12615,609,21600,10085,21600,21569em1148,-1nsc12615,609,21600,10085,21600,21569l,21569,1148,-1xe" filled="f">
                  <v:path arrowok="t" o:extrusionok="f" o:connecttype="custom" o:connectlocs="1,0;23,28;0,28" o:connectangles="0,0,0"/>
                </v:shape>
                <v:group id="Group 563" o:spid="_x0000_s1629" style="position:absolute;left:4468;top:1344;width:2696;height:2608" coordorigin="4360,1152" coordsize="2696,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">
                  <v:line id="Line 564" o:spid="_x0000_s1630" style="position:absolute;visibility:visible;mso-wrap-style:square" from="5184,1152" to="5184,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">
                    <v:stroke startarrow="classic" startarrowlength="long"/>
                  </v:line>
                  <v:line id="Line 565" o:spid="_x0000_s1631" style="position:absolute;rotation:90;visibility:visible;mso-wrap-style:square" from="6120,1656" to="6120,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">
                    <v:stroke startarrow="classic" startarrowlength="long"/>
                  </v:line>
                  <v:shape id="Freeform 566" o:spid="_x0000_s1632" style="position:absolute;left:4360;top:2592;width:824;height:1168;visibility:visible;mso-wrap-style:square;v-text-anchor:top" coordsize="824,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" path="m,1168l824,e" filled="f">
                    <v:stroke startarrow="classic" startarrowlength="long"/>
                    <v:path arrowok="t" o:connecttype="custom" o:connectlocs="0,1168;824,0" o:connectangles="0,0"/>
                  </v:shape>
                  <v:line id="Line 567" o:spid="_x0000_s1633" style="position:absolute;visibility:visible;mso-wrap-style:square" from="5472,1872" to="5472,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">
                    <v:stroke endarrow="oval" endarrowwidth="narrow" endarrowlength="short"/>
                  </v:line>
                  <v:line id="Line 568" o:spid="_x0000_s1634" style="position:absolute;visibility:visible;mso-wrap-style:square" from="6624,1872" to="6624,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">
                    <v:stroke endarrow="oval" endarrowwidth="narrow" endarrowlength="short"/>
                  </v:line>
                  <v:line id="Line 569" o:spid="_x0000_s1635" style="position:absolute;visibility:visible;mso-wrap-style:square" from="6192,2160" to="6192,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">
                    <v:stroke endarrow="oval" endarrowwidth="narrow" endarrowlength="short"/>
                  </v:line>
                  <v:line id="Line 570" o:spid="_x0000_s1636" style="position:absolute;rotation:-90;visibility:visible;mso-wrap-style:square" from="6409,2232" to="6409,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">
                    <v:stroke startarrow="classic" startarrowwidth="narrow" startarrowlength="long" endarrow="classic" endarrowwidth="narrow" endarrowlength="long"/>
                  </v:line>
                  <v:line id="Line 571" o:spid="_x0000_s1637" style="position:absolute;rotation:-90;visibility:visible;mso-wrap-style:square" from="5832,2088" to="5832,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">
                    <v:stroke startarrow="classic" startarrowwidth="narrow" startarrowlength="long" endarrow="classic" endarrowwidth="narrow" endarrowlength="long"/>
                  </v:line>
                  <v:line id="Line 572" o:spid="_x0000_s1638" style="position:absolute;rotation:-90;visibility:visible;mso-wrap-style:square" from="6048,1440" to="6048,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">
                    <v:stroke startarrow="classic" startarrowwidth="narrow" startarrowlength="long" endarrow="classic" endarrowwidth="narrow" endarrowlength="long"/>
                  </v:line>
                  <v:shape id="Freeform 573" o:spid="_x0000_s1639" style="position:absolute;left:6220;top:2592;width:404;height:758;visibility:visible;mso-wrap-style:square;v-text-anchor:top" coordsize="404,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" path="m,758l404,e" filled="f">
                    <v:stroke endarrowwidth="narrow" endarrowlength="short"/>
                    <v:path arrowok="t" o:connecttype="custom" o:connectlocs="0,758;404,0" o:connectangles="0,0"/>
                  </v:shape>
                  <v:line id="Line 574" o:spid="_x0000_s1640" style="position:absolute;flip:y;visibility:visible;mso-wrap-style:square" from="5184,2592" to="5472,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">
                    <v:stroke endarrowwidth="narrow" endarrowlength="short"/>
                  </v:line>
                  <v:line id="Line 575" o:spid="_x0000_s1641" style="position:absolute;rotation:-90;visibility:visible;mso-wrap-style:square" from="5544,2396" to="5544,3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">
                    <v:stroke startarrow="classic" startarrowwidth="narrow" startarrowlength="long" endarrow="classic" endarrowwidth="narrow" endarrowlength="long"/>
                  </v:line>
                  <v:line id="Line 576" o:spid="_x0000_s1642" style="position:absolute;visibility:visible;mso-wrap-style:square" from="5080,2736" to="5368,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"/>
                </v:group>
                <w10:wrap type="topAndBottom"/>
              </v:group>
            </w:pict>
          </mc:Fallback>
        </mc:AlternateContent>
      </w:r>
      <w:r w:rsidR="004A1902" w:rsidRPr="00BD7830">
        <w:rPr>
          <w:rFonts w:ascii="KZ Times New Roman" w:hAnsi="KZ Times New Roman"/>
          <w:sz w:val="28"/>
          <w:szCs w:val="28"/>
          <w:lang w:val="kk-KZ"/>
        </w:rPr>
        <w:t xml:space="preserve">Осыдан </w:t>
      </w:r>
      <w:r w:rsidR="004A1902" w:rsidRPr="00BD7830">
        <w:rPr>
          <w:rFonts w:ascii="KZ Times New Roman" w:hAnsi="KZ Times New Roman"/>
          <w:i/>
          <w:sz w:val="28"/>
          <w:szCs w:val="28"/>
          <w:lang w:val="kk-KZ"/>
        </w:rPr>
        <w:t>M</w:t>
      </w:r>
      <w:r w:rsidR="004A1902" w:rsidRPr="00BD7830">
        <w:rPr>
          <w:rFonts w:ascii="KZ Times New Roman" w:hAnsi="KZ Times New Roman"/>
          <w:sz w:val="28"/>
          <w:szCs w:val="28"/>
          <w:vertAlign w:val="subscript"/>
          <w:lang w:val="kk-KZ"/>
        </w:rPr>
        <w:t>0</w:t>
      </w:r>
      <w:r w:rsidR="004A1902" w:rsidRPr="00BD7830">
        <w:rPr>
          <w:rFonts w:ascii="KZ Times New Roman" w:hAnsi="KZ Times New Roman"/>
          <w:sz w:val="28"/>
          <w:szCs w:val="28"/>
          <w:lang w:val="kk-KZ"/>
        </w:rPr>
        <w:t>/</w:t>
      </w:r>
      <w:r w:rsidR="004A1902" w:rsidRPr="00BD7830">
        <w:rPr>
          <w:rFonts w:ascii="KZ Times New Roman" w:hAnsi="KZ Times New Roman"/>
          <w:i/>
          <w:sz w:val="28"/>
          <w:szCs w:val="28"/>
          <w:lang w:val="kk-KZ"/>
        </w:rPr>
        <w:t>M</w:t>
      </w:r>
      <w:r w:rsidR="004A1902" w:rsidRPr="00BD7830">
        <w:rPr>
          <w:rFonts w:ascii="KZ Times New Roman" w:hAnsi="KZ Times New Roman"/>
          <w:sz w:val="28"/>
          <w:szCs w:val="28"/>
          <w:lang w:val="kk-KZ"/>
        </w:rPr>
        <w:t xml:space="preserve">=7,42, </w:t>
      </w:r>
      <w:r w:rsidR="004A1902" w:rsidRPr="00BD7830">
        <w:rPr>
          <w:rFonts w:ascii="KZ Times New Roman" w:hAnsi="KZ Times New Roman"/>
          <w:i/>
          <w:sz w:val="28"/>
          <w:szCs w:val="28"/>
          <w:lang w:val="kk-KZ"/>
        </w:rPr>
        <w:t>M</w:t>
      </w:r>
      <w:r w:rsidR="004A1902" w:rsidRPr="00BD7830">
        <w:rPr>
          <w:rFonts w:ascii="KZ Times New Roman" w:hAnsi="KZ Times New Roman"/>
          <w:sz w:val="28"/>
          <w:szCs w:val="28"/>
          <w:vertAlign w:val="subscript"/>
          <w:lang w:val="kk-KZ"/>
        </w:rPr>
        <w:t>0</w:t>
      </w:r>
      <w:r w:rsidR="004A1902" w:rsidRPr="00BD7830">
        <w:rPr>
          <w:rFonts w:ascii="KZ Times New Roman" w:hAnsi="KZ Times New Roman"/>
          <w:sz w:val="28"/>
          <w:szCs w:val="28"/>
          <w:lang w:val="kk-KZ"/>
        </w:rPr>
        <w:t xml:space="preserve">=74,2 тонна және </w:t>
      </w:r>
      <w:r w:rsidR="004A1902" w:rsidRPr="00BD7830">
        <w:rPr>
          <w:rFonts w:ascii="KZ Times New Roman" w:hAnsi="KZ Times New Roman"/>
          <w:i/>
          <w:sz w:val="28"/>
          <w:szCs w:val="28"/>
          <w:lang w:val="kk-KZ"/>
        </w:rPr>
        <w:t>M</w:t>
      </w:r>
      <w:r w:rsidR="004A1902" w:rsidRPr="00BD7830">
        <w:rPr>
          <w:rFonts w:ascii="KZ Times New Roman" w:hAnsi="KZ Times New Roman"/>
          <w:i/>
          <w:sz w:val="28"/>
          <w:szCs w:val="28"/>
          <w:vertAlign w:val="subscript"/>
          <w:lang w:val="kk-KZ"/>
        </w:rPr>
        <w:t>отын</w:t>
      </w:r>
      <w:r w:rsidR="004A1902" w:rsidRPr="00BD7830">
        <w:rPr>
          <w:rFonts w:ascii="KZ Times New Roman" w:hAnsi="KZ Times New Roman"/>
          <w:sz w:val="28"/>
          <w:szCs w:val="28"/>
          <w:lang w:val="kk-KZ"/>
        </w:rPr>
        <w:t xml:space="preserve">=64,2 тонна, біздің бағалағандығымыздан 3,5 есе дерлік артық. Екінші космостық 11,2 </w:t>
      </w:r>
      <w:r w:rsidR="004A1902" w:rsidRPr="00BD7830">
        <w:rPr>
          <w:rFonts w:ascii="KZ Times New Roman" w:hAnsi="KZ Times New Roman"/>
          <w:i/>
          <w:sz w:val="28"/>
          <w:szCs w:val="28"/>
          <w:lang w:val="kk-KZ"/>
        </w:rPr>
        <w:t>км/с</w:t>
      </w:r>
      <w:r w:rsidR="004A1902" w:rsidRPr="00BD7830">
        <w:rPr>
          <w:rFonts w:ascii="KZ Times New Roman" w:hAnsi="KZ Times New Roman"/>
          <w:sz w:val="28"/>
          <w:szCs w:val="28"/>
          <w:lang w:val="kk-KZ"/>
        </w:rPr>
        <w:t xml:space="preserve"> жылдамдыққа жету үшін 160 тонна отын қоры қажет болады екен.</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Инерция центрі</w:t>
      </w:r>
      <w:r w:rsidRPr="00BD7830">
        <w:rPr>
          <w:rFonts w:ascii="KZ Times New Roman" w:hAnsi="KZ Times New Roman"/>
          <w:sz w:val="28"/>
          <w:szCs w:val="28"/>
          <w:lang w:val="kk-KZ"/>
        </w:rPr>
        <w:t xml:space="preserve">. Массалары </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және </w:t>
      </w:r>
      <w:r w:rsidRPr="00BD7830">
        <w:rPr>
          <w:rFonts w:ascii="KZ Times New Roman" w:hAnsi="KZ Times New Roman"/>
          <w:i/>
          <w:sz w:val="28"/>
          <w:szCs w:val="28"/>
          <w:lang w:val="kk-KZ"/>
        </w:rPr>
        <w:t>m</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болатын екі материалдық нүктелер абциссалар осінің бойында координаттары </w:t>
      </w:r>
      <w:r w:rsidRPr="00BD7830">
        <w:rPr>
          <w:rFonts w:ascii="KZ Times New Roman" w:hAnsi="KZ Times New Roman"/>
          <w:i/>
          <w:sz w:val="28"/>
          <w:szCs w:val="28"/>
          <w:lang w:val="kk-KZ"/>
        </w:rPr>
        <w:t>x</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және </w:t>
      </w:r>
      <w:r w:rsidRPr="00BD7830">
        <w:rPr>
          <w:rFonts w:ascii="KZ Times New Roman" w:hAnsi="KZ Times New Roman"/>
          <w:i/>
          <w:sz w:val="28"/>
          <w:szCs w:val="28"/>
          <w:lang w:val="kk-KZ"/>
        </w:rPr>
        <w:t>x</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нүктелерде орналасқан делік. Бұл нүктелердің ара қашықтығы </w:t>
      </w:r>
      <w:r w:rsidRPr="00BD7830">
        <w:rPr>
          <w:rFonts w:ascii="KZ Times New Roman" w:hAnsi="KZ Times New Roman"/>
          <w:i/>
          <w:sz w:val="28"/>
          <w:szCs w:val="28"/>
          <w:lang w:val="kk-KZ"/>
        </w:rPr>
        <w:t>l</w:t>
      </w:r>
      <w:r w:rsidRPr="00BD7830">
        <w:rPr>
          <w:rFonts w:ascii="KZ Times New Roman" w:hAnsi="KZ Times New Roman"/>
          <w:sz w:val="28"/>
          <w:szCs w:val="28"/>
          <w:lang w:val="kk-KZ"/>
        </w:rPr>
        <w:t>=</w:t>
      </w:r>
      <w:r w:rsidRPr="00BD7830">
        <w:rPr>
          <w:rFonts w:ascii="KZ Times New Roman" w:hAnsi="KZ Times New Roman"/>
          <w:i/>
          <w:sz w:val="28"/>
          <w:szCs w:val="28"/>
          <w:lang w:val="kk-KZ"/>
        </w:rPr>
        <w:t>x</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x</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w:t>
      </w:r>
      <w:r w:rsidR="00D83B99">
        <w:rPr>
          <w:rFonts w:ascii="KZ Times New Roman" w:hAnsi="KZ Times New Roman"/>
          <w:sz w:val="28"/>
          <w:szCs w:val="28"/>
          <w:lang w:val="kk-KZ"/>
        </w:rPr>
        <w:t>1.</w:t>
      </w:r>
      <w:r w:rsidR="007B18AE" w:rsidRPr="00BD7830">
        <w:rPr>
          <w:rFonts w:ascii="KZ Times New Roman" w:hAnsi="KZ Times New Roman"/>
          <w:sz w:val="28"/>
          <w:szCs w:val="28"/>
          <w:lang w:val="kk-KZ"/>
        </w:rPr>
        <w:t>25</w:t>
      </w:r>
      <w:r w:rsidRPr="00BD7830">
        <w:rPr>
          <w:rFonts w:ascii="KZ Times New Roman" w:hAnsi="KZ Times New Roman"/>
          <w:sz w:val="28"/>
          <w:szCs w:val="28"/>
          <w:lang w:val="kk-KZ"/>
        </w:rPr>
        <w:t xml:space="preserve">-сурет). Бөлшектердің ара қашықтығын олардың массаларына кері пропорционал болатын кесінділерге бөлетін </w:t>
      </w:r>
      <w:r w:rsidRPr="00BD7830">
        <w:rPr>
          <w:rFonts w:ascii="KZ Times New Roman" w:hAnsi="KZ Times New Roman"/>
          <w:i/>
          <w:sz w:val="28"/>
          <w:szCs w:val="28"/>
          <w:lang w:val="kk-KZ"/>
        </w:rPr>
        <w:t>С</w:t>
      </w:r>
      <w:r w:rsidRPr="00BD7830">
        <w:rPr>
          <w:rFonts w:ascii="KZ Times New Roman" w:hAnsi="KZ Times New Roman"/>
          <w:sz w:val="28"/>
          <w:szCs w:val="28"/>
          <w:lang w:val="kk-KZ"/>
        </w:rPr>
        <w:t xml:space="preserve"> нүктесін осы бөлшектер </w:t>
      </w:r>
      <w:r w:rsidR="00B67139">
        <w:rPr>
          <w:rFonts w:ascii="KZ Times New Roman" w:hAnsi="KZ Times New Roman"/>
          <w:sz w:val="28"/>
          <w:szCs w:val="28"/>
          <w:lang w:val="kk-KZ"/>
        </w:rPr>
        <w:t>жүйе</w:t>
      </w:r>
      <w:r w:rsidRPr="00BD7830">
        <w:rPr>
          <w:rFonts w:ascii="KZ Times New Roman" w:hAnsi="KZ Times New Roman"/>
          <w:sz w:val="28"/>
          <w:szCs w:val="28"/>
          <w:lang w:val="kk-KZ"/>
        </w:rPr>
        <w:t xml:space="preserve">сының </w:t>
      </w:r>
      <w:r w:rsidRPr="00BD7830">
        <w:rPr>
          <w:rFonts w:ascii="KZ Times New Roman" w:hAnsi="KZ Times New Roman"/>
          <w:i/>
          <w:sz w:val="28"/>
          <w:szCs w:val="28"/>
          <w:lang w:val="kk-KZ"/>
        </w:rPr>
        <w:t>инерция центрі</w:t>
      </w:r>
      <w:r w:rsidRPr="00BD7830">
        <w:rPr>
          <w:rFonts w:ascii="KZ Times New Roman" w:hAnsi="KZ Times New Roman"/>
          <w:sz w:val="28"/>
          <w:szCs w:val="28"/>
          <w:lang w:val="kk-KZ"/>
        </w:rPr>
        <w:t xml:space="preserve"> деп атайық. Сонда, анықтама бойынша:</w:t>
      </w:r>
    </w:p>
    <w:p w:rsidR="007B18AE" w:rsidRPr="00BD7830" w:rsidRDefault="007B18AE" w:rsidP="0054587F">
      <w:pPr>
        <w:pStyle w:val="af5"/>
        <w:ind w:right="-99" w:firstLine="567"/>
        <w:rPr>
          <w:rFonts w:ascii="KZ Times New Roman" w:hAnsi="KZ Times New Roman"/>
          <w:sz w:val="28"/>
          <w:szCs w:val="28"/>
          <w:lang w:val="kk-KZ"/>
        </w:rPr>
      </w:pPr>
    </w:p>
    <w:p w:rsidR="007B18AE"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D83B99" w:rsidRPr="00BD7830">
        <w:rPr>
          <w:rFonts w:ascii="KZ Times New Roman" w:hAnsi="KZ Times New Roman"/>
          <w:position w:val="-26"/>
          <w:sz w:val="28"/>
          <w:szCs w:val="28"/>
        </w:rPr>
        <w:object w:dxaOrig="820" w:dyaOrig="580">
          <v:shape id="_x0000_i1122" type="#_x0000_t75" style="width:57pt;height:39.75pt" o:ole="" fillcolor="window">
            <v:imagedata r:id="rId213" o:title=""/>
          </v:shape>
          <o:OLEObject Type="Embed" ProgID="Equation.3" ShapeID="_x0000_i1122" DrawAspect="Content" ObjectID="_1543597141" r:id="rId214"/>
        </w:object>
      </w:r>
      <w:r w:rsidRPr="00BD7830">
        <w:rPr>
          <w:rFonts w:ascii="KZ Times New Roman" w:hAnsi="KZ Times New Roman"/>
          <w:sz w:val="28"/>
          <w:szCs w:val="28"/>
          <w:lang w:val="kk-KZ"/>
        </w:rPr>
        <w:t xml:space="preserve"> </w:t>
      </w:r>
      <w:r w:rsidR="00D83B99">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D83B99">
        <w:rPr>
          <w:rFonts w:ascii="KZ Times New Roman" w:hAnsi="KZ Times New Roman"/>
          <w:sz w:val="28"/>
          <w:szCs w:val="28"/>
          <w:lang w:val="kk-KZ"/>
        </w:rPr>
        <w:t>1.</w:t>
      </w:r>
      <w:r w:rsidRPr="00BD7830">
        <w:rPr>
          <w:rFonts w:ascii="KZ Times New Roman" w:hAnsi="KZ Times New Roman"/>
          <w:sz w:val="28"/>
          <w:szCs w:val="28"/>
          <w:lang w:val="kk-KZ"/>
        </w:rPr>
        <w:t xml:space="preserve">65)    </w:t>
      </w:r>
    </w:p>
    <w:p w:rsidR="004A1902" w:rsidRPr="00BD7830" w:rsidRDefault="004A1902" w:rsidP="0054587F">
      <w:pPr>
        <w:pStyle w:val="af5"/>
        <w:tabs>
          <w:tab w:val="left" w:pos="5812"/>
          <w:tab w:val="left" w:pos="6096"/>
        </w:tabs>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   </w:t>
      </w:r>
    </w:p>
    <w:p w:rsidR="004A1902" w:rsidRDefault="004A1902" w:rsidP="0054587F">
      <w:pPr>
        <w:pStyle w:val="af5"/>
        <w:ind w:right="-99"/>
        <w:rPr>
          <w:rFonts w:ascii="KZ Times New Roman" w:hAnsi="KZ Times New Roman"/>
          <w:sz w:val="28"/>
          <w:szCs w:val="28"/>
          <w:lang w:val="kk-KZ"/>
        </w:rPr>
      </w:pPr>
      <w:r w:rsidRPr="00BD7830">
        <w:rPr>
          <w:rFonts w:ascii="KZ Times New Roman" w:hAnsi="KZ Times New Roman"/>
          <w:i/>
          <w:sz w:val="28"/>
          <w:szCs w:val="28"/>
          <w:lang w:val="kk-KZ"/>
        </w:rPr>
        <w:t>l</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x</w:t>
      </w:r>
      <w:r w:rsidRPr="00BD7830">
        <w:rPr>
          <w:rFonts w:ascii="KZ Times New Roman" w:hAnsi="KZ Times New Roman"/>
          <w:i/>
          <w:sz w:val="28"/>
          <w:szCs w:val="28"/>
          <w:vertAlign w:val="subscript"/>
          <w:lang w:val="kk-KZ"/>
        </w:rPr>
        <w:t>ц</w:t>
      </w:r>
      <w:r w:rsidRPr="00BD7830">
        <w:rPr>
          <w:rFonts w:ascii="KZ Times New Roman" w:hAnsi="KZ Times New Roman"/>
          <w:sz w:val="28"/>
          <w:szCs w:val="28"/>
          <w:lang w:val="kk-KZ"/>
        </w:rPr>
        <w:t>–</w:t>
      </w:r>
      <w:r w:rsidRPr="00BD7830">
        <w:rPr>
          <w:rFonts w:ascii="KZ Times New Roman" w:hAnsi="KZ Times New Roman"/>
          <w:i/>
          <w:sz w:val="28"/>
          <w:szCs w:val="28"/>
          <w:lang w:val="kk-KZ"/>
        </w:rPr>
        <w:t>x</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l</w:t>
      </w:r>
      <w:r w:rsidRPr="00BD7830">
        <w:rPr>
          <w:rFonts w:ascii="KZ Times New Roman" w:hAnsi="KZ Times New Roman"/>
          <w:sz w:val="28"/>
          <w:szCs w:val="28"/>
          <w:vertAlign w:val="subscript"/>
          <w:lang w:val="kk-KZ"/>
        </w:rPr>
        <w:t xml:space="preserve"> 2</w:t>
      </w:r>
      <w:r w:rsidRPr="00BD7830">
        <w:rPr>
          <w:rFonts w:ascii="KZ Times New Roman" w:hAnsi="KZ Times New Roman"/>
          <w:sz w:val="28"/>
          <w:szCs w:val="28"/>
          <w:lang w:val="kk-KZ"/>
        </w:rPr>
        <w:t>=</w:t>
      </w:r>
      <w:r w:rsidRPr="00BD7830">
        <w:rPr>
          <w:rFonts w:ascii="KZ Times New Roman" w:hAnsi="KZ Times New Roman"/>
          <w:i/>
          <w:sz w:val="28"/>
          <w:szCs w:val="28"/>
          <w:lang w:val="kk-KZ"/>
        </w:rPr>
        <w:t>x</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x</w:t>
      </w:r>
      <w:r w:rsidRPr="00BD7830">
        <w:rPr>
          <w:rFonts w:ascii="KZ Times New Roman" w:hAnsi="KZ Times New Roman"/>
          <w:i/>
          <w:sz w:val="28"/>
          <w:szCs w:val="28"/>
          <w:vertAlign w:val="subscript"/>
          <w:lang w:val="kk-KZ"/>
        </w:rPr>
        <w:t>ц</w:t>
      </w:r>
      <w:r w:rsidRPr="00BD7830">
        <w:rPr>
          <w:rFonts w:ascii="KZ Times New Roman" w:hAnsi="KZ Times New Roman"/>
          <w:sz w:val="28"/>
          <w:szCs w:val="28"/>
          <w:lang w:val="kk-KZ"/>
        </w:rPr>
        <w:t xml:space="preserve"> болатындықтан, мұндағы </w:t>
      </w:r>
      <w:r w:rsidRPr="00BD7830">
        <w:rPr>
          <w:rFonts w:ascii="KZ Times New Roman" w:hAnsi="KZ Times New Roman"/>
          <w:i/>
          <w:sz w:val="28"/>
          <w:szCs w:val="28"/>
          <w:lang w:val="kk-KZ"/>
        </w:rPr>
        <w:t>x</w:t>
      </w:r>
      <w:r w:rsidRPr="00BD7830">
        <w:rPr>
          <w:rFonts w:ascii="KZ Times New Roman" w:hAnsi="KZ Times New Roman"/>
          <w:i/>
          <w:sz w:val="28"/>
          <w:szCs w:val="28"/>
          <w:vertAlign w:val="subscript"/>
          <w:lang w:val="kk-KZ"/>
        </w:rPr>
        <w:t>ц</w:t>
      </w:r>
      <w:r w:rsidRPr="00BD7830">
        <w:rPr>
          <w:rFonts w:ascii="KZ Times New Roman" w:hAnsi="KZ Times New Roman"/>
          <w:sz w:val="28"/>
          <w:szCs w:val="28"/>
          <w:vertAlign w:val="subscript"/>
          <w:lang w:val="kk-KZ"/>
        </w:rPr>
        <w:t xml:space="preserve"> </w:t>
      </w:r>
      <w:r w:rsidRPr="00BD7830">
        <w:rPr>
          <w:rFonts w:ascii="KZ Times New Roman" w:hAnsi="KZ Times New Roman"/>
          <w:sz w:val="28"/>
          <w:szCs w:val="28"/>
          <w:lang w:val="kk-KZ"/>
        </w:rPr>
        <w:t>– инерция центрінің координаты,</w:t>
      </w:r>
    </w:p>
    <w:p w:rsidR="00D83B99" w:rsidRPr="00BD7830" w:rsidRDefault="00D83B99" w:rsidP="0054587F">
      <w:pPr>
        <w:pStyle w:val="af5"/>
        <w:ind w:right="-99"/>
        <w:rPr>
          <w:rFonts w:ascii="KZ Times New Roman" w:hAnsi="KZ Times New Roman"/>
          <w:sz w:val="28"/>
          <w:szCs w:val="28"/>
          <w:lang w:val="kk-KZ"/>
        </w:rPr>
      </w:pPr>
    </w:p>
    <w:p w:rsidR="004A1902" w:rsidRPr="00BD7830" w:rsidRDefault="00D83B99" w:rsidP="0054587F">
      <w:pPr>
        <w:pStyle w:val="af5"/>
        <w:ind w:right="-99" w:firstLine="567"/>
        <w:jc w:val="center"/>
        <w:rPr>
          <w:rFonts w:ascii="KZ Times New Roman" w:hAnsi="KZ Times New Roman"/>
          <w:sz w:val="28"/>
          <w:szCs w:val="28"/>
        </w:rPr>
      </w:pPr>
      <w:r w:rsidRPr="00BD7830">
        <w:rPr>
          <w:rFonts w:ascii="KZ Times New Roman" w:hAnsi="KZ Times New Roman"/>
          <w:position w:val="-12"/>
          <w:sz w:val="28"/>
          <w:szCs w:val="28"/>
        </w:rPr>
        <w:object w:dxaOrig="2020" w:dyaOrig="320">
          <v:shape id="_x0000_i1123" type="#_x0000_t75" style="width:138pt;height:22.5pt" o:ole="" fillcolor="window">
            <v:imagedata r:id="rId215" o:title=""/>
          </v:shape>
          <o:OLEObject Type="Embed" ProgID="Equation.3" ShapeID="_x0000_i1123" DrawAspect="Content" ObjectID="_1543597142" r:id="rId216"/>
        </w:object>
      </w:r>
    </w:p>
    <w:p w:rsidR="004A1902" w:rsidRPr="00BD7830" w:rsidRDefault="004A1902" w:rsidP="0054587F">
      <w:pPr>
        <w:pStyle w:val="af5"/>
        <w:ind w:right="-99"/>
        <w:rPr>
          <w:rFonts w:ascii="KZ Times New Roman" w:hAnsi="KZ Times New Roman"/>
          <w:sz w:val="28"/>
          <w:szCs w:val="28"/>
        </w:rPr>
      </w:pPr>
      <w:r w:rsidRPr="00BD7830">
        <w:rPr>
          <w:rFonts w:ascii="KZ Times New Roman" w:hAnsi="KZ Times New Roman"/>
          <w:sz w:val="28"/>
          <w:szCs w:val="28"/>
        </w:rPr>
        <w:t xml:space="preserve">болады, осыдан </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rPr>
        <w:t xml:space="preserve">                                   </w:t>
      </w:r>
      <w:r w:rsidR="00D83B99" w:rsidRPr="00BD7830">
        <w:rPr>
          <w:rFonts w:ascii="KZ Times New Roman" w:hAnsi="KZ Times New Roman"/>
          <w:position w:val="-26"/>
          <w:sz w:val="28"/>
          <w:szCs w:val="28"/>
        </w:rPr>
        <w:object w:dxaOrig="1460" w:dyaOrig="600">
          <v:shape id="_x0000_i1124" type="#_x0000_t75" style="width:97.5pt;height:41.25pt" o:ole="" fillcolor="window">
            <v:imagedata r:id="rId217" o:title=""/>
          </v:shape>
          <o:OLEObject Type="Embed" ProgID="Equation.3" ShapeID="_x0000_i1124" DrawAspect="Content" ObjectID="_1543597143" r:id="rId218"/>
        </w:object>
      </w:r>
      <w:r w:rsidRPr="00BD7830">
        <w:rPr>
          <w:rFonts w:ascii="KZ Times New Roman" w:hAnsi="KZ Times New Roman"/>
          <w:sz w:val="28"/>
          <w:szCs w:val="28"/>
        </w:rPr>
        <w:t xml:space="preserve">. </w:t>
      </w:r>
      <w:r w:rsidRPr="00BD7830">
        <w:rPr>
          <w:rFonts w:ascii="KZ Times New Roman" w:hAnsi="KZ Times New Roman"/>
          <w:sz w:val="28"/>
          <w:szCs w:val="28"/>
        </w:rPr>
        <w:tab/>
      </w:r>
      <w:r w:rsidR="00D83B99">
        <w:rPr>
          <w:rFonts w:ascii="KZ Times New Roman" w:hAnsi="KZ Times New Roman"/>
          <w:sz w:val="28"/>
          <w:szCs w:val="28"/>
          <w:lang w:val="kk-KZ"/>
        </w:rPr>
        <w:t xml:space="preserve">                           </w:t>
      </w:r>
      <w:r w:rsidRPr="00BD7830">
        <w:rPr>
          <w:rFonts w:ascii="KZ Times New Roman" w:hAnsi="KZ Times New Roman"/>
          <w:sz w:val="28"/>
          <w:szCs w:val="28"/>
        </w:rPr>
        <w:t>(</w:t>
      </w:r>
      <w:r w:rsidR="00D83B99">
        <w:rPr>
          <w:rFonts w:ascii="KZ Times New Roman" w:hAnsi="KZ Times New Roman"/>
          <w:sz w:val="28"/>
          <w:szCs w:val="28"/>
          <w:lang w:val="kk-KZ"/>
        </w:rPr>
        <w:t>1.</w:t>
      </w:r>
      <w:r w:rsidRPr="00BD7830">
        <w:rPr>
          <w:rFonts w:ascii="KZ Times New Roman" w:hAnsi="KZ Times New Roman"/>
          <w:sz w:val="28"/>
          <w:szCs w:val="28"/>
        </w:rPr>
        <w:t>66)</w:t>
      </w:r>
    </w:p>
    <w:p w:rsidR="007B18AE" w:rsidRPr="00BD7830" w:rsidRDefault="007B18AE"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034108"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Бұл өрнекті кез </w:t>
      </w:r>
      <w:r w:rsidR="004A1902" w:rsidRPr="00BD7830">
        <w:rPr>
          <w:rFonts w:ascii="KZ Times New Roman" w:hAnsi="KZ Times New Roman"/>
          <w:sz w:val="28"/>
          <w:szCs w:val="28"/>
          <w:lang w:val="kk-KZ"/>
        </w:rPr>
        <w:t xml:space="preserve">келген қалыпта орналасқан бірнеше массаларға таратуға болады; инерция центрінің абциссасы </w:t>
      </w:r>
    </w:p>
    <w:p w:rsidR="007B18AE" w:rsidRPr="00BD7830" w:rsidRDefault="007B18AE"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D83B99" w:rsidRPr="00BD7830">
        <w:rPr>
          <w:rFonts w:ascii="KZ Times New Roman" w:hAnsi="KZ Times New Roman"/>
          <w:position w:val="-26"/>
          <w:sz w:val="28"/>
          <w:szCs w:val="28"/>
        </w:rPr>
        <w:object w:dxaOrig="2380" w:dyaOrig="600">
          <v:shape id="_x0000_i1125" type="#_x0000_t75" style="width:153pt;height:39.75pt" o:ole="" fillcolor="window">
            <v:imagedata r:id="rId219" o:title=""/>
          </v:shape>
          <o:OLEObject Type="Embed" ProgID="Equation.3" ShapeID="_x0000_i1125" DrawAspect="Content" ObjectID="_1543597144" r:id="rId220"/>
        </w:object>
      </w:r>
      <w:r w:rsidRPr="00BD7830">
        <w:rPr>
          <w:rFonts w:ascii="KZ Times New Roman" w:hAnsi="KZ Times New Roman"/>
          <w:sz w:val="28"/>
          <w:szCs w:val="28"/>
          <w:lang w:val="kk-KZ"/>
        </w:rPr>
        <w:t>.</w:t>
      </w:r>
      <w:r w:rsidRPr="00BD7830">
        <w:rPr>
          <w:rFonts w:ascii="KZ Times New Roman" w:hAnsi="KZ Times New Roman"/>
          <w:sz w:val="28"/>
          <w:szCs w:val="28"/>
          <w:lang w:val="kk-KZ"/>
        </w:rPr>
        <w:tab/>
      </w:r>
      <w:r w:rsidR="00D83B99">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D83B99">
        <w:rPr>
          <w:rFonts w:ascii="KZ Times New Roman" w:hAnsi="KZ Times New Roman"/>
          <w:sz w:val="28"/>
          <w:szCs w:val="28"/>
          <w:lang w:val="kk-KZ"/>
        </w:rPr>
        <w:t>1.</w:t>
      </w:r>
      <w:r w:rsidRPr="00BD7830">
        <w:rPr>
          <w:rFonts w:ascii="KZ Times New Roman" w:hAnsi="KZ Times New Roman"/>
          <w:sz w:val="28"/>
          <w:szCs w:val="28"/>
          <w:lang w:val="kk-KZ"/>
        </w:rPr>
        <w:t>67)</w:t>
      </w:r>
    </w:p>
    <w:p w:rsidR="007B18AE" w:rsidRPr="00BD7830" w:rsidRDefault="007B18AE"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Материалдық нүктелер </w:t>
      </w:r>
      <w:r w:rsidR="00B454ED" w:rsidRPr="00BD7830">
        <w:rPr>
          <w:rFonts w:ascii="KZ Times New Roman" w:hAnsi="KZ Times New Roman"/>
          <w:sz w:val="28"/>
          <w:szCs w:val="28"/>
          <w:lang w:val="kk-KZ"/>
        </w:rPr>
        <w:t>жүйенің</w:t>
      </w:r>
      <w:r w:rsidRPr="00BD7830">
        <w:rPr>
          <w:rFonts w:ascii="KZ Times New Roman" w:hAnsi="KZ Times New Roman"/>
          <w:sz w:val="28"/>
          <w:szCs w:val="28"/>
          <w:lang w:val="kk-KZ"/>
        </w:rPr>
        <w:t xml:space="preserve"> инерция центрінің </w:t>
      </w:r>
      <w:r w:rsidRPr="00BD7830">
        <w:rPr>
          <w:rFonts w:ascii="KZ Times New Roman" w:hAnsi="KZ Times New Roman"/>
          <w:i/>
          <w:sz w:val="28"/>
          <w:szCs w:val="28"/>
          <w:lang w:val="kk-KZ"/>
        </w:rPr>
        <w:t>y</w:t>
      </w:r>
      <w:r w:rsidRPr="00BD7830">
        <w:rPr>
          <w:rFonts w:ascii="KZ Times New Roman" w:hAnsi="KZ Times New Roman"/>
          <w:i/>
          <w:sz w:val="28"/>
          <w:szCs w:val="28"/>
          <w:vertAlign w:val="subscript"/>
          <w:lang w:val="kk-KZ"/>
        </w:rPr>
        <w:t>ц</w:t>
      </w:r>
      <w:r w:rsidRPr="00BD7830">
        <w:rPr>
          <w:rFonts w:ascii="KZ Times New Roman" w:hAnsi="KZ Times New Roman"/>
          <w:sz w:val="28"/>
          <w:szCs w:val="28"/>
          <w:lang w:val="kk-KZ"/>
        </w:rPr>
        <w:t xml:space="preserve"> ординатасы және </w:t>
      </w:r>
      <w:r w:rsidRPr="00BD7830">
        <w:rPr>
          <w:rFonts w:ascii="KZ Times New Roman" w:hAnsi="KZ Times New Roman"/>
          <w:i/>
          <w:sz w:val="28"/>
          <w:szCs w:val="28"/>
          <w:lang w:val="kk-KZ"/>
        </w:rPr>
        <w:t>z</w:t>
      </w:r>
      <w:r w:rsidRPr="00BD7830">
        <w:rPr>
          <w:rFonts w:ascii="KZ Times New Roman" w:hAnsi="KZ Times New Roman"/>
          <w:i/>
          <w:sz w:val="28"/>
          <w:szCs w:val="28"/>
          <w:vertAlign w:val="subscript"/>
          <w:lang w:val="kk-KZ"/>
        </w:rPr>
        <w:t>ц</w:t>
      </w:r>
      <w:r w:rsidRPr="00BD7830">
        <w:rPr>
          <w:rFonts w:ascii="KZ Times New Roman" w:hAnsi="KZ Times New Roman"/>
          <w:sz w:val="28"/>
          <w:szCs w:val="28"/>
          <w:lang w:val="kk-KZ"/>
        </w:rPr>
        <w:t xml:space="preserve"> aпликатасы үшін дәл осыған ұқсас өрнектер аламыз.</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lastRenderedPageBreak/>
        <w:t>Инерция центрінің қозғалысы</w:t>
      </w:r>
      <w:r w:rsidRPr="00BD7830">
        <w:rPr>
          <w:rFonts w:ascii="KZ Times New Roman" w:hAnsi="KZ Times New Roman"/>
          <w:sz w:val="28"/>
          <w:szCs w:val="28"/>
          <w:lang w:val="kk-KZ"/>
        </w:rPr>
        <w:t>. Инерция центрінің қозғалысының сипатын денелердің жылдамдықтары жарық жылдамдығынан көш кіші болатын және де осының арқасында денелердің массалары тұрақты болатын кез үшін қарастырамыз.</w:t>
      </w:r>
      <w:r w:rsidR="007134DF">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D83B99">
        <w:rPr>
          <w:rFonts w:ascii="KZ Times New Roman" w:hAnsi="KZ Times New Roman"/>
          <w:sz w:val="28"/>
          <w:szCs w:val="28"/>
          <w:lang w:val="kk-KZ"/>
        </w:rPr>
        <w:t>1.</w:t>
      </w:r>
      <w:r w:rsidRPr="00BD7830">
        <w:rPr>
          <w:rFonts w:ascii="KZ Times New Roman" w:hAnsi="KZ Times New Roman"/>
          <w:sz w:val="28"/>
          <w:szCs w:val="28"/>
          <w:lang w:val="kk-KZ"/>
        </w:rPr>
        <w:t xml:space="preserve">67) өрнекті түрліше екі уақыт мезеті үшін жазып және оларды бір-бірінен алып тастап, мынаған келеміз: </w:t>
      </w:r>
    </w:p>
    <w:p w:rsidR="007B18AE" w:rsidRPr="00BD7830" w:rsidRDefault="007B18AE"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B26B66" w:rsidRPr="00BD7830">
        <w:rPr>
          <w:rFonts w:ascii="KZ Times New Roman" w:hAnsi="KZ Times New Roman"/>
          <w:position w:val="-26"/>
          <w:sz w:val="28"/>
          <w:szCs w:val="28"/>
        </w:rPr>
        <w:object w:dxaOrig="2840" w:dyaOrig="639">
          <v:shape id="_x0000_i1126" type="#_x0000_t75" style="width:201.75pt;height:44.25pt" o:ole="" fillcolor="window">
            <v:imagedata r:id="rId221" o:title=""/>
          </v:shape>
          <o:OLEObject Type="Embed" ProgID="Equation.3" ShapeID="_x0000_i1126" DrawAspect="Content" ObjectID="_1543597145" r:id="rId222"/>
        </w:object>
      </w:r>
      <w:r w:rsidRPr="00BD7830">
        <w:rPr>
          <w:rFonts w:ascii="KZ Times New Roman" w:hAnsi="KZ Times New Roman"/>
          <w:sz w:val="28"/>
          <w:szCs w:val="28"/>
          <w:lang w:val="kk-KZ"/>
        </w:rPr>
        <w:t>.</w:t>
      </w:r>
      <w:r w:rsidRPr="00BD7830">
        <w:rPr>
          <w:rFonts w:ascii="KZ Times New Roman" w:hAnsi="KZ Times New Roman"/>
          <w:sz w:val="28"/>
          <w:szCs w:val="28"/>
          <w:lang w:val="kk-KZ"/>
        </w:rPr>
        <w:tab/>
      </w:r>
      <w:r w:rsidR="00B26B66">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D83B99">
        <w:rPr>
          <w:rFonts w:ascii="KZ Times New Roman" w:hAnsi="KZ Times New Roman"/>
          <w:sz w:val="28"/>
          <w:szCs w:val="28"/>
          <w:lang w:val="kk-KZ"/>
        </w:rPr>
        <w:t>1.</w:t>
      </w:r>
      <w:r w:rsidRPr="00BD7830">
        <w:rPr>
          <w:rFonts w:ascii="KZ Times New Roman" w:hAnsi="KZ Times New Roman"/>
          <w:sz w:val="28"/>
          <w:szCs w:val="28"/>
          <w:lang w:val="kk-KZ"/>
        </w:rPr>
        <w:t>68)</w:t>
      </w:r>
    </w:p>
    <w:p w:rsidR="007B18AE" w:rsidRPr="00BD7830" w:rsidRDefault="007B18AE"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Теңдіктің екі жағында </w:t>
      </w:r>
      <w:r w:rsidRPr="00BD7830">
        <w:rPr>
          <w:rFonts w:ascii="KZ Times New Roman" w:hAnsi="KZ Times New Roman"/>
          <w:sz w:val="28"/>
          <w:szCs w:val="28"/>
        </w:rPr>
        <w:sym w:font="Symbol" w:char="F044"/>
      </w:r>
      <w:r w:rsidRPr="00BD7830">
        <w:rPr>
          <w:rFonts w:ascii="KZ Times New Roman" w:hAnsi="KZ Times New Roman"/>
          <w:i/>
          <w:sz w:val="28"/>
          <w:szCs w:val="28"/>
          <w:lang w:val="kk-KZ"/>
        </w:rPr>
        <w:t>t</w:t>
      </w:r>
      <w:r w:rsidRPr="00BD7830">
        <w:rPr>
          <w:rFonts w:ascii="KZ Times New Roman" w:hAnsi="KZ Times New Roman"/>
          <w:sz w:val="28"/>
          <w:szCs w:val="28"/>
          <w:lang w:val="kk-KZ"/>
        </w:rPr>
        <w:t>=</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t</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айырымына бөліп және </w:t>
      </w:r>
      <w:r w:rsidRPr="00BD7830">
        <w:rPr>
          <w:rFonts w:ascii="KZ Times New Roman" w:hAnsi="KZ Times New Roman"/>
          <w:sz w:val="28"/>
          <w:szCs w:val="28"/>
        </w:rPr>
        <w:sym w:font="Symbol" w:char="F044"/>
      </w:r>
      <w:r w:rsidRPr="00BD7830">
        <w:rPr>
          <w:rFonts w:ascii="KZ Times New Roman" w:hAnsi="KZ Times New Roman"/>
          <w:i/>
          <w:sz w:val="28"/>
          <w:szCs w:val="28"/>
          <w:lang w:val="kk-KZ"/>
        </w:rPr>
        <w:t>x</w:t>
      </w:r>
      <w:r w:rsidRPr="00BD7830">
        <w:rPr>
          <w:rFonts w:ascii="KZ Times New Roman" w:hAnsi="KZ Times New Roman"/>
          <w:sz w:val="28"/>
          <w:szCs w:val="28"/>
          <w:vertAlign w:val="subscript"/>
          <w:lang w:val="kk-KZ"/>
        </w:rPr>
        <w:t>ц</w:t>
      </w:r>
      <w:r w:rsidRPr="00BD7830">
        <w:rPr>
          <w:rFonts w:ascii="KZ Times New Roman" w:hAnsi="KZ Times New Roman"/>
          <w:sz w:val="28"/>
          <w:szCs w:val="28"/>
          <w:lang w:val="kk-KZ"/>
        </w:rPr>
        <w:t>/</w:t>
      </w:r>
      <w:r w:rsidRPr="00BD7830">
        <w:rPr>
          <w:rFonts w:ascii="KZ Times New Roman" w:hAnsi="KZ Times New Roman"/>
          <w:sz w:val="28"/>
          <w:szCs w:val="28"/>
        </w:rPr>
        <w:sym w:font="Symbol" w:char="F044"/>
      </w:r>
      <w:r w:rsidRPr="00BD7830">
        <w:rPr>
          <w:rFonts w:ascii="KZ Times New Roman" w:hAnsi="KZ Times New Roman"/>
          <w:i/>
          <w:sz w:val="28"/>
          <w:szCs w:val="28"/>
          <w:lang w:val="kk-KZ"/>
        </w:rPr>
        <w:t>t</w:t>
      </w:r>
      <w:r w:rsidRPr="00BD7830">
        <w:rPr>
          <w:rFonts w:ascii="KZ Times New Roman" w:hAnsi="KZ Times New Roman"/>
          <w:sz w:val="28"/>
          <w:szCs w:val="28"/>
          <w:lang w:val="kk-KZ"/>
        </w:rPr>
        <w:t>=</w:t>
      </w:r>
      <w:r w:rsidRPr="00BD7830">
        <w:rPr>
          <w:rFonts w:ascii="KZ Times New Roman" w:hAnsi="KZ Times New Roman"/>
          <w:i/>
          <w:sz w:val="28"/>
          <w:szCs w:val="28"/>
          <w:lang w:val="kk-KZ"/>
        </w:rPr>
        <w:t>v</w:t>
      </w:r>
      <w:r w:rsidRPr="00BD7830">
        <w:rPr>
          <w:rFonts w:ascii="KZ Times New Roman" w:hAnsi="KZ Times New Roman"/>
          <w:i/>
          <w:sz w:val="28"/>
          <w:szCs w:val="28"/>
          <w:vertAlign w:val="subscript"/>
          <w:lang w:val="kk-KZ"/>
        </w:rPr>
        <w:t>ц</w:t>
      </w:r>
      <w:r w:rsidRPr="00BD7830">
        <w:rPr>
          <w:rFonts w:ascii="KZ Times New Roman" w:hAnsi="KZ Times New Roman"/>
          <w:sz w:val="28"/>
          <w:szCs w:val="28"/>
          <w:vertAlign w:val="superscript"/>
        </w:rPr>
        <w:sym w:font="Symbol" w:char="F028"/>
      </w:r>
      <w:r w:rsidRPr="00BD7830">
        <w:rPr>
          <w:rFonts w:ascii="KZ Times New Roman" w:hAnsi="KZ Times New Roman"/>
          <w:i/>
          <w:sz w:val="28"/>
          <w:szCs w:val="28"/>
          <w:vertAlign w:val="superscript"/>
          <w:lang w:val="kk-KZ"/>
        </w:rPr>
        <w:t>х</w:t>
      </w:r>
      <w:r w:rsidRPr="00BD7830">
        <w:rPr>
          <w:rFonts w:ascii="KZ Times New Roman" w:hAnsi="KZ Times New Roman"/>
          <w:sz w:val="28"/>
          <w:szCs w:val="28"/>
          <w:vertAlign w:val="superscript"/>
        </w:rPr>
        <w:sym w:font="Symbol" w:char="F029"/>
      </w:r>
      <w:r w:rsidRPr="00BD7830">
        <w:rPr>
          <w:rFonts w:ascii="KZ Times New Roman" w:hAnsi="KZ Times New Roman"/>
          <w:sz w:val="28"/>
          <w:szCs w:val="28"/>
          <w:lang w:val="kk-KZ"/>
        </w:rPr>
        <w:t xml:space="preserve"> деп алып (бұл жылдамдық векторының абциссалар осіне проекциясы), мына өрнекке келеміз: </w:t>
      </w:r>
    </w:p>
    <w:p w:rsidR="007B18AE" w:rsidRPr="00BD7830" w:rsidRDefault="007B18AE"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B26B66" w:rsidRPr="00BD7830">
        <w:rPr>
          <w:rFonts w:ascii="KZ Times New Roman" w:hAnsi="KZ Times New Roman"/>
          <w:position w:val="-26"/>
          <w:sz w:val="28"/>
          <w:szCs w:val="28"/>
        </w:rPr>
        <w:object w:dxaOrig="3060" w:dyaOrig="639">
          <v:shape id="_x0000_i1127" type="#_x0000_t75" style="width:230.25pt;height:47.25pt" o:ole="" fillcolor="window">
            <v:imagedata r:id="rId223" o:title=""/>
          </v:shape>
          <o:OLEObject Type="Embed" ProgID="Equation.3" ShapeID="_x0000_i1127" DrawAspect="Content" ObjectID="_1543597146" r:id="rId224"/>
        </w:object>
      </w:r>
      <w:r w:rsidRPr="00BD7830">
        <w:rPr>
          <w:rFonts w:ascii="KZ Times New Roman" w:hAnsi="KZ Times New Roman"/>
          <w:sz w:val="28"/>
          <w:szCs w:val="28"/>
          <w:lang w:val="kk-KZ"/>
        </w:rPr>
        <w:t>.</w:t>
      </w:r>
      <w:r w:rsidRPr="00BD7830">
        <w:rPr>
          <w:rFonts w:ascii="KZ Times New Roman" w:hAnsi="KZ Times New Roman"/>
          <w:sz w:val="28"/>
          <w:szCs w:val="28"/>
          <w:lang w:val="kk-KZ"/>
        </w:rPr>
        <w:tab/>
      </w:r>
      <w:r w:rsidR="00B26B66">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B26B66">
        <w:rPr>
          <w:rFonts w:ascii="KZ Times New Roman" w:hAnsi="KZ Times New Roman"/>
          <w:sz w:val="28"/>
          <w:szCs w:val="28"/>
          <w:lang w:val="kk-KZ"/>
        </w:rPr>
        <w:t>1.</w:t>
      </w:r>
      <w:r w:rsidRPr="00BD7830">
        <w:rPr>
          <w:rFonts w:ascii="KZ Times New Roman" w:hAnsi="KZ Times New Roman"/>
          <w:sz w:val="28"/>
          <w:szCs w:val="28"/>
          <w:lang w:val="kk-KZ"/>
        </w:rPr>
        <w:t>69)</w:t>
      </w:r>
    </w:p>
    <w:p w:rsidR="007B18AE" w:rsidRPr="00BD7830" w:rsidRDefault="007B18AE"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Жылдамдықтың ординаттар және апликаттар остеріндегі компоненттері үшін де дәл осындай өрнектер алынады.Инерция центрінің жылдамдығының өрнегі векторлық түрде</w:t>
      </w:r>
    </w:p>
    <w:p w:rsidR="007B18AE" w:rsidRPr="00BD7830" w:rsidRDefault="007B18AE"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B26B66" w:rsidRPr="00BD7830">
        <w:rPr>
          <w:rFonts w:ascii="KZ Times New Roman" w:hAnsi="KZ Times New Roman"/>
          <w:position w:val="-26"/>
          <w:sz w:val="28"/>
          <w:szCs w:val="28"/>
        </w:rPr>
        <w:object w:dxaOrig="3019" w:dyaOrig="580">
          <v:shape id="_x0000_i1128" type="#_x0000_t75" style="width:212.25pt;height:40.5pt" o:ole="" fillcolor="window">
            <v:imagedata r:id="rId225" o:title=""/>
          </v:shape>
          <o:OLEObject Type="Embed" ProgID="Equation.3" ShapeID="_x0000_i1128" DrawAspect="Content" ObjectID="_1543597147" r:id="rId226"/>
        </w:object>
      </w:r>
      <w:r w:rsidRPr="00BD7830">
        <w:rPr>
          <w:rFonts w:ascii="KZ Times New Roman" w:hAnsi="KZ Times New Roman"/>
          <w:sz w:val="28"/>
          <w:szCs w:val="28"/>
          <w:lang w:val="kk-KZ"/>
        </w:rPr>
        <w:tab/>
      </w:r>
      <w:r w:rsidR="00B26B66">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B26B66">
        <w:rPr>
          <w:rFonts w:ascii="KZ Times New Roman" w:hAnsi="KZ Times New Roman"/>
          <w:sz w:val="28"/>
          <w:szCs w:val="28"/>
          <w:lang w:val="kk-KZ"/>
        </w:rPr>
        <w:t>1.</w:t>
      </w:r>
      <w:r w:rsidRPr="00BD7830">
        <w:rPr>
          <w:rFonts w:ascii="KZ Times New Roman" w:hAnsi="KZ Times New Roman"/>
          <w:sz w:val="28"/>
          <w:szCs w:val="28"/>
          <w:lang w:val="kk-KZ"/>
        </w:rPr>
        <w:t>70)</w:t>
      </w:r>
    </w:p>
    <w:p w:rsidR="007B18AE" w:rsidRPr="00BD7830" w:rsidRDefault="007B18AE"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түрінде жазылады, мұндағы </w:t>
      </w:r>
      <w:r w:rsidRPr="00BD7830">
        <w:rPr>
          <w:rFonts w:ascii="KZ Times New Roman" w:hAnsi="KZ Times New Roman"/>
          <w:i/>
          <w:sz w:val="28"/>
          <w:szCs w:val="28"/>
          <w:lang w:val="kk-KZ"/>
        </w:rPr>
        <w:t>M</w:t>
      </w:r>
      <w:r w:rsidRPr="00BD7830">
        <w:rPr>
          <w:rFonts w:ascii="KZ Times New Roman" w:hAnsi="KZ Times New Roman"/>
          <w:sz w:val="28"/>
          <w:szCs w:val="28"/>
          <w:lang w:val="kk-KZ"/>
        </w:rPr>
        <w:t xml:space="preserve"> – </w:t>
      </w:r>
      <w:r w:rsidR="00B454ED" w:rsidRPr="00BD7830">
        <w:rPr>
          <w:rFonts w:ascii="KZ Times New Roman" w:hAnsi="KZ Times New Roman"/>
          <w:sz w:val="28"/>
          <w:szCs w:val="28"/>
          <w:lang w:val="kk-KZ"/>
        </w:rPr>
        <w:t>жүйенің</w:t>
      </w:r>
      <w:r w:rsidRPr="00BD7830">
        <w:rPr>
          <w:rFonts w:ascii="KZ Times New Roman" w:hAnsi="KZ Times New Roman"/>
          <w:sz w:val="28"/>
          <w:szCs w:val="28"/>
          <w:lang w:val="kk-KZ"/>
        </w:rPr>
        <w:t xml:space="preserve"> қосынды массасы, </w:t>
      </w:r>
      <w:r w:rsidRPr="00BD7830">
        <w:rPr>
          <w:rFonts w:ascii="KZ Times New Roman" w:hAnsi="KZ Times New Roman"/>
          <w:b/>
          <w:sz w:val="28"/>
          <w:szCs w:val="28"/>
          <w:lang w:val="kk-KZ"/>
        </w:rPr>
        <w:t>Р</w:t>
      </w:r>
      <w:r w:rsidRPr="00BD7830">
        <w:rPr>
          <w:rFonts w:ascii="KZ Times New Roman" w:hAnsi="KZ Times New Roman"/>
          <w:sz w:val="28"/>
          <w:szCs w:val="28"/>
          <w:lang w:val="kk-KZ"/>
        </w:rPr>
        <w:t xml:space="preserve"> – оның қосынды импульсі.</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Егер бөлшектер </w:t>
      </w:r>
      <w:r w:rsidR="00B454ED" w:rsidRPr="00BD7830">
        <w:rPr>
          <w:rFonts w:ascii="KZ Times New Roman" w:hAnsi="KZ Times New Roman"/>
          <w:sz w:val="28"/>
          <w:szCs w:val="28"/>
          <w:lang w:val="kk-KZ"/>
        </w:rPr>
        <w:t>жүйесі</w:t>
      </w:r>
      <w:r w:rsidRPr="00BD7830">
        <w:rPr>
          <w:rFonts w:ascii="KZ Times New Roman" w:hAnsi="KZ Times New Roman"/>
          <w:sz w:val="28"/>
          <w:szCs w:val="28"/>
          <w:lang w:val="kk-KZ"/>
        </w:rPr>
        <w:t xml:space="preserve"> тұйықталған болса, онда оның қосынды импульсі тұрақты шама болып қалады. Осы кезді инерция центрінің жылдамдығы да тұрақты шама болады.</w:t>
      </w:r>
      <w:r w:rsidR="007134DF">
        <w:rPr>
          <w:rFonts w:ascii="KZ Times New Roman" w:hAnsi="KZ Times New Roman"/>
          <w:sz w:val="28"/>
          <w:szCs w:val="28"/>
          <w:lang w:val="kk-KZ"/>
        </w:rPr>
        <w:t xml:space="preserve"> </w:t>
      </w:r>
      <w:r w:rsidRPr="00BD7830">
        <w:rPr>
          <w:rFonts w:ascii="KZ Times New Roman" w:hAnsi="KZ Times New Roman"/>
          <w:sz w:val="28"/>
          <w:szCs w:val="28"/>
          <w:lang w:val="kk-KZ"/>
        </w:rPr>
        <w:t xml:space="preserve">Басқаша айтқанда, тұйықталған </w:t>
      </w:r>
      <w:r w:rsidR="00B454ED" w:rsidRPr="00BD7830">
        <w:rPr>
          <w:rFonts w:ascii="KZ Times New Roman" w:hAnsi="KZ Times New Roman"/>
          <w:sz w:val="28"/>
          <w:szCs w:val="28"/>
          <w:lang w:val="kk-KZ"/>
        </w:rPr>
        <w:t>жүйенің</w:t>
      </w:r>
      <w:r w:rsidRPr="00BD7830">
        <w:rPr>
          <w:rFonts w:ascii="KZ Times New Roman" w:hAnsi="KZ Times New Roman"/>
          <w:sz w:val="28"/>
          <w:szCs w:val="28"/>
          <w:lang w:val="kk-KZ"/>
        </w:rPr>
        <w:t xml:space="preserve"> инерция центрі инерциалдық қозғалыста болады, яғни </w:t>
      </w:r>
      <w:r w:rsidR="00B454ED" w:rsidRPr="00BD7830">
        <w:rPr>
          <w:rFonts w:ascii="KZ Times New Roman" w:hAnsi="KZ Times New Roman"/>
          <w:sz w:val="28"/>
          <w:szCs w:val="28"/>
          <w:lang w:val="kk-KZ"/>
        </w:rPr>
        <w:t>жүйені</w:t>
      </w:r>
      <w:r w:rsidRPr="00BD7830">
        <w:rPr>
          <w:rFonts w:ascii="KZ Times New Roman" w:hAnsi="KZ Times New Roman"/>
          <w:sz w:val="28"/>
          <w:szCs w:val="28"/>
          <w:lang w:val="kk-KZ"/>
        </w:rPr>
        <w:t xml:space="preserve"> құрайтын бөлшектердің қалай қозғалатындығына тәуелсіз түрде, ол бірқалыпты және түзу сызықты қозғалады.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Осы тоқтамның мағынасына назар аудару керек. Тұйықталған </w:t>
      </w:r>
      <w:r w:rsidR="00B454ED" w:rsidRPr="00BD7830">
        <w:rPr>
          <w:rFonts w:ascii="KZ Times New Roman" w:hAnsi="KZ Times New Roman"/>
          <w:sz w:val="28"/>
          <w:szCs w:val="28"/>
          <w:lang w:val="ru-RU"/>
        </w:rPr>
        <w:t>жүйеде</w:t>
      </w:r>
      <w:r w:rsidRPr="00BD7830">
        <w:rPr>
          <w:rFonts w:ascii="KZ Times New Roman" w:hAnsi="KZ Times New Roman"/>
          <w:sz w:val="28"/>
          <w:szCs w:val="28"/>
          <w:lang w:val="ru-RU"/>
        </w:rPr>
        <w:t xml:space="preserve"> ішкі күштер әсер етеді, осының нәтижесінде </w:t>
      </w:r>
      <w:r w:rsidR="00B454ED" w:rsidRPr="00BD7830">
        <w:rPr>
          <w:rFonts w:ascii="KZ Times New Roman" w:hAnsi="KZ Times New Roman"/>
          <w:sz w:val="28"/>
          <w:szCs w:val="28"/>
          <w:lang w:val="ru-RU"/>
        </w:rPr>
        <w:t>жүйенің</w:t>
      </w:r>
      <w:r w:rsidRPr="00BD7830">
        <w:rPr>
          <w:rFonts w:ascii="KZ Times New Roman" w:hAnsi="KZ Times New Roman"/>
          <w:sz w:val="28"/>
          <w:szCs w:val="28"/>
          <w:lang w:val="ru-RU"/>
        </w:rPr>
        <w:t xml:space="preserve"> құрамына кіретін денелер үдемелі қозғала алады және де олардың импульстері (және де жылдамдықтары да) үздіксіз өзгере алады. Бірақ мұның инерция центрінің қозғалысына еш әсері жоқ. Сонымен, ішкі күштердің әсерімен инерция центрінің қозғалыс жылдамдығы өзгермейді.</w:t>
      </w:r>
    </w:p>
    <w:p w:rsidR="004A1902" w:rsidRDefault="004A6F52" w:rsidP="00BB5B53">
      <w:pPr>
        <w:pStyle w:val="30"/>
        <w:spacing w:before="0" w:line="240" w:lineRule="auto"/>
        <w:ind w:right="-99" w:firstLine="567"/>
        <w:rPr>
          <w:rFonts w:ascii="KZ Times New Roman" w:hAnsi="KZ Times New Roman" w:cs="Times New Roman"/>
          <w:color w:val="auto"/>
          <w:lang w:val="ru-RU"/>
        </w:rPr>
      </w:pPr>
      <w:bookmarkStart w:id="227" w:name="_Toc448225525"/>
      <w:bookmarkStart w:id="228" w:name="_Toc448225886"/>
      <w:bookmarkStart w:id="229" w:name="_Toc448225966"/>
      <w:bookmarkStart w:id="230" w:name="_Toc448226402"/>
      <w:bookmarkStart w:id="231" w:name="_Toc448228020"/>
      <w:bookmarkStart w:id="232" w:name="_Toc448229518"/>
      <w:bookmarkStart w:id="233" w:name="_Toc483422715"/>
      <w:bookmarkStart w:id="234" w:name="_Toc483423082"/>
      <w:bookmarkStart w:id="235" w:name="_Toc483423258"/>
      <w:bookmarkStart w:id="236" w:name="_Toc483423353"/>
      <w:bookmarkStart w:id="237" w:name="_Toc483423571"/>
      <w:bookmarkStart w:id="238" w:name="_Toc483454162"/>
      <w:bookmarkStart w:id="239" w:name="_Toc490405950"/>
      <w:bookmarkStart w:id="240" w:name="_Toc490406068"/>
      <w:r w:rsidRPr="00BD7830">
        <w:rPr>
          <w:rFonts w:ascii="KZ Times New Roman" w:hAnsi="KZ Times New Roman" w:cs="Times New Roman"/>
          <w:color w:val="auto"/>
          <w:lang w:val="ru-RU"/>
        </w:rPr>
        <w:t>1.3. Энергия және ж</w:t>
      </w:r>
      <w:r w:rsidR="004A1902" w:rsidRPr="00BD7830">
        <w:rPr>
          <w:rFonts w:ascii="KZ Times New Roman" w:hAnsi="KZ Times New Roman" w:cs="Times New Roman"/>
          <w:color w:val="auto"/>
          <w:lang w:val="ru-RU"/>
        </w:rPr>
        <w:t xml:space="preserve">ұмыс. </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rsidR="00BB5B53" w:rsidRPr="00BB5B53" w:rsidRDefault="00BB5B53" w:rsidP="00BB5B53">
      <w:pPr>
        <w:spacing w:after="0" w:line="240" w:lineRule="auto"/>
        <w:rPr>
          <w:lang w:val="ru-RU"/>
        </w:rPr>
      </w:pPr>
    </w:p>
    <w:p w:rsidR="004A1902" w:rsidRPr="00BD7830" w:rsidRDefault="004A1902" w:rsidP="00BB5B53">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Элементар жұмыс </w:t>
      </w:r>
      <w:r w:rsidRPr="00BD7830">
        <w:rPr>
          <w:rFonts w:ascii="KZ Times New Roman" w:hAnsi="KZ Times New Roman"/>
          <w:i/>
          <w:sz w:val="28"/>
          <w:szCs w:val="28"/>
        </w:rPr>
        <w:sym w:font="Symbol" w:char="F044"/>
      </w:r>
      <w:r w:rsidRPr="00BD7830">
        <w:rPr>
          <w:rFonts w:ascii="KZ Times New Roman" w:hAnsi="KZ Times New Roman"/>
          <w:i/>
          <w:sz w:val="28"/>
          <w:szCs w:val="28"/>
        </w:rPr>
        <w:sym w:font="Symbol" w:char="F041"/>
      </w:r>
      <w:r w:rsidRPr="00BD7830">
        <w:rPr>
          <w:rFonts w:ascii="KZ Times New Roman" w:hAnsi="KZ Times New Roman"/>
          <w:i/>
          <w:sz w:val="28"/>
          <w:szCs w:val="28"/>
        </w:rPr>
        <w:sym w:font="Symbol" w:char="F03D"/>
      </w:r>
      <w:r w:rsidRPr="00BD7830">
        <w:rPr>
          <w:rFonts w:ascii="KZ Times New Roman" w:hAnsi="KZ Times New Roman"/>
          <w:i/>
          <w:sz w:val="28"/>
          <w:szCs w:val="28"/>
        </w:rPr>
        <w:t>F</w:t>
      </w:r>
      <w:r w:rsidRPr="00BD7830">
        <w:rPr>
          <w:rFonts w:ascii="KZ Times New Roman" w:hAnsi="KZ Times New Roman"/>
          <w:i/>
          <w:sz w:val="28"/>
          <w:szCs w:val="28"/>
        </w:rPr>
        <w:sym w:font="Symbol" w:char="F0D7"/>
      </w:r>
      <w:r w:rsidRPr="00BD7830">
        <w:rPr>
          <w:rFonts w:ascii="KZ Times New Roman" w:hAnsi="KZ Times New Roman"/>
          <w:i/>
          <w:sz w:val="28"/>
          <w:szCs w:val="28"/>
        </w:rPr>
        <w:sym w:font="Symbol" w:char="F044"/>
      </w:r>
      <w:r w:rsidRPr="00BD7830">
        <w:rPr>
          <w:rFonts w:ascii="KZ Times New Roman" w:hAnsi="KZ Times New Roman"/>
          <w:i/>
          <w:sz w:val="28"/>
          <w:szCs w:val="28"/>
        </w:rPr>
        <w:t>l</w:t>
      </w:r>
      <w:r w:rsidRPr="00BD7830">
        <w:rPr>
          <w:rFonts w:ascii="KZ Times New Roman" w:hAnsi="KZ Times New Roman"/>
          <w:i/>
          <w:sz w:val="28"/>
          <w:szCs w:val="28"/>
        </w:rPr>
        <w:sym w:font="Symbol" w:char="F0D7"/>
      </w:r>
      <w:r w:rsidRPr="00BD7830">
        <w:rPr>
          <w:rFonts w:ascii="KZ Times New Roman" w:hAnsi="KZ Times New Roman"/>
          <w:i/>
          <w:sz w:val="28"/>
          <w:szCs w:val="28"/>
        </w:rPr>
        <w:t>cos</w:t>
      </w:r>
      <w:r w:rsidRPr="00BD7830">
        <w:rPr>
          <w:rFonts w:ascii="KZ Times New Roman" w:hAnsi="KZ Times New Roman"/>
          <w:i/>
          <w:sz w:val="28"/>
          <w:szCs w:val="28"/>
        </w:rPr>
        <w:sym w:font="Symbol" w:char="F061"/>
      </w:r>
      <w:r w:rsidRPr="00BD7830">
        <w:rPr>
          <w:rFonts w:ascii="KZ Times New Roman" w:hAnsi="KZ Times New Roman"/>
          <w:sz w:val="28"/>
          <w:szCs w:val="28"/>
          <w:lang w:val="ru-RU"/>
        </w:rPr>
        <w:t xml:space="preserve"> болып анықталады. Басқаша айтқанда, элементар жұмыс күштің тангенциал құраушысының орын ауыстырудың модуліне көбейтіндісіне тең болады:</w:t>
      </w:r>
    </w:p>
    <w:p w:rsidR="004A1902" w:rsidRPr="00BD7830" w:rsidRDefault="004A1902" w:rsidP="0054587F">
      <w:pPr>
        <w:pStyle w:val="af5"/>
        <w:ind w:right="-99" w:firstLine="567"/>
        <w:jc w:val="center"/>
        <w:rPr>
          <w:rFonts w:ascii="KZ Times New Roman" w:hAnsi="KZ Times New Roman"/>
          <w:sz w:val="28"/>
          <w:szCs w:val="28"/>
          <w:lang w:val="ru-RU"/>
        </w:rPr>
      </w:pPr>
      <w:r w:rsidRPr="00BD7830">
        <w:rPr>
          <w:rFonts w:ascii="KZ Times New Roman" w:hAnsi="KZ Times New Roman"/>
          <w:i/>
          <w:sz w:val="28"/>
          <w:szCs w:val="28"/>
        </w:rPr>
        <w:sym w:font="Symbol" w:char="F044"/>
      </w:r>
      <w:r w:rsidRPr="00BD7830">
        <w:rPr>
          <w:rFonts w:ascii="KZ Times New Roman" w:hAnsi="KZ Times New Roman"/>
          <w:i/>
          <w:sz w:val="28"/>
          <w:szCs w:val="28"/>
        </w:rPr>
        <w:sym w:font="Symbol" w:char="F041"/>
      </w:r>
      <w:r w:rsidRPr="00BD7830">
        <w:rPr>
          <w:rFonts w:ascii="KZ Times New Roman" w:hAnsi="KZ Times New Roman"/>
          <w:i/>
          <w:sz w:val="28"/>
          <w:szCs w:val="28"/>
        </w:rPr>
        <w:sym w:font="Symbol" w:char="F03D"/>
      </w:r>
      <w:r w:rsidRPr="00BD7830">
        <w:rPr>
          <w:rFonts w:ascii="KZ Times New Roman" w:hAnsi="KZ Times New Roman"/>
          <w:i/>
          <w:sz w:val="28"/>
          <w:szCs w:val="28"/>
        </w:rPr>
        <w:t>F</w:t>
      </w:r>
      <w:r w:rsidRPr="00BD7830">
        <w:rPr>
          <w:rFonts w:ascii="KZ Times New Roman" w:hAnsi="KZ Times New Roman"/>
          <w:i/>
          <w:sz w:val="28"/>
          <w:szCs w:val="28"/>
          <w:vertAlign w:val="subscript"/>
        </w:rPr>
        <w:t>t</w:t>
      </w:r>
      <w:r w:rsidRPr="00BD7830">
        <w:rPr>
          <w:rFonts w:ascii="KZ Times New Roman" w:hAnsi="KZ Times New Roman"/>
          <w:i/>
          <w:sz w:val="28"/>
          <w:szCs w:val="28"/>
        </w:rPr>
        <w:sym w:font="Symbol" w:char="F0D7"/>
      </w:r>
      <w:r w:rsidRPr="00BD7830">
        <w:rPr>
          <w:rFonts w:ascii="KZ Times New Roman" w:hAnsi="KZ Times New Roman"/>
          <w:i/>
          <w:sz w:val="28"/>
          <w:szCs w:val="28"/>
        </w:rPr>
        <w:sym w:font="Symbol" w:char="F044"/>
      </w:r>
      <w:r w:rsidRPr="00BD7830">
        <w:rPr>
          <w:rFonts w:ascii="KZ Times New Roman" w:hAnsi="KZ Times New Roman"/>
          <w:i/>
          <w:sz w:val="28"/>
          <w:szCs w:val="28"/>
        </w:rPr>
        <w:t>l</w:t>
      </w:r>
      <w:r w:rsidRPr="00BD7830">
        <w:rPr>
          <w:rFonts w:ascii="KZ Times New Roman" w:hAnsi="KZ Times New Roman"/>
          <w:sz w:val="28"/>
          <w:szCs w:val="28"/>
          <w:lang w:val="ru-RU"/>
        </w:rPr>
        <w:t>.</w:t>
      </w:r>
    </w:p>
    <w:p w:rsidR="004A6F52" w:rsidRPr="00BD7830" w:rsidRDefault="004A6F52" w:rsidP="0054587F">
      <w:pPr>
        <w:pStyle w:val="af5"/>
        <w:ind w:right="-99" w:firstLine="567"/>
        <w:jc w:val="center"/>
        <w:rPr>
          <w:rFonts w:ascii="KZ Times New Roman" w:hAnsi="KZ Times New Roman"/>
          <w:sz w:val="28"/>
          <w:szCs w:val="28"/>
          <w:lang w:val="ru-RU"/>
        </w:rPr>
      </w:pPr>
    </w:p>
    <w:p w:rsidR="004A1902" w:rsidRDefault="004A6F52" w:rsidP="0054587F">
      <w:pPr>
        <w:pStyle w:val="af5"/>
        <w:ind w:right="-99" w:firstLine="567"/>
        <w:rPr>
          <w:rFonts w:ascii="KZ Times New Roman" w:hAnsi="KZ Times New Roman"/>
          <w:sz w:val="28"/>
          <w:szCs w:val="28"/>
          <w:lang w:val="ru-RU"/>
        </w:rPr>
      </w:pPr>
      <w:r w:rsidRPr="00BD7830">
        <w:rPr>
          <w:rFonts w:ascii="KZ Times New Roman" w:hAnsi="KZ Times New Roman"/>
          <w:i/>
          <w:sz w:val="28"/>
          <w:szCs w:val="28"/>
        </w:rPr>
        <w:sym w:font="Symbol" w:char="F061"/>
      </w:r>
      <w:r w:rsidRPr="00BD7830">
        <w:rPr>
          <w:rFonts w:ascii="KZ Times New Roman" w:hAnsi="KZ Times New Roman"/>
          <w:sz w:val="28"/>
          <w:szCs w:val="28"/>
          <w:lang w:val="ru-RU"/>
        </w:rPr>
        <w:t xml:space="preserve"> </w:t>
      </w:r>
      <w:r w:rsidR="004A1902" w:rsidRPr="00BD7830">
        <w:rPr>
          <w:rFonts w:ascii="KZ Times New Roman" w:hAnsi="KZ Times New Roman"/>
          <w:sz w:val="28"/>
          <w:szCs w:val="28"/>
          <w:lang w:val="ru-RU"/>
        </w:rPr>
        <w:t xml:space="preserve"> бұрыштың сүйір немесе доғал болуына байланысты элементар жұмыс оң да (егер 0</w:t>
      </w:r>
      <w:r w:rsidR="004A1902" w:rsidRPr="00BD7830">
        <w:rPr>
          <w:rFonts w:ascii="KZ Times New Roman" w:hAnsi="KZ Times New Roman"/>
          <w:i/>
          <w:sz w:val="28"/>
          <w:szCs w:val="28"/>
          <w:lang w:val="ru-RU"/>
        </w:rPr>
        <w:t>&lt;</w:t>
      </w:r>
      <w:r w:rsidRPr="00BD7830">
        <w:rPr>
          <w:rFonts w:ascii="KZ Times New Roman" w:hAnsi="KZ Times New Roman"/>
          <w:i/>
          <w:sz w:val="28"/>
          <w:szCs w:val="28"/>
        </w:rPr>
        <w:sym w:font="Symbol" w:char="F061"/>
      </w:r>
      <w:r w:rsidRPr="00BD7830">
        <w:rPr>
          <w:rFonts w:ascii="KZ Times New Roman" w:hAnsi="KZ Times New Roman"/>
          <w:sz w:val="28"/>
          <w:szCs w:val="28"/>
          <w:lang w:val="ru-RU"/>
        </w:rPr>
        <w:t xml:space="preserve"> </w:t>
      </w:r>
      <w:r w:rsidR="004A1902" w:rsidRPr="00BD7830">
        <w:rPr>
          <w:rFonts w:ascii="KZ Times New Roman" w:hAnsi="KZ Times New Roman"/>
          <w:i/>
          <w:sz w:val="28"/>
          <w:szCs w:val="28"/>
          <w:lang w:val="ru-RU"/>
        </w:rPr>
        <w:t>&lt;</w:t>
      </w:r>
      <w:r w:rsidRPr="00BD7830">
        <w:rPr>
          <w:rFonts w:ascii="KZ Times New Roman" w:hAnsi="KZ Times New Roman"/>
          <w:i/>
          <w:sz w:val="28"/>
          <w:szCs w:val="28"/>
        </w:rPr>
        <w:sym w:font="Symbol" w:char="F061"/>
      </w:r>
      <w:r w:rsidRPr="00BD7830">
        <w:rPr>
          <w:rFonts w:ascii="KZ Times New Roman" w:hAnsi="KZ Times New Roman"/>
          <w:sz w:val="28"/>
          <w:szCs w:val="28"/>
          <w:lang w:val="ru-RU"/>
        </w:rPr>
        <w:t xml:space="preserve"> </w:t>
      </w:r>
      <w:r w:rsidR="004A1902" w:rsidRPr="00BD7830">
        <w:rPr>
          <w:rFonts w:ascii="KZ Times New Roman" w:hAnsi="KZ Times New Roman"/>
          <w:sz w:val="28"/>
          <w:szCs w:val="28"/>
          <w:lang w:val="ru-RU"/>
        </w:rPr>
        <w:t xml:space="preserve">/2 , онда </w:t>
      </w:r>
      <w:r w:rsidR="004A1902" w:rsidRPr="00BD7830">
        <w:rPr>
          <w:rFonts w:ascii="KZ Times New Roman" w:hAnsi="KZ Times New Roman"/>
          <w:i/>
          <w:sz w:val="28"/>
          <w:szCs w:val="28"/>
        </w:rPr>
        <w:sym w:font="Symbol" w:char="F044"/>
      </w:r>
      <w:r w:rsidR="004A1902" w:rsidRPr="00BD7830">
        <w:rPr>
          <w:rFonts w:ascii="KZ Times New Roman" w:hAnsi="KZ Times New Roman"/>
          <w:i/>
          <w:sz w:val="28"/>
          <w:szCs w:val="28"/>
        </w:rPr>
        <w:sym w:font="Symbol" w:char="F041"/>
      </w:r>
      <w:r w:rsidR="004A1902" w:rsidRPr="00BD7830">
        <w:rPr>
          <w:rFonts w:ascii="KZ Times New Roman" w:hAnsi="KZ Times New Roman"/>
          <w:sz w:val="28"/>
          <w:szCs w:val="28"/>
        </w:rPr>
        <w:sym w:font="Symbol" w:char="F03E"/>
      </w:r>
      <w:r w:rsidR="004A1902" w:rsidRPr="00BD7830">
        <w:rPr>
          <w:rFonts w:ascii="KZ Times New Roman" w:hAnsi="KZ Times New Roman"/>
          <w:sz w:val="28"/>
          <w:szCs w:val="28"/>
          <w:lang w:val="ru-RU"/>
        </w:rPr>
        <w:t xml:space="preserve">0), теріс те (егер </w:t>
      </w:r>
      <w:r w:rsidRPr="00BD7830">
        <w:rPr>
          <w:rFonts w:ascii="KZ Times New Roman" w:hAnsi="KZ Times New Roman"/>
          <w:i/>
          <w:sz w:val="28"/>
          <w:szCs w:val="28"/>
        </w:rPr>
        <w:sym w:font="Symbol" w:char="F061"/>
      </w:r>
      <w:r w:rsidRPr="00BD7830">
        <w:rPr>
          <w:rFonts w:ascii="KZ Times New Roman" w:hAnsi="KZ Times New Roman"/>
          <w:sz w:val="28"/>
          <w:szCs w:val="28"/>
          <w:lang w:val="ru-RU"/>
        </w:rPr>
        <w:t xml:space="preserve"> </w:t>
      </w:r>
      <w:r w:rsidR="004A1902" w:rsidRPr="00BD7830">
        <w:rPr>
          <w:rFonts w:ascii="KZ Times New Roman" w:hAnsi="KZ Times New Roman"/>
          <w:sz w:val="28"/>
          <w:szCs w:val="28"/>
        </w:rPr>
        <w:sym w:font="Symbol" w:char="F02F"/>
      </w:r>
      <w:r w:rsidR="004A1902" w:rsidRPr="00BD7830">
        <w:rPr>
          <w:rFonts w:ascii="KZ Times New Roman" w:hAnsi="KZ Times New Roman"/>
          <w:sz w:val="28"/>
          <w:szCs w:val="28"/>
        </w:rPr>
        <w:sym w:font="Symbol" w:char="F032"/>
      </w:r>
      <w:r w:rsidR="004A1902" w:rsidRPr="00BD7830">
        <w:rPr>
          <w:rFonts w:ascii="KZ Times New Roman" w:hAnsi="KZ Times New Roman"/>
          <w:sz w:val="28"/>
          <w:szCs w:val="28"/>
        </w:rPr>
        <w:sym w:font="Symbol" w:char="F03C"/>
      </w:r>
      <w:r w:rsidRPr="00BD7830">
        <w:rPr>
          <w:rFonts w:ascii="KZ Times New Roman" w:hAnsi="KZ Times New Roman"/>
          <w:i/>
          <w:sz w:val="28"/>
          <w:szCs w:val="28"/>
        </w:rPr>
        <w:sym w:font="Symbol" w:char="F061"/>
      </w:r>
      <w:r w:rsidRPr="00BD7830">
        <w:rPr>
          <w:rFonts w:ascii="KZ Times New Roman" w:hAnsi="KZ Times New Roman"/>
          <w:sz w:val="28"/>
          <w:szCs w:val="28"/>
          <w:lang w:val="ru-RU"/>
        </w:rPr>
        <w:t xml:space="preserve"> </w:t>
      </w:r>
      <w:r w:rsidR="004A1902" w:rsidRPr="00BD7830">
        <w:rPr>
          <w:rFonts w:ascii="KZ Times New Roman" w:hAnsi="KZ Times New Roman"/>
          <w:sz w:val="28"/>
          <w:szCs w:val="28"/>
        </w:rPr>
        <w:sym w:font="Symbol" w:char="F03C"/>
      </w:r>
      <w:r w:rsidRPr="00BD7830">
        <w:rPr>
          <w:rFonts w:ascii="KZ Times New Roman" w:hAnsi="KZ Times New Roman"/>
          <w:sz w:val="28"/>
          <w:szCs w:val="28"/>
          <w:lang w:val="kk-KZ"/>
        </w:rPr>
        <w:t>0</w:t>
      </w:r>
      <w:r w:rsidR="004A1902" w:rsidRPr="00BD7830">
        <w:rPr>
          <w:rFonts w:ascii="KZ Times New Roman" w:hAnsi="KZ Times New Roman"/>
          <w:sz w:val="28"/>
          <w:szCs w:val="28"/>
          <w:lang w:val="ru-RU"/>
        </w:rPr>
        <w:t xml:space="preserve"> болса, онда </w:t>
      </w:r>
      <w:r w:rsidR="004A1902" w:rsidRPr="00BD7830">
        <w:rPr>
          <w:rFonts w:ascii="KZ Times New Roman" w:hAnsi="KZ Times New Roman"/>
          <w:i/>
          <w:sz w:val="28"/>
          <w:szCs w:val="28"/>
        </w:rPr>
        <w:sym w:font="Symbol" w:char="F044"/>
      </w:r>
      <w:r w:rsidR="004A1902" w:rsidRPr="00BD7830">
        <w:rPr>
          <w:rFonts w:ascii="KZ Times New Roman" w:hAnsi="KZ Times New Roman"/>
          <w:i/>
          <w:sz w:val="28"/>
          <w:szCs w:val="28"/>
        </w:rPr>
        <w:sym w:font="Symbol" w:char="F041"/>
      </w:r>
      <w:r w:rsidR="004A1902" w:rsidRPr="00BD7830">
        <w:rPr>
          <w:rFonts w:ascii="KZ Times New Roman" w:hAnsi="KZ Times New Roman"/>
          <w:sz w:val="28"/>
          <w:szCs w:val="28"/>
        </w:rPr>
        <w:sym w:font="Symbol" w:char="F03C"/>
      </w:r>
      <w:r w:rsidR="004A1902" w:rsidRPr="00BD7830">
        <w:rPr>
          <w:rFonts w:ascii="KZ Times New Roman" w:hAnsi="KZ Times New Roman"/>
          <w:sz w:val="28"/>
          <w:szCs w:val="28"/>
          <w:lang w:val="ru-RU"/>
        </w:rPr>
        <w:t xml:space="preserve"> </w:t>
      </w:r>
      <w:r w:rsidR="004A1902" w:rsidRPr="00BD7830">
        <w:rPr>
          <w:rFonts w:ascii="KZ Times New Roman" w:hAnsi="KZ Times New Roman"/>
          <w:sz w:val="28"/>
          <w:szCs w:val="28"/>
        </w:rPr>
        <w:sym w:font="Symbol" w:char="F030"/>
      </w:r>
      <w:r w:rsidR="004A1902" w:rsidRPr="00BD7830">
        <w:rPr>
          <w:rFonts w:ascii="KZ Times New Roman" w:hAnsi="KZ Times New Roman"/>
          <w:sz w:val="28"/>
          <w:szCs w:val="28"/>
          <w:lang w:val="ru-RU"/>
        </w:rPr>
        <w:t>) болады.</w:t>
      </w:r>
      <w:r w:rsidR="007134DF">
        <w:rPr>
          <w:rFonts w:ascii="KZ Times New Roman" w:hAnsi="KZ Times New Roman"/>
          <w:sz w:val="28"/>
          <w:szCs w:val="28"/>
          <w:lang w:val="ru-RU"/>
        </w:rPr>
        <w:t xml:space="preserve"> </w:t>
      </w:r>
      <w:r w:rsidR="004A1902" w:rsidRPr="00BD7830">
        <w:rPr>
          <w:rFonts w:ascii="KZ Times New Roman" w:hAnsi="KZ Times New Roman"/>
          <w:sz w:val="28"/>
          <w:szCs w:val="28"/>
          <w:lang w:val="ru-RU"/>
        </w:rPr>
        <w:t xml:space="preserve">Жолдың түзу </w:t>
      </w:r>
      <w:r w:rsidR="00B454ED" w:rsidRPr="00BD7830">
        <w:rPr>
          <w:rFonts w:ascii="KZ Times New Roman" w:hAnsi="KZ Times New Roman"/>
          <w:sz w:val="28"/>
          <w:szCs w:val="28"/>
          <w:lang w:val="ru-RU"/>
        </w:rPr>
        <w:t>бөлігіндегі</w:t>
      </w:r>
      <w:r w:rsidR="004A1902" w:rsidRPr="00BD7830">
        <w:rPr>
          <w:rFonts w:ascii="KZ Times New Roman" w:hAnsi="KZ Times New Roman"/>
          <w:sz w:val="28"/>
          <w:szCs w:val="28"/>
          <w:lang w:val="ru-RU"/>
        </w:rPr>
        <w:t xml:space="preserve"> тұрақты күштің жұмысы </w:t>
      </w:r>
    </w:p>
    <w:p w:rsidR="00B26B66" w:rsidRPr="00BD7830" w:rsidRDefault="00B26B66"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Pr="00BD7830">
        <w:rPr>
          <w:rFonts w:ascii="KZ Times New Roman" w:hAnsi="KZ Times New Roman"/>
          <w:i/>
          <w:sz w:val="28"/>
          <w:szCs w:val="28"/>
        </w:rPr>
        <w:sym w:font="Symbol" w:char="F041"/>
      </w:r>
      <w:r w:rsidRPr="00BD7830">
        <w:rPr>
          <w:rFonts w:ascii="KZ Times New Roman" w:hAnsi="KZ Times New Roman"/>
          <w:i/>
          <w:sz w:val="28"/>
          <w:szCs w:val="28"/>
        </w:rPr>
        <w:sym w:font="Symbol" w:char="F03D"/>
      </w:r>
      <w:r w:rsidRPr="00BD7830">
        <w:rPr>
          <w:rFonts w:ascii="KZ Times New Roman" w:hAnsi="KZ Times New Roman"/>
          <w:i/>
          <w:sz w:val="28"/>
          <w:szCs w:val="28"/>
        </w:rPr>
        <w:t>F</w:t>
      </w:r>
      <w:r w:rsidRPr="00BD7830">
        <w:rPr>
          <w:rFonts w:ascii="KZ Times New Roman" w:hAnsi="KZ Times New Roman"/>
          <w:i/>
          <w:sz w:val="28"/>
          <w:szCs w:val="28"/>
          <w:vertAlign w:val="subscript"/>
        </w:rPr>
        <w:t>t</w:t>
      </w:r>
      <w:r w:rsidRPr="00BD7830">
        <w:rPr>
          <w:rFonts w:ascii="KZ Times New Roman" w:hAnsi="KZ Times New Roman"/>
          <w:i/>
          <w:sz w:val="28"/>
          <w:szCs w:val="28"/>
        </w:rPr>
        <w:sym w:font="Symbol" w:char="F0D7"/>
      </w:r>
      <w:r w:rsidRPr="00BD7830">
        <w:rPr>
          <w:rFonts w:ascii="KZ Times New Roman" w:hAnsi="KZ Times New Roman"/>
          <w:i/>
          <w:sz w:val="28"/>
          <w:szCs w:val="28"/>
        </w:rPr>
        <w:t>l</w:t>
      </w:r>
      <w:r w:rsidRPr="00BD7830">
        <w:rPr>
          <w:rFonts w:ascii="KZ Times New Roman" w:hAnsi="KZ Times New Roman"/>
          <w:i/>
          <w:sz w:val="28"/>
          <w:szCs w:val="28"/>
          <w:lang w:val="ru-RU"/>
        </w:rPr>
        <w:t>=</w:t>
      </w:r>
      <w:r w:rsidRPr="00BD7830">
        <w:rPr>
          <w:rFonts w:ascii="KZ Times New Roman" w:hAnsi="KZ Times New Roman"/>
          <w:i/>
          <w:sz w:val="28"/>
          <w:szCs w:val="28"/>
        </w:rPr>
        <w:t>Fl</w:t>
      </w:r>
      <w:r w:rsidRPr="00BD7830">
        <w:rPr>
          <w:rFonts w:ascii="KZ Times New Roman" w:hAnsi="KZ Times New Roman"/>
          <w:i/>
          <w:sz w:val="28"/>
          <w:szCs w:val="28"/>
        </w:rPr>
        <w:sym w:font="Symbol" w:char="F0D7"/>
      </w:r>
      <w:r w:rsidRPr="00BD7830">
        <w:rPr>
          <w:rFonts w:ascii="KZ Times New Roman" w:hAnsi="KZ Times New Roman"/>
          <w:i/>
          <w:sz w:val="28"/>
          <w:szCs w:val="28"/>
        </w:rPr>
        <w:t>cos</w:t>
      </w:r>
      <w:r w:rsidRPr="00BD7830">
        <w:rPr>
          <w:rFonts w:ascii="KZ Times New Roman" w:hAnsi="KZ Times New Roman"/>
          <w:i/>
          <w:sz w:val="28"/>
          <w:szCs w:val="28"/>
        </w:rPr>
        <w:sym w:font="Symbol" w:char="F061"/>
      </w:r>
      <w:r w:rsidR="00B26B66">
        <w:rPr>
          <w:rFonts w:ascii="KZ Times New Roman" w:hAnsi="KZ Times New Roman"/>
          <w:i/>
          <w:sz w:val="28"/>
          <w:szCs w:val="28"/>
          <w:lang w:val="kk-KZ"/>
        </w:rPr>
        <w:t xml:space="preserve">                                    </w:t>
      </w:r>
      <w:r w:rsidRPr="00BD7830">
        <w:rPr>
          <w:rFonts w:ascii="KZ Times New Roman" w:hAnsi="KZ Times New Roman"/>
          <w:sz w:val="28"/>
          <w:szCs w:val="28"/>
          <w:lang w:val="ru-RU"/>
        </w:rPr>
        <w:tab/>
        <w:t>(</w:t>
      </w:r>
      <w:r w:rsidR="00B26B66">
        <w:rPr>
          <w:rFonts w:ascii="KZ Times New Roman" w:hAnsi="KZ Times New Roman"/>
          <w:sz w:val="28"/>
          <w:szCs w:val="28"/>
          <w:lang w:val="ru-RU"/>
        </w:rPr>
        <w:t>1.</w:t>
      </w:r>
      <w:r w:rsidRPr="00BD7830">
        <w:rPr>
          <w:rFonts w:ascii="KZ Times New Roman" w:hAnsi="KZ Times New Roman"/>
          <w:sz w:val="28"/>
          <w:szCs w:val="28"/>
          <w:lang w:val="ru-RU"/>
        </w:rPr>
        <w:t xml:space="preserve">71) </w:t>
      </w:r>
    </w:p>
    <w:p w:rsidR="004A1902" w:rsidRPr="00BD7830"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болып анықталады.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b/>
          <w:sz w:val="28"/>
          <w:szCs w:val="28"/>
          <w:lang w:val="ru-RU"/>
        </w:rPr>
        <w:t>Серпімді күштің жұмысы</w:t>
      </w:r>
      <w:r w:rsidRPr="00BD7830">
        <w:rPr>
          <w:rFonts w:ascii="KZ Times New Roman" w:hAnsi="KZ Times New Roman"/>
          <w:sz w:val="28"/>
          <w:szCs w:val="28"/>
          <w:lang w:val="ru-RU"/>
        </w:rPr>
        <w:t>. Әуелі серіппені созып тұрған сыртқы күштің жұмысын есептеп шығарамыз. Ньютонның үшінші заңына сай  сыртқы күш модулі бойынша серпімділік күшіне тең, ал бағыты қарама-қарсы болады; (</w:t>
      </w:r>
      <w:r w:rsidRPr="00BD7830">
        <w:rPr>
          <w:rFonts w:ascii="KZ Times New Roman" w:hAnsi="KZ Times New Roman"/>
          <w:i/>
          <w:sz w:val="28"/>
          <w:szCs w:val="28"/>
        </w:rPr>
        <w:t>F</w:t>
      </w:r>
      <w:r w:rsidRPr="00BD7830">
        <w:rPr>
          <w:rFonts w:ascii="KZ Times New Roman" w:hAnsi="KZ Times New Roman"/>
          <w:i/>
          <w:sz w:val="28"/>
          <w:szCs w:val="28"/>
          <w:vertAlign w:val="subscript"/>
          <w:lang w:val="ru-RU"/>
        </w:rPr>
        <w:t>сырт</w:t>
      </w:r>
      <w:r w:rsidRPr="00BD7830">
        <w:rPr>
          <w:rFonts w:ascii="KZ Times New Roman" w:hAnsi="KZ Times New Roman"/>
          <w:i/>
          <w:sz w:val="28"/>
          <w:szCs w:val="28"/>
          <w:lang w:val="ru-RU"/>
        </w:rPr>
        <w:t>=–</w:t>
      </w:r>
      <w:r w:rsidRPr="00BD7830">
        <w:rPr>
          <w:rFonts w:ascii="KZ Times New Roman" w:hAnsi="KZ Times New Roman"/>
          <w:i/>
          <w:sz w:val="28"/>
          <w:szCs w:val="28"/>
        </w:rPr>
        <w:t>F</w:t>
      </w:r>
      <w:r w:rsidRPr="00BD7830">
        <w:rPr>
          <w:rFonts w:ascii="KZ Times New Roman" w:hAnsi="KZ Times New Roman"/>
          <w:i/>
          <w:sz w:val="28"/>
          <w:szCs w:val="28"/>
          <w:vertAlign w:val="subscript"/>
          <w:lang w:val="ru-RU"/>
        </w:rPr>
        <w:t>серп</w:t>
      </w:r>
      <w:r w:rsidRPr="00BD7830">
        <w:rPr>
          <w:rFonts w:ascii="KZ Times New Roman" w:hAnsi="KZ Times New Roman"/>
          <w:sz w:val="28"/>
          <w:szCs w:val="28"/>
          <w:lang w:val="ru-RU"/>
        </w:rPr>
        <w:t>); серпімді күштің өрнегін пайдаланып,</w:t>
      </w:r>
    </w:p>
    <w:p w:rsidR="004A6F52" w:rsidRPr="00BD7830" w:rsidRDefault="00B26B66" w:rsidP="0054587F">
      <w:pPr>
        <w:pStyle w:val="af5"/>
        <w:ind w:right="-99" w:firstLine="567"/>
        <w:rPr>
          <w:rFonts w:ascii="KZ Times New Roman" w:hAnsi="KZ Times New Roman"/>
          <w:sz w:val="28"/>
          <w:szCs w:val="28"/>
          <w:lang w:val="ru-RU"/>
        </w:rPr>
      </w:pPr>
      <w:r>
        <w:rPr>
          <w:rFonts w:ascii="KZ Times New Roman" w:hAnsi="KZ Times New Roman"/>
          <w:sz w:val="28"/>
          <w:szCs w:val="28"/>
          <w:lang w:val="ru-RU"/>
        </w:rPr>
        <w:t xml:space="preserve">          </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26B66">
        <w:rPr>
          <w:rFonts w:ascii="Times New Roman" w:hAnsi="Times New Roman"/>
          <w:sz w:val="28"/>
          <w:szCs w:val="28"/>
          <w:lang w:val="ru-RU"/>
        </w:rPr>
        <w:t xml:space="preserve">                                        </w:t>
      </w:r>
      <w:r w:rsidRPr="00B26B66">
        <w:rPr>
          <w:rFonts w:ascii="Times New Roman" w:hAnsi="Times New Roman"/>
          <w:i/>
          <w:sz w:val="28"/>
          <w:szCs w:val="28"/>
        </w:rPr>
        <w:t>F</w:t>
      </w:r>
      <w:r w:rsidRPr="00B26B66">
        <w:rPr>
          <w:rFonts w:ascii="Times New Roman" w:hAnsi="Times New Roman"/>
          <w:i/>
          <w:sz w:val="28"/>
          <w:szCs w:val="28"/>
          <w:vertAlign w:val="subscript"/>
          <w:lang w:val="ru-RU"/>
        </w:rPr>
        <w:t>сырт</w:t>
      </w:r>
      <w:r w:rsidRPr="00B26B66">
        <w:rPr>
          <w:rFonts w:ascii="Times New Roman" w:hAnsi="Times New Roman"/>
          <w:sz w:val="28"/>
          <w:szCs w:val="28"/>
          <w:lang w:val="ru-RU"/>
        </w:rPr>
        <w:t>=</w:t>
      </w:r>
      <w:r w:rsidRPr="00B26B66">
        <w:rPr>
          <w:rFonts w:ascii="Times New Roman" w:hAnsi="Times New Roman"/>
          <w:i/>
          <w:sz w:val="28"/>
          <w:szCs w:val="28"/>
        </w:rPr>
        <w:t>kx</w:t>
      </w:r>
      <w:r w:rsidR="00B26B66">
        <w:rPr>
          <w:rFonts w:ascii="KZ Times New Roman" w:hAnsi="KZ Times New Roman"/>
          <w:i/>
          <w:sz w:val="28"/>
          <w:szCs w:val="28"/>
          <w:lang w:val="kk-KZ"/>
        </w:rPr>
        <w:t xml:space="preserve">                               </w:t>
      </w:r>
      <w:r w:rsidRPr="00BD7830">
        <w:rPr>
          <w:rFonts w:ascii="KZ Times New Roman" w:hAnsi="KZ Times New Roman"/>
          <w:sz w:val="28"/>
          <w:szCs w:val="28"/>
          <w:lang w:val="ru-RU"/>
        </w:rPr>
        <w:tab/>
        <w:t>(</w:t>
      </w:r>
      <w:r w:rsidR="00B26B66">
        <w:rPr>
          <w:rFonts w:ascii="KZ Times New Roman" w:hAnsi="KZ Times New Roman"/>
          <w:sz w:val="28"/>
          <w:szCs w:val="28"/>
          <w:lang w:val="ru-RU"/>
        </w:rPr>
        <w:t>1.</w:t>
      </w:r>
      <w:r w:rsidRPr="00BD7830">
        <w:rPr>
          <w:rFonts w:ascii="KZ Times New Roman" w:hAnsi="KZ Times New Roman"/>
          <w:sz w:val="28"/>
          <w:szCs w:val="28"/>
          <w:lang w:val="ru-RU"/>
        </w:rPr>
        <w:t>72)</w:t>
      </w:r>
    </w:p>
    <w:p w:rsidR="00B26B66" w:rsidRDefault="00B26B66" w:rsidP="0054587F">
      <w:pPr>
        <w:pStyle w:val="af5"/>
        <w:ind w:right="-99"/>
        <w:rPr>
          <w:rFonts w:ascii="KZ Times New Roman" w:hAnsi="KZ Times New Roman"/>
          <w:sz w:val="28"/>
          <w:szCs w:val="28"/>
          <w:lang w:val="ru-RU"/>
        </w:rPr>
      </w:pPr>
    </w:p>
    <w:p w:rsidR="00B26B66"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 xml:space="preserve">деп жазамыз, мұндағы </w:t>
      </w:r>
      <w:r w:rsidRPr="00BD7830">
        <w:rPr>
          <w:rFonts w:ascii="KZ Times New Roman" w:hAnsi="KZ Times New Roman"/>
          <w:i/>
          <w:sz w:val="28"/>
          <w:szCs w:val="28"/>
        </w:rPr>
        <w:t>k</w:t>
      </w:r>
      <w:r w:rsidRPr="00BD7830">
        <w:rPr>
          <w:rFonts w:ascii="KZ Times New Roman" w:hAnsi="KZ Times New Roman"/>
          <w:sz w:val="28"/>
          <w:szCs w:val="28"/>
          <w:lang w:val="ru-RU"/>
        </w:rPr>
        <w:t xml:space="preserve"> – серпімділік коэффициенті. Бұл күштің графигі </w:t>
      </w:r>
      <w:r w:rsidR="00B26B66">
        <w:rPr>
          <w:rFonts w:ascii="KZ Times New Roman" w:hAnsi="KZ Times New Roman"/>
          <w:sz w:val="28"/>
          <w:szCs w:val="28"/>
          <w:lang w:val="ru-RU"/>
        </w:rPr>
        <w:t>1.</w:t>
      </w:r>
      <w:r w:rsidR="004A6F52" w:rsidRPr="00BD7830">
        <w:rPr>
          <w:rFonts w:ascii="KZ Times New Roman" w:hAnsi="KZ Times New Roman"/>
          <w:sz w:val="28"/>
          <w:szCs w:val="28"/>
          <w:lang w:val="ru-RU"/>
        </w:rPr>
        <w:t>26</w:t>
      </w:r>
      <w:r w:rsidRPr="00BD7830">
        <w:rPr>
          <w:rFonts w:ascii="KZ Times New Roman" w:hAnsi="KZ Times New Roman"/>
          <w:sz w:val="28"/>
          <w:szCs w:val="28"/>
          <w:lang w:val="ru-RU"/>
        </w:rPr>
        <w:t xml:space="preserve">-суретте өрнектелген. Сыртқы күштің жолдың </w:t>
      </w:r>
    </w:p>
    <w:p w:rsidR="007134DF" w:rsidRPr="00BD7830" w:rsidRDefault="007134DF" w:rsidP="0054587F">
      <w:pPr>
        <w:pStyle w:val="af5"/>
        <w:ind w:right="-99"/>
        <w:rPr>
          <w:rFonts w:ascii="KZ Times New Roman" w:hAnsi="KZ Times New Roman"/>
          <w:sz w:val="28"/>
          <w:szCs w:val="28"/>
          <w:lang w:val="ru-RU"/>
        </w:rPr>
      </w:pPr>
    </w:p>
    <w:p w:rsidR="004A1902" w:rsidRPr="00B26B66" w:rsidRDefault="004A1902" w:rsidP="0054587F">
      <w:pPr>
        <w:pStyle w:val="af5"/>
        <w:ind w:right="-99" w:firstLine="567"/>
        <w:jc w:val="center"/>
        <w:rPr>
          <w:rFonts w:ascii="Times New Roman" w:hAnsi="Times New Roman"/>
          <w:i/>
          <w:sz w:val="28"/>
          <w:szCs w:val="28"/>
          <w:vertAlign w:val="subscript"/>
          <w:lang w:val="ru-RU"/>
        </w:rPr>
      </w:pPr>
      <w:r w:rsidRPr="00B26B66">
        <w:rPr>
          <w:rFonts w:ascii="Times New Roman" w:hAnsi="Times New Roman"/>
          <w:i/>
          <w:sz w:val="28"/>
          <w:szCs w:val="28"/>
        </w:rPr>
        <w:t>l</w:t>
      </w:r>
      <w:r w:rsidRPr="00B26B66">
        <w:rPr>
          <w:rFonts w:ascii="Times New Roman" w:hAnsi="Times New Roman"/>
          <w:i/>
          <w:sz w:val="28"/>
          <w:szCs w:val="28"/>
          <w:lang w:val="ru-RU"/>
        </w:rPr>
        <w:t>=</w:t>
      </w:r>
      <w:r w:rsidRPr="00B26B66">
        <w:rPr>
          <w:rFonts w:ascii="Times New Roman" w:hAnsi="Times New Roman"/>
          <w:i/>
          <w:sz w:val="28"/>
          <w:szCs w:val="28"/>
        </w:rPr>
        <w:t>x</w:t>
      </w:r>
      <w:r w:rsidRPr="00B26B66">
        <w:rPr>
          <w:rFonts w:ascii="Times New Roman" w:hAnsi="Times New Roman"/>
          <w:i/>
          <w:sz w:val="28"/>
          <w:szCs w:val="28"/>
          <w:vertAlign w:val="subscript"/>
          <w:lang w:val="ru-RU"/>
        </w:rPr>
        <w:t>2</w:t>
      </w:r>
      <w:r w:rsidRPr="00B26B66">
        <w:rPr>
          <w:rFonts w:ascii="Times New Roman" w:hAnsi="Times New Roman"/>
          <w:i/>
          <w:sz w:val="28"/>
          <w:szCs w:val="28"/>
          <w:lang w:val="ru-RU"/>
        </w:rPr>
        <w:t>–</w:t>
      </w:r>
      <w:r w:rsidRPr="00B26B66">
        <w:rPr>
          <w:rFonts w:ascii="Times New Roman" w:hAnsi="Times New Roman"/>
          <w:i/>
          <w:sz w:val="28"/>
          <w:szCs w:val="28"/>
        </w:rPr>
        <w:t>x</w:t>
      </w:r>
      <w:r w:rsidRPr="00B26B66">
        <w:rPr>
          <w:rFonts w:ascii="Times New Roman" w:hAnsi="Times New Roman"/>
          <w:i/>
          <w:sz w:val="28"/>
          <w:szCs w:val="28"/>
          <w:vertAlign w:val="subscript"/>
          <w:lang w:val="ru-RU"/>
        </w:rPr>
        <w:t>1</w:t>
      </w:r>
    </w:p>
    <w:p w:rsidR="00B26B66" w:rsidRDefault="00B26B66" w:rsidP="0054587F">
      <w:pPr>
        <w:pStyle w:val="af5"/>
        <w:ind w:right="-99"/>
        <w:rPr>
          <w:rFonts w:ascii="KZ Times New Roman" w:hAnsi="KZ Times New Roman"/>
          <w:sz w:val="28"/>
          <w:szCs w:val="28"/>
          <w:vertAlign w:val="subscript"/>
          <w:lang w:val="ru-RU"/>
        </w:rPr>
      </w:pPr>
    </w:p>
    <w:p w:rsidR="004A1902" w:rsidRDefault="00B454ED"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бөлігіндегі</w:t>
      </w:r>
      <w:r w:rsidR="004A1902" w:rsidRPr="00BD7830">
        <w:rPr>
          <w:rFonts w:ascii="KZ Times New Roman" w:hAnsi="KZ Times New Roman"/>
          <w:sz w:val="28"/>
          <w:szCs w:val="28"/>
          <w:lang w:val="ru-RU"/>
        </w:rPr>
        <w:t xml:space="preserve"> жұмысы штрихталған трапецияның ауданына тең:</w:t>
      </w:r>
    </w:p>
    <w:p w:rsidR="00B26B66" w:rsidRPr="00BD7830" w:rsidRDefault="00B26B66" w:rsidP="0054587F">
      <w:pPr>
        <w:pStyle w:val="af5"/>
        <w:ind w:right="-99"/>
        <w:rPr>
          <w:rFonts w:ascii="KZ Times New Roman" w:hAnsi="KZ Times New Roman"/>
          <w:sz w:val="28"/>
          <w:szCs w:val="28"/>
          <w:lang w:val="ru-RU"/>
        </w:rPr>
      </w:pPr>
    </w:p>
    <w:p w:rsidR="004A1902" w:rsidRDefault="004A1902" w:rsidP="0054587F">
      <w:pPr>
        <w:pStyle w:val="af5"/>
        <w:tabs>
          <w:tab w:val="left" w:pos="5812"/>
          <w:tab w:val="left" w:pos="6096"/>
        </w:tabs>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            </w:t>
      </w:r>
      <w:r w:rsidR="00B26B66" w:rsidRPr="00BD7830">
        <w:rPr>
          <w:rFonts w:ascii="KZ Times New Roman" w:hAnsi="KZ Times New Roman"/>
          <w:position w:val="-20"/>
          <w:sz w:val="28"/>
          <w:szCs w:val="28"/>
        </w:rPr>
        <w:object w:dxaOrig="4320" w:dyaOrig="580">
          <v:shape id="_x0000_i1129" type="#_x0000_t75" style="width:324.75pt;height:42.75pt" o:ole="" fillcolor="window">
            <v:imagedata r:id="rId227" o:title=""/>
          </v:shape>
          <o:OLEObject Type="Embed" ProgID="Equation.3" ShapeID="_x0000_i1129" DrawAspect="Content" ObjectID="_1543597148" r:id="rId228"/>
        </w:object>
      </w:r>
      <w:r w:rsidRPr="00BD7830">
        <w:rPr>
          <w:rFonts w:ascii="KZ Times New Roman" w:hAnsi="KZ Times New Roman"/>
          <w:sz w:val="28"/>
          <w:szCs w:val="28"/>
          <w:lang w:val="ru-RU"/>
        </w:rPr>
        <w:t>.</w:t>
      </w:r>
      <w:r w:rsidRPr="00BD7830">
        <w:rPr>
          <w:rFonts w:ascii="KZ Times New Roman" w:hAnsi="KZ Times New Roman"/>
          <w:sz w:val="28"/>
          <w:szCs w:val="28"/>
          <w:lang w:val="ru-RU"/>
        </w:rPr>
        <w:tab/>
        <w:t>(</w:t>
      </w:r>
      <w:r w:rsidR="00B26B66">
        <w:rPr>
          <w:rFonts w:ascii="KZ Times New Roman" w:hAnsi="KZ Times New Roman"/>
          <w:sz w:val="28"/>
          <w:szCs w:val="28"/>
          <w:lang w:val="ru-RU"/>
        </w:rPr>
        <w:t>1.</w:t>
      </w:r>
      <w:r w:rsidRPr="00BD7830">
        <w:rPr>
          <w:rFonts w:ascii="KZ Times New Roman" w:hAnsi="KZ Times New Roman"/>
          <w:sz w:val="28"/>
          <w:szCs w:val="28"/>
          <w:lang w:val="ru-RU"/>
        </w:rPr>
        <w:t>73)</w:t>
      </w:r>
    </w:p>
    <w:p w:rsidR="00B26B66" w:rsidRPr="00BD7830" w:rsidRDefault="004E0D87" w:rsidP="0054587F">
      <w:pPr>
        <w:pStyle w:val="af5"/>
        <w:tabs>
          <w:tab w:val="left" w:pos="5812"/>
          <w:tab w:val="left" w:pos="6096"/>
        </w:tabs>
        <w:ind w:right="-99" w:firstLine="567"/>
        <w:rPr>
          <w:rFonts w:ascii="KZ Times New Roman" w:hAnsi="KZ 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670528" behindDoc="0" locked="0" layoutInCell="0" allowOverlap="1">
                <wp:simplePos x="0" y="0"/>
                <wp:positionH relativeFrom="column">
                  <wp:posOffset>998855</wp:posOffset>
                </wp:positionH>
                <wp:positionV relativeFrom="paragraph">
                  <wp:posOffset>264795</wp:posOffset>
                </wp:positionV>
                <wp:extent cx="3502660" cy="1572260"/>
                <wp:effectExtent l="0" t="38100" r="2540" b="0"/>
                <wp:wrapTopAndBottom/>
                <wp:docPr id="5341"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2660" cy="1572260"/>
                          <a:chOff x="2413" y="5532"/>
                          <a:chExt cx="3899" cy="2183"/>
                        </a:xfrm>
                      </wpg:grpSpPr>
                      <wpg:grpSp>
                        <wpg:cNvPr id="5342" name="Group 578"/>
                        <wpg:cNvGrpSpPr>
                          <a:grpSpLocks/>
                        </wpg:cNvGrpSpPr>
                        <wpg:grpSpPr bwMode="auto">
                          <a:xfrm>
                            <a:off x="2413" y="5567"/>
                            <a:ext cx="3834" cy="2148"/>
                            <a:chOff x="2413" y="4917"/>
                            <a:chExt cx="3834" cy="2148"/>
                          </a:xfrm>
                        </wpg:grpSpPr>
                        <wps:wsp>
                          <wps:cNvPr id="5343" name="Text Box 579"/>
                          <wps:cNvSpPr txBox="1">
                            <a:spLocks noChangeArrowheads="1"/>
                          </wps:cNvSpPr>
                          <wps:spPr bwMode="auto">
                            <a:xfrm>
                              <a:off x="2665" y="5160"/>
                              <a:ext cx="505"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26B66" w:rsidRDefault="00096CDB" w:rsidP="004A1902">
                                <w:pPr>
                                  <w:rPr>
                                    <w:i/>
                                    <w:sz w:val="24"/>
                                    <w:vertAlign w:val="subscript"/>
                                  </w:rPr>
                                </w:pPr>
                                <w:r w:rsidRPr="00B26B66">
                                  <w:rPr>
                                    <w:i/>
                                    <w:sz w:val="24"/>
                                    <w:lang w:eastAsia="ko-KR"/>
                                  </w:rPr>
                                  <w:t>F</w:t>
                                </w:r>
                                <w:r w:rsidRPr="00B26B66">
                                  <w:rPr>
                                    <w:i/>
                                    <w:sz w:val="24"/>
                                    <w:vertAlign w:val="subscript"/>
                                  </w:rPr>
                                  <w:t>с</w:t>
                                </w:r>
                                <w:r>
                                  <w:rPr>
                                    <w:i/>
                                    <w:sz w:val="24"/>
                                    <w:vertAlign w:val="subscript"/>
                                    <w:lang w:val="kk-KZ"/>
                                  </w:rPr>
                                  <w:t>ы</w:t>
                                </w:r>
                                <w:r w:rsidRPr="00B26B66">
                                  <w:rPr>
                                    <w:i/>
                                    <w:sz w:val="24"/>
                                    <w:vertAlign w:val="subscript"/>
                                  </w:rPr>
                                  <w:t>рт</w:t>
                                </w:r>
                              </w:p>
                            </w:txbxContent>
                          </wps:txbx>
                          <wps:bodyPr rot="0" vert="horz" wrap="square" lIns="18000" tIns="10800" rIns="18000" bIns="10800" anchor="t" anchorCtr="0" upright="1">
                            <a:noAutofit/>
                          </wps:bodyPr>
                        </wps:wsp>
                        <wps:wsp>
                          <wps:cNvPr id="5344" name="Text Box 580"/>
                          <wps:cNvSpPr txBox="1">
                            <a:spLocks noChangeArrowheads="1"/>
                          </wps:cNvSpPr>
                          <wps:spPr bwMode="auto">
                            <a:xfrm>
                              <a:off x="3317" y="5813"/>
                              <a:ext cx="358"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rPr>
                                    <w:vertAlign w:val="subscript"/>
                                  </w:rPr>
                                </w:pPr>
                                <w:r>
                                  <w:t>А</w:t>
                                </w:r>
                              </w:p>
                            </w:txbxContent>
                          </wps:txbx>
                          <wps:bodyPr rot="0" vert="horz" wrap="square" lIns="18000" tIns="10800" rIns="18000" bIns="10800" anchor="t" anchorCtr="0" upright="1">
                            <a:noAutofit/>
                          </wps:bodyPr>
                        </wps:wsp>
                        <wps:wsp>
                          <wps:cNvPr id="5345" name="Text Box 581"/>
                          <wps:cNvSpPr txBox="1">
                            <a:spLocks noChangeArrowheads="1"/>
                          </wps:cNvSpPr>
                          <wps:spPr bwMode="auto">
                            <a:xfrm>
                              <a:off x="3356" y="6158"/>
                              <a:ext cx="205"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4"/>
                                  <w:rPr>
                                    <w:vertAlign w:val="subscript"/>
                                  </w:rPr>
                                </w:pPr>
                                <w:r>
                                  <w:t>L</w:t>
                                </w:r>
                              </w:p>
                            </w:txbxContent>
                          </wps:txbx>
                          <wps:bodyPr rot="0" vert="horz" wrap="square" lIns="18000" tIns="10800" rIns="18000" bIns="10800" anchor="t" anchorCtr="0" upright="1">
                            <a:noAutofit/>
                          </wps:bodyPr>
                        </wps:wsp>
                        <wps:wsp>
                          <wps:cNvPr id="5346" name="Text Box 582"/>
                          <wps:cNvSpPr txBox="1">
                            <a:spLocks noChangeArrowheads="1"/>
                          </wps:cNvSpPr>
                          <wps:spPr bwMode="auto">
                            <a:xfrm>
                              <a:off x="2866" y="6135"/>
                              <a:ext cx="299"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26B66" w:rsidRDefault="00096CDB" w:rsidP="004A1902">
                                <w:pPr>
                                  <w:rPr>
                                    <w:i/>
                                    <w:sz w:val="24"/>
                                    <w:vertAlign w:val="subscript"/>
                                  </w:rPr>
                                </w:pPr>
                                <w:r w:rsidRPr="00B26B66">
                                  <w:rPr>
                                    <w:i/>
                                    <w:sz w:val="24"/>
                                  </w:rPr>
                                  <w:t>x</w:t>
                                </w:r>
                                <w:r w:rsidRPr="00B26B66">
                                  <w:rPr>
                                    <w:i/>
                                    <w:sz w:val="24"/>
                                    <w:vertAlign w:val="subscript"/>
                                  </w:rPr>
                                  <w:t>1</w:t>
                                </w:r>
                              </w:p>
                            </w:txbxContent>
                          </wps:txbx>
                          <wps:bodyPr rot="0" vert="horz" wrap="square" lIns="18000" tIns="10800" rIns="18000" bIns="10800" anchor="t" anchorCtr="0" upright="1">
                            <a:noAutofit/>
                          </wps:bodyPr>
                        </wps:wsp>
                        <wps:wsp>
                          <wps:cNvPr id="5347" name="Text Box 583"/>
                          <wps:cNvSpPr txBox="1">
                            <a:spLocks noChangeArrowheads="1"/>
                          </wps:cNvSpPr>
                          <wps:spPr bwMode="auto">
                            <a:xfrm>
                              <a:off x="3833" y="6146"/>
                              <a:ext cx="347"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26B66" w:rsidRDefault="00096CDB" w:rsidP="004A1902">
                                <w:pPr>
                                  <w:rPr>
                                    <w:i/>
                                    <w:sz w:val="24"/>
                                    <w:vertAlign w:val="subscript"/>
                                  </w:rPr>
                                </w:pPr>
                                <w:r w:rsidRPr="00B26B66">
                                  <w:rPr>
                                    <w:i/>
                                    <w:sz w:val="24"/>
                                  </w:rPr>
                                  <w:t>x</w:t>
                                </w:r>
                                <w:r w:rsidRPr="00B26B66">
                                  <w:rPr>
                                    <w:i/>
                                    <w:sz w:val="24"/>
                                    <w:vertAlign w:val="subscript"/>
                                  </w:rPr>
                                  <w:t>2</w:t>
                                </w:r>
                              </w:p>
                            </w:txbxContent>
                          </wps:txbx>
                          <wps:bodyPr rot="0" vert="horz" wrap="square" lIns="18000" tIns="10800" rIns="18000" bIns="10800" anchor="t" anchorCtr="0" upright="1">
                            <a:noAutofit/>
                          </wps:bodyPr>
                        </wps:wsp>
                        <wps:wsp>
                          <wps:cNvPr id="5348" name="Text Box 584"/>
                          <wps:cNvSpPr txBox="1">
                            <a:spLocks noChangeArrowheads="1"/>
                          </wps:cNvSpPr>
                          <wps:spPr bwMode="auto">
                            <a:xfrm>
                              <a:off x="2413" y="6154"/>
                              <a:ext cx="329"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26B66" w:rsidRDefault="00096CDB" w:rsidP="004A1902">
                                <w:pPr>
                                  <w:rPr>
                                    <w:i/>
                                    <w:sz w:val="24"/>
                                    <w:vertAlign w:val="subscript"/>
                                  </w:rPr>
                                </w:pPr>
                                <w:r w:rsidRPr="00B26B66">
                                  <w:rPr>
                                    <w:sz w:val="24"/>
                                  </w:rPr>
                                  <w:t xml:space="preserve">   </w:t>
                                </w:r>
                                <w:r w:rsidRPr="00B26B66">
                                  <w:rPr>
                                    <w:i/>
                                    <w:sz w:val="24"/>
                                  </w:rPr>
                                  <w:t>0</w:t>
                                </w:r>
                              </w:p>
                            </w:txbxContent>
                          </wps:txbx>
                          <wps:bodyPr rot="0" vert="horz" wrap="square" lIns="18000" tIns="10800" rIns="18000" bIns="10800" anchor="t" anchorCtr="0" upright="1">
                            <a:noAutofit/>
                          </wps:bodyPr>
                        </wps:wsp>
                        <wps:wsp>
                          <wps:cNvPr id="5349" name="Text Box 585"/>
                          <wps:cNvSpPr txBox="1">
                            <a:spLocks noChangeArrowheads="1"/>
                          </wps:cNvSpPr>
                          <wps:spPr bwMode="auto">
                            <a:xfrm>
                              <a:off x="4156" y="6156"/>
                              <a:ext cx="529"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rPr>
                                </w:pPr>
                                <w:r>
                                  <w:rPr>
                                    <w:i/>
                                  </w:rPr>
                                  <w:t>х, м</w:t>
                                </w:r>
                              </w:p>
                            </w:txbxContent>
                          </wps:txbx>
                          <wps:bodyPr rot="0" vert="horz" wrap="square" lIns="18000" tIns="10800" rIns="18000" bIns="10800" anchor="t" anchorCtr="0" upright="1">
                            <a:noAutofit/>
                          </wps:bodyPr>
                        </wps:wsp>
                        <wps:wsp>
                          <wps:cNvPr id="5350" name="Text Box 586"/>
                          <wps:cNvSpPr txBox="1">
                            <a:spLocks noChangeArrowheads="1"/>
                          </wps:cNvSpPr>
                          <wps:spPr bwMode="auto">
                            <a:xfrm>
                              <a:off x="3224" y="6731"/>
                              <a:ext cx="1091"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26B66" w:rsidRDefault="00096CDB" w:rsidP="004A6F52">
                                <w:pPr>
                                  <w:rPr>
                                    <w:rFonts w:ascii="KZ Times New Roman" w:hAnsi="KZ Times New Roman"/>
                                    <w:i/>
                                    <w:sz w:val="24"/>
                                    <w:lang w:val="kk-KZ" w:eastAsia="ko-KR"/>
                                  </w:rPr>
                                </w:pPr>
                                <w:r>
                                  <w:rPr>
                                    <w:rFonts w:ascii="KZ Times New Roman" w:hAnsi="KZ Times New Roman"/>
                                    <w:i/>
                                    <w:sz w:val="24"/>
                                    <w:lang w:val="kk-KZ" w:eastAsia="ko-KR"/>
                                  </w:rPr>
                                  <w:t>1.</w:t>
                                </w:r>
                                <w:r w:rsidRPr="00B26B66">
                                  <w:rPr>
                                    <w:rFonts w:ascii="KZ Times New Roman" w:hAnsi="KZ Times New Roman"/>
                                    <w:i/>
                                    <w:sz w:val="24"/>
                                    <w:lang w:val="kk-KZ" w:eastAsia="ko-KR"/>
                                  </w:rPr>
                                  <w:t>26</w:t>
                                </w:r>
                                <w:r w:rsidRPr="00B26B66">
                                  <w:rPr>
                                    <w:rFonts w:ascii="KZ Times New Roman" w:hAnsi="KZ Times New Roman"/>
                                    <w:i/>
                                    <w:sz w:val="24"/>
                                  </w:rPr>
                                  <w:t>-</w:t>
                                </w:r>
                                <w:r w:rsidRPr="00B26B66">
                                  <w:rPr>
                                    <w:rFonts w:ascii="KZ Times New Roman" w:hAnsi="KZ Times New Roman"/>
                                    <w:i/>
                                    <w:sz w:val="24"/>
                                    <w:lang w:val="kk-KZ"/>
                                  </w:rPr>
                                  <w:t>сурет</w:t>
                                </w:r>
                              </w:p>
                            </w:txbxContent>
                          </wps:txbx>
                          <wps:bodyPr rot="0" vert="horz" wrap="square" lIns="18000" tIns="10800" rIns="18000" bIns="10800" anchor="t" anchorCtr="0" upright="1">
                            <a:noAutofit/>
                          </wps:bodyPr>
                        </wps:wsp>
                        <wps:wsp>
                          <wps:cNvPr id="5351" name="Text Box 587"/>
                          <wps:cNvSpPr txBox="1">
                            <a:spLocks noChangeArrowheads="1"/>
                          </wps:cNvSpPr>
                          <wps:spPr bwMode="auto">
                            <a:xfrm>
                              <a:off x="5554" y="4917"/>
                              <a:ext cx="22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rPr>
                                    <w:vertAlign w:val="subscript"/>
                                  </w:rPr>
                                </w:pPr>
                                <w:r>
                                  <w:t>m</w:t>
                                </w:r>
                              </w:p>
                            </w:txbxContent>
                          </wps:txbx>
                          <wps:bodyPr rot="0" vert="horz" wrap="square" lIns="18000" tIns="10800" rIns="18000" bIns="10800" anchor="t" anchorCtr="0" upright="1">
                            <a:noAutofit/>
                          </wps:bodyPr>
                        </wps:wsp>
                        <wps:wsp>
                          <wps:cNvPr id="5352" name="Text Box 588"/>
                          <wps:cNvSpPr txBox="1">
                            <a:spLocks noChangeArrowheads="1"/>
                          </wps:cNvSpPr>
                          <wps:spPr bwMode="auto">
                            <a:xfrm>
                              <a:off x="5454" y="5531"/>
                              <a:ext cx="32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rPr>
                                    <w:vertAlign w:val="subscript"/>
                                  </w:rPr>
                                </w:pPr>
                                <w:r>
                                  <w:t>m</w:t>
                                </w:r>
                              </w:p>
                            </w:txbxContent>
                          </wps:txbx>
                          <wps:bodyPr rot="0" vert="horz" wrap="square" lIns="18000" tIns="10800" rIns="18000" bIns="10800" anchor="t" anchorCtr="0" upright="1">
                            <a:noAutofit/>
                          </wps:bodyPr>
                        </wps:wsp>
                        <wps:wsp>
                          <wps:cNvPr id="5353" name="Text Box 589"/>
                          <wps:cNvSpPr txBox="1">
                            <a:spLocks noChangeArrowheads="1"/>
                          </wps:cNvSpPr>
                          <wps:spPr bwMode="auto">
                            <a:xfrm>
                              <a:off x="5454" y="5861"/>
                              <a:ext cx="327"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rPr>
                                </w:pPr>
                                <w:r>
                                  <w:rPr>
                                    <w:i/>
                                  </w:rPr>
                                  <w:t>R</w:t>
                                </w:r>
                              </w:p>
                            </w:txbxContent>
                          </wps:txbx>
                          <wps:bodyPr rot="0" vert="horz" wrap="square" lIns="18000" tIns="10800" rIns="18000" bIns="10800" anchor="t" anchorCtr="0" upright="1">
                            <a:noAutofit/>
                          </wps:bodyPr>
                        </wps:wsp>
                        <wps:wsp>
                          <wps:cNvPr id="5354" name="Text Box 590"/>
                          <wps:cNvSpPr txBox="1">
                            <a:spLocks noChangeArrowheads="1"/>
                          </wps:cNvSpPr>
                          <wps:spPr bwMode="auto">
                            <a:xfrm>
                              <a:off x="5454" y="6118"/>
                              <a:ext cx="327"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rPr>
                                </w:pPr>
                                <w:r>
                                  <w:rPr>
                                    <w:i/>
                                  </w:rPr>
                                  <w:t>M</w:t>
                                </w:r>
                              </w:p>
                            </w:txbxContent>
                          </wps:txbx>
                          <wps:bodyPr rot="0" vert="horz" wrap="square" lIns="18000" tIns="10800" rIns="18000" bIns="10800" anchor="t" anchorCtr="0" upright="1">
                            <a:noAutofit/>
                          </wps:bodyPr>
                        </wps:wsp>
                        <wps:wsp>
                          <wps:cNvPr id="5355" name="Text Box 591"/>
                          <wps:cNvSpPr txBox="1">
                            <a:spLocks noChangeArrowheads="1"/>
                          </wps:cNvSpPr>
                          <wps:spPr bwMode="auto">
                            <a:xfrm>
                              <a:off x="5881" y="5260"/>
                              <a:ext cx="270"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26B66" w:rsidRDefault="00096CDB" w:rsidP="004A1902">
                                <w:pPr>
                                  <w:rPr>
                                    <w:i/>
                                    <w:sz w:val="24"/>
                                    <w:vertAlign w:val="subscript"/>
                                  </w:rPr>
                                </w:pPr>
                                <w:r w:rsidRPr="00B26B66">
                                  <w:rPr>
                                    <w:i/>
                                    <w:sz w:val="24"/>
                                  </w:rPr>
                                  <w:t xml:space="preserve"> h</w:t>
                                </w:r>
                              </w:p>
                            </w:txbxContent>
                          </wps:txbx>
                          <wps:bodyPr rot="0" vert="horz" wrap="square" lIns="18000" tIns="10800" rIns="18000" bIns="10800" anchor="t" anchorCtr="0" upright="1">
                            <a:noAutofit/>
                          </wps:bodyPr>
                        </wps:wsp>
                        <wps:wsp>
                          <wps:cNvPr id="5356" name="Text Box 592"/>
                          <wps:cNvSpPr txBox="1">
                            <a:spLocks noChangeArrowheads="1"/>
                          </wps:cNvSpPr>
                          <wps:spPr bwMode="auto">
                            <a:xfrm>
                              <a:off x="5111" y="6759"/>
                              <a:ext cx="1136"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B26B66" w:rsidRDefault="00096CDB" w:rsidP="004A1902">
                                <w:pPr>
                                  <w:jc w:val="center"/>
                                  <w:rPr>
                                    <w:rFonts w:ascii="KZ Times New Roman" w:hAnsi="KZ Times New Roman"/>
                                    <w:i/>
                                    <w:sz w:val="24"/>
                                    <w:lang w:val="kk-KZ" w:eastAsia="ko-KR"/>
                                  </w:rPr>
                                </w:pPr>
                                <w:r>
                                  <w:rPr>
                                    <w:rFonts w:ascii="KZ Times New Roman" w:hAnsi="KZ Times New Roman"/>
                                    <w:i/>
                                    <w:sz w:val="24"/>
                                    <w:lang w:val="kk-KZ" w:eastAsia="ko-KR"/>
                                  </w:rPr>
                                  <w:t>1.</w:t>
                                </w:r>
                                <w:r w:rsidRPr="00B26B66">
                                  <w:rPr>
                                    <w:rFonts w:ascii="KZ Times New Roman" w:hAnsi="KZ Times New Roman"/>
                                    <w:i/>
                                    <w:sz w:val="24"/>
                                    <w:lang w:val="kk-KZ" w:eastAsia="ko-KR"/>
                                  </w:rPr>
                                  <w:t>27</w:t>
                                </w:r>
                                <w:r w:rsidRPr="00B26B66">
                                  <w:rPr>
                                    <w:rFonts w:ascii="KZ Times New Roman" w:hAnsi="KZ Times New Roman"/>
                                    <w:i/>
                                    <w:sz w:val="24"/>
                                  </w:rPr>
                                  <w:t>-</w:t>
                                </w:r>
                                <w:r w:rsidRPr="00B26B66">
                                  <w:rPr>
                                    <w:rFonts w:ascii="KZ Times New Roman" w:hAnsi="KZ Times New Roman"/>
                                    <w:i/>
                                    <w:sz w:val="24"/>
                                    <w:lang w:val="kk-KZ"/>
                                  </w:rPr>
                                  <w:t>сурет</w:t>
                                </w:r>
                              </w:p>
                            </w:txbxContent>
                          </wps:txbx>
                          <wps:bodyPr rot="0" vert="horz" wrap="square" lIns="18000" tIns="10800" rIns="18000" bIns="10800" anchor="t" anchorCtr="0" upright="1">
                            <a:noAutofit/>
                          </wps:bodyPr>
                        </wps:wsp>
                      </wpg:grpSp>
                      <wpg:grpSp>
                        <wpg:cNvPr id="5357" name="Group 593"/>
                        <wpg:cNvGrpSpPr>
                          <a:grpSpLocks/>
                        </wpg:cNvGrpSpPr>
                        <wpg:grpSpPr bwMode="auto">
                          <a:xfrm>
                            <a:off x="2652" y="5532"/>
                            <a:ext cx="1728" cy="1554"/>
                            <a:chOff x="4320" y="10656"/>
                            <a:chExt cx="1728" cy="1554"/>
                          </a:xfrm>
                        </wpg:grpSpPr>
                        <wps:wsp>
                          <wps:cNvPr id="5358" name="Line 594"/>
                          <wps:cNvCnPr>
                            <a:cxnSpLocks noChangeShapeType="1"/>
                          </wps:cNvCnPr>
                          <wps:spPr bwMode="auto">
                            <a:xfrm>
                              <a:off x="4320" y="10656"/>
                              <a:ext cx="0" cy="1296"/>
                            </a:xfrm>
                            <a:prstGeom prst="line">
                              <a:avLst/>
                            </a:prstGeom>
                            <a:noFill/>
                            <a:ln w="9525">
                              <a:solidFill>
                                <a:srgbClr val="000000"/>
                              </a:solidFill>
                              <a:round/>
                              <a:headEnd type="stealth" w="med" len="lg"/>
                              <a:tailEnd/>
                            </a:ln>
                            <a:extLst>
                              <a:ext uri="{909E8E84-426E-40DD-AFC4-6F175D3DCCD1}">
                                <a14:hiddenFill xmlns:a14="http://schemas.microsoft.com/office/drawing/2010/main">
                                  <a:noFill/>
                                </a14:hiddenFill>
                              </a:ext>
                            </a:extLst>
                          </wps:spPr>
                          <wps:bodyPr/>
                        </wps:wsp>
                        <wps:wsp>
                          <wps:cNvPr id="5359" name="Line 595"/>
                          <wps:cNvCnPr>
                            <a:cxnSpLocks noChangeShapeType="1"/>
                          </wps:cNvCnPr>
                          <wps:spPr bwMode="auto">
                            <a:xfrm rot="5400000">
                              <a:off x="5184" y="11088"/>
                              <a:ext cx="0" cy="1728"/>
                            </a:xfrm>
                            <a:prstGeom prst="line">
                              <a:avLst/>
                            </a:prstGeom>
                            <a:noFill/>
                            <a:ln w="9525">
                              <a:solidFill>
                                <a:srgbClr val="000000"/>
                              </a:solidFill>
                              <a:round/>
                              <a:headEnd type="stealth" w="med" len="lg"/>
                              <a:tailEnd/>
                            </a:ln>
                            <a:extLst>
                              <a:ext uri="{909E8E84-426E-40DD-AFC4-6F175D3DCCD1}">
                                <a14:hiddenFill xmlns:a14="http://schemas.microsoft.com/office/drawing/2010/main">
                                  <a:noFill/>
                                </a14:hiddenFill>
                              </a:ext>
                            </a:extLst>
                          </wps:spPr>
                          <wps:bodyPr/>
                        </wps:wsp>
                        <wps:wsp>
                          <wps:cNvPr id="5360" name="Line 596"/>
                          <wps:cNvCnPr>
                            <a:cxnSpLocks noChangeShapeType="1"/>
                          </wps:cNvCnPr>
                          <wps:spPr bwMode="auto">
                            <a:xfrm flipV="1">
                              <a:off x="4320" y="10944"/>
                              <a:ext cx="1296"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61" name="Freeform 597"/>
                          <wps:cNvSpPr>
                            <a:spLocks/>
                          </wps:cNvSpPr>
                          <wps:spPr bwMode="auto">
                            <a:xfrm>
                              <a:off x="5470" y="11068"/>
                              <a:ext cx="2" cy="1142"/>
                            </a:xfrm>
                            <a:custGeom>
                              <a:avLst/>
                              <a:gdLst>
                                <a:gd name="T0" fmla="*/ 2 w 2"/>
                                <a:gd name="T1" fmla="*/ 0 h 1142"/>
                                <a:gd name="T2" fmla="*/ 0 w 2"/>
                                <a:gd name="T3" fmla="*/ 1142 h 1142"/>
                              </a:gdLst>
                              <a:ahLst/>
                              <a:cxnLst>
                                <a:cxn ang="0">
                                  <a:pos x="T0" y="T1"/>
                                </a:cxn>
                                <a:cxn ang="0">
                                  <a:pos x="T2" y="T3"/>
                                </a:cxn>
                              </a:cxnLst>
                              <a:rect l="0" t="0" r="r" b="b"/>
                              <a:pathLst>
                                <a:path w="2" h="1142">
                                  <a:moveTo>
                                    <a:pt x="2" y="0"/>
                                  </a:moveTo>
                                  <a:lnTo>
                                    <a:pt x="0" y="114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2" name="Line 598"/>
                          <wps:cNvCnPr>
                            <a:cxnSpLocks noChangeShapeType="1"/>
                          </wps:cNvCnPr>
                          <wps:spPr bwMode="auto">
                            <a:xfrm>
                              <a:off x="4752" y="11634"/>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3" name="Freeform 599"/>
                          <wps:cNvSpPr>
                            <a:spLocks/>
                          </wps:cNvSpPr>
                          <wps:spPr bwMode="auto">
                            <a:xfrm>
                              <a:off x="4753" y="12166"/>
                              <a:ext cx="717" cy="4"/>
                            </a:xfrm>
                            <a:custGeom>
                              <a:avLst/>
                              <a:gdLst>
                                <a:gd name="T0" fmla="*/ 0 w 717"/>
                                <a:gd name="T1" fmla="*/ 0 h 4"/>
                                <a:gd name="T2" fmla="*/ 717 w 717"/>
                                <a:gd name="T3" fmla="*/ 4 h 4"/>
                              </a:gdLst>
                              <a:ahLst/>
                              <a:cxnLst>
                                <a:cxn ang="0">
                                  <a:pos x="T0" y="T1"/>
                                </a:cxn>
                                <a:cxn ang="0">
                                  <a:pos x="T2" y="T3"/>
                                </a:cxn>
                              </a:cxnLst>
                              <a:rect l="0" t="0" r="r" b="b"/>
                              <a:pathLst>
                                <a:path w="717" h="4">
                                  <a:moveTo>
                                    <a:pt x="0" y="0"/>
                                  </a:moveTo>
                                  <a:lnTo>
                                    <a:pt x="717" y="4"/>
                                  </a:lnTo>
                                </a:path>
                              </a:pathLst>
                            </a:custGeom>
                            <a:noFill/>
                            <a:ln w="9525">
                              <a:solidFill>
                                <a:srgbClr val="000000"/>
                              </a:solidFill>
                              <a:round/>
                              <a:headEnd type="stealth" w="sm" len="lg"/>
                              <a:tailEnd type="stealth"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64" name="Group 600"/>
                        <wpg:cNvGrpSpPr>
                          <a:grpSpLocks/>
                        </wpg:cNvGrpSpPr>
                        <wpg:grpSpPr bwMode="auto">
                          <a:xfrm>
                            <a:off x="5304" y="5736"/>
                            <a:ext cx="1008" cy="1660"/>
                            <a:chOff x="5184" y="10580"/>
                            <a:chExt cx="1008" cy="1660"/>
                          </a:xfrm>
                        </wpg:grpSpPr>
                        <wps:wsp>
                          <wps:cNvPr id="5365" name="Oval 601"/>
                          <wps:cNvSpPr>
                            <a:spLocks noChangeArrowheads="1"/>
                          </wps:cNvSpPr>
                          <wps:spPr bwMode="auto">
                            <a:xfrm>
                              <a:off x="5184" y="11232"/>
                              <a:ext cx="1008" cy="100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6" name="Freeform 602"/>
                          <wps:cNvSpPr>
                            <a:spLocks/>
                          </wps:cNvSpPr>
                          <wps:spPr bwMode="auto">
                            <a:xfrm>
                              <a:off x="5677" y="11230"/>
                              <a:ext cx="3" cy="518"/>
                            </a:xfrm>
                            <a:custGeom>
                              <a:avLst/>
                              <a:gdLst>
                                <a:gd name="T0" fmla="*/ 3 w 3"/>
                                <a:gd name="T1" fmla="*/ 0 h 518"/>
                                <a:gd name="T2" fmla="*/ 0 w 3"/>
                                <a:gd name="T3" fmla="*/ 518 h 518"/>
                              </a:gdLst>
                              <a:ahLst/>
                              <a:cxnLst>
                                <a:cxn ang="0">
                                  <a:pos x="T0" y="T1"/>
                                </a:cxn>
                                <a:cxn ang="0">
                                  <a:pos x="T2" y="T3"/>
                                </a:cxn>
                              </a:cxnLst>
                              <a:rect l="0" t="0" r="r" b="b"/>
                              <a:pathLst>
                                <a:path w="3" h="518">
                                  <a:moveTo>
                                    <a:pt x="3" y="0"/>
                                  </a:moveTo>
                                  <a:lnTo>
                                    <a:pt x="0" y="51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7" name="Freeform 603"/>
                          <wps:cNvSpPr>
                            <a:spLocks/>
                          </wps:cNvSpPr>
                          <wps:spPr bwMode="auto">
                            <a:xfrm>
                              <a:off x="5676" y="10580"/>
                              <a:ext cx="4" cy="644"/>
                            </a:xfrm>
                            <a:custGeom>
                              <a:avLst/>
                              <a:gdLst>
                                <a:gd name="T0" fmla="*/ 4 w 4"/>
                                <a:gd name="T1" fmla="*/ 0 h 644"/>
                                <a:gd name="T2" fmla="*/ 0 w 4"/>
                                <a:gd name="T3" fmla="*/ 644 h 644"/>
                              </a:gdLst>
                              <a:ahLst/>
                              <a:cxnLst>
                                <a:cxn ang="0">
                                  <a:pos x="T0" y="T1"/>
                                </a:cxn>
                                <a:cxn ang="0">
                                  <a:pos x="T2" y="T3"/>
                                </a:cxn>
                              </a:cxnLst>
                              <a:rect l="0" t="0" r="r" b="b"/>
                              <a:pathLst>
                                <a:path w="4" h="644">
                                  <a:moveTo>
                                    <a:pt x="4" y="0"/>
                                  </a:moveTo>
                                  <a:lnTo>
                                    <a:pt x="0" y="644"/>
                                  </a:lnTo>
                                </a:path>
                              </a:pathLst>
                            </a:custGeom>
                            <a:noFill/>
                            <a:ln w="9525">
                              <a:solidFill>
                                <a:srgbClr val="000000"/>
                              </a:solidFill>
                              <a:prstDash val="lgDash"/>
                              <a:round/>
                              <a:headEnd type="oval" w="sm" len="sm"/>
                              <a:tailEnd type="oval"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8" name="AutoShape 604"/>
                          <wps:cNvSpPr>
                            <a:spLocks/>
                          </wps:cNvSpPr>
                          <wps:spPr bwMode="auto">
                            <a:xfrm>
                              <a:off x="5680" y="10612"/>
                              <a:ext cx="144" cy="576"/>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77" o:spid="_x0000_s1643" style="position:absolute;left:0;text-align:left;margin-left:78.65pt;margin-top:20.85pt;width:275.8pt;height:123.8pt;z-index:251670528" coordorigin="2413,5532" coordsize="3899,2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" o:allowincell="f">
                <v:group id="Group 578" o:spid="_x0000_s1644" style="position:absolute;left:2413;top:5567;width:3834;height:2148" coordorigin="2413,4917" coordsize="3834,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va5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IaD+H1JjwBuXgCAAD//wMAUEsBAi0AFAAGAAgAAAAhANvh9svuAAAAhQEAABMAAAAAAAAA&#10;AAAAAAAAAAAAAFtDb250ZW50X1R5cGVzXS54bWxQSwECLQAUAAYACAAAACEAWvQsW78AAAAVAQAA&#10;CwAAAAAAAAAAAAAAAAAfAQAAX3JlbHMvLnJlbHNQSwECLQAUAAYACAAAACEA3i72ucYAAADdAAAA&#10;DwAAAAAAAAAAAAAAAAAHAgAAZHJzL2Rvd25yZXYueG1sUEsFBgAAAAADAAMAtwAAAPoCAAAAAA==&#10;">
                  <v:shape id="Text Box 579" o:spid="_x0000_s1645" type="#_x0000_t202" style="position:absolute;left:2665;top:5160;width:505;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" filled="f" stroked="f">
                    <v:textbox inset=".5mm,.3mm,.5mm,.3mm">
                      <w:txbxContent>
                        <w:p w:rsidR="00096CDB" w:rsidRPr="00B26B66" w:rsidRDefault="00096CDB" w:rsidP="004A1902">
                          <w:pPr>
                            <w:rPr>
                              <w:i/>
                              <w:sz w:val="24"/>
                              <w:vertAlign w:val="subscript"/>
                            </w:rPr>
                          </w:pPr>
                          <w:r w:rsidRPr="00B26B66">
                            <w:rPr>
                              <w:i/>
                              <w:sz w:val="24"/>
                              <w:lang w:eastAsia="ko-KR"/>
                            </w:rPr>
                            <w:t>F</w:t>
                          </w:r>
                          <w:r w:rsidRPr="00B26B66">
                            <w:rPr>
                              <w:i/>
                              <w:sz w:val="24"/>
                              <w:vertAlign w:val="subscript"/>
                            </w:rPr>
                            <w:t>с</w:t>
                          </w:r>
                          <w:r>
                            <w:rPr>
                              <w:i/>
                              <w:sz w:val="24"/>
                              <w:vertAlign w:val="subscript"/>
                              <w:lang w:val="kk-KZ"/>
                            </w:rPr>
                            <w:t>ы</w:t>
                          </w:r>
                          <w:r w:rsidRPr="00B26B66">
                            <w:rPr>
                              <w:i/>
                              <w:sz w:val="24"/>
                              <w:vertAlign w:val="subscript"/>
                            </w:rPr>
                            <w:t>рт</w:t>
                          </w:r>
                        </w:p>
                      </w:txbxContent>
                    </v:textbox>
                  </v:shape>
                  <v:shape id="Text Box 580" o:spid="_x0000_s1646" type="#_x0000_t202" style="position:absolute;left:3317;top:5813;width:35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" filled="f" stroked="f">
                    <v:textbox inset=".5mm,.3mm,.5mm,.3mm">
                      <w:txbxContent>
                        <w:p w:rsidR="00096CDB" w:rsidRDefault="00096CDB" w:rsidP="004A1902">
                          <w:pPr>
                            <w:pStyle w:val="4"/>
                            <w:rPr>
                              <w:vertAlign w:val="subscript"/>
                            </w:rPr>
                          </w:pPr>
                          <w:r>
                            <w:t>А</w:t>
                          </w:r>
                        </w:p>
                      </w:txbxContent>
                    </v:textbox>
                  </v:shape>
                  <v:shape id="Text Box 581" o:spid="_x0000_s1647" type="#_x0000_t202" style="position:absolute;left:3356;top:6158;width:205;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" filled="f" stroked="f">
                    <v:textbox inset=".5mm,.3mm,.5mm,.3mm">
                      <w:txbxContent>
                        <w:p w:rsidR="00096CDB" w:rsidRDefault="00096CDB" w:rsidP="004A1902">
                          <w:pPr>
                            <w:pStyle w:val="4"/>
                            <w:rPr>
                              <w:vertAlign w:val="subscript"/>
                            </w:rPr>
                          </w:pPr>
                          <w:r>
                            <w:t>L</w:t>
                          </w:r>
                        </w:p>
                      </w:txbxContent>
                    </v:textbox>
                  </v:shape>
                  <v:shape id="Text Box 582" o:spid="_x0000_s1648" type="#_x0000_t202" style="position:absolute;left:2866;top:6135;width:299;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" filled="f" stroked="f">
                    <v:textbox inset=".5mm,.3mm,.5mm,.3mm">
                      <w:txbxContent>
                        <w:p w:rsidR="00096CDB" w:rsidRPr="00B26B66" w:rsidRDefault="00096CDB" w:rsidP="004A1902">
                          <w:pPr>
                            <w:rPr>
                              <w:i/>
                              <w:sz w:val="24"/>
                              <w:vertAlign w:val="subscript"/>
                            </w:rPr>
                          </w:pPr>
                          <w:r w:rsidRPr="00B26B66">
                            <w:rPr>
                              <w:i/>
                              <w:sz w:val="24"/>
                            </w:rPr>
                            <w:t>x</w:t>
                          </w:r>
                          <w:r w:rsidRPr="00B26B66">
                            <w:rPr>
                              <w:i/>
                              <w:sz w:val="24"/>
                              <w:vertAlign w:val="subscript"/>
                            </w:rPr>
                            <w:t>1</w:t>
                          </w:r>
                        </w:p>
                      </w:txbxContent>
                    </v:textbox>
                  </v:shape>
                  <v:shape id="Text Box 583" o:spid="_x0000_s1649" type="#_x0000_t202" style="position:absolute;left:3833;top:6146;width:347;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" filled="f" stroked="f">
                    <v:textbox inset=".5mm,.3mm,.5mm,.3mm">
                      <w:txbxContent>
                        <w:p w:rsidR="00096CDB" w:rsidRPr="00B26B66" w:rsidRDefault="00096CDB" w:rsidP="004A1902">
                          <w:pPr>
                            <w:rPr>
                              <w:i/>
                              <w:sz w:val="24"/>
                              <w:vertAlign w:val="subscript"/>
                            </w:rPr>
                          </w:pPr>
                          <w:r w:rsidRPr="00B26B66">
                            <w:rPr>
                              <w:i/>
                              <w:sz w:val="24"/>
                            </w:rPr>
                            <w:t>x</w:t>
                          </w:r>
                          <w:r w:rsidRPr="00B26B66">
                            <w:rPr>
                              <w:i/>
                              <w:sz w:val="24"/>
                              <w:vertAlign w:val="subscript"/>
                            </w:rPr>
                            <w:t>2</w:t>
                          </w:r>
                        </w:p>
                      </w:txbxContent>
                    </v:textbox>
                  </v:shape>
                  <v:shape id="Text Box 584" o:spid="_x0000_s1650" type="#_x0000_t202" style="position:absolute;left:2413;top:6154;width:329;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" filled="f" stroked="f">
                    <v:textbox inset=".5mm,.3mm,.5mm,.3mm">
                      <w:txbxContent>
                        <w:p w:rsidR="00096CDB" w:rsidRPr="00B26B66" w:rsidRDefault="00096CDB" w:rsidP="004A1902">
                          <w:pPr>
                            <w:rPr>
                              <w:i/>
                              <w:sz w:val="24"/>
                              <w:vertAlign w:val="subscript"/>
                            </w:rPr>
                          </w:pPr>
                          <w:r w:rsidRPr="00B26B66">
                            <w:rPr>
                              <w:sz w:val="24"/>
                            </w:rPr>
                            <w:t xml:space="preserve">   </w:t>
                          </w:r>
                          <w:r w:rsidRPr="00B26B66">
                            <w:rPr>
                              <w:i/>
                              <w:sz w:val="24"/>
                            </w:rPr>
                            <w:t>0</w:t>
                          </w:r>
                        </w:p>
                      </w:txbxContent>
                    </v:textbox>
                  </v:shape>
                  <v:shape id="Text Box 585" o:spid="_x0000_s1651" type="#_x0000_t202" style="position:absolute;left:4156;top:6156;width:529;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vertAlign w:val="subscript"/>
                            </w:rPr>
                          </w:pPr>
                          <w:r>
                            <w:rPr>
                              <w:i/>
                            </w:rPr>
                            <w:t>х, м</w:t>
                          </w:r>
                        </w:p>
                      </w:txbxContent>
                    </v:textbox>
                  </v:shape>
                  <v:shape id="Text Box 586" o:spid="_x0000_s1652" type="#_x0000_t202" style="position:absolute;left:3224;top:6731;width:1091;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" filled="f" stroked="f">
                    <v:textbox inset=".5mm,.3mm,.5mm,.3mm">
                      <w:txbxContent>
                        <w:p w:rsidR="00096CDB" w:rsidRPr="00B26B66" w:rsidRDefault="00096CDB" w:rsidP="004A6F52">
                          <w:pPr>
                            <w:rPr>
                              <w:rFonts w:ascii="KZ Times New Roman" w:hAnsi="KZ Times New Roman"/>
                              <w:i/>
                              <w:sz w:val="24"/>
                              <w:lang w:val="kk-KZ" w:eastAsia="ko-KR"/>
                            </w:rPr>
                          </w:pPr>
                          <w:r>
                            <w:rPr>
                              <w:rFonts w:ascii="KZ Times New Roman" w:hAnsi="KZ Times New Roman"/>
                              <w:i/>
                              <w:sz w:val="24"/>
                              <w:lang w:val="kk-KZ" w:eastAsia="ko-KR"/>
                            </w:rPr>
                            <w:t>1.</w:t>
                          </w:r>
                          <w:r w:rsidRPr="00B26B66">
                            <w:rPr>
                              <w:rFonts w:ascii="KZ Times New Roman" w:hAnsi="KZ Times New Roman"/>
                              <w:i/>
                              <w:sz w:val="24"/>
                              <w:lang w:val="kk-KZ" w:eastAsia="ko-KR"/>
                            </w:rPr>
                            <w:t>26</w:t>
                          </w:r>
                          <w:r w:rsidRPr="00B26B66">
                            <w:rPr>
                              <w:rFonts w:ascii="KZ Times New Roman" w:hAnsi="KZ Times New Roman"/>
                              <w:i/>
                              <w:sz w:val="24"/>
                            </w:rPr>
                            <w:t>-</w:t>
                          </w:r>
                          <w:r w:rsidRPr="00B26B66">
                            <w:rPr>
                              <w:rFonts w:ascii="KZ Times New Roman" w:hAnsi="KZ Times New Roman"/>
                              <w:i/>
                              <w:sz w:val="24"/>
                              <w:lang w:val="kk-KZ"/>
                            </w:rPr>
                            <w:t>сурет</w:t>
                          </w:r>
                        </w:p>
                      </w:txbxContent>
                    </v:textbox>
                  </v:shape>
                  <v:shape id="Text Box 587" o:spid="_x0000_s1653" type="#_x0000_t202" style="position:absolute;left:5554;top:4917;width:227;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" filled="f" stroked="f">
                    <v:textbox inset=".5mm,.3mm,.5mm,.3mm">
                      <w:txbxContent>
                        <w:p w:rsidR="00096CDB" w:rsidRDefault="00096CDB" w:rsidP="00D94B4D">
                          <w:pPr>
                            <w:pStyle w:val="11"/>
                            <w:rPr>
                              <w:vertAlign w:val="subscript"/>
                            </w:rPr>
                          </w:pPr>
                          <w:r>
                            <w:t>m</w:t>
                          </w:r>
                        </w:p>
                      </w:txbxContent>
                    </v:textbox>
                  </v:shape>
                  <v:shape id="Text Box 588" o:spid="_x0000_s1654" type="#_x0000_t202" style="position:absolute;left:5454;top:5531;width:3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" filled="f" stroked="f">
                    <v:textbox inset=".5mm,.3mm,.5mm,.3mm">
                      <w:txbxContent>
                        <w:p w:rsidR="00096CDB" w:rsidRDefault="00096CDB" w:rsidP="00D94B4D">
                          <w:pPr>
                            <w:pStyle w:val="11"/>
                            <w:rPr>
                              <w:vertAlign w:val="subscript"/>
                            </w:rPr>
                          </w:pPr>
                          <w:r>
                            <w:t>m</w:t>
                          </w:r>
                        </w:p>
                      </w:txbxContent>
                    </v:textbox>
                  </v:shape>
                  <v:shape id="Text Box 589" o:spid="_x0000_s1655" type="#_x0000_t202" style="position:absolute;left:5454;top:5861;width:327;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vertAlign w:val="subscript"/>
                            </w:rPr>
                          </w:pPr>
                          <w:r>
                            <w:rPr>
                              <w:i/>
                            </w:rPr>
                            <w:t>R</w:t>
                          </w:r>
                        </w:p>
                      </w:txbxContent>
                    </v:textbox>
                  </v:shape>
                  <v:shape id="Text Box 590" o:spid="_x0000_s1656" type="#_x0000_t202" style="position:absolute;left:5454;top:6118;width:32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vertAlign w:val="subscript"/>
                            </w:rPr>
                          </w:pPr>
                          <w:r>
                            <w:rPr>
                              <w:i/>
                            </w:rPr>
                            <w:t>M</w:t>
                          </w:r>
                        </w:p>
                      </w:txbxContent>
                    </v:textbox>
                  </v:shape>
                  <v:shape id="Text Box 591" o:spid="_x0000_s1657" type="#_x0000_t202" style="position:absolute;left:5881;top:5260;width:270;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" filled="f" stroked="f">
                    <v:textbox inset=".5mm,.3mm,.5mm,.3mm">
                      <w:txbxContent>
                        <w:p w:rsidR="00096CDB" w:rsidRPr="00B26B66" w:rsidRDefault="00096CDB" w:rsidP="004A1902">
                          <w:pPr>
                            <w:rPr>
                              <w:i/>
                              <w:sz w:val="24"/>
                              <w:vertAlign w:val="subscript"/>
                            </w:rPr>
                          </w:pPr>
                          <w:r w:rsidRPr="00B26B66">
                            <w:rPr>
                              <w:i/>
                              <w:sz w:val="24"/>
                            </w:rPr>
                            <w:t xml:space="preserve"> h</w:t>
                          </w:r>
                        </w:p>
                      </w:txbxContent>
                    </v:textbox>
                  </v:shape>
                  <v:shape id="Text Box 592" o:spid="_x0000_s1658" type="#_x0000_t202" style="position:absolute;left:5111;top:6759;width:1136;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" filled="f" stroked="f">
                    <v:textbox inset=".5mm,.3mm,.5mm,.3mm">
                      <w:txbxContent>
                        <w:p w:rsidR="00096CDB" w:rsidRPr="00B26B66" w:rsidRDefault="00096CDB" w:rsidP="004A1902">
                          <w:pPr>
                            <w:jc w:val="center"/>
                            <w:rPr>
                              <w:rFonts w:ascii="KZ Times New Roman" w:hAnsi="KZ Times New Roman"/>
                              <w:i/>
                              <w:sz w:val="24"/>
                              <w:lang w:val="kk-KZ" w:eastAsia="ko-KR"/>
                            </w:rPr>
                          </w:pPr>
                          <w:r>
                            <w:rPr>
                              <w:rFonts w:ascii="KZ Times New Roman" w:hAnsi="KZ Times New Roman"/>
                              <w:i/>
                              <w:sz w:val="24"/>
                              <w:lang w:val="kk-KZ" w:eastAsia="ko-KR"/>
                            </w:rPr>
                            <w:t>1.</w:t>
                          </w:r>
                          <w:r w:rsidRPr="00B26B66">
                            <w:rPr>
                              <w:rFonts w:ascii="KZ Times New Roman" w:hAnsi="KZ Times New Roman"/>
                              <w:i/>
                              <w:sz w:val="24"/>
                              <w:lang w:val="kk-KZ" w:eastAsia="ko-KR"/>
                            </w:rPr>
                            <w:t>27</w:t>
                          </w:r>
                          <w:r w:rsidRPr="00B26B66">
                            <w:rPr>
                              <w:rFonts w:ascii="KZ Times New Roman" w:hAnsi="KZ Times New Roman"/>
                              <w:i/>
                              <w:sz w:val="24"/>
                            </w:rPr>
                            <w:t>-</w:t>
                          </w:r>
                          <w:r w:rsidRPr="00B26B66">
                            <w:rPr>
                              <w:rFonts w:ascii="KZ Times New Roman" w:hAnsi="KZ Times New Roman"/>
                              <w:i/>
                              <w:sz w:val="24"/>
                              <w:lang w:val="kk-KZ"/>
                            </w:rPr>
                            <w:t>сурет</w:t>
                          </w:r>
                        </w:p>
                      </w:txbxContent>
                    </v:textbox>
                  </v:shape>
                </v:group>
                <v:group id="Group 593" o:spid="_x0000_s1659" style="position:absolute;left:2652;top:5532;width:1728;height:1554" coordorigin="4320,10656" coordsize="1728,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">
                  <v:line id="Line 594" o:spid="_x0000_s1660" style="position:absolute;visibility:visible;mso-wrap-style:square" from="4320,10656" to="4320,1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">
                    <v:stroke startarrow="classic" startarrowlength="long"/>
                  </v:line>
                  <v:line id="Line 595" o:spid="_x0000_s1661" style="position:absolute;rotation:90;visibility:visible;mso-wrap-style:square" from="5184,11088" to="5184,1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">
                    <v:stroke startarrow="classic" startarrowlength="long"/>
                  </v:line>
                  <v:line id="Line 596" o:spid="_x0000_s1662" style="position:absolute;flip:y;visibility:visible;mso-wrap-style:square" from="4320,10944" to="5616,1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" strokeweight="1.5pt"/>
                  <v:shape id="Freeform 597" o:spid="_x0000_s1663" style="position:absolute;left:5470;top:11068;width:2;height:1142;visibility:visible;mso-wrap-style:square;v-text-anchor:top" coordsize="2,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" path="m2,l,1142e" filled="f">
                    <v:path arrowok="t" o:connecttype="custom" o:connectlocs="2,0;0,1142" o:connectangles="0,0"/>
                  </v:shape>
                  <v:line id="Line 598" o:spid="_x0000_s1664" style="position:absolute;visibility:visible;mso-wrap-style:square" from="4752,11634" to="4752,1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"/>
                  <v:shape id="Freeform 599" o:spid="_x0000_s1665" style="position:absolute;left:4753;top:12166;width:717;height:4;visibility:visible;mso-wrap-style:square;v-text-anchor:top" coordsize="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" path="m,l717,4e" filled="f">
                    <v:stroke startarrow="classic" startarrowwidth="narrow" startarrowlength="long" endarrow="classic" endarrowwidth="narrow" endarrowlength="long"/>
                    <v:path arrowok="t" o:connecttype="custom" o:connectlocs="0,0;717,4" o:connectangles="0,0"/>
                  </v:shape>
                </v:group>
                <v:group id="Group 600" o:spid="_x0000_s1666" style="position:absolute;left:5304;top:5736;width:1008;height:1660" coordorigin="5184,10580" coordsize="1008,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">
                  <v:oval id="Oval 601" o:spid="_x0000_s1667" style="position:absolute;left:5184;top:11232;width:1008;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" filled="f"/>
                  <v:shape id="Freeform 602" o:spid="_x0000_s1668" style="position:absolute;left:5677;top:11230;width:3;height:518;visibility:visible;mso-wrap-style:square;v-text-anchor:top" coordsize="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" path="m3,l,518e" filled="f">
                    <v:path arrowok="t" o:connecttype="custom" o:connectlocs="3,0;0,518" o:connectangles="0,0"/>
                  </v:shape>
                  <v:shape id="Freeform 603" o:spid="_x0000_s1669" style="position:absolute;left:5676;top:10580;width:4;height:644;visibility:visible;mso-wrap-style:square;v-text-anchor:top" coordsize="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" path="m4,l,644e" filled="f">
                    <v:stroke dashstyle="longDash" startarrow="oval" startarrowwidth="narrow" startarrowlength="short" endarrow="oval" endarrowwidth="narrow" endarrowlength="short"/>
                    <v:path arrowok="t" o:connecttype="custom" o:connectlocs="4,0;0,644" o:connectangles="0,0"/>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04" o:spid="_x0000_s1670" type="#_x0000_t88" style="position:absolute;left:5680;top:10612;width:14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"/>
                </v:group>
                <w10:wrap type="topAndBottom"/>
              </v:group>
            </w:pict>
          </mc:Fallback>
        </mc:AlternateConten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Дәл осы учаскеде серпімді күштің жұмысының тек т</w:t>
      </w:r>
      <w:r w:rsidR="007134DF">
        <w:rPr>
          <w:rFonts w:ascii="KZ Times New Roman" w:hAnsi="KZ Times New Roman"/>
          <w:sz w:val="28"/>
          <w:szCs w:val="28"/>
          <w:lang w:val="ru-RU"/>
        </w:rPr>
        <w:t>аңбасы ғана басқа болады, демек</w:t>
      </w:r>
    </w:p>
    <w:p w:rsidR="008F0189" w:rsidRDefault="004A1902" w:rsidP="008F0189">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B26B66" w:rsidRPr="00BD7830">
        <w:rPr>
          <w:rFonts w:ascii="KZ Times New Roman" w:hAnsi="KZ Times New Roman"/>
          <w:position w:val="-20"/>
          <w:sz w:val="28"/>
          <w:szCs w:val="28"/>
        </w:rPr>
        <w:object w:dxaOrig="1560" w:dyaOrig="580">
          <v:shape id="_x0000_i1130" type="#_x0000_t75" style="width:111pt;height:40.5pt" o:ole="" fillcolor="window">
            <v:imagedata r:id="rId229" o:title=""/>
          </v:shape>
          <o:OLEObject Type="Embed" ProgID="Equation.3" ShapeID="_x0000_i1130" DrawAspect="Content" ObjectID="_1543597149" r:id="rId230"/>
        </w:object>
      </w:r>
      <w:r w:rsidR="00B26B66">
        <w:rPr>
          <w:rFonts w:ascii="KZ Times New Roman" w:hAnsi="KZ Times New Roman"/>
          <w:sz w:val="28"/>
          <w:szCs w:val="28"/>
          <w:lang w:val="kk-KZ"/>
        </w:rPr>
        <w:t xml:space="preserve">                                           </w:t>
      </w:r>
      <w:r w:rsidRPr="00BD7830">
        <w:rPr>
          <w:rFonts w:ascii="KZ Times New Roman" w:hAnsi="KZ Times New Roman"/>
          <w:sz w:val="28"/>
          <w:szCs w:val="28"/>
          <w:lang w:val="ru-RU"/>
        </w:rPr>
        <w:tab/>
        <w:t>(</w:t>
      </w:r>
      <w:r w:rsidR="00B26B66">
        <w:rPr>
          <w:rFonts w:ascii="KZ Times New Roman" w:hAnsi="KZ Times New Roman"/>
          <w:sz w:val="28"/>
          <w:szCs w:val="28"/>
          <w:lang w:val="ru-RU"/>
        </w:rPr>
        <w:t>1.</w:t>
      </w:r>
      <w:r w:rsidRPr="00BD7830">
        <w:rPr>
          <w:rFonts w:ascii="KZ Times New Roman" w:hAnsi="KZ Times New Roman"/>
          <w:sz w:val="28"/>
          <w:szCs w:val="28"/>
          <w:lang w:val="ru-RU"/>
        </w:rPr>
        <w:t>74)</w:t>
      </w:r>
      <w:r w:rsidR="008F0189">
        <w:rPr>
          <w:rFonts w:ascii="KZ Times New Roman" w:hAnsi="KZ Times New Roman"/>
          <w:sz w:val="28"/>
          <w:szCs w:val="28"/>
          <w:lang w:val="ru-RU"/>
        </w:rPr>
        <w:t xml:space="preserve">    </w:t>
      </w:r>
    </w:p>
    <w:p w:rsidR="004A1902" w:rsidRPr="0045488F" w:rsidRDefault="004A1902" w:rsidP="008F0189">
      <w:pPr>
        <w:pStyle w:val="af5"/>
        <w:tabs>
          <w:tab w:val="left" w:pos="5812"/>
          <w:tab w:val="left" w:pos="6096"/>
        </w:tabs>
        <w:ind w:right="-99"/>
        <w:rPr>
          <w:rFonts w:ascii="KZ Times New Roman" w:hAnsi="KZ Times New Roman"/>
          <w:sz w:val="28"/>
          <w:szCs w:val="28"/>
          <w:lang w:val="ru-RU"/>
        </w:rPr>
      </w:pPr>
      <w:r w:rsidRPr="00B26B66">
        <w:rPr>
          <w:rFonts w:ascii="Times New Roman" w:hAnsi="Times New Roman"/>
          <w:i/>
          <w:sz w:val="28"/>
          <w:szCs w:val="28"/>
        </w:rPr>
        <w:t>x</w:t>
      </w:r>
      <w:r w:rsidRPr="0045488F">
        <w:rPr>
          <w:rFonts w:ascii="Times New Roman" w:hAnsi="Times New Roman"/>
          <w:sz w:val="28"/>
          <w:szCs w:val="28"/>
          <w:vertAlign w:val="subscript"/>
          <w:lang w:val="ru-RU"/>
        </w:rPr>
        <w:t>1</w:t>
      </w:r>
      <w:r w:rsidRPr="0045488F">
        <w:rPr>
          <w:rFonts w:ascii="Times New Roman" w:hAnsi="Times New Roman"/>
          <w:sz w:val="28"/>
          <w:szCs w:val="28"/>
          <w:lang w:val="ru-RU"/>
        </w:rPr>
        <w:t xml:space="preserve">&lt; </w:t>
      </w:r>
      <w:r w:rsidRPr="00B26B66">
        <w:rPr>
          <w:rFonts w:ascii="Times New Roman" w:hAnsi="Times New Roman"/>
          <w:i/>
          <w:sz w:val="28"/>
          <w:szCs w:val="28"/>
        </w:rPr>
        <w:t>x</w:t>
      </w:r>
      <w:r w:rsidRPr="0045488F">
        <w:rPr>
          <w:rFonts w:ascii="Times New Roman" w:hAnsi="Times New Roman"/>
          <w:sz w:val="28"/>
          <w:szCs w:val="28"/>
          <w:vertAlign w:val="subscript"/>
          <w:lang w:val="ru-RU"/>
        </w:rPr>
        <w:t>2</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кезінде</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яғни</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серіппені</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созған</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кезде</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серпімді</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күш</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теріс</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жұмыс</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жасайды</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бұл</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дегеніміз</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күштің</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таңбасы</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жайлы</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ережеге</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сәйкес</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келеді</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тартылыс</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күштері</w:t>
      </w:r>
      <w:r w:rsidRPr="0045488F">
        <w:rPr>
          <w:rFonts w:ascii="KZ Times New Roman" w:hAnsi="KZ Times New Roman"/>
          <w:sz w:val="28"/>
          <w:szCs w:val="28"/>
          <w:lang w:val="ru-RU"/>
        </w:rPr>
        <w:t xml:space="preserve"> – </w:t>
      </w:r>
      <w:r w:rsidRPr="00BD7830">
        <w:rPr>
          <w:rFonts w:ascii="KZ Times New Roman" w:hAnsi="KZ Times New Roman"/>
          <w:sz w:val="28"/>
          <w:szCs w:val="28"/>
          <w:lang w:val="ru-RU"/>
        </w:rPr>
        <w:t>теріс</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ал</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тебілу</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күштері</w:t>
      </w:r>
      <w:r w:rsidRPr="0045488F">
        <w:rPr>
          <w:rFonts w:ascii="KZ Times New Roman" w:hAnsi="KZ Times New Roman"/>
          <w:sz w:val="28"/>
          <w:szCs w:val="28"/>
          <w:lang w:val="ru-RU"/>
        </w:rPr>
        <w:t xml:space="preserve"> – </w:t>
      </w:r>
      <w:r w:rsidRPr="00BD7830">
        <w:rPr>
          <w:rFonts w:ascii="KZ Times New Roman" w:hAnsi="KZ Times New Roman"/>
          <w:sz w:val="28"/>
          <w:szCs w:val="28"/>
          <w:lang w:val="ru-RU"/>
        </w:rPr>
        <w:t>оң</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болып</w:t>
      </w:r>
      <w:r w:rsidRPr="0045488F">
        <w:rPr>
          <w:rFonts w:ascii="KZ Times New Roman" w:hAnsi="KZ Times New Roman"/>
          <w:sz w:val="28"/>
          <w:szCs w:val="28"/>
          <w:lang w:val="ru-RU"/>
        </w:rPr>
        <w:t xml:space="preserve"> </w:t>
      </w:r>
      <w:r w:rsidRPr="00BD7830">
        <w:rPr>
          <w:rFonts w:ascii="KZ Times New Roman" w:hAnsi="KZ Times New Roman"/>
          <w:sz w:val="28"/>
          <w:szCs w:val="28"/>
          <w:lang w:val="ru-RU"/>
        </w:rPr>
        <w:t>саналады</w:t>
      </w:r>
      <w:r w:rsidRPr="0045488F">
        <w:rPr>
          <w:rFonts w:ascii="KZ Times New Roman" w:hAnsi="KZ Times New Roman"/>
          <w:sz w:val="28"/>
          <w:szCs w:val="28"/>
          <w:lang w:val="ru-RU"/>
        </w:rPr>
        <w:t>.</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b/>
          <w:sz w:val="28"/>
          <w:szCs w:val="28"/>
          <w:lang w:val="ru-RU"/>
        </w:rPr>
        <w:t>Гравитациялық күштің жұмысы</w:t>
      </w:r>
      <w:r w:rsidRPr="00BD7830">
        <w:rPr>
          <w:rFonts w:ascii="KZ Times New Roman" w:hAnsi="KZ Times New Roman"/>
          <w:sz w:val="28"/>
          <w:szCs w:val="28"/>
          <w:lang w:val="ru-RU"/>
        </w:rPr>
        <w:t xml:space="preserve">. Гравитациялық күштің жұмысын мына формуламен беруге болады: </w:t>
      </w:r>
    </w:p>
    <w:p w:rsidR="004A6F52" w:rsidRPr="00BD7830" w:rsidRDefault="004A6F52"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lastRenderedPageBreak/>
        <w:t xml:space="preserve">                           </w:t>
      </w:r>
      <w:r w:rsidR="00B26B66" w:rsidRPr="00BD7830">
        <w:rPr>
          <w:rFonts w:ascii="KZ Times New Roman" w:hAnsi="KZ Times New Roman"/>
          <w:position w:val="-26"/>
          <w:sz w:val="28"/>
          <w:szCs w:val="28"/>
        </w:rPr>
        <w:object w:dxaOrig="2079" w:dyaOrig="600">
          <v:shape id="_x0000_i1131" type="#_x0000_t75" style="width:126pt;height:37.5pt" o:ole="" fillcolor="window">
            <v:imagedata r:id="rId231" o:title=""/>
          </v:shape>
          <o:OLEObject Type="Embed" ProgID="Equation.3" ShapeID="_x0000_i1131" DrawAspect="Content" ObjectID="_1543597150" r:id="rId232"/>
        </w:object>
      </w:r>
      <w:r w:rsidRPr="00BD7830">
        <w:rPr>
          <w:rFonts w:ascii="KZ Times New Roman" w:hAnsi="KZ Times New Roman"/>
          <w:sz w:val="28"/>
          <w:szCs w:val="28"/>
          <w:lang w:val="ru-RU"/>
        </w:rPr>
        <w:t>.</w:t>
      </w:r>
      <w:r w:rsidR="00B26B66">
        <w:rPr>
          <w:rFonts w:ascii="KZ Times New Roman" w:hAnsi="KZ Times New Roman"/>
          <w:sz w:val="28"/>
          <w:szCs w:val="28"/>
          <w:lang w:val="ru-RU"/>
        </w:rPr>
        <w:t xml:space="preserve">                                   </w:t>
      </w:r>
      <w:r w:rsidRPr="00BD7830">
        <w:rPr>
          <w:rFonts w:ascii="KZ Times New Roman" w:hAnsi="KZ Times New Roman"/>
          <w:sz w:val="28"/>
          <w:szCs w:val="28"/>
          <w:lang w:val="ru-RU"/>
        </w:rPr>
        <w:tab/>
        <w:t>(</w:t>
      </w:r>
      <w:r w:rsidR="00B26B66">
        <w:rPr>
          <w:rFonts w:ascii="KZ Times New Roman" w:hAnsi="KZ Times New Roman"/>
          <w:sz w:val="28"/>
          <w:szCs w:val="28"/>
          <w:lang w:val="ru-RU"/>
        </w:rPr>
        <w:t>1.</w:t>
      </w:r>
      <w:r w:rsidRPr="00BD7830">
        <w:rPr>
          <w:rFonts w:ascii="KZ Times New Roman" w:hAnsi="KZ Times New Roman"/>
          <w:sz w:val="28"/>
          <w:szCs w:val="28"/>
          <w:lang w:val="ru-RU"/>
        </w:rPr>
        <w:t>75)</w:t>
      </w:r>
    </w:p>
    <w:p w:rsidR="004A6F52" w:rsidRPr="00BD7830" w:rsidRDefault="004A6F52" w:rsidP="0054587F">
      <w:pPr>
        <w:pStyle w:val="af5"/>
        <w:tabs>
          <w:tab w:val="left" w:pos="5812"/>
          <w:tab w:val="left" w:pos="6096"/>
        </w:tabs>
        <w:ind w:right="-99" w:firstLine="567"/>
        <w:rPr>
          <w:rFonts w:ascii="KZ Times New Roman" w:hAnsi="KZ Times New Roman"/>
          <w:sz w:val="28"/>
          <w:szCs w:val="28"/>
          <w:lang w:val="ru-RU"/>
        </w:rPr>
      </w:pPr>
    </w:p>
    <w:p w:rsidR="004A1902"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Массасы </w:t>
      </w:r>
      <w:r w:rsidRPr="00BD7830">
        <w:rPr>
          <w:rFonts w:ascii="KZ Times New Roman" w:hAnsi="KZ Times New Roman"/>
          <w:i/>
          <w:sz w:val="28"/>
          <w:szCs w:val="28"/>
        </w:rPr>
        <w:t>m</w:t>
      </w:r>
      <w:r w:rsidRPr="00BD7830">
        <w:rPr>
          <w:rFonts w:ascii="KZ Times New Roman" w:hAnsi="KZ Times New Roman"/>
          <w:sz w:val="28"/>
          <w:szCs w:val="28"/>
          <w:lang w:val="ru-RU"/>
        </w:rPr>
        <w:t xml:space="preserve"> дене Жер бетінен қайсы-бір биіктікке көтерілсін. (</w:t>
      </w:r>
      <w:r w:rsidR="00B26B66">
        <w:rPr>
          <w:rFonts w:ascii="KZ Times New Roman" w:hAnsi="KZ Times New Roman"/>
          <w:sz w:val="28"/>
          <w:szCs w:val="28"/>
          <w:lang w:val="ru-RU"/>
        </w:rPr>
        <w:t>1.</w:t>
      </w:r>
      <w:r w:rsidR="004A6F52" w:rsidRPr="00BD7830">
        <w:rPr>
          <w:rFonts w:ascii="KZ Times New Roman" w:hAnsi="KZ Times New Roman"/>
          <w:sz w:val="28"/>
          <w:szCs w:val="28"/>
          <w:lang w:val="ru-RU"/>
        </w:rPr>
        <w:t>27</w:t>
      </w:r>
      <w:r w:rsidRPr="00BD7830">
        <w:rPr>
          <w:rFonts w:ascii="KZ Times New Roman" w:hAnsi="KZ Times New Roman"/>
          <w:sz w:val="28"/>
          <w:szCs w:val="28"/>
          <w:lang w:val="ru-RU"/>
        </w:rPr>
        <w:t xml:space="preserve">-сурет). </w:t>
      </w:r>
      <w:r w:rsidRPr="00BD7830">
        <w:rPr>
          <w:rFonts w:ascii="KZ Times New Roman" w:hAnsi="KZ Times New Roman"/>
          <w:i/>
          <w:sz w:val="28"/>
          <w:szCs w:val="28"/>
        </w:rPr>
        <w:t>m</w:t>
      </w:r>
      <w:r w:rsidRPr="00BD7830">
        <w:rPr>
          <w:rFonts w:ascii="KZ Times New Roman" w:hAnsi="KZ Times New Roman"/>
          <w:sz w:val="28"/>
          <w:szCs w:val="28"/>
          <w:vertAlign w:val="subscript"/>
          <w:lang w:val="ru-RU"/>
        </w:rPr>
        <w:t>1</w:t>
      </w:r>
      <w:r w:rsidRPr="00BD7830">
        <w:rPr>
          <w:rFonts w:ascii="KZ Times New Roman" w:hAnsi="KZ Times New Roman"/>
          <w:sz w:val="28"/>
          <w:szCs w:val="28"/>
          <w:lang w:val="ru-RU"/>
        </w:rPr>
        <w:t>=</w:t>
      </w:r>
      <w:r w:rsidRPr="00BD7830">
        <w:rPr>
          <w:rFonts w:ascii="KZ Times New Roman" w:hAnsi="KZ Times New Roman"/>
          <w:i/>
          <w:sz w:val="28"/>
          <w:szCs w:val="28"/>
        </w:rPr>
        <w:t>m</w:t>
      </w:r>
      <w:r w:rsidRPr="00BD7830">
        <w:rPr>
          <w:rFonts w:ascii="KZ Times New Roman" w:hAnsi="KZ Times New Roman"/>
          <w:sz w:val="28"/>
          <w:szCs w:val="28"/>
          <w:lang w:val="ru-RU"/>
        </w:rPr>
        <w:t xml:space="preserve"> (дененің массасы), </w:t>
      </w:r>
      <w:r w:rsidRPr="00BD7830">
        <w:rPr>
          <w:rFonts w:ascii="KZ Times New Roman" w:hAnsi="KZ Times New Roman"/>
          <w:i/>
          <w:sz w:val="28"/>
          <w:szCs w:val="28"/>
        </w:rPr>
        <w:t>m</w:t>
      </w:r>
      <w:r w:rsidRPr="00BD7830">
        <w:rPr>
          <w:rFonts w:ascii="KZ Times New Roman" w:hAnsi="KZ Times New Roman"/>
          <w:sz w:val="28"/>
          <w:szCs w:val="28"/>
          <w:vertAlign w:val="subscript"/>
          <w:lang w:val="ru-RU"/>
        </w:rPr>
        <w:t>2</w:t>
      </w:r>
      <w:r w:rsidRPr="00BD7830">
        <w:rPr>
          <w:rFonts w:ascii="KZ Times New Roman" w:hAnsi="KZ Times New Roman"/>
          <w:sz w:val="28"/>
          <w:szCs w:val="28"/>
          <w:lang w:val="ru-RU"/>
        </w:rPr>
        <w:t>=</w:t>
      </w:r>
      <w:r w:rsidRPr="00BD7830">
        <w:rPr>
          <w:rFonts w:ascii="KZ Times New Roman" w:hAnsi="KZ Times New Roman"/>
          <w:i/>
          <w:sz w:val="28"/>
          <w:szCs w:val="28"/>
        </w:rPr>
        <w:t>M</w:t>
      </w:r>
      <w:r w:rsidRPr="00BD7830">
        <w:rPr>
          <w:rFonts w:ascii="KZ Times New Roman" w:hAnsi="KZ Times New Roman"/>
          <w:sz w:val="28"/>
          <w:szCs w:val="28"/>
          <w:lang w:val="ru-RU"/>
        </w:rPr>
        <w:t xml:space="preserve"> (Жердің массасы), </w:t>
      </w:r>
      <w:r w:rsidRPr="00BD7830">
        <w:rPr>
          <w:rFonts w:ascii="KZ Times New Roman" w:hAnsi="KZ Times New Roman"/>
          <w:i/>
          <w:sz w:val="28"/>
          <w:szCs w:val="28"/>
        </w:rPr>
        <w:t>r</w:t>
      </w:r>
      <w:r w:rsidRPr="00BD7830">
        <w:rPr>
          <w:rFonts w:ascii="KZ Times New Roman" w:hAnsi="KZ Times New Roman"/>
          <w:sz w:val="28"/>
          <w:szCs w:val="28"/>
          <w:vertAlign w:val="subscript"/>
          <w:lang w:val="ru-RU"/>
        </w:rPr>
        <w:t>1</w:t>
      </w:r>
      <w:r w:rsidRPr="00BD7830">
        <w:rPr>
          <w:rFonts w:ascii="KZ Times New Roman" w:hAnsi="KZ Times New Roman"/>
          <w:sz w:val="28"/>
          <w:szCs w:val="28"/>
          <w:lang w:val="ru-RU"/>
        </w:rPr>
        <w:t>=</w:t>
      </w:r>
      <w:r w:rsidRPr="00BD7830">
        <w:rPr>
          <w:rFonts w:ascii="KZ Times New Roman" w:hAnsi="KZ Times New Roman"/>
          <w:i/>
          <w:sz w:val="28"/>
          <w:szCs w:val="28"/>
        </w:rPr>
        <w:t>R</w:t>
      </w:r>
      <w:r w:rsidRPr="00BD7830">
        <w:rPr>
          <w:rFonts w:ascii="KZ Times New Roman" w:hAnsi="KZ Times New Roman"/>
          <w:sz w:val="28"/>
          <w:szCs w:val="28"/>
          <w:lang w:val="ru-RU"/>
        </w:rPr>
        <w:t xml:space="preserve"> (Жер шарының радиусы) және </w:t>
      </w:r>
      <w:r w:rsidRPr="00BD7830">
        <w:rPr>
          <w:rFonts w:ascii="KZ Times New Roman" w:hAnsi="KZ Times New Roman"/>
          <w:i/>
          <w:sz w:val="28"/>
          <w:szCs w:val="28"/>
        </w:rPr>
        <w:t>r</w:t>
      </w:r>
      <w:r w:rsidRPr="00BD7830">
        <w:rPr>
          <w:rFonts w:ascii="KZ Times New Roman" w:hAnsi="KZ Times New Roman"/>
          <w:sz w:val="28"/>
          <w:szCs w:val="28"/>
          <w:vertAlign w:val="subscript"/>
          <w:lang w:val="ru-RU"/>
        </w:rPr>
        <w:t>2</w:t>
      </w:r>
      <w:r w:rsidRPr="00BD7830">
        <w:rPr>
          <w:rFonts w:ascii="KZ Times New Roman" w:hAnsi="KZ Times New Roman"/>
          <w:sz w:val="28"/>
          <w:szCs w:val="28"/>
          <w:lang w:val="ru-RU"/>
        </w:rPr>
        <w:t>=</w:t>
      </w:r>
      <w:r w:rsidRPr="00BD7830">
        <w:rPr>
          <w:rFonts w:ascii="KZ Times New Roman" w:hAnsi="KZ Times New Roman"/>
          <w:i/>
          <w:sz w:val="28"/>
          <w:szCs w:val="28"/>
        </w:rPr>
        <w:t>R</w:t>
      </w:r>
      <w:r w:rsidRPr="00BD7830">
        <w:rPr>
          <w:rFonts w:ascii="KZ Times New Roman" w:hAnsi="KZ Times New Roman"/>
          <w:sz w:val="28"/>
          <w:szCs w:val="28"/>
          <w:lang w:val="ru-RU"/>
        </w:rPr>
        <w:t>+</w:t>
      </w:r>
      <w:r w:rsidRPr="00BD7830">
        <w:rPr>
          <w:rFonts w:ascii="KZ Times New Roman" w:hAnsi="KZ Times New Roman"/>
          <w:i/>
          <w:sz w:val="28"/>
          <w:szCs w:val="28"/>
        </w:rPr>
        <w:t>h</w:t>
      </w:r>
      <w:r w:rsidRPr="00BD7830">
        <w:rPr>
          <w:rFonts w:ascii="KZ Times New Roman" w:hAnsi="KZ Times New Roman"/>
          <w:sz w:val="28"/>
          <w:szCs w:val="28"/>
          <w:lang w:val="ru-RU"/>
        </w:rPr>
        <w:t xml:space="preserve"> деп алып, ауырлық күшінің жұмысының өрнегін табамыз: </w:t>
      </w:r>
    </w:p>
    <w:p w:rsidR="00B26B66" w:rsidRPr="00BD7830" w:rsidRDefault="00B26B66" w:rsidP="0054587F">
      <w:pPr>
        <w:pStyle w:val="af5"/>
        <w:ind w:right="-99" w:firstLine="567"/>
        <w:rPr>
          <w:rFonts w:ascii="KZ Times New Roman" w:hAnsi="KZ Times New Roman"/>
          <w:sz w:val="28"/>
          <w:szCs w:val="28"/>
          <w:lang w:val="ru-RU"/>
        </w:rPr>
      </w:pPr>
    </w:p>
    <w:p w:rsidR="004A1902"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B26B66" w:rsidRPr="00BD7830">
        <w:rPr>
          <w:rFonts w:ascii="KZ Times New Roman" w:hAnsi="KZ Times New Roman"/>
          <w:position w:val="-26"/>
          <w:sz w:val="28"/>
          <w:szCs w:val="28"/>
        </w:rPr>
        <w:object w:dxaOrig="2880" w:dyaOrig="600">
          <v:shape id="_x0000_i1132" type="#_x0000_t75" style="width:182.25pt;height:39pt" o:ole="" fillcolor="window">
            <v:imagedata r:id="rId233" o:title=""/>
          </v:shape>
          <o:OLEObject Type="Embed" ProgID="Equation.3" ShapeID="_x0000_i1132" DrawAspect="Content" ObjectID="_1543597151" r:id="rId234"/>
        </w:object>
      </w:r>
      <w:r w:rsidRPr="00BD7830">
        <w:rPr>
          <w:rFonts w:ascii="KZ Times New Roman" w:hAnsi="KZ Times New Roman"/>
          <w:sz w:val="28"/>
          <w:szCs w:val="28"/>
          <w:lang w:val="ru-RU"/>
        </w:rPr>
        <w:t>.</w:t>
      </w:r>
      <w:r w:rsidR="00B26B66">
        <w:rPr>
          <w:rFonts w:ascii="KZ Times New Roman" w:hAnsi="KZ Times New Roman"/>
          <w:sz w:val="28"/>
          <w:szCs w:val="28"/>
          <w:lang w:val="ru-RU"/>
        </w:rPr>
        <w:t xml:space="preserve">                          </w:t>
      </w:r>
      <w:r w:rsidRPr="00BD7830">
        <w:rPr>
          <w:rFonts w:ascii="KZ Times New Roman" w:hAnsi="KZ Times New Roman"/>
          <w:sz w:val="28"/>
          <w:szCs w:val="28"/>
          <w:lang w:val="ru-RU"/>
        </w:rPr>
        <w:tab/>
        <w:t>(</w:t>
      </w:r>
      <w:r w:rsidR="00B26B66">
        <w:rPr>
          <w:rFonts w:ascii="KZ Times New Roman" w:hAnsi="KZ Times New Roman"/>
          <w:sz w:val="28"/>
          <w:szCs w:val="28"/>
          <w:lang w:val="ru-RU"/>
        </w:rPr>
        <w:t>1.</w:t>
      </w:r>
      <w:r w:rsidRPr="00BD7830">
        <w:rPr>
          <w:rFonts w:ascii="KZ Times New Roman" w:hAnsi="KZ Times New Roman"/>
          <w:sz w:val="28"/>
          <w:szCs w:val="28"/>
          <w:lang w:val="ru-RU"/>
        </w:rPr>
        <w:t>76)</w:t>
      </w:r>
    </w:p>
    <w:p w:rsidR="00B26B66" w:rsidRPr="00BD7830" w:rsidRDefault="00B26B66" w:rsidP="0054587F">
      <w:pPr>
        <w:pStyle w:val="af5"/>
        <w:tabs>
          <w:tab w:val="left" w:pos="5812"/>
          <w:tab w:val="left" w:pos="6096"/>
        </w:tabs>
        <w:ind w:right="-99" w:firstLine="567"/>
        <w:rPr>
          <w:rFonts w:ascii="KZ Times New Roman" w:hAnsi="KZ Times New Roman"/>
          <w:sz w:val="28"/>
          <w:szCs w:val="28"/>
          <w:lang w:val="ru-RU"/>
        </w:rPr>
      </w:pPr>
    </w:p>
    <w:p w:rsidR="004A1902" w:rsidRPr="00BD7830" w:rsidRDefault="004A1902" w:rsidP="00096CDB">
      <w:pPr>
        <w:pStyle w:val="af5"/>
        <w:ind w:right="-99"/>
        <w:rPr>
          <w:rFonts w:ascii="KZ Times New Roman" w:hAnsi="KZ Times New Roman"/>
          <w:sz w:val="28"/>
          <w:szCs w:val="28"/>
          <w:lang w:val="ru-RU"/>
        </w:rPr>
      </w:pPr>
      <w:r w:rsidRPr="00BD7830">
        <w:rPr>
          <w:rFonts w:ascii="KZ Times New Roman" w:hAnsi="KZ Times New Roman"/>
          <w:sz w:val="28"/>
          <w:szCs w:val="28"/>
          <w:lang w:val="ru-RU"/>
        </w:rPr>
        <w:t xml:space="preserve">Сыртқы күштің жұмысының таңбасы қарама–қарсы болады, демек, </w:t>
      </w:r>
    </w:p>
    <w:p w:rsidR="004A6F52" w:rsidRPr="00BD7830" w:rsidRDefault="004A6F52"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B26B66" w:rsidRPr="00BD7830">
        <w:rPr>
          <w:rFonts w:ascii="KZ Times New Roman" w:hAnsi="KZ Times New Roman"/>
          <w:position w:val="-24"/>
          <w:sz w:val="28"/>
          <w:szCs w:val="28"/>
        </w:rPr>
        <w:object w:dxaOrig="1540" w:dyaOrig="560">
          <v:shape id="_x0000_i1133" type="#_x0000_t75" style="width:96pt;height:34.5pt" o:ole="" fillcolor="window">
            <v:imagedata r:id="rId235" o:title=""/>
          </v:shape>
          <o:OLEObject Type="Embed" ProgID="Equation.3" ShapeID="_x0000_i1133" DrawAspect="Content" ObjectID="_1543597152" r:id="rId236"/>
        </w:object>
      </w:r>
      <w:r w:rsidRPr="00BD7830">
        <w:rPr>
          <w:rFonts w:ascii="KZ Times New Roman" w:hAnsi="KZ Times New Roman"/>
          <w:sz w:val="28"/>
          <w:szCs w:val="28"/>
          <w:lang w:val="ru-RU"/>
        </w:rPr>
        <w:t>.</w:t>
      </w:r>
      <w:r w:rsidR="00B26B66">
        <w:rPr>
          <w:rFonts w:ascii="KZ Times New Roman" w:hAnsi="KZ Times New Roman"/>
          <w:sz w:val="28"/>
          <w:szCs w:val="28"/>
          <w:lang w:val="ru-RU"/>
        </w:rPr>
        <w:t xml:space="preserve">                                   </w:t>
      </w:r>
      <w:r w:rsidRPr="00BD7830">
        <w:rPr>
          <w:rFonts w:ascii="KZ Times New Roman" w:hAnsi="KZ Times New Roman"/>
          <w:sz w:val="28"/>
          <w:szCs w:val="28"/>
          <w:lang w:val="ru-RU"/>
        </w:rPr>
        <w:tab/>
        <w:t>(</w:t>
      </w:r>
      <w:r w:rsidR="00B26B66">
        <w:rPr>
          <w:rFonts w:ascii="KZ Times New Roman" w:hAnsi="KZ Times New Roman"/>
          <w:sz w:val="28"/>
          <w:szCs w:val="28"/>
          <w:lang w:val="ru-RU"/>
        </w:rPr>
        <w:t>1.</w:t>
      </w:r>
      <w:r w:rsidRPr="00BD7830">
        <w:rPr>
          <w:rFonts w:ascii="KZ Times New Roman" w:hAnsi="KZ Times New Roman"/>
          <w:sz w:val="28"/>
          <w:szCs w:val="28"/>
          <w:lang w:val="ru-RU"/>
        </w:rPr>
        <w:t>77)</w:t>
      </w:r>
    </w:p>
    <w:p w:rsidR="004A6F52" w:rsidRPr="00BD7830" w:rsidRDefault="004A6F52" w:rsidP="0054587F">
      <w:pPr>
        <w:pStyle w:val="af5"/>
        <w:tabs>
          <w:tab w:val="left" w:pos="5812"/>
          <w:tab w:val="left" w:pos="6096"/>
        </w:tabs>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Егер биіктік Жердің радиусынан көп кіші болса, онда шамамен </w:t>
      </w:r>
      <w:r w:rsidRPr="00BD7830">
        <w:rPr>
          <w:rFonts w:ascii="KZ Times New Roman" w:hAnsi="KZ Times New Roman"/>
          <w:i/>
          <w:sz w:val="28"/>
          <w:szCs w:val="28"/>
        </w:rPr>
        <w:t>R</w:t>
      </w:r>
      <w:r w:rsidRPr="00BD7830">
        <w:rPr>
          <w:rFonts w:ascii="KZ Times New Roman" w:hAnsi="KZ Times New Roman"/>
          <w:sz w:val="28"/>
          <w:szCs w:val="28"/>
          <w:lang w:val="ru-RU"/>
        </w:rPr>
        <w:t>+</w:t>
      </w:r>
      <w:r w:rsidRPr="00BD7830">
        <w:rPr>
          <w:rFonts w:ascii="KZ Times New Roman" w:hAnsi="KZ Times New Roman"/>
          <w:i/>
          <w:sz w:val="28"/>
          <w:szCs w:val="28"/>
        </w:rPr>
        <w:t>h</w:t>
      </w:r>
      <w:r w:rsidRPr="00BD7830">
        <w:rPr>
          <w:rFonts w:ascii="KZ Times New Roman" w:hAnsi="KZ Times New Roman"/>
          <w:sz w:val="28"/>
          <w:szCs w:val="28"/>
          <w:lang w:val="ru-RU"/>
        </w:rPr>
        <w:t>=</w:t>
      </w:r>
      <w:r w:rsidRPr="00BD7830">
        <w:rPr>
          <w:rFonts w:ascii="KZ Times New Roman" w:hAnsi="KZ Times New Roman"/>
          <w:i/>
          <w:sz w:val="28"/>
          <w:szCs w:val="28"/>
        </w:rPr>
        <w:t>R</w:t>
      </w:r>
      <w:r w:rsidRPr="00BD7830">
        <w:rPr>
          <w:rFonts w:ascii="KZ Times New Roman" w:hAnsi="KZ Times New Roman"/>
          <w:sz w:val="28"/>
          <w:szCs w:val="28"/>
          <w:lang w:val="ru-RU"/>
        </w:rPr>
        <w:t xml:space="preserve"> деп алуға болады. (</w:t>
      </w:r>
      <w:r w:rsidR="00B26B66">
        <w:rPr>
          <w:rFonts w:ascii="KZ Times New Roman" w:hAnsi="KZ Times New Roman"/>
          <w:sz w:val="28"/>
          <w:szCs w:val="28"/>
          <w:lang w:val="ru-RU"/>
        </w:rPr>
        <w:t>1.</w:t>
      </w:r>
      <w:r w:rsidRPr="00BD7830">
        <w:rPr>
          <w:rFonts w:ascii="KZ Times New Roman" w:hAnsi="KZ Times New Roman"/>
          <w:sz w:val="28"/>
          <w:szCs w:val="28"/>
          <w:lang w:val="ru-RU"/>
        </w:rPr>
        <w:t>48)-ді пайдалана отырып, мынаған келеміз:</w:t>
      </w:r>
    </w:p>
    <w:p w:rsidR="004A6F52" w:rsidRPr="00BD7830" w:rsidRDefault="004A6F52"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B26B66" w:rsidRPr="00BD7830">
        <w:rPr>
          <w:rFonts w:ascii="KZ Times New Roman" w:hAnsi="KZ Times New Roman"/>
          <w:position w:val="-14"/>
          <w:sz w:val="28"/>
          <w:szCs w:val="28"/>
        </w:rPr>
        <w:object w:dxaOrig="2160" w:dyaOrig="380">
          <v:shape id="_x0000_i1134" type="#_x0000_t75" style="width:145.5pt;height:25.5pt" o:ole="" fillcolor="window">
            <v:imagedata r:id="rId237" o:title=""/>
          </v:shape>
          <o:OLEObject Type="Embed" ProgID="Equation.3" ShapeID="_x0000_i1134" DrawAspect="Content" ObjectID="_1543597153" r:id="rId238"/>
        </w:object>
      </w:r>
      <w:r w:rsidRPr="00BD7830">
        <w:rPr>
          <w:rFonts w:ascii="KZ Times New Roman" w:hAnsi="KZ Times New Roman"/>
          <w:sz w:val="28"/>
          <w:szCs w:val="28"/>
          <w:lang w:val="ru-RU"/>
        </w:rPr>
        <w:t>.</w:t>
      </w:r>
      <w:r w:rsidRPr="00BD7830">
        <w:rPr>
          <w:rFonts w:ascii="KZ Times New Roman" w:hAnsi="KZ Times New Roman"/>
          <w:sz w:val="28"/>
          <w:szCs w:val="28"/>
          <w:lang w:val="ru-RU"/>
        </w:rPr>
        <w:tab/>
      </w:r>
      <w:r w:rsidR="00B26B66">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B26B66">
        <w:rPr>
          <w:rFonts w:ascii="KZ Times New Roman" w:hAnsi="KZ Times New Roman"/>
          <w:sz w:val="28"/>
          <w:szCs w:val="28"/>
          <w:lang w:val="ru-RU"/>
        </w:rPr>
        <w:t>1.</w:t>
      </w:r>
      <w:r w:rsidRPr="00BD7830">
        <w:rPr>
          <w:rFonts w:ascii="KZ Times New Roman" w:hAnsi="KZ Times New Roman"/>
          <w:sz w:val="28"/>
          <w:szCs w:val="28"/>
          <w:lang w:val="ru-RU"/>
        </w:rPr>
        <w:t>78)</w:t>
      </w:r>
    </w:p>
    <w:p w:rsidR="004A6F52" w:rsidRPr="00BD7830" w:rsidRDefault="004A6F52" w:rsidP="0054587F">
      <w:pPr>
        <w:pStyle w:val="af5"/>
        <w:tabs>
          <w:tab w:val="left" w:pos="5812"/>
          <w:tab w:val="left" w:pos="6096"/>
        </w:tabs>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Бұл қорытындыға қарапайым жолмен-ақ келуге болатын еді. Жер бетінен қашық емес биіктіктерде ауырлық күші </w:t>
      </w:r>
      <w:r w:rsidRPr="00BD7830">
        <w:rPr>
          <w:rFonts w:ascii="KZ Times New Roman" w:hAnsi="KZ Times New Roman"/>
          <w:i/>
          <w:sz w:val="28"/>
          <w:szCs w:val="28"/>
        </w:rPr>
        <w:t>P</w:t>
      </w:r>
      <w:r w:rsidRPr="00BD7830">
        <w:rPr>
          <w:rFonts w:ascii="KZ Times New Roman" w:hAnsi="KZ Times New Roman"/>
          <w:sz w:val="28"/>
          <w:szCs w:val="28"/>
          <w:lang w:val="ru-RU"/>
        </w:rPr>
        <w:t>=</w:t>
      </w:r>
      <w:r w:rsidRPr="00BD7830">
        <w:rPr>
          <w:rFonts w:ascii="KZ Times New Roman" w:hAnsi="KZ Times New Roman"/>
          <w:i/>
          <w:sz w:val="28"/>
          <w:szCs w:val="28"/>
        </w:rPr>
        <w:t>mg</w:t>
      </w:r>
      <w:r w:rsidRPr="00BD7830">
        <w:rPr>
          <w:rFonts w:ascii="KZ Times New Roman" w:hAnsi="KZ Times New Roman"/>
          <w:sz w:val="28"/>
          <w:szCs w:val="28"/>
          <w:lang w:val="ru-RU"/>
        </w:rPr>
        <w:t xml:space="preserve"> тұрақты шама болып табылады. Ал тұрақты күш үшін </w:t>
      </w:r>
      <w:r w:rsidRPr="00BD7830">
        <w:rPr>
          <w:rFonts w:ascii="KZ Times New Roman" w:hAnsi="KZ Times New Roman"/>
          <w:i/>
          <w:sz w:val="28"/>
          <w:szCs w:val="28"/>
        </w:rPr>
        <w:t>A</w:t>
      </w:r>
      <w:r w:rsidRPr="00BD7830">
        <w:rPr>
          <w:rFonts w:ascii="KZ Times New Roman" w:hAnsi="KZ Times New Roman"/>
          <w:i/>
          <w:sz w:val="28"/>
          <w:szCs w:val="28"/>
          <w:vertAlign w:val="subscript"/>
          <w:lang w:val="ru-RU"/>
        </w:rPr>
        <w:t>сырт</w:t>
      </w:r>
      <w:r w:rsidRPr="00BD7830">
        <w:rPr>
          <w:rFonts w:ascii="KZ Times New Roman" w:hAnsi="KZ Times New Roman"/>
          <w:sz w:val="28"/>
          <w:szCs w:val="28"/>
          <w:lang w:val="ru-RU"/>
        </w:rPr>
        <w:t>=</w:t>
      </w:r>
      <w:r w:rsidRPr="00BD7830">
        <w:rPr>
          <w:rFonts w:ascii="KZ Times New Roman" w:hAnsi="KZ Times New Roman"/>
          <w:i/>
          <w:sz w:val="28"/>
          <w:szCs w:val="28"/>
        </w:rPr>
        <w:t>Ph</w:t>
      </w:r>
      <w:r w:rsidRPr="00BD7830">
        <w:rPr>
          <w:rFonts w:ascii="KZ Times New Roman" w:hAnsi="KZ Times New Roman"/>
          <w:sz w:val="28"/>
          <w:szCs w:val="28"/>
          <w:lang w:val="ru-RU"/>
        </w:rPr>
        <w:t>=</w:t>
      </w:r>
      <w:r w:rsidRPr="00BD7830">
        <w:rPr>
          <w:rFonts w:ascii="KZ Times New Roman" w:hAnsi="KZ Times New Roman"/>
          <w:i/>
          <w:sz w:val="28"/>
          <w:szCs w:val="28"/>
        </w:rPr>
        <w:t>mgh</w:t>
      </w:r>
      <w:r w:rsidRPr="00BD7830">
        <w:rPr>
          <w:rFonts w:ascii="KZ Times New Roman" w:hAnsi="KZ Times New Roman"/>
          <w:sz w:val="28"/>
          <w:szCs w:val="28"/>
          <w:lang w:val="ru-RU"/>
        </w:rPr>
        <w:t>.</w:t>
      </w:r>
      <w:r w:rsidR="007134DF">
        <w:rPr>
          <w:rFonts w:ascii="KZ Times New Roman" w:hAnsi="KZ Times New Roman"/>
          <w:sz w:val="28"/>
          <w:szCs w:val="28"/>
          <w:lang w:val="ru-RU"/>
        </w:rPr>
        <w:t xml:space="preserve"> </w:t>
      </w:r>
      <w:r w:rsidRPr="00BD7830">
        <w:rPr>
          <w:rFonts w:ascii="KZ Times New Roman" w:hAnsi="KZ Times New Roman"/>
          <w:sz w:val="28"/>
          <w:szCs w:val="28"/>
          <w:lang w:val="ru-RU"/>
        </w:rPr>
        <w:t>Бірақ жоғарыда жүргізілген есептеулер дәл (</w:t>
      </w:r>
      <w:r w:rsidR="00B26B66">
        <w:rPr>
          <w:rFonts w:ascii="KZ Times New Roman" w:hAnsi="KZ Times New Roman"/>
          <w:sz w:val="28"/>
          <w:szCs w:val="28"/>
          <w:lang w:val="ru-RU"/>
        </w:rPr>
        <w:t>1.</w:t>
      </w:r>
      <w:r w:rsidRPr="00BD7830">
        <w:rPr>
          <w:rFonts w:ascii="KZ Times New Roman" w:hAnsi="KZ Times New Roman"/>
          <w:sz w:val="28"/>
          <w:szCs w:val="28"/>
          <w:lang w:val="ru-RU"/>
        </w:rPr>
        <w:t>77) формуланы (</w:t>
      </w:r>
      <w:r w:rsidR="00B26B66">
        <w:rPr>
          <w:rFonts w:ascii="KZ Times New Roman" w:hAnsi="KZ Times New Roman"/>
          <w:sz w:val="28"/>
          <w:szCs w:val="28"/>
          <w:lang w:val="ru-RU"/>
        </w:rPr>
        <w:t>1.</w:t>
      </w:r>
      <w:r w:rsidRPr="00BD7830">
        <w:rPr>
          <w:rFonts w:ascii="KZ Times New Roman" w:hAnsi="KZ Times New Roman"/>
          <w:sz w:val="28"/>
          <w:szCs w:val="28"/>
          <w:lang w:val="ru-RU"/>
        </w:rPr>
        <w:t>78) жуықталған формуламен алмастырған кезде қандай қате жібергенімізді бағалауға мүмкіндік береді. Шындығында да, бізге жұмысты бір процентке дейінгі дәлдікпен өлшеу қажет делік; сонда</w:t>
      </w:r>
    </w:p>
    <w:p w:rsidR="004A6F52" w:rsidRPr="00BD7830" w:rsidRDefault="004A6F52" w:rsidP="0054587F">
      <w:pPr>
        <w:pStyle w:val="af5"/>
        <w:ind w:right="-99" w:firstLine="567"/>
        <w:rPr>
          <w:rFonts w:ascii="KZ Times New Roman" w:hAnsi="KZ Times New Roman"/>
          <w:sz w:val="28"/>
          <w:szCs w:val="28"/>
          <w:lang w:val="ru-RU"/>
        </w:rPr>
      </w:pPr>
    </w:p>
    <w:p w:rsidR="004A1902" w:rsidRPr="00BD7830" w:rsidRDefault="00B26B66" w:rsidP="0054587F">
      <w:pPr>
        <w:pStyle w:val="af5"/>
        <w:ind w:right="-99" w:firstLine="567"/>
        <w:jc w:val="center"/>
        <w:rPr>
          <w:rFonts w:ascii="KZ Times New Roman" w:hAnsi="KZ Times New Roman"/>
          <w:sz w:val="28"/>
          <w:szCs w:val="28"/>
          <w:lang w:val="ru-RU"/>
        </w:rPr>
      </w:pPr>
      <w:r w:rsidRPr="00BD7830">
        <w:rPr>
          <w:rFonts w:ascii="KZ Times New Roman" w:hAnsi="KZ Times New Roman"/>
          <w:position w:val="-26"/>
          <w:sz w:val="28"/>
          <w:szCs w:val="28"/>
        </w:rPr>
        <w:object w:dxaOrig="2700" w:dyaOrig="620">
          <v:shape id="_x0000_i1135" type="#_x0000_t75" style="width:184.5pt;height:42pt" o:ole="" fillcolor="window">
            <v:imagedata r:id="rId239" o:title=""/>
          </v:shape>
          <o:OLEObject Type="Embed" ProgID="Equation.3" ShapeID="_x0000_i1135" DrawAspect="Content" ObjectID="_1543597154" r:id="rId240"/>
        </w:object>
      </w:r>
      <w:r w:rsidR="004A1902" w:rsidRPr="00BD7830">
        <w:rPr>
          <w:rFonts w:ascii="KZ Times New Roman" w:hAnsi="KZ Times New Roman"/>
          <w:sz w:val="28"/>
          <w:szCs w:val="28"/>
          <w:lang w:val="ru-RU"/>
        </w:rPr>
        <w:t>.</w:t>
      </w:r>
    </w:p>
    <w:p w:rsidR="004A6F52" w:rsidRPr="00BD7830" w:rsidRDefault="004A6F52" w:rsidP="0054587F">
      <w:pPr>
        <w:pStyle w:val="af5"/>
        <w:ind w:right="-99" w:firstLine="567"/>
        <w:jc w:val="center"/>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Жұмыстың дәл және жуықталған мәндерін қойып және бірдей көбейткіштерге қысқартқаннан кейін:</w:t>
      </w:r>
    </w:p>
    <w:p w:rsidR="004A6F52" w:rsidRPr="00BD7830" w:rsidRDefault="004A6F52" w:rsidP="0054587F">
      <w:pPr>
        <w:pStyle w:val="af5"/>
        <w:ind w:right="-99" w:firstLine="567"/>
        <w:rPr>
          <w:rFonts w:ascii="KZ Times New Roman" w:hAnsi="KZ Times New Roman"/>
          <w:sz w:val="28"/>
          <w:szCs w:val="28"/>
          <w:lang w:val="ru-RU"/>
        </w:rPr>
      </w:pPr>
    </w:p>
    <w:p w:rsidR="004A1902" w:rsidRPr="00BD7830" w:rsidRDefault="00B26B66" w:rsidP="0054587F">
      <w:pPr>
        <w:pStyle w:val="af5"/>
        <w:ind w:right="-99" w:firstLine="567"/>
        <w:jc w:val="center"/>
        <w:rPr>
          <w:rFonts w:ascii="KZ Times New Roman" w:hAnsi="KZ Times New Roman"/>
          <w:sz w:val="28"/>
          <w:szCs w:val="28"/>
          <w:lang w:val="ru-RU"/>
        </w:rPr>
      </w:pPr>
      <w:r w:rsidRPr="00BD7830">
        <w:rPr>
          <w:rFonts w:ascii="KZ Times New Roman" w:hAnsi="KZ Times New Roman"/>
          <w:position w:val="-20"/>
          <w:sz w:val="28"/>
          <w:szCs w:val="28"/>
        </w:rPr>
        <w:object w:dxaOrig="1680" w:dyaOrig="540">
          <v:shape id="_x0000_i1136" type="#_x0000_t75" style="width:123.75pt;height:39.75pt" o:ole="" fillcolor="window">
            <v:imagedata r:id="rId241" o:title=""/>
          </v:shape>
          <o:OLEObject Type="Embed" ProgID="Equation.3" ShapeID="_x0000_i1136" DrawAspect="Content" ObjectID="_1543597155" r:id="rId242"/>
        </w:object>
      </w:r>
      <w:r w:rsidR="004A1902" w:rsidRPr="00BD7830">
        <w:rPr>
          <w:rFonts w:ascii="KZ Times New Roman" w:hAnsi="KZ Times New Roman"/>
          <w:sz w:val="28"/>
          <w:szCs w:val="28"/>
          <w:lang w:val="ru-RU"/>
        </w:rPr>
        <w:t>.</w:t>
      </w:r>
    </w:p>
    <w:p w:rsidR="004A6F52" w:rsidRPr="00BD7830" w:rsidRDefault="004A6F52" w:rsidP="0054587F">
      <w:pPr>
        <w:pStyle w:val="af5"/>
        <w:ind w:right="-99" w:firstLine="567"/>
        <w:jc w:val="center"/>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ab/>
        <w:t xml:space="preserve">Сонымен, </w:t>
      </w:r>
      <w:r w:rsidRPr="00BD7830">
        <w:rPr>
          <w:rFonts w:ascii="KZ Times New Roman" w:hAnsi="KZ Times New Roman"/>
          <w:i/>
          <w:sz w:val="28"/>
          <w:szCs w:val="28"/>
        </w:rPr>
        <w:t>h</w:t>
      </w:r>
      <w:r w:rsidRPr="00BD7830">
        <w:rPr>
          <w:rFonts w:ascii="KZ Times New Roman" w:hAnsi="KZ Times New Roman"/>
          <w:sz w:val="28"/>
          <w:szCs w:val="28"/>
          <w:lang w:val="ru-RU"/>
        </w:rPr>
        <w:t xml:space="preserve">=0, </w:t>
      </w:r>
      <w:r w:rsidRPr="00BD7830">
        <w:rPr>
          <w:rFonts w:ascii="KZ Times New Roman" w:hAnsi="KZ Times New Roman"/>
          <w:i/>
          <w:sz w:val="28"/>
          <w:szCs w:val="28"/>
        </w:rPr>
        <w:t>R</w:t>
      </w:r>
      <w:r w:rsidRPr="00BD7830">
        <w:rPr>
          <w:rFonts w:ascii="KZ Times New Roman" w:hAnsi="KZ Times New Roman"/>
          <w:sz w:val="28"/>
          <w:szCs w:val="28"/>
          <w:lang w:val="ru-RU"/>
        </w:rPr>
        <w:t>=0,01</w:t>
      </w:r>
      <w:r w:rsidRPr="00BD7830">
        <w:rPr>
          <w:rFonts w:ascii="KZ Times New Roman" w:hAnsi="KZ Times New Roman"/>
          <w:sz w:val="28"/>
          <w:szCs w:val="28"/>
        </w:rPr>
        <w:sym w:font="Symbol" w:char="F0D7"/>
      </w:r>
      <w:r w:rsidRPr="00BD7830">
        <w:rPr>
          <w:rFonts w:ascii="KZ Times New Roman" w:hAnsi="KZ Times New Roman"/>
          <w:sz w:val="28"/>
          <w:szCs w:val="28"/>
          <w:lang w:val="ru-RU"/>
        </w:rPr>
        <w:t>6371</w:t>
      </w:r>
      <w:r w:rsidRPr="00BD7830">
        <w:rPr>
          <w:rFonts w:ascii="KZ Times New Roman" w:hAnsi="KZ Times New Roman"/>
          <w:sz w:val="28"/>
          <w:szCs w:val="28"/>
        </w:rPr>
        <w:sym w:font="Symbol" w:char="F0BB"/>
      </w:r>
      <w:r w:rsidRPr="00BD7830">
        <w:rPr>
          <w:rFonts w:ascii="KZ Times New Roman" w:hAnsi="KZ Times New Roman"/>
          <w:sz w:val="28"/>
          <w:szCs w:val="28"/>
          <w:lang w:val="ru-RU"/>
        </w:rPr>
        <w:t xml:space="preserve">64 </w:t>
      </w:r>
      <w:r w:rsidRPr="00BD7830">
        <w:rPr>
          <w:rFonts w:ascii="KZ Times New Roman" w:hAnsi="KZ Times New Roman"/>
          <w:i/>
          <w:sz w:val="28"/>
          <w:szCs w:val="28"/>
          <w:lang w:val="ru-RU"/>
        </w:rPr>
        <w:t>км</w:t>
      </w:r>
      <w:r w:rsidRPr="00BD7830">
        <w:rPr>
          <w:rFonts w:ascii="KZ Times New Roman" w:hAnsi="KZ Times New Roman"/>
          <w:sz w:val="28"/>
          <w:szCs w:val="28"/>
          <w:lang w:val="ru-RU"/>
        </w:rPr>
        <w:t xml:space="preserve"> биіктікке дейін 1%-ке дейінгі дәлдікпен жуықталған (</w:t>
      </w:r>
      <w:r w:rsidR="00B26B66">
        <w:rPr>
          <w:rFonts w:ascii="KZ Times New Roman" w:hAnsi="KZ Times New Roman"/>
          <w:sz w:val="28"/>
          <w:szCs w:val="28"/>
          <w:lang w:val="ru-RU"/>
        </w:rPr>
        <w:t>1.</w:t>
      </w:r>
      <w:r w:rsidRPr="00BD7830">
        <w:rPr>
          <w:rFonts w:ascii="KZ Times New Roman" w:hAnsi="KZ Times New Roman"/>
          <w:sz w:val="28"/>
          <w:szCs w:val="28"/>
          <w:lang w:val="ru-RU"/>
        </w:rPr>
        <w:t>78)–формуламен пайдалануға болады екен.</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ab/>
        <w:t>Гравитациялық күштің жұмысы материалдық нүкте қозғалатын траекторияның түріне тәуелсіз болады; ол тек траекторияның бастапқы және ақырғы нүктелерінің радиус векторларымен анықталады.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b/>
          <w:sz w:val="28"/>
          <w:szCs w:val="28"/>
          <w:lang w:val="ru-RU"/>
        </w:rPr>
        <w:lastRenderedPageBreak/>
        <w:t>Серпімді және гравитациалық өзара әрекеттесулердің</w:t>
      </w:r>
      <w:r w:rsidRPr="00BD7830">
        <w:rPr>
          <w:rFonts w:ascii="KZ Times New Roman" w:hAnsi="KZ Times New Roman"/>
          <w:sz w:val="28"/>
          <w:szCs w:val="28"/>
          <w:lang w:val="ru-RU"/>
        </w:rPr>
        <w:t xml:space="preserve"> </w:t>
      </w:r>
      <w:r w:rsidRPr="00BD7830">
        <w:rPr>
          <w:rFonts w:ascii="KZ Times New Roman" w:hAnsi="KZ Times New Roman"/>
          <w:b/>
          <w:sz w:val="28"/>
          <w:szCs w:val="28"/>
          <w:lang w:val="ru-RU"/>
        </w:rPr>
        <w:t>потенциалық энергиясы</w:t>
      </w:r>
      <w:r w:rsidRPr="00BD7830">
        <w:rPr>
          <w:rFonts w:ascii="KZ Times New Roman" w:hAnsi="KZ Times New Roman"/>
          <w:sz w:val="28"/>
          <w:szCs w:val="28"/>
          <w:lang w:val="ru-RU"/>
        </w:rPr>
        <w:t xml:space="preserve">. Өзара әрекеттесуші денелердің потенциалық энергиясы </w:t>
      </w:r>
      <w:r w:rsidRPr="00BD7830">
        <w:rPr>
          <w:rFonts w:ascii="KZ Times New Roman" w:hAnsi="KZ Times New Roman"/>
          <w:i/>
          <w:sz w:val="28"/>
          <w:szCs w:val="28"/>
        </w:rPr>
        <w:t>U</w:t>
      </w:r>
      <w:r w:rsidRPr="00BD7830">
        <w:rPr>
          <w:rFonts w:ascii="KZ Times New Roman" w:hAnsi="KZ Times New Roman"/>
          <w:sz w:val="28"/>
          <w:szCs w:val="28"/>
          <w:lang w:val="ru-RU"/>
        </w:rPr>
        <w:t xml:space="preserve"> деген түсінік кіргізейік. Денелердің өзара орналасу қалыптарына тәуелді  болатын энергия осылай аталады. Оны өзара потенциалық энергия деп те атайды.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Жоғарыда қарастырылған мысалда консервативтік күштің жұмысы ((</w:t>
      </w:r>
      <w:r w:rsidR="00B26B66">
        <w:rPr>
          <w:rFonts w:ascii="KZ Times New Roman" w:hAnsi="KZ Times New Roman"/>
          <w:sz w:val="28"/>
          <w:szCs w:val="28"/>
          <w:lang w:val="ru-RU"/>
        </w:rPr>
        <w:t>1.</w:t>
      </w:r>
      <w:r w:rsidRPr="00BD7830">
        <w:rPr>
          <w:rFonts w:ascii="KZ Times New Roman" w:hAnsi="KZ Times New Roman"/>
          <w:sz w:val="28"/>
          <w:szCs w:val="28"/>
          <w:lang w:val="ru-RU"/>
        </w:rPr>
        <w:t>75)</w:t>
      </w:r>
      <w:r w:rsidRPr="00BD7830">
        <w:rPr>
          <w:rFonts w:ascii="KZ Times New Roman" w:hAnsi="KZ Times New Roman"/>
          <w:sz w:val="28"/>
          <w:szCs w:val="28"/>
          <w:lang w:val="ru-RU"/>
        </w:rPr>
        <w:softHyphen/>
      </w:r>
      <w:r w:rsidRPr="00BD7830">
        <w:rPr>
          <w:rFonts w:ascii="KZ Times New Roman" w:hAnsi="KZ Times New Roman"/>
          <w:sz w:val="28"/>
          <w:szCs w:val="28"/>
          <w:lang w:val="ru-RU"/>
        </w:rPr>
        <w:softHyphen/>
      </w:r>
      <w:r w:rsidRPr="00BD7830">
        <w:rPr>
          <w:rFonts w:ascii="KZ Times New Roman" w:hAnsi="KZ Times New Roman"/>
          <w:sz w:val="28"/>
          <w:szCs w:val="28"/>
          <w:lang w:val="ru-RU"/>
        </w:rPr>
        <w:softHyphen/>
        <w:t xml:space="preserve">–формула) траекторияның басқы және ақырғы нүктелерінің координаттарының функциялары болып табылатын екі өрнектің айырымына тең болатынды. Демек, бұл жұмыс әрекеттесетін денелер </w:t>
      </w:r>
      <w:r w:rsidR="00B454ED" w:rsidRPr="00BD7830">
        <w:rPr>
          <w:rFonts w:ascii="KZ Times New Roman" w:hAnsi="KZ Times New Roman"/>
          <w:sz w:val="28"/>
          <w:szCs w:val="28"/>
          <w:lang w:val="ru-RU"/>
        </w:rPr>
        <w:t>жүйенің</w:t>
      </w:r>
      <w:r w:rsidRPr="00BD7830">
        <w:rPr>
          <w:rFonts w:ascii="KZ Times New Roman" w:hAnsi="KZ Times New Roman"/>
          <w:sz w:val="28"/>
          <w:szCs w:val="28"/>
          <w:lang w:val="ru-RU"/>
        </w:rPr>
        <w:t xml:space="preserve"> потенциалық энергиясының өзгерісіне тең болады: </w:t>
      </w:r>
    </w:p>
    <w:p w:rsidR="004A1902"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Pr="00BD7830">
        <w:rPr>
          <w:rFonts w:ascii="KZ Times New Roman" w:hAnsi="KZ Times New Roman"/>
          <w:i/>
          <w:sz w:val="28"/>
          <w:szCs w:val="28"/>
        </w:rPr>
        <w:t>A</w:t>
      </w:r>
      <w:r w:rsidRPr="00BD7830">
        <w:rPr>
          <w:rFonts w:ascii="KZ Times New Roman" w:hAnsi="KZ Times New Roman"/>
          <w:sz w:val="28"/>
          <w:szCs w:val="28"/>
          <w:lang w:val="ru-RU"/>
        </w:rPr>
        <w:t>=</w:t>
      </w:r>
      <w:r w:rsidRPr="00BD7830">
        <w:rPr>
          <w:rFonts w:ascii="KZ Times New Roman" w:hAnsi="KZ Times New Roman"/>
          <w:i/>
          <w:sz w:val="28"/>
          <w:szCs w:val="28"/>
          <w:lang w:val="ru-RU"/>
        </w:rPr>
        <w:t xml:space="preserve"> </w:t>
      </w:r>
      <w:r w:rsidRPr="00BD7830">
        <w:rPr>
          <w:rFonts w:ascii="KZ Times New Roman" w:hAnsi="KZ Times New Roman"/>
          <w:i/>
          <w:sz w:val="28"/>
          <w:szCs w:val="28"/>
        </w:rPr>
        <w:t>U</w:t>
      </w:r>
      <w:r w:rsidRPr="00BD7830">
        <w:rPr>
          <w:rFonts w:ascii="KZ Times New Roman" w:hAnsi="KZ Times New Roman"/>
          <w:sz w:val="28"/>
          <w:szCs w:val="28"/>
          <w:vertAlign w:val="subscript"/>
          <w:lang w:val="ru-RU"/>
        </w:rPr>
        <w:t xml:space="preserve"> 1</w:t>
      </w:r>
      <w:r w:rsidRPr="00BD7830">
        <w:rPr>
          <w:rFonts w:ascii="KZ Times New Roman" w:hAnsi="KZ Times New Roman"/>
          <w:sz w:val="28"/>
          <w:szCs w:val="28"/>
          <w:lang w:val="ru-RU"/>
        </w:rPr>
        <w:t>–</w:t>
      </w:r>
      <w:r w:rsidRPr="00BD7830">
        <w:rPr>
          <w:rFonts w:ascii="KZ Times New Roman" w:hAnsi="KZ Times New Roman"/>
          <w:i/>
          <w:sz w:val="28"/>
          <w:szCs w:val="28"/>
        </w:rPr>
        <w:t>U</w:t>
      </w:r>
      <w:r w:rsidRPr="00BD7830">
        <w:rPr>
          <w:rFonts w:ascii="KZ Times New Roman" w:hAnsi="KZ Times New Roman"/>
          <w:sz w:val="28"/>
          <w:szCs w:val="28"/>
          <w:vertAlign w:val="subscript"/>
          <w:lang w:val="ru-RU"/>
        </w:rPr>
        <w:t>2</w:t>
      </w:r>
      <w:r w:rsidRPr="00BD7830">
        <w:rPr>
          <w:rFonts w:ascii="KZ Times New Roman" w:hAnsi="KZ Times New Roman"/>
          <w:sz w:val="28"/>
          <w:szCs w:val="28"/>
          <w:lang w:val="ru-RU"/>
        </w:rPr>
        <w:t>.</w:t>
      </w:r>
      <w:r w:rsidRPr="00BD7830">
        <w:rPr>
          <w:rFonts w:ascii="KZ Times New Roman" w:hAnsi="KZ Times New Roman"/>
          <w:sz w:val="28"/>
          <w:szCs w:val="28"/>
          <w:lang w:val="ru-RU"/>
        </w:rPr>
        <w:tab/>
      </w:r>
      <w:r w:rsidR="00CF52A6">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B26B66">
        <w:rPr>
          <w:rFonts w:ascii="KZ Times New Roman" w:hAnsi="KZ Times New Roman"/>
          <w:sz w:val="28"/>
          <w:szCs w:val="28"/>
          <w:lang w:val="ru-RU"/>
        </w:rPr>
        <w:t>1.</w:t>
      </w:r>
      <w:r w:rsidRPr="00BD7830">
        <w:rPr>
          <w:rFonts w:ascii="KZ Times New Roman" w:hAnsi="KZ Times New Roman"/>
          <w:sz w:val="28"/>
          <w:szCs w:val="28"/>
          <w:lang w:val="ru-RU"/>
        </w:rPr>
        <w:t>79)</w:t>
      </w:r>
    </w:p>
    <w:p w:rsidR="00CF52A6" w:rsidRDefault="00CF52A6" w:rsidP="0054587F">
      <w:pPr>
        <w:pStyle w:val="af5"/>
        <w:ind w:right="-99"/>
        <w:rPr>
          <w:rFonts w:ascii="KZ Times New Roman" w:hAnsi="KZ Times New Roman"/>
          <w:sz w:val="28"/>
          <w:szCs w:val="28"/>
          <w:lang w:val="ru-RU"/>
        </w:rPr>
      </w:pPr>
    </w:p>
    <w:p w:rsidR="004A1902" w:rsidRDefault="004A1902" w:rsidP="0054587F">
      <w:pPr>
        <w:pStyle w:val="af5"/>
        <w:ind w:right="-99"/>
        <w:rPr>
          <w:rFonts w:ascii="KZ Times New Roman" w:hAnsi="KZ Times New Roman"/>
          <w:sz w:val="28"/>
          <w:szCs w:val="28"/>
          <w:lang w:val="ru-RU"/>
        </w:rPr>
      </w:pPr>
      <w:r w:rsidRPr="00BD7830">
        <w:rPr>
          <w:rFonts w:ascii="KZ Times New Roman" w:hAnsi="KZ Times New Roman"/>
          <w:sz w:val="28"/>
          <w:szCs w:val="28"/>
          <w:lang w:val="ru-RU"/>
        </w:rPr>
        <w:t>(</w:t>
      </w:r>
      <w:r w:rsidR="00CF52A6">
        <w:rPr>
          <w:rFonts w:ascii="KZ Times New Roman" w:hAnsi="KZ Times New Roman"/>
          <w:sz w:val="28"/>
          <w:szCs w:val="28"/>
          <w:lang w:val="ru-RU"/>
        </w:rPr>
        <w:t>1.</w:t>
      </w:r>
      <w:r w:rsidRPr="00BD7830">
        <w:rPr>
          <w:rFonts w:ascii="KZ Times New Roman" w:hAnsi="KZ Times New Roman"/>
          <w:sz w:val="28"/>
          <w:szCs w:val="28"/>
          <w:lang w:val="ru-RU"/>
        </w:rPr>
        <w:t>74) және (</w:t>
      </w:r>
      <w:r w:rsidR="00CF52A6">
        <w:rPr>
          <w:rFonts w:ascii="KZ Times New Roman" w:hAnsi="KZ Times New Roman"/>
          <w:sz w:val="28"/>
          <w:szCs w:val="28"/>
          <w:lang w:val="ru-RU"/>
        </w:rPr>
        <w:t>1.</w:t>
      </w:r>
      <w:r w:rsidRPr="00BD7830">
        <w:rPr>
          <w:rFonts w:ascii="KZ Times New Roman" w:hAnsi="KZ Times New Roman"/>
          <w:sz w:val="28"/>
          <w:szCs w:val="28"/>
          <w:lang w:val="ru-RU"/>
        </w:rPr>
        <w:t>79) формулаларды салыстыра отырып, серпімді күштердің потенциалық энергиясы үшін мынандай өрнекке келеміз:</w:t>
      </w:r>
    </w:p>
    <w:p w:rsidR="00CF52A6" w:rsidRPr="00BD7830" w:rsidRDefault="00CF52A6" w:rsidP="0054587F">
      <w:pPr>
        <w:pStyle w:val="af5"/>
        <w:ind w:right="-99"/>
        <w:rPr>
          <w:rFonts w:ascii="KZ Times New Roman" w:hAnsi="KZ Times New Roman"/>
          <w:sz w:val="28"/>
          <w:szCs w:val="28"/>
          <w:lang w:val="ru-RU"/>
        </w:rPr>
      </w:pPr>
    </w:p>
    <w:p w:rsidR="004A1902"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CF52A6" w:rsidRPr="00BD7830">
        <w:rPr>
          <w:rFonts w:ascii="KZ Times New Roman" w:hAnsi="KZ Times New Roman"/>
          <w:position w:val="-20"/>
          <w:sz w:val="28"/>
          <w:szCs w:val="28"/>
        </w:rPr>
        <w:object w:dxaOrig="1020" w:dyaOrig="580">
          <v:shape id="_x0000_i1137" type="#_x0000_t75" style="width:72.75pt;height:40.5pt" o:ole="" fillcolor="window">
            <v:imagedata r:id="rId243" o:title=""/>
          </v:shape>
          <o:OLEObject Type="Embed" ProgID="Equation.3" ShapeID="_x0000_i1137" DrawAspect="Content" ObjectID="_1543597156" r:id="rId244"/>
        </w:object>
      </w:r>
      <w:r w:rsidRPr="00BD7830">
        <w:rPr>
          <w:rFonts w:ascii="KZ Times New Roman" w:hAnsi="KZ Times New Roman"/>
          <w:sz w:val="28"/>
          <w:szCs w:val="28"/>
          <w:lang w:val="ru-RU"/>
        </w:rPr>
        <w:t>.</w:t>
      </w:r>
      <w:r w:rsidR="00CF52A6">
        <w:rPr>
          <w:rFonts w:ascii="KZ Times New Roman" w:hAnsi="KZ Times New Roman"/>
          <w:sz w:val="28"/>
          <w:szCs w:val="28"/>
          <w:lang w:val="ru-RU"/>
        </w:rPr>
        <w:t xml:space="preserve">                                    </w:t>
      </w:r>
      <w:r w:rsidRPr="00BD7830">
        <w:rPr>
          <w:rFonts w:ascii="KZ Times New Roman" w:hAnsi="KZ Times New Roman"/>
          <w:sz w:val="28"/>
          <w:szCs w:val="28"/>
          <w:lang w:val="ru-RU"/>
        </w:rPr>
        <w:tab/>
        <w:t>(</w:t>
      </w:r>
      <w:r w:rsidR="00CF52A6">
        <w:rPr>
          <w:rFonts w:ascii="KZ Times New Roman" w:hAnsi="KZ Times New Roman"/>
          <w:sz w:val="28"/>
          <w:szCs w:val="28"/>
          <w:lang w:val="ru-RU"/>
        </w:rPr>
        <w:t>1.</w:t>
      </w:r>
      <w:r w:rsidRPr="00BD7830">
        <w:rPr>
          <w:rFonts w:ascii="KZ Times New Roman" w:hAnsi="KZ Times New Roman"/>
          <w:sz w:val="28"/>
          <w:szCs w:val="28"/>
          <w:lang w:val="ru-RU"/>
        </w:rPr>
        <w:t>80)</w:t>
      </w:r>
    </w:p>
    <w:p w:rsidR="00CF52A6" w:rsidRPr="00BD7830" w:rsidRDefault="00CF52A6" w:rsidP="0054587F">
      <w:pPr>
        <w:pStyle w:val="af5"/>
        <w:tabs>
          <w:tab w:val="left" w:pos="5812"/>
          <w:tab w:val="left" w:pos="6096"/>
        </w:tabs>
        <w:ind w:right="-99" w:firstLine="567"/>
        <w:rPr>
          <w:rFonts w:ascii="KZ Times New Roman" w:hAnsi="KZ Times New Roman"/>
          <w:sz w:val="28"/>
          <w:szCs w:val="28"/>
          <w:lang w:val="ru-RU"/>
        </w:rPr>
      </w:pPr>
    </w:p>
    <w:p w:rsidR="004A1902"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Потенциалық энергияның </w:t>
      </w:r>
      <w:r w:rsidRPr="00BD7830">
        <w:rPr>
          <w:rFonts w:ascii="KZ Times New Roman" w:hAnsi="KZ Times New Roman"/>
          <w:i/>
          <w:sz w:val="28"/>
          <w:szCs w:val="28"/>
        </w:rPr>
        <w:t>x</w:t>
      </w:r>
      <w:r w:rsidRPr="00BD7830">
        <w:rPr>
          <w:rFonts w:ascii="KZ Times New Roman" w:hAnsi="KZ Times New Roman"/>
          <w:sz w:val="28"/>
          <w:szCs w:val="28"/>
          <w:lang w:val="ru-RU"/>
        </w:rPr>
        <w:t>=0 кезінде нөлге тең болатындығы айқын, яғни ол серіппе деформацияланбай тұрған кезде нөлге тең болады.</w:t>
      </w:r>
      <w:r w:rsidR="000C5BAC">
        <w:rPr>
          <w:rFonts w:ascii="KZ Times New Roman" w:hAnsi="KZ Times New Roman"/>
          <w:sz w:val="28"/>
          <w:szCs w:val="28"/>
          <w:lang w:val="ru-RU"/>
        </w:rPr>
        <w:t xml:space="preserve"> </w:t>
      </w:r>
      <w:r w:rsidRPr="00BD7830">
        <w:rPr>
          <w:rFonts w:ascii="KZ Times New Roman" w:hAnsi="KZ Times New Roman"/>
          <w:sz w:val="28"/>
          <w:szCs w:val="28"/>
          <w:lang w:val="ru-RU"/>
        </w:rPr>
        <w:t>Гравитациялық күштердің потенциялық энергиясын (</w:t>
      </w:r>
      <w:r w:rsidR="00CF52A6">
        <w:rPr>
          <w:rFonts w:ascii="KZ Times New Roman" w:hAnsi="KZ Times New Roman"/>
          <w:sz w:val="28"/>
          <w:szCs w:val="28"/>
          <w:lang w:val="ru-RU"/>
        </w:rPr>
        <w:t>1.</w:t>
      </w:r>
      <w:r w:rsidRPr="00BD7830">
        <w:rPr>
          <w:rFonts w:ascii="KZ Times New Roman" w:hAnsi="KZ Times New Roman"/>
          <w:sz w:val="28"/>
          <w:szCs w:val="28"/>
          <w:lang w:val="ru-RU"/>
        </w:rPr>
        <w:t>79) және (</w:t>
      </w:r>
      <w:r w:rsidR="00CF52A6">
        <w:rPr>
          <w:rFonts w:ascii="KZ Times New Roman" w:hAnsi="KZ Times New Roman"/>
          <w:sz w:val="28"/>
          <w:szCs w:val="28"/>
          <w:lang w:val="ru-RU"/>
        </w:rPr>
        <w:t>1.</w:t>
      </w:r>
      <w:r w:rsidRPr="00BD7830">
        <w:rPr>
          <w:rFonts w:ascii="KZ Times New Roman" w:hAnsi="KZ Times New Roman"/>
          <w:sz w:val="28"/>
          <w:szCs w:val="28"/>
          <w:lang w:val="ru-RU"/>
        </w:rPr>
        <w:t xml:space="preserve">75) формулаларды салыстыра отырып табуға болады: </w:t>
      </w:r>
    </w:p>
    <w:p w:rsidR="00CF52A6" w:rsidRPr="00BD7830" w:rsidRDefault="00CF52A6" w:rsidP="0054587F">
      <w:pPr>
        <w:pStyle w:val="af5"/>
        <w:ind w:right="-99" w:firstLine="567"/>
        <w:rPr>
          <w:rFonts w:ascii="KZ Times New Roman" w:hAnsi="KZ Times New Roman"/>
          <w:sz w:val="28"/>
          <w:szCs w:val="28"/>
          <w:lang w:val="ru-RU"/>
        </w:rPr>
      </w:pPr>
    </w:p>
    <w:p w:rsidR="004A1902"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CF52A6" w:rsidRPr="00BD7830">
        <w:rPr>
          <w:rFonts w:ascii="KZ Times New Roman" w:hAnsi="KZ Times New Roman"/>
          <w:position w:val="-20"/>
          <w:sz w:val="28"/>
          <w:szCs w:val="28"/>
        </w:rPr>
        <w:object w:dxaOrig="1320" w:dyaOrig="520">
          <v:shape id="_x0000_i1138" type="#_x0000_t75" style="width:90.75pt;height:36pt" o:ole="" fillcolor="window">
            <v:imagedata r:id="rId245" o:title=""/>
          </v:shape>
          <o:OLEObject Type="Embed" ProgID="Equation.3" ShapeID="_x0000_i1138" DrawAspect="Content" ObjectID="_1543597157" r:id="rId246"/>
        </w:object>
      </w:r>
      <w:r w:rsidRPr="00BD7830">
        <w:rPr>
          <w:rFonts w:ascii="KZ Times New Roman" w:hAnsi="KZ Times New Roman"/>
          <w:sz w:val="28"/>
          <w:szCs w:val="28"/>
          <w:lang w:val="ru-RU"/>
        </w:rPr>
        <w:t>.</w:t>
      </w:r>
      <w:r w:rsidR="00CF52A6">
        <w:rPr>
          <w:rFonts w:ascii="KZ Times New Roman" w:hAnsi="KZ Times New Roman"/>
          <w:sz w:val="28"/>
          <w:szCs w:val="28"/>
          <w:lang w:val="ru-RU"/>
        </w:rPr>
        <w:t xml:space="preserve">                                       </w:t>
      </w:r>
      <w:r w:rsidRPr="00BD7830">
        <w:rPr>
          <w:rFonts w:ascii="KZ Times New Roman" w:hAnsi="KZ Times New Roman"/>
          <w:sz w:val="28"/>
          <w:szCs w:val="28"/>
          <w:lang w:val="ru-RU"/>
        </w:rPr>
        <w:tab/>
        <w:t>(</w:t>
      </w:r>
      <w:r w:rsidR="00CF52A6">
        <w:rPr>
          <w:rFonts w:ascii="KZ Times New Roman" w:hAnsi="KZ Times New Roman"/>
          <w:sz w:val="28"/>
          <w:szCs w:val="28"/>
          <w:lang w:val="ru-RU"/>
        </w:rPr>
        <w:t>1.</w:t>
      </w:r>
      <w:r w:rsidRPr="00BD7830">
        <w:rPr>
          <w:rFonts w:ascii="KZ Times New Roman" w:hAnsi="KZ Times New Roman"/>
          <w:sz w:val="28"/>
          <w:szCs w:val="28"/>
          <w:lang w:val="ru-RU"/>
        </w:rPr>
        <w:t>81)</w:t>
      </w:r>
    </w:p>
    <w:p w:rsidR="00CF52A6" w:rsidRPr="00BD7830" w:rsidRDefault="00CF52A6" w:rsidP="0054587F">
      <w:pPr>
        <w:pStyle w:val="af5"/>
        <w:tabs>
          <w:tab w:val="left" w:pos="5812"/>
          <w:tab w:val="left" w:pos="6096"/>
        </w:tabs>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Бұл жерде потенциалық энергия теріс болып табылады, өйткені гравитациялық күш тартылыс күші. Өзара әрекеттесетін денелердің ара қашықтығын шектеусіз арттырған кезде (</w:t>
      </w:r>
      <w:r w:rsidRPr="00BD7830">
        <w:rPr>
          <w:rFonts w:ascii="KZ Times New Roman" w:hAnsi="KZ Times New Roman"/>
          <w:i/>
          <w:sz w:val="28"/>
          <w:szCs w:val="28"/>
        </w:rPr>
        <w:t>r</w:t>
      </w:r>
      <w:r w:rsidRPr="00BD7830">
        <w:rPr>
          <w:rFonts w:ascii="KZ Times New Roman" w:hAnsi="KZ Times New Roman"/>
          <w:sz w:val="28"/>
          <w:szCs w:val="28"/>
        </w:rPr>
        <w:sym w:font="Symbol" w:char="F0AE"/>
      </w:r>
      <w:r w:rsidRPr="00BD7830">
        <w:rPr>
          <w:rFonts w:ascii="KZ Times New Roman" w:hAnsi="KZ Times New Roman"/>
          <w:sz w:val="28"/>
          <w:szCs w:val="28"/>
        </w:rPr>
        <w:sym w:font="Symbol" w:char="F0A5"/>
      </w:r>
      <w:r w:rsidRPr="00BD7830">
        <w:rPr>
          <w:rFonts w:ascii="KZ Times New Roman" w:hAnsi="KZ Times New Roman"/>
          <w:sz w:val="28"/>
          <w:szCs w:val="28"/>
          <w:lang w:val="ru-RU"/>
        </w:rPr>
        <w:t>)  потенциалық энергия нөлге ұмтылады, яғни өзара әрекеттесетін денелердің ара қашықтығын арттыратын сыртқы күштің есебінен артады.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Жер бетіне жуық орналасқан жерлердегі ауырлық күшінің потенциалық энергиясының мәнін қарастырайық. (</w:t>
      </w:r>
      <w:r w:rsidR="00CF52A6">
        <w:rPr>
          <w:rFonts w:ascii="KZ Times New Roman" w:hAnsi="KZ Times New Roman"/>
          <w:sz w:val="28"/>
          <w:szCs w:val="28"/>
          <w:lang w:val="ru-RU"/>
        </w:rPr>
        <w:t>1.</w:t>
      </w:r>
      <w:r w:rsidRPr="00BD7830">
        <w:rPr>
          <w:rFonts w:ascii="KZ Times New Roman" w:hAnsi="KZ Times New Roman"/>
          <w:sz w:val="28"/>
          <w:szCs w:val="28"/>
          <w:lang w:val="ru-RU"/>
        </w:rPr>
        <w:t xml:space="preserve">79) </w:t>
      </w:r>
      <w:r w:rsidR="00B454ED" w:rsidRPr="00BD7830">
        <w:rPr>
          <w:rFonts w:ascii="KZ Times New Roman" w:hAnsi="KZ Times New Roman"/>
          <w:sz w:val="28"/>
          <w:szCs w:val="28"/>
          <w:lang w:val="ru-RU"/>
        </w:rPr>
        <w:t>өрнекте Жер бетіндегі потенциялд</w:t>
      </w:r>
      <w:r w:rsidRPr="00BD7830">
        <w:rPr>
          <w:rFonts w:ascii="KZ Times New Roman" w:hAnsi="KZ Times New Roman"/>
          <w:sz w:val="28"/>
          <w:szCs w:val="28"/>
          <w:lang w:val="ru-RU"/>
        </w:rPr>
        <w:t xml:space="preserve">ық энергияны </w:t>
      </w:r>
      <w:r w:rsidRPr="00BD7830">
        <w:rPr>
          <w:rFonts w:ascii="KZ Times New Roman" w:hAnsi="KZ Times New Roman"/>
          <w:i/>
          <w:sz w:val="28"/>
          <w:szCs w:val="28"/>
        </w:rPr>
        <w:t>U</w:t>
      </w:r>
      <w:r w:rsidRPr="00BD7830">
        <w:rPr>
          <w:rFonts w:ascii="KZ Times New Roman" w:hAnsi="KZ Times New Roman"/>
          <w:sz w:val="28"/>
          <w:szCs w:val="28"/>
          <w:vertAlign w:val="subscript"/>
          <w:lang w:val="ru-RU"/>
        </w:rPr>
        <w:t>1</w:t>
      </w:r>
      <w:r w:rsidRPr="00BD7830">
        <w:rPr>
          <w:rFonts w:ascii="KZ Times New Roman" w:hAnsi="KZ Times New Roman"/>
          <w:sz w:val="28"/>
          <w:szCs w:val="28"/>
          <w:lang w:val="ru-RU"/>
        </w:rPr>
        <w:t xml:space="preserve">=0, ал </w:t>
      </w:r>
      <w:r w:rsidRPr="00BD7830">
        <w:rPr>
          <w:rFonts w:ascii="KZ Times New Roman" w:hAnsi="KZ Times New Roman"/>
          <w:i/>
          <w:sz w:val="28"/>
          <w:szCs w:val="28"/>
        </w:rPr>
        <w:t>h</w:t>
      </w:r>
      <w:r w:rsidRPr="00BD7830">
        <w:rPr>
          <w:rFonts w:ascii="KZ Times New Roman" w:hAnsi="KZ Times New Roman"/>
          <w:sz w:val="28"/>
          <w:szCs w:val="28"/>
          <w:lang w:val="ru-RU"/>
        </w:rPr>
        <w:t xml:space="preserve"> биіктіктегі энергияны </w:t>
      </w:r>
      <w:r w:rsidRPr="00BD7830">
        <w:rPr>
          <w:rFonts w:ascii="KZ Times New Roman" w:hAnsi="KZ Times New Roman"/>
          <w:i/>
          <w:sz w:val="28"/>
          <w:szCs w:val="28"/>
        </w:rPr>
        <w:t>U</w:t>
      </w:r>
      <w:r w:rsidRPr="00BD7830">
        <w:rPr>
          <w:rFonts w:ascii="KZ Times New Roman" w:hAnsi="KZ Times New Roman"/>
          <w:i/>
          <w:sz w:val="28"/>
          <w:szCs w:val="28"/>
          <w:lang w:val="ru-RU"/>
        </w:rPr>
        <w:t xml:space="preserve"> </w:t>
      </w:r>
      <w:r w:rsidRPr="00BD7830">
        <w:rPr>
          <w:rFonts w:ascii="KZ Times New Roman" w:hAnsi="KZ Times New Roman"/>
          <w:sz w:val="28"/>
          <w:szCs w:val="28"/>
          <w:lang w:val="ru-RU"/>
        </w:rPr>
        <w:t>деп белгілейік; ауырлық күшінің жұмысының орнына (</w:t>
      </w:r>
      <w:r w:rsidR="00CF52A6">
        <w:rPr>
          <w:rFonts w:ascii="KZ Times New Roman" w:hAnsi="KZ Times New Roman"/>
          <w:sz w:val="28"/>
          <w:szCs w:val="28"/>
          <w:lang w:val="ru-RU"/>
        </w:rPr>
        <w:t>1.</w:t>
      </w:r>
      <w:r w:rsidRPr="00BD7830">
        <w:rPr>
          <w:rFonts w:ascii="KZ Times New Roman" w:hAnsi="KZ Times New Roman"/>
          <w:sz w:val="28"/>
          <w:szCs w:val="28"/>
          <w:lang w:val="ru-RU"/>
        </w:rPr>
        <w:t>76)-ны қоямыз.</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Сонда: </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096CDB" w:rsidRPr="00BD7830">
        <w:rPr>
          <w:rFonts w:ascii="KZ Times New Roman" w:hAnsi="KZ Times New Roman"/>
          <w:position w:val="-26"/>
          <w:sz w:val="28"/>
          <w:szCs w:val="28"/>
        </w:rPr>
        <w:object w:dxaOrig="1200" w:dyaOrig="600">
          <v:shape id="_x0000_i1139" type="#_x0000_t75" style="width:88.5pt;height:45pt" o:ole="" fillcolor="window">
            <v:imagedata r:id="rId247" o:title=""/>
          </v:shape>
          <o:OLEObject Type="Embed" ProgID="Equation.3" ShapeID="_x0000_i1139" DrawAspect="Content" ObjectID="_1543597158" r:id="rId248"/>
        </w:object>
      </w:r>
      <w:r w:rsidRPr="00BD7830">
        <w:rPr>
          <w:rFonts w:ascii="KZ Times New Roman" w:hAnsi="KZ Times New Roman"/>
          <w:sz w:val="28"/>
          <w:szCs w:val="28"/>
          <w:lang w:val="ru-RU"/>
        </w:rPr>
        <w:t xml:space="preserve">. </w:t>
      </w:r>
      <w:r w:rsidR="00CF52A6">
        <w:rPr>
          <w:rFonts w:ascii="KZ Times New Roman" w:hAnsi="KZ Times New Roman"/>
          <w:sz w:val="28"/>
          <w:szCs w:val="28"/>
          <w:lang w:val="ru-RU"/>
        </w:rPr>
        <w:t xml:space="preserve">                           </w:t>
      </w:r>
      <w:r w:rsidRPr="00BD7830">
        <w:rPr>
          <w:rFonts w:ascii="KZ Times New Roman" w:hAnsi="KZ Times New Roman"/>
          <w:sz w:val="28"/>
          <w:szCs w:val="28"/>
          <w:lang w:val="ru-RU"/>
        </w:rPr>
        <w:tab/>
        <w:t>(</w:t>
      </w:r>
      <w:r w:rsidR="00CF52A6">
        <w:rPr>
          <w:rFonts w:ascii="KZ Times New Roman" w:hAnsi="KZ Times New Roman"/>
          <w:sz w:val="28"/>
          <w:szCs w:val="28"/>
          <w:lang w:val="ru-RU"/>
        </w:rPr>
        <w:t>1.</w:t>
      </w:r>
      <w:r w:rsidRPr="00BD7830">
        <w:rPr>
          <w:rFonts w:ascii="KZ Times New Roman" w:hAnsi="KZ Times New Roman"/>
          <w:sz w:val="28"/>
          <w:szCs w:val="28"/>
          <w:lang w:val="ru-RU"/>
        </w:rPr>
        <w:t>82)</w:t>
      </w:r>
    </w:p>
    <w:p w:rsidR="003C5D7A" w:rsidRPr="00BD7830" w:rsidRDefault="003C5D7A" w:rsidP="0054587F">
      <w:pPr>
        <w:pStyle w:val="af5"/>
        <w:tabs>
          <w:tab w:val="left" w:pos="5812"/>
          <w:tab w:val="left" w:pos="6096"/>
        </w:tabs>
        <w:ind w:right="-99" w:firstLine="567"/>
        <w:rPr>
          <w:rFonts w:ascii="KZ Times New Roman" w:hAnsi="KZ Times New Roman"/>
          <w:sz w:val="28"/>
          <w:szCs w:val="28"/>
          <w:lang w:val="ru-RU"/>
        </w:rPr>
      </w:pPr>
    </w:p>
    <w:p w:rsidR="004A1902" w:rsidRPr="00BD7830" w:rsidRDefault="004A1902" w:rsidP="00096CDB">
      <w:pPr>
        <w:pStyle w:val="af5"/>
        <w:ind w:right="-99"/>
        <w:rPr>
          <w:rFonts w:ascii="KZ Times New Roman" w:hAnsi="KZ Times New Roman"/>
          <w:sz w:val="28"/>
          <w:szCs w:val="28"/>
          <w:lang w:val="ru-RU"/>
        </w:rPr>
      </w:pPr>
      <w:r w:rsidRPr="00BD7830">
        <w:rPr>
          <w:rFonts w:ascii="KZ Times New Roman" w:hAnsi="KZ Times New Roman"/>
          <w:sz w:val="28"/>
          <w:szCs w:val="28"/>
          <w:lang w:val="ru-RU"/>
        </w:rPr>
        <w:t>Кішігірім биіктіктерде (</w:t>
      </w:r>
      <w:r w:rsidRPr="00BD7830">
        <w:rPr>
          <w:rFonts w:ascii="KZ Times New Roman" w:hAnsi="KZ Times New Roman"/>
          <w:i/>
          <w:sz w:val="28"/>
          <w:szCs w:val="28"/>
        </w:rPr>
        <w:t>h</w:t>
      </w:r>
      <w:r w:rsidRPr="00BD7830">
        <w:rPr>
          <w:rFonts w:ascii="KZ Times New Roman" w:hAnsi="KZ Times New Roman"/>
          <w:sz w:val="28"/>
          <w:szCs w:val="28"/>
          <w:lang w:val="ru-RU"/>
        </w:rPr>
        <w:t>&lt;&lt;</w:t>
      </w:r>
      <w:r w:rsidRPr="00BD7830">
        <w:rPr>
          <w:rFonts w:ascii="KZ Times New Roman" w:hAnsi="KZ Times New Roman"/>
          <w:i/>
          <w:sz w:val="28"/>
          <w:szCs w:val="28"/>
        </w:rPr>
        <w:t>R</w:t>
      </w:r>
      <w:r w:rsidRPr="00BD7830">
        <w:rPr>
          <w:rFonts w:ascii="KZ Times New Roman" w:hAnsi="KZ Times New Roman"/>
          <w:sz w:val="28"/>
          <w:szCs w:val="28"/>
          <w:lang w:val="ru-RU"/>
        </w:rPr>
        <w:t xml:space="preserve">). </w:t>
      </w:r>
    </w:p>
    <w:p w:rsidR="003C5D7A" w:rsidRPr="00BD7830" w:rsidRDefault="003C5D7A" w:rsidP="0054587F">
      <w:pPr>
        <w:pStyle w:val="af5"/>
        <w:ind w:right="-99" w:firstLine="567"/>
        <w:rPr>
          <w:rFonts w:ascii="KZ Times New Roman" w:hAnsi="KZ Times New Roman"/>
          <w:sz w:val="28"/>
          <w:szCs w:val="28"/>
          <w:lang w:val="ru-RU"/>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 xml:space="preserve">                                     </w:t>
      </w:r>
      <w:r w:rsidR="00096CDB" w:rsidRPr="00BD7830">
        <w:rPr>
          <w:rFonts w:ascii="KZ Times New Roman" w:hAnsi="KZ Times New Roman"/>
          <w:position w:val="-10"/>
          <w:sz w:val="28"/>
          <w:szCs w:val="28"/>
        </w:rPr>
        <w:object w:dxaOrig="780" w:dyaOrig="300">
          <v:shape id="_x0000_i1140" type="#_x0000_t75" style="width:60pt;height:23.25pt" o:ole="" fillcolor="window">
            <v:imagedata r:id="rId249" o:title=""/>
          </v:shape>
          <o:OLEObject Type="Embed" ProgID="Equation.3" ShapeID="_x0000_i1140" DrawAspect="Content" ObjectID="_1543597159" r:id="rId250"/>
        </w:object>
      </w:r>
      <w:r w:rsidR="00CF52A6">
        <w:rPr>
          <w:rFonts w:ascii="KZ Times New Roman" w:hAnsi="KZ Times New Roman"/>
          <w:sz w:val="28"/>
          <w:szCs w:val="28"/>
          <w:lang w:val="kk-KZ"/>
        </w:rPr>
        <w:t xml:space="preserve">                                     </w:t>
      </w:r>
      <w:r w:rsidRPr="00BD7830">
        <w:rPr>
          <w:rFonts w:ascii="KZ Times New Roman" w:hAnsi="KZ Times New Roman"/>
          <w:sz w:val="28"/>
          <w:szCs w:val="28"/>
          <w:lang w:val="ru-RU"/>
        </w:rPr>
        <w:tab/>
        <w:t>(</w:t>
      </w:r>
      <w:r w:rsidR="00CF52A6">
        <w:rPr>
          <w:rFonts w:ascii="KZ Times New Roman" w:hAnsi="KZ Times New Roman"/>
          <w:sz w:val="28"/>
          <w:szCs w:val="28"/>
          <w:lang w:val="ru-RU"/>
        </w:rPr>
        <w:t>1.</w:t>
      </w:r>
      <w:r w:rsidRPr="00BD7830">
        <w:rPr>
          <w:rFonts w:ascii="KZ Times New Roman" w:hAnsi="KZ Times New Roman"/>
          <w:sz w:val="28"/>
          <w:szCs w:val="28"/>
          <w:lang w:val="ru-RU"/>
        </w:rPr>
        <w:t xml:space="preserve">83) </w:t>
      </w:r>
    </w:p>
    <w:p w:rsidR="003C5D7A" w:rsidRPr="00BD7830" w:rsidRDefault="003C5D7A" w:rsidP="0054587F">
      <w:pPr>
        <w:pStyle w:val="af5"/>
        <w:ind w:right="-99"/>
        <w:rPr>
          <w:rFonts w:ascii="KZ Times New Roman" w:hAnsi="KZ Times New Roman"/>
          <w:sz w:val="28"/>
          <w:szCs w:val="28"/>
          <w:lang w:val="ru-RU"/>
        </w:rPr>
      </w:pPr>
    </w:p>
    <w:p w:rsidR="004A1902" w:rsidRPr="00BD7830" w:rsidRDefault="004A1902" w:rsidP="000C5BAC">
      <w:pPr>
        <w:pStyle w:val="af5"/>
        <w:ind w:right="-99"/>
        <w:rPr>
          <w:rFonts w:ascii="KZ Times New Roman" w:hAnsi="KZ Times New Roman"/>
          <w:sz w:val="28"/>
          <w:szCs w:val="28"/>
          <w:lang w:val="ru-RU"/>
        </w:rPr>
      </w:pPr>
      <w:r w:rsidRPr="00BD7830">
        <w:rPr>
          <w:rFonts w:ascii="KZ Times New Roman" w:hAnsi="KZ Times New Roman"/>
          <w:sz w:val="28"/>
          <w:szCs w:val="28"/>
          <w:lang w:val="ru-RU"/>
        </w:rPr>
        <w:lastRenderedPageBreak/>
        <w:t>деген жуықталған өрнекке келеміз.</w:t>
      </w:r>
      <w:r w:rsidR="000C5BAC">
        <w:rPr>
          <w:rFonts w:ascii="KZ Times New Roman" w:hAnsi="KZ Times New Roman"/>
          <w:sz w:val="28"/>
          <w:szCs w:val="28"/>
          <w:lang w:val="ru-RU"/>
        </w:rPr>
        <w:t xml:space="preserve"> </w:t>
      </w:r>
      <w:r w:rsidRPr="00BD7830">
        <w:rPr>
          <w:rFonts w:ascii="KZ Times New Roman" w:hAnsi="KZ Times New Roman"/>
          <w:sz w:val="28"/>
          <w:szCs w:val="28"/>
          <w:lang w:val="ru-RU"/>
        </w:rPr>
        <w:t>Соңғы екі өрнекті көбіне дененің ауырлық өрісіндегі потенциалық энергиясы деп атайды.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Потенциалық энергияны тек қайсы-бір тұрақты санды қосқанға дейінгі дәлдікпен ғана анықтауға болатындығын айта кетелік. Шындығында да, потенциялық энергияның барлық мәндеріне қайсы-бір тұрақтыны қосалық; потенциялық энергияның жаңа мәні</w:t>
      </w:r>
    </w:p>
    <w:p w:rsidR="003C5D7A" w:rsidRPr="00BD7830" w:rsidRDefault="003C5D7A"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jc w:val="center"/>
        <w:rPr>
          <w:rFonts w:ascii="KZ Times New Roman" w:hAnsi="KZ Times New Roman"/>
          <w:i/>
          <w:sz w:val="28"/>
          <w:szCs w:val="28"/>
          <w:lang w:val="kk-KZ"/>
        </w:rPr>
      </w:pPr>
      <w:r w:rsidRPr="00BD7830">
        <w:rPr>
          <w:rFonts w:ascii="KZ Times New Roman" w:hAnsi="KZ Times New Roman"/>
          <w:i/>
          <w:sz w:val="28"/>
          <w:szCs w:val="28"/>
        </w:rPr>
        <w:t>U</w:t>
      </w:r>
      <w:r w:rsidRPr="00BD7830">
        <w:rPr>
          <w:rFonts w:ascii="KZ Times New Roman" w:hAnsi="KZ Times New Roman"/>
          <w:sz w:val="28"/>
          <w:szCs w:val="28"/>
        </w:rPr>
        <w:sym w:font="Symbol" w:char="F0A2"/>
      </w:r>
      <w:r w:rsidRPr="00BD7830">
        <w:rPr>
          <w:rFonts w:ascii="KZ Times New Roman" w:hAnsi="KZ Times New Roman"/>
          <w:sz w:val="28"/>
          <w:szCs w:val="28"/>
          <w:lang w:val="ru-RU"/>
        </w:rPr>
        <w:t>=</w:t>
      </w:r>
      <w:r w:rsidRPr="00BD7830">
        <w:rPr>
          <w:rFonts w:ascii="KZ Times New Roman" w:hAnsi="KZ Times New Roman"/>
          <w:i/>
          <w:sz w:val="28"/>
          <w:szCs w:val="28"/>
          <w:lang w:val="ru-RU"/>
        </w:rPr>
        <w:t xml:space="preserve"> </w:t>
      </w:r>
      <w:r w:rsidRPr="00BD7830">
        <w:rPr>
          <w:rFonts w:ascii="KZ Times New Roman" w:hAnsi="KZ Times New Roman"/>
          <w:i/>
          <w:sz w:val="28"/>
          <w:szCs w:val="28"/>
        </w:rPr>
        <w:t>U</w:t>
      </w:r>
      <w:r w:rsidRPr="00BD7830">
        <w:rPr>
          <w:rFonts w:ascii="KZ Times New Roman" w:hAnsi="KZ Times New Roman"/>
          <w:sz w:val="28"/>
          <w:szCs w:val="28"/>
          <w:lang w:val="ru-RU"/>
        </w:rPr>
        <w:t xml:space="preserve"> +</w:t>
      </w:r>
      <w:r w:rsidRPr="00BD7830">
        <w:rPr>
          <w:rFonts w:ascii="KZ Times New Roman" w:hAnsi="KZ Times New Roman"/>
          <w:i/>
          <w:sz w:val="28"/>
          <w:szCs w:val="28"/>
        </w:rPr>
        <w:t>const</w:t>
      </w:r>
    </w:p>
    <w:p w:rsidR="003C5D7A" w:rsidRPr="00BD7830" w:rsidRDefault="003C5D7A" w:rsidP="0054587F">
      <w:pPr>
        <w:pStyle w:val="af5"/>
        <w:ind w:right="-99"/>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ru-RU"/>
        </w:rPr>
        <w:t xml:space="preserve">болып өрнектеледі. Потенциялық энергияны осылай түрлендіргенде жұмыс өзгермейді. </w:t>
      </w:r>
      <w:r w:rsidRPr="00BD7830">
        <w:rPr>
          <w:rFonts w:ascii="KZ Times New Roman" w:hAnsi="KZ Times New Roman"/>
          <w:sz w:val="28"/>
          <w:szCs w:val="28"/>
        </w:rPr>
        <w:t>Шындығында да</w:t>
      </w:r>
    </w:p>
    <w:p w:rsidR="003C5D7A" w:rsidRPr="00BD7830" w:rsidRDefault="003C5D7A" w:rsidP="0054587F">
      <w:pPr>
        <w:pStyle w:val="af5"/>
        <w:ind w:right="-99"/>
        <w:rPr>
          <w:rFonts w:ascii="KZ Times New Roman" w:hAnsi="KZ Times New Roman"/>
          <w:sz w:val="28"/>
          <w:szCs w:val="28"/>
          <w:lang w:val="kk-KZ"/>
        </w:rPr>
      </w:pP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i/>
          <w:sz w:val="28"/>
          <w:szCs w:val="28"/>
        </w:rPr>
        <w:t>A</w:t>
      </w:r>
      <w:r w:rsidRPr="00BD7830">
        <w:rPr>
          <w:rFonts w:ascii="KZ Times New Roman" w:hAnsi="KZ Times New Roman"/>
          <w:sz w:val="28"/>
          <w:szCs w:val="28"/>
        </w:rPr>
        <w:sym w:font="Symbol" w:char="F0A2"/>
      </w:r>
      <w:r w:rsidRPr="00BD7830">
        <w:rPr>
          <w:rFonts w:ascii="KZ Times New Roman" w:hAnsi="KZ Times New Roman"/>
          <w:sz w:val="28"/>
          <w:szCs w:val="28"/>
        </w:rPr>
        <w:t>=</w:t>
      </w:r>
      <w:r w:rsidRPr="00BD7830">
        <w:rPr>
          <w:rFonts w:ascii="KZ Times New Roman" w:hAnsi="KZ Times New Roman"/>
          <w:i/>
          <w:sz w:val="28"/>
          <w:szCs w:val="28"/>
        </w:rPr>
        <w:t xml:space="preserve"> U</w:t>
      </w:r>
      <w:r w:rsidRPr="00BD7830">
        <w:rPr>
          <w:rFonts w:ascii="KZ Times New Roman" w:hAnsi="KZ Times New Roman"/>
          <w:sz w:val="28"/>
          <w:szCs w:val="28"/>
        </w:rPr>
        <w:sym w:font="Symbol" w:char="F0A2"/>
      </w:r>
      <w:r w:rsidRPr="00BD7830">
        <w:rPr>
          <w:rFonts w:ascii="KZ Times New Roman" w:hAnsi="KZ Times New Roman"/>
          <w:sz w:val="28"/>
          <w:szCs w:val="28"/>
          <w:vertAlign w:val="subscript"/>
        </w:rPr>
        <w:t>1</w:t>
      </w:r>
      <w:r w:rsidRPr="00BD7830">
        <w:rPr>
          <w:rFonts w:ascii="KZ Times New Roman" w:hAnsi="KZ Times New Roman"/>
          <w:sz w:val="28"/>
          <w:szCs w:val="28"/>
        </w:rPr>
        <w:t>–</w:t>
      </w:r>
      <w:r w:rsidRPr="00BD7830">
        <w:rPr>
          <w:rFonts w:ascii="KZ Times New Roman" w:hAnsi="KZ Times New Roman"/>
          <w:i/>
          <w:sz w:val="28"/>
          <w:szCs w:val="28"/>
        </w:rPr>
        <w:t xml:space="preserve"> U</w:t>
      </w:r>
      <w:r w:rsidRPr="00BD7830">
        <w:rPr>
          <w:rFonts w:ascii="KZ Times New Roman" w:hAnsi="KZ Times New Roman"/>
          <w:sz w:val="28"/>
          <w:szCs w:val="28"/>
        </w:rPr>
        <w:sym w:font="Symbol" w:char="F0A2"/>
      </w:r>
      <w:r w:rsidRPr="00BD7830">
        <w:rPr>
          <w:rFonts w:ascii="KZ Times New Roman" w:hAnsi="KZ Times New Roman"/>
          <w:sz w:val="28"/>
          <w:szCs w:val="28"/>
          <w:vertAlign w:val="subscript"/>
        </w:rPr>
        <w:t>2</w:t>
      </w:r>
      <w:r w:rsidRPr="00BD7830">
        <w:rPr>
          <w:rFonts w:ascii="KZ Times New Roman" w:hAnsi="KZ Times New Roman"/>
          <w:sz w:val="28"/>
          <w:szCs w:val="28"/>
        </w:rPr>
        <w:t>=(</w:t>
      </w:r>
      <w:r w:rsidRPr="00BD7830">
        <w:rPr>
          <w:rFonts w:ascii="KZ Times New Roman" w:hAnsi="KZ Times New Roman"/>
          <w:i/>
          <w:sz w:val="28"/>
          <w:szCs w:val="28"/>
        </w:rPr>
        <w:t xml:space="preserve"> U</w:t>
      </w:r>
      <w:r w:rsidRPr="00BD7830">
        <w:rPr>
          <w:rFonts w:ascii="KZ Times New Roman" w:hAnsi="KZ Times New Roman"/>
          <w:sz w:val="28"/>
          <w:szCs w:val="28"/>
          <w:vertAlign w:val="subscript"/>
        </w:rPr>
        <w:t xml:space="preserve"> 1</w:t>
      </w:r>
      <w:r w:rsidRPr="00BD7830">
        <w:rPr>
          <w:rFonts w:ascii="KZ Times New Roman" w:hAnsi="KZ Times New Roman"/>
          <w:sz w:val="28"/>
          <w:szCs w:val="28"/>
        </w:rPr>
        <w:t>+</w:t>
      </w:r>
      <w:r w:rsidRPr="00BD7830">
        <w:rPr>
          <w:rFonts w:ascii="KZ Times New Roman" w:hAnsi="KZ Times New Roman"/>
          <w:i/>
          <w:sz w:val="28"/>
          <w:szCs w:val="28"/>
        </w:rPr>
        <w:t>const</w:t>
      </w:r>
      <w:r w:rsidRPr="00BD7830">
        <w:rPr>
          <w:rFonts w:ascii="KZ Times New Roman" w:hAnsi="KZ Times New Roman"/>
          <w:sz w:val="28"/>
          <w:szCs w:val="28"/>
        </w:rPr>
        <w:t>)–(</w:t>
      </w:r>
      <w:r w:rsidRPr="00BD7830">
        <w:rPr>
          <w:rFonts w:ascii="KZ Times New Roman" w:hAnsi="KZ Times New Roman"/>
          <w:i/>
          <w:sz w:val="28"/>
          <w:szCs w:val="28"/>
        </w:rPr>
        <w:t xml:space="preserve"> U</w:t>
      </w:r>
      <w:r w:rsidRPr="00BD7830">
        <w:rPr>
          <w:rFonts w:ascii="KZ Times New Roman" w:hAnsi="KZ Times New Roman"/>
          <w:sz w:val="28"/>
          <w:szCs w:val="28"/>
          <w:vertAlign w:val="subscript"/>
        </w:rPr>
        <w:t xml:space="preserve"> 2</w:t>
      </w:r>
      <w:r w:rsidRPr="00BD7830">
        <w:rPr>
          <w:rFonts w:ascii="KZ Times New Roman" w:hAnsi="KZ Times New Roman"/>
          <w:sz w:val="28"/>
          <w:szCs w:val="28"/>
        </w:rPr>
        <w:t>+</w:t>
      </w:r>
      <w:r w:rsidRPr="00BD7830">
        <w:rPr>
          <w:rFonts w:ascii="KZ Times New Roman" w:hAnsi="KZ Times New Roman"/>
          <w:i/>
          <w:sz w:val="28"/>
          <w:szCs w:val="28"/>
        </w:rPr>
        <w:t>const</w:t>
      </w:r>
      <w:r w:rsidRPr="00BD7830">
        <w:rPr>
          <w:rFonts w:ascii="KZ Times New Roman" w:hAnsi="KZ Times New Roman"/>
          <w:sz w:val="28"/>
          <w:szCs w:val="28"/>
        </w:rPr>
        <w:t>)=</w:t>
      </w:r>
      <w:r w:rsidRPr="00BD7830">
        <w:rPr>
          <w:rFonts w:ascii="KZ Times New Roman" w:hAnsi="KZ Times New Roman"/>
          <w:i/>
          <w:sz w:val="28"/>
          <w:szCs w:val="28"/>
        </w:rPr>
        <w:t xml:space="preserve"> U</w:t>
      </w:r>
      <w:r w:rsidRPr="00BD7830">
        <w:rPr>
          <w:rFonts w:ascii="KZ Times New Roman" w:hAnsi="KZ Times New Roman"/>
          <w:sz w:val="28"/>
          <w:szCs w:val="28"/>
          <w:vertAlign w:val="subscript"/>
        </w:rPr>
        <w:t xml:space="preserve"> 1</w:t>
      </w:r>
      <w:r w:rsidRPr="00BD7830">
        <w:rPr>
          <w:rFonts w:ascii="KZ Times New Roman" w:hAnsi="KZ Times New Roman"/>
          <w:sz w:val="28"/>
          <w:szCs w:val="28"/>
        </w:rPr>
        <w:t>–</w:t>
      </w:r>
      <w:r w:rsidRPr="00BD7830">
        <w:rPr>
          <w:rFonts w:ascii="KZ Times New Roman" w:hAnsi="KZ Times New Roman"/>
          <w:i/>
          <w:sz w:val="28"/>
          <w:szCs w:val="28"/>
        </w:rPr>
        <w:t xml:space="preserve"> U</w:t>
      </w:r>
      <w:r w:rsidRPr="00BD7830">
        <w:rPr>
          <w:rFonts w:ascii="KZ Times New Roman" w:hAnsi="KZ Times New Roman"/>
          <w:sz w:val="28"/>
          <w:szCs w:val="28"/>
          <w:vertAlign w:val="subscript"/>
        </w:rPr>
        <w:t xml:space="preserve"> 2</w:t>
      </w:r>
      <w:r w:rsidRPr="00BD7830">
        <w:rPr>
          <w:rFonts w:ascii="KZ Times New Roman" w:hAnsi="KZ Times New Roman"/>
          <w:sz w:val="28"/>
          <w:szCs w:val="28"/>
        </w:rPr>
        <w:t>=</w:t>
      </w:r>
      <w:r w:rsidRPr="00BD7830">
        <w:rPr>
          <w:rFonts w:ascii="KZ Times New Roman" w:hAnsi="KZ Times New Roman"/>
          <w:i/>
          <w:sz w:val="28"/>
          <w:szCs w:val="28"/>
        </w:rPr>
        <w:t>A</w:t>
      </w:r>
      <w:r w:rsidRPr="00BD7830">
        <w:rPr>
          <w:rFonts w:ascii="KZ Times New Roman" w:hAnsi="KZ Times New Roman"/>
          <w:sz w:val="28"/>
          <w:szCs w:val="28"/>
        </w:rPr>
        <w:t>.</w:t>
      </w:r>
    </w:p>
    <w:p w:rsidR="003C5D7A" w:rsidRPr="00BD7830" w:rsidRDefault="003C5D7A"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Алынған  нәтижені көбіне былайша тұжырымдайды: потенциялық энергияның нөлдік деңгейін қалауымызша таңдап алуымызға болады; потенциялық энергияның барлық нүктелеріндегі мәндері бірдей қосындыға өзгереді; күштің атқаратын жұмысы өзгеріссіз қалады.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Қуат</w:t>
      </w:r>
      <w:r w:rsidRPr="00BD7830">
        <w:rPr>
          <w:rFonts w:ascii="KZ Times New Roman" w:hAnsi="KZ Times New Roman"/>
          <w:sz w:val="28"/>
          <w:szCs w:val="28"/>
          <w:lang w:val="kk-KZ"/>
        </w:rPr>
        <w:t>. Машиналардың не басқа механизмдердің жұмыс атқару тездігін сипаттау үшін қуат деп аталатын айрықша физикалық шаманы пайдаланады.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Машинаның немесе механизмнің қуаты деп істелген жұмыстың оның істелу уақытына қатынасын атайды:</w:t>
      </w:r>
    </w:p>
    <w:p w:rsidR="003C5D7A" w:rsidRPr="00BD7830" w:rsidRDefault="003C5D7A" w:rsidP="0054587F">
      <w:pPr>
        <w:pStyle w:val="af5"/>
        <w:ind w:right="-99" w:firstLine="567"/>
        <w:rPr>
          <w:rFonts w:ascii="KZ Times New Roman" w:hAnsi="KZ Times New Roman"/>
          <w:sz w:val="28"/>
          <w:szCs w:val="28"/>
          <w:lang w:val="kk-KZ"/>
        </w:rPr>
      </w:pPr>
    </w:p>
    <w:p w:rsidR="004A1902" w:rsidRPr="00BD7830" w:rsidRDefault="00CF52A6"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2"/>
          <w:sz w:val="28"/>
          <w:szCs w:val="28"/>
        </w:rPr>
        <w:object w:dxaOrig="620" w:dyaOrig="560">
          <v:shape id="_x0000_i1141" type="#_x0000_t75" style="width:39.75pt;height:36pt" o:ole="" fillcolor="window">
            <v:imagedata r:id="rId251" o:title=""/>
          </v:shape>
          <o:OLEObject Type="Embed" ProgID="Equation.3" ShapeID="_x0000_i1141" DrawAspect="Content" ObjectID="_1543597160" r:id="rId252"/>
        </w:object>
      </w:r>
      <w:r w:rsidR="004A1902" w:rsidRPr="00BD7830">
        <w:rPr>
          <w:rFonts w:ascii="KZ Times New Roman" w:hAnsi="KZ Times New Roman"/>
          <w:sz w:val="28"/>
          <w:szCs w:val="28"/>
          <w:lang w:val="kk-KZ"/>
        </w:rPr>
        <w:t>.</w:t>
      </w:r>
    </w:p>
    <w:p w:rsidR="003C5D7A" w:rsidRPr="00BD7830" w:rsidRDefault="003C5D7A" w:rsidP="0054587F">
      <w:pPr>
        <w:pStyle w:val="af5"/>
        <w:ind w:right="-99" w:firstLine="567"/>
        <w:rPr>
          <w:rFonts w:ascii="KZ Times New Roman" w:hAnsi="KZ Times New Roman"/>
          <w:sz w:val="28"/>
          <w:szCs w:val="28"/>
          <w:lang w:val="kk-KZ"/>
        </w:rPr>
      </w:pPr>
    </w:p>
    <w:p w:rsidR="004A1902" w:rsidRPr="00BD7830" w:rsidRDefault="004B670F" w:rsidP="00096CDB">
      <w:pPr>
        <w:pStyle w:val="af5"/>
        <w:ind w:right="-99"/>
        <w:rPr>
          <w:rFonts w:ascii="KZ Times New Roman" w:hAnsi="KZ Times New Roman"/>
          <w:sz w:val="28"/>
          <w:szCs w:val="28"/>
          <w:lang w:val="kk-KZ"/>
        </w:rPr>
      </w:pPr>
      <w:r w:rsidRPr="00BD7830">
        <w:rPr>
          <w:rFonts w:ascii="KZ Times New Roman" w:hAnsi="KZ Times New Roman"/>
          <w:sz w:val="28"/>
          <w:szCs w:val="28"/>
          <w:lang w:val="kk-KZ"/>
        </w:rPr>
        <w:t>Қуаттың ХБ</w:t>
      </w:r>
      <w:r w:rsidR="004A1902" w:rsidRPr="00BD7830">
        <w:rPr>
          <w:rFonts w:ascii="KZ Times New Roman" w:hAnsi="KZ Times New Roman"/>
          <w:sz w:val="28"/>
          <w:szCs w:val="28"/>
          <w:lang w:val="kk-KZ"/>
        </w:rPr>
        <w:t xml:space="preserve"> </w:t>
      </w:r>
      <w:r w:rsidR="00B454ED" w:rsidRPr="00BD7830">
        <w:rPr>
          <w:rFonts w:ascii="KZ Times New Roman" w:hAnsi="KZ Times New Roman"/>
          <w:sz w:val="28"/>
          <w:szCs w:val="28"/>
          <w:lang w:val="kk-KZ"/>
        </w:rPr>
        <w:t>жүйесіндегі</w:t>
      </w:r>
      <w:r w:rsidR="004A1902" w:rsidRPr="00BD7830">
        <w:rPr>
          <w:rFonts w:ascii="KZ Times New Roman" w:hAnsi="KZ Times New Roman"/>
          <w:sz w:val="28"/>
          <w:szCs w:val="28"/>
          <w:lang w:val="kk-KZ"/>
        </w:rPr>
        <w:t xml:space="preserve"> бірлігі</w:t>
      </w:r>
    </w:p>
    <w:p w:rsidR="003C5D7A" w:rsidRPr="00BD7830" w:rsidRDefault="003C5D7A" w:rsidP="0054587F">
      <w:pPr>
        <w:pStyle w:val="af5"/>
        <w:ind w:right="-99" w:firstLine="567"/>
        <w:rPr>
          <w:rFonts w:ascii="KZ Times New Roman" w:hAnsi="KZ Times New Roman"/>
          <w:sz w:val="28"/>
          <w:szCs w:val="28"/>
          <w:lang w:val="kk-KZ"/>
        </w:rPr>
      </w:pPr>
    </w:p>
    <w:p w:rsidR="004A1902" w:rsidRPr="00BD7830" w:rsidRDefault="00CF52A6"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0"/>
          <w:sz w:val="28"/>
          <w:szCs w:val="28"/>
        </w:rPr>
        <w:object w:dxaOrig="1100" w:dyaOrig="520">
          <v:shape id="_x0000_i1142" type="#_x0000_t75" style="width:67.5pt;height:32.25pt" o:ole="" fillcolor="window">
            <v:imagedata r:id="rId253" o:title=""/>
          </v:shape>
          <o:OLEObject Type="Embed" ProgID="Equation.3" ShapeID="_x0000_i1142" DrawAspect="Content" ObjectID="_1543597161" r:id="rId254"/>
        </w:object>
      </w:r>
      <w:r w:rsidR="004A1902" w:rsidRPr="00BD7830">
        <w:rPr>
          <w:rFonts w:ascii="KZ Times New Roman" w:hAnsi="KZ Times New Roman"/>
          <w:sz w:val="28"/>
          <w:szCs w:val="28"/>
          <w:lang w:val="kk-KZ"/>
        </w:rPr>
        <w:t>.</w:t>
      </w:r>
    </w:p>
    <w:p w:rsidR="003C5D7A" w:rsidRPr="00BD7830" w:rsidRDefault="003C5D7A"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Техникада көбіне ваттан 1000 есе артық бірлікті пайдаланады, оны киловатт (</w:t>
      </w:r>
      <w:r w:rsidRPr="00BD7830">
        <w:rPr>
          <w:rFonts w:ascii="KZ Times New Roman" w:hAnsi="KZ Times New Roman"/>
          <w:i/>
          <w:sz w:val="28"/>
          <w:szCs w:val="28"/>
          <w:lang w:val="kk-KZ"/>
        </w:rPr>
        <w:t>кВт</w:t>
      </w:r>
      <w:r w:rsidRPr="00BD7830">
        <w:rPr>
          <w:rFonts w:ascii="KZ Times New Roman" w:hAnsi="KZ Times New Roman"/>
          <w:sz w:val="28"/>
          <w:szCs w:val="28"/>
          <w:lang w:val="kk-KZ"/>
        </w:rPr>
        <w:t>) деп атайды. Қажетті жағдайларда ваттан миллион есе артық бірлік мегаватты (</w:t>
      </w:r>
      <w:r w:rsidRPr="00BD7830">
        <w:rPr>
          <w:rFonts w:ascii="KZ Times New Roman" w:hAnsi="KZ Times New Roman"/>
          <w:i/>
          <w:sz w:val="28"/>
          <w:szCs w:val="28"/>
          <w:lang w:val="kk-KZ"/>
        </w:rPr>
        <w:t>МВт</w:t>
      </w:r>
      <w:r w:rsidRPr="00BD7830">
        <w:rPr>
          <w:rFonts w:ascii="KZ Times New Roman" w:hAnsi="KZ Times New Roman"/>
          <w:sz w:val="28"/>
          <w:szCs w:val="28"/>
          <w:lang w:val="kk-KZ"/>
        </w:rPr>
        <w:t xml:space="preserve">) да пайдаланады. </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Егер қуат белгілі болса, онда </w:t>
      </w:r>
      <w:r w:rsidRPr="00BD7830">
        <w:rPr>
          <w:rFonts w:ascii="KZ Times New Roman" w:hAnsi="KZ Times New Roman"/>
          <w:i/>
          <w:sz w:val="28"/>
          <w:szCs w:val="28"/>
          <w:lang w:val="kk-KZ"/>
        </w:rPr>
        <w:t>t</w:t>
      </w:r>
      <w:r w:rsidRPr="00BD7830">
        <w:rPr>
          <w:rFonts w:ascii="KZ Times New Roman" w:hAnsi="KZ Times New Roman"/>
          <w:sz w:val="28"/>
          <w:szCs w:val="28"/>
          <w:lang w:val="kk-KZ"/>
        </w:rPr>
        <w:t xml:space="preserve"> уақыт ішінде істелінетін жұмыс мынандай формуламен өрнектеледі:</w:t>
      </w: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i/>
          <w:sz w:val="28"/>
          <w:szCs w:val="28"/>
          <w:lang w:val="kk-KZ"/>
        </w:rPr>
        <w:t>A</w:t>
      </w:r>
      <w:r w:rsidRPr="00BD7830">
        <w:rPr>
          <w:rFonts w:ascii="KZ Times New Roman" w:hAnsi="KZ Times New Roman"/>
          <w:sz w:val="28"/>
          <w:szCs w:val="28"/>
          <w:lang w:val="kk-KZ"/>
        </w:rPr>
        <w:t>=</w:t>
      </w:r>
      <w:r w:rsidRPr="00BD7830">
        <w:rPr>
          <w:rFonts w:ascii="KZ Times New Roman" w:hAnsi="KZ Times New Roman"/>
          <w:i/>
          <w:sz w:val="28"/>
          <w:szCs w:val="28"/>
          <w:lang w:val="kk-KZ"/>
        </w:rPr>
        <w:t>N</w:t>
      </w:r>
      <w:r w:rsidRPr="00BD7830">
        <w:rPr>
          <w:rFonts w:ascii="KZ Times New Roman" w:hAnsi="KZ Times New Roman"/>
          <w:sz w:val="28"/>
          <w:szCs w:val="28"/>
        </w:rPr>
        <w:sym w:font="Symbol" w:char="F0D7"/>
      </w:r>
      <w:r w:rsidRPr="00BD7830">
        <w:rPr>
          <w:rFonts w:ascii="KZ Times New Roman" w:hAnsi="KZ Times New Roman"/>
          <w:i/>
          <w:sz w:val="28"/>
          <w:szCs w:val="28"/>
          <w:lang w:val="kk-KZ"/>
        </w:rPr>
        <w:t>t</w:t>
      </w:r>
      <w:r w:rsidRPr="00BD7830">
        <w:rPr>
          <w:rFonts w:ascii="KZ Times New Roman" w:hAnsi="KZ Times New Roman"/>
          <w:sz w:val="28"/>
          <w:szCs w:val="28"/>
          <w:lang w:val="kk-KZ"/>
        </w:rPr>
        <w:t>.</w:t>
      </w:r>
    </w:p>
    <w:p w:rsidR="003C5D7A" w:rsidRPr="00BD7830" w:rsidRDefault="003C5D7A"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Енді тұрақты жылдамдықпен қозғалып келе жатқан машинаның қозғалыс жылдамдығы мен оның қуатының арасындағы байланысты тағайындайық</w:t>
      </w:r>
    </w:p>
    <w:p w:rsidR="003C5D7A" w:rsidRPr="00BD7830" w:rsidRDefault="003C5D7A" w:rsidP="0054587F">
      <w:pPr>
        <w:pStyle w:val="af5"/>
        <w:ind w:right="-99" w:firstLine="567"/>
        <w:rPr>
          <w:rFonts w:ascii="KZ Times New Roman" w:hAnsi="KZ Times New Roman"/>
          <w:sz w:val="28"/>
          <w:szCs w:val="28"/>
          <w:lang w:val="kk-KZ"/>
        </w:rPr>
      </w:pPr>
    </w:p>
    <w:p w:rsidR="004A1902" w:rsidRPr="00BD7830" w:rsidRDefault="00CF52A6"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2"/>
          <w:sz w:val="28"/>
          <w:szCs w:val="28"/>
        </w:rPr>
        <w:object w:dxaOrig="620" w:dyaOrig="560">
          <v:shape id="_x0000_i1143" type="#_x0000_t75" style="width:44.25pt;height:39.75pt" o:ole="" fillcolor="window">
            <v:imagedata r:id="rId255" o:title=""/>
          </v:shape>
          <o:OLEObject Type="Embed" ProgID="Equation.3" ShapeID="_x0000_i1143" DrawAspect="Content" ObjectID="_1543597162" r:id="rId256"/>
        </w:object>
      </w:r>
      <w:r w:rsidR="004A1902" w:rsidRPr="00BD7830">
        <w:rPr>
          <w:rFonts w:ascii="KZ Times New Roman" w:hAnsi="KZ Times New Roman"/>
          <w:sz w:val="28"/>
          <w:szCs w:val="28"/>
          <w:lang w:val="kk-KZ"/>
        </w:rPr>
        <w:t>.</w:t>
      </w:r>
    </w:p>
    <w:p w:rsidR="003C5D7A" w:rsidRPr="00BD7830" w:rsidRDefault="003C5D7A"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lastRenderedPageBreak/>
        <w:t>Бірақ,</w:t>
      </w:r>
      <w:r w:rsidRPr="00BD7830">
        <w:rPr>
          <w:rFonts w:ascii="KZ Times New Roman" w:hAnsi="KZ Times New Roman"/>
          <w:i/>
          <w:sz w:val="28"/>
          <w:szCs w:val="28"/>
          <w:lang w:val="kk-KZ"/>
        </w:rPr>
        <w:t xml:space="preserve"> A=F</w:t>
      </w:r>
      <w:r w:rsidRPr="00BD7830">
        <w:rPr>
          <w:rFonts w:ascii="KZ Times New Roman" w:hAnsi="KZ Times New Roman"/>
          <w:sz w:val="28"/>
          <w:szCs w:val="28"/>
        </w:rPr>
        <w:sym w:font="Symbol" w:char="F0D7"/>
      </w:r>
      <w:r w:rsidRPr="00BD7830">
        <w:rPr>
          <w:rFonts w:ascii="KZ Times New Roman" w:hAnsi="KZ Times New Roman"/>
          <w:i/>
          <w:sz w:val="28"/>
          <w:szCs w:val="28"/>
          <w:lang w:val="kk-KZ"/>
        </w:rPr>
        <w:t>S</w:t>
      </w:r>
      <w:r w:rsidRPr="00BD7830">
        <w:rPr>
          <w:rFonts w:ascii="KZ Times New Roman" w:hAnsi="KZ Times New Roman"/>
          <w:sz w:val="28"/>
          <w:szCs w:val="28"/>
          <w:lang w:val="kk-KZ"/>
        </w:rPr>
        <w:t xml:space="preserve">, мұндағы </w:t>
      </w:r>
      <w:r w:rsidRPr="00BD7830">
        <w:rPr>
          <w:rFonts w:ascii="KZ Times New Roman" w:hAnsi="KZ Times New Roman"/>
          <w:i/>
          <w:sz w:val="28"/>
          <w:szCs w:val="28"/>
          <w:lang w:val="kk-KZ"/>
        </w:rPr>
        <w:t>F</w:t>
      </w:r>
      <w:r w:rsidRPr="00BD7830">
        <w:rPr>
          <w:rFonts w:ascii="KZ Times New Roman" w:hAnsi="KZ Times New Roman"/>
          <w:sz w:val="28"/>
          <w:szCs w:val="28"/>
          <w:lang w:val="kk-KZ"/>
        </w:rPr>
        <w:t xml:space="preserve"> – кедергі күші болсын. Oлай болса,</w:t>
      </w:r>
    </w:p>
    <w:p w:rsidR="003C5D7A" w:rsidRPr="00BD7830" w:rsidRDefault="003C5D7A" w:rsidP="0054587F">
      <w:pPr>
        <w:pStyle w:val="af5"/>
        <w:ind w:right="-99" w:firstLine="567"/>
        <w:rPr>
          <w:rFonts w:ascii="KZ Times New Roman" w:hAnsi="KZ Times New Roman"/>
          <w:sz w:val="28"/>
          <w:szCs w:val="28"/>
          <w:lang w:val="kk-KZ"/>
        </w:rPr>
      </w:pPr>
    </w:p>
    <w:p w:rsidR="004A1902" w:rsidRPr="00BD7830" w:rsidRDefault="00CF52A6"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0"/>
          <w:sz w:val="28"/>
          <w:szCs w:val="28"/>
        </w:rPr>
        <w:object w:dxaOrig="880" w:dyaOrig="520">
          <v:shape id="_x0000_i1144" type="#_x0000_t75" style="width:66pt;height:39pt" o:ole="" fillcolor="window">
            <v:imagedata r:id="rId257" o:title=""/>
          </v:shape>
          <o:OLEObject Type="Embed" ProgID="Equation.3" ShapeID="_x0000_i1144" DrawAspect="Content" ObjectID="_1543597163" r:id="rId258"/>
        </w:object>
      </w:r>
      <w:r w:rsidR="004A1902" w:rsidRPr="00BD7830">
        <w:rPr>
          <w:rFonts w:ascii="KZ Times New Roman" w:hAnsi="KZ Times New Roman"/>
          <w:sz w:val="28"/>
          <w:szCs w:val="28"/>
          <w:lang w:val="kk-KZ"/>
        </w:rPr>
        <w:t>,</w:t>
      </w:r>
    </w:p>
    <w:p w:rsidR="004A1902" w:rsidRPr="00BD7830" w:rsidRDefault="00CF52A6" w:rsidP="0054587F">
      <w:pPr>
        <w:pStyle w:val="af5"/>
        <w:ind w:right="-99"/>
        <w:rPr>
          <w:rFonts w:ascii="KZ Times New Roman" w:hAnsi="KZ Times New Roman"/>
          <w:sz w:val="28"/>
          <w:szCs w:val="28"/>
          <w:lang w:val="kk-KZ"/>
        </w:rPr>
      </w:pPr>
      <w:r w:rsidRPr="00BD7830">
        <w:rPr>
          <w:rFonts w:ascii="KZ Times New Roman" w:hAnsi="KZ Times New Roman"/>
          <w:position w:val="-22"/>
          <w:sz w:val="28"/>
          <w:szCs w:val="28"/>
        </w:rPr>
        <w:object w:dxaOrig="600" w:dyaOrig="560">
          <v:shape id="_x0000_i1145" type="#_x0000_t75" style="width:43.5pt;height:39pt" o:ole="" fillcolor="window">
            <v:imagedata r:id="rId259" o:title=""/>
          </v:shape>
          <o:OLEObject Type="Embed" ProgID="Equation.3" ShapeID="_x0000_i1145" DrawAspect="Content" ObjectID="_1543597164" r:id="rId260"/>
        </w:object>
      </w:r>
      <w:r w:rsidR="004A1902" w:rsidRPr="00BD7830">
        <w:rPr>
          <w:rFonts w:ascii="KZ Times New Roman" w:hAnsi="KZ Times New Roman"/>
          <w:sz w:val="28"/>
          <w:szCs w:val="28"/>
          <w:lang w:val="kk-KZ"/>
        </w:rPr>
        <w:t xml:space="preserve"> мұндағы </w:t>
      </w:r>
      <w:r w:rsidRPr="00BD7830">
        <w:rPr>
          <w:rFonts w:ascii="KZ Times New Roman" w:hAnsi="KZ Times New Roman"/>
          <w:position w:val="-6"/>
          <w:sz w:val="28"/>
          <w:szCs w:val="28"/>
        </w:rPr>
        <w:object w:dxaOrig="200" w:dyaOrig="220">
          <v:shape id="_x0000_i1146" type="#_x0000_t75" style="width:21pt;height:10.5pt" o:ole="" fillcolor="window">
            <v:imagedata r:id="rId261" o:title=""/>
          </v:shape>
          <o:OLEObject Type="Embed" ProgID="Equation.3" ShapeID="_x0000_i1146" DrawAspect="Content" ObjectID="_1543597165" r:id="rId262"/>
        </w:object>
      </w:r>
      <w:r w:rsidR="004A1902" w:rsidRPr="00BD7830">
        <w:rPr>
          <w:rFonts w:ascii="KZ Times New Roman" w:hAnsi="KZ Times New Roman"/>
          <w:sz w:val="28"/>
          <w:szCs w:val="28"/>
          <w:lang w:val="kk-KZ"/>
        </w:rPr>
        <w:t xml:space="preserve">– дененің қозғалыс жылдамдығы. Сондықтан </w:t>
      </w: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i/>
          <w:sz w:val="28"/>
          <w:szCs w:val="28"/>
          <w:lang w:val="kk-KZ"/>
        </w:rPr>
        <w:t>N</w:t>
      </w:r>
      <w:r w:rsidRPr="00BD7830">
        <w:rPr>
          <w:rFonts w:ascii="KZ Times New Roman" w:hAnsi="KZ Times New Roman"/>
          <w:sz w:val="28"/>
          <w:szCs w:val="28"/>
          <w:lang w:val="kk-KZ"/>
        </w:rPr>
        <w:t>=</w:t>
      </w:r>
      <w:r w:rsidRPr="00BD7830">
        <w:rPr>
          <w:rFonts w:ascii="KZ Times New Roman" w:hAnsi="KZ Times New Roman"/>
          <w:i/>
          <w:sz w:val="28"/>
          <w:szCs w:val="28"/>
          <w:lang w:val="kk-KZ"/>
        </w:rPr>
        <w:t>F</w:t>
      </w:r>
      <w:r w:rsidRPr="00BD7830">
        <w:rPr>
          <w:rFonts w:ascii="KZ Times New Roman" w:hAnsi="KZ Times New Roman"/>
          <w:sz w:val="28"/>
          <w:szCs w:val="28"/>
        </w:rPr>
        <w:sym w:font="Symbol" w:char="F0D7"/>
      </w:r>
      <w:r w:rsidRPr="00BD7830">
        <w:rPr>
          <w:rFonts w:ascii="KZ Times New Roman" w:hAnsi="KZ Times New Roman"/>
          <w:i/>
          <w:sz w:val="28"/>
          <w:szCs w:val="28"/>
          <w:lang w:val="kk-KZ"/>
        </w:rPr>
        <w:t>v</w:t>
      </w:r>
      <w:r w:rsidRPr="00BD7830">
        <w:rPr>
          <w:rFonts w:ascii="KZ Times New Roman" w:hAnsi="KZ Times New Roman"/>
          <w:sz w:val="28"/>
          <w:szCs w:val="28"/>
          <w:lang w:val="kk-KZ"/>
        </w:rPr>
        <w:t>,</w:t>
      </w:r>
    </w:p>
    <w:p w:rsidR="003C5D7A" w:rsidRPr="00BD7830" w:rsidRDefault="003C5D7A"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немесе  </w:t>
      </w:r>
    </w:p>
    <w:p w:rsidR="004A1902" w:rsidRPr="00BD7830" w:rsidRDefault="00CF52A6"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0"/>
          <w:sz w:val="28"/>
          <w:szCs w:val="28"/>
        </w:rPr>
        <w:object w:dxaOrig="580" w:dyaOrig="540">
          <v:shape id="_x0000_i1147" type="#_x0000_t75" style="width:43.5pt;height:41.25pt" o:ole="" fillcolor="window">
            <v:imagedata r:id="rId263" o:title=""/>
          </v:shape>
          <o:OLEObject Type="Embed" ProgID="Equation.3" ShapeID="_x0000_i1147" DrawAspect="Content" ObjectID="_1543597166" r:id="rId264"/>
        </w:object>
      </w:r>
      <w:r w:rsidR="004A1902" w:rsidRPr="00BD7830">
        <w:rPr>
          <w:rFonts w:ascii="KZ Times New Roman" w:hAnsi="KZ Times New Roman"/>
          <w:sz w:val="28"/>
          <w:szCs w:val="28"/>
          <w:lang w:val="kk-KZ"/>
        </w:rPr>
        <w:t>.</w:t>
      </w:r>
    </w:p>
    <w:p w:rsidR="003C5D7A" w:rsidRPr="00BD7830" w:rsidRDefault="003C5D7A" w:rsidP="0054587F">
      <w:pPr>
        <w:pStyle w:val="af5"/>
        <w:ind w:right="-99" w:firstLine="567"/>
        <w:jc w:val="center"/>
        <w:rPr>
          <w:rFonts w:ascii="KZ Times New Roman" w:hAnsi="KZ Times New Roman"/>
          <w:sz w:val="28"/>
          <w:szCs w:val="28"/>
          <w:lang w:val="kk-KZ"/>
        </w:rPr>
      </w:pPr>
    </w:p>
    <w:p w:rsidR="003C5D7A" w:rsidRPr="00BD7830" w:rsidRDefault="004A1902" w:rsidP="0054587F">
      <w:pPr>
        <w:pStyle w:val="af5"/>
        <w:ind w:right="-99" w:firstLine="567"/>
        <w:rPr>
          <w:rFonts w:ascii="KZ Times New Roman" w:hAnsi="KZ Times New Roman"/>
          <w:lang w:val="kk-KZ"/>
        </w:rPr>
      </w:pPr>
      <w:r w:rsidRPr="00BD7830">
        <w:rPr>
          <w:rFonts w:ascii="KZ Times New Roman" w:hAnsi="KZ Times New Roman"/>
          <w:sz w:val="28"/>
          <w:szCs w:val="28"/>
          <w:lang w:val="kk-KZ"/>
        </w:rPr>
        <w:t>Осыдан көріп отырғанымыздай, кедергі күші тұрақты болған кезде, дененің жылдамдығы машина двигателінің қуатына пропорционал болады.</w:t>
      </w:r>
      <w:bookmarkStart w:id="241" w:name="_Toc448225526"/>
      <w:bookmarkStart w:id="242" w:name="_Toc448225887"/>
      <w:bookmarkStart w:id="243" w:name="_Toc448225967"/>
      <w:bookmarkStart w:id="244" w:name="_Toc448226403"/>
      <w:bookmarkStart w:id="245" w:name="_Toc448228021"/>
      <w:bookmarkStart w:id="246" w:name="_Toc448229519"/>
      <w:bookmarkStart w:id="247" w:name="_Toc483422716"/>
      <w:bookmarkStart w:id="248" w:name="_Toc483423083"/>
      <w:bookmarkStart w:id="249" w:name="_Toc483423259"/>
      <w:bookmarkStart w:id="250" w:name="_Toc483423354"/>
      <w:bookmarkStart w:id="251" w:name="_Toc483423572"/>
      <w:bookmarkStart w:id="252" w:name="_Toc483454163"/>
      <w:bookmarkStart w:id="253" w:name="_Toc490405951"/>
      <w:bookmarkStart w:id="254" w:name="_Toc490406069"/>
    </w:p>
    <w:p w:rsidR="003C5D7A" w:rsidRPr="00BD7830" w:rsidRDefault="003C5D7A" w:rsidP="0054587F">
      <w:pPr>
        <w:pStyle w:val="30"/>
        <w:spacing w:before="0" w:line="240" w:lineRule="auto"/>
        <w:ind w:right="-99" w:firstLine="567"/>
        <w:rPr>
          <w:rFonts w:ascii="KZ Times New Roman" w:hAnsi="KZ Times New Roman" w:cs="Times New Roman"/>
          <w:color w:val="auto"/>
          <w:lang w:val="kk-KZ"/>
        </w:rPr>
      </w:pPr>
    </w:p>
    <w:p w:rsidR="004B670F" w:rsidRPr="00BD7830" w:rsidRDefault="004B670F" w:rsidP="0054587F">
      <w:pPr>
        <w:spacing w:after="0" w:line="240" w:lineRule="auto"/>
        <w:rPr>
          <w:rFonts w:ascii="KZ Times New Roman" w:hAnsi="KZ Times New Roman"/>
          <w:lang w:val="kk-KZ"/>
        </w:rPr>
      </w:pPr>
    </w:p>
    <w:p w:rsidR="004A1902" w:rsidRDefault="003C5D7A" w:rsidP="0054587F">
      <w:pPr>
        <w:pStyle w:val="30"/>
        <w:spacing w:before="0" w:line="240" w:lineRule="auto"/>
        <w:ind w:right="-99" w:firstLine="567"/>
        <w:rPr>
          <w:rFonts w:ascii="KZ Times New Roman" w:hAnsi="KZ Times New Roman" w:cs="Times New Roman"/>
          <w:color w:val="auto"/>
          <w:lang w:val="kk-KZ"/>
        </w:rPr>
      </w:pPr>
      <w:r w:rsidRPr="00BD7830">
        <w:rPr>
          <w:rFonts w:ascii="KZ Times New Roman" w:hAnsi="KZ Times New Roman" w:cs="Times New Roman"/>
          <w:color w:val="auto"/>
          <w:lang w:val="kk-KZ"/>
        </w:rPr>
        <w:t xml:space="preserve">1.4. </w:t>
      </w:r>
      <w:r w:rsidR="004A1902" w:rsidRPr="00BD7830">
        <w:rPr>
          <w:rFonts w:ascii="KZ Times New Roman" w:hAnsi="KZ Times New Roman" w:cs="Times New Roman"/>
          <w:color w:val="auto"/>
          <w:lang w:val="kk-KZ"/>
        </w:rPr>
        <w:t>Энергияның сақталу заңы</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004A1902" w:rsidRPr="00BD7830">
        <w:rPr>
          <w:rFonts w:ascii="KZ Times New Roman" w:hAnsi="KZ Times New Roman" w:cs="Times New Roman"/>
          <w:color w:val="auto"/>
          <w:lang w:val="kk-KZ"/>
        </w:rPr>
        <w:t xml:space="preserve"> </w:t>
      </w:r>
    </w:p>
    <w:p w:rsidR="0054587F" w:rsidRPr="0054587F" w:rsidRDefault="0054587F" w:rsidP="0054587F">
      <w:pPr>
        <w:spacing w:after="0" w:line="240" w:lineRule="auto"/>
        <w:rPr>
          <w:lang w:val="kk-KZ"/>
        </w:rPr>
      </w:pPr>
    </w:p>
    <w:p w:rsidR="004A1902" w:rsidRPr="00BD7830" w:rsidRDefault="004A1902" w:rsidP="0054587F">
      <w:pPr>
        <w:pStyle w:val="af5"/>
        <w:ind w:right="-99" w:firstLine="567"/>
        <w:rPr>
          <w:rFonts w:ascii="KZ Times New Roman" w:hAnsi="KZ Times New Roman"/>
          <w:i/>
          <w:sz w:val="28"/>
          <w:szCs w:val="28"/>
          <w:lang w:val="kk-KZ"/>
        </w:rPr>
      </w:pPr>
      <w:r w:rsidRPr="00BD7830">
        <w:rPr>
          <w:rFonts w:ascii="KZ Times New Roman" w:hAnsi="KZ Times New Roman"/>
          <w:b/>
          <w:i/>
          <w:sz w:val="28"/>
          <w:szCs w:val="28"/>
          <w:lang w:val="kk-KZ"/>
        </w:rPr>
        <w:t>Механикалық энергия және оның сақталуы</w:t>
      </w:r>
      <w:r w:rsidRPr="00BD7830">
        <w:rPr>
          <w:rFonts w:ascii="KZ Times New Roman" w:hAnsi="KZ Times New Roman"/>
          <w:i/>
          <w:sz w:val="28"/>
          <w:szCs w:val="28"/>
          <w:lang w:val="kk-KZ"/>
        </w:rPr>
        <w:t>.</w:t>
      </w:r>
      <w:r w:rsidRPr="00BD7830">
        <w:rPr>
          <w:rFonts w:ascii="KZ Times New Roman" w:hAnsi="KZ Times New Roman"/>
          <w:sz w:val="28"/>
          <w:szCs w:val="28"/>
          <w:lang w:val="kk-KZ"/>
        </w:rPr>
        <w:t xml:space="preserve"> Консервативтік күштер ғана әсер ететін денелер </w:t>
      </w:r>
      <w:r w:rsidR="00B454ED" w:rsidRPr="00BD7830">
        <w:rPr>
          <w:rFonts w:ascii="KZ Times New Roman" w:hAnsi="KZ Times New Roman"/>
          <w:sz w:val="28"/>
          <w:szCs w:val="28"/>
          <w:lang w:val="kk-KZ"/>
        </w:rPr>
        <w:t>жүйесін</w:t>
      </w:r>
      <w:r w:rsidRPr="00BD7830">
        <w:rPr>
          <w:rFonts w:ascii="KZ Times New Roman" w:hAnsi="KZ Times New Roman"/>
          <w:sz w:val="28"/>
          <w:szCs w:val="28"/>
          <w:lang w:val="kk-KZ"/>
        </w:rPr>
        <w:t xml:space="preserve"> қарастырайық. Потенциялық және кинетикалық энергияның қосындысына тең болатын физикалық шама </w:t>
      </w:r>
      <w:r w:rsidRPr="00BD7830">
        <w:rPr>
          <w:rFonts w:ascii="KZ Times New Roman" w:hAnsi="KZ Times New Roman"/>
          <w:i/>
          <w:sz w:val="28"/>
          <w:szCs w:val="28"/>
          <w:lang w:val="kk-KZ"/>
        </w:rPr>
        <w:t>E</w:t>
      </w:r>
      <w:r w:rsidRPr="00BD7830">
        <w:rPr>
          <w:rFonts w:ascii="KZ Times New Roman" w:hAnsi="KZ Times New Roman"/>
          <w:sz w:val="28"/>
          <w:szCs w:val="28"/>
          <w:lang w:val="kk-KZ"/>
        </w:rPr>
        <w:t xml:space="preserve"> </w:t>
      </w:r>
      <w:r w:rsidR="00B454ED" w:rsidRPr="00BD7830">
        <w:rPr>
          <w:rFonts w:ascii="KZ Times New Roman" w:hAnsi="KZ Times New Roman"/>
          <w:sz w:val="28"/>
          <w:szCs w:val="28"/>
          <w:lang w:val="kk-KZ"/>
        </w:rPr>
        <w:t>жүйесінің</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 xml:space="preserve">механикалық энергиясы </w:t>
      </w:r>
      <w:r w:rsidRPr="00BD7830">
        <w:rPr>
          <w:rFonts w:ascii="KZ Times New Roman" w:hAnsi="KZ Times New Roman"/>
          <w:sz w:val="28"/>
          <w:szCs w:val="28"/>
          <w:lang w:val="kk-KZ"/>
        </w:rPr>
        <w:t>деп</w:t>
      </w:r>
      <w:r w:rsidRPr="00BD7830">
        <w:rPr>
          <w:rFonts w:ascii="KZ Times New Roman" w:hAnsi="KZ Times New Roman"/>
          <w:i/>
          <w:sz w:val="28"/>
          <w:szCs w:val="28"/>
          <w:lang w:val="kk-KZ"/>
        </w:rPr>
        <w:t xml:space="preserve"> </w:t>
      </w:r>
      <w:r w:rsidRPr="00BD7830">
        <w:rPr>
          <w:rFonts w:ascii="KZ Times New Roman" w:hAnsi="KZ Times New Roman"/>
          <w:sz w:val="28"/>
          <w:szCs w:val="28"/>
          <w:lang w:val="kk-KZ"/>
        </w:rPr>
        <w:t>аталады</w:t>
      </w:r>
      <w:r w:rsidRPr="00BD7830">
        <w:rPr>
          <w:rFonts w:ascii="KZ Times New Roman" w:hAnsi="KZ Times New Roman"/>
          <w:i/>
          <w:sz w:val="28"/>
          <w:szCs w:val="28"/>
          <w:lang w:val="kk-KZ"/>
        </w:rPr>
        <w:t xml:space="preserve">: </w:t>
      </w:r>
    </w:p>
    <w:p w:rsidR="003C5D7A" w:rsidRPr="00BD7830" w:rsidRDefault="003C5D7A" w:rsidP="0054587F">
      <w:pPr>
        <w:pStyle w:val="af5"/>
        <w:ind w:right="-99" w:firstLine="567"/>
        <w:rPr>
          <w:rFonts w:ascii="KZ Times New Roman" w:hAnsi="KZ Times New Roman"/>
          <w:i/>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E</w:t>
      </w:r>
      <w:r w:rsidRPr="00BD7830">
        <w:rPr>
          <w:rFonts w:ascii="KZ Times New Roman" w:hAnsi="KZ Times New Roman"/>
          <w:sz w:val="28"/>
          <w:szCs w:val="28"/>
          <w:lang w:val="kk-KZ"/>
        </w:rPr>
        <w:t>=</w:t>
      </w:r>
      <w:r w:rsidRPr="00BD7830">
        <w:rPr>
          <w:rFonts w:ascii="KZ Times New Roman" w:hAnsi="KZ Times New Roman"/>
          <w:i/>
          <w:sz w:val="28"/>
          <w:szCs w:val="28"/>
          <w:lang w:val="kk-KZ"/>
        </w:rPr>
        <w:t>E</w:t>
      </w:r>
      <w:r w:rsidRPr="00BD7830">
        <w:rPr>
          <w:rFonts w:ascii="KZ Times New Roman" w:hAnsi="KZ Times New Roman"/>
          <w:i/>
          <w:sz w:val="28"/>
          <w:szCs w:val="28"/>
          <w:vertAlign w:val="subscript"/>
          <w:lang w:val="kk-KZ"/>
        </w:rPr>
        <w:t>k</w:t>
      </w:r>
      <w:r w:rsidRPr="00BD7830">
        <w:rPr>
          <w:rFonts w:ascii="KZ Times New Roman" w:hAnsi="KZ Times New Roman"/>
          <w:sz w:val="28"/>
          <w:szCs w:val="28"/>
          <w:lang w:val="kk-KZ"/>
        </w:rPr>
        <w:t>+</w:t>
      </w:r>
      <w:r w:rsidRPr="00BD7830">
        <w:rPr>
          <w:rFonts w:ascii="KZ Times New Roman" w:hAnsi="KZ Times New Roman"/>
          <w:i/>
          <w:sz w:val="28"/>
          <w:szCs w:val="28"/>
          <w:lang w:val="kk-KZ"/>
        </w:rPr>
        <w:t>E</w:t>
      </w:r>
      <w:r w:rsidRPr="00BD7830">
        <w:rPr>
          <w:rFonts w:ascii="KZ Times New Roman" w:hAnsi="KZ Times New Roman"/>
          <w:sz w:val="28"/>
          <w:szCs w:val="28"/>
          <w:vertAlign w:val="subscript"/>
          <w:lang w:val="kk-KZ"/>
        </w:rPr>
        <w:t>n</w:t>
      </w:r>
      <w:r w:rsidRPr="00BD7830">
        <w:rPr>
          <w:rFonts w:ascii="KZ Times New Roman" w:hAnsi="KZ Times New Roman"/>
          <w:sz w:val="28"/>
          <w:szCs w:val="28"/>
          <w:lang w:val="kk-KZ"/>
        </w:rPr>
        <w:t>.</w:t>
      </w:r>
      <w:r w:rsidR="00CF52A6">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CF52A6">
        <w:rPr>
          <w:rFonts w:ascii="KZ Times New Roman" w:hAnsi="KZ Times New Roman"/>
          <w:sz w:val="28"/>
          <w:szCs w:val="28"/>
          <w:lang w:val="kk-KZ"/>
        </w:rPr>
        <w:t>1.</w:t>
      </w:r>
      <w:r w:rsidRPr="00BD7830">
        <w:rPr>
          <w:rFonts w:ascii="KZ Times New Roman" w:hAnsi="KZ Times New Roman"/>
          <w:sz w:val="28"/>
          <w:szCs w:val="28"/>
          <w:lang w:val="kk-KZ"/>
        </w:rPr>
        <w:t>84)</w:t>
      </w:r>
    </w:p>
    <w:p w:rsidR="003C5D7A" w:rsidRPr="00BD7830" w:rsidRDefault="003C5D7A" w:rsidP="0054587F">
      <w:pPr>
        <w:pStyle w:val="af5"/>
        <w:ind w:right="-99"/>
        <w:rPr>
          <w:rFonts w:ascii="KZ Times New Roman" w:hAnsi="KZ Times New Roman"/>
          <w:sz w:val="28"/>
          <w:szCs w:val="28"/>
          <w:lang w:val="kk-KZ"/>
        </w:rPr>
      </w:pPr>
    </w:p>
    <w:p w:rsidR="004A1902" w:rsidRPr="00BD7830" w:rsidRDefault="004A1902" w:rsidP="000C5BAC">
      <w:pPr>
        <w:pStyle w:val="af5"/>
        <w:ind w:right="-99"/>
        <w:rPr>
          <w:rFonts w:ascii="KZ Times New Roman" w:hAnsi="KZ Times New Roman"/>
          <w:sz w:val="28"/>
          <w:szCs w:val="28"/>
          <w:lang w:val="kk-KZ"/>
        </w:rPr>
      </w:pPr>
      <w:r w:rsidRPr="00BD7830">
        <w:rPr>
          <w:rFonts w:ascii="KZ Times New Roman" w:hAnsi="KZ Times New Roman"/>
          <w:sz w:val="28"/>
          <w:szCs w:val="28"/>
          <w:lang w:val="kk-KZ"/>
        </w:rPr>
        <w:t>Бұ</w:t>
      </w:r>
      <w:r w:rsidR="004B670F" w:rsidRPr="00BD7830">
        <w:rPr>
          <w:rFonts w:ascii="KZ Times New Roman" w:hAnsi="KZ Times New Roman"/>
          <w:sz w:val="28"/>
          <w:szCs w:val="28"/>
          <w:lang w:val="kk-KZ"/>
        </w:rPr>
        <w:t>л шама физикада аса маңызды рөл</w:t>
      </w:r>
      <w:r w:rsidRPr="00BD7830">
        <w:rPr>
          <w:rFonts w:ascii="KZ Times New Roman" w:hAnsi="KZ Times New Roman"/>
          <w:sz w:val="28"/>
          <w:szCs w:val="28"/>
          <w:lang w:val="kk-KZ"/>
        </w:rPr>
        <w:t xml:space="preserve"> атқарады.</w:t>
      </w:r>
      <w:r w:rsidR="000C5BAC">
        <w:rPr>
          <w:rFonts w:ascii="KZ Times New Roman" w:hAnsi="KZ Times New Roman"/>
          <w:sz w:val="28"/>
          <w:szCs w:val="28"/>
          <w:lang w:val="kk-KZ"/>
        </w:rPr>
        <w:t xml:space="preserve"> </w:t>
      </w:r>
      <w:r w:rsidRPr="00BD7830">
        <w:rPr>
          <w:rFonts w:ascii="KZ Times New Roman" w:hAnsi="KZ Times New Roman"/>
          <w:sz w:val="28"/>
          <w:szCs w:val="28"/>
          <w:lang w:val="kk-KZ"/>
        </w:rPr>
        <w:t xml:space="preserve">Қарастырылып отырған консервативтік </w:t>
      </w:r>
      <w:r w:rsidR="004B670F" w:rsidRPr="00BD7830">
        <w:rPr>
          <w:rFonts w:ascii="KZ Times New Roman" w:hAnsi="KZ Times New Roman"/>
          <w:sz w:val="28"/>
          <w:szCs w:val="28"/>
          <w:lang w:val="kk-KZ"/>
        </w:rPr>
        <w:t>жүйе</w:t>
      </w:r>
      <w:r w:rsidRPr="00BD7830">
        <w:rPr>
          <w:rFonts w:ascii="KZ Times New Roman" w:hAnsi="KZ Times New Roman"/>
          <w:sz w:val="28"/>
          <w:szCs w:val="28"/>
          <w:lang w:val="kk-KZ"/>
        </w:rPr>
        <w:t xml:space="preserve"> тұйықталған болсын, бұл дегеніміз онда тек ішкі күштер ғана әсер етеді деген сөз.</w:t>
      </w:r>
      <w:r w:rsidR="000C5BAC">
        <w:rPr>
          <w:rFonts w:ascii="KZ Times New Roman" w:hAnsi="KZ Times New Roman"/>
          <w:sz w:val="28"/>
          <w:szCs w:val="28"/>
          <w:lang w:val="kk-KZ"/>
        </w:rPr>
        <w:t xml:space="preserve"> </w:t>
      </w:r>
      <w:r w:rsidRPr="00BD7830">
        <w:rPr>
          <w:rFonts w:ascii="KZ Times New Roman" w:hAnsi="KZ Times New Roman"/>
          <w:sz w:val="28"/>
          <w:szCs w:val="28"/>
          <w:lang w:val="kk-KZ"/>
        </w:rPr>
        <w:t>Ішкі күштердің жұмысы кинетикалық энергияның өзгерісіне әкеледі де, ал (</w:t>
      </w:r>
      <w:r w:rsidR="00CF52A6">
        <w:rPr>
          <w:rFonts w:ascii="KZ Times New Roman" w:hAnsi="KZ Times New Roman"/>
          <w:sz w:val="28"/>
          <w:szCs w:val="28"/>
          <w:lang w:val="kk-KZ"/>
        </w:rPr>
        <w:t>1.</w:t>
      </w:r>
      <w:r w:rsidRPr="00BD7830">
        <w:rPr>
          <w:rFonts w:ascii="KZ Times New Roman" w:hAnsi="KZ Times New Roman"/>
          <w:sz w:val="28"/>
          <w:szCs w:val="28"/>
          <w:lang w:val="kk-KZ"/>
        </w:rPr>
        <w:t>80)-нен оның потенциялық энергияның өзгерісіне тең екендігі шығады. Сонда</w:t>
      </w:r>
    </w:p>
    <w:p w:rsidR="003C5D7A" w:rsidRPr="00BD7830" w:rsidRDefault="003C5D7A"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i/>
          <w:sz w:val="28"/>
          <w:szCs w:val="28"/>
          <w:lang w:val="kk-KZ"/>
        </w:rPr>
        <w:t>A</w:t>
      </w:r>
      <w:r w:rsidRPr="00BD7830">
        <w:rPr>
          <w:rFonts w:ascii="KZ Times New Roman" w:hAnsi="KZ Times New Roman"/>
          <w:sz w:val="28"/>
          <w:szCs w:val="28"/>
          <w:lang w:val="kk-KZ"/>
        </w:rPr>
        <w:t>=</w:t>
      </w:r>
      <w:r w:rsidRPr="00BD7830">
        <w:rPr>
          <w:rFonts w:ascii="KZ Times New Roman" w:hAnsi="KZ Times New Roman"/>
          <w:i/>
          <w:sz w:val="28"/>
          <w:szCs w:val="28"/>
          <w:lang w:val="kk-KZ"/>
        </w:rPr>
        <w:t>E</w:t>
      </w:r>
      <w:r w:rsidRPr="00BD7830">
        <w:rPr>
          <w:rFonts w:ascii="KZ Times New Roman" w:hAnsi="KZ Times New Roman"/>
          <w:i/>
          <w:sz w:val="28"/>
          <w:szCs w:val="28"/>
          <w:vertAlign w:val="subscript"/>
          <w:lang w:val="kk-KZ"/>
        </w:rPr>
        <w:t>k</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E</w:t>
      </w:r>
      <w:r w:rsidRPr="00BD7830">
        <w:rPr>
          <w:rFonts w:ascii="KZ Times New Roman" w:hAnsi="KZ Times New Roman"/>
          <w:i/>
          <w:sz w:val="28"/>
          <w:szCs w:val="28"/>
          <w:vertAlign w:val="subscript"/>
          <w:lang w:val="kk-KZ"/>
        </w:rPr>
        <w:t>k</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және  </w:t>
      </w:r>
      <w:r w:rsidRPr="00BD7830">
        <w:rPr>
          <w:rFonts w:ascii="KZ Times New Roman" w:hAnsi="KZ Times New Roman"/>
          <w:i/>
          <w:sz w:val="28"/>
          <w:szCs w:val="28"/>
          <w:lang w:val="kk-KZ"/>
        </w:rPr>
        <w:t>A</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U</w:t>
      </w:r>
      <w:r w:rsidRPr="00BD7830">
        <w:rPr>
          <w:rFonts w:ascii="KZ Times New Roman" w:hAnsi="KZ Times New Roman"/>
          <w:sz w:val="28"/>
          <w:szCs w:val="28"/>
          <w:vertAlign w:val="subscript"/>
          <w:lang w:val="kk-KZ"/>
        </w:rPr>
        <w:t xml:space="preserve"> 1</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U</w:t>
      </w:r>
      <w:r w:rsidRPr="00BD7830">
        <w:rPr>
          <w:rFonts w:ascii="KZ Times New Roman" w:hAnsi="KZ Times New Roman"/>
          <w:sz w:val="28"/>
          <w:szCs w:val="28"/>
          <w:vertAlign w:val="subscript"/>
          <w:lang w:val="kk-KZ"/>
        </w:rPr>
        <w:t xml:space="preserve"> 2</w:t>
      </w:r>
      <w:r w:rsidRPr="00BD7830">
        <w:rPr>
          <w:rFonts w:ascii="KZ Times New Roman" w:hAnsi="KZ Times New Roman"/>
          <w:sz w:val="28"/>
          <w:szCs w:val="28"/>
          <w:lang w:val="kk-KZ"/>
        </w:rPr>
        <w:t>.</w:t>
      </w:r>
    </w:p>
    <w:p w:rsidR="003C5D7A" w:rsidRPr="00BD7830" w:rsidRDefault="003C5D7A"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Осы өрнектердің оң жақтарын теңестіріп, мынаған келеміз </w:t>
      </w:r>
    </w:p>
    <w:p w:rsidR="003C5D7A" w:rsidRPr="00BD7830" w:rsidRDefault="003C5D7A"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i/>
          <w:sz w:val="28"/>
          <w:szCs w:val="28"/>
          <w:lang w:val="kk-KZ"/>
        </w:rPr>
        <w:t>E</w:t>
      </w:r>
      <w:r w:rsidRPr="00BD7830">
        <w:rPr>
          <w:rFonts w:ascii="KZ Times New Roman" w:hAnsi="KZ Times New Roman"/>
          <w:i/>
          <w:sz w:val="28"/>
          <w:szCs w:val="28"/>
          <w:vertAlign w:val="subscript"/>
          <w:lang w:val="kk-KZ"/>
        </w:rPr>
        <w:t>k</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E</w:t>
      </w:r>
      <w:r w:rsidRPr="00BD7830">
        <w:rPr>
          <w:rFonts w:ascii="KZ Times New Roman" w:hAnsi="KZ Times New Roman"/>
          <w:i/>
          <w:sz w:val="28"/>
          <w:szCs w:val="28"/>
          <w:vertAlign w:val="subscript"/>
          <w:lang w:val="kk-KZ"/>
        </w:rPr>
        <w:t>k</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U</w:t>
      </w:r>
      <w:r w:rsidRPr="00BD7830">
        <w:rPr>
          <w:rFonts w:ascii="KZ Times New Roman" w:hAnsi="KZ Times New Roman"/>
          <w:sz w:val="28"/>
          <w:szCs w:val="28"/>
          <w:vertAlign w:val="subscript"/>
          <w:lang w:val="kk-KZ"/>
        </w:rPr>
        <w:t xml:space="preserve"> 1</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U</w:t>
      </w:r>
      <w:r w:rsidRPr="00BD7830">
        <w:rPr>
          <w:rFonts w:ascii="KZ Times New Roman" w:hAnsi="KZ Times New Roman"/>
          <w:sz w:val="28"/>
          <w:szCs w:val="28"/>
          <w:vertAlign w:val="subscript"/>
          <w:lang w:val="kk-KZ"/>
        </w:rPr>
        <w:t xml:space="preserve"> 2</w:t>
      </w:r>
    </w:p>
    <w:p w:rsidR="004A1902" w:rsidRPr="00BD7830" w:rsidRDefault="004A1902" w:rsidP="0054587F">
      <w:pPr>
        <w:pStyle w:val="af5"/>
        <w:tabs>
          <w:tab w:val="left" w:pos="6096"/>
        </w:tabs>
        <w:ind w:right="-99"/>
        <w:rPr>
          <w:rFonts w:ascii="KZ Times New Roman" w:hAnsi="KZ Times New Roman"/>
          <w:sz w:val="28"/>
          <w:szCs w:val="28"/>
          <w:lang w:val="kk-KZ"/>
        </w:rPr>
      </w:pPr>
      <w:r w:rsidRPr="00BD7830">
        <w:rPr>
          <w:rFonts w:ascii="KZ Times New Roman" w:hAnsi="KZ Times New Roman"/>
          <w:sz w:val="28"/>
          <w:szCs w:val="28"/>
          <w:lang w:val="kk-KZ"/>
        </w:rPr>
        <w:t xml:space="preserve">немесе </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E</w:t>
      </w:r>
      <w:r w:rsidRPr="00BD7830">
        <w:rPr>
          <w:rFonts w:ascii="KZ Times New Roman" w:hAnsi="KZ Times New Roman"/>
          <w:i/>
          <w:sz w:val="28"/>
          <w:szCs w:val="28"/>
          <w:vertAlign w:val="subscript"/>
          <w:lang w:val="kk-KZ"/>
        </w:rPr>
        <w:t>k</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U</w:t>
      </w:r>
      <w:r w:rsidRPr="00BD7830">
        <w:rPr>
          <w:rFonts w:ascii="KZ Times New Roman" w:hAnsi="KZ Times New Roman"/>
          <w:sz w:val="28"/>
          <w:szCs w:val="28"/>
          <w:vertAlign w:val="subscript"/>
          <w:lang w:val="kk-KZ"/>
        </w:rPr>
        <w:t xml:space="preserve"> 2</w:t>
      </w:r>
      <w:r w:rsidRPr="00BD7830">
        <w:rPr>
          <w:rFonts w:ascii="KZ Times New Roman" w:hAnsi="KZ Times New Roman"/>
          <w:sz w:val="28"/>
          <w:szCs w:val="28"/>
          <w:lang w:val="kk-KZ"/>
        </w:rPr>
        <w:t>=</w:t>
      </w:r>
      <w:r w:rsidRPr="00BD7830">
        <w:rPr>
          <w:rFonts w:ascii="KZ Times New Roman" w:hAnsi="KZ Times New Roman"/>
          <w:i/>
          <w:sz w:val="28"/>
          <w:szCs w:val="28"/>
          <w:lang w:val="kk-KZ"/>
        </w:rPr>
        <w:t>E</w:t>
      </w:r>
      <w:r w:rsidRPr="00BD7830">
        <w:rPr>
          <w:rFonts w:ascii="KZ Times New Roman" w:hAnsi="KZ Times New Roman"/>
          <w:i/>
          <w:sz w:val="28"/>
          <w:szCs w:val="28"/>
          <w:vertAlign w:val="subscript"/>
          <w:lang w:val="kk-KZ"/>
        </w:rPr>
        <w:t>k</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U</w:t>
      </w:r>
      <w:r w:rsidRPr="00BD7830">
        <w:rPr>
          <w:rFonts w:ascii="KZ Times New Roman" w:hAnsi="KZ Times New Roman"/>
          <w:sz w:val="28"/>
          <w:szCs w:val="28"/>
          <w:vertAlign w:val="subscript"/>
          <w:lang w:val="kk-KZ"/>
        </w:rPr>
        <w:t xml:space="preserve"> 1</w:t>
      </w:r>
      <w:r w:rsidRPr="00BD7830">
        <w:rPr>
          <w:rFonts w:ascii="KZ Times New Roman" w:hAnsi="KZ Times New Roman"/>
          <w:sz w:val="28"/>
          <w:szCs w:val="28"/>
          <w:lang w:val="kk-KZ"/>
        </w:rPr>
        <w:t>.</w:t>
      </w:r>
      <w:r w:rsidR="00CF52A6">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CF52A6">
        <w:rPr>
          <w:rFonts w:ascii="KZ Times New Roman" w:hAnsi="KZ Times New Roman"/>
          <w:sz w:val="28"/>
          <w:szCs w:val="28"/>
          <w:lang w:val="kk-KZ"/>
        </w:rPr>
        <w:t>1.</w:t>
      </w:r>
      <w:r w:rsidRPr="00BD7830">
        <w:rPr>
          <w:rFonts w:ascii="KZ Times New Roman" w:hAnsi="KZ Times New Roman"/>
          <w:sz w:val="28"/>
          <w:szCs w:val="28"/>
          <w:lang w:val="kk-KZ"/>
        </w:rPr>
        <w:t>85)</w:t>
      </w:r>
    </w:p>
    <w:p w:rsidR="003C5D7A" w:rsidRPr="00BD7830" w:rsidRDefault="003C5D7A"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Демек, кинетикалық және потенциялық энергиялардың қосындысы, яғни </w:t>
      </w:r>
      <w:r w:rsidR="00B454ED" w:rsidRPr="00BD7830">
        <w:rPr>
          <w:rFonts w:ascii="KZ Times New Roman" w:hAnsi="KZ Times New Roman"/>
          <w:sz w:val="28"/>
          <w:szCs w:val="28"/>
          <w:lang w:val="kk-KZ"/>
        </w:rPr>
        <w:t>жүйенің</w:t>
      </w:r>
      <w:r w:rsidRPr="00BD7830">
        <w:rPr>
          <w:rFonts w:ascii="KZ Times New Roman" w:hAnsi="KZ Times New Roman"/>
          <w:sz w:val="28"/>
          <w:szCs w:val="28"/>
          <w:lang w:val="kk-KZ"/>
        </w:rPr>
        <w:t xml:space="preserve"> механикалық энергиясы сақталады:</w:t>
      </w:r>
    </w:p>
    <w:p w:rsidR="003C5D7A" w:rsidRPr="00BD7830" w:rsidRDefault="003C5D7A"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E</w:t>
      </w:r>
      <w:r w:rsidRPr="00BD7830">
        <w:rPr>
          <w:rFonts w:ascii="KZ Times New Roman" w:hAnsi="KZ Times New Roman"/>
          <w:sz w:val="28"/>
          <w:szCs w:val="28"/>
          <w:lang w:val="kk-KZ"/>
        </w:rPr>
        <w:t>=</w:t>
      </w:r>
      <w:r w:rsidRPr="00BD7830">
        <w:rPr>
          <w:rFonts w:ascii="KZ Times New Roman" w:hAnsi="KZ Times New Roman"/>
          <w:i/>
          <w:sz w:val="28"/>
          <w:szCs w:val="28"/>
          <w:lang w:val="kk-KZ"/>
        </w:rPr>
        <w:t>E</w:t>
      </w:r>
      <w:r w:rsidRPr="00BD7830">
        <w:rPr>
          <w:rFonts w:ascii="KZ Times New Roman" w:hAnsi="KZ Times New Roman"/>
          <w:i/>
          <w:sz w:val="28"/>
          <w:szCs w:val="28"/>
          <w:vertAlign w:val="subscript"/>
          <w:lang w:val="kk-KZ"/>
        </w:rPr>
        <w:t>k</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U</w:t>
      </w:r>
      <w:r w:rsidRPr="00BD7830">
        <w:rPr>
          <w:rFonts w:ascii="KZ Times New Roman" w:hAnsi="KZ Times New Roman"/>
          <w:sz w:val="28"/>
          <w:szCs w:val="28"/>
          <w:lang w:val="kk-KZ"/>
        </w:rPr>
        <w:t>.</w:t>
      </w:r>
      <w:r w:rsidR="00CF52A6">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CF52A6">
        <w:rPr>
          <w:rFonts w:ascii="KZ Times New Roman" w:hAnsi="KZ Times New Roman"/>
          <w:sz w:val="28"/>
          <w:szCs w:val="28"/>
          <w:lang w:val="kk-KZ"/>
        </w:rPr>
        <w:t>1.</w:t>
      </w:r>
      <w:r w:rsidRPr="00BD7830">
        <w:rPr>
          <w:rFonts w:ascii="KZ Times New Roman" w:hAnsi="KZ Times New Roman"/>
          <w:sz w:val="28"/>
          <w:szCs w:val="28"/>
          <w:lang w:val="kk-KZ"/>
        </w:rPr>
        <w:t>86)</w:t>
      </w:r>
    </w:p>
    <w:p w:rsidR="003C5D7A" w:rsidRPr="00BD7830" w:rsidRDefault="003C5D7A"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i/>
          <w:sz w:val="28"/>
          <w:szCs w:val="28"/>
          <w:lang w:val="kk-KZ"/>
        </w:rPr>
      </w:pPr>
      <w:r w:rsidRPr="00BD7830">
        <w:rPr>
          <w:rFonts w:ascii="KZ Times New Roman" w:hAnsi="KZ Times New Roman"/>
          <w:sz w:val="28"/>
          <w:szCs w:val="28"/>
          <w:lang w:val="kk-KZ"/>
        </w:rPr>
        <w:t xml:space="preserve">Мұны былайша тұжырымдауға болады: </w:t>
      </w:r>
      <w:r w:rsidRPr="00BD7830">
        <w:rPr>
          <w:rFonts w:ascii="KZ Times New Roman" w:hAnsi="KZ Times New Roman"/>
          <w:i/>
          <w:sz w:val="28"/>
          <w:szCs w:val="28"/>
          <w:lang w:val="kk-KZ"/>
        </w:rPr>
        <w:t xml:space="preserve">тұйықталған консервативтік </w:t>
      </w:r>
      <w:r w:rsidR="00B454ED" w:rsidRPr="00BD7830">
        <w:rPr>
          <w:rFonts w:ascii="KZ Times New Roman" w:hAnsi="KZ Times New Roman"/>
          <w:i/>
          <w:sz w:val="28"/>
          <w:szCs w:val="28"/>
          <w:lang w:val="kk-KZ"/>
        </w:rPr>
        <w:t>жүйенің</w:t>
      </w:r>
      <w:r w:rsidRPr="00BD7830">
        <w:rPr>
          <w:rFonts w:ascii="KZ Times New Roman" w:hAnsi="KZ Times New Roman"/>
          <w:i/>
          <w:sz w:val="28"/>
          <w:szCs w:val="28"/>
          <w:lang w:val="kk-KZ"/>
        </w:rPr>
        <w:t xml:space="preserve"> механикалық энергиясы сақталады.</w:t>
      </w:r>
    </w:p>
    <w:p w:rsidR="004A1902" w:rsidRPr="00BD7830" w:rsidRDefault="004E0D87" w:rsidP="0054587F">
      <w:pPr>
        <w:pStyle w:val="af5"/>
        <w:ind w:right="-99" w:firstLine="567"/>
        <w:rPr>
          <w:rFonts w:ascii="KZ Times New Roman" w:hAnsi="KZ Times New Roman"/>
          <w:sz w:val="28"/>
          <w:szCs w:val="28"/>
          <w:lang w:val="kk-KZ"/>
        </w:rPr>
      </w:pPr>
      <w:r>
        <w:rPr>
          <w:rFonts w:ascii="KZ Times New Roman" w:hAnsi="KZ Times New Roman"/>
          <w:noProof/>
          <w:sz w:val="28"/>
          <w:szCs w:val="28"/>
          <w:lang w:val="ru-RU" w:eastAsia="ru-RU"/>
        </w:rPr>
        <mc:AlternateContent>
          <mc:Choice Requires="wpg">
            <w:drawing>
              <wp:anchor distT="0" distB="0" distL="114300" distR="114300" simplePos="0" relativeHeight="251671552" behindDoc="0" locked="0" layoutInCell="0" allowOverlap="1">
                <wp:simplePos x="0" y="0"/>
                <wp:positionH relativeFrom="column">
                  <wp:posOffset>27940</wp:posOffset>
                </wp:positionH>
                <wp:positionV relativeFrom="paragraph">
                  <wp:posOffset>348615</wp:posOffset>
                </wp:positionV>
                <wp:extent cx="1870710" cy="1661795"/>
                <wp:effectExtent l="0" t="0" r="0" b="0"/>
                <wp:wrapSquare wrapText="right"/>
                <wp:docPr id="5321" name="Group 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0710" cy="1661795"/>
                          <a:chOff x="5556" y="4992"/>
                          <a:chExt cx="2057" cy="1977"/>
                        </a:xfrm>
                      </wpg:grpSpPr>
                      <wpg:grpSp>
                        <wpg:cNvPr id="5322" name="Group 606"/>
                        <wpg:cNvGrpSpPr>
                          <a:grpSpLocks/>
                        </wpg:cNvGrpSpPr>
                        <wpg:grpSpPr bwMode="auto">
                          <a:xfrm>
                            <a:off x="5616" y="5565"/>
                            <a:ext cx="382" cy="483"/>
                            <a:chOff x="9626" y="4133"/>
                            <a:chExt cx="342" cy="411"/>
                          </a:xfrm>
                        </wpg:grpSpPr>
                        <wps:wsp>
                          <wps:cNvPr id="5323" name="Text Box 607"/>
                          <wps:cNvSpPr txBox="1">
                            <a:spLocks noChangeArrowheads="1"/>
                          </wps:cNvSpPr>
                          <wps:spPr bwMode="auto">
                            <a:xfrm>
                              <a:off x="9656" y="4260"/>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lang w:eastAsia="ko-KR"/>
                                  </w:rPr>
                                </w:pPr>
                                <w:r>
                                  <w:rPr>
                                    <w:i/>
                                    <w:lang w:eastAsia="ko-KR"/>
                                  </w:rPr>
                                  <w:t>V</w:t>
                                </w:r>
                                <w:r>
                                  <w:rPr>
                                    <w:i/>
                                    <w:vertAlign w:val="subscript"/>
                                    <w:lang w:eastAsia="ko-KR"/>
                                  </w:rPr>
                                  <w:t>0</w:t>
                                </w:r>
                              </w:p>
                            </w:txbxContent>
                          </wps:txbx>
                          <wps:bodyPr rot="0" vert="horz" wrap="square" lIns="18000" tIns="10800" rIns="18000" bIns="10800" anchor="t" anchorCtr="0" upright="1">
                            <a:noAutofit/>
                          </wps:bodyPr>
                        </wps:wsp>
                        <wps:wsp>
                          <wps:cNvPr id="5324" name="Text Box 608"/>
                          <wps:cNvSpPr txBox="1">
                            <a:spLocks noChangeArrowheads="1"/>
                          </wps:cNvSpPr>
                          <wps:spPr bwMode="auto">
                            <a:xfrm>
                              <a:off x="9626" y="4133"/>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g:grpSp>
                        <wpg:cNvPr id="5325" name="Group 609"/>
                        <wpg:cNvGrpSpPr>
                          <a:grpSpLocks/>
                        </wpg:cNvGrpSpPr>
                        <wpg:grpSpPr bwMode="auto">
                          <a:xfrm>
                            <a:off x="7056" y="5184"/>
                            <a:ext cx="557" cy="443"/>
                            <a:chOff x="9626" y="4133"/>
                            <a:chExt cx="342" cy="411"/>
                          </a:xfrm>
                        </wpg:grpSpPr>
                        <wps:wsp>
                          <wps:cNvPr id="5326" name="Text Box 610"/>
                          <wps:cNvSpPr txBox="1">
                            <a:spLocks noChangeArrowheads="1"/>
                          </wps:cNvSpPr>
                          <wps:spPr bwMode="auto">
                            <a:xfrm>
                              <a:off x="9656" y="4260"/>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F52A6" w:rsidRDefault="00096CDB" w:rsidP="004A1902">
                                <w:pPr>
                                  <w:rPr>
                                    <w:i/>
                                    <w:sz w:val="24"/>
                                    <w:vertAlign w:val="subscript"/>
                                  </w:rPr>
                                </w:pPr>
                                <w:r w:rsidRPr="00CF52A6">
                                  <w:rPr>
                                    <w:i/>
                                    <w:sz w:val="24"/>
                                  </w:rPr>
                                  <w:t>V</w:t>
                                </w:r>
                                <w:r w:rsidRPr="00CF52A6">
                                  <w:rPr>
                                    <w:i/>
                                    <w:sz w:val="24"/>
                                    <w:vertAlign w:val="subscript"/>
                                  </w:rPr>
                                  <w:t>орб</w:t>
                                </w:r>
                              </w:p>
                            </w:txbxContent>
                          </wps:txbx>
                          <wps:bodyPr rot="0" vert="horz" wrap="square" lIns="18000" tIns="10800" rIns="18000" bIns="10800" anchor="t" anchorCtr="0" upright="1">
                            <a:noAutofit/>
                          </wps:bodyPr>
                        </wps:wsp>
                        <wps:wsp>
                          <wps:cNvPr id="5327" name="Text Box 611"/>
                          <wps:cNvSpPr txBox="1">
                            <a:spLocks noChangeArrowheads="1"/>
                          </wps:cNvSpPr>
                          <wps:spPr bwMode="auto">
                            <a:xfrm>
                              <a:off x="9626" y="4133"/>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s:wsp>
                        <wps:cNvPr id="5328" name="Text Box 612"/>
                        <wps:cNvSpPr txBox="1">
                          <a:spLocks noChangeArrowheads="1"/>
                        </wps:cNvSpPr>
                        <wps:spPr bwMode="auto">
                          <a:xfrm>
                            <a:off x="6129" y="5760"/>
                            <a:ext cx="264"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rPr>
                              </w:pPr>
                              <w:r>
                                <w:rPr>
                                  <w:i/>
                                </w:rPr>
                                <w:t>M</w:t>
                              </w:r>
                            </w:p>
                          </w:txbxContent>
                        </wps:txbx>
                        <wps:bodyPr rot="0" vert="horz" wrap="square" lIns="18000" tIns="10800" rIns="18000" bIns="10800" anchor="t" anchorCtr="0" upright="1">
                          <a:noAutofit/>
                        </wps:bodyPr>
                      </wps:wsp>
                      <wps:wsp>
                        <wps:cNvPr id="5329" name="Text Box 613"/>
                        <wps:cNvSpPr txBox="1">
                          <a:spLocks noChangeArrowheads="1"/>
                        </wps:cNvSpPr>
                        <wps:spPr bwMode="auto">
                          <a:xfrm>
                            <a:off x="6201" y="5512"/>
                            <a:ext cx="321"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rPr>
                              </w:pPr>
                              <w:r>
                                <w:rPr>
                                  <w:i/>
                                </w:rPr>
                                <w:t>R</w:t>
                              </w:r>
                            </w:p>
                          </w:txbxContent>
                        </wps:txbx>
                        <wps:bodyPr rot="0" vert="horz" wrap="square" lIns="18000" tIns="10800" rIns="18000" bIns="10800" anchor="t" anchorCtr="0" upright="1">
                          <a:noAutofit/>
                        </wps:bodyPr>
                      </wps:wsp>
                      <wps:wsp>
                        <wps:cNvPr id="5330" name="Text Box 614"/>
                        <wps:cNvSpPr txBox="1">
                          <a:spLocks noChangeArrowheads="1"/>
                        </wps:cNvSpPr>
                        <wps:spPr bwMode="auto">
                          <a:xfrm>
                            <a:off x="6643" y="5823"/>
                            <a:ext cx="285"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af7"/>
                                <w:tabs>
                                  <w:tab w:val="clear" w:pos="4153"/>
                                  <w:tab w:val="clear" w:pos="8306"/>
                                </w:tabs>
                                <w:rPr>
                                  <w:i/>
                                  <w:vertAlign w:val="subscript"/>
                                </w:rPr>
                              </w:pPr>
                              <w:r>
                                <w:rPr>
                                  <w:i/>
                                </w:rPr>
                                <w:t>r</w:t>
                              </w:r>
                            </w:p>
                          </w:txbxContent>
                        </wps:txbx>
                        <wps:bodyPr rot="0" vert="horz" wrap="square" lIns="18000" tIns="10800" rIns="18000" bIns="10800" anchor="t" anchorCtr="0" upright="1">
                          <a:noAutofit/>
                        </wps:bodyPr>
                      </wps:wsp>
                      <wps:wsp>
                        <wps:cNvPr id="5331" name="Text Box 615"/>
                        <wps:cNvSpPr txBox="1">
                          <a:spLocks noChangeArrowheads="1"/>
                        </wps:cNvSpPr>
                        <wps:spPr bwMode="auto">
                          <a:xfrm>
                            <a:off x="5934" y="6641"/>
                            <a:ext cx="1063"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3C5D7A">
                              <w:pPr>
                                <w:rPr>
                                  <w:rFonts w:ascii="Times Kaz" w:hAnsi="Times Kaz"/>
                                  <w:i/>
                                  <w:lang w:eastAsia="ko-KR"/>
                                </w:rPr>
                              </w:pPr>
                              <w:r>
                                <w:rPr>
                                  <w:rFonts w:ascii="KZ Times New Roman" w:hAnsi="KZ Times New Roman"/>
                                  <w:i/>
                                  <w:sz w:val="24"/>
                                  <w:szCs w:val="24"/>
                                  <w:lang w:val="kk-KZ" w:eastAsia="ko-KR"/>
                                </w:rPr>
                                <w:t>1.</w:t>
                              </w:r>
                              <w:r w:rsidRPr="00CF52A6">
                                <w:rPr>
                                  <w:rFonts w:ascii="KZ Times New Roman" w:hAnsi="KZ Times New Roman"/>
                                  <w:i/>
                                  <w:sz w:val="24"/>
                                  <w:szCs w:val="24"/>
                                  <w:lang w:val="kk-KZ" w:eastAsia="ko-KR"/>
                                </w:rPr>
                                <w:t>28-сурет</w:t>
                              </w:r>
                              <w:r w:rsidRPr="00CF52A6">
                                <w:rPr>
                                  <w:rFonts w:ascii="Times Kaz" w:hAnsi="Times Kaz"/>
                                  <w:i/>
                                  <w:sz w:val="26"/>
                                </w:rPr>
                                <w:t xml:space="preserve"> </w:t>
                              </w:r>
                            </w:p>
                          </w:txbxContent>
                        </wps:txbx>
                        <wps:bodyPr rot="0" vert="horz" wrap="square" lIns="18000" tIns="10800" rIns="18000" bIns="10800" anchor="t" anchorCtr="0" upright="1">
                          <a:noAutofit/>
                        </wps:bodyPr>
                      </wps:wsp>
                      <wpg:grpSp>
                        <wpg:cNvPr id="5332" name="Group 616"/>
                        <wpg:cNvGrpSpPr>
                          <a:grpSpLocks/>
                        </wpg:cNvGrpSpPr>
                        <wpg:grpSpPr bwMode="auto">
                          <a:xfrm>
                            <a:off x="5556" y="4992"/>
                            <a:ext cx="1728" cy="1584"/>
                            <a:chOff x="5184" y="5160"/>
                            <a:chExt cx="1728" cy="1584"/>
                          </a:xfrm>
                        </wpg:grpSpPr>
                        <wpg:grpSp>
                          <wpg:cNvPr id="5333" name="Group 617"/>
                          <wpg:cNvGrpSpPr>
                            <a:grpSpLocks/>
                          </wpg:cNvGrpSpPr>
                          <wpg:grpSpPr bwMode="auto">
                            <a:xfrm>
                              <a:off x="5184" y="5160"/>
                              <a:ext cx="1584" cy="1584"/>
                              <a:chOff x="5184" y="11952"/>
                              <a:chExt cx="1584" cy="1584"/>
                            </a:xfrm>
                          </wpg:grpSpPr>
                          <wps:wsp>
                            <wps:cNvPr id="5334" name="Oval 618"/>
                            <wps:cNvSpPr>
                              <a:spLocks noChangeArrowheads="1"/>
                            </wps:cNvSpPr>
                            <wps:spPr bwMode="auto">
                              <a:xfrm>
                                <a:off x="5184" y="11952"/>
                                <a:ext cx="1584" cy="158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5" name="Oval 619"/>
                            <wps:cNvSpPr>
                              <a:spLocks noChangeArrowheads="1"/>
                            </wps:cNvSpPr>
                            <wps:spPr bwMode="auto">
                              <a:xfrm>
                                <a:off x="5700" y="12454"/>
                                <a:ext cx="576" cy="57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6" name="Freeform 620"/>
                            <wps:cNvSpPr>
                              <a:spLocks/>
                            </wps:cNvSpPr>
                            <wps:spPr bwMode="auto">
                              <a:xfrm>
                                <a:off x="5988" y="12736"/>
                                <a:ext cx="542" cy="574"/>
                              </a:xfrm>
                              <a:custGeom>
                                <a:avLst/>
                                <a:gdLst>
                                  <a:gd name="T0" fmla="*/ 0 w 542"/>
                                  <a:gd name="T1" fmla="*/ 0 h 574"/>
                                  <a:gd name="T2" fmla="*/ 542 w 542"/>
                                  <a:gd name="T3" fmla="*/ 574 h 574"/>
                                </a:gdLst>
                                <a:ahLst/>
                                <a:cxnLst>
                                  <a:cxn ang="0">
                                    <a:pos x="T0" y="T1"/>
                                  </a:cxn>
                                  <a:cxn ang="0">
                                    <a:pos x="T2" y="T3"/>
                                  </a:cxn>
                                </a:cxnLst>
                                <a:rect l="0" t="0" r="r" b="b"/>
                                <a:pathLst>
                                  <a:path w="542" h="574">
                                    <a:moveTo>
                                      <a:pt x="0" y="0"/>
                                    </a:moveTo>
                                    <a:lnTo>
                                      <a:pt x="542" y="574"/>
                                    </a:lnTo>
                                  </a:path>
                                </a:pathLst>
                              </a:custGeom>
                              <a:noFill/>
                              <a:ln w="9525">
                                <a:solidFill>
                                  <a:srgbClr val="000000"/>
                                </a:solidFill>
                                <a:round/>
                                <a:headEnd/>
                                <a:tailEnd type="stealth"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7" name="Freeform 621"/>
                            <wps:cNvSpPr>
                              <a:spLocks/>
                            </wps:cNvSpPr>
                            <wps:spPr bwMode="auto">
                              <a:xfrm>
                                <a:off x="5982" y="12530"/>
                                <a:ext cx="198" cy="200"/>
                              </a:xfrm>
                              <a:custGeom>
                                <a:avLst/>
                                <a:gdLst>
                                  <a:gd name="T0" fmla="*/ 0 w 198"/>
                                  <a:gd name="T1" fmla="*/ 200 h 200"/>
                                  <a:gd name="T2" fmla="*/ 198 w 198"/>
                                  <a:gd name="T3" fmla="*/ 0 h 200"/>
                                </a:gdLst>
                                <a:ahLst/>
                                <a:cxnLst>
                                  <a:cxn ang="0">
                                    <a:pos x="T0" y="T1"/>
                                  </a:cxn>
                                  <a:cxn ang="0">
                                    <a:pos x="T2" y="T3"/>
                                  </a:cxn>
                                </a:cxnLst>
                                <a:rect l="0" t="0" r="r" b="b"/>
                                <a:pathLst>
                                  <a:path w="198" h="200">
                                    <a:moveTo>
                                      <a:pt x="0" y="200"/>
                                    </a:moveTo>
                                    <a:lnTo>
                                      <a:pt x="198" y="0"/>
                                    </a:lnTo>
                                  </a:path>
                                </a:pathLst>
                              </a:custGeom>
                              <a:noFill/>
                              <a:ln w="9525">
                                <a:solidFill>
                                  <a:srgbClr val="000000"/>
                                </a:solidFill>
                                <a:round/>
                                <a:headEn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8" name="Freeform 622"/>
                            <wps:cNvSpPr>
                              <a:spLocks/>
                            </wps:cNvSpPr>
                            <wps:spPr bwMode="auto">
                              <a:xfrm rot="-5400000">
                                <a:off x="5615" y="12770"/>
                                <a:ext cx="198" cy="200"/>
                              </a:xfrm>
                              <a:custGeom>
                                <a:avLst/>
                                <a:gdLst>
                                  <a:gd name="T0" fmla="*/ 0 w 198"/>
                                  <a:gd name="T1" fmla="*/ 200 h 200"/>
                                  <a:gd name="T2" fmla="*/ 198 w 198"/>
                                  <a:gd name="T3" fmla="*/ 0 h 200"/>
                                </a:gdLst>
                                <a:ahLst/>
                                <a:cxnLst>
                                  <a:cxn ang="0">
                                    <a:pos x="T0" y="T1"/>
                                  </a:cxn>
                                  <a:cxn ang="0">
                                    <a:pos x="T2" y="T3"/>
                                  </a:cxn>
                                </a:cxnLst>
                                <a:rect l="0" t="0" r="r" b="b"/>
                                <a:pathLst>
                                  <a:path w="198" h="200">
                                    <a:moveTo>
                                      <a:pt x="0" y="200"/>
                                    </a:moveTo>
                                    <a:lnTo>
                                      <a:pt x="198" y="0"/>
                                    </a:lnTo>
                                  </a:path>
                                </a:pathLst>
                              </a:custGeom>
                              <a:noFill/>
                              <a:ln w="9525">
                                <a:solidFill>
                                  <a:srgbClr val="000000"/>
                                </a:solidFill>
                                <a:round/>
                                <a:headEnd/>
                                <a:tailEnd type="stealth"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9" name="Freeform 623"/>
                            <wps:cNvSpPr>
                              <a:spLocks/>
                            </wps:cNvSpPr>
                            <wps:spPr bwMode="auto">
                              <a:xfrm>
                                <a:off x="5663" y="12008"/>
                                <a:ext cx="1057" cy="932"/>
                              </a:xfrm>
                              <a:custGeom>
                                <a:avLst/>
                                <a:gdLst>
                                  <a:gd name="T0" fmla="*/ 107 w 1057"/>
                                  <a:gd name="T1" fmla="*/ 932 h 932"/>
                                  <a:gd name="T2" fmla="*/ 17 w 1057"/>
                                  <a:gd name="T3" fmla="*/ 762 h 932"/>
                                  <a:gd name="T4" fmla="*/ 7 w 1057"/>
                                  <a:gd name="T5" fmla="*/ 652 h 932"/>
                                  <a:gd name="T6" fmla="*/ 7 w 1057"/>
                                  <a:gd name="T7" fmla="*/ 572 h 932"/>
                                  <a:gd name="T8" fmla="*/ 27 w 1057"/>
                                  <a:gd name="T9" fmla="*/ 492 h 932"/>
                                  <a:gd name="T10" fmla="*/ 47 w 1057"/>
                                  <a:gd name="T11" fmla="*/ 402 h 932"/>
                                  <a:gd name="T12" fmla="*/ 97 w 1057"/>
                                  <a:gd name="T13" fmla="*/ 312 h 932"/>
                                  <a:gd name="T14" fmla="*/ 157 w 1057"/>
                                  <a:gd name="T15" fmla="*/ 232 h 932"/>
                                  <a:gd name="T16" fmla="*/ 217 w 1057"/>
                                  <a:gd name="T17" fmla="*/ 162 h 932"/>
                                  <a:gd name="T18" fmla="*/ 307 w 1057"/>
                                  <a:gd name="T19" fmla="*/ 102 h 932"/>
                                  <a:gd name="T20" fmla="*/ 377 w 1057"/>
                                  <a:gd name="T21" fmla="*/ 62 h 932"/>
                                  <a:gd name="T22" fmla="*/ 447 w 1057"/>
                                  <a:gd name="T23" fmla="*/ 42 h 932"/>
                                  <a:gd name="T24" fmla="*/ 527 w 1057"/>
                                  <a:gd name="T25" fmla="*/ 22 h 932"/>
                                  <a:gd name="T26" fmla="*/ 617 w 1057"/>
                                  <a:gd name="T27" fmla="*/ 2 h 932"/>
                                  <a:gd name="T28" fmla="*/ 747 w 1057"/>
                                  <a:gd name="T29" fmla="*/ 32 h 932"/>
                                  <a:gd name="T30" fmla="*/ 1057 w 1057"/>
                                  <a:gd name="T31" fmla="*/ 102 h 9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7" h="932">
                                    <a:moveTo>
                                      <a:pt x="107" y="932"/>
                                    </a:moveTo>
                                    <a:cubicBezTo>
                                      <a:pt x="92" y="904"/>
                                      <a:pt x="34" y="809"/>
                                      <a:pt x="17" y="762"/>
                                    </a:cubicBezTo>
                                    <a:cubicBezTo>
                                      <a:pt x="0" y="715"/>
                                      <a:pt x="9" y="684"/>
                                      <a:pt x="7" y="652"/>
                                    </a:cubicBezTo>
                                    <a:cubicBezTo>
                                      <a:pt x="5" y="620"/>
                                      <a:pt x="4" y="599"/>
                                      <a:pt x="7" y="572"/>
                                    </a:cubicBezTo>
                                    <a:cubicBezTo>
                                      <a:pt x="10" y="545"/>
                                      <a:pt x="20" y="520"/>
                                      <a:pt x="27" y="492"/>
                                    </a:cubicBezTo>
                                    <a:cubicBezTo>
                                      <a:pt x="34" y="464"/>
                                      <a:pt x="35" y="432"/>
                                      <a:pt x="47" y="402"/>
                                    </a:cubicBezTo>
                                    <a:cubicBezTo>
                                      <a:pt x="59" y="372"/>
                                      <a:pt x="79" y="340"/>
                                      <a:pt x="97" y="312"/>
                                    </a:cubicBezTo>
                                    <a:cubicBezTo>
                                      <a:pt x="115" y="284"/>
                                      <a:pt x="137" y="257"/>
                                      <a:pt x="157" y="232"/>
                                    </a:cubicBezTo>
                                    <a:cubicBezTo>
                                      <a:pt x="177" y="207"/>
                                      <a:pt x="192" y="184"/>
                                      <a:pt x="217" y="162"/>
                                    </a:cubicBezTo>
                                    <a:cubicBezTo>
                                      <a:pt x="242" y="140"/>
                                      <a:pt x="280" y="119"/>
                                      <a:pt x="307" y="102"/>
                                    </a:cubicBezTo>
                                    <a:cubicBezTo>
                                      <a:pt x="334" y="85"/>
                                      <a:pt x="354" y="72"/>
                                      <a:pt x="377" y="62"/>
                                    </a:cubicBezTo>
                                    <a:cubicBezTo>
                                      <a:pt x="400" y="52"/>
                                      <a:pt x="422" y="49"/>
                                      <a:pt x="447" y="42"/>
                                    </a:cubicBezTo>
                                    <a:cubicBezTo>
                                      <a:pt x="472" y="35"/>
                                      <a:pt x="499" y="29"/>
                                      <a:pt x="527" y="22"/>
                                    </a:cubicBezTo>
                                    <a:cubicBezTo>
                                      <a:pt x="555" y="15"/>
                                      <a:pt x="580" y="0"/>
                                      <a:pt x="617" y="2"/>
                                    </a:cubicBezTo>
                                    <a:cubicBezTo>
                                      <a:pt x="654" y="4"/>
                                      <a:pt x="674" y="15"/>
                                      <a:pt x="747" y="32"/>
                                    </a:cubicBezTo>
                                    <a:cubicBezTo>
                                      <a:pt x="820" y="49"/>
                                      <a:pt x="993" y="88"/>
                                      <a:pt x="1057" y="10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340" name="Line 624"/>
                          <wps:cNvCnPr>
                            <a:cxnSpLocks noChangeShapeType="1"/>
                          </wps:cNvCnPr>
                          <wps:spPr bwMode="auto">
                            <a:xfrm>
                              <a:off x="6624" y="5280"/>
                              <a:ext cx="288" cy="144"/>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605" o:spid="_x0000_s1671" style="position:absolute;left:0;text-align:left;margin-left:2.2pt;margin-top:27.45pt;width:147.3pt;height:130.85pt;z-index:251671552" coordorigin="5556,4992" coordsize="2057,1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" o:allowincell="f">
                <v:group id="Group 606" o:spid="_x0000_s1672" style="position:absolute;left:5616;top:5565;width:382;height:483" coordorigin="9626,4133" coordsize="34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">
                  <v:shape id="Text Box 607" o:spid="_x0000_s1673" type="#_x0000_t202" style="position:absolute;left:9656;top:4260;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vertAlign w:val="subscript"/>
                              <w:lang w:eastAsia="ko-KR"/>
                            </w:rPr>
                          </w:pPr>
                          <w:r>
                            <w:rPr>
                              <w:i/>
                              <w:lang w:eastAsia="ko-KR"/>
                            </w:rPr>
                            <w:t>V</w:t>
                          </w:r>
                          <w:r>
                            <w:rPr>
                              <w:i/>
                              <w:vertAlign w:val="subscript"/>
                              <w:lang w:eastAsia="ko-KR"/>
                            </w:rPr>
                            <w:t>0</w:t>
                          </w:r>
                        </w:p>
                      </w:txbxContent>
                    </v:textbox>
                  </v:shape>
                  <v:shape id="Text Box 608" o:spid="_x0000_s1674" type="#_x0000_t202" style="position:absolute;left:9626;top:4133;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" filled="f" stroked="f">
                    <v:textbox inset=".5mm,.3mm,.5mm,.3mm">
                      <w:txbxContent>
                        <w:p w:rsidR="00096CDB" w:rsidRDefault="00096CDB" w:rsidP="004A1902">
                          <w:r>
                            <w:t>→</w:t>
                          </w:r>
                        </w:p>
                      </w:txbxContent>
                    </v:textbox>
                  </v:shape>
                </v:group>
                <v:group id="Group 609" o:spid="_x0000_s1675" style="position:absolute;left:7056;top:5184;width:557;height:443" coordorigin="9626,4133" coordsize="34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">
                  <v:shape id="Text Box 610" o:spid="_x0000_s1676" type="#_x0000_t202" style="position:absolute;left:9656;top:4260;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" filled="f" stroked="f">
                    <v:textbox inset=".5mm,.3mm,.5mm,.3mm">
                      <w:txbxContent>
                        <w:p w:rsidR="00096CDB" w:rsidRPr="00CF52A6" w:rsidRDefault="00096CDB" w:rsidP="004A1902">
                          <w:pPr>
                            <w:rPr>
                              <w:i/>
                              <w:sz w:val="24"/>
                              <w:vertAlign w:val="subscript"/>
                            </w:rPr>
                          </w:pPr>
                          <w:r w:rsidRPr="00CF52A6">
                            <w:rPr>
                              <w:i/>
                              <w:sz w:val="24"/>
                            </w:rPr>
                            <w:t>V</w:t>
                          </w:r>
                          <w:r w:rsidRPr="00CF52A6">
                            <w:rPr>
                              <w:i/>
                              <w:sz w:val="24"/>
                              <w:vertAlign w:val="subscript"/>
                            </w:rPr>
                            <w:t>орб</w:t>
                          </w:r>
                        </w:p>
                      </w:txbxContent>
                    </v:textbox>
                  </v:shape>
                  <v:shape id="Text Box 611" o:spid="_x0000_s1677" type="#_x0000_t202" style="position:absolute;left:9626;top:4133;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" filled="f" stroked="f">
                    <v:textbox inset=".5mm,.3mm,.5mm,.3mm">
                      <w:txbxContent>
                        <w:p w:rsidR="00096CDB" w:rsidRDefault="00096CDB" w:rsidP="004A1902">
                          <w:r>
                            <w:t>→</w:t>
                          </w:r>
                        </w:p>
                      </w:txbxContent>
                    </v:textbox>
                  </v:shape>
                </v:group>
                <v:shape id="Text Box 612" o:spid="_x0000_s1678" type="#_x0000_t202" style="position:absolute;left:6129;top:5760;width:26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" filled="f" stroked="f">
                  <v:textbox inset=".5mm,.3mm,.5mm,.3mm">
                    <w:txbxContent>
                      <w:p w:rsidR="00096CDB" w:rsidRDefault="00096CDB" w:rsidP="004A1902">
                        <w:pPr>
                          <w:pStyle w:val="af7"/>
                          <w:tabs>
                            <w:tab w:val="clear" w:pos="4153"/>
                            <w:tab w:val="clear" w:pos="8306"/>
                          </w:tabs>
                          <w:rPr>
                            <w:i/>
                            <w:vertAlign w:val="subscript"/>
                          </w:rPr>
                        </w:pPr>
                        <w:r>
                          <w:rPr>
                            <w:i/>
                          </w:rPr>
                          <w:t>M</w:t>
                        </w:r>
                      </w:p>
                    </w:txbxContent>
                  </v:textbox>
                </v:shape>
                <v:shape id="Text Box 613" o:spid="_x0000_s1679" type="#_x0000_t202" style="position:absolute;left:6201;top:5512;width:321;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" filled="f" stroked="f">
                  <v:textbox inset=".5mm,.3mm,.5mm,.3mm">
                    <w:txbxContent>
                      <w:p w:rsidR="00096CDB" w:rsidRDefault="00096CDB" w:rsidP="004A1902">
                        <w:pPr>
                          <w:pStyle w:val="af7"/>
                          <w:tabs>
                            <w:tab w:val="clear" w:pos="4153"/>
                            <w:tab w:val="clear" w:pos="8306"/>
                          </w:tabs>
                          <w:rPr>
                            <w:i/>
                            <w:vertAlign w:val="subscript"/>
                          </w:rPr>
                        </w:pPr>
                        <w:r>
                          <w:rPr>
                            <w:i/>
                          </w:rPr>
                          <w:t>R</w:t>
                        </w:r>
                      </w:p>
                    </w:txbxContent>
                  </v:textbox>
                </v:shape>
                <v:shape id="Text Box 614" o:spid="_x0000_s1680" type="#_x0000_t202" style="position:absolute;left:6643;top:5823;width:285;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" filled="f" stroked="f">
                  <v:textbox inset=".5mm,.3mm,.5mm,.3mm">
                    <w:txbxContent>
                      <w:p w:rsidR="00096CDB" w:rsidRDefault="00096CDB" w:rsidP="004A1902">
                        <w:pPr>
                          <w:pStyle w:val="af7"/>
                          <w:tabs>
                            <w:tab w:val="clear" w:pos="4153"/>
                            <w:tab w:val="clear" w:pos="8306"/>
                          </w:tabs>
                          <w:rPr>
                            <w:i/>
                            <w:vertAlign w:val="subscript"/>
                          </w:rPr>
                        </w:pPr>
                        <w:r>
                          <w:rPr>
                            <w:i/>
                          </w:rPr>
                          <w:t>r</w:t>
                        </w:r>
                      </w:p>
                    </w:txbxContent>
                  </v:textbox>
                </v:shape>
                <v:shape id="Text Box 615" o:spid="_x0000_s1681" type="#_x0000_t202" style="position:absolute;left:5934;top:6641;width:1063;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" filled="f" stroked="f">
                  <v:textbox inset=".5mm,.3mm,.5mm,.3mm">
                    <w:txbxContent>
                      <w:p w:rsidR="00096CDB" w:rsidRDefault="00096CDB" w:rsidP="003C5D7A">
                        <w:pPr>
                          <w:rPr>
                            <w:rFonts w:ascii="Times Kaz" w:hAnsi="Times Kaz"/>
                            <w:i/>
                            <w:lang w:eastAsia="ko-KR"/>
                          </w:rPr>
                        </w:pPr>
                        <w:r>
                          <w:rPr>
                            <w:rFonts w:ascii="KZ Times New Roman" w:hAnsi="KZ Times New Roman"/>
                            <w:i/>
                            <w:sz w:val="24"/>
                            <w:szCs w:val="24"/>
                            <w:lang w:val="kk-KZ" w:eastAsia="ko-KR"/>
                          </w:rPr>
                          <w:t>1.</w:t>
                        </w:r>
                        <w:r w:rsidRPr="00CF52A6">
                          <w:rPr>
                            <w:rFonts w:ascii="KZ Times New Roman" w:hAnsi="KZ Times New Roman"/>
                            <w:i/>
                            <w:sz w:val="24"/>
                            <w:szCs w:val="24"/>
                            <w:lang w:val="kk-KZ" w:eastAsia="ko-KR"/>
                          </w:rPr>
                          <w:t>28-сурет</w:t>
                        </w:r>
                        <w:r w:rsidRPr="00CF52A6">
                          <w:rPr>
                            <w:rFonts w:ascii="Times Kaz" w:hAnsi="Times Kaz"/>
                            <w:i/>
                            <w:sz w:val="26"/>
                          </w:rPr>
                          <w:t xml:space="preserve"> </w:t>
                        </w:r>
                      </w:p>
                    </w:txbxContent>
                  </v:textbox>
                </v:shape>
                <v:group id="Group 616" o:spid="_x0000_s1682" style="position:absolute;left:5556;top:4992;width:1728;height:1584" coordorigin="5184,5160" coordsize="172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">
                  <v:group id="Group 617" o:spid="_x0000_s1683" style="position:absolute;left:5184;top:5160;width:1584;height:1584" coordorigin="5184,11952" coordsize="1584,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">
                    <v:oval id="Oval 618" o:spid="_x0000_s1684" style="position:absolute;left:5184;top:11952;width:1584;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" filled="f"/>
                    <v:oval id="Oval 619" o:spid="_x0000_s1685" style="position:absolute;left:5700;top:12454;width:576;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" filled="f"/>
                    <v:shape id="Freeform 620" o:spid="_x0000_s1686" style="position:absolute;left:5988;top:12736;width:542;height:574;visibility:visible;mso-wrap-style:square;v-text-anchor:top" coordsize="54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" path="m,l542,574e" filled="f">
                      <v:stroke endarrow="classic" endarrowwidth="narrow" endarrowlength="long"/>
                      <v:path arrowok="t" o:connecttype="custom" o:connectlocs="0,0;542,574" o:connectangles="0,0"/>
                    </v:shape>
                    <v:shape id="Freeform 621" o:spid="_x0000_s1687" style="position:absolute;left:5982;top:12530;width:198;height:200;visibility:visible;mso-wrap-style:square;v-text-anchor:top" coordsize="19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" path="m,200l198,e" filled="f">
                      <v:stroke endarrow="classic" endarrowwidth="narrow"/>
                      <v:path arrowok="t" o:connecttype="custom" o:connectlocs="0,200;198,0" o:connectangles="0,0"/>
                    </v:shape>
                    <v:shape id="Freeform 622" o:spid="_x0000_s1688" style="position:absolute;left:5615;top:12770;width:198;height:200;rotation:-90;visibility:visible;mso-wrap-style:square;v-text-anchor:top" coordsize="19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" path="m,200l198,e" filled="f">
                      <v:stroke endarrow="classic" endarrowwidth="narrow" endarrowlength="short"/>
                      <v:path arrowok="t" o:connecttype="custom" o:connectlocs="0,200;198,0" o:connectangles="0,0"/>
                    </v:shape>
                    <v:shape id="Freeform 623" o:spid="_x0000_s1689" style="position:absolute;left:5663;top:12008;width:1057;height:932;visibility:visible;mso-wrap-style:square;v-text-anchor:top" coordsize="105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" path="m107,932c92,904,34,809,17,762,,715,9,684,7,652,5,620,4,599,7,572v3,-27,13,-52,20,-80c34,464,35,432,47,402,59,372,79,340,97,312v18,-28,40,-55,60,-80c177,207,192,184,217,162v25,-22,63,-43,90,-60c334,85,354,72,377,62,400,52,422,49,447,42v25,-7,52,-13,80,-20c555,15,580,,617,2v37,2,57,13,130,30c820,49,993,88,1057,102e" filled="f">
                      <v:path arrowok="t" o:connecttype="custom" o:connectlocs="107,932;17,762;7,652;7,572;27,492;47,402;97,312;157,232;217,162;307,102;377,62;447,42;527,22;617,2;747,32;1057,102" o:connectangles="0,0,0,0,0,0,0,0,0,0,0,0,0,0,0,0"/>
                    </v:shape>
                  </v:group>
                  <v:line id="Line 624" o:spid="_x0000_s1690" style="position:absolute;visibility:visible;mso-wrap-style:square" from="6624,5280" to="6912,5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">
                    <v:stroke endarrow="classic" endarrowwidth="narrow"/>
                  </v:line>
                </v:group>
                <w10:wrap type="square" side="right"/>
              </v:group>
            </w:pict>
          </mc:Fallback>
        </mc:AlternateContent>
      </w:r>
      <w:r w:rsidR="004A1902" w:rsidRPr="00BD7830">
        <w:rPr>
          <w:rFonts w:ascii="KZ Times New Roman" w:hAnsi="KZ Times New Roman"/>
          <w:b/>
          <w:sz w:val="28"/>
          <w:szCs w:val="28"/>
          <w:lang w:val="kk-KZ"/>
        </w:rPr>
        <w:t>Космостық жылдамдықтар</w:t>
      </w:r>
      <w:r w:rsidR="004A1902" w:rsidRPr="00BD7830">
        <w:rPr>
          <w:rFonts w:ascii="KZ Times New Roman" w:hAnsi="KZ Times New Roman"/>
          <w:sz w:val="28"/>
          <w:szCs w:val="28"/>
          <w:lang w:val="kk-KZ"/>
        </w:rPr>
        <w:t xml:space="preserve">. Енді Жерді айнала қозғалуға қажет дөңгелек орбитаға шығару үшін ракетаға қандай жылдамдық беру керек екендігін есептеп шығарайық. Оның орбиталдық жылдамдығын </w:t>
      </w:r>
      <w:r w:rsidR="004A1902" w:rsidRPr="00BD7830">
        <w:rPr>
          <w:rFonts w:ascii="KZ Times New Roman" w:hAnsi="KZ Times New Roman"/>
          <w:i/>
          <w:sz w:val="28"/>
          <w:szCs w:val="28"/>
          <w:lang w:val="kk-KZ"/>
        </w:rPr>
        <w:t>v</w:t>
      </w:r>
      <w:r w:rsidR="004A1902" w:rsidRPr="00BD7830">
        <w:rPr>
          <w:rFonts w:ascii="KZ Times New Roman" w:hAnsi="KZ Times New Roman"/>
          <w:i/>
          <w:sz w:val="28"/>
          <w:szCs w:val="28"/>
          <w:vertAlign w:val="subscript"/>
          <w:lang w:val="kk-KZ"/>
        </w:rPr>
        <w:t>орб</w:t>
      </w:r>
      <w:r w:rsidR="004A1902" w:rsidRPr="00BD7830">
        <w:rPr>
          <w:rFonts w:ascii="KZ Times New Roman" w:hAnsi="KZ Times New Roman"/>
          <w:sz w:val="28"/>
          <w:szCs w:val="28"/>
          <w:lang w:val="kk-KZ"/>
        </w:rPr>
        <w:t xml:space="preserve">, жіберу жылдамдығын </w:t>
      </w:r>
      <w:r w:rsidR="004A1902" w:rsidRPr="00BD7830">
        <w:rPr>
          <w:rFonts w:ascii="KZ Times New Roman" w:hAnsi="KZ Times New Roman"/>
          <w:i/>
          <w:sz w:val="28"/>
          <w:szCs w:val="28"/>
          <w:lang w:val="kk-KZ"/>
        </w:rPr>
        <w:t>v</w:t>
      </w:r>
      <w:r w:rsidR="004A1902" w:rsidRPr="00BD7830">
        <w:rPr>
          <w:rFonts w:ascii="KZ Times New Roman" w:hAnsi="KZ Times New Roman"/>
          <w:sz w:val="28"/>
          <w:szCs w:val="28"/>
          <w:vertAlign w:val="subscript"/>
          <w:lang w:val="kk-KZ"/>
        </w:rPr>
        <w:t>0</w:t>
      </w:r>
      <w:r w:rsidR="004A1902" w:rsidRPr="00BD7830">
        <w:rPr>
          <w:rFonts w:ascii="KZ Times New Roman" w:hAnsi="KZ Times New Roman"/>
          <w:sz w:val="28"/>
          <w:szCs w:val="28"/>
          <w:lang w:val="kk-KZ"/>
        </w:rPr>
        <w:t xml:space="preserve">, орбитаның радиусын </w:t>
      </w:r>
      <w:r w:rsidR="004A1902" w:rsidRPr="00BD7830">
        <w:rPr>
          <w:rFonts w:ascii="KZ Times New Roman" w:hAnsi="KZ Times New Roman"/>
          <w:i/>
          <w:sz w:val="28"/>
          <w:szCs w:val="28"/>
          <w:lang w:val="kk-KZ"/>
        </w:rPr>
        <w:t>r</w:t>
      </w:r>
      <w:r w:rsidR="004A1902" w:rsidRPr="00BD7830">
        <w:rPr>
          <w:rFonts w:ascii="KZ Times New Roman" w:hAnsi="KZ Times New Roman"/>
          <w:sz w:val="28"/>
          <w:szCs w:val="28"/>
          <w:lang w:val="kk-KZ"/>
        </w:rPr>
        <w:t xml:space="preserve"> деп белгілейік (</w:t>
      </w:r>
      <w:r w:rsidR="00CF52A6">
        <w:rPr>
          <w:rFonts w:ascii="KZ Times New Roman" w:hAnsi="KZ Times New Roman"/>
          <w:sz w:val="28"/>
          <w:szCs w:val="28"/>
          <w:lang w:val="kk-KZ"/>
        </w:rPr>
        <w:t>1.</w:t>
      </w:r>
      <w:r w:rsidR="002532BC" w:rsidRPr="00BD7830">
        <w:rPr>
          <w:rFonts w:ascii="KZ Times New Roman" w:hAnsi="KZ Times New Roman"/>
          <w:sz w:val="28"/>
          <w:szCs w:val="28"/>
          <w:lang w:val="kk-KZ"/>
        </w:rPr>
        <w:t>28</w:t>
      </w:r>
      <w:r w:rsidR="004A1902" w:rsidRPr="00BD7830">
        <w:rPr>
          <w:rFonts w:ascii="KZ Times New Roman" w:hAnsi="KZ Times New Roman"/>
          <w:sz w:val="28"/>
          <w:szCs w:val="28"/>
          <w:lang w:val="kk-KZ"/>
        </w:rPr>
        <w:t>-сурет).</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Дөңгелек орбитамен қозғалатын ракетаға Жердің тартылыс күші әсер етеді, ол оған </w:t>
      </w:r>
      <w:r w:rsidRPr="00BD7830">
        <w:rPr>
          <w:rFonts w:ascii="KZ Times New Roman" w:hAnsi="KZ Times New Roman"/>
          <w:i/>
          <w:sz w:val="28"/>
          <w:szCs w:val="28"/>
          <w:lang w:val="kk-KZ"/>
        </w:rPr>
        <w:t>a</w:t>
      </w:r>
      <w:r w:rsidRPr="00BD7830">
        <w:rPr>
          <w:rFonts w:ascii="KZ Times New Roman" w:hAnsi="KZ Times New Roman"/>
          <w:sz w:val="28"/>
          <w:szCs w:val="28"/>
          <w:lang w:val="kk-KZ"/>
        </w:rPr>
        <w:t>=</w:t>
      </w:r>
      <w:r w:rsidRPr="00BD7830">
        <w:rPr>
          <w:rFonts w:ascii="KZ Times New Roman" w:hAnsi="KZ Times New Roman"/>
          <w:i/>
          <w:sz w:val="28"/>
          <w:szCs w:val="28"/>
          <w:lang w:val="kk-KZ"/>
        </w:rPr>
        <w:t>v</w:t>
      </w:r>
      <w:r w:rsidRPr="00BD7830">
        <w:rPr>
          <w:rFonts w:ascii="KZ Times New Roman" w:hAnsi="KZ Times New Roman"/>
          <w:sz w:val="28"/>
          <w:szCs w:val="28"/>
          <w:vertAlign w:val="superscript"/>
          <w:lang w:val="kk-KZ"/>
        </w:rPr>
        <w:t>2</w:t>
      </w:r>
      <w:r w:rsidRPr="00BD7830">
        <w:rPr>
          <w:rFonts w:ascii="KZ Times New Roman" w:hAnsi="KZ Times New Roman"/>
          <w:sz w:val="28"/>
          <w:szCs w:val="28"/>
          <w:vertAlign w:val="subscript"/>
          <w:lang w:val="kk-KZ"/>
        </w:rPr>
        <w:t>орб</w:t>
      </w:r>
      <w:r w:rsidRPr="00BD7830">
        <w:rPr>
          <w:rFonts w:ascii="KZ Times New Roman" w:hAnsi="KZ Times New Roman"/>
          <w:sz w:val="28"/>
          <w:szCs w:val="28"/>
          <w:lang w:val="kk-KZ"/>
        </w:rPr>
        <w:t>/</w:t>
      </w:r>
      <w:r w:rsidRPr="00BD7830">
        <w:rPr>
          <w:rFonts w:ascii="KZ Times New Roman" w:hAnsi="KZ Times New Roman"/>
          <w:i/>
          <w:sz w:val="28"/>
          <w:szCs w:val="28"/>
          <w:lang w:val="kk-KZ"/>
        </w:rPr>
        <w:t>r</w:t>
      </w:r>
      <w:r w:rsidRPr="00BD7830">
        <w:rPr>
          <w:rFonts w:ascii="KZ Times New Roman" w:hAnsi="KZ Times New Roman"/>
          <w:sz w:val="28"/>
          <w:szCs w:val="28"/>
          <w:lang w:val="kk-KZ"/>
        </w:rPr>
        <w:t xml:space="preserve"> нормаль үдеу береді. Ньютонның екінші заңы бо</w:t>
      </w:r>
      <w:r w:rsidR="00B454ED" w:rsidRPr="00BD7830">
        <w:rPr>
          <w:rFonts w:ascii="KZ Times New Roman" w:hAnsi="KZ Times New Roman"/>
          <w:sz w:val="28"/>
          <w:szCs w:val="28"/>
          <w:lang w:val="kk-KZ"/>
        </w:rPr>
        <w:t>й</w:t>
      </w:r>
      <w:r w:rsidRPr="00BD7830">
        <w:rPr>
          <w:rFonts w:ascii="KZ Times New Roman" w:hAnsi="KZ Times New Roman"/>
          <w:sz w:val="28"/>
          <w:szCs w:val="28"/>
          <w:lang w:val="kk-KZ"/>
        </w:rPr>
        <w:t>ынша</w:t>
      </w:r>
    </w:p>
    <w:p w:rsidR="003C5D7A" w:rsidRPr="00BD7830" w:rsidRDefault="003C5D7A" w:rsidP="0054587F">
      <w:pPr>
        <w:pStyle w:val="af5"/>
        <w:ind w:right="-99" w:firstLine="567"/>
        <w:rPr>
          <w:rFonts w:ascii="KZ Times New Roman" w:hAnsi="KZ Times New Roman"/>
          <w:sz w:val="28"/>
          <w:szCs w:val="28"/>
          <w:lang w:val="kk-KZ"/>
        </w:rPr>
      </w:pPr>
    </w:p>
    <w:p w:rsidR="004A1902" w:rsidRPr="00BD7830" w:rsidRDefault="00CF52A6" w:rsidP="0054587F">
      <w:pPr>
        <w:pStyle w:val="af5"/>
        <w:tabs>
          <w:tab w:val="left" w:pos="5812"/>
          <w:tab w:val="left" w:pos="6096"/>
        </w:tabs>
        <w:ind w:right="-99" w:firstLine="567"/>
        <w:jc w:val="right"/>
        <w:rPr>
          <w:rFonts w:ascii="KZ Times New Roman" w:hAnsi="KZ Times New Roman"/>
          <w:sz w:val="28"/>
          <w:szCs w:val="28"/>
          <w:lang w:val="kk-KZ"/>
        </w:rPr>
      </w:pPr>
      <w:r>
        <w:rPr>
          <w:rFonts w:ascii="KZ Times New Roman" w:hAnsi="KZ Times New Roman"/>
          <w:sz w:val="28"/>
          <w:szCs w:val="28"/>
          <w:lang w:val="kk-KZ"/>
        </w:rPr>
        <w:t xml:space="preserve">               </w:t>
      </w:r>
      <w:r w:rsidR="004A1902" w:rsidRPr="00BD7830">
        <w:rPr>
          <w:rFonts w:ascii="KZ Times New Roman" w:hAnsi="KZ Times New Roman"/>
          <w:sz w:val="28"/>
          <w:szCs w:val="28"/>
          <w:lang w:val="kk-KZ"/>
        </w:rPr>
        <w:t xml:space="preserve">         </w:t>
      </w:r>
      <w:r w:rsidRPr="00BD7830">
        <w:rPr>
          <w:rFonts w:ascii="KZ Times New Roman" w:hAnsi="KZ Times New Roman"/>
          <w:position w:val="-22"/>
          <w:sz w:val="28"/>
          <w:szCs w:val="28"/>
        </w:rPr>
        <w:object w:dxaOrig="1240" w:dyaOrig="620">
          <v:shape id="_x0000_i1148" type="#_x0000_t75" style="width:83.25pt;height:41.25pt" o:ole="" fillcolor="window">
            <v:imagedata r:id="rId265" o:title=""/>
          </v:shape>
          <o:OLEObject Type="Embed" ProgID="Equation.3" ShapeID="_x0000_i1148" DrawAspect="Content" ObjectID="_1543597167" r:id="rId266"/>
        </w:object>
      </w:r>
      <w:r w:rsidR="004A1902" w:rsidRPr="00BD7830">
        <w:rPr>
          <w:rFonts w:ascii="KZ Times New Roman" w:hAnsi="KZ Times New Roman"/>
          <w:sz w:val="28"/>
          <w:szCs w:val="28"/>
          <w:lang w:val="kk-KZ"/>
        </w:rPr>
        <w:t>.</w:t>
      </w:r>
      <w:r>
        <w:rPr>
          <w:rFonts w:ascii="KZ Times New Roman" w:hAnsi="KZ Times New Roman"/>
          <w:sz w:val="28"/>
          <w:szCs w:val="28"/>
          <w:lang w:val="kk-KZ"/>
        </w:rPr>
        <w:t xml:space="preserve">                    </w:t>
      </w:r>
      <w:r w:rsidR="004A1902" w:rsidRPr="00BD7830">
        <w:rPr>
          <w:rFonts w:ascii="KZ Times New Roman" w:hAnsi="KZ Times New Roman"/>
          <w:sz w:val="28"/>
          <w:szCs w:val="28"/>
          <w:lang w:val="kk-KZ"/>
        </w:rPr>
        <w:tab/>
        <w:t>(</w:t>
      </w:r>
      <w:r>
        <w:rPr>
          <w:rFonts w:ascii="KZ Times New Roman" w:hAnsi="KZ Times New Roman"/>
          <w:sz w:val="28"/>
          <w:szCs w:val="28"/>
          <w:lang w:val="kk-KZ"/>
        </w:rPr>
        <w:t>1.</w:t>
      </w:r>
      <w:r w:rsidR="004A1902" w:rsidRPr="00BD7830">
        <w:rPr>
          <w:rFonts w:ascii="KZ Times New Roman" w:hAnsi="KZ Times New Roman"/>
          <w:sz w:val="28"/>
          <w:szCs w:val="28"/>
          <w:lang w:val="kk-KZ"/>
        </w:rPr>
        <w:t>87)</w:t>
      </w:r>
    </w:p>
    <w:p w:rsidR="004A1902"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Бірақ бізге керегі орбиталық жылдамдық емес, ракетаның жіберілу жылдамдығы. Оны анықтау үшін ньютон механикасындағы энергияның сақталу заңын пайдаланамыз: Жер бетіндегі және орбитадағы потенциялық және кинетикалық энергиялардың қосындысы өзара тең болады: </w:t>
      </w:r>
    </w:p>
    <w:p w:rsidR="00CF52A6" w:rsidRPr="00BD7830" w:rsidRDefault="00CF52A6" w:rsidP="0054587F">
      <w:pPr>
        <w:pStyle w:val="af5"/>
        <w:ind w:right="-99" w:firstLine="567"/>
        <w:rPr>
          <w:rFonts w:ascii="KZ Times New Roman" w:hAnsi="KZ Times New Roman"/>
          <w:sz w:val="28"/>
          <w:szCs w:val="28"/>
          <w:lang w:val="kk-KZ"/>
        </w:rPr>
      </w:pP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E</w:t>
      </w:r>
      <w:r w:rsidRPr="00BD7830">
        <w:rPr>
          <w:rFonts w:ascii="KZ Times New Roman" w:hAnsi="KZ Times New Roman"/>
          <w:i/>
          <w:sz w:val="28"/>
          <w:szCs w:val="28"/>
          <w:vertAlign w:val="subscript"/>
          <w:lang w:val="kk-KZ"/>
        </w:rPr>
        <w:t>k</w:t>
      </w:r>
      <w:r w:rsidRPr="00BD7830">
        <w:rPr>
          <w:rFonts w:ascii="KZ Times New Roman" w:hAnsi="KZ Times New Roman"/>
          <w:sz w:val="28"/>
          <w:szCs w:val="28"/>
          <w:vertAlign w:val="subscript"/>
          <w:lang w:val="kk-KZ"/>
        </w:rPr>
        <w:t>o</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U</w:t>
      </w:r>
      <w:r w:rsidRPr="00BD7830">
        <w:rPr>
          <w:rFonts w:ascii="KZ Times New Roman" w:hAnsi="KZ Times New Roman"/>
          <w:sz w:val="28"/>
          <w:szCs w:val="28"/>
          <w:vertAlign w:val="subscript"/>
          <w:lang w:val="kk-KZ"/>
        </w:rPr>
        <w:t xml:space="preserve"> 0</w:t>
      </w:r>
      <w:r w:rsidRPr="00BD7830">
        <w:rPr>
          <w:rFonts w:ascii="KZ Times New Roman" w:hAnsi="KZ Times New Roman"/>
          <w:sz w:val="28"/>
          <w:szCs w:val="28"/>
          <w:lang w:val="kk-KZ"/>
        </w:rPr>
        <w:t>=</w:t>
      </w:r>
      <w:r w:rsidRPr="00BD7830">
        <w:rPr>
          <w:rFonts w:ascii="KZ Times New Roman" w:hAnsi="KZ Times New Roman"/>
          <w:i/>
          <w:sz w:val="28"/>
          <w:szCs w:val="28"/>
          <w:lang w:val="kk-KZ"/>
        </w:rPr>
        <w:t>E</w:t>
      </w:r>
      <w:r w:rsidRPr="00BD7830">
        <w:rPr>
          <w:rFonts w:ascii="KZ Times New Roman" w:hAnsi="KZ Times New Roman"/>
          <w:i/>
          <w:sz w:val="28"/>
          <w:szCs w:val="28"/>
          <w:vertAlign w:val="subscript"/>
          <w:lang w:val="kk-KZ"/>
        </w:rPr>
        <w:t>орб</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U</w:t>
      </w:r>
      <w:r w:rsidRPr="00BD7830">
        <w:rPr>
          <w:rFonts w:ascii="KZ Times New Roman" w:hAnsi="KZ Times New Roman"/>
          <w:i/>
          <w:sz w:val="28"/>
          <w:szCs w:val="28"/>
          <w:vertAlign w:val="subscript"/>
          <w:lang w:val="kk-KZ"/>
        </w:rPr>
        <w:t>орб</w:t>
      </w:r>
      <w:r w:rsidR="00CF52A6">
        <w:rPr>
          <w:rFonts w:ascii="KZ Times New Roman" w:hAnsi="KZ Times New Roman"/>
          <w:i/>
          <w:sz w:val="28"/>
          <w:szCs w:val="28"/>
          <w:vertAlign w:val="subscript"/>
          <w:lang w:val="kk-KZ"/>
        </w:rPr>
        <w:t xml:space="preserve">                                            </w:t>
      </w:r>
      <w:r w:rsidRPr="00BD7830">
        <w:rPr>
          <w:rFonts w:ascii="KZ Times New Roman" w:hAnsi="KZ Times New Roman"/>
          <w:sz w:val="28"/>
          <w:szCs w:val="28"/>
          <w:vertAlign w:val="subscript"/>
          <w:lang w:val="kk-KZ"/>
        </w:rPr>
        <w:tab/>
      </w:r>
      <w:r w:rsidRPr="00BD7830">
        <w:rPr>
          <w:rFonts w:ascii="KZ Times New Roman" w:hAnsi="KZ Times New Roman"/>
          <w:sz w:val="28"/>
          <w:szCs w:val="28"/>
          <w:lang w:val="kk-KZ"/>
        </w:rPr>
        <w:t>(</w:t>
      </w:r>
      <w:r w:rsidR="00CF52A6">
        <w:rPr>
          <w:rFonts w:ascii="KZ Times New Roman" w:hAnsi="KZ Times New Roman"/>
          <w:sz w:val="28"/>
          <w:szCs w:val="28"/>
          <w:lang w:val="kk-KZ"/>
        </w:rPr>
        <w:t>1.</w:t>
      </w:r>
      <w:r w:rsidRPr="00BD7830">
        <w:rPr>
          <w:rFonts w:ascii="KZ Times New Roman" w:hAnsi="KZ Times New Roman"/>
          <w:sz w:val="28"/>
          <w:szCs w:val="28"/>
          <w:lang w:val="kk-KZ"/>
        </w:rPr>
        <w:t>88)</w:t>
      </w: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немесе </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EE2F03" w:rsidRPr="00BD7830">
        <w:rPr>
          <w:rFonts w:ascii="KZ Times New Roman" w:hAnsi="KZ Times New Roman"/>
          <w:position w:val="-20"/>
          <w:sz w:val="28"/>
          <w:szCs w:val="28"/>
        </w:rPr>
        <w:object w:dxaOrig="2420" w:dyaOrig="600">
          <v:shape id="_x0000_i1149" type="#_x0000_t75" style="width:156pt;height:39.75pt" o:ole="" fillcolor="window">
            <v:imagedata r:id="rId267" o:title=""/>
          </v:shape>
          <o:OLEObject Type="Embed" ProgID="Equation.3" ShapeID="_x0000_i1149" DrawAspect="Content" ObjectID="_1543597168" r:id="rId268"/>
        </w:object>
      </w:r>
      <w:r w:rsidRPr="00BD7830">
        <w:rPr>
          <w:rFonts w:ascii="KZ Times New Roman" w:hAnsi="KZ Times New Roman"/>
          <w:sz w:val="28"/>
          <w:szCs w:val="28"/>
          <w:lang w:val="kk-KZ"/>
        </w:rPr>
        <w:t>.</w:t>
      </w:r>
      <w:r w:rsidRPr="00BD7830">
        <w:rPr>
          <w:rFonts w:ascii="KZ Times New Roman" w:hAnsi="KZ Times New Roman"/>
          <w:sz w:val="28"/>
          <w:szCs w:val="28"/>
          <w:lang w:val="kk-KZ"/>
        </w:rPr>
        <w:tab/>
      </w:r>
      <w:r w:rsidR="00CF52A6">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CF52A6">
        <w:rPr>
          <w:rFonts w:ascii="KZ Times New Roman" w:hAnsi="KZ Times New Roman"/>
          <w:sz w:val="28"/>
          <w:szCs w:val="28"/>
          <w:lang w:val="kk-KZ"/>
        </w:rPr>
        <w:t>1.</w:t>
      </w:r>
      <w:r w:rsidRPr="00BD7830">
        <w:rPr>
          <w:rFonts w:ascii="KZ Times New Roman" w:hAnsi="KZ Times New Roman"/>
          <w:sz w:val="28"/>
          <w:szCs w:val="28"/>
          <w:lang w:val="kk-KZ"/>
        </w:rPr>
        <w:t>89)</w:t>
      </w:r>
    </w:p>
    <w:p w:rsidR="003C5D7A" w:rsidRPr="00BD7830" w:rsidRDefault="003C5D7A"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w:t>
      </w:r>
      <w:r w:rsidR="00CF52A6">
        <w:rPr>
          <w:rFonts w:ascii="KZ Times New Roman" w:hAnsi="KZ Times New Roman"/>
          <w:sz w:val="28"/>
          <w:szCs w:val="28"/>
          <w:lang w:val="kk-KZ"/>
        </w:rPr>
        <w:t>1.</w:t>
      </w:r>
      <w:r w:rsidRPr="00BD7830">
        <w:rPr>
          <w:rFonts w:ascii="KZ Times New Roman" w:hAnsi="KZ Times New Roman"/>
          <w:sz w:val="28"/>
          <w:szCs w:val="28"/>
          <w:lang w:val="kk-KZ"/>
        </w:rPr>
        <w:t>87)-ні ескерсек:</w:t>
      </w:r>
    </w:p>
    <w:p w:rsidR="004A1902" w:rsidRPr="00BD7830" w:rsidRDefault="00EE2F03"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0"/>
          <w:sz w:val="28"/>
          <w:szCs w:val="28"/>
        </w:rPr>
        <w:object w:dxaOrig="2400" w:dyaOrig="580">
          <v:shape id="_x0000_i1150" type="#_x0000_t75" style="width:159.75pt;height:37.5pt" o:ole="" fillcolor="window">
            <v:imagedata r:id="rId269" o:title=""/>
          </v:shape>
          <o:OLEObject Type="Embed" ProgID="Equation.3" ShapeID="_x0000_i1150" DrawAspect="Content" ObjectID="_1543597169" r:id="rId270"/>
        </w:object>
      </w:r>
      <w:r w:rsidR="004A1902" w:rsidRPr="00BD7830">
        <w:rPr>
          <w:rFonts w:ascii="KZ Times New Roman" w:hAnsi="KZ Times New Roman"/>
          <w:sz w:val="28"/>
          <w:szCs w:val="28"/>
          <w:lang w:val="kk-KZ"/>
        </w:rPr>
        <w:t>.</w:t>
      </w:r>
    </w:p>
    <w:p w:rsidR="004A1902" w:rsidRPr="00BD7830" w:rsidRDefault="004A1902" w:rsidP="00166EBA">
      <w:pPr>
        <w:pStyle w:val="af5"/>
        <w:ind w:right="-99"/>
        <w:rPr>
          <w:rFonts w:ascii="KZ Times New Roman" w:hAnsi="KZ Times New Roman"/>
          <w:sz w:val="28"/>
          <w:szCs w:val="28"/>
          <w:lang w:val="kk-KZ"/>
        </w:rPr>
      </w:pPr>
      <w:r w:rsidRPr="00BD7830">
        <w:rPr>
          <w:rFonts w:ascii="KZ Times New Roman" w:hAnsi="KZ Times New Roman"/>
          <w:sz w:val="28"/>
          <w:szCs w:val="28"/>
          <w:lang w:val="kk-KZ"/>
        </w:rPr>
        <w:t>Ақыры:</w:t>
      </w:r>
    </w:p>
    <w:p w:rsidR="004A1902" w:rsidRPr="00BD7830" w:rsidRDefault="004A1902" w:rsidP="0054587F">
      <w:pPr>
        <w:pStyle w:val="af5"/>
        <w:tabs>
          <w:tab w:val="left" w:pos="5812"/>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EE2F03" w:rsidRPr="00BD7830">
        <w:rPr>
          <w:rFonts w:ascii="KZ Times New Roman" w:hAnsi="KZ Times New Roman"/>
          <w:position w:val="-12"/>
          <w:sz w:val="28"/>
          <w:szCs w:val="28"/>
        </w:rPr>
        <w:object w:dxaOrig="1939" w:dyaOrig="380">
          <v:shape id="_x0000_i1151" type="#_x0000_t75" style="width:147pt;height:28.5pt" o:ole="" fillcolor="window">
            <v:imagedata r:id="rId271" o:title=""/>
          </v:shape>
          <o:OLEObject Type="Embed" ProgID="Equation.3" ShapeID="_x0000_i1151" DrawAspect="Content" ObjectID="_1543597170" r:id="rId272"/>
        </w:object>
      </w:r>
      <w:r w:rsidRPr="00BD7830">
        <w:rPr>
          <w:rFonts w:ascii="KZ Times New Roman" w:hAnsi="KZ Times New Roman"/>
          <w:sz w:val="28"/>
          <w:szCs w:val="28"/>
          <w:lang w:val="kk-KZ"/>
        </w:rPr>
        <w:t>.</w:t>
      </w:r>
      <w:r w:rsidRPr="00BD7830">
        <w:rPr>
          <w:rFonts w:ascii="KZ Times New Roman" w:hAnsi="KZ Times New Roman"/>
          <w:sz w:val="28"/>
          <w:szCs w:val="28"/>
          <w:lang w:val="kk-KZ"/>
        </w:rPr>
        <w:tab/>
      </w:r>
      <w:r w:rsidR="00EE2F03">
        <w:rPr>
          <w:rFonts w:ascii="KZ Times New Roman" w:hAnsi="KZ Times New Roman"/>
          <w:sz w:val="28"/>
          <w:szCs w:val="28"/>
          <w:lang w:val="kk-KZ"/>
        </w:rPr>
        <w:t xml:space="preserve">                             </w:t>
      </w:r>
      <w:r w:rsidRPr="00BD7830">
        <w:rPr>
          <w:rFonts w:ascii="KZ Times New Roman" w:hAnsi="KZ Times New Roman"/>
          <w:sz w:val="28"/>
          <w:szCs w:val="28"/>
          <w:lang w:val="kk-KZ"/>
        </w:rPr>
        <w:t>(</w:t>
      </w:r>
      <w:r w:rsidR="00EE2F03">
        <w:rPr>
          <w:rFonts w:ascii="KZ Times New Roman" w:hAnsi="KZ Times New Roman"/>
          <w:sz w:val="28"/>
          <w:szCs w:val="28"/>
          <w:lang w:val="kk-KZ"/>
        </w:rPr>
        <w:t>1.</w:t>
      </w:r>
      <w:r w:rsidRPr="00BD7830">
        <w:rPr>
          <w:rFonts w:ascii="KZ Times New Roman" w:hAnsi="KZ Times New Roman"/>
          <w:sz w:val="28"/>
          <w:szCs w:val="28"/>
          <w:lang w:val="kk-KZ"/>
        </w:rPr>
        <w:t>90)</w:t>
      </w:r>
    </w:p>
    <w:p w:rsidR="003C5D7A" w:rsidRPr="00BD7830" w:rsidRDefault="003C5D7A" w:rsidP="0054587F">
      <w:pPr>
        <w:pStyle w:val="af5"/>
        <w:tabs>
          <w:tab w:val="left" w:pos="5812"/>
        </w:tabs>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Бірінші космостық жылдамдықты, яғни ракета Жер бетіне жуық маңда айналып жүретін кездегі ракетаны ұшыру жылдамдығын табайық. Бұл кезде </w:t>
      </w:r>
      <w:r w:rsidRPr="00BD7830">
        <w:rPr>
          <w:rFonts w:ascii="KZ Times New Roman" w:hAnsi="KZ Times New Roman"/>
          <w:i/>
          <w:sz w:val="28"/>
          <w:szCs w:val="28"/>
          <w:lang w:val="kk-KZ"/>
        </w:rPr>
        <w:t>r</w:t>
      </w:r>
      <w:r w:rsidRPr="00BD7830">
        <w:rPr>
          <w:rFonts w:ascii="KZ Times New Roman" w:hAnsi="KZ Times New Roman"/>
          <w:sz w:val="28"/>
          <w:szCs w:val="28"/>
        </w:rPr>
        <w:sym w:font="Symbol" w:char="F0BB"/>
      </w:r>
      <w:r w:rsidRPr="00BD7830">
        <w:rPr>
          <w:rFonts w:ascii="KZ Times New Roman" w:hAnsi="KZ Times New Roman"/>
          <w:i/>
          <w:sz w:val="28"/>
          <w:szCs w:val="28"/>
          <w:lang w:val="kk-KZ"/>
        </w:rPr>
        <w:t>R</w:t>
      </w:r>
      <w:r w:rsidRPr="00BD7830">
        <w:rPr>
          <w:rFonts w:ascii="KZ Times New Roman" w:hAnsi="KZ Times New Roman"/>
          <w:sz w:val="28"/>
          <w:szCs w:val="28"/>
          <w:lang w:val="kk-KZ"/>
        </w:rPr>
        <w:t>, сондықтан</w:t>
      </w:r>
    </w:p>
    <w:p w:rsidR="004A1902" w:rsidRPr="00BD7830" w:rsidRDefault="004A1902" w:rsidP="0054587F">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00EE2F03" w:rsidRPr="00BD7830">
        <w:rPr>
          <w:rFonts w:ascii="KZ Times New Roman" w:hAnsi="KZ Times New Roman"/>
          <w:position w:val="-12"/>
          <w:sz w:val="28"/>
          <w:szCs w:val="28"/>
        </w:rPr>
        <w:object w:dxaOrig="2840" w:dyaOrig="380">
          <v:shape id="_x0000_i1152" type="#_x0000_t75" style="width:198.75pt;height:26.25pt" o:ole="" fillcolor="window">
            <v:imagedata r:id="rId273" o:title=""/>
          </v:shape>
          <o:OLEObject Type="Embed" ProgID="Equation.3" ShapeID="_x0000_i1152" DrawAspect="Content" ObjectID="_1543597171" r:id="rId274"/>
        </w:object>
      </w:r>
      <w:r w:rsidRPr="00BD7830">
        <w:rPr>
          <w:rFonts w:ascii="KZ Times New Roman" w:hAnsi="KZ Times New Roman"/>
          <w:sz w:val="28"/>
          <w:szCs w:val="28"/>
          <w:lang w:val="kk-KZ"/>
        </w:rPr>
        <w:t>.</w:t>
      </w:r>
      <w:r w:rsidR="00EE2F03">
        <w:rPr>
          <w:rFonts w:ascii="KZ Times New Roman" w:hAnsi="KZ Times New Roman"/>
          <w:sz w:val="28"/>
          <w:szCs w:val="28"/>
          <w:lang w:val="kk-KZ"/>
        </w:rPr>
        <w:t xml:space="preserve">                            </w:t>
      </w:r>
      <w:r w:rsidRPr="00BD7830">
        <w:rPr>
          <w:rFonts w:ascii="KZ Times New Roman" w:hAnsi="KZ Times New Roman"/>
          <w:sz w:val="28"/>
          <w:szCs w:val="28"/>
          <w:lang w:val="kk-KZ"/>
        </w:rPr>
        <w:tab/>
        <w:t>(</w:t>
      </w:r>
      <w:r w:rsidR="00EE2F03">
        <w:rPr>
          <w:rFonts w:ascii="KZ Times New Roman" w:hAnsi="KZ Times New Roman"/>
          <w:sz w:val="28"/>
          <w:szCs w:val="28"/>
          <w:lang w:val="kk-KZ"/>
        </w:rPr>
        <w:t>1.</w:t>
      </w:r>
      <w:r w:rsidRPr="00BD7830">
        <w:rPr>
          <w:rFonts w:ascii="KZ Times New Roman" w:hAnsi="KZ Times New Roman"/>
          <w:sz w:val="28"/>
          <w:szCs w:val="28"/>
          <w:lang w:val="kk-KZ"/>
        </w:rPr>
        <w:t>91)</w:t>
      </w:r>
    </w:p>
    <w:p w:rsidR="003C5D7A" w:rsidRPr="00BD7830" w:rsidRDefault="003C5D7A" w:rsidP="0054587F">
      <w:pPr>
        <w:pStyle w:val="af5"/>
        <w:tabs>
          <w:tab w:val="left" w:pos="5812"/>
          <w:tab w:val="left" w:pos="6096"/>
        </w:tabs>
        <w:ind w:right="-99" w:firstLine="567"/>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Азғантай биіктіктерде </w:t>
      </w:r>
      <w:r w:rsidRPr="00BD7830">
        <w:rPr>
          <w:rFonts w:ascii="KZ Times New Roman" w:hAnsi="KZ Times New Roman"/>
          <w:i/>
          <w:sz w:val="28"/>
          <w:szCs w:val="28"/>
          <w:lang w:val="kk-KZ"/>
        </w:rPr>
        <w:t>g</w:t>
      </w:r>
      <w:r w:rsidRPr="00BD7830">
        <w:rPr>
          <w:rFonts w:ascii="KZ Times New Roman" w:hAnsi="KZ Times New Roman"/>
          <w:sz w:val="28"/>
          <w:szCs w:val="28"/>
          <w:lang w:val="kk-KZ"/>
        </w:rPr>
        <w:t>=</w:t>
      </w:r>
      <w:r w:rsidRPr="00BD7830">
        <w:rPr>
          <w:rFonts w:ascii="KZ Times New Roman" w:hAnsi="KZ Times New Roman"/>
          <w:sz w:val="28"/>
          <w:szCs w:val="28"/>
        </w:rPr>
        <w:sym w:font="Symbol" w:char="F067"/>
      </w:r>
      <w:r w:rsidRPr="00BD7830">
        <w:rPr>
          <w:rFonts w:ascii="KZ Times New Roman" w:hAnsi="KZ Times New Roman"/>
          <w:i/>
          <w:sz w:val="28"/>
          <w:szCs w:val="28"/>
          <w:lang w:val="kk-KZ"/>
        </w:rPr>
        <w:t>M</w:t>
      </w:r>
      <w:r w:rsidRPr="00BD7830">
        <w:rPr>
          <w:rFonts w:ascii="KZ Times New Roman" w:hAnsi="KZ Times New Roman"/>
          <w:sz w:val="28"/>
          <w:szCs w:val="28"/>
          <w:lang w:val="kk-KZ"/>
        </w:rPr>
        <w:t>/</w:t>
      </w:r>
      <w:r w:rsidRPr="00BD7830">
        <w:rPr>
          <w:rFonts w:ascii="KZ Times New Roman" w:hAnsi="KZ Times New Roman"/>
          <w:i/>
          <w:sz w:val="28"/>
          <w:szCs w:val="28"/>
          <w:lang w:val="kk-KZ"/>
        </w:rPr>
        <w:t>R</w:t>
      </w:r>
      <w:r w:rsidRPr="00BD7830">
        <w:rPr>
          <w:rFonts w:ascii="KZ Times New Roman" w:hAnsi="KZ Times New Roman"/>
          <w:sz w:val="28"/>
          <w:szCs w:val="28"/>
          <w:vertAlign w:val="superscript"/>
          <w:lang w:val="kk-KZ"/>
        </w:rPr>
        <w:t>2</w:t>
      </w:r>
      <w:r w:rsidRPr="00BD7830">
        <w:rPr>
          <w:rFonts w:ascii="KZ Times New Roman" w:hAnsi="KZ Times New Roman"/>
          <w:sz w:val="28"/>
          <w:szCs w:val="28"/>
          <w:lang w:val="kk-KZ"/>
        </w:rPr>
        <w:t xml:space="preserve"> болатындықтан</w:t>
      </w:r>
    </w:p>
    <w:p w:rsidR="003C5D7A" w:rsidRPr="00BD7830" w:rsidRDefault="003C5D7A" w:rsidP="0054587F">
      <w:pPr>
        <w:pStyle w:val="af5"/>
        <w:ind w:right="-99" w:firstLine="567"/>
        <w:rPr>
          <w:rFonts w:ascii="KZ Times New Roman" w:hAnsi="KZ Times New Roman"/>
          <w:sz w:val="28"/>
          <w:szCs w:val="28"/>
          <w:lang w:val="kk-KZ"/>
        </w:rPr>
      </w:pPr>
    </w:p>
    <w:p w:rsidR="004A1902" w:rsidRPr="00BD7830" w:rsidRDefault="00EE2F03"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12"/>
          <w:sz w:val="28"/>
          <w:szCs w:val="28"/>
        </w:rPr>
        <w:object w:dxaOrig="5100" w:dyaOrig="420">
          <v:shape id="_x0000_i1153" type="#_x0000_t75" style="width:382.5pt;height:31.5pt" o:ole="" fillcolor="window">
            <v:imagedata r:id="rId275" o:title=""/>
          </v:shape>
          <o:OLEObject Type="Embed" ProgID="Equation.3" ShapeID="_x0000_i1153" DrawAspect="Content" ObjectID="_1543597172" r:id="rId276"/>
        </w:object>
      </w:r>
      <w:r w:rsidR="004A1902" w:rsidRPr="00BD7830">
        <w:rPr>
          <w:rFonts w:ascii="KZ Times New Roman" w:hAnsi="KZ Times New Roman"/>
          <w:sz w:val="28"/>
          <w:szCs w:val="28"/>
          <w:lang w:val="kk-KZ"/>
        </w:rPr>
        <w:t>.</w:t>
      </w:r>
    </w:p>
    <w:p w:rsidR="003C5D7A" w:rsidRPr="00BD7830" w:rsidRDefault="003C5D7A"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Сонымен, бірінші космостық жылдамдық 8 </w:t>
      </w:r>
      <w:r w:rsidRPr="00BD7830">
        <w:rPr>
          <w:rFonts w:ascii="KZ Times New Roman" w:hAnsi="KZ Times New Roman"/>
          <w:i/>
          <w:sz w:val="28"/>
          <w:szCs w:val="28"/>
          <w:lang w:val="kk-KZ"/>
        </w:rPr>
        <w:t>км/с</w:t>
      </w:r>
      <w:r w:rsidR="00610F5D" w:rsidRPr="00BD7830">
        <w:rPr>
          <w:rFonts w:ascii="KZ Times New Roman" w:hAnsi="KZ Times New Roman"/>
          <w:sz w:val="28"/>
          <w:szCs w:val="28"/>
          <w:lang w:val="kk-KZ"/>
        </w:rPr>
        <w:t xml:space="preserve"> болады.</w:t>
      </w:r>
    </w:p>
    <w:p w:rsidR="004A1902" w:rsidRPr="00BD7830" w:rsidRDefault="004E0D87" w:rsidP="0054587F">
      <w:pPr>
        <w:pStyle w:val="af5"/>
        <w:ind w:right="-99" w:firstLine="567"/>
        <w:rPr>
          <w:rFonts w:ascii="KZ Times New Roman" w:hAnsi="KZ Times New Roman"/>
          <w:sz w:val="28"/>
          <w:szCs w:val="28"/>
          <w:lang w:val="kk-KZ"/>
        </w:rPr>
      </w:pPr>
      <w:r>
        <w:rPr>
          <w:rFonts w:ascii="KZ Times New Roman" w:hAnsi="KZ Times New Roman"/>
          <w:noProof/>
          <w:sz w:val="28"/>
          <w:szCs w:val="28"/>
          <w:lang w:val="ru-RU" w:eastAsia="ru-RU"/>
        </w:rPr>
        <w:lastRenderedPageBreak/>
        <mc:AlternateContent>
          <mc:Choice Requires="wpg">
            <w:drawing>
              <wp:anchor distT="0" distB="0" distL="114300" distR="114300" simplePos="0" relativeHeight="251679744" behindDoc="0" locked="0" layoutInCell="0" allowOverlap="1">
                <wp:simplePos x="0" y="0"/>
                <wp:positionH relativeFrom="column">
                  <wp:posOffset>3756660</wp:posOffset>
                </wp:positionH>
                <wp:positionV relativeFrom="page">
                  <wp:posOffset>2508250</wp:posOffset>
                </wp:positionV>
                <wp:extent cx="2451100" cy="2682875"/>
                <wp:effectExtent l="0" t="0" r="0" b="0"/>
                <wp:wrapSquare wrapText="left"/>
                <wp:docPr id="5300"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1100" cy="2682875"/>
                          <a:chOff x="1002" y="2707"/>
                          <a:chExt cx="3030" cy="2247"/>
                        </a:xfrm>
                      </wpg:grpSpPr>
                      <pic:pic xmlns:pic="http://schemas.openxmlformats.org/drawingml/2006/picture">
                        <pic:nvPicPr>
                          <pic:cNvPr id="5301" name="Picture 81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1002" y="2781"/>
                            <a:ext cx="3030" cy="1860"/>
                          </a:xfrm>
                          <a:prstGeom prst="rect">
                            <a:avLst/>
                          </a:prstGeom>
                          <a:noFill/>
                          <a:extLst>
                            <a:ext uri="{909E8E84-426E-40DD-AFC4-6F175D3DCCD1}">
                              <a14:hiddenFill xmlns:a14="http://schemas.microsoft.com/office/drawing/2010/main">
                                <a:solidFill>
                                  <a:srgbClr val="FFFFFF"/>
                                </a:solidFill>
                              </a14:hiddenFill>
                            </a:ext>
                          </a:extLst>
                        </pic:spPr>
                      </pic:pic>
                      <wpg:grpSp>
                        <wpg:cNvPr id="5302" name="Group 812"/>
                        <wpg:cNvGrpSpPr>
                          <a:grpSpLocks/>
                        </wpg:cNvGrpSpPr>
                        <wpg:grpSpPr bwMode="auto">
                          <a:xfrm>
                            <a:off x="1728" y="2707"/>
                            <a:ext cx="287" cy="335"/>
                            <a:chOff x="9656" y="1024"/>
                            <a:chExt cx="312" cy="396"/>
                          </a:xfrm>
                        </wpg:grpSpPr>
                        <wps:wsp>
                          <wps:cNvPr id="5303" name="Text Box 813"/>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E2F03" w:rsidRDefault="00096CDB" w:rsidP="004A1902">
                                <w:pPr>
                                  <w:pStyle w:val="4"/>
                                  <w:rPr>
                                    <w:rFonts w:ascii="KZ Times New Roman" w:hAnsi="KZ Times New Roman"/>
                                    <w:b w:val="0"/>
                                    <w:color w:val="auto"/>
                                    <w:sz w:val="24"/>
                                  </w:rPr>
                                </w:pPr>
                                <w:r w:rsidRPr="00EE2F03">
                                  <w:rPr>
                                    <w:rFonts w:ascii="KZ Times New Roman" w:hAnsi="KZ Times New Roman"/>
                                    <w:b w:val="0"/>
                                    <w:color w:val="auto"/>
                                    <w:sz w:val="24"/>
                                  </w:rPr>
                                  <w:t>V</w:t>
                                </w:r>
                              </w:p>
                            </w:txbxContent>
                          </wps:txbx>
                          <wps:bodyPr rot="0" vert="horz" wrap="square" lIns="18000" tIns="10800" rIns="18000" bIns="10800" anchor="t" anchorCtr="0" upright="1">
                            <a:noAutofit/>
                          </wps:bodyPr>
                        </wps:wsp>
                        <wps:wsp>
                          <wps:cNvPr id="5304" name="Text Box 814"/>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s:wsp>
                        <wps:cNvPr id="5305" name="Text Box 815"/>
                        <wps:cNvSpPr txBox="1">
                          <a:spLocks noChangeArrowheads="1"/>
                        </wps:cNvSpPr>
                        <wps:spPr bwMode="auto">
                          <a:xfrm>
                            <a:off x="2237" y="3069"/>
                            <a:ext cx="29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E2F03" w:rsidRDefault="00096CDB" w:rsidP="004A1902">
                              <w:pPr>
                                <w:pStyle w:val="4"/>
                                <w:rPr>
                                  <w:rFonts w:ascii="KZ Times New Roman" w:hAnsi="KZ Times New Roman"/>
                                  <w:b w:val="0"/>
                                  <w:color w:val="auto"/>
                                  <w:sz w:val="24"/>
                                </w:rPr>
                              </w:pPr>
                              <w:r w:rsidRPr="00EE2F03">
                                <w:rPr>
                                  <w:rFonts w:ascii="KZ Times New Roman" w:hAnsi="KZ Times New Roman"/>
                                  <w:b w:val="0"/>
                                  <w:color w:val="auto"/>
                                  <w:sz w:val="24"/>
                                </w:rPr>
                                <w:t>N</w:t>
                              </w:r>
                            </w:p>
                          </w:txbxContent>
                        </wps:txbx>
                        <wps:bodyPr rot="0" vert="horz" wrap="square" lIns="18000" tIns="10800" rIns="18000" bIns="10800" anchor="t" anchorCtr="0" upright="1">
                          <a:noAutofit/>
                        </wps:bodyPr>
                      </wps:wsp>
                      <wps:wsp>
                        <wps:cNvPr id="5306" name="Text Box 816"/>
                        <wps:cNvSpPr txBox="1">
                          <a:spLocks noChangeArrowheads="1"/>
                        </wps:cNvSpPr>
                        <wps:spPr bwMode="auto">
                          <a:xfrm>
                            <a:off x="2227" y="2925"/>
                            <a:ext cx="25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g:cNvPr id="5307" name="Group 817"/>
                        <wpg:cNvGrpSpPr>
                          <a:grpSpLocks/>
                        </wpg:cNvGrpSpPr>
                        <wpg:grpSpPr bwMode="auto">
                          <a:xfrm>
                            <a:off x="2290" y="3357"/>
                            <a:ext cx="302" cy="404"/>
                            <a:chOff x="9656" y="1024"/>
                            <a:chExt cx="312" cy="396"/>
                          </a:xfrm>
                        </wpg:grpSpPr>
                        <wps:wsp>
                          <wps:cNvPr id="5308" name="Text Box 818"/>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E2F03" w:rsidRDefault="00096CDB" w:rsidP="004A1902">
                                <w:pPr>
                                  <w:pStyle w:val="4"/>
                                  <w:rPr>
                                    <w:rFonts w:ascii="KZ Times New Roman" w:hAnsi="KZ Times New Roman"/>
                                    <w:b w:val="0"/>
                                    <w:color w:val="auto"/>
                                    <w:sz w:val="24"/>
                                  </w:rPr>
                                </w:pPr>
                                <w:r w:rsidRPr="00EE2F03">
                                  <w:rPr>
                                    <w:rFonts w:ascii="KZ Times New Roman" w:hAnsi="KZ Times New Roman"/>
                                    <w:b w:val="0"/>
                                    <w:color w:val="auto"/>
                                    <w:sz w:val="24"/>
                                  </w:rPr>
                                  <w:t>P</w:t>
                                </w:r>
                              </w:p>
                            </w:txbxContent>
                          </wps:txbx>
                          <wps:bodyPr rot="0" vert="horz" wrap="square" lIns="18000" tIns="10800" rIns="18000" bIns="10800" anchor="t" anchorCtr="0" upright="1">
                            <a:noAutofit/>
                          </wps:bodyPr>
                        </wps:wsp>
                        <wps:wsp>
                          <wps:cNvPr id="5309" name="Text Box 819"/>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sz w:val="16"/>
                                  </w:rPr>
                                </w:pPr>
                                <w:r>
                                  <w:rPr>
                                    <w:sz w:val="16"/>
                                  </w:rPr>
                                  <w:t>→</w:t>
                                </w:r>
                              </w:p>
                            </w:txbxContent>
                          </wps:txbx>
                          <wps:bodyPr rot="0" vert="horz" wrap="square" lIns="18000" tIns="10800" rIns="18000" bIns="10800" anchor="t" anchorCtr="0" upright="1">
                            <a:noAutofit/>
                          </wps:bodyPr>
                        </wps:wsp>
                      </wpg:grpSp>
                      <wpg:grpSp>
                        <wpg:cNvPr id="5310" name="Group 820"/>
                        <wpg:cNvGrpSpPr>
                          <a:grpSpLocks/>
                        </wpg:cNvGrpSpPr>
                        <wpg:grpSpPr bwMode="auto">
                          <a:xfrm>
                            <a:off x="2645" y="3514"/>
                            <a:ext cx="240" cy="356"/>
                            <a:chOff x="9656" y="1024"/>
                            <a:chExt cx="312" cy="396"/>
                          </a:xfrm>
                        </wpg:grpSpPr>
                        <wps:wsp>
                          <wps:cNvPr id="5311" name="Text Box 821"/>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jc w:val="center"/>
                                  <w:rPr>
                                    <w:i/>
                                  </w:rPr>
                                </w:pPr>
                                <w:r>
                                  <w:rPr>
                                    <w:i/>
                                  </w:rPr>
                                  <w:t>r</w:t>
                                </w:r>
                              </w:p>
                            </w:txbxContent>
                          </wps:txbx>
                          <wps:bodyPr rot="0" vert="horz" wrap="square" lIns="18000" tIns="10800" rIns="18000" bIns="10800" anchor="t" anchorCtr="0" upright="1">
                            <a:noAutofit/>
                          </wps:bodyPr>
                        </wps:wsp>
                        <wps:wsp>
                          <wps:cNvPr id="5312" name="Text Box 822"/>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5313" name="Group 823"/>
                        <wpg:cNvGrpSpPr>
                          <a:grpSpLocks/>
                        </wpg:cNvGrpSpPr>
                        <wpg:grpSpPr bwMode="auto">
                          <a:xfrm>
                            <a:off x="1261" y="3630"/>
                            <a:ext cx="323" cy="437"/>
                            <a:chOff x="9656" y="1024"/>
                            <a:chExt cx="312" cy="396"/>
                          </a:xfrm>
                        </wpg:grpSpPr>
                        <wps:wsp>
                          <wps:cNvPr id="5314" name="Text Box 824"/>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E2F03" w:rsidRDefault="00096CDB" w:rsidP="004A1902">
                                <w:pPr>
                                  <w:pStyle w:val="4"/>
                                  <w:rPr>
                                    <w:rFonts w:ascii="KZ Times New Roman" w:hAnsi="KZ Times New Roman"/>
                                    <w:b w:val="0"/>
                                    <w:color w:val="auto"/>
                                    <w:sz w:val="24"/>
                                  </w:rPr>
                                </w:pPr>
                                <w:r w:rsidRPr="00EE2F03">
                                  <w:rPr>
                                    <w:rFonts w:ascii="KZ Times New Roman" w:hAnsi="KZ Times New Roman"/>
                                    <w:b w:val="0"/>
                                    <w:color w:val="auto"/>
                                    <w:sz w:val="24"/>
                                  </w:rPr>
                                  <w:t>H</w:t>
                                </w:r>
                              </w:p>
                            </w:txbxContent>
                          </wps:txbx>
                          <wps:bodyPr rot="0" vert="horz" wrap="square" lIns="18000" tIns="10800" rIns="18000" bIns="10800" anchor="t" anchorCtr="0" upright="1">
                            <a:noAutofit/>
                          </wps:bodyPr>
                        </wps:wsp>
                        <wps:wsp>
                          <wps:cNvPr id="5315" name="Text Box 825"/>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txbxContent>
                          </wps:txbx>
                          <wps:bodyPr rot="0" vert="horz" wrap="square" lIns="18000" tIns="10800" rIns="18000" bIns="10800" anchor="t" anchorCtr="0" upright="1">
                            <a:noAutofit/>
                          </wps:bodyPr>
                        </wps:wsp>
                      </wpg:grpSp>
                      <wpg:grpSp>
                        <wpg:cNvPr id="5316" name="Group 826"/>
                        <wpg:cNvGrpSpPr>
                          <a:grpSpLocks/>
                        </wpg:cNvGrpSpPr>
                        <wpg:grpSpPr bwMode="auto">
                          <a:xfrm>
                            <a:off x="3238" y="4214"/>
                            <a:ext cx="403" cy="455"/>
                            <a:chOff x="9656" y="1024"/>
                            <a:chExt cx="312" cy="396"/>
                          </a:xfrm>
                        </wpg:grpSpPr>
                        <wps:wsp>
                          <wps:cNvPr id="5317" name="Text Box 827"/>
                          <wps:cNvSpPr txBox="1">
                            <a:spLocks noChangeArrowheads="1"/>
                          </wps:cNvSpPr>
                          <wps:spPr bwMode="auto">
                            <a:xfrm>
                              <a:off x="9656" y="1136"/>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rPr>
                                    <w:i/>
                                    <w:vertAlign w:val="subscript"/>
                                  </w:rPr>
                                </w:pPr>
                                <w:r>
                                  <w:rPr>
                                    <w:i/>
                                  </w:rPr>
                                  <w:t>V</w:t>
                                </w:r>
                                <w:r>
                                  <w:rPr>
                                    <w:i/>
                                    <w:vertAlign w:val="subscript"/>
                                  </w:rPr>
                                  <w:t>0</w:t>
                                </w:r>
                              </w:p>
                            </w:txbxContent>
                          </wps:txbx>
                          <wps:bodyPr rot="0" vert="horz" wrap="square" lIns="18000" tIns="10800" rIns="18000" bIns="10800" anchor="t" anchorCtr="0" upright="1">
                            <a:noAutofit/>
                          </wps:bodyPr>
                        </wps:wsp>
                        <wps:wsp>
                          <wps:cNvPr id="5318" name="Text Box 828"/>
                          <wps:cNvSpPr txBox="1">
                            <a:spLocks noChangeArrowheads="1"/>
                          </wps:cNvSpPr>
                          <wps:spPr bwMode="auto">
                            <a:xfrm>
                              <a:off x="9656" y="1024"/>
                              <a:ext cx="31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r>
                                  <w:t>→</w:t>
                                </w:r>
                              </w:p>
                            </w:txbxContent>
                          </wps:txbx>
                          <wps:bodyPr rot="0" vert="horz" wrap="square" lIns="18000" tIns="10800" rIns="18000" bIns="10800" anchor="t" anchorCtr="0" upright="1">
                            <a:noAutofit/>
                          </wps:bodyPr>
                        </wps:wsp>
                      </wpg:grpSp>
                      <wps:wsp>
                        <wps:cNvPr id="5319" name="Text Box 829"/>
                        <wps:cNvSpPr txBox="1">
                          <a:spLocks noChangeArrowheads="1"/>
                        </wps:cNvSpPr>
                        <wps:spPr bwMode="auto">
                          <a:xfrm>
                            <a:off x="3515" y="3518"/>
                            <a:ext cx="329" cy="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A1902">
                              <w:pPr>
                                <w:pStyle w:val="24"/>
                                <w:rPr>
                                  <w:rFonts w:ascii="Times New Roman" w:hAnsi="Times New Roman"/>
                                </w:rPr>
                              </w:pPr>
                              <w:r>
                                <w:rPr>
                                  <w:rFonts w:ascii="Times New Roman" w:hAnsi="Times New Roman"/>
                                </w:rPr>
                                <w:t>h=2r</w:t>
                              </w:r>
                            </w:p>
                          </w:txbxContent>
                        </wps:txbx>
                        <wps:bodyPr rot="0" vert="vert270" wrap="square" lIns="18000" tIns="10800" rIns="18000" bIns="10800" anchor="t" anchorCtr="0" upright="1">
                          <a:noAutofit/>
                        </wps:bodyPr>
                      </wps:wsp>
                      <wps:wsp>
                        <wps:cNvPr id="5320" name="Text Box 830"/>
                        <wps:cNvSpPr txBox="1">
                          <a:spLocks noChangeArrowheads="1"/>
                        </wps:cNvSpPr>
                        <wps:spPr bwMode="auto">
                          <a:xfrm>
                            <a:off x="1963" y="4597"/>
                            <a:ext cx="1040"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E2F03" w:rsidRDefault="00096CDB" w:rsidP="003C5D7A">
                              <w:pPr>
                                <w:rPr>
                                  <w:rFonts w:ascii="KZ Times New Roman" w:hAnsi="KZ Times New Roman"/>
                                  <w:i/>
                                  <w:sz w:val="24"/>
                                  <w:lang w:val="kk-KZ"/>
                                </w:rPr>
                              </w:pPr>
                              <w:r>
                                <w:rPr>
                                  <w:rFonts w:ascii="KZ Times New Roman" w:hAnsi="KZ Times New Roman"/>
                                  <w:i/>
                                  <w:sz w:val="24"/>
                                  <w:lang w:val="kk-KZ"/>
                                </w:rPr>
                                <w:t>1.</w:t>
                              </w:r>
                              <w:r w:rsidRPr="00EE2F03">
                                <w:rPr>
                                  <w:rFonts w:ascii="KZ Times New Roman" w:hAnsi="KZ Times New Roman"/>
                                  <w:i/>
                                  <w:sz w:val="24"/>
                                  <w:lang w:val="kk-KZ"/>
                                </w:rPr>
                                <w:t>29-сурет</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0" o:spid="_x0000_s1691" style="position:absolute;left:0;text-align:left;margin-left:295.8pt;margin-top:197.5pt;width:193pt;height:211.25pt;z-index:251679744;mso-position-vertical-relative:page" coordorigin="1002,2707" coordsize="3030,2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" o:allowincell="f">
                <v:shape id="Picture 811" o:spid="_x0000_s1692" type="#_x0000_t75" style="position:absolute;left:1002;top:2781;width:3030;height:1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">
                  <v:imagedata r:id="rId278" o:title=""/>
                </v:shape>
                <v:group id="Group 812" o:spid="_x0000_s1693" style="position:absolute;left:1728;top:2707;width:287;height:335"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">
                  <v:shape id="Text Box 813" o:spid="_x0000_s1694"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" filled="f" stroked="f">
                    <v:textbox inset=".5mm,.3mm,.5mm,.3mm">
                      <w:txbxContent>
                        <w:p w:rsidR="00096CDB" w:rsidRPr="00EE2F03" w:rsidRDefault="00096CDB" w:rsidP="004A1902">
                          <w:pPr>
                            <w:pStyle w:val="4"/>
                            <w:rPr>
                              <w:rFonts w:ascii="KZ Times New Roman" w:hAnsi="KZ Times New Roman"/>
                              <w:b w:val="0"/>
                              <w:color w:val="auto"/>
                              <w:sz w:val="24"/>
                            </w:rPr>
                          </w:pPr>
                          <w:r w:rsidRPr="00EE2F03">
                            <w:rPr>
                              <w:rFonts w:ascii="KZ Times New Roman" w:hAnsi="KZ Times New Roman"/>
                              <w:b w:val="0"/>
                              <w:color w:val="auto"/>
                              <w:sz w:val="24"/>
                            </w:rPr>
                            <w:t>V</w:t>
                          </w:r>
                        </w:p>
                      </w:txbxContent>
                    </v:textbox>
                  </v:shape>
                  <v:shape id="Text Box 814" o:spid="_x0000_s1695"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" filled="f" stroked="f">
                    <v:textbox inset=".5mm,.3mm,.5mm,.3mm">
                      <w:txbxContent>
                        <w:p w:rsidR="00096CDB" w:rsidRDefault="00096CDB" w:rsidP="004A1902">
                          <w:r>
                            <w:t>→</w:t>
                          </w:r>
                        </w:p>
                      </w:txbxContent>
                    </v:textbox>
                  </v:shape>
                </v:group>
                <v:shape id="Text Box 815" o:spid="_x0000_s1696" type="#_x0000_t202" style="position:absolute;left:2237;top:3069;width:29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" filled="f" stroked="f">
                  <v:textbox inset=".5mm,.3mm,.5mm,.3mm">
                    <w:txbxContent>
                      <w:p w:rsidR="00096CDB" w:rsidRPr="00EE2F03" w:rsidRDefault="00096CDB" w:rsidP="004A1902">
                        <w:pPr>
                          <w:pStyle w:val="4"/>
                          <w:rPr>
                            <w:rFonts w:ascii="KZ Times New Roman" w:hAnsi="KZ Times New Roman"/>
                            <w:b w:val="0"/>
                            <w:color w:val="auto"/>
                            <w:sz w:val="24"/>
                          </w:rPr>
                        </w:pPr>
                        <w:r w:rsidRPr="00EE2F03">
                          <w:rPr>
                            <w:rFonts w:ascii="KZ Times New Roman" w:hAnsi="KZ Times New Roman"/>
                            <w:b w:val="0"/>
                            <w:color w:val="auto"/>
                            <w:sz w:val="24"/>
                          </w:rPr>
                          <w:t>N</w:t>
                        </w:r>
                      </w:p>
                    </w:txbxContent>
                  </v:textbox>
                </v:shape>
                <v:shape id="Text Box 816" o:spid="_x0000_s1697" type="#_x0000_t202" style="position:absolute;left:2227;top:2925;width:256;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" filled="f" stroked="f">
                  <v:textbox inset=".5mm,.3mm,.5mm,.3mm">
                    <w:txbxContent>
                      <w:p w:rsidR="00096CDB" w:rsidRDefault="00096CDB" w:rsidP="004A1902">
                        <w:r>
                          <w:t>→</w:t>
                        </w:r>
                      </w:p>
                    </w:txbxContent>
                  </v:textbox>
                </v:shape>
                <v:group id="Group 817" o:spid="_x0000_s1698" style="position:absolute;left:2290;top:3357;width:302;height:404"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">
                  <v:shape id="Text Box 818" o:spid="_x0000_s1699"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" filled="f" stroked="f">
                    <v:textbox inset=".5mm,.3mm,.5mm,.3mm">
                      <w:txbxContent>
                        <w:p w:rsidR="00096CDB" w:rsidRPr="00EE2F03" w:rsidRDefault="00096CDB" w:rsidP="004A1902">
                          <w:pPr>
                            <w:pStyle w:val="4"/>
                            <w:rPr>
                              <w:rFonts w:ascii="KZ Times New Roman" w:hAnsi="KZ Times New Roman"/>
                              <w:b w:val="0"/>
                              <w:color w:val="auto"/>
                              <w:sz w:val="24"/>
                            </w:rPr>
                          </w:pPr>
                          <w:r w:rsidRPr="00EE2F03">
                            <w:rPr>
                              <w:rFonts w:ascii="KZ Times New Roman" w:hAnsi="KZ Times New Roman"/>
                              <w:b w:val="0"/>
                              <w:color w:val="auto"/>
                              <w:sz w:val="24"/>
                            </w:rPr>
                            <w:t>P</w:t>
                          </w:r>
                        </w:p>
                      </w:txbxContent>
                    </v:textbox>
                  </v:shape>
                  <v:shape id="Text Box 819" o:spid="_x0000_s1700"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" filled="f" stroked="f">
                    <v:textbox inset=".5mm,.3mm,.5mm,.3mm">
                      <w:txbxContent>
                        <w:p w:rsidR="00096CDB" w:rsidRDefault="00096CDB" w:rsidP="004A1902">
                          <w:pPr>
                            <w:rPr>
                              <w:sz w:val="16"/>
                            </w:rPr>
                          </w:pPr>
                          <w:r>
                            <w:rPr>
                              <w:sz w:val="16"/>
                            </w:rPr>
                            <w:t>→</w:t>
                          </w:r>
                        </w:p>
                      </w:txbxContent>
                    </v:textbox>
                  </v:shape>
                </v:group>
                <v:group id="Group 820" o:spid="_x0000_s1701" style="position:absolute;left:2645;top:3514;width:240;height:356"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">
                  <v:shape id="Text Box 821" o:spid="_x0000_s1702"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" filled="f" stroked="f">
                    <v:textbox inset=".5mm,.3mm,.5mm,.3mm">
                      <w:txbxContent>
                        <w:p w:rsidR="00096CDB" w:rsidRDefault="00096CDB" w:rsidP="004A1902">
                          <w:pPr>
                            <w:jc w:val="center"/>
                            <w:rPr>
                              <w:i/>
                            </w:rPr>
                          </w:pPr>
                          <w:r>
                            <w:rPr>
                              <w:i/>
                            </w:rPr>
                            <w:t>r</w:t>
                          </w:r>
                        </w:p>
                      </w:txbxContent>
                    </v:textbox>
                  </v:shape>
                  <v:shape id="Text Box 822" o:spid="_x0000_s1703"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" filled="f" stroked="f">
                    <v:textbox inset=".5mm,.3mm,.5mm,.3mm">
                      <w:txbxContent>
                        <w:p w:rsidR="00096CDB" w:rsidRDefault="00096CDB" w:rsidP="004A1902"/>
                      </w:txbxContent>
                    </v:textbox>
                  </v:shape>
                </v:group>
                <v:group id="Group 823" o:spid="_x0000_s1704" style="position:absolute;left:1261;top:3630;width:323;height:437"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">
                  <v:shape id="Text Box 824" o:spid="_x0000_s1705"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" filled="f" stroked="f">
                    <v:textbox inset=".5mm,.3mm,.5mm,.3mm">
                      <w:txbxContent>
                        <w:p w:rsidR="00096CDB" w:rsidRPr="00EE2F03" w:rsidRDefault="00096CDB" w:rsidP="004A1902">
                          <w:pPr>
                            <w:pStyle w:val="4"/>
                            <w:rPr>
                              <w:rFonts w:ascii="KZ Times New Roman" w:hAnsi="KZ Times New Roman"/>
                              <w:b w:val="0"/>
                              <w:color w:val="auto"/>
                              <w:sz w:val="24"/>
                            </w:rPr>
                          </w:pPr>
                          <w:r w:rsidRPr="00EE2F03">
                            <w:rPr>
                              <w:rFonts w:ascii="KZ Times New Roman" w:hAnsi="KZ Times New Roman"/>
                              <w:b w:val="0"/>
                              <w:color w:val="auto"/>
                              <w:sz w:val="24"/>
                            </w:rPr>
                            <w:t>H</w:t>
                          </w:r>
                        </w:p>
                      </w:txbxContent>
                    </v:textbox>
                  </v:shape>
                  <v:shape id="Text Box 825" o:spid="_x0000_s1706"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" filled="f" stroked="f">
                    <v:textbox inset=".5mm,.3mm,.5mm,.3mm">
                      <w:txbxContent>
                        <w:p w:rsidR="00096CDB" w:rsidRDefault="00096CDB" w:rsidP="004A1902"/>
                      </w:txbxContent>
                    </v:textbox>
                  </v:shape>
                </v:group>
                <v:group id="Group 826" o:spid="_x0000_s1707" style="position:absolute;left:3238;top:4214;width:403;height:455" coordorigin="9656,1024" coordsize="31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">
                  <v:shape id="Text Box 827" o:spid="_x0000_s1708" type="#_x0000_t202" style="position:absolute;left:9656;top:1136;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" filled="f" stroked="f">
                    <v:textbox inset=".5mm,.3mm,.5mm,.3mm">
                      <w:txbxContent>
                        <w:p w:rsidR="00096CDB" w:rsidRDefault="00096CDB" w:rsidP="004A1902">
                          <w:pPr>
                            <w:rPr>
                              <w:i/>
                              <w:vertAlign w:val="subscript"/>
                            </w:rPr>
                          </w:pPr>
                          <w:r>
                            <w:rPr>
                              <w:i/>
                            </w:rPr>
                            <w:t>V</w:t>
                          </w:r>
                          <w:r>
                            <w:rPr>
                              <w:i/>
                              <w:vertAlign w:val="subscript"/>
                            </w:rPr>
                            <w:t>0</w:t>
                          </w:r>
                        </w:p>
                      </w:txbxContent>
                    </v:textbox>
                  </v:shape>
                  <v:shape id="Text Box 828" o:spid="_x0000_s1709" type="#_x0000_t202" style="position:absolute;left:9656;top:1024;width:31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" filled="f" stroked="f">
                    <v:textbox inset=".5mm,.3mm,.5mm,.3mm">
                      <w:txbxContent>
                        <w:p w:rsidR="00096CDB" w:rsidRDefault="00096CDB" w:rsidP="004A1902">
                          <w:r>
                            <w:t>→</w:t>
                          </w:r>
                        </w:p>
                      </w:txbxContent>
                    </v:textbox>
                  </v:shape>
                </v:group>
                <v:shape id="Text Box 829" o:spid="_x0000_s1710" type="#_x0000_t202" style="position:absolute;left:3515;top:3518;width:329;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" filled="f" stroked="f">
                  <v:textbox style="layout-flow:vertical;mso-layout-flow-alt:bottom-to-top" inset=".5mm,.3mm,.5mm,.3mm">
                    <w:txbxContent>
                      <w:p w:rsidR="00096CDB" w:rsidRDefault="00096CDB" w:rsidP="004A1902">
                        <w:pPr>
                          <w:pStyle w:val="24"/>
                          <w:rPr>
                            <w:rFonts w:ascii="Times New Roman" w:hAnsi="Times New Roman"/>
                          </w:rPr>
                        </w:pPr>
                        <w:r>
                          <w:rPr>
                            <w:rFonts w:ascii="Times New Roman" w:hAnsi="Times New Roman"/>
                          </w:rPr>
                          <w:t>h=2r</w:t>
                        </w:r>
                      </w:p>
                    </w:txbxContent>
                  </v:textbox>
                </v:shape>
                <v:shape id="Text Box 830" o:spid="_x0000_s1711" type="#_x0000_t202" style="position:absolute;left:1963;top:4597;width:104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" filled="f" stroked="f">
                  <v:textbox inset=".5mm,.3mm,.5mm,.3mm">
                    <w:txbxContent>
                      <w:p w:rsidR="00096CDB" w:rsidRPr="00EE2F03" w:rsidRDefault="00096CDB" w:rsidP="003C5D7A">
                        <w:pPr>
                          <w:rPr>
                            <w:rFonts w:ascii="KZ Times New Roman" w:hAnsi="KZ Times New Roman"/>
                            <w:i/>
                            <w:sz w:val="24"/>
                            <w:lang w:val="kk-KZ"/>
                          </w:rPr>
                        </w:pPr>
                        <w:r>
                          <w:rPr>
                            <w:rFonts w:ascii="KZ Times New Roman" w:hAnsi="KZ Times New Roman"/>
                            <w:i/>
                            <w:sz w:val="24"/>
                            <w:lang w:val="kk-KZ"/>
                          </w:rPr>
                          <w:t>1.</w:t>
                        </w:r>
                        <w:r w:rsidRPr="00EE2F03">
                          <w:rPr>
                            <w:rFonts w:ascii="KZ Times New Roman" w:hAnsi="KZ Times New Roman"/>
                            <w:i/>
                            <w:sz w:val="24"/>
                            <w:lang w:val="kk-KZ"/>
                          </w:rPr>
                          <w:t>29-сурет</w:t>
                        </w:r>
                      </w:p>
                    </w:txbxContent>
                  </v:textbox>
                </v:shape>
                <w10:wrap type="square" side="left" anchory="page"/>
              </v:group>
            </w:pict>
          </mc:Fallback>
        </mc:AlternateContent>
      </w:r>
      <w:r w:rsidR="004A1902" w:rsidRPr="00BD7830">
        <w:rPr>
          <w:rFonts w:ascii="KZ Times New Roman" w:hAnsi="KZ Times New Roman"/>
          <w:sz w:val="28"/>
          <w:szCs w:val="28"/>
          <w:lang w:val="kk-KZ"/>
        </w:rPr>
        <w:t>Екінші космостық жылдамдық деп ракетаның Жердің тартылыс өрісін тастап кетіп, жасанды планетаға айналатын кезіндегі оны ұшыру жылдамдығы аталады. Бұл кезде ракетаны шексіз алыс орбитаға кетеді деп санауға болады. (</w:t>
      </w:r>
      <w:r w:rsidR="00EE2F03">
        <w:rPr>
          <w:rFonts w:ascii="KZ Times New Roman" w:hAnsi="KZ Times New Roman"/>
          <w:sz w:val="28"/>
          <w:szCs w:val="28"/>
          <w:lang w:val="kk-KZ"/>
        </w:rPr>
        <w:t>1.</w:t>
      </w:r>
      <w:r w:rsidR="004A1902" w:rsidRPr="00BD7830">
        <w:rPr>
          <w:rFonts w:ascii="KZ Times New Roman" w:hAnsi="KZ Times New Roman"/>
          <w:sz w:val="28"/>
          <w:szCs w:val="28"/>
          <w:lang w:val="kk-KZ"/>
        </w:rPr>
        <w:t xml:space="preserve">90)-да </w:t>
      </w:r>
      <w:r w:rsidR="004A1902" w:rsidRPr="00BD7830">
        <w:rPr>
          <w:rFonts w:ascii="KZ Times New Roman" w:hAnsi="KZ Times New Roman"/>
          <w:i/>
          <w:sz w:val="28"/>
          <w:szCs w:val="28"/>
          <w:lang w:val="kk-KZ"/>
        </w:rPr>
        <w:t>r</w:t>
      </w:r>
      <w:r w:rsidR="004A1902" w:rsidRPr="00BD7830">
        <w:rPr>
          <w:rFonts w:ascii="KZ Times New Roman" w:hAnsi="KZ Times New Roman"/>
          <w:sz w:val="28"/>
          <w:szCs w:val="28"/>
        </w:rPr>
        <w:sym w:font="Symbol" w:char="F0AE"/>
      </w:r>
      <w:r w:rsidR="004A1902" w:rsidRPr="00BD7830">
        <w:rPr>
          <w:rFonts w:ascii="KZ Times New Roman" w:hAnsi="KZ Times New Roman"/>
          <w:sz w:val="28"/>
          <w:szCs w:val="28"/>
        </w:rPr>
        <w:sym w:font="Symbol" w:char="F0A5"/>
      </w:r>
      <w:r w:rsidR="004A1902" w:rsidRPr="00BD7830">
        <w:rPr>
          <w:rFonts w:ascii="KZ Times New Roman" w:hAnsi="KZ Times New Roman"/>
          <w:sz w:val="28"/>
          <w:szCs w:val="28"/>
          <w:lang w:val="kk-KZ"/>
        </w:rPr>
        <w:t xml:space="preserve"> деп алсақ, онда</w:t>
      </w:r>
    </w:p>
    <w:p w:rsidR="004B670F" w:rsidRPr="00BD7830" w:rsidRDefault="004B670F" w:rsidP="0054587F">
      <w:pPr>
        <w:pStyle w:val="af5"/>
        <w:ind w:right="-99" w:firstLine="567"/>
        <w:rPr>
          <w:rFonts w:ascii="KZ Times New Roman" w:hAnsi="KZ Times New Roman"/>
          <w:sz w:val="28"/>
          <w:szCs w:val="28"/>
          <w:lang w:val="kk-KZ"/>
        </w:rPr>
      </w:pPr>
    </w:p>
    <w:p w:rsidR="004A1902" w:rsidRPr="00BD7830" w:rsidRDefault="00EE2F03" w:rsidP="0054587F">
      <w:pPr>
        <w:pStyle w:val="af5"/>
        <w:ind w:right="-99" w:hanging="142"/>
        <w:jc w:val="center"/>
        <w:rPr>
          <w:rFonts w:ascii="KZ Times New Roman" w:hAnsi="KZ Times New Roman"/>
          <w:sz w:val="28"/>
          <w:szCs w:val="28"/>
          <w:lang w:val="kk-KZ"/>
        </w:rPr>
      </w:pPr>
      <w:r w:rsidRPr="00BD7830">
        <w:rPr>
          <w:rFonts w:ascii="KZ Times New Roman" w:hAnsi="KZ Times New Roman"/>
          <w:position w:val="-10"/>
          <w:sz w:val="28"/>
          <w:szCs w:val="28"/>
        </w:rPr>
        <w:object w:dxaOrig="3879" w:dyaOrig="360">
          <v:shape id="_x0000_i1154" type="#_x0000_t75" style="width:285.75pt;height:26.25pt" o:ole="" fillcolor="window">
            <v:imagedata r:id="rId279" o:title=""/>
          </v:shape>
          <o:OLEObject Type="Embed" ProgID="Equation.3" ShapeID="_x0000_i1154" DrawAspect="Content" ObjectID="_1543597173" r:id="rId280"/>
        </w:object>
      </w:r>
      <w:r w:rsidR="004A1902" w:rsidRPr="00BD7830">
        <w:rPr>
          <w:rFonts w:ascii="KZ Times New Roman" w:hAnsi="KZ Times New Roman"/>
          <w:sz w:val="28"/>
          <w:szCs w:val="28"/>
          <w:lang w:val="kk-KZ"/>
        </w:rPr>
        <w:t>.</w:t>
      </w:r>
    </w:p>
    <w:p w:rsidR="00A02430" w:rsidRPr="00BD7830" w:rsidRDefault="00A02430"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Екінші космостық жылдамдық бірінші космостық жылдамдықтан бір жарым еседей артық болады екен.</w:t>
      </w:r>
    </w:p>
    <w:p w:rsidR="004A1902" w:rsidRPr="00BD7830" w:rsidRDefault="004A1902"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b/>
          <w:sz w:val="28"/>
          <w:szCs w:val="28"/>
          <w:lang w:val="kk-KZ"/>
        </w:rPr>
      </w:pPr>
    </w:p>
    <w:p w:rsidR="004A1902" w:rsidRPr="00BD7830" w:rsidRDefault="002532BC" w:rsidP="0054587F">
      <w:pPr>
        <w:pStyle w:val="30"/>
        <w:spacing w:before="0" w:line="240" w:lineRule="auto"/>
        <w:ind w:right="-99" w:firstLine="567"/>
        <w:rPr>
          <w:rFonts w:ascii="KZ Times New Roman" w:hAnsi="KZ Times New Roman" w:cs="Times New Roman"/>
          <w:color w:val="auto"/>
          <w:lang w:val="kk-KZ"/>
        </w:rPr>
      </w:pPr>
      <w:r w:rsidRPr="00BD7830">
        <w:rPr>
          <w:rFonts w:ascii="KZ Times New Roman" w:hAnsi="KZ Times New Roman" w:cs="Times New Roman"/>
          <w:color w:val="auto"/>
          <w:lang w:val="kk-KZ"/>
        </w:rPr>
        <w:t>1.</w:t>
      </w:r>
      <w:r w:rsidR="00B66D39">
        <w:rPr>
          <w:rFonts w:ascii="KZ Times New Roman" w:hAnsi="KZ Times New Roman" w:cs="Times New Roman"/>
          <w:color w:val="auto"/>
          <w:lang w:val="kk-KZ"/>
        </w:rPr>
        <w:t>3</w:t>
      </w:r>
      <w:r w:rsidRPr="00BD7830">
        <w:rPr>
          <w:rFonts w:ascii="KZ Times New Roman" w:hAnsi="KZ Times New Roman" w:cs="Times New Roman"/>
          <w:color w:val="auto"/>
          <w:lang w:val="kk-KZ"/>
        </w:rPr>
        <w:t>. Гидростатика</w:t>
      </w:r>
      <w:r w:rsidR="0018310D" w:rsidRPr="00BD7830">
        <w:rPr>
          <w:rFonts w:ascii="KZ Times New Roman" w:hAnsi="KZ Times New Roman" w:cs="Times New Roman"/>
          <w:color w:val="auto"/>
          <w:lang w:val="kk-KZ"/>
        </w:rPr>
        <w:t>. Гидродинамика</w:t>
      </w:r>
    </w:p>
    <w:p w:rsidR="002532BC" w:rsidRDefault="002532BC"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1.</w:t>
      </w:r>
      <w:r w:rsidR="00B66D39">
        <w:rPr>
          <w:rFonts w:ascii="KZ Times New Roman" w:hAnsi="KZ Times New Roman"/>
          <w:b/>
          <w:sz w:val="28"/>
          <w:szCs w:val="28"/>
          <w:lang w:val="kk-KZ"/>
        </w:rPr>
        <w:t>3</w:t>
      </w:r>
      <w:r w:rsidRPr="00BD7830">
        <w:rPr>
          <w:rFonts w:ascii="KZ Times New Roman" w:hAnsi="KZ Times New Roman"/>
          <w:b/>
          <w:sz w:val="28"/>
          <w:szCs w:val="28"/>
          <w:lang w:val="kk-KZ"/>
        </w:rPr>
        <w:t xml:space="preserve">.1. </w:t>
      </w:r>
      <w:r w:rsidR="004A1902" w:rsidRPr="00BD7830">
        <w:rPr>
          <w:rFonts w:ascii="KZ Times New Roman" w:hAnsi="KZ Times New Roman"/>
          <w:b/>
          <w:sz w:val="28"/>
          <w:szCs w:val="28"/>
          <w:lang w:val="kk-KZ"/>
        </w:rPr>
        <w:t>Паскаль заңы</w:t>
      </w:r>
      <w:r w:rsidR="004A1902" w:rsidRPr="00BD7830">
        <w:rPr>
          <w:rFonts w:ascii="KZ Times New Roman" w:hAnsi="KZ Times New Roman"/>
          <w:sz w:val="28"/>
          <w:szCs w:val="28"/>
          <w:lang w:val="kk-KZ"/>
        </w:rPr>
        <w:t>.</w:t>
      </w:r>
    </w:p>
    <w:p w:rsidR="0054587F" w:rsidRPr="00BD7830" w:rsidRDefault="0054587F"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Сұйықтардың немесе газдардың жеке бөліктерінің бір-біріне әсер ету күштері қысым күштері деп аталады. Қысым күштері өздері әсер ететін ауданшаға перпендикуляр бағытталады.</w:t>
      </w:r>
      <w:r w:rsidR="000C5BAC">
        <w:rPr>
          <w:rFonts w:ascii="KZ Times New Roman" w:hAnsi="KZ Times New Roman"/>
          <w:sz w:val="28"/>
          <w:szCs w:val="28"/>
          <w:lang w:val="kk-KZ"/>
        </w:rPr>
        <w:t xml:space="preserve"> </w:t>
      </w:r>
      <w:r w:rsidRPr="00BD7830">
        <w:rPr>
          <w:rFonts w:ascii="KZ Times New Roman" w:hAnsi="KZ Times New Roman"/>
          <w:sz w:val="28"/>
          <w:szCs w:val="28"/>
          <w:lang w:val="kk-KZ"/>
        </w:rPr>
        <w:t xml:space="preserve">Сұйық толтырылған ыдыстың түбіне түсірілген қысым күшін қарастырайық. Бұл </w:t>
      </w:r>
      <w:r w:rsidRPr="00BD7830">
        <w:rPr>
          <w:rFonts w:ascii="KZ Times New Roman" w:hAnsi="KZ Times New Roman"/>
          <w:i/>
          <w:sz w:val="28"/>
          <w:szCs w:val="28"/>
          <w:lang w:val="kk-KZ"/>
        </w:rPr>
        <w:t>F</w:t>
      </w:r>
      <w:r w:rsidRPr="00BD7830">
        <w:rPr>
          <w:rFonts w:ascii="KZ Times New Roman" w:hAnsi="KZ Times New Roman"/>
          <w:sz w:val="28"/>
          <w:szCs w:val="28"/>
          <w:lang w:val="kk-KZ"/>
        </w:rPr>
        <w:t xml:space="preserve"> күш ыдыстың ішіндегі сұйықтың салмағына тең болады:</w:t>
      </w:r>
    </w:p>
    <w:p w:rsidR="002532BC" w:rsidRPr="00BD7830" w:rsidRDefault="002532BC"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i/>
          <w:sz w:val="28"/>
          <w:szCs w:val="28"/>
          <w:lang w:val="kk-KZ"/>
        </w:rPr>
        <w:t>F</w:t>
      </w:r>
      <w:r w:rsidRPr="00BD7830">
        <w:rPr>
          <w:rFonts w:ascii="KZ Times New Roman" w:hAnsi="KZ Times New Roman"/>
          <w:sz w:val="28"/>
          <w:szCs w:val="28"/>
          <w:lang w:val="kk-KZ"/>
        </w:rPr>
        <w:t>=</w:t>
      </w:r>
      <w:r w:rsidRPr="00BD7830">
        <w:rPr>
          <w:rFonts w:ascii="KZ Times New Roman" w:hAnsi="KZ Times New Roman"/>
          <w:i/>
          <w:sz w:val="28"/>
          <w:szCs w:val="28"/>
          <w:lang w:val="kk-KZ"/>
        </w:rPr>
        <w:t>P</w:t>
      </w:r>
      <w:r w:rsidRPr="00BD7830">
        <w:rPr>
          <w:rFonts w:ascii="KZ Times New Roman" w:hAnsi="KZ Times New Roman"/>
          <w:sz w:val="28"/>
          <w:szCs w:val="28"/>
          <w:lang w:val="kk-KZ"/>
        </w:rPr>
        <w:t>=</w:t>
      </w:r>
      <w:r w:rsidR="002532BC" w:rsidRPr="00BD7830">
        <w:rPr>
          <w:rFonts w:ascii="KZ Times New Roman" w:hAnsi="KZ Times New Roman"/>
          <w:position w:val="-10"/>
          <w:sz w:val="28"/>
          <w:szCs w:val="28"/>
        </w:rPr>
        <w:object w:dxaOrig="220" w:dyaOrig="240">
          <v:shape id="_x0000_i1155" type="#_x0000_t75" style="width:10.5pt;height:12pt" o:ole="" fillcolor="window">
            <v:imagedata r:id="rId281" o:title=""/>
          </v:shape>
          <o:OLEObject Type="Embed" ProgID="Equation.3" ShapeID="_x0000_i1155" DrawAspect="Content" ObjectID="_1543597174" r:id="rId282"/>
        </w:object>
      </w:r>
      <w:r w:rsidRPr="00BD7830">
        <w:rPr>
          <w:rFonts w:ascii="KZ Times New Roman" w:hAnsi="KZ Times New Roman"/>
          <w:i/>
          <w:sz w:val="28"/>
          <w:szCs w:val="28"/>
          <w:lang w:val="kk-KZ"/>
        </w:rPr>
        <w:t>gV</w:t>
      </w:r>
      <w:r w:rsidRPr="00BD7830">
        <w:rPr>
          <w:rFonts w:ascii="KZ Times New Roman" w:hAnsi="KZ Times New Roman"/>
          <w:sz w:val="28"/>
          <w:szCs w:val="28"/>
          <w:lang w:val="kk-KZ"/>
        </w:rPr>
        <w:t>,</w:t>
      </w:r>
    </w:p>
    <w:p w:rsidR="002532BC" w:rsidRPr="00BD7830" w:rsidRDefault="002532BC"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мұндағы </w:t>
      </w:r>
      <w:r w:rsidRPr="00BD7830">
        <w:rPr>
          <w:rFonts w:ascii="KZ Times New Roman" w:hAnsi="KZ Times New Roman"/>
          <w:position w:val="-10"/>
          <w:sz w:val="28"/>
          <w:szCs w:val="28"/>
        </w:rPr>
        <w:object w:dxaOrig="220" w:dyaOrig="240">
          <v:shape id="_x0000_i1156" type="#_x0000_t75" style="width:10.5pt;height:12pt" o:ole="" fillcolor="window">
            <v:imagedata r:id="rId281" o:title=""/>
          </v:shape>
          <o:OLEObject Type="Embed" ProgID="Equation.3" ShapeID="_x0000_i1156" DrawAspect="Content" ObjectID="_1543597175" r:id="rId283"/>
        </w:object>
      </w:r>
      <w:r w:rsidRPr="00BD7830">
        <w:rPr>
          <w:rFonts w:ascii="KZ Times New Roman" w:hAnsi="KZ Times New Roman"/>
          <w:sz w:val="28"/>
          <w:szCs w:val="28"/>
          <w:lang w:val="kk-KZ"/>
        </w:rPr>
        <w:t xml:space="preserve"> – сұйықтың тығыздығы; </w:t>
      </w:r>
      <w:r w:rsidRPr="00BD7830">
        <w:rPr>
          <w:rFonts w:ascii="KZ Times New Roman" w:hAnsi="KZ Times New Roman"/>
          <w:i/>
          <w:sz w:val="28"/>
          <w:szCs w:val="28"/>
          <w:lang w:val="kk-KZ"/>
        </w:rPr>
        <w:t>V</w:t>
      </w:r>
      <w:r w:rsidRPr="00BD7830">
        <w:rPr>
          <w:rFonts w:ascii="KZ Times New Roman" w:hAnsi="KZ Times New Roman"/>
          <w:sz w:val="28"/>
          <w:szCs w:val="28"/>
          <w:lang w:val="kk-KZ"/>
        </w:rPr>
        <w:t xml:space="preserve"> – оның көлемі, </w:t>
      </w:r>
      <w:r w:rsidRPr="00BD7830">
        <w:rPr>
          <w:rFonts w:ascii="KZ Times New Roman" w:hAnsi="KZ Times New Roman"/>
          <w:i/>
          <w:sz w:val="28"/>
          <w:szCs w:val="28"/>
          <w:lang w:val="kk-KZ"/>
        </w:rPr>
        <w:t>V</w:t>
      </w:r>
      <w:r w:rsidRPr="00BD7830">
        <w:rPr>
          <w:rFonts w:ascii="KZ Times New Roman" w:hAnsi="KZ Times New Roman"/>
          <w:sz w:val="28"/>
          <w:szCs w:val="28"/>
          <w:lang w:val="kk-KZ"/>
        </w:rPr>
        <w:t>=</w:t>
      </w:r>
      <w:r w:rsidRPr="00BD7830">
        <w:rPr>
          <w:rFonts w:ascii="KZ Times New Roman" w:hAnsi="KZ Times New Roman"/>
          <w:i/>
          <w:sz w:val="28"/>
          <w:szCs w:val="28"/>
          <w:lang w:val="kk-KZ"/>
        </w:rPr>
        <w:t>S</w:t>
      </w:r>
      <w:r w:rsidRPr="00BD7830">
        <w:rPr>
          <w:rFonts w:ascii="KZ Times New Roman" w:hAnsi="KZ Times New Roman"/>
          <w:sz w:val="28"/>
          <w:szCs w:val="28"/>
        </w:rPr>
        <w:sym w:font="Symbol" w:char="F0D7"/>
      </w:r>
      <w:r w:rsidRPr="00BD7830">
        <w:rPr>
          <w:rFonts w:ascii="KZ Times New Roman" w:hAnsi="KZ Times New Roman"/>
          <w:i/>
          <w:sz w:val="28"/>
          <w:szCs w:val="28"/>
          <w:lang w:val="kk-KZ"/>
        </w:rPr>
        <w:t>h</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S</w:t>
      </w:r>
      <w:r w:rsidRPr="00BD7830">
        <w:rPr>
          <w:rFonts w:ascii="KZ Times New Roman" w:hAnsi="KZ Times New Roman"/>
          <w:sz w:val="28"/>
          <w:szCs w:val="28"/>
          <w:lang w:val="kk-KZ"/>
        </w:rPr>
        <w:t xml:space="preserve"> – ыдыстың табанының ауданы, ал </w:t>
      </w:r>
      <w:r w:rsidRPr="00BD7830">
        <w:rPr>
          <w:rFonts w:ascii="KZ Times New Roman" w:hAnsi="KZ Times New Roman"/>
          <w:i/>
          <w:sz w:val="28"/>
          <w:szCs w:val="28"/>
          <w:lang w:val="kk-KZ"/>
        </w:rPr>
        <w:t>h</w:t>
      </w:r>
      <w:r w:rsidRPr="00BD7830">
        <w:rPr>
          <w:rFonts w:ascii="KZ Times New Roman" w:hAnsi="KZ Times New Roman"/>
          <w:sz w:val="28"/>
          <w:szCs w:val="28"/>
          <w:lang w:val="kk-KZ"/>
        </w:rPr>
        <w:t xml:space="preserve"> – оның биіктігі). Сонда </w:t>
      </w:r>
    </w:p>
    <w:p w:rsidR="002532BC" w:rsidRPr="00BD7830" w:rsidRDefault="002532BC"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ab/>
      </w:r>
      <w:r w:rsidRPr="00BD7830">
        <w:rPr>
          <w:rFonts w:ascii="KZ Times New Roman" w:hAnsi="KZ Times New Roman"/>
          <w:sz w:val="28"/>
          <w:szCs w:val="28"/>
          <w:lang w:val="kk-KZ"/>
        </w:rPr>
        <w:tab/>
      </w:r>
      <w:r w:rsidRPr="00BD7830">
        <w:rPr>
          <w:rFonts w:ascii="KZ Times New Roman" w:hAnsi="KZ Times New Roman"/>
          <w:sz w:val="28"/>
          <w:szCs w:val="28"/>
          <w:lang w:val="kk-KZ"/>
        </w:rPr>
        <w:tab/>
      </w:r>
      <w:r w:rsidRPr="00BD7830">
        <w:rPr>
          <w:rFonts w:ascii="KZ Times New Roman" w:hAnsi="KZ Times New Roman"/>
          <w:sz w:val="28"/>
          <w:szCs w:val="28"/>
          <w:lang w:val="kk-KZ"/>
        </w:rPr>
        <w:tab/>
      </w:r>
      <w:r w:rsidRPr="00BD7830">
        <w:rPr>
          <w:rFonts w:ascii="KZ Times New Roman" w:hAnsi="KZ Times New Roman"/>
          <w:i/>
          <w:sz w:val="28"/>
          <w:szCs w:val="28"/>
          <w:lang w:val="kk-KZ"/>
        </w:rPr>
        <w:t>F</w:t>
      </w:r>
      <w:r w:rsidRPr="00BD7830">
        <w:rPr>
          <w:rFonts w:ascii="KZ Times New Roman" w:hAnsi="KZ Times New Roman"/>
          <w:sz w:val="28"/>
          <w:szCs w:val="28"/>
          <w:lang w:val="kk-KZ"/>
        </w:rPr>
        <w:t>=</w:t>
      </w:r>
      <w:r w:rsidRPr="00BD7830">
        <w:rPr>
          <w:rFonts w:ascii="KZ Times New Roman" w:hAnsi="KZ Times New Roman"/>
          <w:i/>
          <w:sz w:val="28"/>
          <w:szCs w:val="28"/>
          <w:lang w:val="kk-KZ"/>
        </w:rPr>
        <w:t>S</w:t>
      </w:r>
      <w:r w:rsidRPr="00BD7830">
        <w:rPr>
          <w:rFonts w:ascii="KZ Times New Roman" w:hAnsi="KZ Times New Roman"/>
          <w:sz w:val="28"/>
          <w:szCs w:val="28"/>
        </w:rPr>
        <w:sym w:font="Symbol" w:char="F0D7"/>
      </w:r>
      <w:r w:rsidRPr="00BD7830">
        <w:rPr>
          <w:rFonts w:ascii="KZ Times New Roman" w:hAnsi="KZ Times New Roman"/>
          <w:i/>
          <w:sz w:val="28"/>
          <w:szCs w:val="28"/>
          <w:lang w:val="kk-KZ"/>
        </w:rPr>
        <w:t>h</w:t>
      </w:r>
      <w:r w:rsidRPr="00BD7830">
        <w:rPr>
          <w:rFonts w:ascii="KZ Times New Roman" w:hAnsi="KZ Times New Roman"/>
          <w:sz w:val="28"/>
          <w:szCs w:val="28"/>
        </w:rPr>
        <w:sym w:font="Symbol" w:char="F0D7"/>
      </w:r>
      <w:r w:rsidR="002532BC" w:rsidRPr="00BD7830">
        <w:rPr>
          <w:rFonts w:ascii="KZ Times New Roman" w:hAnsi="KZ Times New Roman"/>
          <w:position w:val="-10"/>
          <w:sz w:val="28"/>
          <w:szCs w:val="28"/>
        </w:rPr>
        <w:object w:dxaOrig="220" w:dyaOrig="240">
          <v:shape id="_x0000_i1157" type="#_x0000_t75" style="width:10.5pt;height:12pt" o:ole="" fillcolor="window">
            <v:imagedata r:id="rId281" o:title=""/>
          </v:shape>
          <o:OLEObject Type="Embed" ProgID="Equation.3" ShapeID="_x0000_i1157" DrawAspect="Content" ObjectID="_1543597176" r:id="rId284"/>
        </w:object>
      </w:r>
      <w:r w:rsidRPr="00BD7830">
        <w:rPr>
          <w:rFonts w:ascii="KZ Times New Roman" w:hAnsi="KZ Times New Roman"/>
          <w:sz w:val="28"/>
          <w:szCs w:val="28"/>
        </w:rPr>
        <w:sym w:font="Symbol" w:char="F0D7"/>
      </w:r>
      <w:r w:rsidRPr="00BD7830">
        <w:rPr>
          <w:rFonts w:ascii="KZ Times New Roman" w:hAnsi="KZ Times New Roman"/>
          <w:i/>
          <w:sz w:val="28"/>
          <w:szCs w:val="28"/>
          <w:lang w:val="kk-KZ"/>
        </w:rPr>
        <w:t>g</w:t>
      </w:r>
      <w:r w:rsidRPr="00BD7830">
        <w:rPr>
          <w:rFonts w:ascii="KZ Times New Roman" w:hAnsi="KZ Times New Roman"/>
          <w:sz w:val="28"/>
          <w:szCs w:val="28"/>
          <w:lang w:val="kk-KZ"/>
        </w:rPr>
        <w:t>.</w:t>
      </w:r>
    </w:p>
    <w:p w:rsidR="002532BC" w:rsidRPr="00BD7830" w:rsidRDefault="002532BC"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Практикалық жағдайларда ауданшаның бірлік мәніне келетін күшті білу қажет болады, оны қысым де атайды:</w:t>
      </w:r>
    </w:p>
    <w:p w:rsidR="002532BC" w:rsidRPr="00BD7830" w:rsidRDefault="002532BC" w:rsidP="0054587F">
      <w:pPr>
        <w:pStyle w:val="af5"/>
        <w:ind w:right="-99" w:firstLine="567"/>
        <w:rPr>
          <w:rFonts w:ascii="KZ Times New Roman" w:hAnsi="KZ Times New Roman"/>
          <w:sz w:val="28"/>
          <w:szCs w:val="28"/>
          <w:lang w:val="kk-KZ"/>
        </w:rPr>
      </w:pPr>
    </w:p>
    <w:p w:rsidR="004A1902" w:rsidRPr="00BD7830" w:rsidRDefault="00110C3F" w:rsidP="0054587F">
      <w:pPr>
        <w:pStyle w:val="af5"/>
        <w:ind w:right="-99" w:firstLine="567"/>
        <w:jc w:val="center"/>
        <w:rPr>
          <w:rFonts w:ascii="KZ Times New Roman" w:hAnsi="KZ Times New Roman"/>
          <w:position w:val="-20"/>
          <w:sz w:val="28"/>
          <w:szCs w:val="28"/>
          <w:lang w:val="kk-KZ"/>
        </w:rPr>
      </w:pPr>
      <w:r w:rsidRPr="00BD7830">
        <w:rPr>
          <w:rFonts w:ascii="KZ Times New Roman" w:hAnsi="KZ Times New Roman"/>
          <w:position w:val="-20"/>
          <w:sz w:val="28"/>
          <w:szCs w:val="28"/>
        </w:rPr>
        <w:object w:dxaOrig="660" w:dyaOrig="520">
          <v:shape id="_x0000_i1158" type="#_x0000_t75" style="width:43.5pt;height:34.5pt" o:ole="" fillcolor="window">
            <v:imagedata r:id="rId285" o:title=""/>
          </v:shape>
          <o:OLEObject Type="Embed" ProgID="Equation.3" ShapeID="_x0000_i1158" DrawAspect="Content" ObjectID="_1543597177" r:id="rId286"/>
        </w:object>
      </w:r>
    </w:p>
    <w:p w:rsidR="002532BC" w:rsidRPr="00BD7830" w:rsidRDefault="002532BC" w:rsidP="0054587F">
      <w:pPr>
        <w:pStyle w:val="af5"/>
        <w:ind w:right="-99" w:firstLine="567"/>
        <w:rPr>
          <w:rFonts w:ascii="KZ Times New Roman" w:hAnsi="KZ Times New Roman"/>
          <w:sz w:val="28"/>
          <w:szCs w:val="28"/>
          <w:lang w:val="kk-KZ"/>
        </w:rPr>
      </w:pPr>
    </w:p>
    <w:p w:rsidR="004A1902" w:rsidRPr="00BD7830" w:rsidRDefault="004A1902" w:rsidP="00166EBA">
      <w:pPr>
        <w:pStyle w:val="af5"/>
        <w:ind w:right="-99"/>
        <w:rPr>
          <w:rFonts w:ascii="KZ Times New Roman" w:hAnsi="KZ Times New Roman"/>
          <w:sz w:val="28"/>
          <w:szCs w:val="28"/>
          <w:lang w:val="kk-KZ"/>
        </w:rPr>
      </w:pPr>
      <w:r w:rsidRPr="00166EBA">
        <w:rPr>
          <w:rFonts w:ascii="KZ Times New Roman" w:hAnsi="KZ Times New Roman"/>
          <w:sz w:val="28"/>
          <w:szCs w:val="28"/>
          <w:lang w:val="kk-KZ"/>
        </w:rPr>
        <w:t>Демек, ыдыстың түбіне түсірілген қысым</w:t>
      </w:r>
    </w:p>
    <w:p w:rsidR="002532BC" w:rsidRPr="00BD7830" w:rsidRDefault="002532BC" w:rsidP="0054587F">
      <w:pPr>
        <w:pStyle w:val="af5"/>
        <w:ind w:right="-99" w:firstLine="567"/>
        <w:rPr>
          <w:rFonts w:ascii="KZ Times New Roman" w:hAnsi="KZ Times New Roman"/>
          <w:sz w:val="28"/>
          <w:szCs w:val="28"/>
          <w:lang w:val="kk-KZ"/>
        </w:rPr>
      </w:pPr>
    </w:p>
    <w:p w:rsidR="004A1902" w:rsidRPr="00BD7830" w:rsidRDefault="00110C3F"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0"/>
          <w:sz w:val="28"/>
          <w:szCs w:val="28"/>
        </w:rPr>
        <w:object w:dxaOrig="1820" w:dyaOrig="520">
          <v:shape id="_x0000_i1159" type="#_x0000_t75" style="width:126.75pt;height:36.75pt" o:ole="" fillcolor="window">
            <v:imagedata r:id="rId287" o:title=""/>
          </v:shape>
          <o:OLEObject Type="Embed" ProgID="Equation.3" ShapeID="_x0000_i1159" DrawAspect="Content" ObjectID="_1543597178" r:id="rId288"/>
        </w:object>
      </w: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Сұйықтың  салмағы түсіретін қысым гидростатикалық қысым деп аталады. Бұл қысым сұйықтың </w:t>
      </w:r>
      <w:r w:rsidR="00A02430" w:rsidRPr="00BD7830">
        <w:rPr>
          <w:rFonts w:ascii="KZ Times New Roman" w:hAnsi="KZ Times New Roman"/>
          <w:sz w:val="28"/>
          <w:szCs w:val="28"/>
          <w:lang w:val="kk-KZ"/>
        </w:rPr>
        <w:t>ρ</w:t>
      </w:r>
      <w:r w:rsidRPr="00BD7830">
        <w:rPr>
          <w:rFonts w:ascii="KZ Times New Roman" w:hAnsi="KZ Times New Roman"/>
          <w:sz w:val="28"/>
          <w:szCs w:val="28"/>
          <w:lang w:val="kk-KZ"/>
        </w:rPr>
        <w:t xml:space="preserve"> тығыздығына және сұйық бағанының биіктігіне тәуелді </w:t>
      </w:r>
      <w:r w:rsidRPr="00BD7830">
        <w:rPr>
          <w:rFonts w:ascii="KZ Times New Roman" w:hAnsi="KZ Times New Roman"/>
          <w:sz w:val="28"/>
          <w:szCs w:val="28"/>
          <w:lang w:val="kk-KZ"/>
        </w:rPr>
        <w:lastRenderedPageBreak/>
        <w:t xml:space="preserve">болады да, ал ыдыстың формасына тәуелсіз болады. Егер сұйықтың еркін бетіне </w:t>
      </w:r>
      <w:r w:rsidRPr="00BD7830">
        <w:rPr>
          <w:rFonts w:ascii="KZ Times New Roman" w:hAnsi="KZ Times New Roman"/>
          <w:i/>
          <w:sz w:val="28"/>
          <w:szCs w:val="28"/>
          <w:lang w:val="kk-KZ"/>
        </w:rPr>
        <w:t>p</w:t>
      </w:r>
      <w:r w:rsidRPr="00BD7830">
        <w:rPr>
          <w:rFonts w:ascii="KZ Times New Roman" w:hAnsi="KZ Times New Roman"/>
          <w:sz w:val="28"/>
          <w:szCs w:val="28"/>
          <w:lang w:val="kk-KZ"/>
        </w:rPr>
        <w:t xml:space="preserve"> атмосфералық қысым әсер ететін болса, онда ыдыстың түбіне түсірілген қысым атмосфералық және гидростатикалық қысымдардың қосындысына тең болады:</w:t>
      </w:r>
    </w:p>
    <w:p w:rsidR="004A1902" w:rsidRPr="00BD7830" w:rsidRDefault="004A1902" w:rsidP="0054587F">
      <w:pPr>
        <w:pStyle w:val="af5"/>
        <w:ind w:right="-99" w:firstLine="567"/>
        <w:jc w:val="center"/>
        <w:rPr>
          <w:rFonts w:ascii="KZ Times New Roman" w:hAnsi="KZ Times New Roman"/>
          <w:i/>
          <w:sz w:val="28"/>
          <w:szCs w:val="28"/>
          <w:lang w:val="kk-KZ"/>
        </w:rPr>
      </w:pPr>
      <w:r w:rsidRPr="00BD7830">
        <w:rPr>
          <w:rFonts w:ascii="KZ Times New Roman" w:hAnsi="KZ Times New Roman"/>
          <w:i/>
          <w:sz w:val="28"/>
          <w:szCs w:val="28"/>
          <w:lang w:val="kk-KZ"/>
        </w:rPr>
        <w:t>p</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p</w:t>
      </w:r>
      <w:r w:rsidRPr="00BD7830">
        <w:rPr>
          <w:rFonts w:ascii="KZ Times New Roman" w:hAnsi="KZ Times New Roman"/>
          <w:i/>
          <w:sz w:val="28"/>
          <w:szCs w:val="28"/>
          <w:vertAlign w:val="subscript"/>
          <w:lang w:val="kk-KZ"/>
        </w:rPr>
        <w:t>атм</w:t>
      </w:r>
      <w:r w:rsidRPr="00BD7830">
        <w:rPr>
          <w:rFonts w:ascii="KZ Times New Roman" w:hAnsi="KZ Times New Roman"/>
          <w:sz w:val="28"/>
          <w:szCs w:val="28"/>
          <w:lang w:val="kk-KZ"/>
        </w:rPr>
        <w:t>+</w:t>
      </w:r>
      <w:r w:rsidR="002532BC" w:rsidRPr="00BD7830">
        <w:rPr>
          <w:rFonts w:ascii="KZ Times New Roman" w:hAnsi="KZ Times New Roman"/>
          <w:position w:val="-10"/>
          <w:sz w:val="28"/>
          <w:szCs w:val="28"/>
        </w:rPr>
        <w:object w:dxaOrig="220" w:dyaOrig="240">
          <v:shape id="_x0000_i1160" type="#_x0000_t75" style="width:10.5pt;height:12pt" o:ole="" fillcolor="window">
            <v:imagedata r:id="rId281" o:title=""/>
          </v:shape>
          <o:OLEObject Type="Embed" ProgID="Equation.3" ShapeID="_x0000_i1160" DrawAspect="Content" ObjectID="_1543597179" r:id="rId289"/>
        </w:object>
      </w:r>
      <w:r w:rsidRPr="00BD7830">
        <w:rPr>
          <w:rFonts w:ascii="KZ Times New Roman" w:hAnsi="KZ Times New Roman"/>
          <w:i/>
          <w:sz w:val="28"/>
          <w:szCs w:val="28"/>
          <w:lang w:val="kk-KZ"/>
        </w:rPr>
        <w:t>gh.</w:t>
      </w:r>
    </w:p>
    <w:p w:rsidR="002532BC" w:rsidRPr="00BD7830" w:rsidRDefault="002532BC" w:rsidP="0054587F">
      <w:pPr>
        <w:pStyle w:val="af5"/>
        <w:ind w:right="-99" w:firstLine="567"/>
        <w:jc w:val="center"/>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Тәжірибелер көрсеткендей сұйықтың, бір горизонталь жазықтықта (бірдей деңгейде) жатқан барлық нүктелеріндегі қысым бірдей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Сұйықтың </w:t>
      </w:r>
      <w:r w:rsidRPr="00BD7830">
        <w:rPr>
          <w:rFonts w:ascii="KZ Times New Roman" w:hAnsi="KZ Times New Roman"/>
          <w:i/>
          <w:sz w:val="28"/>
          <w:szCs w:val="28"/>
          <w:lang w:val="kk-KZ"/>
        </w:rPr>
        <w:t>h</w:t>
      </w:r>
      <w:r w:rsidRPr="00BD7830">
        <w:rPr>
          <w:rFonts w:ascii="KZ Times New Roman" w:hAnsi="KZ Times New Roman"/>
          <w:sz w:val="28"/>
          <w:szCs w:val="28"/>
          <w:lang w:val="kk-KZ"/>
        </w:rPr>
        <w:t xml:space="preserve"> тереңдікте жатқан нүктедегі қысым </w:t>
      </w:r>
      <w:r w:rsidR="002532BC" w:rsidRPr="00BD7830">
        <w:rPr>
          <w:rFonts w:ascii="KZ Times New Roman" w:hAnsi="KZ Times New Roman"/>
          <w:position w:val="-10"/>
          <w:sz w:val="28"/>
          <w:szCs w:val="28"/>
        </w:rPr>
        <w:object w:dxaOrig="220" w:dyaOrig="240">
          <v:shape id="_x0000_i1161" type="#_x0000_t75" style="width:10.5pt;height:12pt" o:ole="" fillcolor="window">
            <v:imagedata r:id="rId281" o:title=""/>
          </v:shape>
          <o:OLEObject Type="Embed" ProgID="Equation.3" ShapeID="_x0000_i1161" DrawAspect="Content" ObjectID="_1543597180" r:id="rId290"/>
        </w:object>
      </w:r>
      <w:r w:rsidRPr="00BD7830">
        <w:rPr>
          <w:rFonts w:ascii="KZ Times New Roman" w:hAnsi="KZ Times New Roman"/>
          <w:i/>
          <w:sz w:val="28"/>
          <w:szCs w:val="28"/>
          <w:lang w:val="kk-KZ"/>
        </w:rPr>
        <w:t>gh</w:t>
      </w:r>
      <w:r w:rsidRPr="00BD7830">
        <w:rPr>
          <w:rFonts w:ascii="KZ Times New Roman" w:hAnsi="KZ Times New Roman"/>
          <w:sz w:val="28"/>
          <w:szCs w:val="28"/>
          <w:lang w:val="kk-KZ"/>
        </w:rPr>
        <w:t xml:space="preserve">  көбейтіндісіне тең болады, мұндағы </w:t>
      </w:r>
      <w:r w:rsidR="002532BC" w:rsidRPr="00BD7830">
        <w:rPr>
          <w:rFonts w:ascii="KZ Times New Roman" w:hAnsi="KZ Times New Roman"/>
          <w:position w:val="-10"/>
          <w:sz w:val="28"/>
          <w:szCs w:val="28"/>
        </w:rPr>
        <w:object w:dxaOrig="220" w:dyaOrig="240">
          <v:shape id="_x0000_i1162" type="#_x0000_t75" style="width:10.5pt;height:12pt" o:ole="" fillcolor="window">
            <v:imagedata r:id="rId281" o:title=""/>
          </v:shape>
          <o:OLEObject Type="Embed" ProgID="Equation.3" ShapeID="_x0000_i1162" DrawAspect="Content" ObjectID="_1543597181" r:id="rId291"/>
        </w:object>
      </w:r>
      <w:r w:rsidRPr="00BD7830">
        <w:rPr>
          <w:rFonts w:ascii="KZ Times New Roman" w:hAnsi="KZ Times New Roman"/>
          <w:sz w:val="28"/>
          <w:szCs w:val="28"/>
          <w:lang w:val="kk-KZ"/>
        </w:rPr>
        <w:t xml:space="preserve"> – сұйықтың тығыздығы, </w:t>
      </w:r>
      <w:r w:rsidRPr="00BD7830">
        <w:rPr>
          <w:rFonts w:ascii="KZ Times New Roman" w:hAnsi="KZ Times New Roman"/>
          <w:i/>
          <w:sz w:val="28"/>
          <w:szCs w:val="28"/>
          <w:lang w:val="kk-KZ"/>
        </w:rPr>
        <w:t>g</w:t>
      </w:r>
      <w:r w:rsidRPr="00BD7830">
        <w:rPr>
          <w:rFonts w:ascii="KZ Times New Roman" w:hAnsi="KZ Times New Roman"/>
          <w:sz w:val="28"/>
          <w:szCs w:val="28"/>
          <w:lang w:val="kk-KZ"/>
        </w:rPr>
        <w:t xml:space="preserve"> – еркін түсу үдеуі.</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Сұйықтың қасиеттерін зерттей отырып, Паскаль өз есімімен аталатын мынандай заңды ашты:</w:t>
      </w:r>
    </w:p>
    <w:p w:rsidR="00BB5B53" w:rsidRDefault="00BB5B53" w:rsidP="0054587F">
      <w:pPr>
        <w:pStyle w:val="af5"/>
        <w:ind w:right="-99" w:firstLine="567"/>
        <w:rPr>
          <w:rFonts w:ascii="KZ Times New Roman" w:hAnsi="KZ Times New Roman"/>
          <w:sz w:val="28"/>
          <w:szCs w:val="28"/>
          <w:lang w:val="kk-KZ"/>
        </w:rPr>
      </w:pPr>
    </w:p>
    <w:p w:rsidR="00BB5B53" w:rsidRDefault="004E0D87" w:rsidP="0054587F">
      <w:pPr>
        <w:pStyle w:val="af5"/>
        <w:ind w:right="-99" w:firstLine="567"/>
        <w:rPr>
          <w:rFonts w:ascii="KZ Times New Roman" w:hAnsi="KZ Times New Roman"/>
          <w:sz w:val="28"/>
          <w:szCs w:val="28"/>
          <w:lang w:val="kk-KZ"/>
        </w:rPr>
      </w:pPr>
      <w:r>
        <w:rPr>
          <w:rFonts w:ascii="KZ Times New Roman" w:hAnsi="KZ Times New Roman"/>
          <w:noProof/>
          <w:sz w:val="28"/>
          <w:szCs w:val="28"/>
          <w:lang w:val="ru-RU" w:eastAsia="ru-RU"/>
        </w:rPr>
        <mc:AlternateContent>
          <mc:Choice Requires="wpg">
            <w:drawing>
              <wp:anchor distT="0" distB="0" distL="114300" distR="114300" simplePos="0" relativeHeight="252071936" behindDoc="0" locked="0" layoutInCell="0" allowOverlap="1">
                <wp:simplePos x="0" y="0"/>
                <wp:positionH relativeFrom="column">
                  <wp:posOffset>329565</wp:posOffset>
                </wp:positionH>
                <wp:positionV relativeFrom="paragraph">
                  <wp:posOffset>53340</wp:posOffset>
                </wp:positionV>
                <wp:extent cx="5331460" cy="2454275"/>
                <wp:effectExtent l="0" t="0" r="0" b="0"/>
                <wp:wrapSquare wrapText="left"/>
                <wp:docPr id="5287" name="Group 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1460" cy="2454275"/>
                          <a:chOff x="1275" y="5283"/>
                          <a:chExt cx="6061" cy="2588"/>
                        </a:xfrm>
                      </wpg:grpSpPr>
                      <pic:pic xmlns:pic="http://schemas.openxmlformats.org/drawingml/2006/picture">
                        <pic:nvPicPr>
                          <pic:cNvPr id="5288" name="Picture 83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4176" y="5283"/>
                            <a:ext cx="2910" cy="2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89" name="Picture 833"/>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1275" y="5622"/>
                            <a:ext cx="2985" cy="1830"/>
                          </a:xfrm>
                          <a:prstGeom prst="rect">
                            <a:avLst/>
                          </a:prstGeom>
                          <a:noFill/>
                          <a:extLst>
                            <a:ext uri="{909E8E84-426E-40DD-AFC4-6F175D3DCCD1}">
                              <a14:hiddenFill xmlns:a14="http://schemas.microsoft.com/office/drawing/2010/main">
                                <a:solidFill>
                                  <a:srgbClr val="FFFFFF"/>
                                </a:solidFill>
                              </a14:hiddenFill>
                            </a:ext>
                          </a:extLst>
                        </pic:spPr>
                      </pic:pic>
                      <wps:wsp>
                        <wps:cNvPr id="5290" name="Text Box 834"/>
                        <wps:cNvSpPr txBox="1">
                          <a:spLocks noChangeArrowheads="1"/>
                        </wps:cNvSpPr>
                        <wps:spPr bwMode="auto">
                          <a:xfrm>
                            <a:off x="2744" y="6246"/>
                            <a:ext cx="260"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4587F" w:rsidRDefault="00096CDB" w:rsidP="004A1902">
                              <w:pPr>
                                <w:rPr>
                                  <w:i/>
                                  <w:sz w:val="24"/>
                                  <w:vertAlign w:val="subscript"/>
                                </w:rPr>
                              </w:pPr>
                              <w:r w:rsidRPr="0054587F">
                                <w:rPr>
                                  <w:i/>
                                  <w:sz w:val="24"/>
                                </w:rPr>
                                <w:t>S</w:t>
                              </w:r>
                              <w:r w:rsidRPr="0054587F">
                                <w:rPr>
                                  <w:i/>
                                  <w:sz w:val="24"/>
                                  <w:vertAlign w:val="subscript"/>
                                </w:rPr>
                                <w:t>2</w:t>
                              </w:r>
                            </w:p>
                          </w:txbxContent>
                        </wps:txbx>
                        <wps:bodyPr rot="0" vert="horz" wrap="square" lIns="18000" tIns="10800" rIns="18000" bIns="10800" anchor="t" anchorCtr="0" upright="1">
                          <a:noAutofit/>
                        </wps:bodyPr>
                      </wps:wsp>
                      <wps:wsp>
                        <wps:cNvPr id="5291" name="Text Box 835"/>
                        <wps:cNvSpPr txBox="1">
                          <a:spLocks noChangeArrowheads="1"/>
                        </wps:cNvSpPr>
                        <wps:spPr bwMode="auto">
                          <a:xfrm>
                            <a:off x="3967" y="6246"/>
                            <a:ext cx="353"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4587F" w:rsidRDefault="00096CDB" w:rsidP="004A1902">
                              <w:pPr>
                                <w:rPr>
                                  <w:i/>
                                  <w:sz w:val="24"/>
                                  <w:vertAlign w:val="subscript"/>
                                </w:rPr>
                              </w:pPr>
                              <w:r w:rsidRPr="0054587F">
                                <w:rPr>
                                  <w:i/>
                                  <w:sz w:val="24"/>
                                </w:rPr>
                                <w:t>S</w:t>
                              </w:r>
                              <w:r w:rsidRPr="0054587F">
                                <w:rPr>
                                  <w:i/>
                                  <w:sz w:val="24"/>
                                  <w:vertAlign w:val="subscript"/>
                                </w:rPr>
                                <w:t>1</w:t>
                              </w:r>
                            </w:p>
                          </w:txbxContent>
                        </wps:txbx>
                        <wps:bodyPr rot="0" vert="horz" wrap="square" lIns="18000" tIns="10800" rIns="18000" bIns="10800" anchor="t" anchorCtr="0" upright="1">
                          <a:noAutofit/>
                        </wps:bodyPr>
                      </wps:wsp>
                      <wps:wsp>
                        <wps:cNvPr id="5292" name="Text Box 836"/>
                        <wps:cNvSpPr txBox="1">
                          <a:spLocks noChangeArrowheads="1"/>
                        </wps:cNvSpPr>
                        <wps:spPr bwMode="auto">
                          <a:xfrm>
                            <a:off x="2105" y="6854"/>
                            <a:ext cx="378"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4587F" w:rsidRDefault="00096CDB" w:rsidP="004A1902">
                              <w:pPr>
                                <w:rPr>
                                  <w:i/>
                                  <w:sz w:val="24"/>
                                  <w:vertAlign w:val="subscript"/>
                                </w:rPr>
                              </w:pPr>
                              <w:r w:rsidRPr="0054587F">
                                <w:rPr>
                                  <w:i/>
                                  <w:sz w:val="24"/>
                                </w:rPr>
                                <w:t>F</w:t>
                              </w:r>
                              <w:r w:rsidRPr="0054587F">
                                <w:rPr>
                                  <w:i/>
                                  <w:sz w:val="24"/>
                                  <w:vertAlign w:val="subscript"/>
                                </w:rPr>
                                <w:t>2</w:t>
                              </w:r>
                            </w:p>
                          </w:txbxContent>
                        </wps:txbx>
                        <wps:bodyPr rot="0" vert="horz" wrap="square" lIns="18000" tIns="10800" rIns="18000" bIns="10800" anchor="t" anchorCtr="0" upright="1">
                          <a:noAutofit/>
                        </wps:bodyPr>
                      </wps:wsp>
                      <wps:wsp>
                        <wps:cNvPr id="5293" name="Text Box 837"/>
                        <wps:cNvSpPr txBox="1">
                          <a:spLocks noChangeArrowheads="1"/>
                        </wps:cNvSpPr>
                        <wps:spPr bwMode="auto">
                          <a:xfrm>
                            <a:off x="3292" y="6474"/>
                            <a:ext cx="397"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4587F" w:rsidRDefault="00096CDB" w:rsidP="004A1902">
                              <w:pPr>
                                <w:rPr>
                                  <w:i/>
                                  <w:sz w:val="24"/>
                                  <w:vertAlign w:val="subscript"/>
                                </w:rPr>
                              </w:pPr>
                              <w:r w:rsidRPr="0054587F">
                                <w:rPr>
                                  <w:i/>
                                  <w:sz w:val="24"/>
                                </w:rPr>
                                <w:t>F</w:t>
                              </w:r>
                              <w:r w:rsidRPr="0054587F">
                                <w:rPr>
                                  <w:i/>
                                  <w:sz w:val="24"/>
                                  <w:vertAlign w:val="subscript"/>
                                </w:rPr>
                                <w:t>1</w:t>
                              </w:r>
                            </w:p>
                          </w:txbxContent>
                        </wps:txbx>
                        <wps:bodyPr rot="0" vert="horz" wrap="square" lIns="18000" tIns="10800" rIns="18000" bIns="10800" anchor="t" anchorCtr="0" upright="1">
                          <a:noAutofit/>
                        </wps:bodyPr>
                      </wps:wsp>
                      <wps:wsp>
                        <wps:cNvPr id="5294" name="Text Box 838"/>
                        <wps:cNvSpPr txBox="1">
                          <a:spLocks noChangeArrowheads="1"/>
                        </wps:cNvSpPr>
                        <wps:spPr bwMode="auto">
                          <a:xfrm>
                            <a:off x="2324" y="7602"/>
                            <a:ext cx="98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4587F" w:rsidRDefault="00096CDB" w:rsidP="002532BC">
                              <w:pPr>
                                <w:rPr>
                                  <w:rFonts w:ascii="KZ Times New Roman" w:hAnsi="KZ Times New Roman"/>
                                  <w:i/>
                                  <w:sz w:val="24"/>
                                </w:rPr>
                              </w:pPr>
                              <w:r>
                                <w:rPr>
                                  <w:rFonts w:ascii="KZ Times New Roman" w:hAnsi="KZ Times New Roman"/>
                                  <w:i/>
                                  <w:sz w:val="24"/>
                                  <w:lang w:val="kk-KZ" w:eastAsia="ko-KR"/>
                                </w:rPr>
                                <w:t>1.</w:t>
                              </w:r>
                              <w:r w:rsidRPr="0054587F">
                                <w:rPr>
                                  <w:rFonts w:ascii="KZ Times New Roman" w:hAnsi="KZ Times New Roman"/>
                                  <w:i/>
                                  <w:sz w:val="24"/>
                                  <w:lang w:val="kk-KZ" w:eastAsia="ko-KR"/>
                                </w:rPr>
                                <w:t>30-сурет</w:t>
                              </w:r>
                            </w:p>
                          </w:txbxContent>
                        </wps:txbx>
                        <wps:bodyPr rot="0" vert="horz" wrap="square" lIns="0" tIns="0" rIns="0" bIns="0" anchor="t" anchorCtr="0" upright="1">
                          <a:noAutofit/>
                        </wps:bodyPr>
                      </wps:wsp>
                      <wps:wsp>
                        <wps:cNvPr id="5295" name="Text Box 839"/>
                        <wps:cNvSpPr txBox="1">
                          <a:spLocks noChangeArrowheads="1"/>
                        </wps:cNvSpPr>
                        <wps:spPr bwMode="auto">
                          <a:xfrm>
                            <a:off x="4608" y="6624"/>
                            <a:ext cx="29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4587F" w:rsidRDefault="00096CDB" w:rsidP="004A1902">
                              <w:pPr>
                                <w:pStyle w:val="4"/>
                                <w:rPr>
                                  <w:rFonts w:ascii="KZ Times New Roman" w:hAnsi="KZ Times New Roman"/>
                                  <w:b w:val="0"/>
                                  <w:color w:val="auto"/>
                                  <w:sz w:val="24"/>
                                </w:rPr>
                              </w:pPr>
                              <w:r w:rsidRPr="0054587F">
                                <w:rPr>
                                  <w:rFonts w:ascii="KZ Times New Roman" w:hAnsi="KZ Times New Roman"/>
                                  <w:b w:val="0"/>
                                  <w:color w:val="auto"/>
                                  <w:sz w:val="24"/>
                                </w:rPr>
                                <w:t>A</w:t>
                              </w:r>
                            </w:p>
                          </w:txbxContent>
                        </wps:txbx>
                        <wps:bodyPr rot="0" vert="horz" wrap="square" lIns="18000" tIns="10800" rIns="18000" bIns="10800" anchor="t" anchorCtr="0" upright="1">
                          <a:noAutofit/>
                        </wps:bodyPr>
                      </wps:wsp>
                      <wps:wsp>
                        <wps:cNvPr id="5296" name="Text Box 840"/>
                        <wps:cNvSpPr txBox="1">
                          <a:spLocks noChangeArrowheads="1"/>
                        </wps:cNvSpPr>
                        <wps:spPr bwMode="auto">
                          <a:xfrm>
                            <a:off x="6768" y="6624"/>
                            <a:ext cx="238"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4587F" w:rsidRDefault="00096CDB" w:rsidP="004A1902">
                              <w:pPr>
                                <w:pStyle w:val="4"/>
                                <w:rPr>
                                  <w:rFonts w:ascii="KZ Times New Roman" w:hAnsi="KZ Times New Roman"/>
                                  <w:b w:val="0"/>
                                  <w:color w:val="auto"/>
                                  <w:sz w:val="24"/>
                                </w:rPr>
                              </w:pPr>
                              <w:r w:rsidRPr="0054587F">
                                <w:rPr>
                                  <w:rFonts w:ascii="KZ Times New Roman" w:hAnsi="KZ Times New Roman"/>
                                  <w:b w:val="0"/>
                                  <w:color w:val="auto"/>
                                  <w:sz w:val="24"/>
                                </w:rPr>
                                <w:t>B</w:t>
                              </w:r>
                            </w:p>
                          </w:txbxContent>
                        </wps:txbx>
                        <wps:bodyPr rot="0" vert="horz" wrap="square" lIns="18000" tIns="10800" rIns="18000" bIns="10800" anchor="t" anchorCtr="0" upright="1">
                          <a:noAutofit/>
                        </wps:bodyPr>
                      </wps:wsp>
                      <wps:wsp>
                        <wps:cNvPr id="5297" name="Text Box 841"/>
                        <wps:cNvSpPr txBox="1">
                          <a:spLocks noChangeArrowheads="1"/>
                        </wps:cNvSpPr>
                        <wps:spPr bwMode="auto">
                          <a:xfrm>
                            <a:off x="6912" y="6198"/>
                            <a:ext cx="424"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4587F" w:rsidRDefault="00096CDB" w:rsidP="004A1902">
                              <w:pPr>
                                <w:rPr>
                                  <w:i/>
                                  <w:sz w:val="24"/>
                                  <w:vertAlign w:val="subscript"/>
                                </w:rPr>
                              </w:pPr>
                              <w:r w:rsidRPr="0054587F">
                                <w:rPr>
                                  <w:i/>
                                  <w:sz w:val="24"/>
                                </w:rPr>
                                <w:t>h</w:t>
                              </w:r>
                              <w:r w:rsidRPr="0054587F">
                                <w:rPr>
                                  <w:i/>
                                  <w:sz w:val="24"/>
                                  <w:vertAlign w:val="subscript"/>
                                </w:rPr>
                                <w:t>1</w:t>
                              </w:r>
                            </w:p>
                          </w:txbxContent>
                        </wps:txbx>
                        <wps:bodyPr rot="0" vert="horz" wrap="square" lIns="18000" tIns="10800" rIns="18000" bIns="10800" anchor="t" anchorCtr="0" upright="1">
                          <a:noAutofit/>
                        </wps:bodyPr>
                      </wps:wsp>
                      <wps:wsp>
                        <wps:cNvPr id="5298" name="Text Box 842"/>
                        <wps:cNvSpPr txBox="1">
                          <a:spLocks noChangeArrowheads="1"/>
                        </wps:cNvSpPr>
                        <wps:spPr bwMode="auto">
                          <a:xfrm>
                            <a:off x="5616" y="6048"/>
                            <a:ext cx="27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4587F" w:rsidRDefault="00096CDB" w:rsidP="004A1902">
                              <w:pPr>
                                <w:rPr>
                                  <w:i/>
                                  <w:sz w:val="24"/>
                                  <w:vertAlign w:val="subscript"/>
                                </w:rPr>
                              </w:pPr>
                              <w:r w:rsidRPr="0054587F">
                                <w:rPr>
                                  <w:i/>
                                  <w:sz w:val="24"/>
                                </w:rPr>
                                <w:t>h</w:t>
                              </w:r>
                              <w:r w:rsidRPr="0054587F">
                                <w:rPr>
                                  <w:i/>
                                  <w:sz w:val="24"/>
                                  <w:vertAlign w:val="subscript"/>
                                </w:rPr>
                                <w:t>2</w:t>
                              </w:r>
                            </w:p>
                          </w:txbxContent>
                        </wps:txbx>
                        <wps:bodyPr rot="0" vert="horz" wrap="square" lIns="18000" tIns="10800" rIns="18000" bIns="10800" anchor="t" anchorCtr="0" upright="1">
                          <a:noAutofit/>
                        </wps:bodyPr>
                      </wps:wsp>
                      <wps:wsp>
                        <wps:cNvPr id="5299" name="Text Box 843"/>
                        <wps:cNvSpPr txBox="1">
                          <a:spLocks noChangeArrowheads="1"/>
                        </wps:cNvSpPr>
                        <wps:spPr bwMode="auto">
                          <a:xfrm>
                            <a:off x="4882" y="7592"/>
                            <a:ext cx="123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4587F" w:rsidRDefault="00096CDB" w:rsidP="002532BC">
                              <w:pPr>
                                <w:rPr>
                                  <w:rFonts w:ascii="KZ Times New Roman" w:hAnsi="KZ Times New Roman"/>
                                  <w:i/>
                                  <w:sz w:val="24"/>
                                  <w:lang w:val="kk-KZ"/>
                                </w:rPr>
                              </w:pPr>
                              <w:r>
                                <w:rPr>
                                  <w:rFonts w:ascii="KZ Times New Roman" w:hAnsi="KZ Times New Roman"/>
                                  <w:i/>
                                  <w:sz w:val="24"/>
                                  <w:lang w:val="kk-KZ"/>
                                </w:rPr>
                                <w:t>1.</w:t>
                              </w:r>
                              <w:r w:rsidRPr="0054587F">
                                <w:rPr>
                                  <w:rFonts w:ascii="KZ Times New Roman" w:hAnsi="KZ Times New Roman"/>
                                  <w:i/>
                                  <w:sz w:val="24"/>
                                  <w:lang w:val="kk-KZ"/>
                                </w:rPr>
                                <w:t>31-сурет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1" o:spid="_x0000_s1712" style="position:absolute;left:0;text-align:left;margin-left:25.95pt;margin-top:4.2pt;width:419.8pt;height:193.25pt;z-index:252071936" coordorigin="1275,5283" coordsize="6061,2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" o:allowincell="f">
                <v:shape id="Picture 832" o:spid="_x0000_s1713" type="#_x0000_t75" style="position:absolute;left:4176;top:5283;width:2910;height:2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">
                  <v:imagedata r:id="rId294" o:title=""/>
                </v:shape>
                <v:shape id="Picture 833" o:spid="_x0000_s1714" type="#_x0000_t75" style="position:absolute;left:1275;top:5622;width:2985;height:1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">
                  <v:imagedata r:id="rId295" o:title=""/>
                </v:shape>
                <v:shape id="Text Box 834" o:spid="_x0000_s1715" type="#_x0000_t202" style="position:absolute;left:2744;top:6246;width:260;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" filled="f" stroked="f">
                  <v:textbox inset=".5mm,.3mm,.5mm,.3mm">
                    <w:txbxContent>
                      <w:p w:rsidR="00096CDB" w:rsidRPr="0054587F" w:rsidRDefault="00096CDB" w:rsidP="004A1902">
                        <w:pPr>
                          <w:rPr>
                            <w:i/>
                            <w:sz w:val="24"/>
                            <w:vertAlign w:val="subscript"/>
                          </w:rPr>
                        </w:pPr>
                        <w:r w:rsidRPr="0054587F">
                          <w:rPr>
                            <w:i/>
                            <w:sz w:val="24"/>
                          </w:rPr>
                          <w:t>S</w:t>
                        </w:r>
                        <w:r w:rsidRPr="0054587F">
                          <w:rPr>
                            <w:i/>
                            <w:sz w:val="24"/>
                            <w:vertAlign w:val="subscript"/>
                          </w:rPr>
                          <w:t>2</w:t>
                        </w:r>
                      </w:p>
                    </w:txbxContent>
                  </v:textbox>
                </v:shape>
                <v:shape id="Text Box 835" o:spid="_x0000_s1716" type="#_x0000_t202" style="position:absolute;left:3967;top:6246;width:353;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" filled="f" stroked="f">
                  <v:textbox inset=".5mm,.3mm,.5mm,.3mm">
                    <w:txbxContent>
                      <w:p w:rsidR="00096CDB" w:rsidRPr="0054587F" w:rsidRDefault="00096CDB" w:rsidP="004A1902">
                        <w:pPr>
                          <w:rPr>
                            <w:i/>
                            <w:sz w:val="24"/>
                            <w:vertAlign w:val="subscript"/>
                          </w:rPr>
                        </w:pPr>
                        <w:r w:rsidRPr="0054587F">
                          <w:rPr>
                            <w:i/>
                            <w:sz w:val="24"/>
                          </w:rPr>
                          <w:t>S</w:t>
                        </w:r>
                        <w:r w:rsidRPr="0054587F">
                          <w:rPr>
                            <w:i/>
                            <w:sz w:val="24"/>
                            <w:vertAlign w:val="subscript"/>
                          </w:rPr>
                          <w:t>1</w:t>
                        </w:r>
                      </w:p>
                    </w:txbxContent>
                  </v:textbox>
                </v:shape>
                <v:shape id="Text Box 836" o:spid="_x0000_s1717" type="#_x0000_t202" style="position:absolute;left:2105;top:6854;width:378;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" filled="f" stroked="f">
                  <v:textbox inset=".5mm,.3mm,.5mm,.3mm">
                    <w:txbxContent>
                      <w:p w:rsidR="00096CDB" w:rsidRPr="0054587F" w:rsidRDefault="00096CDB" w:rsidP="004A1902">
                        <w:pPr>
                          <w:rPr>
                            <w:i/>
                            <w:sz w:val="24"/>
                            <w:vertAlign w:val="subscript"/>
                          </w:rPr>
                        </w:pPr>
                        <w:r w:rsidRPr="0054587F">
                          <w:rPr>
                            <w:i/>
                            <w:sz w:val="24"/>
                          </w:rPr>
                          <w:t>F</w:t>
                        </w:r>
                        <w:r w:rsidRPr="0054587F">
                          <w:rPr>
                            <w:i/>
                            <w:sz w:val="24"/>
                            <w:vertAlign w:val="subscript"/>
                          </w:rPr>
                          <w:t>2</w:t>
                        </w:r>
                      </w:p>
                    </w:txbxContent>
                  </v:textbox>
                </v:shape>
                <v:shape id="Text Box 837" o:spid="_x0000_s1718" type="#_x0000_t202" style="position:absolute;left:3292;top:6474;width:397;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" filled="f" stroked="f">
                  <v:textbox inset=".5mm,.3mm,.5mm,.3mm">
                    <w:txbxContent>
                      <w:p w:rsidR="00096CDB" w:rsidRPr="0054587F" w:rsidRDefault="00096CDB" w:rsidP="004A1902">
                        <w:pPr>
                          <w:rPr>
                            <w:i/>
                            <w:sz w:val="24"/>
                            <w:vertAlign w:val="subscript"/>
                          </w:rPr>
                        </w:pPr>
                        <w:r w:rsidRPr="0054587F">
                          <w:rPr>
                            <w:i/>
                            <w:sz w:val="24"/>
                          </w:rPr>
                          <w:t>F</w:t>
                        </w:r>
                        <w:r w:rsidRPr="0054587F">
                          <w:rPr>
                            <w:i/>
                            <w:sz w:val="24"/>
                            <w:vertAlign w:val="subscript"/>
                          </w:rPr>
                          <w:t>1</w:t>
                        </w:r>
                      </w:p>
                    </w:txbxContent>
                  </v:textbox>
                </v:shape>
                <v:shape id="Text Box 838" o:spid="_x0000_s1719" type="#_x0000_t202" style="position:absolute;left:2324;top:7602;width:98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" filled="f" stroked="f">
                  <v:textbox inset="0,0,0,0">
                    <w:txbxContent>
                      <w:p w:rsidR="00096CDB" w:rsidRPr="0054587F" w:rsidRDefault="00096CDB" w:rsidP="002532BC">
                        <w:pPr>
                          <w:rPr>
                            <w:rFonts w:ascii="KZ Times New Roman" w:hAnsi="KZ Times New Roman"/>
                            <w:i/>
                            <w:sz w:val="24"/>
                          </w:rPr>
                        </w:pPr>
                        <w:r>
                          <w:rPr>
                            <w:rFonts w:ascii="KZ Times New Roman" w:hAnsi="KZ Times New Roman"/>
                            <w:i/>
                            <w:sz w:val="24"/>
                            <w:lang w:val="kk-KZ" w:eastAsia="ko-KR"/>
                          </w:rPr>
                          <w:t>1.</w:t>
                        </w:r>
                        <w:r w:rsidRPr="0054587F">
                          <w:rPr>
                            <w:rFonts w:ascii="KZ Times New Roman" w:hAnsi="KZ Times New Roman"/>
                            <w:i/>
                            <w:sz w:val="24"/>
                            <w:lang w:val="kk-KZ" w:eastAsia="ko-KR"/>
                          </w:rPr>
                          <w:t>30-сурет</w:t>
                        </w:r>
                      </w:p>
                    </w:txbxContent>
                  </v:textbox>
                </v:shape>
                <v:shape id="Text Box 839" o:spid="_x0000_s1720" type="#_x0000_t202" style="position:absolute;left:4608;top:6624;width:292;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" filled="f" stroked="f">
                  <v:textbox inset=".5mm,.3mm,.5mm,.3mm">
                    <w:txbxContent>
                      <w:p w:rsidR="00096CDB" w:rsidRPr="0054587F" w:rsidRDefault="00096CDB" w:rsidP="004A1902">
                        <w:pPr>
                          <w:pStyle w:val="4"/>
                          <w:rPr>
                            <w:rFonts w:ascii="KZ Times New Roman" w:hAnsi="KZ Times New Roman"/>
                            <w:b w:val="0"/>
                            <w:color w:val="auto"/>
                            <w:sz w:val="24"/>
                          </w:rPr>
                        </w:pPr>
                        <w:r w:rsidRPr="0054587F">
                          <w:rPr>
                            <w:rFonts w:ascii="KZ Times New Roman" w:hAnsi="KZ Times New Roman"/>
                            <w:b w:val="0"/>
                            <w:color w:val="auto"/>
                            <w:sz w:val="24"/>
                          </w:rPr>
                          <w:t>A</w:t>
                        </w:r>
                      </w:p>
                    </w:txbxContent>
                  </v:textbox>
                </v:shape>
                <v:shape id="Text Box 840" o:spid="_x0000_s1721" type="#_x0000_t202" style="position:absolute;left:6768;top:6624;width:238;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" filled="f" stroked="f">
                  <v:textbox inset=".5mm,.3mm,.5mm,.3mm">
                    <w:txbxContent>
                      <w:p w:rsidR="00096CDB" w:rsidRPr="0054587F" w:rsidRDefault="00096CDB" w:rsidP="004A1902">
                        <w:pPr>
                          <w:pStyle w:val="4"/>
                          <w:rPr>
                            <w:rFonts w:ascii="KZ Times New Roman" w:hAnsi="KZ Times New Roman"/>
                            <w:b w:val="0"/>
                            <w:color w:val="auto"/>
                            <w:sz w:val="24"/>
                          </w:rPr>
                        </w:pPr>
                        <w:r w:rsidRPr="0054587F">
                          <w:rPr>
                            <w:rFonts w:ascii="KZ Times New Roman" w:hAnsi="KZ Times New Roman"/>
                            <w:b w:val="0"/>
                            <w:color w:val="auto"/>
                            <w:sz w:val="24"/>
                          </w:rPr>
                          <w:t>B</w:t>
                        </w:r>
                      </w:p>
                    </w:txbxContent>
                  </v:textbox>
                </v:shape>
                <v:shape id="Text Box 841" o:spid="_x0000_s1722" type="#_x0000_t202" style="position:absolute;left:6912;top:6198;width:424;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" filled="f" stroked="f">
                  <v:textbox inset=".5mm,.3mm,.5mm,.3mm">
                    <w:txbxContent>
                      <w:p w:rsidR="00096CDB" w:rsidRPr="0054587F" w:rsidRDefault="00096CDB" w:rsidP="004A1902">
                        <w:pPr>
                          <w:rPr>
                            <w:i/>
                            <w:sz w:val="24"/>
                            <w:vertAlign w:val="subscript"/>
                          </w:rPr>
                        </w:pPr>
                        <w:r w:rsidRPr="0054587F">
                          <w:rPr>
                            <w:i/>
                            <w:sz w:val="24"/>
                          </w:rPr>
                          <w:t>h</w:t>
                        </w:r>
                        <w:r w:rsidRPr="0054587F">
                          <w:rPr>
                            <w:i/>
                            <w:sz w:val="24"/>
                            <w:vertAlign w:val="subscript"/>
                          </w:rPr>
                          <w:t>1</w:t>
                        </w:r>
                      </w:p>
                    </w:txbxContent>
                  </v:textbox>
                </v:shape>
                <v:shape id="Text Box 842" o:spid="_x0000_s1723" type="#_x0000_t202" style="position:absolute;left:5616;top:6048;width:27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" filled="f" stroked="f">
                  <v:textbox inset=".5mm,.3mm,.5mm,.3mm">
                    <w:txbxContent>
                      <w:p w:rsidR="00096CDB" w:rsidRPr="0054587F" w:rsidRDefault="00096CDB" w:rsidP="004A1902">
                        <w:pPr>
                          <w:rPr>
                            <w:i/>
                            <w:sz w:val="24"/>
                            <w:vertAlign w:val="subscript"/>
                          </w:rPr>
                        </w:pPr>
                        <w:r w:rsidRPr="0054587F">
                          <w:rPr>
                            <w:i/>
                            <w:sz w:val="24"/>
                          </w:rPr>
                          <w:t>h</w:t>
                        </w:r>
                        <w:r w:rsidRPr="0054587F">
                          <w:rPr>
                            <w:i/>
                            <w:sz w:val="24"/>
                            <w:vertAlign w:val="subscript"/>
                          </w:rPr>
                          <w:t>2</w:t>
                        </w:r>
                      </w:p>
                    </w:txbxContent>
                  </v:textbox>
                </v:shape>
                <v:shape id="Text Box 843" o:spid="_x0000_s1724" type="#_x0000_t202" style="position:absolute;left:4882;top:7592;width:123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" filled="f" stroked="f">
                  <v:textbox inset="0,0,0,0">
                    <w:txbxContent>
                      <w:p w:rsidR="00096CDB" w:rsidRPr="0054587F" w:rsidRDefault="00096CDB" w:rsidP="002532BC">
                        <w:pPr>
                          <w:rPr>
                            <w:rFonts w:ascii="KZ Times New Roman" w:hAnsi="KZ Times New Roman"/>
                            <w:i/>
                            <w:sz w:val="24"/>
                            <w:lang w:val="kk-KZ"/>
                          </w:rPr>
                        </w:pPr>
                        <w:r>
                          <w:rPr>
                            <w:rFonts w:ascii="KZ Times New Roman" w:hAnsi="KZ Times New Roman"/>
                            <w:i/>
                            <w:sz w:val="24"/>
                            <w:lang w:val="kk-KZ"/>
                          </w:rPr>
                          <w:t>1.</w:t>
                        </w:r>
                        <w:r w:rsidRPr="0054587F">
                          <w:rPr>
                            <w:rFonts w:ascii="KZ Times New Roman" w:hAnsi="KZ Times New Roman"/>
                            <w:i/>
                            <w:sz w:val="24"/>
                            <w:lang w:val="kk-KZ"/>
                          </w:rPr>
                          <w:t>31-сурет</w:t>
                        </w:r>
                      </w:p>
                    </w:txbxContent>
                  </v:textbox>
                </v:shape>
                <w10:wrap type="square" side="left"/>
              </v:group>
            </w:pict>
          </mc:Fallback>
        </mc:AlternateContent>
      </w:r>
    </w:p>
    <w:p w:rsidR="00BB5B53" w:rsidRDefault="00BB5B53" w:rsidP="0054587F">
      <w:pPr>
        <w:pStyle w:val="af5"/>
        <w:ind w:right="-99" w:firstLine="567"/>
        <w:rPr>
          <w:rFonts w:ascii="KZ Times New Roman" w:hAnsi="KZ Times New Roman"/>
          <w:sz w:val="28"/>
          <w:szCs w:val="28"/>
          <w:lang w:val="kk-KZ"/>
        </w:rPr>
      </w:pPr>
    </w:p>
    <w:p w:rsidR="000C5BAC" w:rsidRDefault="000C5BAC" w:rsidP="0054587F">
      <w:pPr>
        <w:pStyle w:val="af5"/>
        <w:ind w:right="-99" w:firstLine="567"/>
        <w:rPr>
          <w:rFonts w:ascii="KZ Times New Roman" w:hAnsi="KZ Times New Roman"/>
          <w:sz w:val="28"/>
          <w:szCs w:val="28"/>
          <w:lang w:val="kk-KZ"/>
        </w:rPr>
      </w:pPr>
    </w:p>
    <w:p w:rsidR="000C5BAC" w:rsidRDefault="000C5BAC" w:rsidP="0054587F">
      <w:pPr>
        <w:pStyle w:val="af5"/>
        <w:ind w:right="-99" w:firstLine="567"/>
        <w:rPr>
          <w:rFonts w:ascii="KZ Times New Roman" w:hAnsi="KZ Times New Roman"/>
          <w:sz w:val="28"/>
          <w:szCs w:val="28"/>
          <w:lang w:val="kk-KZ"/>
        </w:rPr>
      </w:pPr>
    </w:p>
    <w:p w:rsidR="000C5BAC" w:rsidRDefault="000C5BAC" w:rsidP="0054587F">
      <w:pPr>
        <w:pStyle w:val="af5"/>
        <w:ind w:right="-99" w:firstLine="567"/>
        <w:rPr>
          <w:rFonts w:ascii="KZ Times New Roman" w:hAnsi="KZ Times New Roman"/>
          <w:sz w:val="28"/>
          <w:szCs w:val="28"/>
          <w:lang w:val="kk-KZ"/>
        </w:rPr>
      </w:pPr>
    </w:p>
    <w:p w:rsidR="000C5BAC" w:rsidRDefault="000C5BAC" w:rsidP="0054587F">
      <w:pPr>
        <w:pStyle w:val="af5"/>
        <w:ind w:right="-99" w:firstLine="567"/>
        <w:rPr>
          <w:rFonts w:ascii="KZ Times New Roman" w:hAnsi="KZ Times New Roman"/>
          <w:sz w:val="28"/>
          <w:szCs w:val="28"/>
          <w:lang w:val="kk-KZ"/>
        </w:rPr>
      </w:pPr>
    </w:p>
    <w:p w:rsidR="000C5BAC" w:rsidRDefault="000C5BAC" w:rsidP="0054587F">
      <w:pPr>
        <w:pStyle w:val="af5"/>
        <w:ind w:right="-99" w:firstLine="567"/>
        <w:rPr>
          <w:rFonts w:ascii="KZ Times New Roman" w:hAnsi="KZ Times New Roman"/>
          <w:sz w:val="28"/>
          <w:szCs w:val="28"/>
          <w:lang w:val="kk-KZ"/>
        </w:rPr>
      </w:pPr>
    </w:p>
    <w:p w:rsidR="000C5BAC" w:rsidRDefault="000C5BAC" w:rsidP="0054587F">
      <w:pPr>
        <w:pStyle w:val="af5"/>
        <w:ind w:right="-99" w:firstLine="567"/>
        <w:rPr>
          <w:rFonts w:ascii="KZ Times New Roman" w:hAnsi="KZ Times New Roman"/>
          <w:sz w:val="28"/>
          <w:szCs w:val="28"/>
          <w:lang w:val="kk-KZ"/>
        </w:rPr>
      </w:pPr>
    </w:p>
    <w:p w:rsidR="000C5BAC" w:rsidRDefault="000C5BAC" w:rsidP="0054587F">
      <w:pPr>
        <w:pStyle w:val="af5"/>
        <w:ind w:right="-99" w:firstLine="567"/>
        <w:rPr>
          <w:rFonts w:ascii="KZ Times New Roman" w:hAnsi="KZ Times New Roman"/>
          <w:sz w:val="28"/>
          <w:szCs w:val="28"/>
          <w:lang w:val="kk-KZ"/>
        </w:rPr>
      </w:pPr>
    </w:p>
    <w:p w:rsidR="000C5BAC" w:rsidRDefault="000C5BAC" w:rsidP="0054587F">
      <w:pPr>
        <w:pStyle w:val="af5"/>
        <w:ind w:right="-99" w:firstLine="567"/>
        <w:rPr>
          <w:rFonts w:ascii="KZ Times New Roman" w:hAnsi="KZ Times New Roman"/>
          <w:sz w:val="28"/>
          <w:szCs w:val="28"/>
          <w:lang w:val="kk-KZ"/>
        </w:rPr>
      </w:pPr>
    </w:p>
    <w:p w:rsidR="000C5BAC" w:rsidRDefault="000C5BAC" w:rsidP="0054587F">
      <w:pPr>
        <w:pStyle w:val="af5"/>
        <w:ind w:right="-99" w:firstLine="567"/>
        <w:rPr>
          <w:rFonts w:ascii="KZ Times New Roman" w:hAnsi="KZ Times New Roman"/>
          <w:sz w:val="28"/>
          <w:szCs w:val="28"/>
          <w:lang w:val="kk-KZ"/>
        </w:rPr>
      </w:pPr>
    </w:p>
    <w:p w:rsidR="000C5BAC" w:rsidRDefault="000C5BAC" w:rsidP="0054587F">
      <w:pPr>
        <w:pStyle w:val="af5"/>
        <w:ind w:right="-99" w:firstLine="567"/>
        <w:rPr>
          <w:rFonts w:ascii="KZ Times New Roman" w:hAnsi="KZ Times New Roman"/>
          <w:sz w:val="28"/>
          <w:szCs w:val="28"/>
          <w:lang w:val="kk-KZ"/>
        </w:rPr>
      </w:pPr>
    </w:p>
    <w:p w:rsidR="000C5BAC" w:rsidRDefault="000C5BAC" w:rsidP="0054587F">
      <w:pPr>
        <w:pStyle w:val="af5"/>
        <w:ind w:right="-99" w:firstLine="567"/>
        <w:rPr>
          <w:rFonts w:ascii="KZ Times New Roman" w:hAnsi="KZ Times New Roman"/>
          <w:sz w:val="28"/>
          <w:szCs w:val="28"/>
          <w:lang w:val="kk-KZ"/>
        </w:rPr>
      </w:pPr>
    </w:p>
    <w:p w:rsidR="000C5BAC" w:rsidRDefault="000C5BAC"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Паскаль заңы: </w:t>
      </w:r>
      <w:r w:rsidRPr="00BD7830">
        <w:rPr>
          <w:rFonts w:ascii="KZ Times New Roman" w:hAnsi="KZ Times New Roman"/>
          <w:i/>
          <w:sz w:val="28"/>
          <w:szCs w:val="28"/>
          <w:lang w:val="kk-KZ"/>
        </w:rPr>
        <w:t xml:space="preserve">Тұйық </w:t>
      </w:r>
      <w:r w:rsidRPr="00BD7830">
        <w:rPr>
          <w:rFonts w:ascii="KZ Times New Roman" w:hAnsi="KZ Times New Roman"/>
          <w:sz w:val="28"/>
          <w:szCs w:val="28"/>
          <w:lang w:val="kk-KZ"/>
        </w:rPr>
        <w:t>(</w:t>
      </w:r>
      <w:r w:rsidRPr="00BD7830">
        <w:rPr>
          <w:rFonts w:ascii="KZ Times New Roman" w:hAnsi="KZ Times New Roman"/>
          <w:i/>
          <w:sz w:val="28"/>
          <w:szCs w:val="28"/>
          <w:lang w:val="kk-KZ"/>
        </w:rPr>
        <w:t>жабық</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ыдыстағы сұйыққа </w:t>
      </w:r>
      <w:r w:rsidRPr="00BD7830">
        <w:rPr>
          <w:rFonts w:ascii="KZ Times New Roman" w:hAnsi="KZ Times New Roman"/>
          <w:sz w:val="28"/>
          <w:szCs w:val="28"/>
          <w:lang w:val="kk-KZ"/>
        </w:rPr>
        <w:t>(</w:t>
      </w:r>
      <w:r w:rsidRPr="00BD7830">
        <w:rPr>
          <w:rFonts w:ascii="KZ Times New Roman" w:hAnsi="KZ Times New Roman"/>
          <w:i/>
          <w:sz w:val="28"/>
          <w:szCs w:val="28"/>
          <w:lang w:val="kk-KZ"/>
        </w:rPr>
        <w:t>немесе газға</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түсірілген қысым сұйықтың </w:t>
      </w:r>
      <w:r w:rsidRPr="00BD7830">
        <w:rPr>
          <w:rFonts w:ascii="KZ Times New Roman" w:hAnsi="KZ Times New Roman"/>
          <w:sz w:val="28"/>
          <w:szCs w:val="28"/>
          <w:lang w:val="kk-KZ"/>
        </w:rPr>
        <w:t>(</w:t>
      </w:r>
      <w:r w:rsidRPr="00BD7830">
        <w:rPr>
          <w:rFonts w:ascii="KZ Times New Roman" w:hAnsi="KZ Times New Roman"/>
          <w:i/>
          <w:sz w:val="28"/>
          <w:szCs w:val="28"/>
          <w:lang w:val="kk-KZ"/>
        </w:rPr>
        <w:t>немесе газдың</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барлық нүктелеріне өзгеріссіз беріледі.</w:t>
      </w:r>
      <w:r w:rsidR="00C42060" w:rsidRPr="00BD7830">
        <w:rPr>
          <w:rFonts w:ascii="KZ Times New Roman" w:hAnsi="KZ Times New Roman"/>
          <w:i/>
          <w:sz w:val="28"/>
          <w:szCs w:val="28"/>
          <w:lang w:val="kk-KZ"/>
        </w:rPr>
        <w:t xml:space="preserve"> </w:t>
      </w:r>
      <w:r w:rsidRPr="00BD7830">
        <w:rPr>
          <w:rFonts w:ascii="KZ Times New Roman" w:hAnsi="KZ Times New Roman"/>
          <w:sz w:val="28"/>
          <w:szCs w:val="28"/>
          <w:lang w:val="kk-KZ"/>
        </w:rPr>
        <w:t>Қысымның осылайша берілуі гидравликалық п</w:t>
      </w:r>
      <w:r w:rsidR="00610F5D" w:rsidRPr="00BD7830">
        <w:rPr>
          <w:rFonts w:ascii="KZ Times New Roman" w:hAnsi="KZ Times New Roman"/>
          <w:sz w:val="28"/>
          <w:szCs w:val="28"/>
          <w:lang w:val="kk-KZ"/>
        </w:rPr>
        <w:t>роцестерде</w:t>
      </w:r>
      <w:r w:rsidRPr="00BD7830">
        <w:rPr>
          <w:rFonts w:ascii="KZ Times New Roman" w:hAnsi="KZ Times New Roman"/>
          <w:sz w:val="28"/>
          <w:szCs w:val="28"/>
          <w:lang w:val="kk-KZ"/>
        </w:rPr>
        <w:t xml:space="preserve"> кең қолданыс табады.</w:t>
      </w:r>
      <w:r w:rsidR="00C42060"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 xml:space="preserve">Егер көлденең қимасы </w:t>
      </w:r>
      <w:r w:rsidRPr="00BD7830">
        <w:rPr>
          <w:rFonts w:ascii="KZ Times New Roman" w:hAnsi="KZ Times New Roman"/>
          <w:i/>
          <w:sz w:val="28"/>
          <w:szCs w:val="28"/>
          <w:lang w:val="kk-KZ"/>
        </w:rPr>
        <w:t>S</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болатын поршенге сырттан қайсы-бір</w:t>
      </w:r>
      <w:r w:rsidR="00BB5B53">
        <w:rPr>
          <w:rFonts w:ascii="KZ Times New Roman" w:hAnsi="KZ Times New Roman"/>
          <w:sz w:val="28"/>
          <w:szCs w:val="28"/>
          <w:lang w:val="kk-KZ"/>
        </w:rPr>
        <w:t xml:space="preserve"> </w:t>
      </w:r>
      <w:r w:rsidRPr="00BD7830">
        <w:rPr>
          <w:rFonts w:ascii="KZ Times New Roman" w:hAnsi="KZ Times New Roman"/>
          <w:i/>
          <w:sz w:val="28"/>
          <w:szCs w:val="28"/>
          <w:lang w:val="kk-KZ"/>
        </w:rPr>
        <w:t>F</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күшпен әсер етсек (</w:t>
      </w:r>
      <w:r w:rsidR="0054587F">
        <w:rPr>
          <w:rFonts w:ascii="KZ Times New Roman" w:hAnsi="KZ Times New Roman"/>
          <w:sz w:val="28"/>
          <w:szCs w:val="28"/>
          <w:lang w:val="kk-KZ"/>
        </w:rPr>
        <w:t>1.</w:t>
      </w:r>
      <w:r w:rsidR="002532BC" w:rsidRPr="00BD7830">
        <w:rPr>
          <w:rFonts w:ascii="KZ Times New Roman" w:hAnsi="KZ Times New Roman"/>
          <w:sz w:val="28"/>
          <w:szCs w:val="28"/>
          <w:lang w:val="kk-KZ"/>
        </w:rPr>
        <w:t>30</w:t>
      </w:r>
      <w:r w:rsidRPr="00BD7830">
        <w:rPr>
          <w:rFonts w:ascii="KZ Times New Roman" w:hAnsi="KZ Times New Roman"/>
          <w:sz w:val="28"/>
          <w:szCs w:val="28"/>
          <w:lang w:val="kk-KZ"/>
        </w:rPr>
        <w:t xml:space="preserve">-сурет), онда ол қосымша </w:t>
      </w:r>
      <w:r w:rsidR="0054587F" w:rsidRPr="00BD7830">
        <w:rPr>
          <w:rFonts w:ascii="KZ Times New Roman" w:hAnsi="KZ Times New Roman"/>
          <w:position w:val="-26"/>
          <w:sz w:val="28"/>
          <w:szCs w:val="28"/>
        </w:rPr>
        <w:object w:dxaOrig="639" w:dyaOrig="580">
          <v:shape id="_x0000_i1163" type="#_x0000_t75" style="width:38.25pt;height:34.5pt" o:ole="" fillcolor="window">
            <v:imagedata r:id="rId296" o:title=""/>
          </v:shape>
          <o:OLEObject Type="Embed" ProgID="Equation.3" ShapeID="_x0000_i1163" DrawAspect="Content" ObjectID="_1543597182" r:id="rId297"/>
        </w:object>
      </w:r>
      <w:r w:rsidRPr="00BD7830">
        <w:rPr>
          <w:rFonts w:ascii="KZ Times New Roman" w:hAnsi="KZ Times New Roman"/>
          <w:sz w:val="28"/>
          <w:szCs w:val="28"/>
          <w:lang w:val="kk-KZ"/>
        </w:rPr>
        <w:t xml:space="preserve"> қысым тудырады. Осы қосымша </w:t>
      </w:r>
      <w:r w:rsidRPr="00BD7830">
        <w:rPr>
          <w:rFonts w:ascii="KZ Times New Roman" w:hAnsi="KZ Times New Roman"/>
          <w:sz w:val="28"/>
          <w:szCs w:val="28"/>
          <w:lang w:val="kk-KZ"/>
        </w:rPr>
        <w:lastRenderedPageBreak/>
        <w:t xml:space="preserve">қысым сұйықтың кіші цилиндрден үлкен цилиндрге өтуіне себепкер болады да, ондағы </w:t>
      </w:r>
      <w:r w:rsidRPr="00BD7830">
        <w:rPr>
          <w:rFonts w:ascii="KZ Times New Roman" w:hAnsi="KZ Times New Roman"/>
          <w:i/>
          <w:sz w:val="28"/>
          <w:szCs w:val="28"/>
          <w:lang w:val="kk-KZ"/>
        </w:rPr>
        <w:t>S</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қимасы поршень көтеріле бастайды. Паскаль заңы бойынша үлкен поршеньге де </w:t>
      </w:r>
      <w:r w:rsidRPr="00BD7830">
        <w:rPr>
          <w:rFonts w:ascii="KZ Times New Roman" w:hAnsi="KZ Times New Roman"/>
          <w:i/>
          <w:sz w:val="28"/>
          <w:szCs w:val="28"/>
          <w:lang w:val="kk-KZ"/>
        </w:rPr>
        <w:t>p</w:t>
      </w:r>
      <w:r w:rsidRPr="00BD7830">
        <w:rPr>
          <w:rFonts w:ascii="KZ Times New Roman" w:hAnsi="KZ Times New Roman"/>
          <w:sz w:val="28"/>
          <w:szCs w:val="28"/>
          <w:lang w:val="kk-KZ"/>
        </w:rPr>
        <w:t xml:space="preserve"> қысым түсіріледі. Үлкен поршенге</w:t>
      </w:r>
    </w:p>
    <w:p w:rsidR="002532BC" w:rsidRPr="00BD7830" w:rsidRDefault="002532BC" w:rsidP="0054587F">
      <w:pPr>
        <w:pStyle w:val="af5"/>
        <w:ind w:right="-99" w:firstLine="567"/>
        <w:rPr>
          <w:rFonts w:ascii="KZ Times New Roman" w:hAnsi="KZ Times New Roman"/>
          <w:sz w:val="28"/>
          <w:szCs w:val="28"/>
          <w:lang w:val="kk-KZ"/>
        </w:rPr>
      </w:pPr>
    </w:p>
    <w:p w:rsidR="004A1902" w:rsidRPr="00BD7830" w:rsidRDefault="00C42060" w:rsidP="0054587F">
      <w:pPr>
        <w:pStyle w:val="af5"/>
        <w:ind w:right="-99" w:firstLine="567"/>
        <w:jc w:val="center"/>
        <w:rPr>
          <w:rFonts w:ascii="KZ Times New Roman" w:hAnsi="KZ Times New Roman"/>
          <w:position w:val="-26"/>
          <w:sz w:val="28"/>
          <w:szCs w:val="28"/>
          <w:lang w:val="kk-KZ"/>
        </w:rPr>
      </w:pPr>
      <w:r w:rsidRPr="00BD7830">
        <w:rPr>
          <w:rFonts w:ascii="KZ Times New Roman" w:hAnsi="KZ Times New Roman"/>
          <w:position w:val="-26"/>
          <w:sz w:val="28"/>
          <w:szCs w:val="28"/>
        </w:rPr>
        <w:object w:dxaOrig="1460" w:dyaOrig="580">
          <v:shape id="_x0000_i1164" type="#_x0000_t75" style="width:93.75pt;height:36.75pt" o:ole="" fillcolor="window">
            <v:imagedata r:id="rId298" o:title=""/>
          </v:shape>
          <o:OLEObject Type="Embed" ProgID="Equation.3" ShapeID="_x0000_i1164" DrawAspect="Content" ObjectID="_1543597183" r:id="rId299"/>
        </w:object>
      </w:r>
    </w:p>
    <w:p w:rsidR="002532BC" w:rsidRPr="00BD7830" w:rsidRDefault="002532BC" w:rsidP="0054587F">
      <w:pPr>
        <w:pStyle w:val="af5"/>
        <w:ind w:right="-99" w:firstLine="567"/>
        <w:rPr>
          <w:rFonts w:ascii="KZ Times New Roman" w:hAnsi="KZ Times New Roman"/>
          <w:sz w:val="28"/>
          <w:szCs w:val="28"/>
          <w:lang w:val="kk-KZ"/>
        </w:rPr>
      </w:pPr>
    </w:p>
    <w:p w:rsidR="004A1902" w:rsidRPr="00BD7830" w:rsidRDefault="004A1902" w:rsidP="00166EBA">
      <w:pPr>
        <w:pStyle w:val="af5"/>
        <w:ind w:right="-99"/>
        <w:rPr>
          <w:rFonts w:ascii="KZ Times New Roman" w:hAnsi="KZ Times New Roman"/>
          <w:sz w:val="28"/>
          <w:szCs w:val="28"/>
          <w:lang w:val="kk-KZ"/>
        </w:rPr>
      </w:pPr>
      <w:r w:rsidRPr="00BD7830">
        <w:rPr>
          <w:rFonts w:ascii="KZ Times New Roman" w:hAnsi="KZ Times New Roman"/>
          <w:sz w:val="28"/>
          <w:szCs w:val="28"/>
          <w:lang w:val="kk-KZ"/>
        </w:rPr>
        <w:t>қысым күші әсер етеді. Екі поршенге де түсірілген қысым бірдей болса да, қысым күші поршендердің аудандарына тура пропорционал болады: осындай тамаша әсердің арқасында кішкене күшпен өте зор күшті теңгеріп тұруға болады, сұйықты сыққан кезде ондағы қысымды 10</w:t>
      </w:r>
      <w:r w:rsidRPr="00BD7830">
        <w:rPr>
          <w:rFonts w:ascii="KZ Times New Roman" w:hAnsi="KZ Times New Roman"/>
          <w:sz w:val="28"/>
          <w:szCs w:val="28"/>
          <w:vertAlign w:val="superscript"/>
          <w:lang w:val="kk-KZ"/>
        </w:rPr>
        <w:t>7</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Па</w:t>
      </w:r>
      <w:r w:rsidRPr="00BD7830">
        <w:rPr>
          <w:rFonts w:ascii="KZ Times New Roman" w:hAnsi="KZ Times New Roman"/>
          <w:sz w:val="28"/>
          <w:szCs w:val="28"/>
          <w:lang w:val="kk-KZ"/>
        </w:rPr>
        <w:t>-ға дейін жеткізуге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 xml:space="preserve">Қатынаспалы </w:t>
      </w:r>
      <w:r w:rsidR="000C5BAC">
        <w:rPr>
          <w:rFonts w:ascii="KZ Times New Roman" w:hAnsi="KZ Times New Roman"/>
          <w:b/>
          <w:sz w:val="28"/>
          <w:szCs w:val="28"/>
          <w:lang w:val="kk-KZ"/>
        </w:rPr>
        <w:t xml:space="preserve"> </w:t>
      </w:r>
      <w:r w:rsidRPr="00BD7830">
        <w:rPr>
          <w:rFonts w:ascii="KZ Times New Roman" w:hAnsi="KZ Times New Roman"/>
          <w:b/>
          <w:sz w:val="28"/>
          <w:szCs w:val="28"/>
          <w:lang w:val="kk-KZ"/>
        </w:rPr>
        <w:t>ыдыстар.</w:t>
      </w:r>
      <w:r w:rsidRPr="00BD7830">
        <w:rPr>
          <w:rFonts w:ascii="KZ Times New Roman" w:hAnsi="KZ Times New Roman"/>
          <w:sz w:val="28"/>
          <w:szCs w:val="28"/>
          <w:lang w:val="kk-KZ"/>
        </w:rPr>
        <w:t xml:space="preserve"> Төменгі жағынан жалғасқан түрліше тұрпаттағы ыдыстар </w:t>
      </w:r>
      <w:r w:rsidRPr="00BD7830">
        <w:rPr>
          <w:rFonts w:ascii="KZ Times New Roman" w:hAnsi="KZ Times New Roman"/>
          <w:i/>
          <w:sz w:val="28"/>
          <w:szCs w:val="28"/>
          <w:lang w:val="kk-KZ"/>
        </w:rPr>
        <w:t>қатынаспалы ыдыстар</w:t>
      </w:r>
      <w:r w:rsidRPr="00BD7830">
        <w:rPr>
          <w:rFonts w:ascii="KZ Times New Roman" w:hAnsi="KZ Times New Roman"/>
          <w:sz w:val="28"/>
          <w:szCs w:val="28"/>
          <w:lang w:val="kk-KZ"/>
        </w:rPr>
        <w:t xml:space="preserve"> деп аталады. Ыдыстардың біреуіне құйылған сұйық міндетті түрде басқа ыдыстарға да құйылады (ағып өтеді). Сұйық біртекті болатын кезде оның деңгейі ыдыстардың тұрпатына тәуелсіз түрде қатынаспалы ыдыстарда бірдей болады. (Бұл жерде капиллярлық эффект болмау үшін, оны ескермеу үшін ыдыстың диаметрі жеткілікті үлкен болу керек).</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Тыныштықтағы сұйықта бірдей деңгейге жататын барлық нүктелерде қысым бірдей болады. Барлық ыдыстардағы сұйықтың ашық бетіне түсірілетін қысым бірдей және атмосфералық:</w:t>
      </w:r>
    </w:p>
    <w:p w:rsidR="00C45408" w:rsidRPr="00BD7830" w:rsidRDefault="00C45408"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jc w:val="center"/>
        <w:rPr>
          <w:rFonts w:ascii="KZ Times New Roman" w:hAnsi="KZ Times New Roman"/>
          <w:sz w:val="28"/>
          <w:szCs w:val="28"/>
          <w:lang w:val="kk-KZ"/>
        </w:rPr>
      </w:pPr>
      <w:r w:rsidRPr="00BD7830">
        <w:rPr>
          <w:rFonts w:ascii="KZ Times New Roman" w:hAnsi="KZ Times New Roman"/>
          <w:i/>
          <w:sz w:val="28"/>
          <w:szCs w:val="28"/>
          <w:lang w:val="kk-KZ"/>
        </w:rPr>
        <w:t>p</w:t>
      </w:r>
      <w:r w:rsidRPr="00BD7830">
        <w:rPr>
          <w:rFonts w:ascii="KZ Times New Roman" w:hAnsi="KZ Times New Roman"/>
          <w:i/>
          <w:sz w:val="28"/>
          <w:szCs w:val="28"/>
          <w:vertAlign w:val="subscript"/>
          <w:lang w:val="kk-KZ"/>
        </w:rPr>
        <w:t>атм</w:t>
      </w:r>
      <w:r w:rsidRPr="00BD7830">
        <w:rPr>
          <w:rFonts w:ascii="KZ Times New Roman" w:hAnsi="KZ Times New Roman"/>
          <w:sz w:val="28"/>
          <w:szCs w:val="28"/>
          <w:lang w:val="kk-KZ"/>
        </w:rPr>
        <w:t>=</w:t>
      </w:r>
      <w:r w:rsidR="0054587F" w:rsidRPr="0045488F">
        <w:rPr>
          <w:rFonts w:ascii="KZ Times New Roman" w:hAnsi="KZ Times New Roman"/>
          <w:sz w:val="28"/>
          <w:szCs w:val="28"/>
          <w:lang w:val="kk-KZ"/>
        </w:rPr>
        <w:t xml:space="preserve"> </w:t>
      </w:r>
      <w:r w:rsidR="0054587F">
        <w:rPr>
          <w:rFonts w:ascii="KZ Times New Roman" w:hAnsi="KZ Times New Roman"/>
          <w:sz w:val="28"/>
          <w:szCs w:val="28"/>
        </w:rPr>
        <w:t>ρ</w:t>
      </w:r>
      <w:r w:rsidR="0054587F" w:rsidRPr="00BD7830">
        <w:rPr>
          <w:rFonts w:ascii="KZ Times New Roman" w:hAnsi="KZ Times New Roman"/>
          <w:i/>
          <w:sz w:val="28"/>
          <w:szCs w:val="28"/>
          <w:lang w:val="kk-KZ"/>
        </w:rPr>
        <w:t xml:space="preserve"> </w:t>
      </w:r>
      <w:r w:rsidRPr="00BD7830">
        <w:rPr>
          <w:rFonts w:ascii="KZ Times New Roman" w:hAnsi="KZ Times New Roman"/>
          <w:i/>
          <w:sz w:val="28"/>
          <w:szCs w:val="28"/>
          <w:lang w:val="kk-KZ"/>
        </w:rPr>
        <w:t>g h</w:t>
      </w:r>
      <w:r w:rsidRPr="00BD7830">
        <w:rPr>
          <w:rFonts w:ascii="KZ Times New Roman" w:hAnsi="KZ Times New Roman"/>
          <w:sz w:val="28"/>
          <w:szCs w:val="28"/>
          <w:lang w:val="kk-KZ"/>
        </w:rPr>
        <w:t>.</w:t>
      </w:r>
    </w:p>
    <w:p w:rsidR="00C45408" w:rsidRPr="00BD7830" w:rsidRDefault="00C45408" w:rsidP="0054587F">
      <w:pPr>
        <w:pStyle w:val="af5"/>
        <w:ind w:right="-99" w:firstLine="567"/>
        <w:rPr>
          <w:rFonts w:ascii="KZ Times New Roman" w:hAnsi="KZ Times New Roman"/>
          <w:sz w:val="28"/>
          <w:szCs w:val="28"/>
          <w:lang w:val="kk-KZ"/>
        </w:rPr>
      </w:pPr>
    </w:p>
    <w:p w:rsidR="004A1902" w:rsidRPr="00BD7830" w:rsidRDefault="00610F5D"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Формасы</w:t>
      </w:r>
      <w:r w:rsidR="004A1902" w:rsidRPr="00BD7830">
        <w:rPr>
          <w:rFonts w:ascii="KZ Times New Roman" w:hAnsi="KZ Times New Roman"/>
          <w:sz w:val="28"/>
          <w:szCs w:val="28"/>
          <w:lang w:val="kk-KZ"/>
        </w:rPr>
        <w:t xml:space="preserve"> </w:t>
      </w:r>
      <w:r w:rsidR="004A1902" w:rsidRPr="00BD7830">
        <w:rPr>
          <w:rFonts w:ascii="KZ Times New Roman" w:hAnsi="KZ Times New Roman"/>
          <w:i/>
          <w:sz w:val="28"/>
          <w:szCs w:val="28"/>
          <w:lang w:val="kk-KZ"/>
        </w:rPr>
        <w:t>U</w:t>
      </w:r>
      <w:r w:rsidR="004A1902" w:rsidRPr="00BD7830">
        <w:rPr>
          <w:rFonts w:ascii="KZ Times New Roman" w:hAnsi="KZ Times New Roman"/>
          <w:sz w:val="28"/>
          <w:szCs w:val="28"/>
          <w:lang w:val="kk-KZ"/>
        </w:rPr>
        <w:t xml:space="preserve"> тәрізді түтік түріндегі қатынаспалы ыдыстарды алып, оған әуелі тығыздығы </w:t>
      </w:r>
      <w:r w:rsidR="0054587F">
        <w:rPr>
          <w:rFonts w:ascii="KZ Times New Roman" w:hAnsi="KZ Times New Roman"/>
          <w:sz w:val="28"/>
          <w:szCs w:val="28"/>
        </w:rPr>
        <w:t>ρ</w:t>
      </w:r>
      <w:r w:rsidR="004A1902" w:rsidRPr="00BD7830">
        <w:rPr>
          <w:rFonts w:ascii="KZ Times New Roman" w:hAnsi="KZ Times New Roman"/>
          <w:sz w:val="28"/>
          <w:szCs w:val="28"/>
          <w:vertAlign w:val="subscript"/>
          <w:lang w:val="kk-KZ"/>
        </w:rPr>
        <w:t>1</w:t>
      </w:r>
      <w:r w:rsidR="004A1902" w:rsidRPr="00BD7830">
        <w:rPr>
          <w:rFonts w:ascii="KZ Times New Roman" w:hAnsi="KZ Times New Roman"/>
          <w:sz w:val="28"/>
          <w:szCs w:val="28"/>
          <w:lang w:val="kk-KZ"/>
        </w:rPr>
        <w:t xml:space="preserve"> болатын сұйықты құяйық (</w:t>
      </w:r>
      <w:r w:rsidR="0054587F">
        <w:rPr>
          <w:rFonts w:ascii="KZ Times New Roman" w:hAnsi="KZ Times New Roman"/>
          <w:sz w:val="28"/>
          <w:szCs w:val="28"/>
          <w:lang w:val="kk-KZ"/>
        </w:rPr>
        <w:t>1.</w:t>
      </w:r>
      <w:r w:rsidR="00C45408" w:rsidRPr="00BD7830">
        <w:rPr>
          <w:rFonts w:ascii="KZ Times New Roman" w:hAnsi="KZ Times New Roman"/>
          <w:sz w:val="28"/>
          <w:szCs w:val="28"/>
          <w:lang w:val="kk-KZ"/>
        </w:rPr>
        <w:t>31</w:t>
      </w:r>
      <w:r w:rsidR="004A1902" w:rsidRPr="00BD7830">
        <w:rPr>
          <w:rFonts w:ascii="KZ Times New Roman" w:hAnsi="KZ Times New Roman"/>
          <w:sz w:val="28"/>
          <w:szCs w:val="28"/>
          <w:lang w:val="kk-KZ"/>
        </w:rPr>
        <w:t xml:space="preserve">-сурет). Түтіктің екі иінінде де сұйықтың ашық бетінің деңгейі бірдей болады. Енді иіндердің біріне бірінші сұйықпен араласпайтын және тығыздығы </w:t>
      </w:r>
      <w:r w:rsidR="0054587F">
        <w:rPr>
          <w:rFonts w:ascii="KZ Times New Roman" w:hAnsi="KZ Times New Roman"/>
          <w:sz w:val="28"/>
          <w:szCs w:val="28"/>
        </w:rPr>
        <w:t>ρ</w:t>
      </w:r>
      <w:r w:rsidR="004A1902" w:rsidRPr="00BD7830">
        <w:rPr>
          <w:rFonts w:ascii="KZ Times New Roman" w:hAnsi="KZ Times New Roman"/>
          <w:sz w:val="28"/>
          <w:szCs w:val="28"/>
          <w:vertAlign w:val="subscript"/>
          <w:lang w:val="kk-KZ"/>
        </w:rPr>
        <w:t>2</w:t>
      </w:r>
      <w:r w:rsidR="004A1902" w:rsidRPr="00BD7830">
        <w:rPr>
          <w:rFonts w:ascii="KZ Times New Roman" w:hAnsi="KZ Times New Roman"/>
          <w:sz w:val="28"/>
          <w:szCs w:val="28"/>
          <w:lang w:val="kk-KZ"/>
        </w:rPr>
        <w:t xml:space="preserve"> болатын екінші сұйықты құяйық. Сонда әрбір иінде сұйықтардың деңгейлері көтеріледі, бірақ бірдей емес. Екінші сұйықты көбірек құйған сайын екі сұйықтың шектесу беттері төмендей береді.</w:t>
      </w:r>
    </w:p>
    <w:p w:rsidR="004A1902" w:rsidRPr="00BD7830" w:rsidRDefault="004A1902" w:rsidP="00166EBA">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Енді әрбір ыдыстың, сұйықтардың шектесуінің </w:t>
      </w:r>
      <w:r w:rsidRPr="00BD7830">
        <w:rPr>
          <w:rFonts w:ascii="KZ Times New Roman" w:hAnsi="KZ Times New Roman"/>
          <w:i/>
          <w:sz w:val="28"/>
          <w:szCs w:val="28"/>
          <w:lang w:val="kk-KZ"/>
        </w:rPr>
        <w:t>AB</w:t>
      </w:r>
      <w:r w:rsidRPr="00BD7830">
        <w:rPr>
          <w:rFonts w:ascii="KZ Times New Roman" w:hAnsi="KZ Times New Roman"/>
          <w:sz w:val="28"/>
          <w:szCs w:val="28"/>
          <w:lang w:val="kk-KZ"/>
        </w:rPr>
        <w:t xml:space="preserve"> бетінің үстіндегі сұйық бағандарының биіктіктерінің қатынасын анықтайық. Тығыздығы </w:t>
      </w:r>
      <w:r w:rsidR="0054587F">
        <w:rPr>
          <w:rFonts w:ascii="KZ Times New Roman" w:hAnsi="KZ Times New Roman"/>
          <w:sz w:val="28"/>
          <w:szCs w:val="28"/>
        </w:rPr>
        <w:t>ρ</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болатын сұйық бағананың биіктігін </w:t>
      </w:r>
      <w:r w:rsidRPr="00BD7830">
        <w:rPr>
          <w:rFonts w:ascii="KZ Times New Roman" w:hAnsi="KZ Times New Roman"/>
          <w:i/>
          <w:sz w:val="28"/>
          <w:szCs w:val="28"/>
          <w:lang w:val="kk-KZ"/>
        </w:rPr>
        <w:t>h</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деп, ал тығыздығы </w:t>
      </w:r>
      <w:r w:rsidR="0054587F">
        <w:rPr>
          <w:rFonts w:ascii="KZ Times New Roman" w:hAnsi="KZ Times New Roman"/>
          <w:sz w:val="28"/>
          <w:szCs w:val="28"/>
        </w:rPr>
        <w:t>ρ</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болатын сұйықтың бағанының биіктігін </w:t>
      </w:r>
      <w:r w:rsidRPr="00BD7830">
        <w:rPr>
          <w:rFonts w:ascii="KZ Times New Roman" w:hAnsi="KZ Times New Roman"/>
          <w:i/>
          <w:sz w:val="28"/>
          <w:szCs w:val="28"/>
          <w:lang w:val="kk-KZ"/>
        </w:rPr>
        <w:t>h</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деп белгілейік. Ыдыстың </w:t>
      </w:r>
      <w:r w:rsidRPr="00BD7830">
        <w:rPr>
          <w:rFonts w:ascii="KZ Times New Roman" w:hAnsi="KZ Times New Roman"/>
          <w:i/>
          <w:sz w:val="28"/>
          <w:szCs w:val="28"/>
          <w:lang w:val="kk-KZ"/>
        </w:rPr>
        <w:t>AB</w:t>
      </w:r>
      <w:r w:rsidRPr="00BD7830">
        <w:rPr>
          <w:rFonts w:ascii="KZ Times New Roman" w:hAnsi="KZ Times New Roman"/>
          <w:sz w:val="28"/>
          <w:szCs w:val="28"/>
          <w:lang w:val="kk-KZ"/>
        </w:rPr>
        <w:t xml:space="preserve"> деңгейден төмен жерінде тек тығыздығы </w:t>
      </w:r>
      <w:r w:rsidR="0054587F">
        <w:rPr>
          <w:rFonts w:ascii="KZ Times New Roman" w:hAnsi="KZ Times New Roman"/>
          <w:sz w:val="28"/>
          <w:szCs w:val="28"/>
        </w:rPr>
        <w:t>ρ</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болатын сұйық қана бар, сондықтан бірдей биіктіктердегі </w:t>
      </w:r>
      <w:r w:rsidRPr="00BD7830">
        <w:rPr>
          <w:rFonts w:ascii="KZ Times New Roman" w:hAnsi="KZ Times New Roman"/>
          <w:i/>
          <w:sz w:val="28"/>
          <w:szCs w:val="28"/>
          <w:lang w:val="kk-KZ"/>
        </w:rPr>
        <w:t>A</w:t>
      </w:r>
      <w:r w:rsidRPr="00BD7830">
        <w:rPr>
          <w:rFonts w:ascii="KZ Times New Roman" w:hAnsi="KZ Times New Roman"/>
          <w:sz w:val="28"/>
          <w:szCs w:val="28"/>
          <w:lang w:val="kk-KZ"/>
        </w:rPr>
        <w:t xml:space="preserve"> және </w:t>
      </w:r>
      <w:r w:rsidRPr="00BD7830">
        <w:rPr>
          <w:rFonts w:ascii="KZ Times New Roman" w:hAnsi="KZ Times New Roman"/>
          <w:i/>
          <w:sz w:val="28"/>
          <w:szCs w:val="28"/>
          <w:lang w:val="kk-KZ"/>
        </w:rPr>
        <w:t>B</w:t>
      </w:r>
      <w:r w:rsidRPr="00BD7830">
        <w:rPr>
          <w:rFonts w:ascii="KZ Times New Roman" w:hAnsi="KZ Times New Roman"/>
          <w:sz w:val="28"/>
          <w:szCs w:val="28"/>
          <w:lang w:val="kk-KZ"/>
        </w:rPr>
        <w:t xml:space="preserve"> нүктелеріндегі </w:t>
      </w:r>
      <w:r w:rsidRPr="00BD7830">
        <w:rPr>
          <w:rFonts w:ascii="KZ Times New Roman" w:hAnsi="KZ Times New Roman"/>
          <w:i/>
          <w:sz w:val="28"/>
          <w:szCs w:val="28"/>
          <w:lang w:val="kk-KZ"/>
        </w:rPr>
        <w:t>p</w:t>
      </w:r>
      <w:r w:rsidRPr="00BD7830">
        <w:rPr>
          <w:rFonts w:ascii="KZ Times New Roman" w:hAnsi="KZ Times New Roman"/>
          <w:i/>
          <w:sz w:val="28"/>
          <w:szCs w:val="28"/>
          <w:vertAlign w:val="subscript"/>
          <w:lang w:val="kk-KZ"/>
        </w:rPr>
        <w:t>А</w:t>
      </w:r>
      <w:r w:rsidRPr="00BD7830">
        <w:rPr>
          <w:rFonts w:ascii="KZ Times New Roman" w:hAnsi="KZ Times New Roman"/>
          <w:sz w:val="28"/>
          <w:szCs w:val="28"/>
          <w:lang w:val="kk-KZ"/>
        </w:rPr>
        <w:t xml:space="preserve"> және </w:t>
      </w:r>
      <w:r w:rsidRPr="00BD7830">
        <w:rPr>
          <w:rFonts w:ascii="KZ Times New Roman" w:hAnsi="KZ Times New Roman"/>
          <w:i/>
          <w:sz w:val="28"/>
          <w:szCs w:val="28"/>
          <w:lang w:val="kk-KZ"/>
        </w:rPr>
        <w:t>p</w:t>
      </w:r>
      <w:r w:rsidRPr="00BD7830">
        <w:rPr>
          <w:rFonts w:ascii="KZ Times New Roman" w:hAnsi="KZ Times New Roman"/>
          <w:i/>
          <w:sz w:val="28"/>
          <w:szCs w:val="28"/>
          <w:vertAlign w:val="subscript"/>
          <w:lang w:val="kk-KZ"/>
        </w:rPr>
        <w:t>В</w:t>
      </w:r>
      <w:r w:rsidRPr="00BD7830">
        <w:rPr>
          <w:rFonts w:ascii="KZ Times New Roman" w:hAnsi="KZ Times New Roman"/>
          <w:sz w:val="28"/>
          <w:szCs w:val="28"/>
          <w:lang w:val="kk-KZ"/>
        </w:rPr>
        <w:t xml:space="preserve"> қысымдар бірдей және де олар </w:t>
      </w:r>
      <w:r w:rsidRPr="00BD7830">
        <w:rPr>
          <w:rFonts w:ascii="KZ Times New Roman" w:hAnsi="KZ Times New Roman"/>
          <w:i/>
          <w:sz w:val="28"/>
          <w:szCs w:val="28"/>
          <w:lang w:val="kk-KZ"/>
        </w:rPr>
        <w:t>p</w:t>
      </w:r>
      <w:r w:rsidRPr="00BD7830">
        <w:rPr>
          <w:rFonts w:ascii="KZ Times New Roman" w:hAnsi="KZ Times New Roman"/>
          <w:i/>
          <w:sz w:val="28"/>
          <w:szCs w:val="28"/>
          <w:vertAlign w:val="subscript"/>
          <w:lang w:val="kk-KZ"/>
        </w:rPr>
        <w:t>А</w:t>
      </w:r>
      <w:r w:rsidRPr="00BD7830">
        <w:rPr>
          <w:rFonts w:ascii="KZ Times New Roman" w:hAnsi="KZ Times New Roman"/>
          <w:sz w:val="28"/>
          <w:szCs w:val="28"/>
          <w:lang w:val="kk-KZ"/>
        </w:rPr>
        <w:t>=</w:t>
      </w:r>
      <w:r w:rsidR="0054587F" w:rsidRPr="0054587F">
        <w:rPr>
          <w:rFonts w:ascii="KZ Times New Roman" w:hAnsi="KZ Times New Roman"/>
          <w:sz w:val="28"/>
          <w:szCs w:val="28"/>
          <w:lang w:val="kk-KZ"/>
        </w:rPr>
        <w:t xml:space="preserve"> </w:t>
      </w:r>
      <w:r w:rsidR="0054587F">
        <w:rPr>
          <w:rFonts w:ascii="KZ Times New Roman" w:hAnsi="KZ Times New Roman"/>
          <w:sz w:val="28"/>
          <w:szCs w:val="28"/>
        </w:rPr>
        <w:t>ρ</w:t>
      </w:r>
      <w:r w:rsidRPr="00BD7830">
        <w:rPr>
          <w:rFonts w:ascii="KZ Times New Roman" w:hAnsi="KZ Times New Roman"/>
          <w:sz w:val="28"/>
          <w:szCs w:val="28"/>
          <w:vertAlign w:val="subscript"/>
          <w:lang w:val="kk-KZ"/>
        </w:rPr>
        <w:t>2</w:t>
      </w:r>
      <w:r w:rsidRPr="00BD7830">
        <w:rPr>
          <w:rFonts w:ascii="KZ Times New Roman" w:hAnsi="KZ Times New Roman"/>
          <w:i/>
          <w:sz w:val="28"/>
          <w:szCs w:val="28"/>
          <w:lang w:val="kk-KZ"/>
        </w:rPr>
        <w:t>gh</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және </w:t>
      </w:r>
      <w:r w:rsidRPr="00BD7830">
        <w:rPr>
          <w:rFonts w:ascii="KZ Times New Roman" w:hAnsi="KZ Times New Roman"/>
          <w:i/>
          <w:sz w:val="28"/>
          <w:szCs w:val="28"/>
          <w:lang w:val="kk-KZ"/>
        </w:rPr>
        <w:t>p</w:t>
      </w:r>
      <w:r w:rsidRPr="00BD7830">
        <w:rPr>
          <w:rFonts w:ascii="KZ Times New Roman" w:hAnsi="KZ Times New Roman"/>
          <w:i/>
          <w:sz w:val="28"/>
          <w:szCs w:val="28"/>
          <w:vertAlign w:val="subscript"/>
          <w:lang w:val="kk-KZ"/>
        </w:rPr>
        <w:t>В</w:t>
      </w:r>
      <w:r w:rsidRPr="00BD7830">
        <w:rPr>
          <w:rFonts w:ascii="KZ Times New Roman" w:hAnsi="KZ Times New Roman"/>
          <w:sz w:val="28"/>
          <w:szCs w:val="28"/>
          <w:lang w:val="kk-KZ"/>
        </w:rPr>
        <w:t>=</w:t>
      </w:r>
      <w:r w:rsidR="0054587F" w:rsidRPr="0054587F">
        <w:rPr>
          <w:rFonts w:ascii="KZ Times New Roman" w:hAnsi="KZ Times New Roman"/>
          <w:sz w:val="28"/>
          <w:szCs w:val="28"/>
          <w:lang w:val="kk-KZ"/>
        </w:rPr>
        <w:t xml:space="preserve"> </w:t>
      </w:r>
      <w:r w:rsidR="0054587F">
        <w:rPr>
          <w:rFonts w:ascii="KZ Times New Roman" w:hAnsi="KZ Times New Roman"/>
          <w:sz w:val="28"/>
          <w:szCs w:val="28"/>
        </w:rPr>
        <w:t>ρ</w:t>
      </w:r>
      <w:r w:rsidRPr="00BD7830">
        <w:rPr>
          <w:rFonts w:ascii="KZ Times New Roman" w:hAnsi="KZ Times New Roman"/>
          <w:sz w:val="28"/>
          <w:szCs w:val="28"/>
          <w:vertAlign w:val="subscript"/>
          <w:lang w:val="kk-KZ"/>
        </w:rPr>
        <w:t>1</w:t>
      </w:r>
      <w:r w:rsidRPr="00BD7830">
        <w:rPr>
          <w:rFonts w:ascii="KZ Times New Roman" w:hAnsi="KZ Times New Roman"/>
          <w:i/>
          <w:sz w:val="28"/>
          <w:szCs w:val="28"/>
          <w:lang w:val="kk-KZ"/>
        </w:rPr>
        <w:t>gh</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p</w:t>
      </w:r>
      <w:r w:rsidRPr="00BD7830">
        <w:rPr>
          <w:rFonts w:ascii="KZ Times New Roman" w:hAnsi="KZ Times New Roman"/>
          <w:i/>
          <w:sz w:val="28"/>
          <w:szCs w:val="28"/>
          <w:vertAlign w:val="subscript"/>
          <w:lang w:val="kk-KZ"/>
        </w:rPr>
        <w:t>А</w:t>
      </w:r>
      <w:r w:rsidRPr="00BD7830">
        <w:rPr>
          <w:rFonts w:ascii="KZ Times New Roman" w:hAnsi="KZ Times New Roman"/>
          <w:sz w:val="28"/>
          <w:szCs w:val="28"/>
          <w:lang w:val="kk-KZ"/>
        </w:rPr>
        <w:t xml:space="preserve"> және </w:t>
      </w:r>
      <w:r w:rsidRPr="00BD7830">
        <w:rPr>
          <w:rFonts w:ascii="KZ Times New Roman" w:hAnsi="KZ Times New Roman"/>
          <w:i/>
          <w:sz w:val="28"/>
          <w:szCs w:val="28"/>
          <w:lang w:val="kk-KZ"/>
        </w:rPr>
        <w:t>p</w:t>
      </w:r>
      <w:r w:rsidRPr="00BD7830">
        <w:rPr>
          <w:rFonts w:ascii="KZ Times New Roman" w:hAnsi="KZ Times New Roman"/>
          <w:i/>
          <w:sz w:val="28"/>
          <w:szCs w:val="28"/>
          <w:vertAlign w:val="subscript"/>
          <w:lang w:val="kk-KZ"/>
        </w:rPr>
        <w:t>В</w:t>
      </w:r>
      <w:r w:rsidRPr="00BD7830">
        <w:rPr>
          <w:rFonts w:ascii="KZ Times New Roman" w:hAnsi="KZ Times New Roman"/>
          <w:sz w:val="28"/>
          <w:szCs w:val="28"/>
          <w:lang w:val="kk-KZ"/>
        </w:rPr>
        <w:t xml:space="preserve"> қысымдарды өзара теңестіріп, мынаған келеміз:</w:t>
      </w:r>
    </w:p>
    <w:p w:rsidR="00C42060" w:rsidRPr="00BD7830" w:rsidRDefault="00C42060" w:rsidP="0054587F">
      <w:pPr>
        <w:pStyle w:val="af5"/>
        <w:ind w:right="-99" w:firstLine="708"/>
        <w:rPr>
          <w:rFonts w:ascii="KZ Times New Roman" w:hAnsi="KZ Times New Roman"/>
          <w:sz w:val="28"/>
          <w:szCs w:val="28"/>
          <w:lang w:val="kk-KZ"/>
        </w:rPr>
      </w:pPr>
    </w:p>
    <w:p w:rsidR="004A1902" w:rsidRPr="00BD7830" w:rsidRDefault="0054587F" w:rsidP="0054587F">
      <w:pPr>
        <w:pStyle w:val="af5"/>
        <w:ind w:right="-99" w:firstLine="567"/>
        <w:jc w:val="center"/>
        <w:rPr>
          <w:rFonts w:ascii="KZ Times New Roman" w:hAnsi="KZ Times New Roman"/>
          <w:sz w:val="28"/>
          <w:szCs w:val="28"/>
          <w:lang w:val="kk-KZ"/>
        </w:rPr>
      </w:pPr>
      <w:r>
        <w:rPr>
          <w:rFonts w:ascii="KZ Times New Roman" w:hAnsi="KZ Times New Roman"/>
          <w:sz w:val="28"/>
          <w:szCs w:val="28"/>
        </w:rPr>
        <w:t>ρ</w:t>
      </w:r>
      <w:r w:rsidR="004A1902" w:rsidRPr="00BD7830">
        <w:rPr>
          <w:rFonts w:ascii="KZ Times New Roman" w:hAnsi="KZ Times New Roman"/>
          <w:sz w:val="28"/>
          <w:szCs w:val="28"/>
          <w:vertAlign w:val="subscript"/>
          <w:lang w:val="kk-KZ"/>
        </w:rPr>
        <w:t>2</w:t>
      </w:r>
      <w:r w:rsidR="004A1902" w:rsidRPr="00BD7830">
        <w:rPr>
          <w:rFonts w:ascii="KZ Times New Roman" w:hAnsi="KZ Times New Roman"/>
          <w:i/>
          <w:sz w:val="28"/>
          <w:szCs w:val="28"/>
          <w:lang w:val="kk-KZ"/>
        </w:rPr>
        <w:t>gh</w:t>
      </w:r>
      <w:r w:rsidR="004A1902" w:rsidRPr="00BD7830">
        <w:rPr>
          <w:rFonts w:ascii="KZ Times New Roman" w:hAnsi="KZ Times New Roman"/>
          <w:sz w:val="28"/>
          <w:szCs w:val="28"/>
          <w:vertAlign w:val="subscript"/>
          <w:lang w:val="kk-KZ"/>
        </w:rPr>
        <w:t>2</w:t>
      </w:r>
      <w:r w:rsidR="004A1902" w:rsidRPr="00BD7830">
        <w:rPr>
          <w:rFonts w:ascii="KZ Times New Roman" w:hAnsi="KZ Times New Roman"/>
          <w:sz w:val="28"/>
          <w:szCs w:val="28"/>
          <w:lang w:val="kk-KZ"/>
        </w:rPr>
        <w:t>=</w:t>
      </w:r>
      <w:r w:rsidRPr="0045488F">
        <w:rPr>
          <w:rFonts w:ascii="KZ Times New Roman" w:hAnsi="KZ Times New Roman"/>
          <w:sz w:val="28"/>
          <w:szCs w:val="28"/>
          <w:lang w:val="kk-KZ"/>
        </w:rPr>
        <w:t xml:space="preserve"> </w:t>
      </w:r>
      <w:r>
        <w:rPr>
          <w:rFonts w:ascii="KZ Times New Roman" w:hAnsi="KZ Times New Roman"/>
          <w:sz w:val="28"/>
          <w:szCs w:val="28"/>
        </w:rPr>
        <w:t>ρ</w:t>
      </w:r>
      <w:r w:rsidR="004A1902" w:rsidRPr="00BD7830">
        <w:rPr>
          <w:rFonts w:ascii="KZ Times New Roman" w:hAnsi="KZ Times New Roman"/>
          <w:sz w:val="28"/>
          <w:szCs w:val="28"/>
          <w:vertAlign w:val="subscript"/>
          <w:lang w:val="kk-KZ"/>
        </w:rPr>
        <w:t>1</w:t>
      </w:r>
      <w:r w:rsidR="004A1902" w:rsidRPr="00BD7830">
        <w:rPr>
          <w:rFonts w:ascii="KZ Times New Roman" w:hAnsi="KZ Times New Roman"/>
          <w:i/>
          <w:sz w:val="28"/>
          <w:szCs w:val="28"/>
          <w:lang w:val="kk-KZ"/>
        </w:rPr>
        <w:t>gh</w:t>
      </w:r>
      <w:r w:rsidR="004A1902" w:rsidRPr="00BD7830">
        <w:rPr>
          <w:rFonts w:ascii="KZ Times New Roman" w:hAnsi="KZ Times New Roman"/>
          <w:sz w:val="28"/>
          <w:szCs w:val="28"/>
          <w:vertAlign w:val="subscript"/>
          <w:lang w:val="kk-KZ"/>
        </w:rPr>
        <w:t>1</w:t>
      </w:r>
      <w:r w:rsidR="004A1902" w:rsidRPr="00BD7830">
        <w:rPr>
          <w:rFonts w:ascii="KZ Times New Roman" w:hAnsi="KZ Times New Roman"/>
          <w:sz w:val="28"/>
          <w:szCs w:val="28"/>
          <w:lang w:val="kk-KZ"/>
        </w:rPr>
        <w:t xml:space="preserve">, </w:t>
      </w:r>
    </w:p>
    <w:p w:rsidR="00C42060" w:rsidRPr="00BD7830" w:rsidRDefault="00C42060" w:rsidP="0054587F">
      <w:pPr>
        <w:pStyle w:val="af5"/>
        <w:ind w:right="-99" w:firstLine="567"/>
        <w:jc w:val="left"/>
        <w:rPr>
          <w:rFonts w:ascii="KZ Times New Roman" w:hAnsi="KZ Times New Roman"/>
          <w:sz w:val="28"/>
          <w:szCs w:val="28"/>
          <w:lang w:val="kk-KZ"/>
        </w:rPr>
      </w:pPr>
    </w:p>
    <w:p w:rsidR="004A1902" w:rsidRPr="00BD7830" w:rsidRDefault="004A1902" w:rsidP="0054587F">
      <w:pPr>
        <w:pStyle w:val="af5"/>
        <w:ind w:right="-99"/>
        <w:jc w:val="left"/>
        <w:rPr>
          <w:rFonts w:ascii="KZ Times New Roman" w:hAnsi="KZ Times New Roman"/>
          <w:sz w:val="28"/>
          <w:szCs w:val="28"/>
          <w:lang w:val="kk-KZ"/>
        </w:rPr>
      </w:pPr>
      <w:r w:rsidRPr="00BD7830">
        <w:rPr>
          <w:rFonts w:ascii="KZ Times New Roman" w:hAnsi="KZ Times New Roman"/>
          <w:sz w:val="28"/>
          <w:szCs w:val="28"/>
          <w:lang w:val="kk-KZ"/>
        </w:rPr>
        <w:t>осыдан:</w:t>
      </w:r>
    </w:p>
    <w:p w:rsidR="004A1902" w:rsidRPr="00BD7830" w:rsidRDefault="00C42060" w:rsidP="0054587F">
      <w:pPr>
        <w:pStyle w:val="af5"/>
        <w:ind w:right="-99" w:firstLine="567"/>
        <w:jc w:val="center"/>
        <w:rPr>
          <w:rFonts w:ascii="KZ Times New Roman" w:hAnsi="KZ Times New Roman"/>
          <w:sz w:val="28"/>
          <w:szCs w:val="28"/>
          <w:lang w:val="kk-KZ"/>
        </w:rPr>
      </w:pPr>
      <w:r w:rsidRPr="00BD7830">
        <w:rPr>
          <w:rFonts w:ascii="KZ Times New Roman" w:hAnsi="KZ Times New Roman"/>
          <w:position w:val="-26"/>
          <w:sz w:val="28"/>
          <w:szCs w:val="28"/>
        </w:rPr>
        <w:object w:dxaOrig="780" w:dyaOrig="580">
          <v:shape id="_x0000_i1165" type="#_x0000_t75" style="width:54pt;height:38.25pt" o:ole="" fillcolor="window">
            <v:imagedata r:id="rId300" o:title=""/>
          </v:shape>
          <o:OLEObject Type="Embed" ProgID="Equation.3" ShapeID="_x0000_i1165" DrawAspect="Content" ObjectID="_1543597184" r:id="rId301"/>
        </w:object>
      </w:r>
      <w:r w:rsidR="004A1902" w:rsidRPr="00BD7830">
        <w:rPr>
          <w:rFonts w:ascii="KZ Times New Roman" w:hAnsi="KZ Times New Roman"/>
          <w:sz w:val="28"/>
          <w:szCs w:val="28"/>
          <w:lang w:val="kk-KZ"/>
        </w:rPr>
        <w:t>.</w:t>
      </w:r>
    </w:p>
    <w:p w:rsidR="00C42060" w:rsidRPr="00BD7830" w:rsidRDefault="00C42060"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lastRenderedPageBreak/>
        <w:t xml:space="preserve">Бұл дегеніміз мынаны білдіреді: </w:t>
      </w:r>
      <w:r w:rsidRPr="00BD7830">
        <w:rPr>
          <w:rFonts w:ascii="KZ Times New Roman" w:hAnsi="KZ Times New Roman"/>
          <w:i/>
          <w:sz w:val="28"/>
          <w:szCs w:val="28"/>
          <w:lang w:val="kk-KZ"/>
        </w:rPr>
        <w:t>қатынаспалы ыдыстардағы сұйықтардың бағандарының шектесу деңгейінің үстіндегі биіктіктері сұйықтардың тығыздықтарына кері пропорционал болады</w:t>
      </w:r>
      <w:r w:rsidRPr="00BD7830">
        <w:rPr>
          <w:rFonts w:ascii="KZ Times New Roman" w:hAnsi="KZ Times New Roman"/>
          <w:sz w:val="28"/>
          <w:szCs w:val="28"/>
          <w:lang w:val="kk-KZ"/>
        </w:rPr>
        <w:t>.</w:t>
      </w:r>
    </w:p>
    <w:p w:rsidR="00C45408" w:rsidRDefault="00C45408" w:rsidP="0054587F">
      <w:pPr>
        <w:pStyle w:val="af5"/>
        <w:ind w:right="-99" w:firstLine="567"/>
        <w:rPr>
          <w:rFonts w:ascii="KZ Times New Roman" w:hAnsi="KZ Times New Roman"/>
          <w:sz w:val="28"/>
          <w:szCs w:val="28"/>
          <w:lang w:val="kk-KZ"/>
        </w:rPr>
      </w:pPr>
    </w:p>
    <w:p w:rsidR="00166EBA" w:rsidRDefault="00166EBA" w:rsidP="0054587F">
      <w:pPr>
        <w:pStyle w:val="af5"/>
        <w:ind w:right="-99" w:firstLine="567"/>
        <w:rPr>
          <w:rFonts w:ascii="KZ Times New Roman" w:hAnsi="KZ Times New Roman"/>
          <w:sz w:val="28"/>
          <w:szCs w:val="28"/>
          <w:lang w:val="kk-KZ"/>
        </w:rPr>
      </w:pPr>
    </w:p>
    <w:p w:rsidR="00166EBA" w:rsidRDefault="00166EBA" w:rsidP="0054587F">
      <w:pPr>
        <w:pStyle w:val="af5"/>
        <w:ind w:right="-99" w:firstLine="567"/>
        <w:rPr>
          <w:rFonts w:ascii="KZ Times New Roman" w:hAnsi="KZ Times New Roman"/>
          <w:sz w:val="28"/>
          <w:szCs w:val="28"/>
          <w:lang w:val="kk-KZ"/>
        </w:rPr>
      </w:pPr>
    </w:p>
    <w:p w:rsidR="00166EBA" w:rsidRDefault="00166EBA" w:rsidP="0054587F">
      <w:pPr>
        <w:pStyle w:val="af5"/>
        <w:ind w:right="-99" w:firstLine="567"/>
        <w:rPr>
          <w:rFonts w:ascii="KZ Times New Roman" w:hAnsi="KZ Times New Roman"/>
          <w:sz w:val="28"/>
          <w:szCs w:val="28"/>
          <w:lang w:val="kk-KZ"/>
        </w:rPr>
      </w:pPr>
    </w:p>
    <w:p w:rsidR="004A1902" w:rsidRDefault="00C45408" w:rsidP="0054587F">
      <w:pPr>
        <w:pStyle w:val="af5"/>
        <w:ind w:right="-99" w:firstLine="567"/>
        <w:rPr>
          <w:rFonts w:ascii="KZ Times New Roman" w:hAnsi="KZ Times New Roman"/>
          <w:b/>
          <w:sz w:val="28"/>
          <w:szCs w:val="28"/>
          <w:lang w:val="kk-KZ"/>
        </w:rPr>
      </w:pPr>
      <w:r w:rsidRPr="00BD7830">
        <w:rPr>
          <w:rFonts w:ascii="KZ Times New Roman" w:hAnsi="KZ Times New Roman"/>
          <w:b/>
          <w:sz w:val="28"/>
          <w:szCs w:val="28"/>
          <w:lang w:val="kk-KZ"/>
        </w:rPr>
        <w:t>1.</w:t>
      </w:r>
      <w:r w:rsidR="00B66D39">
        <w:rPr>
          <w:rFonts w:ascii="KZ Times New Roman" w:hAnsi="KZ Times New Roman"/>
          <w:b/>
          <w:sz w:val="28"/>
          <w:szCs w:val="28"/>
          <w:lang w:val="kk-KZ"/>
        </w:rPr>
        <w:t>3</w:t>
      </w:r>
      <w:r w:rsidRPr="00BD7830">
        <w:rPr>
          <w:rFonts w:ascii="KZ Times New Roman" w:hAnsi="KZ Times New Roman"/>
          <w:b/>
          <w:sz w:val="28"/>
          <w:szCs w:val="28"/>
          <w:lang w:val="kk-KZ"/>
        </w:rPr>
        <w:t>.2 Архимед заңы</w:t>
      </w:r>
    </w:p>
    <w:p w:rsidR="0054587F" w:rsidRPr="00BD7830" w:rsidRDefault="0054587F" w:rsidP="0054587F">
      <w:pPr>
        <w:pStyle w:val="af5"/>
        <w:ind w:right="-99" w:firstLine="567"/>
        <w:rPr>
          <w:rFonts w:ascii="KZ Times New Roman" w:hAnsi="KZ Times New Roman"/>
          <w:b/>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Жер бетіне жуық жерлерде оны түрліше газдардың қоспасынан тұратын ауа қоршап тұрады. Осы ауа қабаты атмосфера деп аталады. Атмосферада жоғары көтерілген сайын төмендеп, ал төмендеген сайын артып отыратын қысым әсер етеді. Атмосфераның Жер бетіндегі барлық денелерге түсіретін қысымын атмосфералық қысым деп атайды.</w:t>
      </w:r>
      <w:r w:rsidR="000C5BAC">
        <w:rPr>
          <w:rFonts w:ascii="KZ Times New Roman" w:hAnsi="KZ Times New Roman"/>
          <w:sz w:val="28"/>
          <w:szCs w:val="28"/>
          <w:lang w:val="kk-KZ"/>
        </w:rPr>
        <w:t xml:space="preserve"> </w:t>
      </w:r>
      <w:r w:rsidRPr="00BD7830">
        <w:rPr>
          <w:rFonts w:ascii="KZ Times New Roman" w:hAnsi="KZ Times New Roman"/>
          <w:sz w:val="28"/>
          <w:szCs w:val="28"/>
          <w:lang w:val="kk-KZ"/>
        </w:rPr>
        <w:t>Атмосфералық қысымды тұңғыш рет итальян ғалымы Торричелли 1643 жылы өлшеді. Торричеллидің тәжірибесі деп аталатын бұл тәжірибе мектеп оқулығы бойынша бәрімізге де аян.</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Қысымның </w:t>
      </w:r>
      <w:r w:rsidR="00C42060" w:rsidRPr="00BD7830">
        <w:rPr>
          <w:rFonts w:ascii="KZ Times New Roman" w:hAnsi="KZ Times New Roman"/>
          <w:sz w:val="28"/>
          <w:szCs w:val="28"/>
          <w:lang w:val="kk-KZ"/>
        </w:rPr>
        <w:t>ХБ</w:t>
      </w:r>
      <w:r w:rsidRPr="00BD7830">
        <w:rPr>
          <w:rFonts w:ascii="KZ Times New Roman" w:hAnsi="KZ Times New Roman"/>
          <w:sz w:val="28"/>
          <w:szCs w:val="28"/>
          <w:lang w:val="kk-KZ"/>
        </w:rPr>
        <w:t xml:space="preserve"> </w:t>
      </w:r>
      <w:r w:rsidR="00610F5D" w:rsidRPr="00BD7830">
        <w:rPr>
          <w:rFonts w:ascii="KZ Times New Roman" w:hAnsi="KZ Times New Roman"/>
          <w:sz w:val="28"/>
          <w:szCs w:val="28"/>
          <w:lang w:val="kk-KZ"/>
        </w:rPr>
        <w:t>жүйесіндегі</w:t>
      </w:r>
      <w:r w:rsidRPr="00BD7830">
        <w:rPr>
          <w:rFonts w:ascii="KZ Times New Roman" w:hAnsi="KZ Times New Roman"/>
          <w:sz w:val="28"/>
          <w:szCs w:val="28"/>
          <w:lang w:val="kk-KZ"/>
        </w:rPr>
        <w:t xml:space="preserve"> өлшем бірлігі Паскаль (1</w:t>
      </w:r>
      <w:r w:rsidRPr="00BD7830">
        <w:rPr>
          <w:rFonts w:ascii="KZ Times New Roman" w:hAnsi="KZ Times New Roman"/>
          <w:i/>
          <w:sz w:val="28"/>
          <w:szCs w:val="28"/>
          <w:lang w:val="kk-KZ"/>
        </w:rPr>
        <w:t xml:space="preserve">Па </w:t>
      </w:r>
      <w:r w:rsidRPr="00BD7830">
        <w:rPr>
          <w:rFonts w:ascii="KZ Times New Roman" w:hAnsi="KZ Times New Roman"/>
          <w:sz w:val="28"/>
          <w:szCs w:val="28"/>
          <w:lang w:val="kk-KZ"/>
        </w:rPr>
        <w:t>= 1</w:t>
      </w:r>
      <w:r w:rsidRPr="00BD7830">
        <w:rPr>
          <w:rFonts w:ascii="KZ Times New Roman" w:hAnsi="KZ Times New Roman"/>
          <w:i/>
          <w:sz w:val="28"/>
          <w:szCs w:val="28"/>
          <w:lang w:val="kk-KZ"/>
        </w:rPr>
        <w:t>Н/м</w:t>
      </w:r>
      <w:r w:rsidRPr="00BD7830">
        <w:rPr>
          <w:rFonts w:ascii="KZ Times New Roman" w:hAnsi="KZ Times New Roman"/>
          <w:sz w:val="28"/>
          <w:szCs w:val="28"/>
          <w:vertAlign w:val="superscript"/>
          <w:lang w:val="kk-KZ"/>
        </w:rPr>
        <w:t>2</w:t>
      </w:r>
      <w:r w:rsidRPr="00BD7830">
        <w:rPr>
          <w:rFonts w:ascii="KZ Times New Roman" w:hAnsi="KZ Times New Roman"/>
          <w:sz w:val="28"/>
          <w:szCs w:val="28"/>
          <w:lang w:val="kk-KZ"/>
        </w:rPr>
        <w:t>).</w:t>
      </w:r>
      <w:r w:rsidR="00C42060"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 xml:space="preserve">Өзіміз көргендей сұйықтың немесе газдың биіктігі бағанының қысымы </w:t>
      </w:r>
      <w:r w:rsidR="00C45408"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p</w:t>
      </w:r>
      <w:r w:rsidRPr="00BD7830">
        <w:rPr>
          <w:rFonts w:ascii="KZ Times New Roman" w:hAnsi="KZ Times New Roman"/>
          <w:sz w:val="28"/>
          <w:szCs w:val="28"/>
          <w:lang w:val="kk-KZ"/>
        </w:rPr>
        <w:t>=</w:t>
      </w:r>
      <w:r w:rsidR="00C45408" w:rsidRPr="00BD7830">
        <w:rPr>
          <w:rFonts w:ascii="KZ Times New Roman" w:hAnsi="KZ Times New Roman"/>
          <w:position w:val="-10"/>
          <w:sz w:val="28"/>
          <w:szCs w:val="28"/>
        </w:rPr>
        <w:object w:dxaOrig="220" w:dyaOrig="240">
          <v:shape id="_x0000_i1166" type="#_x0000_t75" style="width:10.5pt;height:12pt" o:ole="" fillcolor="window">
            <v:imagedata r:id="rId281" o:title=""/>
          </v:shape>
          <o:OLEObject Type="Embed" ProgID="Equation.3" ShapeID="_x0000_i1166" DrawAspect="Content" ObjectID="_1543597185" r:id="rId302"/>
        </w:object>
      </w:r>
      <w:r w:rsidRPr="00BD7830">
        <w:rPr>
          <w:rFonts w:ascii="KZ Times New Roman" w:hAnsi="KZ Times New Roman"/>
          <w:i/>
          <w:sz w:val="28"/>
          <w:szCs w:val="28"/>
          <w:lang w:val="kk-KZ"/>
        </w:rPr>
        <w:t>gh</w:t>
      </w:r>
      <w:r w:rsidRPr="00BD7830">
        <w:rPr>
          <w:rFonts w:ascii="KZ Times New Roman" w:hAnsi="KZ Times New Roman"/>
          <w:sz w:val="28"/>
          <w:szCs w:val="28"/>
          <w:lang w:val="kk-KZ"/>
        </w:rPr>
        <w:t xml:space="preserve"> болып анықталады. Жоғары көтерілген сайын ауаның тығыздығы төмендеп отыратындықтан, биіктеген сайын атмосфералық қысым төмендейді, яғни атмосфералық қысым биіктікке тәуелді болады.</w:t>
      </w:r>
    </w:p>
    <w:p w:rsidR="004A1902" w:rsidRPr="00BD7830" w:rsidRDefault="004A1902" w:rsidP="0054587F">
      <w:pPr>
        <w:pStyle w:val="30"/>
        <w:spacing w:before="0" w:line="240" w:lineRule="auto"/>
        <w:ind w:right="-99" w:firstLine="567"/>
        <w:jc w:val="both"/>
        <w:rPr>
          <w:rFonts w:ascii="KZ Times New Roman" w:hAnsi="KZ Times New Roman"/>
          <w:b w:val="0"/>
          <w:color w:val="auto"/>
          <w:lang w:val="kk-KZ"/>
        </w:rPr>
      </w:pPr>
      <w:bookmarkStart w:id="255" w:name="_Toc448225529"/>
      <w:bookmarkStart w:id="256" w:name="_Toc448225890"/>
      <w:bookmarkStart w:id="257" w:name="_Toc448225970"/>
      <w:bookmarkStart w:id="258" w:name="_Toc448226406"/>
      <w:bookmarkStart w:id="259" w:name="_Toc448228024"/>
      <w:bookmarkStart w:id="260" w:name="_Toc448229522"/>
      <w:bookmarkStart w:id="261" w:name="_Toc483422719"/>
      <w:bookmarkStart w:id="262" w:name="_Toc483423086"/>
      <w:bookmarkStart w:id="263" w:name="_Toc483423262"/>
      <w:bookmarkStart w:id="264" w:name="_Toc483423357"/>
      <w:bookmarkStart w:id="265" w:name="_Toc483423575"/>
      <w:bookmarkStart w:id="266" w:name="_Toc483454166"/>
      <w:bookmarkStart w:id="267" w:name="_Toc490405954"/>
      <w:bookmarkStart w:id="268" w:name="_Toc490406072"/>
      <w:r w:rsidRPr="00BD7830">
        <w:rPr>
          <w:rFonts w:ascii="KZ Times New Roman" w:hAnsi="KZ Times New Roman" w:cs="Times New Roman"/>
          <w:color w:val="auto"/>
          <w:lang w:val="kk-KZ"/>
        </w:rPr>
        <w:t>Сұйықтар мен газдар үшін Архимед күші.</w:t>
      </w:r>
      <w:r w:rsidRPr="00BD7830">
        <w:rPr>
          <w:rFonts w:ascii="KZ Times New Roman" w:hAnsi="KZ Times New Roman" w:cs="Times New Roman"/>
          <w:color w:val="auto"/>
          <w:lang w:val="kk-KZ" w:eastAsia="ko-KR"/>
        </w:rPr>
        <w:t xml:space="preserve"> </w:t>
      </w:r>
      <w:r w:rsidRPr="00BD7830">
        <w:rPr>
          <w:rFonts w:ascii="KZ Times New Roman" w:hAnsi="KZ Times New Roman" w:cs="Times New Roman"/>
          <w:color w:val="auto"/>
          <w:lang w:val="kk-KZ"/>
        </w:rPr>
        <w:t>Денелердің жүзу шарты</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00C45408" w:rsidRPr="00BD7830">
        <w:rPr>
          <w:rFonts w:ascii="KZ Times New Roman" w:hAnsi="KZ Times New Roman" w:cs="Times New Roman"/>
          <w:color w:val="auto"/>
          <w:lang w:val="kk-KZ"/>
        </w:rPr>
        <w:t xml:space="preserve">. </w:t>
      </w:r>
      <w:r w:rsidRPr="00BD7830">
        <w:rPr>
          <w:rFonts w:ascii="KZ Times New Roman" w:hAnsi="KZ Times New Roman"/>
          <w:b w:val="0"/>
          <w:color w:val="auto"/>
          <w:lang w:val="kk-KZ"/>
        </w:rPr>
        <w:t>Егер дене сұйыққа батырылған болса, онда оның бетінің әрбір элементіне (осы элементке перпендикуляр түрде) қысым күші әсер етеді. Осы кезде элемент неғұрлым тереңірек орналасса, оған соғұрлым көбірек қысым түсіріледі. Әрбір элементке түсірілген осы күштердің тең әсерлісі жоғары қарай бағытталған және көтергіш, немесе ығыстырып шығарушы күш деп аталады.</w:t>
      </w:r>
    </w:p>
    <w:p w:rsidR="004A1902" w:rsidRPr="00BD7830" w:rsidRDefault="004E0D87" w:rsidP="0054587F">
      <w:pPr>
        <w:pStyle w:val="af5"/>
        <w:ind w:right="-99" w:firstLine="567"/>
        <w:rPr>
          <w:rFonts w:ascii="KZ Times New Roman" w:hAnsi="KZ Times New Roman"/>
          <w:sz w:val="28"/>
          <w:szCs w:val="28"/>
          <w:lang w:val="kk-KZ"/>
        </w:rPr>
      </w:pPr>
      <w:r>
        <w:rPr>
          <w:rFonts w:ascii="KZ Times New Roman" w:hAnsi="KZ Times New Roman"/>
          <w:noProof/>
          <w:sz w:val="28"/>
          <w:szCs w:val="28"/>
          <w:lang w:val="ru-RU" w:eastAsia="ru-RU"/>
        </w:rPr>
        <mc:AlternateContent>
          <mc:Choice Requires="wpg">
            <w:drawing>
              <wp:anchor distT="0" distB="0" distL="114300" distR="114300" simplePos="0" relativeHeight="251672576" behindDoc="0" locked="0" layoutInCell="0" allowOverlap="1">
                <wp:simplePos x="0" y="0"/>
                <wp:positionH relativeFrom="column">
                  <wp:posOffset>4251960</wp:posOffset>
                </wp:positionH>
                <wp:positionV relativeFrom="paragraph">
                  <wp:posOffset>170815</wp:posOffset>
                </wp:positionV>
                <wp:extent cx="1875790" cy="2219960"/>
                <wp:effectExtent l="0" t="0" r="10160" b="0"/>
                <wp:wrapSquare wrapText="left"/>
                <wp:docPr id="5268"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5790" cy="2219960"/>
                          <a:chOff x="1478" y="5328"/>
                          <a:chExt cx="1882" cy="2184"/>
                        </a:xfrm>
                      </wpg:grpSpPr>
                      <wps:wsp>
                        <wps:cNvPr id="5269" name="Text Box 626"/>
                        <wps:cNvSpPr txBox="1">
                          <a:spLocks noChangeArrowheads="1"/>
                        </wps:cNvSpPr>
                        <wps:spPr bwMode="auto">
                          <a:xfrm>
                            <a:off x="2098" y="5380"/>
                            <a:ext cx="251"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10D8B" w:rsidRDefault="00096CDB" w:rsidP="004A1902">
                              <w:pPr>
                                <w:rPr>
                                  <w:i/>
                                  <w:color w:val="auto"/>
                                  <w:sz w:val="24"/>
                                  <w:vertAlign w:val="subscript"/>
                                </w:rPr>
                              </w:pPr>
                              <w:r w:rsidRPr="00510D8B">
                                <w:rPr>
                                  <w:i/>
                                  <w:color w:val="auto"/>
                                  <w:sz w:val="24"/>
                                </w:rPr>
                                <w:t>F</w:t>
                              </w:r>
                              <w:r w:rsidRPr="00510D8B">
                                <w:rPr>
                                  <w:i/>
                                  <w:color w:val="auto"/>
                                  <w:sz w:val="24"/>
                                  <w:vertAlign w:val="subscript"/>
                                </w:rPr>
                                <w:t>1</w:t>
                              </w:r>
                            </w:p>
                          </w:txbxContent>
                        </wps:txbx>
                        <wps:bodyPr rot="0" vert="horz" wrap="square" lIns="18000" tIns="10800" rIns="18000" bIns="10800" anchor="t" anchorCtr="0" upright="1">
                          <a:noAutofit/>
                        </wps:bodyPr>
                      </wps:wsp>
                      <wps:wsp>
                        <wps:cNvPr id="5270" name="Text Box 627"/>
                        <wps:cNvSpPr txBox="1">
                          <a:spLocks noChangeArrowheads="1"/>
                        </wps:cNvSpPr>
                        <wps:spPr bwMode="auto">
                          <a:xfrm>
                            <a:off x="2032" y="6749"/>
                            <a:ext cx="362"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10D8B" w:rsidRDefault="00096CDB" w:rsidP="004A1902">
                              <w:pPr>
                                <w:rPr>
                                  <w:i/>
                                  <w:color w:val="auto"/>
                                  <w:sz w:val="24"/>
                                  <w:vertAlign w:val="subscript"/>
                                </w:rPr>
                              </w:pPr>
                              <w:r w:rsidRPr="00510D8B">
                                <w:rPr>
                                  <w:i/>
                                  <w:color w:val="auto"/>
                                  <w:sz w:val="24"/>
                                </w:rPr>
                                <w:t>F</w:t>
                              </w:r>
                              <w:r w:rsidRPr="00510D8B">
                                <w:rPr>
                                  <w:i/>
                                  <w:color w:val="auto"/>
                                  <w:sz w:val="24"/>
                                  <w:vertAlign w:val="subscript"/>
                                </w:rPr>
                                <w:t>2</w:t>
                              </w:r>
                            </w:p>
                          </w:txbxContent>
                        </wps:txbx>
                        <wps:bodyPr rot="0" vert="horz" wrap="square" lIns="18000" tIns="10800" rIns="18000" bIns="10800" anchor="t" anchorCtr="0" upright="1">
                          <a:noAutofit/>
                        </wps:bodyPr>
                      </wps:wsp>
                      <wps:wsp>
                        <wps:cNvPr id="5271" name="Text Box 628"/>
                        <wps:cNvSpPr txBox="1">
                          <a:spLocks noChangeArrowheads="1"/>
                        </wps:cNvSpPr>
                        <wps:spPr bwMode="auto">
                          <a:xfrm>
                            <a:off x="2031" y="6336"/>
                            <a:ext cx="336"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10D8B" w:rsidRDefault="00096CDB" w:rsidP="004A1902">
                              <w:pPr>
                                <w:pStyle w:val="4"/>
                                <w:rPr>
                                  <w:rFonts w:ascii="KZ Times New Roman" w:hAnsi="KZ Times New Roman"/>
                                  <w:b w:val="0"/>
                                  <w:color w:val="auto"/>
                                  <w:sz w:val="24"/>
                                  <w:vertAlign w:val="subscript"/>
                                </w:rPr>
                              </w:pPr>
                              <w:r w:rsidRPr="00510D8B">
                                <w:rPr>
                                  <w:rFonts w:ascii="KZ Times New Roman" w:hAnsi="KZ Times New Roman"/>
                                  <w:b w:val="0"/>
                                  <w:color w:val="auto"/>
                                  <w:sz w:val="24"/>
                                </w:rPr>
                                <w:t>S</w:t>
                              </w:r>
                            </w:p>
                          </w:txbxContent>
                        </wps:txbx>
                        <wps:bodyPr rot="0" vert="horz" wrap="square" lIns="18000" tIns="10800" rIns="18000" bIns="10800" anchor="t" anchorCtr="0" upright="1">
                          <a:noAutofit/>
                        </wps:bodyPr>
                      </wps:wsp>
                      <wps:wsp>
                        <wps:cNvPr id="5272" name="Text Box 629"/>
                        <wps:cNvSpPr txBox="1">
                          <a:spLocks noChangeArrowheads="1"/>
                        </wps:cNvSpPr>
                        <wps:spPr bwMode="auto">
                          <a:xfrm>
                            <a:off x="2988" y="5983"/>
                            <a:ext cx="35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10D8B" w:rsidRDefault="00096CDB" w:rsidP="004A1902">
                              <w:pPr>
                                <w:pStyle w:val="4"/>
                                <w:rPr>
                                  <w:rFonts w:ascii="KZ Times New Roman" w:hAnsi="KZ Times New Roman"/>
                                  <w:b w:val="0"/>
                                  <w:color w:val="auto"/>
                                  <w:sz w:val="24"/>
                                  <w:vertAlign w:val="subscript"/>
                                </w:rPr>
                              </w:pPr>
                              <w:r w:rsidRPr="00510D8B">
                                <w:rPr>
                                  <w:rFonts w:ascii="KZ Times New Roman" w:hAnsi="KZ Times New Roman"/>
                                  <w:b w:val="0"/>
                                  <w:color w:val="auto"/>
                                  <w:sz w:val="24"/>
                                </w:rPr>
                                <w:t>H</w:t>
                              </w:r>
                            </w:p>
                          </w:txbxContent>
                        </wps:txbx>
                        <wps:bodyPr rot="0" vert="horz" wrap="square" lIns="18000" tIns="10800" rIns="18000" bIns="10800" anchor="t" anchorCtr="0" upright="1">
                          <a:noAutofit/>
                        </wps:bodyPr>
                      </wps:wsp>
                      <wps:wsp>
                        <wps:cNvPr id="5273" name="Text Box 630"/>
                        <wps:cNvSpPr txBox="1">
                          <a:spLocks noChangeArrowheads="1"/>
                        </wps:cNvSpPr>
                        <wps:spPr bwMode="auto">
                          <a:xfrm>
                            <a:off x="2923" y="5439"/>
                            <a:ext cx="325"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rPr>
                                  <w:vertAlign w:val="subscript"/>
                                </w:rPr>
                              </w:pPr>
                              <w:r>
                                <w:t>h</w:t>
                              </w:r>
                            </w:p>
                          </w:txbxContent>
                        </wps:txbx>
                        <wps:bodyPr rot="0" vert="horz" wrap="square" lIns="18000" tIns="10800" rIns="18000" bIns="10800" anchor="t" anchorCtr="0" upright="1">
                          <a:noAutofit/>
                        </wps:bodyPr>
                      </wps:wsp>
                      <wps:wsp>
                        <wps:cNvPr id="5274" name="Text Box 631"/>
                        <wps:cNvSpPr txBox="1">
                          <a:spLocks noChangeArrowheads="1"/>
                        </wps:cNvSpPr>
                        <wps:spPr bwMode="auto">
                          <a:xfrm>
                            <a:off x="1847" y="7273"/>
                            <a:ext cx="985"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10D8B" w:rsidRDefault="00096CDB" w:rsidP="00C45408">
                              <w:pPr>
                                <w:rPr>
                                  <w:i/>
                                  <w:sz w:val="24"/>
                                  <w:lang w:val="kk-KZ"/>
                                </w:rPr>
                              </w:pPr>
                              <w:r>
                                <w:rPr>
                                  <w:i/>
                                  <w:sz w:val="24"/>
                                  <w:lang w:val="kk-KZ"/>
                                </w:rPr>
                                <w:t>1.</w:t>
                              </w:r>
                              <w:r w:rsidRPr="00510D8B">
                                <w:rPr>
                                  <w:i/>
                                  <w:sz w:val="24"/>
                                  <w:lang w:val="kk-KZ"/>
                                </w:rPr>
                                <w:t>32-сурет</w:t>
                              </w:r>
                            </w:p>
                          </w:txbxContent>
                        </wps:txbx>
                        <wps:bodyPr rot="0" vert="horz" wrap="square" lIns="0" tIns="0" rIns="0" bIns="0" anchor="t" anchorCtr="0" upright="1">
                          <a:noAutofit/>
                        </wps:bodyPr>
                      </wps:wsp>
                      <wpg:grpSp>
                        <wpg:cNvPr id="5275" name="Group 632"/>
                        <wpg:cNvGrpSpPr>
                          <a:grpSpLocks/>
                        </wpg:cNvGrpSpPr>
                        <wpg:grpSpPr bwMode="auto">
                          <a:xfrm>
                            <a:off x="1478" y="5328"/>
                            <a:ext cx="1882" cy="1856"/>
                            <a:chOff x="7776" y="1614"/>
                            <a:chExt cx="1882" cy="1856"/>
                          </a:xfrm>
                        </wpg:grpSpPr>
                        <wps:wsp>
                          <wps:cNvPr id="5276" name="AutoShape 633"/>
                          <wps:cNvSpPr>
                            <a:spLocks noChangeArrowheads="1"/>
                          </wps:cNvSpPr>
                          <wps:spPr bwMode="auto">
                            <a:xfrm>
                              <a:off x="7920" y="2016"/>
                              <a:ext cx="1296" cy="1296"/>
                            </a:xfrm>
                            <a:prstGeom prst="cube">
                              <a:avLst>
                                <a:gd name="adj" fmla="val 25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10800" rIns="18000" bIns="10800" anchor="t" anchorCtr="0" upright="1">
                            <a:noAutofit/>
                          </wps:bodyPr>
                        </wps:wsp>
                        <wps:wsp>
                          <wps:cNvPr id="5277" name="Freeform 634"/>
                          <wps:cNvSpPr>
                            <a:spLocks/>
                          </wps:cNvSpPr>
                          <wps:spPr bwMode="auto">
                            <a:xfrm>
                              <a:off x="8238" y="2016"/>
                              <a:ext cx="2" cy="984"/>
                            </a:xfrm>
                            <a:custGeom>
                              <a:avLst/>
                              <a:gdLst>
                                <a:gd name="T0" fmla="*/ 0 w 2"/>
                                <a:gd name="T1" fmla="*/ 0 h 984"/>
                                <a:gd name="T2" fmla="*/ 2 w 2"/>
                                <a:gd name="T3" fmla="*/ 984 h 984"/>
                              </a:gdLst>
                              <a:ahLst/>
                              <a:cxnLst>
                                <a:cxn ang="0">
                                  <a:pos x="T0" y="T1"/>
                                </a:cxn>
                                <a:cxn ang="0">
                                  <a:pos x="T2" y="T3"/>
                                </a:cxn>
                              </a:cxnLst>
                              <a:rect l="0" t="0" r="r" b="b"/>
                              <a:pathLst>
                                <a:path w="2" h="984">
                                  <a:moveTo>
                                    <a:pt x="0" y="0"/>
                                  </a:moveTo>
                                  <a:lnTo>
                                    <a:pt x="2" y="984"/>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78" name="Line 635"/>
                          <wps:cNvCnPr>
                            <a:cxnSpLocks noChangeShapeType="1"/>
                          </wps:cNvCnPr>
                          <wps:spPr bwMode="auto">
                            <a:xfrm>
                              <a:off x="8208" y="2994"/>
                              <a:ext cx="1008"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279" name="Freeform 636"/>
                          <wps:cNvSpPr>
                            <a:spLocks/>
                          </wps:cNvSpPr>
                          <wps:spPr bwMode="auto">
                            <a:xfrm>
                              <a:off x="7920" y="2990"/>
                              <a:ext cx="330" cy="322"/>
                            </a:xfrm>
                            <a:custGeom>
                              <a:avLst/>
                              <a:gdLst>
                                <a:gd name="T0" fmla="*/ 330 w 330"/>
                                <a:gd name="T1" fmla="*/ 0 h 322"/>
                                <a:gd name="T2" fmla="*/ 0 w 330"/>
                                <a:gd name="T3" fmla="*/ 322 h 322"/>
                              </a:gdLst>
                              <a:ahLst/>
                              <a:cxnLst>
                                <a:cxn ang="0">
                                  <a:pos x="T0" y="T1"/>
                                </a:cxn>
                                <a:cxn ang="0">
                                  <a:pos x="T2" y="T3"/>
                                </a:cxn>
                              </a:cxnLst>
                              <a:rect l="0" t="0" r="r" b="b"/>
                              <a:pathLst>
                                <a:path w="330" h="322">
                                  <a:moveTo>
                                    <a:pt x="330" y="0"/>
                                  </a:moveTo>
                                  <a:lnTo>
                                    <a:pt x="0" y="322"/>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0" name="Freeform 637"/>
                          <wps:cNvSpPr>
                            <a:spLocks/>
                          </wps:cNvSpPr>
                          <wps:spPr bwMode="auto">
                            <a:xfrm>
                              <a:off x="8640" y="1820"/>
                              <a:ext cx="1" cy="410"/>
                            </a:xfrm>
                            <a:custGeom>
                              <a:avLst/>
                              <a:gdLst>
                                <a:gd name="T0" fmla="*/ 0 w 1"/>
                                <a:gd name="T1" fmla="*/ 0 h 410"/>
                                <a:gd name="T2" fmla="*/ 1 w 1"/>
                                <a:gd name="T3" fmla="*/ 410 h 410"/>
                              </a:gdLst>
                              <a:ahLst/>
                              <a:cxnLst>
                                <a:cxn ang="0">
                                  <a:pos x="T0" y="T1"/>
                                </a:cxn>
                                <a:cxn ang="0">
                                  <a:pos x="T2" y="T3"/>
                                </a:cxn>
                              </a:cxnLst>
                              <a:rect l="0" t="0" r="r" b="b"/>
                              <a:pathLst>
                                <a:path w="1" h="410">
                                  <a:moveTo>
                                    <a:pt x="0" y="0"/>
                                  </a:moveTo>
                                  <a:lnTo>
                                    <a:pt x="1" y="410"/>
                                  </a:lnTo>
                                </a:path>
                              </a:pathLst>
                            </a:custGeom>
                            <a:noFill/>
                            <a:ln w="9525">
                              <a:solidFill>
                                <a:srgbClr val="000000"/>
                              </a:solidFill>
                              <a:round/>
                              <a:headEn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1" name="Freeform 638"/>
                          <wps:cNvSpPr>
                            <a:spLocks/>
                          </wps:cNvSpPr>
                          <wps:spPr bwMode="auto">
                            <a:xfrm>
                              <a:off x="8640" y="3098"/>
                              <a:ext cx="1" cy="372"/>
                            </a:xfrm>
                            <a:custGeom>
                              <a:avLst/>
                              <a:gdLst>
                                <a:gd name="T0" fmla="*/ 0 w 1"/>
                                <a:gd name="T1" fmla="*/ 372 h 372"/>
                                <a:gd name="T2" fmla="*/ 1 w 1"/>
                                <a:gd name="T3" fmla="*/ 0 h 372"/>
                              </a:gdLst>
                              <a:ahLst/>
                              <a:cxnLst>
                                <a:cxn ang="0">
                                  <a:pos x="T0" y="T1"/>
                                </a:cxn>
                                <a:cxn ang="0">
                                  <a:pos x="T2" y="T3"/>
                                </a:cxn>
                              </a:cxnLst>
                              <a:rect l="0" t="0" r="r" b="b"/>
                              <a:pathLst>
                                <a:path w="1" h="372">
                                  <a:moveTo>
                                    <a:pt x="0" y="372"/>
                                  </a:moveTo>
                                  <a:lnTo>
                                    <a:pt x="1" y="0"/>
                                  </a:lnTo>
                                </a:path>
                              </a:pathLst>
                            </a:custGeom>
                            <a:noFill/>
                            <a:ln w="9525">
                              <a:solidFill>
                                <a:srgbClr val="000000"/>
                              </a:solidFill>
                              <a:round/>
                              <a:headEn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2" name="Line 639"/>
                          <wps:cNvCnPr>
                            <a:cxnSpLocks noChangeShapeType="1"/>
                          </wps:cNvCnPr>
                          <wps:spPr bwMode="auto">
                            <a:xfrm>
                              <a:off x="9072" y="2016"/>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3" name="Line 640"/>
                          <wps:cNvCnPr>
                            <a:cxnSpLocks noChangeShapeType="1"/>
                          </wps:cNvCnPr>
                          <wps:spPr bwMode="auto">
                            <a:xfrm>
                              <a:off x="9082" y="2994"/>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4" name="Line 641"/>
                          <wps:cNvCnPr>
                            <a:cxnSpLocks noChangeShapeType="1"/>
                          </wps:cNvCnPr>
                          <wps:spPr bwMode="auto">
                            <a:xfrm>
                              <a:off x="9504" y="2006"/>
                              <a:ext cx="0" cy="1008"/>
                            </a:xfrm>
                            <a:prstGeom prst="line">
                              <a:avLst/>
                            </a:prstGeom>
                            <a:noFill/>
                            <a:ln w="9525">
                              <a:solidFill>
                                <a:srgbClr val="000000"/>
                              </a:solidFill>
                              <a:round/>
                              <a:headEnd type="stealth" w="sm" len="med"/>
                              <a:tailEnd type="stealth" w="sm" len="med"/>
                            </a:ln>
                            <a:extLst>
                              <a:ext uri="{909E8E84-426E-40DD-AFC4-6F175D3DCCD1}">
                                <a14:hiddenFill xmlns:a14="http://schemas.microsoft.com/office/drawing/2010/main">
                                  <a:noFill/>
                                </a14:hiddenFill>
                              </a:ext>
                            </a:extLst>
                          </wps:spPr>
                          <wps:bodyPr/>
                        </wps:wsp>
                        <wps:wsp>
                          <wps:cNvPr id="5285" name="Freeform 642"/>
                          <wps:cNvSpPr>
                            <a:spLocks/>
                          </wps:cNvSpPr>
                          <wps:spPr bwMode="auto">
                            <a:xfrm>
                              <a:off x="9500" y="1620"/>
                              <a:ext cx="5" cy="396"/>
                            </a:xfrm>
                            <a:custGeom>
                              <a:avLst/>
                              <a:gdLst>
                                <a:gd name="T0" fmla="*/ 0 w 5"/>
                                <a:gd name="T1" fmla="*/ 0 h 396"/>
                                <a:gd name="T2" fmla="*/ 5 w 5"/>
                                <a:gd name="T3" fmla="*/ 396 h 396"/>
                              </a:gdLst>
                              <a:ahLst/>
                              <a:cxnLst>
                                <a:cxn ang="0">
                                  <a:pos x="T0" y="T1"/>
                                </a:cxn>
                                <a:cxn ang="0">
                                  <a:pos x="T2" y="T3"/>
                                </a:cxn>
                              </a:cxnLst>
                              <a:rect l="0" t="0" r="r" b="b"/>
                              <a:pathLst>
                                <a:path w="5" h="396">
                                  <a:moveTo>
                                    <a:pt x="0" y="0"/>
                                  </a:moveTo>
                                  <a:lnTo>
                                    <a:pt x="5" y="396"/>
                                  </a:lnTo>
                                </a:path>
                              </a:pathLst>
                            </a:custGeom>
                            <a:noFill/>
                            <a:ln w="9525">
                              <a:solidFill>
                                <a:srgbClr val="000000"/>
                              </a:solidFill>
                              <a:round/>
                              <a:headEn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6" name="Line 643"/>
                          <wps:cNvCnPr>
                            <a:cxnSpLocks noChangeShapeType="1"/>
                          </wps:cNvCnPr>
                          <wps:spPr bwMode="auto">
                            <a:xfrm>
                              <a:off x="7776" y="1614"/>
                              <a:ext cx="18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625" o:spid="_x0000_s1725" style="position:absolute;left:0;text-align:left;margin-left:334.8pt;margin-top:13.45pt;width:147.7pt;height:174.8pt;z-index:251672576" coordorigin="1478,5328" coordsize="1882,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" o:allowincell="f">
                <v:shape id="Text Box 626" o:spid="_x0000_s1726" type="#_x0000_t202" style="position:absolute;left:2098;top:5380;width:251;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" filled="f" stroked="f">
                  <v:textbox inset=".5mm,.3mm,.5mm,.3mm">
                    <w:txbxContent>
                      <w:p w:rsidR="00096CDB" w:rsidRPr="00510D8B" w:rsidRDefault="00096CDB" w:rsidP="004A1902">
                        <w:pPr>
                          <w:rPr>
                            <w:i/>
                            <w:color w:val="auto"/>
                            <w:sz w:val="24"/>
                            <w:vertAlign w:val="subscript"/>
                          </w:rPr>
                        </w:pPr>
                        <w:r w:rsidRPr="00510D8B">
                          <w:rPr>
                            <w:i/>
                            <w:color w:val="auto"/>
                            <w:sz w:val="24"/>
                          </w:rPr>
                          <w:t>F</w:t>
                        </w:r>
                        <w:r w:rsidRPr="00510D8B">
                          <w:rPr>
                            <w:i/>
                            <w:color w:val="auto"/>
                            <w:sz w:val="24"/>
                            <w:vertAlign w:val="subscript"/>
                          </w:rPr>
                          <w:t>1</w:t>
                        </w:r>
                      </w:p>
                    </w:txbxContent>
                  </v:textbox>
                </v:shape>
                <v:shape id="Text Box 627" o:spid="_x0000_s1727" type="#_x0000_t202" style="position:absolute;left:2032;top:6749;width:36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" filled="f" stroked="f">
                  <v:textbox inset=".5mm,.3mm,.5mm,.3mm">
                    <w:txbxContent>
                      <w:p w:rsidR="00096CDB" w:rsidRPr="00510D8B" w:rsidRDefault="00096CDB" w:rsidP="004A1902">
                        <w:pPr>
                          <w:rPr>
                            <w:i/>
                            <w:color w:val="auto"/>
                            <w:sz w:val="24"/>
                            <w:vertAlign w:val="subscript"/>
                          </w:rPr>
                        </w:pPr>
                        <w:r w:rsidRPr="00510D8B">
                          <w:rPr>
                            <w:i/>
                            <w:color w:val="auto"/>
                            <w:sz w:val="24"/>
                          </w:rPr>
                          <w:t>F</w:t>
                        </w:r>
                        <w:r w:rsidRPr="00510D8B">
                          <w:rPr>
                            <w:i/>
                            <w:color w:val="auto"/>
                            <w:sz w:val="24"/>
                            <w:vertAlign w:val="subscript"/>
                          </w:rPr>
                          <w:t>2</w:t>
                        </w:r>
                      </w:p>
                    </w:txbxContent>
                  </v:textbox>
                </v:shape>
                <v:shape id="Text Box 628" o:spid="_x0000_s1728" type="#_x0000_t202" style="position:absolute;left:2031;top:6336;width:336;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" filled="f" stroked="f">
                  <v:textbox inset=".5mm,.3mm,.5mm,.3mm">
                    <w:txbxContent>
                      <w:p w:rsidR="00096CDB" w:rsidRPr="00510D8B" w:rsidRDefault="00096CDB" w:rsidP="004A1902">
                        <w:pPr>
                          <w:pStyle w:val="4"/>
                          <w:rPr>
                            <w:rFonts w:ascii="KZ Times New Roman" w:hAnsi="KZ Times New Roman"/>
                            <w:b w:val="0"/>
                            <w:color w:val="auto"/>
                            <w:sz w:val="24"/>
                            <w:vertAlign w:val="subscript"/>
                          </w:rPr>
                        </w:pPr>
                        <w:r w:rsidRPr="00510D8B">
                          <w:rPr>
                            <w:rFonts w:ascii="KZ Times New Roman" w:hAnsi="KZ Times New Roman"/>
                            <w:b w:val="0"/>
                            <w:color w:val="auto"/>
                            <w:sz w:val="24"/>
                          </w:rPr>
                          <w:t>S</w:t>
                        </w:r>
                      </w:p>
                    </w:txbxContent>
                  </v:textbox>
                </v:shape>
                <v:shape id="Text Box 629" o:spid="_x0000_s1729" type="#_x0000_t202" style="position:absolute;left:2988;top:5983;width:35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" filled="f" stroked="f">
                  <v:textbox inset=".5mm,.3mm,.5mm,.3mm">
                    <w:txbxContent>
                      <w:p w:rsidR="00096CDB" w:rsidRPr="00510D8B" w:rsidRDefault="00096CDB" w:rsidP="004A1902">
                        <w:pPr>
                          <w:pStyle w:val="4"/>
                          <w:rPr>
                            <w:rFonts w:ascii="KZ Times New Roman" w:hAnsi="KZ Times New Roman"/>
                            <w:b w:val="0"/>
                            <w:color w:val="auto"/>
                            <w:sz w:val="24"/>
                            <w:vertAlign w:val="subscript"/>
                          </w:rPr>
                        </w:pPr>
                        <w:r w:rsidRPr="00510D8B">
                          <w:rPr>
                            <w:rFonts w:ascii="KZ Times New Roman" w:hAnsi="KZ Times New Roman"/>
                            <w:b w:val="0"/>
                            <w:color w:val="auto"/>
                            <w:sz w:val="24"/>
                          </w:rPr>
                          <w:t>H</w:t>
                        </w:r>
                      </w:p>
                    </w:txbxContent>
                  </v:textbox>
                </v:shape>
                <v:shape id="Text Box 630" o:spid="_x0000_s1730" type="#_x0000_t202" style="position:absolute;left:2923;top:5439;width:32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" filled="f" stroked="f">
                  <v:textbox inset=".5mm,.3mm,.5mm,.3mm">
                    <w:txbxContent>
                      <w:p w:rsidR="00096CDB" w:rsidRDefault="00096CDB" w:rsidP="00D94B4D">
                        <w:pPr>
                          <w:pStyle w:val="11"/>
                          <w:rPr>
                            <w:vertAlign w:val="subscript"/>
                          </w:rPr>
                        </w:pPr>
                        <w:r>
                          <w:t>h</w:t>
                        </w:r>
                      </w:p>
                    </w:txbxContent>
                  </v:textbox>
                </v:shape>
                <v:shape id="Text Box 631" o:spid="_x0000_s1731" type="#_x0000_t202" style="position:absolute;left:1847;top:7273;width:985;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" filled="f" stroked="f">
                  <v:textbox inset="0,0,0,0">
                    <w:txbxContent>
                      <w:p w:rsidR="00096CDB" w:rsidRPr="00510D8B" w:rsidRDefault="00096CDB" w:rsidP="00C45408">
                        <w:pPr>
                          <w:rPr>
                            <w:i/>
                            <w:sz w:val="24"/>
                            <w:lang w:val="kk-KZ"/>
                          </w:rPr>
                        </w:pPr>
                        <w:r>
                          <w:rPr>
                            <w:i/>
                            <w:sz w:val="24"/>
                            <w:lang w:val="kk-KZ"/>
                          </w:rPr>
                          <w:t>1.</w:t>
                        </w:r>
                        <w:r w:rsidRPr="00510D8B">
                          <w:rPr>
                            <w:i/>
                            <w:sz w:val="24"/>
                            <w:lang w:val="kk-KZ"/>
                          </w:rPr>
                          <w:t>32-сурет</w:t>
                        </w:r>
                      </w:p>
                    </w:txbxContent>
                  </v:textbox>
                </v:shape>
                <v:group id="Group 632" o:spid="_x0000_s1732" style="position:absolute;left:1478;top:5328;width:1882;height:1856" coordorigin="7776,1614" coordsize="1882,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633" o:spid="_x0000_s1733" type="#_x0000_t16" style="position:absolute;left:7920;top:2016;width:129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" filled="f">
                    <v:textbox inset=".5mm,.3mm,.5mm,.3mm"/>
                  </v:shape>
                  <v:shape id="Freeform 634" o:spid="_x0000_s1734" style="position:absolute;left:8238;top:2016;width:2;height:984;visibility:visible;mso-wrap-style:square;v-text-anchor:top" coordsize="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" path="m,l2,984e" filled="f">
                    <v:stroke dashstyle="longDash"/>
                    <v:path arrowok="t" o:connecttype="custom" o:connectlocs="0,0;2,984" o:connectangles="0,0"/>
                  </v:shape>
                  <v:line id="Line 635" o:spid="_x0000_s1735" style="position:absolute;visibility:visible;mso-wrap-style:square" from="8208,2994" to="9216,2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">
                    <v:stroke dashstyle="longDash"/>
                  </v:line>
                  <v:shape id="Freeform 636" o:spid="_x0000_s1736" style="position:absolute;left:7920;top:2990;width:330;height:322;visibility:visible;mso-wrap-style:square;v-text-anchor:top" coordsize="33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" path="m330,l,322e" filled="f">
                    <v:stroke dashstyle="dash"/>
                    <v:path arrowok="t" o:connecttype="custom" o:connectlocs="330,0;0,322" o:connectangles="0,0"/>
                  </v:shape>
                  <v:shape id="Freeform 637" o:spid="_x0000_s1737" style="position:absolute;left:8640;top:1820;width:1;height:410;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" path="m,l1,410e" filled="f">
                    <v:stroke endarrow="classic" endarrowwidth="narrow"/>
                    <v:path arrowok="t" o:connecttype="custom" o:connectlocs="0,0;1,410" o:connectangles="0,0"/>
                  </v:shape>
                  <v:shape id="Freeform 638" o:spid="_x0000_s1738" style="position:absolute;left:8640;top:3098;width:1;height:372;visibility:visible;mso-wrap-style:square;v-text-anchor:top" coordsize="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" path="m,372l1,e" filled="f">
                    <v:stroke endarrow="classic" endarrowwidth="narrow"/>
                    <v:path arrowok="t" o:connecttype="custom" o:connectlocs="0,372;1,0" o:connectangles="0,0"/>
                  </v:shape>
                  <v:line id="Line 639" o:spid="_x0000_s1739" style="position:absolute;visibility:visible;mso-wrap-style:square" from="9072,2016" to="9648,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"/>
                  <v:line id="Line 640" o:spid="_x0000_s1740" style="position:absolute;visibility:visible;mso-wrap-style:square" from="9082,2994" to="9658,2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"/>
                  <v:line id="Line 641" o:spid="_x0000_s1741" style="position:absolute;visibility:visible;mso-wrap-style:square" from="9504,2006" to="9504,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">
                    <v:stroke startarrow="classic" startarrowwidth="narrow" endarrow="classic" endarrowwidth="narrow"/>
                  </v:line>
                  <v:shape id="Freeform 642" o:spid="_x0000_s1742" style="position:absolute;left:9500;top:1620;width:5;height:396;visibility:visible;mso-wrap-style:square;v-text-anchor:top" coordsize="5,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" path="m,l5,396e" filled="f">
                    <v:stroke endarrow="classic" endarrowwidth="narrow"/>
                    <v:path arrowok="t" o:connecttype="custom" o:connectlocs="0,0;5,396" o:connectangles="0,0"/>
                  </v:shape>
                  <v:line id="Line 643" o:spid="_x0000_s1743" style="position:absolute;visibility:visible;mso-wrap-style:square" from="7776,1614" to="9648,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"/>
                </v:group>
                <w10:wrap type="square" side="left"/>
              </v:group>
            </w:pict>
          </mc:Fallback>
        </mc:AlternateContent>
      </w:r>
      <w:r w:rsidR="004A1902" w:rsidRPr="00BD7830">
        <w:rPr>
          <w:rFonts w:ascii="KZ Times New Roman" w:hAnsi="KZ Times New Roman"/>
          <w:sz w:val="28"/>
          <w:szCs w:val="28"/>
          <w:lang w:val="kk-KZ"/>
        </w:rPr>
        <w:t>Итеріп шығарушы күштің шамасын есептеп шығару үшін сұйыққа батырылған тік бұрышты параллелепипедтің барлық жақтарына әсер ететін күштерді қарастырайық (</w:t>
      </w:r>
      <w:r w:rsidR="00510D8B">
        <w:rPr>
          <w:rFonts w:ascii="KZ Times New Roman" w:hAnsi="KZ Times New Roman"/>
          <w:sz w:val="28"/>
          <w:szCs w:val="28"/>
          <w:lang w:val="kk-KZ"/>
        </w:rPr>
        <w:t>1.</w:t>
      </w:r>
      <w:r w:rsidR="00C45408" w:rsidRPr="00BD7830">
        <w:rPr>
          <w:rFonts w:ascii="KZ Times New Roman" w:hAnsi="KZ Times New Roman"/>
          <w:sz w:val="28"/>
          <w:szCs w:val="28"/>
          <w:lang w:val="kk-KZ"/>
        </w:rPr>
        <w:t>32</w:t>
      </w:r>
      <w:r w:rsidR="004A1902" w:rsidRPr="00BD7830">
        <w:rPr>
          <w:rFonts w:ascii="KZ Times New Roman" w:hAnsi="KZ Times New Roman"/>
          <w:sz w:val="28"/>
          <w:szCs w:val="28"/>
          <w:lang w:val="kk-KZ"/>
        </w:rPr>
        <w:t>-сурет). Бұл жерде біз тек параллелепипедтің жоғарғы жә</w:t>
      </w:r>
      <w:r w:rsidR="00610F5D" w:rsidRPr="00BD7830">
        <w:rPr>
          <w:rFonts w:ascii="KZ Times New Roman" w:hAnsi="KZ Times New Roman"/>
          <w:sz w:val="28"/>
          <w:szCs w:val="28"/>
          <w:lang w:val="kk-KZ"/>
        </w:rPr>
        <w:t>не төменгі табандарына әсер ете</w:t>
      </w:r>
      <w:r w:rsidR="004A1902" w:rsidRPr="00BD7830">
        <w:rPr>
          <w:rFonts w:ascii="KZ Times New Roman" w:hAnsi="KZ Times New Roman"/>
          <w:sz w:val="28"/>
          <w:szCs w:val="28"/>
          <w:lang w:val="kk-KZ"/>
        </w:rPr>
        <w:t>тін күштерді ғана ескереміз, себебі бүйір жақтарына түсірілген қысым күштері өзара өтемеленеді.</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Ауданы </w:t>
      </w:r>
      <w:r w:rsidRPr="00BD7830">
        <w:rPr>
          <w:rFonts w:ascii="KZ Times New Roman" w:hAnsi="KZ Times New Roman"/>
          <w:i/>
          <w:sz w:val="28"/>
          <w:szCs w:val="28"/>
          <w:lang w:val="kk-KZ"/>
        </w:rPr>
        <w:t>S</w:t>
      </w:r>
      <w:r w:rsidRPr="00BD7830">
        <w:rPr>
          <w:rFonts w:ascii="KZ Times New Roman" w:hAnsi="KZ Times New Roman"/>
          <w:sz w:val="28"/>
          <w:szCs w:val="28"/>
          <w:lang w:val="kk-KZ"/>
        </w:rPr>
        <w:t xml:space="preserve"> болатын жоғары табанына әсер ететін қысым күші төмен қарай бағытталған және де ол </w:t>
      </w:r>
      <w:r w:rsidR="00C45408"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F</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w:t>
      </w:r>
      <w:r w:rsidR="00510D8B">
        <w:rPr>
          <w:rFonts w:ascii="KZ Times New Roman" w:hAnsi="KZ Times New Roman"/>
          <w:sz w:val="28"/>
          <w:szCs w:val="28"/>
        </w:rPr>
        <w:t>ρ</w:t>
      </w:r>
      <w:r w:rsidRPr="00BD7830">
        <w:rPr>
          <w:rFonts w:ascii="KZ Times New Roman" w:hAnsi="KZ Times New Roman"/>
          <w:i/>
          <w:sz w:val="28"/>
          <w:szCs w:val="28"/>
          <w:lang w:val="kk-KZ"/>
        </w:rPr>
        <w:t>ghS</w:t>
      </w:r>
      <w:r w:rsidRPr="00BD7830">
        <w:rPr>
          <w:rFonts w:ascii="KZ Times New Roman" w:hAnsi="KZ Times New Roman"/>
          <w:sz w:val="28"/>
          <w:szCs w:val="28"/>
          <w:lang w:val="kk-KZ"/>
        </w:rPr>
        <w:t xml:space="preserve">, мұндағы </w:t>
      </w:r>
      <w:r w:rsidRPr="00BD7830">
        <w:rPr>
          <w:rFonts w:ascii="KZ Times New Roman" w:hAnsi="KZ Times New Roman"/>
          <w:i/>
          <w:sz w:val="28"/>
          <w:szCs w:val="28"/>
          <w:lang w:val="kk-KZ"/>
        </w:rPr>
        <w:t>h</w:t>
      </w:r>
      <w:r w:rsidRPr="00BD7830">
        <w:rPr>
          <w:rFonts w:ascii="KZ Times New Roman" w:hAnsi="KZ Times New Roman"/>
          <w:sz w:val="28"/>
          <w:szCs w:val="28"/>
          <w:lang w:val="kk-KZ"/>
        </w:rPr>
        <w:t xml:space="preserve"> – осы табанның сұйыққа батырылу тереңдігі, </w:t>
      </w:r>
      <w:r w:rsidR="00510D8B">
        <w:rPr>
          <w:rFonts w:ascii="KZ Times New Roman" w:hAnsi="KZ Times New Roman"/>
          <w:sz w:val="28"/>
          <w:szCs w:val="28"/>
        </w:rPr>
        <w:t>ρ</w:t>
      </w:r>
      <w:r w:rsidRPr="00BD7830">
        <w:rPr>
          <w:rFonts w:ascii="KZ Times New Roman" w:hAnsi="KZ Times New Roman"/>
          <w:sz w:val="28"/>
          <w:szCs w:val="28"/>
          <w:lang w:val="kk-KZ"/>
        </w:rPr>
        <w:t xml:space="preserve">– oсы сұйықтың тығыздығы. Төменгі табанға сұйық тарапынан әсер ететін қысым күші жоғары қарай бағытталған және де ол </w:t>
      </w:r>
      <w:r w:rsidRPr="00BD7830">
        <w:rPr>
          <w:rFonts w:ascii="KZ Times New Roman" w:hAnsi="KZ Times New Roman"/>
          <w:i/>
          <w:sz w:val="28"/>
          <w:szCs w:val="28"/>
          <w:lang w:val="kk-KZ"/>
        </w:rPr>
        <w:t>F</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r w:rsidR="00510D8B">
        <w:rPr>
          <w:rFonts w:ascii="KZ Times New Roman" w:hAnsi="KZ Times New Roman"/>
          <w:sz w:val="28"/>
          <w:szCs w:val="28"/>
        </w:rPr>
        <w:t>ρ</w:t>
      </w:r>
      <w:r w:rsidRPr="00BD7830">
        <w:rPr>
          <w:rFonts w:ascii="KZ Times New Roman" w:hAnsi="KZ Times New Roman"/>
          <w:i/>
          <w:sz w:val="28"/>
          <w:szCs w:val="28"/>
          <w:lang w:val="kk-KZ"/>
        </w:rPr>
        <w:t>g</w:t>
      </w:r>
      <w:r w:rsidRPr="00BD7830">
        <w:rPr>
          <w:rFonts w:ascii="KZ Times New Roman" w:hAnsi="KZ Times New Roman"/>
          <w:sz w:val="28"/>
          <w:szCs w:val="28"/>
          <w:lang w:val="kk-KZ"/>
        </w:rPr>
        <w:t>(</w:t>
      </w:r>
      <w:r w:rsidRPr="00BD7830">
        <w:rPr>
          <w:rFonts w:ascii="KZ Times New Roman" w:hAnsi="KZ Times New Roman"/>
          <w:i/>
          <w:sz w:val="28"/>
          <w:szCs w:val="28"/>
          <w:lang w:val="kk-KZ"/>
        </w:rPr>
        <w:t>H</w:t>
      </w:r>
      <w:r w:rsidRPr="00BD7830">
        <w:rPr>
          <w:rFonts w:ascii="KZ Times New Roman" w:hAnsi="KZ Times New Roman"/>
          <w:sz w:val="28"/>
          <w:szCs w:val="28"/>
          <w:lang w:val="kk-KZ"/>
        </w:rPr>
        <w:t>+</w:t>
      </w:r>
      <w:r w:rsidRPr="00BD7830">
        <w:rPr>
          <w:rFonts w:ascii="KZ Times New Roman" w:hAnsi="KZ Times New Roman"/>
          <w:i/>
          <w:sz w:val="28"/>
          <w:szCs w:val="28"/>
          <w:lang w:val="kk-KZ"/>
        </w:rPr>
        <w:t>h</w:t>
      </w:r>
      <w:r w:rsidRPr="00BD7830">
        <w:rPr>
          <w:rFonts w:ascii="KZ Times New Roman" w:hAnsi="KZ Times New Roman"/>
          <w:sz w:val="28"/>
          <w:szCs w:val="28"/>
          <w:lang w:val="kk-KZ"/>
        </w:rPr>
        <w:t>)</w:t>
      </w:r>
      <w:r w:rsidRPr="00BD7830">
        <w:rPr>
          <w:rFonts w:ascii="KZ Times New Roman" w:hAnsi="KZ Times New Roman"/>
          <w:i/>
          <w:sz w:val="28"/>
          <w:szCs w:val="28"/>
          <w:lang w:val="kk-KZ"/>
        </w:rPr>
        <w:t>S</w:t>
      </w:r>
      <w:r w:rsidRPr="00BD7830">
        <w:rPr>
          <w:rFonts w:ascii="KZ Times New Roman" w:hAnsi="KZ Times New Roman"/>
          <w:sz w:val="28"/>
          <w:szCs w:val="28"/>
          <w:lang w:val="kk-KZ"/>
        </w:rPr>
        <w:t xml:space="preserve">, мұндағы </w:t>
      </w:r>
      <w:r w:rsidRPr="00BD7830">
        <w:rPr>
          <w:rFonts w:ascii="KZ Times New Roman" w:hAnsi="KZ Times New Roman"/>
          <w:i/>
          <w:sz w:val="28"/>
          <w:szCs w:val="28"/>
          <w:lang w:val="kk-KZ"/>
        </w:rPr>
        <w:t>h</w:t>
      </w:r>
      <w:r w:rsidRPr="00BD7830">
        <w:rPr>
          <w:rFonts w:ascii="KZ Times New Roman" w:hAnsi="KZ Times New Roman"/>
          <w:sz w:val="28"/>
          <w:szCs w:val="28"/>
          <w:lang w:val="kk-KZ"/>
        </w:rPr>
        <w:t>+</w:t>
      </w:r>
      <w:r w:rsidRPr="00BD7830">
        <w:rPr>
          <w:rFonts w:ascii="KZ Times New Roman" w:hAnsi="KZ Times New Roman"/>
          <w:i/>
          <w:sz w:val="28"/>
          <w:szCs w:val="28"/>
          <w:lang w:val="kk-KZ"/>
        </w:rPr>
        <w:t>H</w:t>
      </w:r>
      <w:r w:rsidR="00610F5D" w:rsidRPr="00BD7830">
        <w:rPr>
          <w:rFonts w:ascii="KZ Times New Roman" w:hAnsi="KZ Times New Roman"/>
          <w:sz w:val="28"/>
          <w:szCs w:val="28"/>
          <w:lang w:val="kk-KZ"/>
        </w:rPr>
        <w:t xml:space="preserve"> төменгі табанның батырыл</w:t>
      </w:r>
      <w:r w:rsidRPr="00BD7830">
        <w:rPr>
          <w:rFonts w:ascii="KZ Times New Roman" w:hAnsi="KZ Times New Roman"/>
          <w:sz w:val="28"/>
          <w:szCs w:val="28"/>
          <w:lang w:val="kk-KZ"/>
        </w:rPr>
        <w:t>у тереңдігі. Осы  күштердің тең әсерлісі</w:t>
      </w:r>
    </w:p>
    <w:p w:rsidR="00C42060" w:rsidRPr="00BD7830" w:rsidRDefault="00C42060"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jc w:val="center"/>
        <w:rPr>
          <w:rFonts w:ascii="KZ Times New Roman" w:hAnsi="KZ Times New Roman"/>
          <w:sz w:val="28"/>
          <w:szCs w:val="28"/>
          <w:vertAlign w:val="subscript"/>
          <w:lang w:val="kk-KZ"/>
        </w:rPr>
      </w:pPr>
      <w:r w:rsidRPr="00BD7830">
        <w:rPr>
          <w:rFonts w:ascii="KZ Times New Roman" w:hAnsi="KZ Times New Roman"/>
          <w:i/>
          <w:sz w:val="28"/>
          <w:szCs w:val="28"/>
          <w:lang w:val="kk-KZ"/>
        </w:rPr>
        <w:t>F</w:t>
      </w:r>
      <w:r w:rsidRPr="00BD7830">
        <w:rPr>
          <w:rFonts w:ascii="KZ Times New Roman" w:hAnsi="KZ Times New Roman"/>
          <w:sz w:val="28"/>
          <w:szCs w:val="28"/>
          <w:lang w:val="kk-KZ"/>
        </w:rPr>
        <w:t>=</w:t>
      </w:r>
      <w:r w:rsidRPr="00BD7830">
        <w:rPr>
          <w:rFonts w:ascii="KZ Times New Roman" w:hAnsi="KZ Times New Roman"/>
          <w:i/>
          <w:sz w:val="28"/>
          <w:szCs w:val="28"/>
          <w:lang w:val="kk-KZ"/>
        </w:rPr>
        <w:t>F</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w:t>
      </w:r>
      <w:r w:rsidRPr="00BD7830">
        <w:rPr>
          <w:rFonts w:ascii="KZ Times New Roman" w:hAnsi="KZ Times New Roman"/>
          <w:i/>
          <w:sz w:val="28"/>
          <w:szCs w:val="28"/>
          <w:lang w:val="kk-KZ"/>
        </w:rPr>
        <w:t>F</w:t>
      </w:r>
      <w:r w:rsidRPr="00BD7830">
        <w:rPr>
          <w:rFonts w:ascii="KZ Times New Roman" w:hAnsi="KZ Times New Roman"/>
          <w:sz w:val="28"/>
          <w:szCs w:val="28"/>
          <w:vertAlign w:val="subscript"/>
          <w:lang w:val="kk-KZ"/>
        </w:rPr>
        <w:t>1</w:t>
      </w:r>
      <w:r w:rsidRPr="00BD7830">
        <w:rPr>
          <w:rFonts w:ascii="KZ Times New Roman" w:hAnsi="KZ Times New Roman"/>
          <w:sz w:val="28"/>
          <w:szCs w:val="28"/>
          <w:lang w:val="kk-KZ"/>
        </w:rPr>
        <w:t xml:space="preserve">= </w:t>
      </w:r>
      <w:r w:rsidR="00510D8B">
        <w:rPr>
          <w:rFonts w:ascii="KZ Times New Roman" w:hAnsi="KZ Times New Roman"/>
          <w:sz w:val="28"/>
          <w:szCs w:val="28"/>
        </w:rPr>
        <w:t>ρ</w:t>
      </w:r>
      <w:r w:rsidRPr="00BD7830">
        <w:rPr>
          <w:rFonts w:ascii="KZ Times New Roman" w:hAnsi="KZ Times New Roman"/>
          <w:i/>
          <w:sz w:val="28"/>
          <w:szCs w:val="28"/>
          <w:lang w:val="kk-KZ"/>
        </w:rPr>
        <w:t>g</w:t>
      </w:r>
      <w:r w:rsidRPr="00BD7830">
        <w:rPr>
          <w:rFonts w:ascii="KZ Times New Roman" w:hAnsi="KZ Times New Roman"/>
          <w:sz w:val="28"/>
          <w:szCs w:val="28"/>
          <w:lang w:val="kk-KZ"/>
        </w:rPr>
        <w:t>(</w:t>
      </w:r>
      <w:r w:rsidRPr="00BD7830">
        <w:rPr>
          <w:rFonts w:ascii="KZ Times New Roman" w:hAnsi="KZ Times New Roman"/>
          <w:i/>
          <w:sz w:val="28"/>
          <w:szCs w:val="28"/>
          <w:lang w:val="kk-KZ"/>
        </w:rPr>
        <w:t>h</w:t>
      </w:r>
      <w:r w:rsidRPr="00BD7830">
        <w:rPr>
          <w:rFonts w:ascii="KZ Times New Roman" w:hAnsi="KZ Times New Roman"/>
          <w:sz w:val="28"/>
          <w:szCs w:val="28"/>
          <w:lang w:val="kk-KZ"/>
        </w:rPr>
        <w:t>+</w:t>
      </w:r>
      <w:r w:rsidRPr="00BD7830">
        <w:rPr>
          <w:rFonts w:ascii="KZ Times New Roman" w:hAnsi="KZ Times New Roman"/>
          <w:i/>
          <w:sz w:val="28"/>
          <w:szCs w:val="28"/>
          <w:lang w:val="kk-KZ"/>
        </w:rPr>
        <w:t>H</w:t>
      </w:r>
      <w:r w:rsidRPr="00BD7830">
        <w:rPr>
          <w:rFonts w:ascii="KZ Times New Roman" w:hAnsi="KZ Times New Roman"/>
          <w:sz w:val="28"/>
          <w:szCs w:val="28"/>
          <w:lang w:val="kk-KZ"/>
        </w:rPr>
        <w:t>)</w:t>
      </w:r>
      <w:r w:rsidRPr="00BD7830">
        <w:rPr>
          <w:rFonts w:ascii="KZ Times New Roman" w:hAnsi="KZ Times New Roman"/>
          <w:i/>
          <w:sz w:val="28"/>
          <w:szCs w:val="28"/>
          <w:lang w:val="kk-KZ"/>
        </w:rPr>
        <w:t>S</w:t>
      </w:r>
      <w:r w:rsidRPr="00BD7830">
        <w:rPr>
          <w:rFonts w:ascii="KZ Times New Roman" w:hAnsi="KZ Times New Roman"/>
          <w:sz w:val="28"/>
          <w:szCs w:val="28"/>
          <w:lang w:val="kk-KZ"/>
        </w:rPr>
        <w:t>–</w:t>
      </w:r>
      <w:r w:rsidR="00510D8B">
        <w:rPr>
          <w:rFonts w:ascii="KZ Times New Roman" w:hAnsi="KZ Times New Roman"/>
          <w:sz w:val="28"/>
          <w:szCs w:val="28"/>
        </w:rPr>
        <w:t>ρ</w:t>
      </w:r>
      <w:r w:rsidRPr="00BD7830">
        <w:rPr>
          <w:rFonts w:ascii="KZ Times New Roman" w:hAnsi="KZ Times New Roman"/>
          <w:i/>
          <w:sz w:val="28"/>
          <w:szCs w:val="28"/>
          <w:lang w:val="kk-KZ"/>
        </w:rPr>
        <w:t>gHS</w:t>
      </w:r>
      <w:r w:rsidRPr="00BD7830">
        <w:rPr>
          <w:rFonts w:ascii="KZ Times New Roman" w:hAnsi="KZ Times New Roman"/>
          <w:sz w:val="28"/>
          <w:szCs w:val="28"/>
          <w:vertAlign w:val="subscript"/>
          <w:lang w:val="kk-KZ"/>
        </w:rPr>
        <w:t xml:space="preserve"> </w:t>
      </w:r>
      <w:r w:rsidRPr="00BD7830">
        <w:rPr>
          <w:rFonts w:ascii="KZ Times New Roman" w:hAnsi="KZ Times New Roman"/>
          <w:position w:val="-10"/>
          <w:sz w:val="28"/>
          <w:szCs w:val="28"/>
          <w:vertAlign w:val="subscript"/>
        </w:rPr>
        <w:object w:dxaOrig="180" w:dyaOrig="340">
          <v:shape id="_x0000_i1167" type="#_x0000_t75" style="width:9pt;height:17.25pt" o:ole="" fillcolor="window">
            <v:imagedata r:id="rId197" o:title=""/>
          </v:shape>
          <o:OLEObject Type="Embed" ProgID="Equation.3" ShapeID="_x0000_i1167" DrawAspect="Content" ObjectID="_1543597186" r:id="rId303"/>
        </w:object>
      </w:r>
    </w:p>
    <w:p w:rsidR="00C42060" w:rsidRPr="00BD7830" w:rsidRDefault="00C42060"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және жоғары қарай бағытталған. </w:t>
      </w:r>
      <w:r w:rsidRPr="00BD7830">
        <w:rPr>
          <w:rFonts w:ascii="KZ Times New Roman" w:hAnsi="KZ Times New Roman"/>
          <w:i/>
          <w:sz w:val="28"/>
          <w:szCs w:val="28"/>
          <w:lang w:val="kk-KZ"/>
        </w:rPr>
        <w:t>HS</w:t>
      </w:r>
      <w:r w:rsidRPr="00BD7830">
        <w:rPr>
          <w:rFonts w:ascii="KZ Times New Roman" w:hAnsi="KZ Times New Roman"/>
          <w:sz w:val="28"/>
          <w:szCs w:val="28"/>
          <w:lang w:val="kk-KZ"/>
        </w:rPr>
        <w:t xml:space="preserve"> көбейтіндісі – осы параллелепипедтің көлемі, </w:t>
      </w:r>
      <w:r w:rsidR="00510D8B">
        <w:rPr>
          <w:rFonts w:ascii="KZ Times New Roman" w:hAnsi="KZ Times New Roman"/>
          <w:sz w:val="28"/>
          <w:szCs w:val="28"/>
        </w:rPr>
        <w:t>ρ</w:t>
      </w:r>
      <w:r w:rsidRPr="00BD7830">
        <w:rPr>
          <w:rFonts w:ascii="KZ Times New Roman" w:hAnsi="KZ Times New Roman"/>
          <w:sz w:val="28"/>
          <w:szCs w:val="28"/>
          <w:lang w:val="kk-KZ"/>
        </w:rPr>
        <w:t xml:space="preserve">– сұйықтың тығыздығы. Демек, ығыстырып шығарушы күш осы параллелепипедтің ығыстырып шығарған сұйығының салмағына тең: </w:t>
      </w:r>
    </w:p>
    <w:p w:rsidR="00C42060" w:rsidRPr="00BD7830" w:rsidRDefault="00C42060" w:rsidP="0054587F">
      <w:pPr>
        <w:pStyle w:val="af5"/>
        <w:ind w:right="-99"/>
        <w:rPr>
          <w:rFonts w:ascii="KZ Times New Roman" w:hAnsi="KZ Times New Roman"/>
          <w:sz w:val="28"/>
          <w:szCs w:val="28"/>
          <w:lang w:val="kk-KZ"/>
        </w:rPr>
      </w:pPr>
    </w:p>
    <w:p w:rsidR="004A1902" w:rsidRPr="00BD7830" w:rsidRDefault="004A1902" w:rsidP="00510D8B">
      <w:pPr>
        <w:pStyle w:val="af5"/>
        <w:tabs>
          <w:tab w:val="left" w:pos="5812"/>
          <w:tab w:val="left" w:pos="6096"/>
        </w:tabs>
        <w:ind w:right="-99" w:firstLine="567"/>
        <w:jc w:val="right"/>
        <w:rPr>
          <w:rFonts w:ascii="KZ Times New Roman" w:hAnsi="KZ Times New Roman"/>
          <w:sz w:val="28"/>
          <w:szCs w:val="28"/>
          <w:lang w:val="kk-KZ"/>
        </w:rPr>
      </w:pP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F</w:t>
      </w:r>
      <w:r w:rsidRPr="00BD7830">
        <w:rPr>
          <w:rFonts w:ascii="KZ Times New Roman" w:hAnsi="KZ Times New Roman"/>
          <w:i/>
          <w:sz w:val="28"/>
          <w:szCs w:val="28"/>
          <w:vertAlign w:val="subscript"/>
          <w:lang w:val="kk-KZ"/>
        </w:rPr>
        <w:t>ығ</w:t>
      </w:r>
      <w:r w:rsidRPr="00BD7830">
        <w:rPr>
          <w:rFonts w:ascii="KZ Times New Roman" w:hAnsi="KZ Times New Roman"/>
          <w:sz w:val="28"/>
          <w:szCs w:val="28"/>
          <w:lang w:val="kk-KZ"/>
        </w:rPr>
        <w:t>=</w:t>
      </w:r>
      <w:r w:rsidR="00510D8B">
        <w:rPr>
          <w:rFonts w:ascii="KZ Times New Roman" w:hAnsi="KZ Times New Roman"/>
          <w:sz w:val="28"/>
          <w:szCs w:val="28"/>
        </w:rPr>
        <w:t>ρ</w:t>
      </w:r>
      <w:r w:rsidRPr="00BD7830">
        <w:rPr>
          <w:rFonts w:ascii="KZ Times New Roman" w:hAnsi="KZ Times New Roman"/>
          <w:i/>
          <w:sz w:val="28"/>
          <w:szCs w:val="28"/>
          <w:lang w:val="kk-KZ"/>
        </w:rPr>
        <w:t>gV</w:t>
      </w:r>
      <w:r w:rsidRPr="00BD7830">
        <w:rPr>
          <w:rFonts w:ascii="KZ Times New Roman" w:hAnsi="KZ Times New Roman"/>
          <w:i/>
          <w:sz w:val="28"/>
          <w:szCs w:val="28"/>
          <w:vertAlign w:val="subscript"/>
          <w:lang w:val="kk-KZ"/>
        </w:rPr>
        <w:t>ығ</w:t>
      </w:r>
      <w:r w:rsidRPr="00BD7830">
        <w:rPr>
          <w:rFonts w:ascii="KZ Times New Roman" w:hAnsi="KZ Times New Roman"/>
          <w:sz w:val="28"/>
          <w:szCs w:val="28"/>
          <w:lang w:val="kk-KZ"/>
        </w:rPr>
        <w:t>.</w:t>
      </w:r>
      <w:r w:rsidR="00510D8B">
        <w:rPr>
          <w:rFonts w:ascii="KZ Times New Roman" w:hAnsi="KZ Times New Roman"/>
          <w:sz w:val="28"/>
          <w:szCs w:val="28"/>
          <w:lang w:val="kk-KZ"/>
        </w:rPr>
        <w:t xml:space="preserve">                             </w:t>
      </w:r>
      <w:r w:rsidRPr="00BD7830">
        <w:rPr>
          <w:rFonts w:ascii="KZ Times New Roman" w:hAnsi="KZ Times New Roman"/>
          <w:sz w:val="28"/>
          <w:szCs w:val="28"/>
          <w:vertAlign w:val="subscript"/>
          <w:lang w:val="kk-KZ"/>
        </w:rPr>
        <w:tab/>
      </w:r>
      <w:r w:rsidRPr="00BD7830">
        <w:rPr>
          <w:rFonts w:ascii="KZ Times New Roman" w:hAnsi="KZ Times New Roman"/>
          <w:sz w:val="28"/>
          <w:szCs w:val="28"/>
          <w:lang w:val="kk-KZ"/>
        </w:rPr>
        <w:t>(</w:t>
      </w:r>
      <w:r w:rsidR="00510D8B">
        <w:rPr>
          <w:rFonts w:ascii="KZ Times New Roman" w:hAnsi="KZ Times New Roman"/>
          <w:sz w:val="28"/>
          <w:szCs w:val="28"/>
          <w:lang w:val="kk-KZ"/>
        </w:rPr>
        <w:t>1.</w:t>
      </w:r>
      <w:r w:rsidRPr="00BD7830">
        <w:rPr>
          <w:rFonts w:ascii="KZ Times New Roman" w:hAnsi="KZ Times New Roman"/>
          <w:sz w:val="28"/>
          <w:szCs w:val="28"/>
          <w:lang w:val="kk-KZ"/>
        </w:rPr>
        <w:t>93)</w:t>
      </w:r>
    </w:p>
    <w:p w:rsidR="00C42060" w:rsidRPr="00BD7830" w:rsidRDefault="00C42060"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rPr>
          <w:rFonts w:ascii="KZ Times New Roman" w:hAnsi="KZ Times New Roman"/>
          <w:sz w:val="28"/>
          <w:szCs w:val="28"/>
          <w:lang w:val="kk-KZ"/>
        </w:rPr>
      </w:pPr>
      <w:r w:rsidRPr="00BD7830">
        <w:rPr>
          <w:rFonts w:ascii="KZ Times New Roman" w:hAnsi="KZ Times New Roman"/>
          <w:sz w:val="28"/>
          <w:szCs w:val="28"/>
          <w:lang w:val="kk-KZ"/>
        </w:rPr>
        <w:t>Ығыстырып шығарушы күш сұйыққа батырылған дененің тұрпатына тәуелсіз болады, ол сұйыққа батырылған дене көлемінің шамасына ғана тәуелді.</w:t>
      </w:r>
    </w:p>
    <w:p w:rsidR="004A1902" w:rsidRPr="00BD7830" w:rsidRDefault="004A1902" w:rsidP="0054587F">
      <w:pPr>
        <w:pStyle w:val="af5"/>
        <w:ind w:right="-99" w:firstLine="567"/>
        <w:rPr>
          <w:rFonts w:ascii="KZ Times New Roman" w:hAnsi="KZ Times New Roman"/>
          <w:i/>
          <w:sz w:val="28"/>
          <w:szCs w:val="28"/>
          <w:lang w:val="kk-KZ"/>
        </w:rPr>
      </w:pPr>
      <w:r w:rsidRPr="00BD7830">
        <w:rPr>
          <w:rFonts w:ascii="KZ Times New Roman" w:hAnsi="KZ Times New Roman"/>
          <w:b/>
          <w:i/>
          <w:sz w:val="28"/>
          <w:szCs w:val="28"/>
          <w:lang w:val="kk-KZ"/>
        </w:rPr>
        <w:t>Архимед заңы</w:t>
      </w:r>
      <w:r w:rsidRPr="00BD7830">
        <w:rPr>
          <w:rFonts w:ascii="KZ Times New Roman" w:hAnsi="KZ Times New Roman"/>
          <w:i/>
          <w:sz w:val="28"/>
          <w:szCs w:val="28"/>
          <w:lang w:val="kk-KZ"/>
        </w:rPr>
        <w:t>:</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 xml:space="preserve">Сұйыққа </w:t>
      </w:r>
      <w:r w:rsidRPr="00BD7830">
        <w:rPr>
          <w:rFonts w:ascii="KZ Times New Roman" w:hAnsi="KZ Times New Roman"/>
          <w:sz w:val="28"/>
          <w:szCs w:val="28"/>
          <w:lang w:val="kk-KZ"/>
        </w:rPr>
        <w:t>(</w:t>
      </w:r>
      <w:r w:rsidRPr="00BD7830">
        <w:rPr>
          <w:rFonts w:ascii="KZ Times New Roman" w:hAnsi="KZ Times New Roman"/>
          <w:i/>
          <w:sz w:val="28"/>
          <w:szCs w:val="28"/>
          <w:lang w:val="kk-KZ"/>
        </w:rPr>
        <w:t>немесе газға</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батырылған денеге дененің көлеміндей сұйықтың </w:t>
      </w:r>
      <w:r w:rsidRPr="00BD7830">
        <w:rPr>
          <w:rFonts w:ascii="KZ Times New Roman" w:hAnsi="KZ Times New Roman"/>
          <w:sz w:val="28"/>
          <w:szCs w:val="28"/>
          <w:lang w:val="kk-KZ"/>
        </w:rPr>
        <w:t>(</w:t>
      </w:r>
      <w:r w:rsidRPr="00BD7830">
        <w:rPr>
          <w:rFonts w:ascii="KZ Times New Roman" w:hAnsi="KZ Times New Roman"/>
          <w:i/>
          <w:sz w:val="28"/>
          <w:szCs w:val="28"/>
          <w:lang w:val="kk-KZ"/>
        </w:rPr>
        <w:t>немесе газдың</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салмағына тең, вертикаль жоғары бағытталған және ығыстырып шығарылған </w:t>
      </w:r>
      <w:r w:rsidRPr="00BD7830">
        <w:rPr>
          <w:rFonts w:ascii="KZ Times New Roman" w:hAnsi="KZ Times New Roman"/>
          <w:sz w:val="28"/>
          <w:szCs w:val="28"/>
          <w:lang w:val="kk-KZ"/>
        </w:rPr>
        <w:t>(</w:t>
      </w:r>
      <w:r w:rsidRPr="00BD7830">
        <w:rPr>
          <w:rFonts w:ascii="KZ Times New Roman" w:hAnsi="KZ Times New Roman"/>
          <w:i/>
          <w:sz w:val="28"/>
          <w:szCs w:val="28"/>
          <w:lang w:val="kk-KZ"/>
        </w:rPr>
        <w:t>сұйықтың немесе газдың</w:t>
      </w:r>
      <w:r w:rsidRPr="00BD7830">
        <w:rPr>
          <w:rFonts w:ascii="KZ Times New Roman" w:hAnsi="KZ Times New Roman"/>
          <w:sz w:val="28"/>
          <w:szCs w:val="28"/>
          <w:lang w:val="kk-KZ"/>
        </w:rPr>
        <w:t>)</w:t>
      </w:r>
      <w:r w:rsidRPr="00BD7830">
        <w:rPr>
          <w:rFonts w:ascii="KZ Times New Roman" w:hAnsi="KZ Times New Roman"/>
          <w:i/>
          <w:sz w:val="28"/>
          <w:szCs w:val="28"/>
          <w:lang w:val="kk-KZ"/>
        </w:rPr>
        <w:t xml:space="preserve"> ауырлық центріне түсірілген ығыстырып шығарушы күш әсер етеді.</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Ығыстырып шығарушы күшті (</w:t>
      </w:r>
      <w:r w:rsidR="00510D8B">
        <w:rPr>
          <w:rFonts w:ascii="KZ Times New Roman" w:hAnsi="KZ Times New Roman"/>
          <w:sz w:val="28"/>
          <w:szCs w:val="28"/>
          <w:lang w:val="kk-KZ"/>
        </w:rPr>
        <w:t>1.</w:t>
      </w:r>
      <w:r w:rsidRPr="00BD7830">
        <w:rPr>
          <w:rFonts w:ascii="KZ Times New Roman" w:hAnsi="KZ Times New Roman"/>
          <w:sz w:val="28"/>
          <w:szCs w:val="28"/>
          <w:lang w:val="kk-KZ"/>
        </w:rPr>
        <w:t>93) формула бойынша есептеген кезде сұйықтың тығыздығы түрліше тереңдіктерде бірдей болады деп алу керек.</w:t>
      </w:r>
      <w:r w:rsidR="00C42060" w:rsidRPr="00BD7830">
        <w:rPr>
          <w:rFonts w:ascii="KZ Times New Roman" w:hAnsi="KZ Times New Roman"/>
          <w:sz w:val="28"/>
          <w:szCs w:val="28"/>
          <w:lang w:val="kk-KZ"/>
        </w:rPr>
        <w:t xml:space="preserve"> </w:t>
      </w:r>
      <w:r w:rsidRPr="00BD7830">
        <w:rPr>
          <w:rFonts w:ascii="KZ Times New Roman" w:hAnsi="KZ Times New Roman"/>
          <w:sz w:val="28"/>
          <w:szCs w:val="28"/>
          <w:lang w:val="kk-KZ"/>
        </w:rPr>
        <w:t>Сұйыққа немесе газға түгелдей батырылған дене, ығыстырып шығарушы күш ауырлық күшімен теңгеріскен кезде ғана тепе-теңдік күйде болады. Ал бұл, егер дененің ауырлық центрі және ығыстырылып шығарылған көлемнің ауырлық центрі бір вертикалдың бойында жататын болса ғана мүмкін болады.  Егер дененің ауырлық центрі ығыстырылып шығарылған көлемнің ауырлық центрінен төмен жатса,  онда тепе-теңдік орнықты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Дененің ауырлық күші ығыстырып шығарушы күштен артық болатын дене сұйықтың түбіне батып кетеді. Егерде ығыстырып шығарушы күш ауырлық күшінен артық болса, онда дене сұйықтың бетіне көтеріледі. Ауырлық күші ығыстырып шығарушы күшке тең болған кезде дене тыныштық күйге келеді. Осы кезде дене жүзіп жүр дейді. Кемелер немесе қайықтар жүзіп жүрген кезде, олардың бір бөлігі судан шығып тұрады. Осы кезде жүзудің орнықтылығын қамтамасыз ету өте-мөте маңызды. Бұл орнықтылық метацентрдің қалпымен анықталады.</w:t>
      </w:r>
      <w:r w:rsidR="000C5BAC">
        <w:rPr>
          <w:rFonts w:ascii="KZ Times New Roman" w:hAnsi="KZ Times New Roman"/>
          <w:sz w:val="28"/>
          <w:szCs w:val="28"/>
          <w:lang w:val="kk-KZ"/>
        </w:rPr>
        <w:t xml:space="preserve"> </w:t>
      </w:r>
      <w:r w:rsidR="00510D8B">
        <w:rPr>
          <w:rFonts w:ascii="KZ Times New Roman" w:hAnsi="KZ Times New Roman"/>
          <w:sz w:val="28"/>
          <w:szCs w:val="28"/>
          <w:lang w:val="kk-KZ"/>
        </w:rPr>
        <w:t>1.</w:t>
      </w:r>
      <w:r w:rsidR="00C45408" w:rsidRPr="00BD7830">
        <w:rPr>
          <w:rFonts w:ascii="KZ Times New Roman" w:hAnsi="KZ Times New Roman"/>
          <w:sz w:val="28"/>
          <w:szCs w:val="28"/>
          <w:lang w:val="kk-KZ"/>
        </w:rPr>
        <w:t>33</w:t>
      </w:r>
      <w:r w:rsidRPr="00BD7830">
        <w:rPr>
          <w:rFonts w:ascii="KZ Times New Roman" w:hAnsi="KZ Times New Roman"/>
          <w:sz w:val="28"/>
          <w:szCs w:val="28"/>
          <w:lang w:val="kk-KZ"/>
        </w:rPr>
        <w:t xml:space="preserve">-суретте тепе-теңдік тыныштық күйінен </w:t>
      </w:r>
      <w:r w:rsidR="00C45408" w:rsidRPr="00BD7830">
        <w:rPr>
          <w:rFonts w:ascii="KZ Times New Roman" w:hAnsi="KZ Times New Roman"/>
          <w:sz w:val="28"/>
          <w:szCs w:val="28"/>
          <w:lang w:val="ru-RU"/>
        </w:rPr>
        <w:t>α</w:t>
      </w:r>
      <w:r w:rsidRPr="00BD7830">
        <w:rPr>
          <w:rFonts w:ascii="KZ Times New Roman" w:hAnsi="KZ Times New Roman"/>
          <w:sz w:val="28"/>
          <w:szCs w:val="28"/>
          <w:lang w:val="kk-KZ"/>
        </w:rPr>
        <w:t xml:space="preserve"> бұрышқа ауытқыған кеме берілген; </w:t>
      </w:r>
      <w:r w:rsidRPr="00BD7830">
        <w:rPr>
          <w:rFonts w:ascii="KZ Times New Roman" w:hAnsi="KZ Times New Roman"/>
          <w:i/>
          <w:sz w:val="28"/>
          <w:szCs w:val="28"/>
          <w:lang w:val="kk-KZ"/>
        </w:rPr>
        <w:t>S</w:t>
      </w:r>
      <w:r w:rsidRPr="00BD7830">
        <w:rPr>
          <w:rFonts w:ascii="KZ Times New Roman" w:hAnsi="KZ Times New Roman"/>
          <w:sz w:val="28"/>
          <w:szCs w:val="28"/>
          <w:vertAlign w:val="subscript"/>
          <w:lang w:val="kk-KZ"/>
        </w:rPr>
        <w:t>2</w:t>
      </w:r>
      <w:r w:rsidRPr="00BD7830">
        <w:rPr>
          <w:rFonts w:ascii="KZ Times New Roman" w:hAnsi="KZ Times New Roman"/>
          <w:sz w:val="28"/>
          <w:szCs w:val="28"/>
          <w:lang w:val="kk-KZ"/>
        </w:rPr>
        <w:t xml:space="preserve"> нүкте кеменің осы еңкейген күйде ығыстырып шығарған сұйығының ауырлық центрі, яғни ығыстырып шығарушы күштің түсірілу нүктесі.</w:t>
      </w:r>
    </w:p>
    <w:p w:rsidR="004A1902" w:rsidRPr="00BD7830" w:rsidRDefault="004E0D87" w:rsidP="0054587F">
      <w:pPr>
        <w:pStyle w:val="af5"/>
        <w:ind w:right="-99" w:firstLine="567"/>
        <w:rPr>
          <w:rFonts w:ascii="KZ Times New Roman" w:hAnsi="KZ Times New Roman"/>
          <w:sz w:val="28"/>
          <w:szCs w:val="28"/>
          <w:lang w:val="kk-KZ"/>
        </w:rPr>
      </w:pPr>
      <w:r>
        <w:rPr>
          <w:rFonts w:ascii="KZ Times New Roman" w:hAnsi="KZ Times New Roman"/>
          <w:noProof/>
          <w:sz w:val="28"/>
          <w:szCs w:val="28"/>
          <w:lang w:val="ru-RU" w:eastAsia="ru-RU"/>
        </w:rPr>
        <w:lastRenderedPageBreak/>
        <mc:AlternateContent>
          <mc:Choice Requires="wpg">
            <w:drawing>
              <wp:anchor distT="107950" distB="107950" distL="114300" distR="114300" simplePos="0" relativeHeight="251673600" behindDoc="0" locked="0" layoutInCell="0" allowOverlap="1">
                <wp:simplePos x="0" y="0"/>
                <wp:positionH relativeFrom="column">
                  <wp:posOffset>3810635</wp:posOffset>
                </wp:positionH>
                <wp:positionV relativeFrom="paragraph">
                  <wp:posOffset>216535</wp:posOffset>
                </wp:positionV>
                <wp:extent cx="2275205" cy="2844165"/>
                <wp:effectExtent l="6350" t="8890" r="13970" b="4445"/>
                <wp:wrapSquare wrapText="left"/>
                <wp:docPr id="6768"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5205" cy="2844165"/>
                          <a:chOff x="5363" y="6912"/>
                          <a:chExt cx="3057" cy="2736"/>
                        </a:xfrm>
                      </wpg:grpSpPr>
                      <wps:wsp>
                        <wps:cNvPr id="6769" name="Text Box 645"/>
                        <wps:cNvSpPr txBox="1">
                          <a:spLocks noChangeArrowheads="1"/>
                        </wps:cNvSpPr>
                        <wps:spPr bwMode="auto">
                          <a:xfrm>
                            <a:off x="5784" y="8004"/>
                            <a:ext cx="308"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rPr>
                                  <w:lang w:val="en-US"/>
                                </w:rPr>
                              </w:pPr>
                              <w:r>
                                <w:t>0</w:t>
                              </w:r>
                            </w:p>
                          </w:txbxContent>
                        </wps:txbx>
                        <wps:bodyPr rot="0" vert="horz" wrap="square" lIns="18000" tIns="10800" rIns="18000" bIns="10800" anchor="t" anchorCtr="0" upright="1">
                          <a:noAutofit/>
                        </wps:bodyPr>
                      </wps:wsp>
                      <wps:wsp>
                        <wps:cNvPr id="6770" name="Text Box 646"/>
                        <wps:cNvSpPr txBox="1">
                          <a:spLocks noChangeArrowheads="1"/>
                        </wps:cNvSpPr>
                        <wps:spPr bwMode="auto">
                          <a:xfrm>
                            <a:off x="7248" y="8150"/>
                            <a:ext cx="323"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t>0</w:t>
                              </w:r>
                            </w:p>
                          </w:txbxContent>
                        </wps:txbx>
                        <wps:bodyPr rot="0" vert="horz" wrap="square" lIns="18000" tIns="10800" rIns="18000" bIns="10800" anchor="t" anchorCtr="0" upright="1">
                          <a:noAutofit/>
                        </wps:bodyPr>
                      </wps:wsp>
                      <wps:wsp>
                        <wps:cNvPr id="6771" name="Text Box 647"/>
                        <wps:cNvSpPr txBox="1">
                          <a:spLocks noChangeArrowheads="1"/>
                        </wps:cNvSpPr>
                        <wps:spPr bwMode="auto">
                          <a:xfrm>
                            <a:off x="5772" y="8496"/>
                            <a:ext cx="329"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10D8B" w:rsidRDefault="00096CDB" w:rsidP="004A1902">
                              <w:pPr>
                                <w:rPr>
                                  <w:i/>
                                  <w:sz w:val="24"/>
                                  <w:szCs w:val="24"/>
                                  <w:vertAlign w:val="subscript"/>
                                </w:rPr>
                              </w:pPr>
                              <w:r w:rsidRPr="00510D8B">
                                <w:rPr>
                                  <w:i/>
                                  <w:sz w:val="24"/>
                                  <w:szCs w:val="24"/>
                                </w:rPr>
                                <w:t>S</w:t>
                              </w:r>
                              <w:r w:rsidRPr="00510D8B">
                                <w:rPr>
                                  <w:i/>
                                  <w:sz w:val="24"/>
                                  <w:szCs w:val="24"/>
                                  <w:vertAlign w:val="subscript"/>
                                </w:rPr>
                                <w:t>1</w:t>
                              </w:r>
                            </w:p>
                          </w:txbxContent>
                        </wps:txbx>
                        <wps:bodyPr rot="0" vert="horz" wrap="square" lIns="18000" tIns="10800" rIns="18000" bIns="10800" anchor="t" anchorCtr="0" upright="1">
                          <a:noAutofit/>
                        </wps:bodyPr>
                      </wps:wsp>
                      <wps:wsp>
                        <wps:cNvPr id="6772" name="Text Box 648"/>
                        <wps:cNvSpPr txBox="1">
                          <a:spLocks noChangeArrowheads="1"/>
                        </wps:cNvSpPr>
                        <wps:spPr bwMode="auto">
                          <a:xfrm>
                            <a:off x="7632" y="8496"/>
                            <a:ext cx="351"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10D8B" w:rsidRDefault="00096CDB" w:rsidP="004A1902">
                              <w:pPr>
                                <w:pStyle w:val="4"/>
                                <w:rPr>
                                  <w:rFonts w:ascii="KZ Times New Roman" w:hAnsi="KZ Times New Roman"/>
                                  <w:b w:val="0"/>
                                  <w:color w:val="auto"/>
                                  <w:sz w:val="24"/>
                                </w:rPr>
                              </w:pPr>
                              <w:r w:rsidRPr="00510D8B">
                                <w:rPr>
                                  <w:rFonts w:ascii="KZ Times New Roman" w:hAnsi="KZ Times New Roman"/>
                                  <w:b w:val="0"/>
                                  <w:color w:val="auto"/>
                                  <w:sz w:val="24"/>
                                </w:rPr>
                                <w:t>S</w:t>
                              </w:r>
                            </w:p>
                          </w:txbxContent>
                        </wps:txbx>
                        <wps:bodyPr rot="0" vert="horz" wrap="square" lIns="18000" tIns="10800" rIns="18000" bIns="10800" anchor="t" anchorCtr="0" upright="1">
                          <a:noAutofit/>
                        </wps:bodyPr>
                      </wps:wsp>
                      <wps:wsp>
                        <wps:cNvPr id="6773" name="Text Box 649"/>
                        <wps:cNvSpPr txBox="1">
                          <a:spLocks noChangeArrowheads="1"/>
                        </wps:cNvSpPr>
                        <wps:spPr bwMode="auto">
                          <a:xfrm>
                            <a:off x="7632" y="7632"/>
                            <a:ext cx="363"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10D8B" w:rsidRDefault="00096CDB" w:rsidP="004A1902">
                              <w:pPr>
                                <w:pStyle w:val="4"/>
                                <w:rPr>
                                  <w:rFonts w:ascii="KZ Times New Roman" w:hAnsi="KZ Times New Roman"/>
                                  <w:b w:val="0"/>
                                  <w:color w:val="auto"/>
                                  <w:sz w:val="24"/>
                                  <w:szCs w:val="24"/>
                                </w:rPr>
                              </w:pPr>
                              <w:r w:rsidRPr="00510D8B">
                                <w:rPr>
                                  <w:rFonts w:ascii="KZ Times New Roman" w:hAnsi="KZ Times New Roman"/>
                                  <w:b w:val="0"/>
                                  <w:color w:val="auto"/>
                                  <w:sz w:val="24"/>
                                  <w:szCs w:val="24"/>
                                </w:rPr>
                                <w:t>M</w:t>
                              </w:r>
                            </w:p>
                          </w:txbxContent>
                        </wps:txbx>
                        <wps:bodyPr rot="0" vert="horz" wrap="square" lIns="18000" tIns="10800" rIns="18000" bIns="10800" anchor="t" anchorCtr="0" upright="1">
                          <a:noAutofit/>
                        </wps:bodyPr>
                      </wps:wsp>
                      <wps:wsp>
                        <wps:cNvPr id="6774" name="Text Box 650"/>
                        <wps:cNvSpPr txBox="1">
                          <a:spLocks noChangeArrowheads="1"/>
                        </wps:cNvSpPr>
                        <wps:spPr bwMode="auto">
                          <a:xfrm>
                            <a:off x="7338" y="8784"/>
                            <a:ext cx="210"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D94B4D">
                              <w:pPr>
                                <w:pStyle w:val="11"/>
                              </w:pPr>
                              <w:r>
                                <w:sym w:font="Symbol" w:char="F061"/>
                              </w:r>
                            </w:p>
                          </w:txbxContent>
                        </wps:txbx>
                        <wps:bodyPr rot="0" vert="horz" wrap="square" lIns="18000" tIns="10800" rIns="18000" bIns="10800" anchor="t" anchorCtr="0" upright="1">
                          <a:noAutofit/>
                        </wps:bodyPr>
                      </wps:wsp>
                      <wps:wsp>
                        <wps:cNvPr id="6775" name="Text Box 651"/>
                        <wps:cNvSpPr txBox="1">
                          <a:spLocks noChangeArrowheads="1"/>
                        </wps:cNvSpPr>
                        <wps:spPr bwMode="auto">
                          <a:xfrm>
                            <a:off x="6078" y="9353"/>
                            <a:ext cx="1266"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510D8B" w:rsidRDefault="00096CDB" w:rsidP="00C45408">
                              <w:pPr>
                                <w:rPr>
                                  <w:i/>
                                  <w:sz w:val="24"/>
                                  <w:lang w:val="kk-KZ"/>
                                </w:rPr>
                              </w:pPr>
                              <w:r>
                                <w:rPr>
                                  <w:i/>
                                  <w:sz w:val="24"/>
                                  <w:lang w:val="kk-KZ"/>
                                </w:rPr>
                                <w:t>1.</w:t>
                              </w:r>
                              <w:r w:rsidRPr="00510D8B">
                                <w:rPr>
                                  <w:i/>
                                  <w:sz w:val="24"/>
                                  <w:lang w:val="kk-KZ"/>
                                </w:rPr>
                                <w:t>33-сурет</w:t>
                              </w:r>
                            </w:p>
                          </w:txbxContent>
                        </wps:txbx>
                        <wps:bodyPr rot="0" vert="horz" wrap="square" lIns="18000" tIns="10800" rIns="18000" bIns="10800" anchor="t" anchorCtr="0" upright="1">
                          <a:noAutofit/>
                        </wps:bodyPr>
                      </wps:wsp>
                      <wpg:grpSp>
                        <wpg:cNvPr id="6776" name="Group 652"/>
                        <wpg:cNvGrpSpPr>
                          <a:grpSpLocks/>
                        </wpg:cNvGrpSpPr>
                        <wpg:grpSpPr bwMode="auto">
                          <a:xfrm>
                            <a:off x="5363" y="6912"/>
                            <a:ext cx="3057" cy="2448"/>
                            <a:chOff x="6081" y="6912"/>
                            <a:chExt cx="3057" cy="2448"/>
                          </a:xfrm>
                        </wpg:grpSpPr>
                        <wpg:grpSp>
                          <wpg:cNvPr id="6777" name="Group 653"/>
                          <wpg:cNvGrpSpPr>
                            <a:grpSpLocks/>
                          </wpg:cNvGrpSpPr>
                          <wpg:grpSpPr bwMode="auto">
                            <a:xfrm rot="21201260" flipH="1">
                              <a:off x="7871" y="7056"/>
                              <a:ext cx="1023" cy="2072"/>
                              <a:chOff x="6003" y="7124"/>
                              <a:chExt cx="1023" cy="2072"/>
                            </a:xfrm>
                          </wpg:grpSpPr>
                          <wps:wsp>
                            <wps:cNvPr id="6778" name="Freeform 654"/>
                            <wps:cNvSpPr>
                              <a:spLocks/>
                            </wps:cNvSpPr>
                            <wps:spPr bwMode="auto">
                              <a:xfrm>
                                <a:off x="6003" y="7296"/>
                                <a:ext cx="377" cy="1714"/>
                              </a:xfrm>
                              <a:custGeom>
                                <a:avLst/>
                                <a:gdLst>
                                  <a:gd name="T0" fmla="*/ 0 w 377"/>
                                  <a:gd name="T1" fmla="*/ 0 h 1714"/>
                                  <a:gd name="T2" fmla="*/ 377 w 377"/>
                                  <a:gd name="T3" fmla="*/ 1714 h 1714"/>
                                  <a:gd name="T4" fmla="*/ 0 60000 65536"/>
                                  <a:gd name="T5" fmla="*/ 0 60000 65536"/>
                                </a:gdLst>
                                <a:ahLst/>
                                <a:cxnLst>
                                  <a:cxn ang="T4">
                                    <a:pos x="T0" y="T1"/>
                                  </a:cxn>
                                  <a:cxn ang="T5">
                                    <a:pos x="T2" y="T3"/>
                                  </a:cxn>
                                </a:cxnLst>
                                <a:rect l="0" t="0" r="r" b="b"/>
                                <a:pathLst>
                                  <a:path w="377" h="1714">
                                    <a:moveTo>
                                      <a:pt x="0" y="0"/>
                                    </a:moveTo>
                                    <a:lnTo>
                                      <a:pt x="377" y="171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9" name="Line 655"/>
                            <wps:cNvCnPr>
                              <a:cxnSpLocks noChangeShapeType="1"/>
                            </wps:cNvCnPr>
                            <wps:spPr bwMode="auto">
                              <a:xfrm rot="-726804">
                                <a:off x="6903" y="7124"/>
                                <a:ext cx="0" cy="18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80" name="Arc 656"/>
                            <wps:cNvSpPr>
                              <a:spLocks/>
                            </wps:cNvSpPr>
                            <wps:spPr bwMode="auto">
                              <a:xfrm rot="1722759" flipH="1">
                                <a:off x="6102" y="7296"/>
                                <a:ext cx="591" cy="485"/>
                              </a:xfrm>
                              <a:custGeom>
                                <a:avLst/>
                                <a:gdLst>
                                  <a:gd name="T0" fmla="*/ 33 w 21479"/>
                                  <a:gd name="T1" fmla="*/ 0 h 21568"/>
                                  <a:gd name="T2" fmla="*/ 591 w 21479"/>
                                  <a:gd name="T3" fmla="*/ 434 h 21568"/>
                                  <a:gd name="T4" fmla="*/ 0 w 21479"/>
                                  <a:gd name="T5" fmla="*/ 485 h 21568"/>
                                  <a:gd name="T6" fmla="*/ 0 60000 65536"/>
                                  <a:gd name="T7" fmla="*/ 0 60000 65536"/>
                                  <a:gd name="T8" fmla="*/ 0 60000 65536"/>
                                </a:gdLst>
                                <a:ahLst/>
                                <a:cxnLst>
                                  <a:cxn ang="T6">
                                    <a:pos x="T0" y="T1"/>
                                  </a:cxn>
                                  <a:cxn ang="T7">
                                    <a:pos x="T2" y="T3"/>
                                  </a:cxn>
                                  <a:cxn ang="T8">
                                    <a:pos x="T4" y="T5"/>
                                  </a:cxn>
                                </a:cxnLst>
                                <a:rect l="0" t="0" r="r" b="b"/>
                                <a:pathLst>
                                  <a:path w="21479" h="21568" fill="none" extrusionOk="0">
                                    <a:moveTo>
                                      <a:pt x="1183" y="0"/>
                                    </a:moveTo>
                                    <a:cubicBezTo>
                                      <a:pt x="11762" y="581"/>
                                      <a:pt x="20358" y="8748"/>
                                      <a:pt x="21478" y="19284"/>
                                    </a:cubicBezTo>
                                  </a:path>
                                  <a:path w="21479" h="21568" stroke="0" extrusionOk="0">
                                    <a:moveTo>
                                      <a:pt x="1183" y="0"/>
                                    </a:moveTo>
                                    <a:cubicBezTo>
                                      <a:pt x="11762" y="581"/>
                                      <a:pt x="20358" y="8748"/>
                                      <a:pt x="21478" y="19284"/>
                                    </a:cubicBezTo>
                                    <a:lnTo>
                                      <a:pt x="0" y="21568"/>
                                    </a:lnTo>
                                    <a:lnTo>
                                      <a:pt x="118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1" name="Arc 657"/>
                            <wps:cNvSpPr>
                              <a:spLocks/>
                            </wps:cNvSpPr>
                            <wps:spPr bwMode="auto">
                              <a:xfrm rot="-2449563" flipH="1" flipV="1">
                                <a:off x="6435" y="8711"/>
                                <a:ext cx="591" cy="485"/>
                              </a:xfrm>
                              <a:custGeom>
                                <a:avLst/>
                                <a:gdLst>
                                  <a:gd name="T0" fmla="*/ 33 w 21479"/>
                                  <a:gd name="T1" fmla="*/ 0 h 21568"/>
                                  <a:gd name="T2" fmla="*/ 591 w 21479"/>
                                  <a:gd name="T3" fmla="*/ 434 h 21568"/>
                                  <a:gd name="T4" fmla="*/ 0 w 21479"/>
                                  <a:gd name="T5" fmla="*/ 485 h 21568"/>
                                  <a:gd name="T6" fmla="*/ 0 60000 65536"/>
                                  <a:gd name="T7" fmla="*/ 0 60000 65536"/>
                                  <a:gd name="T8" fmla="*/ 0 60000 65536"/>
                                </a:gdLst>
                                <a:ahLst/>
                                <a:cxnLst>
                                  <a:cxn ang="T6">
                                    <a:pos x="T0" y="T1"/>
                                  </a:cxn>
                                  <a:cxn ang="T7">
                                    <a:pos x="T2" y="T3"/>
                                  </a:cxn>
                                  <a:cxn ang="T8">
                                    <a:pos x="T4" y="T5"/>
                                  </a:cxn>
                                </a:cxnLst>
                                <a:rect l="0" t="0" r="r" b="b"/>
                                <a:pathLst>
                                  <a:path w="21479" h="21568" fill="none" extrusionOk="0">
                                    <a:moveTo>
                                      <a:pt x="1183" y="0"/>
                                    </a:moveTo>
                                    <a:cubicBezTo>
                                      <a:pt x="11762" y="581"/>
                                      <a:pt x="20358" y="8748"/>
                                      <a:pt x="21478" y="19284"/>
                                    </a:cubicBezTo>
                                  </a:path>
                                  <a:path w="21479" h="21568" stroke="0" extrusionOk="0">
                                    <a:moveTo>
                                      <a:pt x="1183" y="0"/>
                                    </a:moveTo>
                                    <a:cubicBezTo>
                                      <a:pt x="11762" y="581"/>
                                      <a:pt x="20358" y="8748"/>
                                      <a:pt x="21478" y="19284"/>
                                    </a:cubicBezTo>
                                    <a:lnTo>
                                      <a:pt x="0" y="21568"/>
                                    </a:lnTo>
                                    <a:lnTo>
                                      <a:pt x="118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82" name="Group 658"/>
                          <wpg:cNvGrpSpPr>
                            <a:grpSpLocks/>
                          </wpg:cNvGrpSpPr>
                          <wpg:grpSpPr bwMode="auto">
                            <a:xfrm>
                              <a:off x="6195" y="6912"/>
                              <a:ext cx="916" cy="2448"/>
                              <a:chOff x="6006" y="6912"/>
                              <a:chExt cx="916" cy="2448"/>
                            </a:xfrm>
                          </wpg:grpSpPr>
                          <wps:wsp>
                            <wps:cNvPr id="5237" name="Freeform 659"/>
                            <wps:cNvSpPr>
                              <a:spLocks/>
                            </wps:cNvSpPr>
                            <wps:spPr bwMode="auto">
                              <a:xfrm rot="440355">
                                <a:off x="6006" y="7254"/>
                                <a:ext cx="377" cy="1714"/>
                              </a:xfrm>
                              <a:custGeom>
                                <a:avLst/>
                                <a:gdLst>
                                  <a:gd name="T0" fmla="*/ 0 w 377"/>
                                  <a:gd name="T1" fmla="*/ 0 h 1714"/>
                                  <a:gd name="T2" fmla="*/ 377 w 377"/>
                                  <a:gd name="T3" fmla="*/ 1714 h 1714"/>
                                  <a:gd name="T4" fmla="*/ 0 60000 65536"/>
                                  <a:gd name="T5" fmla="*/ 0 60000 65536"/>
                                </a:gdLst>
                                <a:ahLst/>
                                <a:cxnLst>
                                  <a:cxn ang="T4">
                                    <a:pos x="T0" y="T1"/>
                                  </a:cxn>
                                  <a:cxn ang="T5">
                                    <a:pos x="T2" y="T3"/>
                                  </a:cxn>
                                </a:cxnLst>
                                <a:rect l="0" t="0" r="r" b="b"/>
                                <a:pathLst>
                                  <a:path w="377" h="1714">
                                    <a:moveTo>
                                      <a:pt x="0" y="0"/>
                                    </a:moveTo>
                                    <a:lnTo>
                                      <a:pt x="377" y="171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8" name="Line 660"/>
                            <wps:cNvCnPr>
                              <a:cxnSpLocks noChangeShapeType="1"/>
                            </wps:cNvCnPr>
                            <wps:spPr bwMode="auto">
                              <a:xfrm rot="-286449">
                                <a:off x="6912" y="7174"/>
                                <a:ext cx="0" cy="18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9" name="Arc 661"/>
                            <wps:cNvSpPr>
                              <a:spLocks/>
                            </wps:cNvSpPr>
                            <wps:spPr bwMode="auto">
                              <a:xfrm rot="2163114" flipH="1">
                                <a:off x="6182" y="7286"/>
                                <a:ext cx="591" cy="485"/>
                              </a:xfrm>
                              <a:custGeom>
                                <a:avLst/>
                                <a:gdLst>
                                  <a:gd name="T0" fmla="*/ 33 w 21479"/>
                                  <a:gd name="T1" fmla="*/ 0 h 21568"/>
                                  <a:gd name="T2" fmla="*/ 591 w 21479"/>
                                  <a:gd name="T3" fmla="*/ 434 h 21568"/>
                                  <a:gd name="T4" fmla="*/ 0 w 21479"/>
                                  <a:gd name="T5" fmla="*/ 485 h 21568"/>
                                  <a:gd name="T6" fmla="*/ 0 60000 65536"/>
                                  <a:gd name="T7" fmla="*/ 0 60000 65536"/>
                                  <a:gd name="T8" fmla="*/ 0 60000 65536"/>
                                </a:gdLst>
                                <a:ahLst/>
                                <a:cxnLst>
                                  <a:cxn ang="T6">
                                    <a:pos x="T0" y="T1"/>
                                  </a:cxn>
                                  <a:cxn ang="T7">
                                    <a:pos x="T2" y="T3"/>
                                  </a:cxn>
                                  <a:cxn ang="T8">
                                    <a:pos x="T4" y="T5"/>
                                  </a:cxn>
                                </a:cxnLst>
                                <a:rect l="0" t="0" r="r" b="b"/>
                                <a:pathLst>
                                  <a:path w="21479" h="21568" fill="none" extrusionOk="0">
                                    <a:moveTo>
                                      <a:pt x="1183" y="0"/>
                                    </a:moveTo>
                                    <a:cubicBezTo>
                                      <a:pt x="11762" y="581"/>
                                      <a:pt x="20358" y="8748"/>
                                      <a:pt x="21478" y="19284"/>
                                    </a:cubicBezTo>
                                  </a:path>
                                  <a:path w="21479" h="21568" stroke="0" extrusionOk="0">
                                    <a:moveTo>
                                      <a:pt x="1183" y="0"/>
                                    </a:moveTo>
                                    <a:cubicBezTo>
                                      <a:pt x="11762" y="581"/>
                                      <a:pt x="20358" y="8748"/>
                                      <a:pt x="21478" y="19284"/>
                                    </a:cubicBezTo>
                                    <a:lnTo>
                                      <a:pt x="0" y="21568"/>
                                    </a:lnTo>
                                    <a:lnTo>
                                      <a:pt x="118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0" name="Arc 662"/>
                            <wps:cNvSpPr>
                              <a:spLocks/>
                            </wps:cNvSpPr>
                            <wps:spPr bwMode="auto">
                              <a:xfrm rot="-2009208" flipH="1" flipV="1">
                                <a:off x="6331" y="8732"/>
                                <a:ext cx="591" cy="485"/>
                              </a:xfrm>
                              <a:custGeom>
                                <a:avLst/>
                                <a:gdLst>
                                  <a:gd name="T0" fmla="*/ 33 w 21479"/>
                                  <a:gd name="T1" fmla="*/ 0 h 21568"/>
                                  <a:gd name="T2" fmla="*/ 591 w 21479"/>
                                  <a:gd name="T3" fmla="*/ 434 h 21568"/>
                                  <a:gd name="T4" fmla="*/ 0 w 21479"/>
                                  <a:gd name="T5" fmla="*/ 485 h 21568"/>
                                  <a:gd name="T6" fmla="*/ 0 60000 65536"/>
                                  <a:gd name="T7" fmla="*/ 0 60000 65536"/>
                                  <a:gd name="T8" fmla="*/ 0 60000 65536"/>
                                </a:gdLst>
                                <a:ahLst/>
                                <a:cxnLst>
                                  <a:cxn ang="T6">
                                    <a:pos x="T0" y="T1"/>
                                  </a:cxn>
                                  <a:cxn ang="T7">
                                    <a:pos x="T2" y="T3"/>
                                  </a:cxn>
                                  <a:cxn ang="T8">
                                    <a:pos x="T4" y="T5"/>
                                  </a:cxn>
                                </a:cxnLst>
                                <a:rect l="0" t="0" r="r" b="b"/>
                                <a:pathLst>
                                  <a:path w="21479" h="21568" fill="none" extrusionOk="0">
                                    <a:moveTo>
                                      <a:pt x="1183" y="0"/>
                                    </a:moveTo>
                                    <a:cubicBezTo>
                                      <a:pt x="11762" y="581"/>
                                      <a:pt x="20358" y="8748"/>
                                      <a:pt x="21478" y="19284"/>
                                    </a:cubicBezTo>
                                  </a:path>
                                  <a:path w="21479" h="21568" stroke="0" extrusionOk="0">
                                    <a:moveTo>
                                      <a:pt x="1183" y="0"/>
                                    </a:moveTo>
                                    <a:cubicBezTo>
                                      <a:pt x="11762" y="581"/>
                                      <a:pt x="20358" y="8748"/>
                                      <a:pt x="21478" y="19284"/>
                                    </a:cubicBezTo>
                                    <a:lnTo>
                                      <a:pt x="0" y="21568"/>
                                    </a:lnTo>
                                    <a:lnTo>
                                      <a:pt x="118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1" name="Line 663"/>
                            <wps:cNvCnPr>
                              <a:cxnSpLocks noChangeShapeType="1"/>
                            </wps:cNvCnPr>
                            <wps:spPr bwMode="auto">
                              <a:xfrm>
                                <a:off x="6550" y="6912"/>
                                <a:ext cx="0" cy="244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242" name="Freeform 664"/>
                            <wps:cNvSpPr>
                              <a:spLocks/>
                            </wps:cNvSpPr>
                            <wps:spPr bwMode="auto">
                              <a:xfrm>
                                <a:off x="6550" y="8064"/>
                                <a:ext cx="4" cy="85"/>
                              </a:xfrm>
                              <a:custGeom>
                                <a:avLst/>
                                <a:gdLst>
                                  <a:gd name="T0" fmla="*/ 0 w 4"/>
                                  <a:gd name="T1" fmla="*/ 85 h 85"/>
                                  <a:gd name="T2" fmla="*/ 4 w 4"/>
                                  <a:gd name="T3" fmla="*/ 0 h 85"/>
                                  <a:gd name="T4" fmla="*/ 0 60000 65536"/>
                                  <a:gd name="T5" fmla="*/ 0 60000 65536"/>
                                </a:gdLst>
                                <a:ahLst/>
                                <a:cxnLst>
                                  <a:cxn ang="T4">
                                    <a:pos x="T0" y="T1"/>
                                  </a:cxn>
                                  <a:cxn ang="T5">
                                    <a:pos x="T2" y="T3"/>
                                  </a:cxn>
                                </a:cxnLst>
                                <a:rect l="0" t="0" r="r" b="b"/>
                                <a:pathLst>
                                  <a:path w="4" h="85">
                                    <a:moveTo>
                                      <a:pt x="0" y="85"/>
                                    </a:moveTo>
                                    <a:lnTo>
                                      <a:pt x="4" y="0"/>
                                    </a:lnTo>
                                  </a:path>
                                </a:pathLst>
                              </a:custGeom>
                              <a:noFill/>
                              <a:ln w="9525">
                                <a:solidFill>
                                  <a:srgbClr val="000000"/>
                                </a:solidFill>
                                <a:round/>
                                <a:headEnd type="oval"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3" name="Freeform 665"/>
                            <wps:cNvSpPr>
                              <a:spLocks/>
                            </wps:cNvSpPr>
                            <wps:spPr bwMode="auto">
                              <a:xfrm>
                                <a:off x="6550" y="8555"/>
                                <a:ext cx="4" cy="85"/>
                              </a:xfrm>
                              <a:custGeom>
                                <a:avLst/>
                                <a:gdLst>
                                  <a:gd name="T0" fmla="*/ 0 w 4"/>
                                  <a:gd name="T1" fmla="*/ 85 h 85"/>
                                  <a:gd name="T2" fmla="*/ 4 w 4"/>
                                  <a:gd name="T3" fmla="*/ 0 h 85"/>
                                  <a:gd name="T4" fmla="*/ 0 60000 65536"/>
                                  <a:gd name="T5" fmla="*/ 0 60000 65536"/>
                                </a:gdLst>
                                <a:ahLst/>
                                <a:cxnLst>
                                  <a:cxn ang="T4">
                                    <a:pos x="T0" y="T1"/>
                                  </a:cxn>
                                  <a:cxn ang="T5">
                                    <a:pos x="T2" y="T3"/>
                                  </a:cxn>
                                </a:cxnLst>
                                <a:rect l="0" t="0" r="r" b="b"/>
                                <a:pathLst>
                                  <a:path w="4" h="85">
                                    <a:moveTo>
                                      <a:pt x="0" y="85"/>
                                    </a:moveTo>
                                    <a:lnTo>
                                      <a:pt x="4" y="0"/>
                                    </a:lnTo>
                                  </a:path>
                                </a:pathLst>
                              </a:custGeom>
                              <a:noFill/>
                              <a:ln w="9525">
                                <a:solidFill>
                                  <a:srgbClr val="000000"/>
                                </a:solidFill>
                                <a:round/>
                                <a:headEnd type="oval"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244" name="Freeform 666"/>
                          <wps:cNvSpPr>
                            <a:spLocks/>
                          </wps:cNvSpPr>
                          <wps:spPr bwMode="auto">
                            <a:xfrm>
                              <a:off x="8268" y="8522"/>
                              <a:ext cx="4" cy="85"/>
                            </a:xfrm>
                            <a:custGeom>
                              <a:avLst/>
                              <a:gdLst>
                                <a:gd name="T0" fmla="*/ 0 w 4"/>
                                <a:gd name="T1" fmla="*/ 85 h 85"/>
                                <a:gd name="T2" fmla="*/ 4 w 4"/>
                                <a:gd name="T3" fmla="*/ 0 h 85"/>
                                <a:gd name="T4" fmla="*/ 0 60000 65536"/>
                                <a:gd name="T5" fmla="*/ 0 60000 65536"/>
                              </a:gdLst>
                              <a:ahLst/>
                              <a:cxnLst>
                                <a:cxn ang="T4">
                                  <a:pos x="T0" y="T1"/>
                                </a:cxn>
                                <a:cxn ang="T5">
                                  <a:pos x="T2" y="T3"/>
                                </a:cxn>
                              </a:cxnLst>
                              <a:rect l="0" t="0" r="r" b="b"/>
                              <a:pathLst>
                                <a:path w="4" h="85">
                                  <a:moveTo>
                                    <a:pt x="0" y="85"/>
                                  </a:moveTo>
                                  <a:lnTo>
                                    <a:pt x="4" y="0"/>
                                  </a:lnTo>
                                </a:path>
                              </a:pathLst>
                            </a:custGeom>
                            <a:noFill/>
                            <a:ln w="9525">
                              <a:solidFill>
                                <a:srgbClr val="000000"/>
                              </a:solidFill>
                              <a:round/>
                              <a:headEnd type="oval"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5" name="Line 667"/>
                          <wps:cNvCnPr>
                            <a:cxnSpLocks noChangeShapeType="1"/>
                          </wps:cNvCnPr>
                          <wps:spPr bwMode="auto">
                            <a:xfrm>
                              <a:off x="8268" y="6912"/>
                              <a:ext cx="0" cy="244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246" name="Freeform 668"/>
                          <wps:cNvSpPr>
                            <a:spLocks/>
                          </wps:cNvSpPr>
                          <wps:spPr bwMode="auto">
                            <a:xfrm>
                              <a:off x="8268" y="7632"/>
                              <a:ext cx="4" cy="85"/>
                            </a:xfrm>
                            <a:custGeom>
                              <a:avLst/>
                              <a:gdLst>
                                <a:gd name="T0" fmla="*/ 0 w 4"/>
                                <a:gd name="T1" fmla="*/ 85 h 85"/>
                                <a:gd name="T2" fmla="*/ 4 w 4"/>
                                <a:gd name="T3" fmla="*/ 0 h 85"/>
                                <a:gd name="T4" fmla="*/ 0 60000 65536"/>
                                <a:gd name="T5" fmla="*/ 0 60000 65536"/>
                              </a:gdLst>
                              <a:ahLst/>
                              <a:cxnLst>
                                <a:cxn ang="T4">
                                  <a:pos x="T0" y="T1"/>
                                </a:cxn>
                                <a:cxn ang="T5">
                                  <a:pos x="T2" y="T3"/>
                                </a:cxn>
                              </a:cxnLst>
                              <a:rect l="0" t="0" r="r" b="b"/>
                              <a:pathLst>
                                <a:path w="4" h="85">
                                  <a:moveTo>
                                    <a:pt x="0" y="85"/>
                                  </a:moveTo>
                                  <a:lnTo>
                                    <a:pt x="4" y="0"/>
                                  </a:lnTo>
                                </a:path>
                              </a:pathLst>
                            </a:custGeom>
                            <a:noFill/>
                            <a:ln w="9525">
                              <a:solidFill>
                                <a:srgbClr val="000000"/>
                              </a:solidFill>
                              <a:round/>
                              <a:headEnd type="oval"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7" name="Freeform 669"/>
                          <wps:cNvSpPr>
                            <a:spLocks/>
                          </wps:cNvSpPr>
                          <wps:spPr bwMode="auto">
                            <a:xfrm>
                              <a:off x="8000" y="6950"/>
                              <a:ext cx="450" cy="2390"/>
                            </a:xfrm>
                            <a:custGeom>
                              <a:avLst/>
                              <a:gdLst>
                                <a:gd name="T0" fmla="*/ 450 w 450"/>
                                <a:gd name="T1" fmla="*/ 0 h 2390"/>
                                <a:gd name="T2" fmla="*/ 0 w 450"/>
                                <a:gd name="T3" fmla="*/ 2390 h 2390"/>
                                <a:gd name="T4" fmla="*/ 0 60000 65536"/>
                                <a:gd name="T5" fmla="*/ 0 60000 65536"/>
                              </a:gdLst>
                              <a:ahLst/>
                              <a:cxnLst>
                                <a:cxn ang="T4">
                                  <a:pos x="T0" y="T1"/>
                                </a:cxn>
                                <a:cxn ang="T5">
                                  <a:pos x="T2" y="T3"/>
                                </a:cxn>
                              </a:cxnLst>
                              <a:rect l="0" t="0" r="r" b="b"/>
                              <a:pathLst>
                                <a:path w="450" h="2390">
                                  <a:moveTo>
                                    <a:pt x="450" y="0"/>
                                  </a:moveTo>
                                  <a:lnTo>
                                    <a:pt x="0" y="2390"/>
                                  </a:ln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7" name="Freeform 670"/>
                          <wps:cNvSpPr>
                            <a:spLocks/>
                          </wps:cNvSpPr>
                          <wps:spPr bwMode="auto">
                            <a:xfrm>
                              <a:off x="8188" y="8237"/>
                              <a:ext cx="4" cy="85"/>
                            </a:xfrm>
                            <a:custGeom>
                              <a:avLst/>
                              <a:gdLst>
                                <a:gd name="T0" fmla="*/ 0 w 4"/>
                                <a:gd name="T1" fmla="*/ 85 h 85"/>
                                <a:gd name="T2" fmla="*/ 4 w 4"/>
                                <a:gd name="T3" fmla="*/ 0 h 85"/>
                                <a:gd name="T4" fmla="*/ 0 60000 65536"/>
                                <a:gd name="T5" fmla="*/ 0 60000 65536"/>
                              </a:gdLst>
                              <a:ahLst/>
                              <a:cxnLst>
                                <a:cxn ang="T4">
                                  <a:pos x="T0" y="T1"/>
                                </a:cxn>
                                <a:cxn ang="T5">
                                  <a:pos x="T2" y="T3"/>
                                </a:cxn>
                              </a:cxnLst>
                              <a:rect l="0" t="0" r="r" b="b"/>
                              <a:pathLst>
                                <a:path w="4" h="85">
                                  <a:moveTo>
                                    <a:pt x="0" y="85"/>
                                  </a:moveTo>
                                  <a:lnTo>
                                    <a:pt x="4" y="0"/>
                                  </a:lnTo>
                                </a:path>
                              </a:pathLst>
                            </a:custGeom>
                            <a:noFill/>
                            <a:ln w="9525">
                              <a:solidFill>
                                <a:srgbClr val="000000"/>
                              </a:solidFill>
                              <a:round/>
                              <a:headEnd type="oval"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8" name="Arc 671"/>
                          <wps:cNvSpPr>
                            <a:spLocks/>
                          </wps:cNvSpPr>
                          <wps:spPr bwMode="auto">
                            <a:xfrm rot="2499274" flipV="1">
                              <a:off x="8107" y="8462"/>
                              <a:ext cx="359" cy="485"/>
                            </a:xfrm>
                            <a:custGeom>
                              <a:avLst/>
                              <a:gdLst>
                                <a:gd name="T0" fmla="*/ 20 w 17977"/>
                                <a:gd name="T1" fmla="*/ 0 h 21577"/>
                                <a:gd name="T2" fmla="*/ 359 w 17977"/>
                                <a:gd name="T3" fmla="*/ 216 h 21577"/>
                                <a:gd name="T4" fmla="*/ 0 w 17977"/>
                                <a:gd name="T5" fmla="*/ 485 h 21577"/>
                                <a:gd name="T6" fmla="*/ 0 60000 65536"/>
                                <a:gd name="T7" fmla="*/ 0 60000 65536"/>
                                <a:gd name="T8" fmla="*/ 0 60000 65536"/>
                              </a:gdLst>
                              <a:ahLst/>
                              <a:cxnLst>
                                <a:cxn ang="T6">
                                  <a:pos x="T0" y="T1"/>
                                </a:cxn>
                                <a:cxn ang="T7">
                                  <a:pos x="T2" y="T3"/>
                                </a:cxn>
                                <a:cxn ang="T8">
                                  <a:pos x="T4" y="T5"/>
                                </a:cxn>
                              </a:cxnLst>
                              <a:rect l="0" t="0" r="r" b="b"/>
                              <a:pathLst>
                                <a:path w="17977" h="21577" fill="none" extrusionOk="0">
                                  <a:moveTo>
                                    <a:pt x="995" y="-1"/>
                                  </a:moveTo>
                                  <a:cubicBezTo>
                                    <a:pt x="7860" y="316"/>
                                    <a:pt x="14166" y="3881"/>
                                    <a:pt x="17976" y="9602"/>
                                  </a:cubicBezTo>
                                </a:path>
                                <a:path w="17977" h="21577" stroke="0" extrusionOk="0">
                                  <a:moveTo>
                                    <a:pt x="995" y="-1"/>
                                  </a:moveTo>
                                  <a:cubicBezTo>
                                    <a:pt x="7860" y="316"/>
                                    <a:pt x="14166" y="3881"/>
                                    <a:pt x="17976" y="9602"/>
                                  </a:cubicBezTo>
                                  <a:lnTo>
                                    <a:pt x="0" y="21577"/>
                                  </a:lnTo>
                                  <a:lnTo>
                                    <a:pt x="995" y="-1"/>
                                  </a:lnTo>
                                  <a:close/>
                                </a:path>
                              </a:pathLst>
                            </a:custGeom>
                            <a:noFill/>
                            <a:ln w="9525">
                              <a:solidFill>
                                <a:srgbClr val="000000"/>
                              </a:solidFill>
                              <a:round/>
                              <a:headEnd type="stealth" w="sm" len="me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9" name="Line 672"/>
                          <wps:cNvCnPr>
                            <a:cxnSpLocks noChangeShapeType="1"/>
                          </wps:cNvCnPr>
                          <wps:spPr bwMode="auto">
                            <a:xfrm>
                              <a:off x="6081" y="8064"/>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0" name="Line 673"/>
                          <wps:cNvCnPr>
                            <a:cxnSpLocks noChangeShapeType="1"/>
                          </wps:cNvCnPr>
                          <wps:spPr bwMode="auto">
                            <a:xfrm>
                              <a:off x="7111" y="8064"/>
                              <a:ext cx="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1" name="Line 674"/>
                          <wps:cNvCnPr>
                            <a:cxnSpLocks noChangeShapeType="1"/>
                          </wps:cNvCnPr>
                          <wps:spPr bwMode="auto">
                            <a:xfrm>
                              <a:off x="8706" y="8064"/>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644" o:spid="_x0000_s1744" style="position:absolute;left:0;text-align:left;margin-left:300.05pt;margin-top:17.05pt;width:179.15pt;height:223.95pt;z-index:251673600;mso-wrap-distance-top:8.5pt;mso-wrap-distance-bottom:8.5pt" coordorigin="5363,6912" coordsize="3057,2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" o:allowincell="f">
                <v:shape id="Text Box 645" o:spid="_x0000_s1745" type="#_x0000_t202" style="position:absolute;left:5784;top:8004;width:308;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" filled="f" stroked="f">
                  <v:textbox inset=".5mm,.3mm,.5mm,.3mm">
                    <w:txbxContent>
                      <w:p w:rsidR="00096CDB" w:rsidRDefault="00096CDB" w:rsidP="00D94B4D">
                        <w:pPr>
                          <w:pStyle w:val="11"/>
                          <w:rPr>
                            <w:lang w:val="en-US"/>
                          </w:rPr>
                        </w:pPr>
                        <w:r>
                          <w:t>0</w:t>
                        </w:r>
                      </w:p>
                    </w:txbxContent>
                  </v:textbox>
                </v:shape>
                <v:shape id="Text Box 646" o:spid="_x0000_s1746" type="#_x0000_t202" style="position:absolute;left:7248;top:8150;width:323;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" filled="f" stroked="f">
                  <v:textbox inset=".5mm,.3mm,.5mm,.3mm">
                    <w:txbxContent>
                      <w:p w:rsidR="00096CDB" w:rsidRDefault="00096CDB" w:rsidP="00D94B4D">
                        <w:pPr>
                          <w:pStyle w:val="11"/>
                        </w:pPr>
                        <w:r>
                          <w:t>0</w:t>
                        </w:r>
                      </w:p>
                    </w:txbxContent>
                  </v:textbox>
                </v:shape>
                <v:shape id="Text Box 647" o:spid="_x0000_s1747" type="#_x0000_t202" style="position:absolute;left:5772;top:8496;width:32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" filled="f" stroked="f">
                  <v:textbox inset=".5mm,.3mm,.5mm,.3mm">
                    <w:txbxContent>
                      <w:p w:rsidR="00096CDB" w:rsidRPr="00510D8B" w:rsidRDefault="00096CDB" w:rsidP="004A1902">
                        <w:pPr>
                          <w:rPr>
                            <w:i/>
                            <w:sz w:val="24"/>
                            <w:szCs w:val="24"/>
                            <w:vertAlign w:val="subscript"/>
                          </w:rPr>
                        </w:pPr>
                        <w:r w:rsidRPr="00510D8B">
                          <w:rPr>
                            <w:i/>
                            <w:sz w:val="24"/>
                            <w:szCs w:val="24"/>
                          </w:rPr>
                          <w:t>S</w:t>
                        </w:r>
                        <w:r w:rsidRPr="00510D8B">
                          <w:rPr>
                            <w:i/>
                            <w:sz w:val="24"/>
                            <w:szCs w:val="24"/>
                            <w:vertAlign w:val="subscript"/>
                          </w:rPr>
                          <w:t>1</w:t>
                        </w:r>
                      </w:p>
                    </w:txbxContent>
                  </v:textbox>
                </v:shape>
                <v:shape id="Text Box 648" o:spid="_x0000_s1748" type="#_x0000_t202" style="position:absolute;left:7632;top:8496;width:351;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" filled="f" stroked="f">
                  <v:textbox inset=".5mm,.3mm,.5mm,.3mm">
                    <w:txbxContent>
                      <w:p w:rsidR="00096CDB" w:rsidRPr="00510D8B" w:rsidRDefault="00096CDB" w:rsidP="004A1902">
                        <w:pPr>
                          <w:pStyle w:val="4"/>
                          <w:rPr>
                            <w:rFonts w:ascii="KZ Times New Roman" w:hAnsi="KZ Times New Roman"/>
                            <w:b w:val="0"/>
                            <w:color w:val="auto"/>
                            <w:sz w:val="24"/>
                          </w:rPr>
                        </w:pPr>
                        <w:r w:rsidRPr="00510D8B">
                          <w:rPr>
                            <w:rFonts w:ascii="KZ Times New Roman" w:hAnsi="KZ Times New Roman"/>
                            <w:b w:val="0"/>
                            <w:color w:val="auto"/>
                            <w:sz w:val="24"/>
                          </w:rPr>
                          <w:t>S</w:t>
                        </w:r>
                      </w:p>
                    </w:txbxContent>
                  </v:textbox>
                </v:shape>
                <v:shape id="Text Box 649" o:spid="_x0000_s1749" type="#_x0000_t202" style="position:absolute;left:7632;top:7632;width:363;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" filled="f" stroked="f">
                  <v:textbox inset=".5mm,.3mm,.5mm,.3mm">
                    <w:txbxContent>
                      <w:p w:rsidR="00096CDB" w:rsidRPr="00510D8B" w:rsidRDefault="00096CDB" w:rsidP="004A1902">
                        <w:pPr>
                          <w:pStyle w:val="4"/>
                          <w:rPr>
                            <w:rFonts w:ascii="KZ Times New Roman" w:hAnsi="KZ Times New Roman"/>
                            <w:b w:val="0"/>
                            <w:color w:val="auto"/>
                            <w:sz w:val="24"/>
                            <w:szCs w:val="24"/>
                          </w:rPr>
                        </w:pPr>
                        <w:r w:rsidRPr="00510D8B">
                          <w:rPr>
                            <w:rFonts w:ascii="KZ Times New Roman" w:hAnsi="KZ Times New Roman"/>
                            <w:b w:val="0"/>
                            <w:color w:val="auto"/>
                            <w:sz w:val="24"/>
                            <w:szCs w:val="24"/>
                          </w:rPr>
                          <w:t>M</w:t>
                        </w:r>
                      </w:p>
                    </w:txbxContent>
                  </v:textbox>
                </v:shape>
                <v:shape id="Text Box 650" o:spid="_x0000_s1750" type="#_x0000_t202" style="position:absolute;left:7338;top:8784;width:210;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" filled="f" stroked="f">
                  <v:textbox inset=".5mm,.3mm,.5mm,.3mm">
                    <w:txbxContent>
                      <w:p w:rsidR="00096CDB" w:rsidRDefault="00096CDB" w:rsidP="00D94B4D">
                        <w:pPr>
                          <w:pStyle w:val="11"/>
                        </w:pPr>
                        <w:r>
                          <w:sym w:font="Symbol" w:char="F061"/>
                        </w:r>
                      </w:p>
                    </w:txbxContent>
                  </v:textbox>
                </v:shape>
                <v:shape id="Text Box 651" o:spid="_x0000_s1751" type="#_x0000_t202" style="position:absolute;left:6078;top:9353;width:1266;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" filled="f" stroked="f">
                  <v:textbox inset=".5mm,.3mm,.5mm,.3mm">
                    <w:txbxContent>
                      <w:p w:rsidR="00096CDB" w:rsidRPr="00510D8B" w:rsidRDefault="00096CDB" w:rsidP="00C45408">
                        <w:pPr>
                          <w:rPr>
                            <w:i/>
                            <w:sz w:val="24"/>
                            <w:lang w:val="kk-KZ"/>
                          </w:rPr>
                        </w:pPr>
                        <w:r>
                          <w:rPr>
                            <w:i/>
                            <w:sz w:val="24"/>
                            <w:lang w:val="kk-KZ"/>
                          </w:rPr>
                          <w:t>1.</w:t>
                        </w:r>
                        <w:r w:rsidRPr="00510D8B">
                          <w:rPr>
                            <w:i/>
                            <w:sz w:val="24"/>
                            <w:lang w:val="kk-KZ"/>
                          </w:rPr>
                          <w:t>33-сурет</w:t>
                        </w:r>
                      </w:p>
                    </w:txbxContent>
                  </v:textbox>
                </v:shape>
                <v:group id="Group 652" o:spid="_x0000_s1752" style="position:absolute;left:5363;top:6912;width:3057;height:2448" coordorigin="6081,6912" coordsize="3057,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">
                  <v:group id="Group 653" o:spid="_x0000_s1753" style="position:absolute;left:7871;top:7056;width:1023;height:2072;rotation:435530fd;flip:x" coordorigin="6003,7124" coordsize="1023,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">
                    <v:shape id="Freeform 654" o:spid="_x0000_s1754" style="position:absolute;left:6003;top:7296;width:377;height:1714;visibility:visible;mso-wrap-style:square;v-text-anchor:top" coordsize="377,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" path="m,l377,1714e" filled="f">
                      <v:path arrowok="t" o:connecttype="custom" o:connectlocs="0,0;377,1714" o:connectangles="0,0"/>
                    </v:shape>
                    <v:line id="Line 655" o:spid="_x0000_s1755" style="position:absolute;rotation:-793864fd;visibility:visible;mso-wrap-style:square" from="6903,7124" to="6903,8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"/>
                    <v:shape id="Arc 656" o:spid="_x0000_s1756" style="position:absolute;left:6102;top:7296;width:591;height:485;rotation:-1881712fd;flip:x;visibility:visible;mso-wrap-style:square;v-text-anchor:top" coordsize="21479,2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" path="m1183,nfc11762,581,20358,8748,21478,19284em1183,nsc11762,581,20358,8748,21478,19284l,21568,1183,xe" filled="f">
                      <v:path arrowok="t" o:extrusionok="f" o:connecttype="custom" o:connectlocs="1,0;16,10;0,11" o:connectangles="0,0,0"/>
                    </v:shape>
                    <v:shape id="Arc 657" o:spid="_x0000_s1757" style="position:absolute;left:6435;top:8711;width:591;height:485;rotation:-2675576fd;flip:x y;visibility:visible;mso-wrap-style:square;v-text-anchor:top" coordsize="21479,2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" path="m1183,nfc11762,581,20358,8748,21478,19284em1183,nsc11762,581,20358,8748,21478,19284l,21568,1183,xe" filled="f">
                      <v:path arrowok="t" o:extrusionok="f" o:connecttype="custom" o:connectlocs="1,0;16,10;0,11" o:connectangles="0,0,0"/>
                    </v:shape>
                  </v:group>
                  <v:group id="Group 658" o:spid="_x0000_s1758" style="position:absolute;left:6195;top:6912;width:916;height:2448" coordorigin="6006,6912" coordsize="916,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">
                    <v:shape id="Freeform 659" o:spid="_x0000_s1759" style="position:absolute;left:6006;top:7254;width:377;height:1714;rotation:480985fd;visibility:visible;mso-wrap-style:square;v-text-anchor:top" coordsize="377,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" path="m,l377,1714e" filled="f">
                      <v:path arrowok="t" o:connecttype="custom" o:connectlocs="0,0;377,1714" o:connectangles="0,0"/>
                    </v:shape>
                    <v:line id="Line 660" o:spid="_x0000_s1760" style="position:absolute;rotation:-312879fd;visibility:visible;mso-wrap-style:square" from="6912,7174" to="6912,9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"/>
                    <v:shape id="Arc 661" o:spid="_x0000_s1761" style="position:absolute;left:6182;top:7286;width:591;height:485;rotation:-2362697fd;flip:x;visibility:visible;mso-wrap-style:square;v-text-anchor:top" coordsize="21479,2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" path="m1183,nfc11762,581,20358,8748,21478,19284em1183,nsc11762,581,20358,8748,21478,19284l,21568,1183,xe" filled="f">
                      <v:path arrowok="t" o:extrusionok="f" o:connecttype="custom" o:connectlocs="1,0;16,10;0,11" o:connectangles="0,0,0"/>
                    </v:shape>
                    <v:shape id="Arc 662" o:spid="_x0000_s1762" style="position:absolute;left:6331;top:8732;width:591;height:485;rotation:-2194591fd;flip:x y;visibility:visible;mso-wrap-style:square;v-text-anchor:top" coordsize="21479,2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" path="m1183,nfc11762,581,20358,8748,21478,19284em1183,nsc11762,581,20358,8748,21478,19284l,21568,1183,xe" filled="f">
                      <v:path arrowok="t" o:extrusionok="f" o:connecttype="custom" o:connectlocs="1,0;16,10;0,11" o:connectangles="0,0,0"/>
                    </v:shape>
                    <v:line id="Line 663" o:spid="_x0000_s1763" style="position:absolute;visibility:visible;mso-wrap-style:square" from="6550,6912" to="6550,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">
                      <v:stroke dashstyle="longDash"/>
                    </v:line>
                    <v:shape id="Freeform 664" o:spid="_x0000_s1764" style="position:absolute;left:6550;top:8064;width:4;height:85;visibility:visible;mso-wrap-style:square;v-text-anchor:top" coordsize="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" path="m,85l4,e" filled="f">
                      <v:stroke startarrow="oval" startarrowwidth="narrow" startarrowlength="short" endarrowwidth="narrow" endarrowlength="short"/>
                      <v:path arrowok="t" o:connecttype="custom" o:connectlocs="0,85;4,0" o:connectangles="0,0"/>
                    </v:shape>
                    <v:shape id="Freeform 665" o:spid="_x0000_s1765" style="position:absolute;left:6550;top:8555;width:4;height:85;visibility:visible;mso-wrap-style:square;v-text-anchor:top" coordsize="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" path="m,85l4,e" filled="f">
                      <v:stroke startarrow="oval" startarrowwidth="narrow" startarrowlength="short" endarrowwidth="narrow" endarrowlength="short"/>
                      <v:path arrowok="t" o:connecttype="custom" o:connectlocs="0,85;4,0" o:connectangles="0,0"/>
                    </v:shape>
                  </v:group>
                  <v:shape id="Freeform 666" o:spid="_x0000_s1766" style="position:absolute;left:8268;top:8522;width:4;height:85;visibility:visible;mso-wrap-style:square;v-text-anchor:top" coordsize="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" path="m,85l4,e" filled="f">
                    <v:stroke startarrow="oval" startarrowwidth="narrow" startarrowlength="short" endarrowwidth="narrow" endarrowlength="short"/>
                    <v:path arrowok="t" o:connecttype="custom" o:connectlocs="0,85;4,0" o:connectangles="0,0"/>
                  </v:shape>
                  <v:line id="Line 667" o:spid="_x0000_s1767" style="position:absolute;visibility:visible;mso-wrap-style:square" from="8268,6912" to="8268,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">
                    <v:stroke dashstyle="longDash"/>
                  </v:line>
                  <v:shape id="Freeform 668" o:spid="_x0000_s1768" style="position:absolute;left:8268;top:7632;width:4;height:85;visibility:visible;mso-wrap-style:square;v-text-anchor:top" coordsize="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" path="m,85l4,e" filled="f">
                    <v:stroke startarrow="oval" startarrowwidth="narrow" startarrowlength="short" endarrowwidth="narrow" endarrowlength="short"/>
                    <v:path arrowok="t" o:connecttype="custom" o:connectlocs="0,85;4,0" o:connectangles="0,0"/>
                  </v:shape>
                  <v:shape id="Freeform 669" o:spid="_x0000_s1769" style="position:absolute;left:8000;top:6950;width:450;height:2390;visibility:visible;mso-wrap-style:square;v-text-anchor:top" coordsize="450,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" path="m450,l,2390e" filled="f">
                    <v:stroke dashstyle="longDash"/>
                    <v:path arrowok="t" o:connecttype="custom" o:connectlocs="450,0;0,2390" o:connectangles="0,0"/>
                  </v:shape>
                  <v:shape id="Freeform 670" o:spid="_x0000_s1770" style="position:absolute;left:8188;top:8237;width:4;height:85;visibility:visible;mso-wrap-style:square;v-text-anchor:top" coordsize="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" path="m,85l4,e" filled="f">
                    <v:stroke startarrow="oval" startarrowwidth="narrow" startarrowlength="short" endarrowwidth="narrow" endarrowlength="short"/>
                    <v:path arrowok="t" o:connecttype="custom" o:connectlocs="0,85;4,0" o:connectangles="0,0"/>
                  </v:shape>
                  <v:shape id="Arc 671" o:spid="_x0000_s1771" style="position:absolute;left:8107;top:8462;width:359;height:485;rotation:-2729874fd;flip:y;visibility:visible;mso-wrap-style:square;v-text-anchor:top" coordsize="17977,2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" path="m995,-1nfc7860,316,14166,3881,17976,9602em995,-1nsc7860,316,14166,3881,17976,9602l,21577,995,-1xe" filled="f">
                    <v:stroke startarrow="classic" startarrowwidth="narrow" endarrow="classic" endarrowwidth="narrow"/>
                    <v:path arrowok="t" o:extrusionok="f" o:connecttype="custom" o:connectlocs="0,0;7,5;0,11" o:connectangles="0,0,0"/>
                  </v:shape>
                  <v:line id="Line 672" o:spid="_x0000_s1772" style="position:absolute;visibility:visible;mso-wrap-style:square" from="6081,8064" to="6369,8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"/>
                  <v:line id="Line 673" o:spid="_x0000_s1773" style="position:absolute;visibility:visible;mso-wrap-style:square" from="7111,8064" to="7975,8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"/>
                  <v:line id="Line 674" o:spid="_x0000_s1774" style="position:absolute;visibility:visible;mso-wrap-style:square" from="8706,8064" to="9138,8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"/>
                </v:group>
                <w10:wrap type="square" side="left"/>
              </v:group>
            </w:pict>
          </mc:Fallback>
        </mc:AlternateContent>
      </w:r>
      <w:r w:rsidR="004A1902" w:rsidRPr="00BD7830">
        <w:rPr>
          <w:rFonts w:ascii="KZ Times New Roman" w:hAnsi="KZ Times New Roman"/>
          <w:sz w:val="28"/>
          <w:szCs w:val="28"/>
          <w:lang w:val="kk-KZ"/>
        </w:rPr>
        <w:t xml:space="preserve">Кеменің ауырлық күшінің түсу нүктесі 0 және ығыстырып шығарушы күштің түсу нүктесі </w:t>
      </w:r>
      <w:r w:rsidR="004A1902" w:rsidRPr="00BD7830">
        <w:rPr>
          <w:rFonts w:ascii="KZ Times New Roman" w:hAnsi="KZ Times New Roman"/>
          <w:i/>
          <w:sz w:val="28"/>
          <w:szCs w:val="28"/>
          <w:lang w:val="kk-KZ"/>
        </w:rPr>
        <w:t>S</w:t>
      </w:r>
      <w:r w:rsidR="004A1902" w:rsidRPr="00BD7830">
        <w:rPr>
          <w:rFonts w:ascii="KZ Times New Roman" w:hAnsi="KZ Times New Roman"/>
          <w:sz w:val="28"/>
          <w:szCs w:val="28"/>
          <w:vertAlign w:val="subscript"/>
          <w:lang w:val="kk-KZ"/>
        </w:rPr>
        <w:t>2</w:t>
      </w:r>
      <w:r w:rsidR="004A1902" w:rsidRPr="00BD7830">
        <w:rPr>
          <w:rFonts w:ascii="KZ Times New Roman" w:hAnsi="KZ Times New Roman"/>
          <w:sz w:val="28"/>
          <w:szCs w:val="28"/>
          <w:lang w:val="kk-KZ"/>
        </w:rPr>
        <w:t xml:space="preserve"> бір вертикалдың бойында жатпайтындықтан, ауырлық күші мен ығыстырып шығарушы күштердің моменттері пайда болады да, олар кемені аударып тастауы мүмкін. </w:t>
      </w:r>
      <w:r w:rsidR="004A1902" w:rsidRPr="00BD7830">
        <w:rPr>
          <w:rFonts w:ascii="KZ Times New Roman" w:hAnsi="KZ Times New Roman"/>
          <w:i/>
          <w:sz w:val="28"/>
          <w:szCs w:val="28"/>
          <w:lang w:val="kk-KZ"/>
        </w:rPr>
        <w:t>M</w:t>
      </w:r>
      <w:r w:rsidR="004A1902" w:rsidRPr="00BD7830">
        <w:rPr>
          <w:rFonts w:ascii="KZ Times New Roman" w:hAnsi="KZ Times New Roman"/>
          <w:sz w:val="28"/>
          <w:szCs w:val="28"/>
          <w:lang w:val="kk-KZ"/>
        </w:rPr>
        <w:t xml:space="preserve"> метацентрдің орнын табу үшін </w:t>
      </w:r>
      <w:r w:rsidR="004A1902" w:rsidRPr="00BD7830">
        <w:rPr>
          <w:rFonts w:ascii="KZ Times New Roman" w:hAnsi="KZ Times New Roman"/>
          <w:i/>
          <w:sz w:val="28"/>
          <w:szCs w:val="28"/>
          <w:lang w:val="kk-KZ"/>
        </w:rPr>
        <w:t>S</w:t>
      </w:r>
      <w:r w:rsidR="004A1902" w:rsidRPr="00BD7830">
        <w:rPr>
          <w:rFonts w:ascii="KZ Times New Roman" w:hAnsi="KZ Times New Roman"/>
          <w:sz w:val="28"/>
          <w:szCs w:val="28"/>
          <w:vertAlign w:val="subscript"/>
          <w:lang w:val="kk-KZ"/>
        </w:rPr>
        <w:t>2</w:t>
      </w:r>
      <w:r w:rsidR="004A1902" w:rsidRPr="00BD7830">
        <w:rPr>
          <w:rFonts w:ascii="KZ Times New Roman" w:hAnsi="KZ Times New Roman"/>
          <w:sz w:val="28"/>
          <w:szCs w:val="28"/>
          <w:lang w:val="kk-KZ"/>
        </w:rPr>
        <w:t xml:space="preserve"> нүктеден кеменің орташа сызығымен қиылысқанға дейін вертикаль түзу жүргізу керек. Егер </w:t>
      </w:r>
      <w:r w:rsidR="004A1902" w:rsidRPr="00BD7830">
        <w:rPr>
          <w:rFonts w:ascii="KZ Times New Roman" w:hAnsi="KZ Times New Roman"/>
          <w:i/>
          <w:sz w:val="28"/>
          <w:szCs w:val="28"/>
          <w:lang w:val="kk-KZ"/>
        </w:rPr>
        <w:t>M</w:t>
      </w:r>
      <w:r w:rsidR="004A1902" w:rsidRPr="00BD7830">
        <w:rPr>
          <w:rFonts w:ascii="KZ Times New Roman" w:hAnsi="KZ Times New Roman"/>
          <w:sz w:val="28"/>
          <w:szCs w:val="28"/>
          <w:lang w:val="kk-KZ"/>
        </w:rPr>
        <w:t xml:space="preserve"> метацентр кеме қаншалықты еңкейсе де, кеменің 0 ауырлық центрінен төмен түспейтін болса, онда кеме орнықты жүзеді, себебі пайда болатын күш моменті денені тепе-теңдік күйге қайтарады.</w:t>
      </w:r>
      <w:r w:rsidR="00C42060" w:rsidRPr="00BD7830">
        <w:rPr>
          <w:rFonts w:ascii="KZ Times New Roman" w:hAnsi="KZ Times New Roman"/>
          <w:sz w:val="28"/>
          <w:szCs w:val="28"/>
          <w:lang w:val="kk-KZ"/>
        </w:rPr>
        <w:t xml:space="preserve">  </w:t>
      </w:r>
      <w:r w:rsidR="004A1902" w:rsidRPr="00BD7830">
        <w:rPr>
          <w:rFonts w:ascii="KZ Times New Roman" w:hAnsi="KZ Times New Roman"/>
          <w:sz w:val="28"/>
          <w:szCs w:val="28"/>
          <w:lang w:val="kk-KZ"/>
        </w:rPr>
        <w:t>Кеменің корпусына, кеменің ең үлкен деген еңкеюі кезінде де, метацентрдің қалпы өзгермей қалатындай түр береді.</w:t>
      </w:r>
      <w:bookmarkStart w:id="269" w:name="_Toc448225530"/>
      <w:bookmarkStart w:id="270" w:name="_Toc448225891"/>
      <w:bookmarkStart w:id="271" w:name="_Toc448225971"/>
      <w:bookmarkStart w:id="272" w:name="_Toc448226407"/>
      <w:bookmarkStart w:id="273" w:name="_Toc448228025"/>
      <w:bookmarkStart w:id="274" w:name="_Toc448229523"/>
      <w:bookmarkStart w:id="275" w:name="_Toc483422720"/>
      <w:bookmarkStart w:id="276" w:name="_Toc483423087"/>
      <w:bookmarkStart w:id="277" w:name="_Toc483423263"/>
      <w:bookmarkStart w:id="278" w:name="_Toc483423358"/>
      <w:bookmarkStart w:id="279" w:name="_Toc483423576"/>
      <w:bookmarkStart w:id="280" w:name="_Toc483454167"/>
    </w:p>
    <w:p w:rsidR="00C42060" w:rsidRDefault="00C42060" w:rsidP="0054587F">
      <w:pPr>
        <w:pStyle w:val="af5"/>
        <w:ind w:right="-99" w:firstLine="567"/>
        <w:rPr>
          <w:rFonts w:ascii="KZ Times New Roman" w:hAnsi="KZ Times New Roman"/>
          <w:sz w:val="28"/>
          <w:szCs w:val="28"/>
          <w:lang w:val="kk-KZ"/>
        </w:rPr>
      </w:pPr>
    </w:p>
    <w:p w:rsidR="00166EBA" w:rsidRDefault="00166EBA" w:rsidP="0054587F">
      <w:pPr>
        <w:pStyle w:val="af5"/>
        <w:ind w:right="-99" w:firstLine="567"/>
        <w:rPr>
          <w:rFonts w:ascii="KZ Times New Roman" w:hAnsi="KZ Times New Roman"/>
          <w:sz w:val="28"/>
          <w:szCs w:val="28"/>
          <w:lang w:val="kk-KZ"/>
        </w:rPr>
      </w:pPr>
    </w:p>
    <w:p w:rsidR="00166EBA" w:rsidRDefault="00166EBA" w:rsidP="0054587F">
      <w:pPr>
        <w:pStyle w:val="af5"/>
        <w:ind w:right="-99" w:firstLine="567"/>
        <w:rPr>
          <w:rFonts w:ascii="KZ Times New Roman" w:hAnsi="KZ Times New Roman"/>
          <w:sz w:val="28"/>
          <w:szCs w:val="28"/>
          <w:lang w:val="kk-KZ"/>
        </w:rPr>
      </w:pPr>
    </w:p>
    <w:p w:rsidR="008F0189" w:rsidRDefault="00C45408" w:rsidP="0054587F">
      <w:pPr>
        <w:pStyle w:val="af5"/>
        <w:ind w:right="-99" w:firstLine="567"/>
        <w:rPr>
          <w:rFonts w:ascii="KZ Times New Roman" w:hAnsi="KZ Times New Roman"/>
          <w:b/>
          <w:sz w:val="28"/>
          <w:szCs w:val="28"/>
          <w:lang w:val="kk-KZ"/>
        </w:rPr>
      </w:pPr>
      <w:r w:rsidRPr="00BD7830">
        <w:rPr>
          <w:rFonts w:ascii="KZ Times New Roman" w:hAnsi="KZ Times New Roman"/>
          <w:b/>
          <w:sz w:val="28"/>
          <w:szCs w:val="28"/>
          <w:lang w:val="kk-KZ"/>
        </w:rPr>
        <w:t xml:space="preserve">1.5.3. </w:t>
      </w:r>
      <w:r w:rsidR="004A1902" w:rsidRPr="00BD7830">
        <w:rPr>
          <w:rFonts w:ascii="KZ Times New Roman" w:hAnsi="KZ Times New Roman"/>
          <w:b/>
          <w:sz w:val="28"/>
          <w:szCs w:val="28"/>
          <w:lang w:val="kk-KZ"/>
        </w:rPr>
        <w:t>Бернулли теңдеуі</w:t>
      </w:r>
    </w:p>
    <w:p w:rsidR="008F0189" w:rsidRDefault="008F0189" w:rsidP="0054587F">
      <w:pPr>
        <w:pStyle w:val="af5"/>
        <w:ind w:right="-99" w:firstLine="567"/>
        <w:rPr>
          <w:rFonts w:ascii="KZ Times New Roman" w:hAnsi="KZ Times New Roman"/>
          <w:b/>
          <w:sz w:val="28"/>
          <w:szCs w:val="28"/>
          <w:lang w:val="kk-KZ"/>
        </w:rPr>
      </w:pPr>
    </w:p>
    <w:p w:rsidR="0082113D" w:rsidRPr="00BD7830" w:rsidRDefault="004E0D87" w:rsidP="0054587F">
      <w:pPr>
        <w:pStyle w:val="af5"/>
        <w:ind w:right="-99" w:firstLine="567"/>
        <w:rPr>
          <w:rFonts w:ascii="KZ Times New Roman" w:hAnsi="KZ Times New Roman"/>
          <w:sz w:val="28"/>
          <w:szCs w:val="28"/>
          <w:lang w:val="kk-KZ"/>
        </w:rPr>
      </w:pPr>
      <w:r>
        <w:rPr>
          <w:noProof/>
          <w:lang w:val="ru-RU" w:eastAsia="ru-RU"/>
        </w:rPr>
        <mc:AlternateContent>
          <mc:Choice Requires="wpg">
            <w:drawing>
              <wp:anchor distT="0" distB="0" distL="114300" distR="114300" simplePos="0" relativeHeight="251914240" behindDoc="0" locked="0" layoutInCell="1" allowOverlap="1">
                <wp:simplePos x="0" y="0"/>
                <wp:positionH relativeFrom="column">
                  <wp:posOffset>4268470</wp:posOffset>
                </wp:positionH>
                <wp:positionV relativeFrom="paragraph">
                  <wp:posOffset>95250</wp:posOffset>
                </wp:positionV>
                <wp:extent cx="1844040" cy="1129665"/>
                <wp:effectExtent l="0" t="0" r="0" b="0"/>
                <wp:wrapSquare wrapText="bothSides"/>
                <wp:docPr id="5234"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4040" cy="1129665"/>
                          <a:chOff x="0" y="0"/>
                          <a:chExt cx="1844040" cy="1129665"/>
                        </a:xfrm>
                      </wpg:grpSpPr>
                      <pic:pic xmlns:pic="http://schemas.openxmlformats.org/drawingml/2006/picture">
                        <pic:nvPicPr>
                          <pic:cNvPr id="5235" name="Рисунок 1" descr="11.png"/>
                          <pic:cNvPicPr>
                            <a:picLocks noChangeAspect="1"/>
                          </pic:cNvPicPr>
                        </pic:nvPicPr>
                        <pic:blipFill>
                          <a:blip r:embed="rId304" cstate="print"/>
                          <a:stretch>
                            <a:fillRect/>
                          </a:stretch>
                        </pic:blipFill>
                        <pic:spPr>
                          <a:xfrm>
                            <a:off x="0" y="0"/>
                            <a:ext cx="1844040" cy="857250"/>
                          </a:xfrm>
                          <a:prstGeom prst="rect">
                            <a:avLst/>
                          </a:prstGeom>
                        </pic:spPr>
                      </pic:pic>
                      <wps:wsp>
                        <wps:cNvPr id="5236" name="Надпись 1"/>
                        <wps:cNvSpPr txBox="1">
                          <a:spLocks noChangeArrowheads="1"/>
                        </wps:cNvSpPr>
                        <wps:spPr bwMode="auto">
                          <a:xfrm>
                            <a:off x="504825" y="838200"/>
                            <a:ext cx="1039495"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F1F2B" w:rsidRDefault="00096CDB" w:rsidP="00510D8B">
                              <w:pPr>
                                <w:rPr>
                                  <w:rFonts w:ascii="KZ Times New Roman" w:hAnsi="KZ Times New Roman"/>
                                  <w:sz w:val="24"/>
                                  <w:szCs w:val="24"/>
                                  <w:lang w:val="kk-KZ"/>
                                </w:rPr>
                              </w:pPr>
                              <w:r w:rsidRPr="002F1F2B">
                                <w:rPr>
                                  <w:rFonts w:ascii="KZ Times New Roman" w:hAnsi="KZ Times New Roman"/>
                                  <w:sz w:val="24"/>
                                  <w:szCs w:val="24"/>
                                  <w:lang w:val="kk-KZ"/>
                                </w:rPr>
                                <w:t>1.34-сурет</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 o:spid="_x0000_s1775" style="position:absolute;left:0;text-align:left;margin-left:336.1pt;margin-top:7.5pt;width:145.2pt;height:88.95pt;z-index:251914240" coordsize="18440,1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">
                <v:shape id="Рисунок 1" o:spid="_x0000_s1776" type="#_x0000_t75" alt="11.png" style="position:absolute;width:18440;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">
                  <v:imagedata r:id="rId305" o:title="11"/>
                  <v:path arrowok="t"/>
                </v:shape>
                <v:shape id="Надпись 1" o:spid="_x0000_s1777" type="#_x0000_t202" style="position:absolute;left:5048;top:8382;width:10395;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" filled="f" stroked="f">
                  <v:textbox>
                    <w:txbxContent>
                      <w:p w:rsidR="00096CDB" w:rsidRPr="002F1F2B" w:rsidRDefault="00096CDB" w:rsidP="00510D8B">
                        <w:pPr>
                          <w:rPr>
                            <w:rFonts w:ascii="KZ Times New Roman" w:hAnsi="KZ Times New Roman"/>
                            <w:sz w:val="24"/>
                            <w:szCs w:val="24"/>
                            <w:lang w:val="kk-KZ"/>
                          </w:rPr>
                        </w:pPr>
                        <w:r w:rsidRPr="002F1F2B">
                          <w:rPr>
                            <w:rFonts w:ascii="KZ Times New Roman" w:hAnsi="KZ Times New Roman"/>
                            <w:sz w:val="24"/>
                            <w:szCs w:val="24"/>
                            <w:lang w:val="kk-KZ"/>
                          </w:rPr>
                          <w:t>1.34-сурет</w:t>
                        </w:r>
                      </w:p>
                    </w:txbxContent>
                  </v:textbox>
                </v:shape>
                <w10:wrap type="square"/>
              </v:group>
            </w:pict>
          </mc:Fallback>
        </mc:AlternateContent>
      </w:r>
      <w:r w:rsidR="00510D8B" w:rsidRPr="00BD7830">
        <w:rPr>
          <w:rFonts w:ascii="KZ Times New Roman" w:hAnsi="KZ Times New Roman"/>
          <w:sz w:val="28"/>
          <w:szCs w:val="28"/>
          <w:lang w:val="kk-KZ"/>
        </w:rPr>
        <w:t xml:space="preserve"> </w:t>
      </w:r>
      <w:r w:rsidR="004A1902" w:rsidRPr="00BD7830">
        <w:rPr>
          <w:rFonts w:ascii="KZ Times New Roman" w:hAnsi="KZ Times New Roman"/>
          <w:sz w:val="28"/>
          <w:szCs w:val="28"/>
          <w:lang w:val="kk-KZ"/>
        </w:rPr>
        <w:t>Енд</w:t>
      </w:r>
      <w:r w:rsidR="00C42060" w:rsidRPr="00BD7830">
        <w:rPr>
          <w:rFonts w:ascii="KZ Times New Roman" w:hAnsi="KZ Times New Roman"/>
          <w:sz w:val="28"/>
          <w:szCs w:val="28"/>
          <w:lang w:val="kk-KZ"/>
        </w:rPr>
        <w:t>і Даниил Бернулли (1700–1782) XVIII</w:t>
      </w:r>
      <w:r w:rsidR="004A1902" w:rsidRPr="00BD7830">
        <w:rPr>
          <w:rFonts w:ascii="KZ Times New Roman" w:hAnsi="KZ Times New Roman"/>
          <w:sz w:val="28"/>
          <w:szCs w:val="28"/>
          <w:lang w:val="kk-KZ"/>
        </w:rPr>
        <w:t xml:space="preserve"> ғасырдың бірінші жартысында ашқан және оның есімімен аталатын заңға тоқталамыз. Бернулли заңы бойынша ағыстағы қысым жылдамдық төмен болатын жерде үлкен де, ал жылдамдық жоғары болатын жерде аз болады. Енді осы заңның теңдеуін шығарайық. Бернулли теңдеуін алу үшін ағысты стационар және ламинарлық, сұйықты сығылмайтын, ал тұтқырлықты ескерімсіз аз деп алатын боламыз. Қарастырылатын мәселені жалпыламырақ ету үшін қимасы айнымалы түтікті аламыз, әрі оның деңгейі де өзгеріп отырады (</w:t>
      </w:r>
      <w:r w:rsidR="00510D8B">
        <w:rPr>
          <w:rFonts w:ascii="KZ Times New Roman" w:hAnsi="KZ Times New Roman"/>
          <w:sz w:val="28"/>
          <w:szCs w:val="28"/>
          <w:lang w:val="kk-KZ"/>
        </w:rPr>
        <w:t>1.</w:t>
      </w:r>
      <w:r w:rsidR="0018310D" w:rsidRPr="00BD7830">
        <w:rPr>
          <w:rFonts w:ascii="KZ Times New Roman" w:hAnsi="KZ Times New Roman"/>
          <w:sz w:val="28"/>
          <w:szCs w:val="28"/>
          <w:lang w:val="kk-KZ"/>
        </w:rPr>
        <w:t>34</w:t>
      </w:r>
      <w:r w:rsidR="004A1902" w:rsidRPr="00BD7830">
        <w:rPr>
          <w:rFonts w:ascii="KZ Times New Roman" w:hAnsi="KZ Times New Roman"/>
          <w:sz w:val="28"/>
          <w:szCs w:val="28"/>
          <w:lang w:val="kk-KZ"/>
        </w:rPr>
        <w:t xml:space="preserve">–сурет). Осы кезде </w:t>
      </w:r>
      <w:r w:rsidR="004A1902" w:rsidRPr="00BD7830">
        <w:rPr>
          <w:rFonts w:ascii="KZ Times New Roman" w:hAnsi="KZ Times New Roman"/>
          <w:position w:val="-10"/>
          <w:sz w:val="28"/>
          <w:szCs w:val="28"/>
        </w:rPr>
        <w:object w:dxaOrig="260" w:dyaOrig="340">
          <v:shape id="_x0000_i1168" type="#_x0000_t75" style="width:13.5pt;height:17.25pt" o:ole="" fillcolor="window">
            <v:imagedata r:id="rId306" o:title=""/>
          </v:shape>
          <o:OLEObject Type="Embed" ProgID="Equation.3" ShapeID="_x0000_i1168" DrawAspect="Content" ObjectID="_1543597187" r:id="rId307"/>
        </w:object>
      </w:r>
      <w:r w:rsidR="004A1902" w:rsidRPr="00BD7830">
        <w:rPr>
          <w:rFonts w:ascii="KZ Times New Roman" w:hAnsi="KZ Times New Roman"/>
          <w:sz w:val="28"/>
          <w:szCs w:val="28"/>
          <w:lang w:val="kk-KZ"/>
        </w:rPr>
        <w:t xml:space="preserve"> қимадағы сұйық оңға қарай </w:t>
      </w:r>
      <w:r w:rsidR="004A1902" w:rsidRPr="00BD7830">
        <w:rPr>
          <w:rFonts w:ascii="KZ Times New Roman" w:hAnsi="KZ Times New Roman"/>
          <w:position w:val="-10"/>
          <w:sz w:val="28"/>
          <w:szCs w:val="28"/>
        </w:rPr>
        <w:object w:dxaOrig="340" w:dyaOrig="340">
          <v:shape id="_x0000_i1169" type="#_x0000_t75" style="width:17.25pt;height:17.25pt" o:ole="" fillcolor="window">
            <v:imagedata r:id="rId308" o:title=""/>
          </v:shape>
          <o:OLEObject Type="Embed" ProgID="Equation.3" ShapeID="_x0000_i1169" DrawAspect="Content" ObjectID="_1543597188" r:id="rId309"/>
        </w:object>
      </w:r>
      <w:r w:rsidR="004A1902" w:rsidRPr="00BD7830">
        <w:rPr>
          <w:rFonts w:ascii="KZ Times New Roman" w:hAnsi="KZ Times New Roman"/>
          <w:sz w:val="28"/>
          <w:szCs w:val="28"/>
          <w:lang w:val="kk-KZ"/>
        </w:rPr>
        <w:t xml:space="preserve"> қашықтыққа орын ауыстырады, ал бұл </w:t>
      </w:r>
      <w:r w:rsidR="004A1902" w:rsidRPr="00BD7830">
        <w:rPr>
          <w:rFonts w:ascii="KZ Times New Roman" w:hAnsi="KZ Times New Roman"/>
          <w:position w:val="-10"/>
          <w:sz w:val="28"/>
          <w:szCs w:val="28"/>
        </w:rPr>
        <w:object w:dxaOrig="300" w:dyaOrig="340">
          <v:shape id="_x0000_i1170" type="#_x0000_t75" style="width:15pt;height:17.25pt" o:ole="" fillcolor="window">
            <v:imagedata r:id="rId310" o:title=""/>
          </v:shape>
          <o:OLEObject Type="Embed" ProgID="Equation.3" ShapeID="_x0000_i1170" DrawAspect="Content" ObjectID="_1543597189" r:id="rId311"/>
        </w:object>
      </w:r>
      <w:r w:rsidR="004A1902" w:rsidRPr="00BD7830">
        <w:rPr>
          <w:rFonts w:ascii="KZ Times New Roman" w:hAnsi="KZ Times New Roman"/>
          <w:sz w:val="28"/>
          <w:szCs w:val="28"/>
          <w:lang w:val="kk-KZ"/>
        </w:rPr>
        <w:t xml:space="preserve"> қимадағы сұйықты </w:t>
      </w:r>
      <w:r w:rsidR="004A1902" w:rsidRPr="00BD7830">
        <w:rPr>
          <w:rFonts w:ascii="KZ Times New Roman" w:hAnsi="KZ Times New Roman"/>
          <w:position w:val="-10"/>
          <w:sz w:val="28"/>
          <w:szCs w:val="28"/>
        </w:rPr>
        <w:object w:dxaOrig="380" w:dyaOrig="340">
          <v:shape id="_x0000_i1171" type="#_x0000_t75" style="width:18.75pt;height:17.25pt" o:ole="" fillcolor="window">
            <v:imagedata r:id="rId312" o:title=""/>
          </v:shape>
          <o:OLEObject Type="Embed" ProgID="Equation.3" ShapeID="_x0000_i1171" DrawAspect="Content" ObjectID="_1543597190" r:id="rId313"/>
        </w:object>
      </w:r>
      <w:r w:rsidR="004A1902" w:rsidRPr="00BD7830">
        <w:rPr>
          <w:rFonts w:ascii="KZ Times New Roman" w:hAnsi="KZ Times New Roman"/>
          <w:sz w:val="28"/>
          <w:szCs w:val="28"/>
          <w:lang w:val="kk-KZ"/>
        </w:rPr>
        <w:t xml:space="preserve"> қашықтыққа орын ауыстыруға мәжбүр етеді. </w:t>
      </w:r>
      <w:r w:rsidR="004A1902" w:rsidRPr="00BD7830">
        <w:rPr>
          <w:rFonts w:ascii="KZ Times New Roman" w:hAnsi="KZ Times New Roman"/>
          <w:position w:val="-10"/>
          <w:sz w:val="28"/>
          <w:szCs w:val="28"/>
        </w:rPr>
        <w:object w:dxaOrig="260" w:dyaOrig="340">
          <v:shape id="_x0000_i1172" type="#_x0000_t75" style="width:13.5pt;height:17.25pt" o:ole="" fillcolor="window">
            <v:imagedata r:id="rId314" o:title=""/>
          </v:shape>
          <o:OLEObject Type="Embed" ProgID="Equation.3" ShapeID="_x0000_i1172" DrawAspect="Content" ObjectID="_1543597191" r:id="rId315"/>
        </w:object>
      </w:r>
      <w:r w:rsidR="004A1902" w:rsidRPr="00BD7830">
        <w:rPr>
          <w:rFonts w:ascii="KZ Times New Roman" w:hAnsi="KZ Times New Roman"/>
          <w:sz w:val="28"/>
          <w:szCs w:val="28"/>
          <w:lang w:val="kk-KZ"/>
        </w:rPr>
        <w:t xml:space="preserve"> қиманың сол жағында жатқан сұйық түтіктегі сұйыққа </w:t>
      </w:r>
      <w:r w:rsidR="004A1902" w:rsidRPr="00BD7830">
        <w:rPr>
          <w:rFonts w:ascii="KZ Times New Roman" w:hAnsi="KZ Times New Roman"/>
          <w:position w:val="-10"/>
          <w:sz w:val="28"/>
          <w:szCs w:val="28"/>
        </w:rPr>
        <w:object w:dxaOrig="260" w:dyaOrig="340">
          <v:shape id="_x0000_i1173" type="#_x0000_t75" style="width:13.5pt;height:17.25pt" o:ole="" fillcolor="window">
            <v:imagedata r:id="rId316" o:title=""/>
          </v:shape>
          <o:OLEObject Type="Embed" ProgID="Equation.3" ShapeID="_x0000_i1173" DrawAspect="Content" ObjectID="_1543597192" r:id="rId317"/>
        </w:object>
      </w:r>
      <w:r w:rsidR="004A1902" w:rsidRPr="00BD7830">
        <w:rPr>
          <w:rFonts w:ascii="KZ Times New Roman" w:hAnsi="KZ Times New Roman"/>
          <w:sz w:val="28"/>
          <w:szCs w:val="28"/>
          <w:lang w:val="kk-KZ"/>
        </w:rPr>
        <w:t xml:space="preserve"> қысым тудырады да, </w:t>
      </w:r>
      <w:r w:rsidR="00510D8B" w:rsidRPr="00BD7830">
        <w:rPr>
          <w:rFonts w:ascii="KZ Times New Roman" w:hAnsi="KZ Times New Roman"/>
          <w:position w:val="-10"/>
          <w:sz w:val="28"/>
          <w:szCs w:val="28"/>
        </w:rPr>
        <w:object w:dxaOrig="2040" w:dyaOrig="340">
          <v:shape id="_x0000_i1174" type="#_x0000_t75" style="width:114.75pt;height:19.5pt" o:ole="" fillcolor="window">
            <v:imagedata r:id="rId318" o:title=""/>
          </v:shape>
          <o:OLEObject Type="Embed" ProgID="Equation.3" ShapeID="_x0000_i1174" DrawAspect="Content" ObjectID="_1543597193" r:id="rId319"/>
        </w:object>
      </w:r>
      <w:r w:rsidR="004A1902" w:rsidRPr="00BD7830">
        <w:rPr>
          <w:rFonts w:ascii="KZ Times New Roman" w:hAnsi="KZ Times New Roman"/>
          <w:sz w:val="28"/>
          <w:szCs w:val="28"/>
          <w:lang w:val="kk-KZ"/>
        </w:rPr>
        <w:t xml:space="preserve"> жұмыс атқарады. </w:t>
      </w:r>
      <w:r w:rsidR="004A1902" w:rsidRPr="00BD7830">
        <w:rPr>
          <w:rFonts w:ascii="KZ Times New Roman" w:hAnsi="KZ Times New Roman"/>
          <w:position w:val="-10"/>
          <w:sz w:val="28"/>
          <w:szCs w:val="28"/>
        </w:rPr>
        <w:object w:dxaOrig="300" w:dyaOrig="340">
          <v:shape id="_x0000_i1175" type="#_x0000_t75" style="width:15pt;height:17.25pt" o:ole="" fillcolor="window">
            <v:imagedata r:id="rId320" o:title=""/>
          </v:shape>
          <o:OLEObject Type="Embed" ProgID="Equation.3" ShapeID="_x0000_i1175" DrawAspect="Content" ObjectID="_1543597194" r:id="rId321"/>
        </w:object>
      </w:r>
      <w:r w:rsidR="004A1902" w:rsidRPr="00BD7830">
        <w:rPr>
          <w:rFonts w:ascii="KZ Times New Roman" w:hAnsi="KZ Times New Roman"/>
          <w:sz w:val="28"/>
          <w:szCs w:val="28"/>
          <w:lang w:val="kk-KZ"/>
        </w:rPr>
        <w:t xml:space="preserve"> қимада атқарылатын жұмыс </w:t>
      </w:r>
      <w:r w:rsidR="00510D8B" w:rsidRPr="00BD7830">
        <w:rPr>
          <w:rFonts w:ascii="KZ Times New Roman" w:hAnsi="KZ Times New Roman"/>
          <w:position w:val="-10"/>
          <w:sz w:val="28"/>
          <w:szCs w:val="28"/>
        </w:rPr>
        <w:object w:dxaOrig="1600" w:dyaOrig="340">
          <v:shape id="_x0000_i1176" type="#_x0000_t75" style="width:93pt;height:20.25pt" o:ole="" fillcolor="window">
            <v:imagedata r:id="rId322" o:title=""/>
          </v:shape>
          <o:OLEObject Type="Embed" ProgID="Equation.3" ShapeID="_x0000_i1176" DrawAspect="Content" ObjectID="_1543597195" r:id="rId323"/>
        </w:object>
      </w:r>
      <w:r w:rsidR="004A1902" w:rsidRPr="00BD7830">
        <w:rPr>
          <w:rFonts w:ascii="KZ Times New Roman" w:hAnsi="KZ Times New Roman"/>
          <w:sz w:val="28"/>
          <w:szCs w:val="28"/>
          <w:lang w:val="kk-KZ"/>
        </w:rPr>
        <w:t xml:space="preserve"> мұндағы минус таңбасы сұйыққа әсер ететін күштің сұйықтың қозғалысына қарсы бағытталғандығын көрсетеді. Осы кезде ауырлық күші өрісінде де жұмыс атқарылады: осы процестің нәтижесінде сұйықтың </w:t>
      </w:r>
      <w:r w:rsidR="0018310D" w:rsidRPr="00BD7830">
        <w:rPr>
          <w:rFonts w:ascii="KZ Times New Roman" w:hAnsi="KZ Times New Roman"/>
          <w:sz w:val="28"/>
          <w:szCs w:val="28"/>
          <w:lang w:val="kk-KZ"/>
        </w:rPr>
        <w:t>34</w:t>
      </w:r>
      <w:r w:rsidR="004A1902" w:rsidRPr="00BD7830">
        <w:rPr>
          <w:rFonts w:ascii="KZ Times New Roman" w:hAnsi="KZ Times New Roman"/>
          <w:sz w:val="28"/>
          <w:szCs w:val="28"/>
          <w:lang w:val="kk-KZ"/>
        </w:rPr>
        <w:t xml:space="preserve">–суретте өрнектелген </w:t>
      </w:r>
      <w:r w:rsidR="004A1902" w:rsidRPr="00BD7830">
        <w:rPr>
          <w:rFonts w:ascii="KZ Times New Roman" w:hAnsi="KZ Times New Roman"/>
          <w:position w:val="-6"/>
          <w:sz w:val="28"/>
          <w:szCs w:val="28"/>
        </w:rPr>
        <w:object w:dxaOrig="260" w:dyaOrig="220">
          <v:shape id="_x0000_i1177" type="#_x0000_t75" style="width:13.5pt;height:10.5pt" o:ole="" fillcolor="window">
            <v:imagedata r:id="rId324" o:title=""/>
          </v:shape>
          <o:OLEObject Type="Embed" ProgID="Equation.3" ShapeID="_x0000_i1177" DrawAspect="Content" ObjectID="_1543597196" r:id="rId325"/>
        </w:object>
      </w:r>
      <w:r w:rsidR="004A1902" w:rsidRPr="00BD7830">
        <w:rPr>
          <w:rFonts w:ascii="KZ Times New Roman" w:hAnsi="KZ Times New Roman"/>
          <w:sz w:val="28"/>
          <w:szCs w:val="28"/>
          <w:lang w:val="kk-KZ"/>
        </w:rPr>
        <w:t xml:space="preserve"> массаға және </w:t>
      </w:r>
      <w:r w:rsidR="004A1902" w:rsidRPr="00BD7830">
        <w:rPr>
          <w:rFonts w:ascii="KZ Times New Roman" w:hAnsi="KZ Times New Roman"/>
          <w:position w:val="-10"/>
          <w:sz w:val="28"/>
          <w:szCs w:val="28"/>
        </w:rPr>
        <w:object w:dxaOrig="1420" w:dyaOrig="340">
          <v:shape id="_x0000_i1178" type="#_x0000_t75" style="width:71.25pt;height:17.25pt" o:ole="" fillcolor="window">
            <v:imagedata r:id="rId326" o:title=""/>
          </v:shape>
          <o:OLEObject Type="Embed" ProgID="Equation.3" ShapeID="_x0000_i1178" DrawAspect="Content" ObjectID="_1543597197" r:id="rId327"/>
        </w:object>
      </w:r>
      <w:r w:rsidR="004A1902" w:rsidRPr="00BD7830">
        <w:rPr>
          <w:rFonts w:ascii="KZ Times New Roman" w:hAnsi="KZ Times New Roman"/>
          <w:sz w:val="28"/>
          <w:szCs w:val="28"/>
          <w:lang w:val="kk-KZ"/>
        </w:rPr>
        <w:t xml:space="preserve"> көлемге сәйкес келетін </w:t>
      </w:r>
      <w:r w:rsidR="00610F5D" w:rsidRPr="00BD7830">
        <w:rPr>
          <w:rFonts w:ascii="KZ Times New Roman" w:hAnsi="KZ Times New Roman"/>
          <w:sz w:val="28"/>
          <w:szCs w:val="28"/>
          <w:lang w:val="kk-KZ"/>
        </w:rPr>
        <w:t>бөлігі</w:t>
      </w:r>
      <w:r w:rsidR="004A1902" w:rsidRPr="00BD7830">
        <w:rPr>
          <w:rFonts w:ascii="KZ Times New Roman" w:hAnsi="KZ Times New Roman"/>
          <w:sz w:val="28"/>
          <w:szCs w:val="28"/>
          <w:lang w:val="kk-KZ"/>
        </w:rPr>
        <w:t xml:space="preserve">і </w:t>
      </w:r>
      <w:r w:rsidR="004A1902" w:rsidRPr="00BD7830">
        <w:rPr>
          <w:rFonts w:ascii="KZ Times New Roman" w:hAnsi="KZ Times New Roman"/>
          <w:position w:val="-10"/>
          <w:sz w:val="28"/>
          <w:szCs w:val="28"/>
        </w:rPr>
        <w:object w:dxaOrig="260" w:dyaOrig="340">
          <v:shape id="_x0000_i1179" type="#_x0000_t75" style="width:13.5pt;height:17.25pt" o:ole="" fillcolor="window">
            <v:imagedata r:id="rId328" o:title=""/>
          </v:shape>
          <o:OLEObject Type="Embed" ProgID="Equation.3" ShapeID="_x0000_i1179" DrawAspect="Content" ObjectID="_1543597198" r:id="rId329"/>
        </w:object>
      </w:r>
      <w:r w:rsidR="004A1902" w:rsidRPr="00BD7830">
        <w:rPr>
          <w:rFonts w:ascii="KZ Times New Roman" w:hAnsi="KZ Times New Roman"/>
          <w:sz w:val="28"/>
          <w:szCs w:val="28"/>
          <w:lang w:val="kk-KZ"/>
        </w:rPr>
        <w:t xml:space="preserve"> қимадан </w:t>
      </w:r>
      <w:r w:rsidR="004A1902" w:rsidRPr="00BD7830">
        <w:rPr>
          <w:rFonts w:ascii="KZ Times New Roman" w:hAnsi="KZ Times New Roman"/>
          <w:position w:val="-10"/>
          <w:sz w:val="28"/>
          <w:szCs w:val="28"/>
        </w:rPr>
        <w:object w:dxaOrig="300" w:dyaOrig="340">
          <v:shape id="_x0000_i1180" type="#_x0000_t75" style="width:15pt;height:17.25pt" o:ole="" fillcolor="window">
            <v:imagedata r:id="rId330" o:title=""/>
          </v:shape>
          <o:OLEObject Type="Embed" ProgID="Equation.3" ShapeID="_x0000_i1180" DrawAspect="Content" ObjectID="_1543597199" r:id="rId331"/>
        </w:object>
      </w:r>
      <w:r w:rsidR="004A1902" w:rsidRPr="00BD7830">
        <w:rPr>
          <w:rFonts w:ascii="KZ Times New Roman" w:hAnsi="KZ Times New Roman"/>
          <w:sz w:val="28"/>
          <w:szCs w:val="28"/>
          <w:lang w:val="kk-KZ"/>
        </w:rPr>
        <w:t xml:space="preserve"> қи</w:t>
      </w:r>
      <w:r w:rsidR="00610F5D" w:rsidRPr="00BD7830">
        <w:rPr>
          <w:rFonts w:ascii="KZ Times New Roman" w:hAnsi="KZ Times New Roman"/>
          <w:sz w:val="28"/>
          <w:szCs w:val="28"/>
          <w:lang w:val="kk-KZ"/>
        </w:rPr>
        <w:t>маға орын ауыстырады және ауырлық</w:t>
      </w:r>
      <w:r w:rsidR="004A1902" w:rsidRPr="00BD7830">
        <w:rPr>
          <w:rFonts w:ascii="KZ Times New Roman" w:hAnsi="KZ Times New Roman"/>
          <w:sz w:val="28"/>
          <w:szCs w:val="28"/>
          <w:lang w:val="kk-KZ"/>
        </w:rPr>
        <w:t xml:space="preserve"> өрісіндегі атқарылатын жұмыс мына түрде жазылады:</w:t>
      </w:r>
    </w:p>
    <w:p w:rsidR="00A976CA" w:rsidRPr="00BD7830" w:rsidRDefault="00A976CA" w:rsidP="0054587F">
      <w:pPr>
        <w:pStyle w:val="af5"/>
        <w:ind w:right="-99" w:firstLine="567"/>
        <w:rPr>
          <w:rFonts w:ascii="KZ Times New Roman" w:hAnsi="KZ Times New Roman"/>
          <w:sz w:val="28"/>
          <w:szCs w:val="28"/>
          <w:lang w:val="kk-KZ"/>
        </w:rPr>
      </w:pPr>
    </w:p>
    <w:p w:rsidR="004A1902" w:rsidRPr="00BD7830" w:rsidRDefault="00510D8B" w:rsidP="0054587F">
      <w:pPr>
        <w:pStyle w:val="af5"/>
        <w:ind w:right="-99" w:firstLine="567"/>
        <w:jc w:val="center"/>
        <w:rPr>
          <w:rFonts w:ascii="KZ Times New Roman" w:hAnsi="KZ Times New Roman"/>
          <w:position w:val="-12"/>
          <w:sz w:val="28"/>
          <w:szCs w:val="28"/>
          <w:lang w:val="kk-KZ"/>
        </w:rPr>
      </w:pPr>
      <w:r w:rsidRPr="00BD7830">
        <w:rPr>
          <w:rFonts w:ascii="KZ Times New Roman" w:hAnsi="KZ Times New Roman"/>
          <w:position w:val="-12"/>
          <w:sz w:val="28"/>
          <w:szCs w:val="28"/>
        </w:rPr>
        <w:object w:dxaOrig="1939" w:dyaOrig="360">
          <v:shape id="_x0000_i1181" type="#_x0000_t75" style="width:135.75pt;height:24.75pt" o:ole="" fillcolor="window">
            <v:imagedata r:id="rId332" o:title=""/>
          </v:shape>
          <o:OLEObject Type="Embed" ProgID="Equation.3" ShapeID="_x0000_i1181" DrawAspect="Content" ObjectID="_1543597200" r:id="rId333"/>
        </w:object>
      </w:r>
    </w:p>
    <w:p w:rsidR="0018310D" w:rsidRPr="00BD7830" w:rsidRDefault="0018310D"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Біздің жағдайымызда атқарылған жұмыс теріс болады, себебі қозғалыс жоғары қарай бағытталған, яғни ауырлық күшіне қарсы бағытталған.  Сонымен, сұйыққа атқарылған толық  жұмыс </w:t>
      </w:r>
    </w:p>
    <w:p w:rsidR="0018310D" w:rsidRPr="00BD7830" w:rsidRDefault="0018310D" w:rsidP="0054587F">
      <w:pPr>
        <w:pStyle w:val="af5"/>
        <w:ind w:right="-99" w:firstLine="567"/>
        <w:rPr>
          <w:rFonts w:ascii="KZ Times New Roman" w:hAnsi="KZ Times New Roman"/>
          <w:sz w:val="28"/>
          <w:szCs w:val="28"/>
          <w:lang w:val="kk-KZ"/>
        </w:rPr>
      </w:pPr>
    </w:p>
    <w:p w:rsidR="004A1902" w:rsidRPr="00BD7830" w:rsidRDefault="00A976CA" w:rsidP="00510D8B">
      <w:pPr>
        <w:pStyle w:val="af5"/>
        <w:ind w:right="-99" w:firstLine="567"/>
        <w:jc w:val="center"/>
        <w:rPr>
          <w:rFonts w:ascii="KZ Times New Roman" w:hAnsi="KZ Times New Roman"/>
          <w:sz w:val="28"/>
          <w:szCs w:val="28"/>
        </w:rPr>
      </w:pPr>
      <w:r w:rsidRPr="00BD7830">
        <w:rPr>
          <w:rFonts w:ascii="KZ Times New Roman" w:hAnsi="KZ Times New Roman"/>
          <w:position w:val="-12"/>
          <w:sz w:val="28"/>
          <w:szCs w:val="28"/>
        </w:rPr>
        <w:object w:dxaOrig="1760" w:dyaOrig="360">
          <v:shape id="_x0000_i1182" type="#_x0000_t75" style="width:102.75pt;height:20.25pt" o:ole="" fillcolor="window">
            <v:imagedata r:id="rId334" o:title=""/>
          </v:shape>
          <o:OLEObject Type="Embed" ProgID="Equation.3" ShapeID="_x0000_i1182" DrawAspect="Content" ObjectID="_1543597201" r:id="rId335"/>
        </w:object>
      </w:r>
    </w:p>
    <w:p w:rsidR="004A1902" w:rsidRPr="00BD7830" w:rsidRDefault="00510D8B" w:rsidP="00510D8B">
      <w:pPr>
        <w:pStyle w:val="af5"/>
        <w:ind w:right="-99" w:firstLine="567"/>
        <w:jc w:val="center"/>
        <w:rPr>
          <w:rFonts w:ascii="KZ Times New Roman" w:hAnsi="KZ Times New Roman"/>
          <w:position w:val="-10"/>
          <w:sz w:val="28"/>
          <w:szCs w:val="28"/>
          <w:lang w:val="kk-KZ"/>
        </w:rPr>
      </w:pPr>
      <w:r w:rsidRPr="00BD7830">
        <w:rPr>
          <w:rFonts w:ascii="KZ Times New Roman" w:hAnsi="KZ Times New Roman"/>
          <w:position w:val="-10"/>
          <w:sz w:val="28"/>
          <w:szCs w:val="28"/>
        </w:rPr>
        <w:object w:dxaOrig="3760" w:dyaOrig="340">
          <v:shape id="_x0000_i1183" type="#_x0000_t75" style="width:221.25pt;height:20.25pt" o:ole="" fillcolor="window">
            <v:imagedata r:id="rId336" o:title=""/>
          </v:shape>
          <o:OLEObject Type="Embed" ProgID="Equation.3" ShapeID="_x0000_i1183" DrawAspect="Content" ObjectID="_1543597202" r:id="rId337"/>
        </w:object>
      </w:r>
    </w:p>
    <w:p w:rsidR="0018310D" w:rsidRPr="00BD7830" w:rsidRDefault="0018310D" w:rsidP="0054587F">
      <w:pPr>
        <w:pStyle w:val="af5"/>
        <w:ind w:right="-99" w:firstLine="567"/>
        <w:rPr>
          <w:rFonts w:ascii="KZ Times New Roman" w:hAnsi="KZ Times New Roman"/>
          <w:sz w:val="28"/>
          <w:szCs w:val="28"/>
          <w:lang w:val="kk-KZ"/>
        </w:rPr>
      </w:pPr>
    </w:p>
    <w:p w:rsidR="004A1902" w:rsidRPr="00BD7830" w:rsidRDefault="008B1FCF"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  </w:t>
      </w:r>
      <w:r w:rsidR="004A1902" w:rsidRPr="00BD7830">
        <w:rPr>
          <w:rFonts w:ascii="KZ Times New Roman" w:hAnsi="KZ Times New Roman"/>
          <w:sz w:val="28"/>
          <w:szCs w:val="28"/>
          <w:lang w:val="kk-KZ"/>
        </w:rPr>
        <w:t xml:space="preserve">Энергия мен жұмыстың арасындағы байланыс бойынша </w:t>
      </w:r>
      <w:r w:rsidR="00B67139">
        <w:rPr>
          <w:rFonts w:ascii="KZ Times New Roman" w:hAnsi="KZ Times New Roman"/>
          <w:sz w:val="28"/>
          <w:szCs w:val="28"/>
          <w:lang w:val="kk-KZ"/>
        </w:rPr>
        <w:t>жүйеге</w:t>
      </w:r>
      <w:r w:rsidR="004A1902" w:rsidRPr="00BD7830">
        <w:rPr>
          <w:rFonts w:ascii="KZ Times New Roman" w:hAnsi="KZ Times New Roman"/>
          <w:sz w:val="28"/>
          <w:szCs w:val="28"/>
          <w:lang w:val="kk-KZ"/>
        </w:rPr>
        <w:t xml:space="preserve"> атқарылған жұмыс оның кинетикалық энергиясының өзгерісіне тең болады. Сонымен,</w:t>
      </w:r>
    </w:p>
    <w:p w:rsidR="0018310D" w:rsidRPr="00BD7830" w:rsidRDefault="0018310D" w:rsidP="0054587F">
      <w:pPr>
        <w:pStyle w:val="af5"/>
        <w:ind w:right="-99" w:firstLine="567"/>
        <w:rPr>
          <w:rFonts w:ascii="KZ Times New Roman" w:hAnsi="KZ Times New Roman"/>
          <w:sz w:val="28"/>
          <w:szCs w:val="28"/>
          <w:lang w:val="kk-KZ"/>
        </w:rPr>
      </w:pPr>
    </w:p>
    <w:p w:rsidR="004A1902" w:rsidRPr="00BD7830" w:rsidRDefault="00A976CA" w:rsidP="00510D8B">
      <w:pPr>
        <w:pStyle w:val="af5"/>
        <w:ind w:right="-99" w:firstLine="567"/>
        <w:jc w:val="center"/>
        <w:rPr>
          <w:rFonts w:ascii="KZ Times New Roman" w:hAnsi="KZ Times New Roman"/>
          <w:position w:val="-10"/>
          <w:sz w:val="28"/>
          <w:szCs w:val="28"/>
          <w:lang w:val="kk-KZ"/>
        </w:rPr>
      </w:pPr>
      <w:r w:rsidRPr="00BD7830">
        <w:rPr>
          <w:rFonts w:ascii="KZ Times New Roman" w:hAnsi="KZ Times New Roman"/>
          <w:position w:val="-10"/>
          <w:sz w:val="28"/>
          <w:szCs w:val="28"/>
        </w:rPr>
        <w:object w:dxaOrig="5640" w:dyaOrig="360">
          <v:shape id="_x0000_i1184" type="#_x0000_t75" style="width:321pt;height:20.25pt" o:ole="" fillcolor="window">
            <v:imagedata r:id="rId338" o:title=""/>
          </v:shape>
          <o:OLEObject Type="Embed" ProgID="Equation.3" ShapeID="_x0000_i1184" DrawAspect="Content" ObjectID="_1543597203" r:id="rId339"/>
        </w:object>
      </w:r>
    </w:p>
    <w:p w:rsidR="0018310D" w:rsidRPr="00BD7830" w:rsidRDefault="0018310D"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Массасы </w:t>
      </w:r>
      <w:r w:rsidRPr="00BD7830">
        <w:rPr>
          <w:rFonts w:ascii="KZ Times New Roman" w:hAnsi="KZ Times New Roman"/>
          <w:position w:val="-6"/>
          <w:sz w:val="28"/>
          <w:szCs w:val="28"/>
        </w:rPr>
        <w:object w:dxaOrig="260" w:dyaOrig="220">
          <v:shape id="_x0000_i1185" type="#_x0000_t75" style="width:13.5pt;height:10.5pt" o:ole="" fillcolor="window">
            <v:imagedata r:id="rId340" o:title=""/>
          </v:shape>
          <o:OLEObject Type="Embed" ProgID="Equation.3" ShapeID="_x0000_i1185" DrawAspect="Content" ObjectID="_1543597204" r:id="rId341"/>
        </w:object>
      </w:r>
      <w:r w:rsidRPr="00BD7830">
        <w:rPr>
          <w:rFonts w:ascii="KZ Times New Roman" w:hAnsi="KZ Times New Roman"/>
          <w:sz w:val="28"/>
          <w:szCs w:val="28"/>
          <w:lang w:val="kk-KZ"/>
        </w:rPr>
        <w:t xml:space="preserve"> болатын сұйық учаскесі </w:t>
      </w:r>
      <w:r w:rsidRPr="00BD7830">
        <w:rPr>
          <w:rFonts w:ascii="KZ Times New Roman" w:hAnsi="KZ Times New Roman"/>
          <w:position w:val="-10"/>
          <w:sz w:val="28"/>
          <w:szCs w:val="28"/>
        </w:rPr>
        <w:object w:dxaOrig="1359" w:dyaOrig="340">
          <v:shape id="_x0000_i1186" type="#_x0000_t75" style="width:68.25pt;height:17.25pt" o:ole="" fillcolor="window">
            <v:imagedata r:id="rId342" o:title=""/>
          </v:shape>
          <o:OLEObject Type="Embed" ProgID="Equation.3" ShapeID="_x0000_i1186" DrawAspect="Content" ObjectID="_1543597205" r:id="rId343"/>
        </w:object>
      </w:r>
      <w:r w:rsidRPr="00BD7830">
        <w:rPr>
          <w:rFonts w:ascii="KZ Times New Roman" w:hAnsi="KZ Times New Roman"/>
          <w:sz w:val="28"/>
          <w:szCs w:val="28"/>
          <w:lang w:val="kk-KZ"/>
        </w:rPr>
        <w:t xml:space="preserve"> көлем қабылдайды, сондықтан </w:t>
      </w:r>
      <w:r w:rsidRPr="00BD7830">
        <w:rPr>
          <w:rFonts w:ascii="KZ Times New Roman" w:hAnsi="KZ Times New Roman"/>
          <w:position w:val="-10"/>
          <w:sz w:val="28"/>
          <w:szCs w:val="28"/>
        </w:rPr>
        <w:object w:dxaOrig="2079" w:dyaOrig="340">
          <v:shape id="_x0000_i1187" type="#_x0000_t75" style="width:103.5pt;height:17.25pt" o:ole="" fillcolor="window">
            <v:imagedata r:id="rId344" o:title=""/>
          </v:shape>
          <o:OLEObject Type="Embed" ProgID="Equation.3" ShapeID="_x0000_i1187" DrawAspect="Content" ObjectID="_1543597206" r:id="rId345"/>
        </w:object>
      </w:r>
      <w:r w:rsidRPr="00BD7830">
        <w:rPr>
          <w:rFonts w:ascii="KZ Times New Roman" w:hAnsi="KZ Times New Roman"/>
          <w:sz w:val="28"/>
          <w:szCs w:val="28"/>
          <w:lang w:val="kk-KZ"/>
        </w:rPr>
        <w:t xml:space="preserve"> деп жаза аламыз және оларды </w:t>
      </w:r>
      <w:r w:rsidRPr="00BD7830">
        <w:rPr>
          <w:rFonts w:ascii="KZ Times New Roman" w:hAnsi="KZ Times New Roman"/>
          <w:position w:val="-10"/>
          <w:sz w:val="28"/>
          <w:szCs w:val="28"/>
        </w:rPr>
        <w:object w:dxaOrig="1359" w:dyaOrig="340">
          <v:shape id="_x0000_i1188" type="#_x0000_t75" style="width:68.25pt;height:17.25pt" o:ole="" fillcolor="window">
            <v:imagedata r:id="rId346" o:title=""/>
          </v:shape>
          <o:OLEObject Type="Embed" ProgID="Equation.3" ShapeID="_x0000_i1188" DrawAspect="Content" ObjectID="_1543597207" r:id="rId347"/>
        </w:object>
      </w:r>
      <w:r w:rsidRPr="00BD7830">
        <w:rPr>
          <w:rFonts w:ascii="KZ Times New Roman" w:hAnsi="KZ Times New Roman"/>
          <w:sz w:val="28"/>
          <w:szCs w:val="28"/>
          <w:lang w:val="kk-KZ"/>
        </w:rPr>
        <w:t xml:space="preserve"> теңдігіне бөлсек, онда қажетті түрлендірулерден кейін мынаған келеміз:</w:t>
      </w:r>
    </w:p>
    <w:p w:rsidR="0018310D" w:rsidRPr="00BD7830" w:rsidRDefault="0018310D" w:rsidP="0054587F">
      <w:pPr>
        <w:pStyle w:val="af5"/>
        <w:ind w:right="-99" w:firstLine="567"/>
        <w:rPr>
          <w:rFonts w:ascii="KZ Times New Roman" w:hAnsi="KZ Times New Roman"/>
          <w:sz w:val="28"/>
          <w:szCs w:val="28"/>
          <w:lang w:val="kk-KZ"/>
        </w:rPr>
      </w:pPr>
    </w:p>
    <w:p w:rsidR="004A1902" w:rsidRPr="00BD7830" w:rsidRDefault="004A1902" w:rsidP="008F0189">
      <w:pPr>
        <w:pStyle w:val="af5"/>
        <w:ind w:right="-99" w:firstLine="567"/>
        <w:jc w:val="right"/>
        <w:rPr>
          <w:rFonts w:ascii="KZ Times New Roman" w:hAnsi="KZ Times New Roman"/>
          <w:sz w:val="28"/>
          <w:szCs w:val="28"/>
          <w:lang w:val="ru-RU"/>
        </w:rPr>
      </w:pPr>
      <w:r w:rsidRPr="00BD7830">
        <w:rPr>
          <w:rFonts w:ascii="KZ Times New Roman" w:hAnsi="KZ Times New Roman"/>
          <w:sz w:val="28"/>
          <w:szCs w:val="28"/>
          <w:lang w:val="kk-KZ"/>
        </w:rPr>
        <w:tab/>
      </w:r>
      <w:r w:rsidRPr="00BD7830">
        <w:rPr>
          <w:rFonts w:ascii="KZ Times New Roman" w:hAnsi="KZ Times New Roman"/>
          <w:sz w:val="28"/>
          <w:szCs w:val="28"/>
          <w:lang w:val="kk-KZ"/>
        </w:rPr>
        <w:tab/>
      </w:r>
      <w:r w:rsidR="00A976CA" w:rsidRPr="00BD7830">
        <w:rPr>
          <w:rFonts w:ascii="KZ Times New Roman" w:hAnsi="KZ Times New Roman"/>
          <w:position w:val="-24"/>
          <w:sz w:val="28"/>
          <w:szCs w:val="28"/>
        </w:rPr>
        <w:object w:dxaOrig="3800" w:dyaOrig="620">
          <v:shape id="_x0000_i1189" type="#_x0000_t75" style="width:210pt;height:34.5pt" o:ole="" fillcolor="window">
            <v:imagedata r:id="rId348" o:title=""/>
          </v:shape>
          <o:OLEObject Type="Embed" ProgID="Equation.3" ShapeID="_x0000_i1189" DrawAspect="Content" ObjectID="_1543597208" r:id="rId349"/>
        </w:object>
      </w:r>
      <w:r w:rsidRPr="00BD7830">
        <w:rPr>
          <w:rFonts w:ascii="KZ Times New Roman" w:hAnsi="KZ Times New Roman"/>
          <w:sz w:val="28"/>
          <w:szCs w:val="28"/>
          <w:lang w:val="ru-RU"/>
        </w:rPr>
        <w:t>.</w:t>
      </w:r>
      <w:r w:rsidRPr="00BD7830">
        <w:rPr>
          <w:rFonts w:ascii="KZ Times New Roman" w:hAnsi="KZ Times New Roman"/>
          <w:sz w:val="28"/>
          <w:szCs w:val="28"/>
          <w:lang w:val="ru-RU"/>
        </w:rPr>
        <w:tab/>
      </w:r>
      <w:r w:rsidR="008F0189">
        <w:rPr>
          <w:rFonts w:ascii="KZ Times New Roman" w:hAnsi="KZ Times New Roman"/>
          <w:sz w:val="28"/>
          <w:szCs w:val="28"/>
          <w:lang w:val="ru-RU"/>
        </w:rPr>
        <w:t xml:space="preserve">                     </w:t>
      </w:r>
      <w:r w:rsidRPr="00BD7830">
        <w:rPr>
          <w:rFonts w:ascii="KZ Times New Roman" w:hAnsi="KZ Times New Roman"/>
          <w:sz w:val="28"/>
          <w:szCs w:val="28"/>
          <w:lang w:val="ru-RU"/>
        </w:rPr>
        <w:t xml:space="preserve"> (</w:t>
      </w:r>
      <w:r w:rsidR="00510D8B">
        <w:rPr>
          <w:rFonts w:ascii="KZ Times New Roman" w:hAnsi="KZ Times New Roman"/>
          <w:sz w:val="28"/>
          <w:szCs w:val="28"/>
          <w:lang w:val="ru-RU"/>
        </w:rPr>
        <w:t>1.</w:t>
      </w:r>
      <w:r w:rsidRPr="00BD7830">
        <w:rPr>
          <w:rFonts w:ascii="KZ Times New Roman" w:hAnsi="KZ Times New Roman"/>
          <w:sz w:val="28"/>
          <w:szCs w:val="28"/>
          <w:lang w:val="ru-RU"/>
        </w:rPr>
        <w:t>94)</w:t>
      </w:r>
    </w:p>
    <w:p w:rsidR="0018310D" w:rsidRPr="00BD7830" w:rsidRDefault="0018310D"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Бұл тапқанымыз Бернулли теңдеуі болып табылады. </w:t>
      </w:r>
      <w:r w:rsidRPr="00BD7830">
        <w:rPr>
          <w:rFonts w:ascii="KZ Times New Roman" w:hAnsi="KZ Times New Roman"/>
          <w:position w:val="-10"/>
          <w:sz w:val="28"/>
          <w:szCs w:val="28"/>
        </w:rPr>
        <w:object w:dxaOrig="260" w:dyaOrig="340">
          <v:shape id="_x0000_i1190" type="#_x0000_t75" style="width:13.5pt;height:17.25pt" o:ole="" fillcolor="window">
            <v:imagedata r:id="rId306" o:title=""/>
          </v:shape>
          <o:OLEObject Type="Embed" ProgID="Equation.3" ShapeID="_x0000_i1190" DrawAspect="Content" ObjectID="_1543597209" r:id="rId350"/>
        </w:object>
      </w:r>
      <w:r w:rsidRPr="00BD7830">
        <w:rPr>
          <w:rFonts w:ascii="KZ Times New Roman" w:hAnsi="KZ Times New Roman"/>
          <w:sz w:val="28"/>
          <w:szCs w:val="28"/>
          <w:lang w:val="ru-RU"/>
        </w:rPr>
        <w:t xml:space="preserve"> және </w:t>
      </w:r>
      <w:r w:rsidRPr="00BD7830">
        <w:rPr>
          <w:rFonts w:ascii="KZ Times New Roman" w:hAnsi="KZ Times New Roman"/>
          <w:position w:val="-10"/>
          <w:sz w:val="28"/>
          <w:szCs w:val="28"/>
        </w:rPr>
        <w:object w:dxaOrig="300" w:dyaOrig="340">
          <v:shape id="_x0000_i1191" type="#_x0000_t75" style="width:15pt;height:17.25pt" o:ole="" fillcolor="window">
            <v:imagedata r:id="rId351" o:title=""/>
          </v:shape>
          <o:OLEObject Type="Embed" ProgID="Equation.3" ShapeID="_x0000_i1191" DrawAspect="Content" ObjectID="_1543597210" r:id="rId352"/>
        </w:object>
      </w:r>
      <w:r w:rsidRPr="00BD7830">
        <w:rPr>
          <w:rFonts w:ascii="KZ Times New Roman" w:hAnsi="KZ Times New Roman"/>
          <w:sz w:val="28"/>
          <w:szCs w:val="28"/>
          <w:lang w:val="ru-RU"/>
        </w:rPr>
        <w:t xml:space="preserve"> қималарды тоқ түтігінің кез</w:t>
      </w:r>
      <w:r w:rsidR="00610F5D"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келген жерінен алуға болатындықтан, Бернулли теңдеуін сұйықтың кез</w:t>
      </w:r>
      <w:r w:rsidR="00610F5D"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келген нүктесі үшін (тоқ сызығы бойымен) былай да жазуға  болады:</w:t>
      </w:r>
    </w:p>
    <w:p w:rsidR="004A1902" w:rsidRPr="00BD7830" w:rsidRDefault="00A976CA" w:rsidP="0054587F">
      <w:pPr>
        <w:pStyle w:val="af5"/>
        <w:ind w:right="-99" w:firstLine="567"/>
        <w:jc w:val="center"/>
        <w:rPr>
          <w:rFonts w:ascii="KZ Times New Roman" w:hAnsi="KZ Times New Roman"/>
          <w:sz w:val="28"/>
          <w:szCs w:val="28"/>
        </w:rPr>
      </w:pPr>
      <w:r w:rsidRPr="00BD7830">
        <w:rPr>
          <w:rFonts w:ascii="KZ Times New Roman" w:hAnsi="KZ Times New Roman"/>
          <w:position w:val="-24"/>
          <w:sz w:val="28"/>
          <w:szCs w:val="28"/>
        </w:rPr>
        <w:object w:dxaOrig="2439" w:dyaOrig="620">
          <v:shape id="_x0000_i1192" type="#_x0000_t75" style="width:126.75pt;height:33pt" o:ole="" fillcolor="window">
            <v:imagedata r:id="rId353" o:title=""/>
          </v:shape>
          <o:OLEObject Type="Embed" ProgID="Equation.3" ShapeID="_x0000_i1192" DrawAspect="Content" ObjectID="_1543597211" r:id="rId354"/>
        </w:object>
      </w:r>
    </w:p>
    <w:p w:rsidR="004A1902" w:rsidRPr="00BD7830" w:rsidRDefault="004A1902" w:rsidP="0054587F">
      <w:pPr>
        <w:pStyle w:val="af5"/>
        <w:ind w:right="-99" w:firstLine="567"/>
        <w:rPr>
          <w:rFonts w:ascii="KZ Times New Roman" w:hAnsi="KZ Times New Roman"/>
          <w:sz w:val="28"/>
          <w:szCs w:val="28"/>
        </w:rPr>
      </w:pPr>
      <w:r w:rsidRPr="00BD7830">
        <w:rPr>
          <w:rFonts w:ascii="KZ Times New Roman" w:hAnsi="KZ Times New Roman"/>
          <w:sz w:val="28"/>
          <w:szCs w:val="28"/>
        </w:rPr>
        <w:t>Бернулли теңдеуінің қолданыс табатын облысы соншалықты кең. (</w:t>
      </w:r>
      <w:r w:rsidR="00510D8B">
        <w:rPr>
          <w:rFonts w:ascii="KZ Times New Roman" w:hAnsi="KZ Times New Roman"/>
          <w:sz w:val="28"/>
          <w:szCs w:val="28"/>
          <w:lang w:val="kk-KZ"/>
        </w:rPr>
        <w:t>1.</w:t>
      </w:r>
      <w:r w:rsidRPr="00BD7830">
        <w:rPr>
          <w:rFonts w:ascii="KZ Times New Roman" w:hAnsi="KZ Times New Roman"/>
          <w:sz w:val="28"/>
          <w:szCs w:val="28"/>
        </w:rPr>
        <w:t xml:space="preserve">94) теңдеуде </w:t>
      </w:r>
      <w:r w:rsidRPr="00BD7830">
        <w:rPr>
          <w:rFonts w:ascii="KZ Times New Roman" w:hAnsi="KZ Times New Roman"/>
          <w:position w:val="-10"/>
          <w:sz w:val="28"/>
          <w:szCs w:val="28"/>
        </w:rPr>
        <w:object w:dxaOrig="300" w:dyaOrig="340">
          <v:shape id="_x0000_i1193" type="#_x0000_t75" style="width:15pt;height:17.25pt" o:ole="" fillcolor="window">
            <v:imagedata r:id="rId355" o:title=""/>
          </v:shape>
          <o:OLEObject Type="Embed" ProgID="Equation.3" ShapeID="_x0000_i1193" DrawAspect="Content" ObjectID="_1543597212" r:id="rId356"/>
        </w:object>
      </w:r>
      <w:r w:rsidRPr="00BD7830">
        <w:rPr>
          <w:rFonts w:ascii="KZ Times New Roman" w:hAnsi="KZ Times New Roman"/>
          <w:sz w:val="28"/>
          <w:szCs w:val="28"/>
        </w:rPr>
        <w:t xml:space="preserve"> орнына бактағы сұйықтың жоғарғы деңгейін аламыз; егер бактың диаметрі тесіктің диаметрімен салыстырғанда өте үлкен болатын болса, онда </w:t>
      </w:r>
      <w:r w:rsidRPr="00BD7830">
        <w:rPr>
          <w:rFonts w:ascii="KZ Times New Roman" w:hAnsi="KZ Times New Roman"/>
          <w:position w:val="-10"/>
          <w:sz w:val="28"/>
          <w:szCs w:val="28"/>
        </w:rPr>
        <w:object w:dxaOrig="660" w:dyaOrig="340">
          <v:shape id="_x0000_i1194" type="#_x0000_t75" style="width:33pt;height:17.25pt" o:ole="" fillcolor="window">
            <v:imagedata r:id="rId357" o:title=""/>
          </v:shape>
          <o:OLEObject Type="Embed" ProgID="Equation.3" ShapeID="_x0000_i1194" DrawAspect="Content" ObjectID="_1543597213" r:id="rId358"/>
        </w:object>
      </w:r>
      <w:r w:rsidRPr="00BD7830">
        <w:rPr>
          <w:rFonts w:ascii="KZ Times New Roman" w:hAnsi="KZ Times New Roman"/>
          <w:sz w:val="28"/>
          <w:szCs w:val="28"/>
        </w:rPr>
        <w:t xml:space="preserve"> деп алуға болады. </w:t>
      </w:r>
      <w:r w:rsidRPr="00BD7830">
        <w:rPr>
          <w:rFonts w:ascii="KZ Times New Roman" w:hAnsi="KZ Times New Roman"/>
          <w:position w:val="-10"/>
          <w:sz w:val="28"/>
          <w:szCs w:val="28"/>
        </w:rPr>
        <w:object w:dxaOrig="260" w:dyaOrig="340">
          <v:shape id="_x0000_i1195" type="#_x0000_t75" style="width:13.5pt;height:17.25pt" o:ole="" fillcolor="window">
            <v:imagedata r:id="rId359" o:title=""/>
          </v:shape>
          <o:OLEObject Type="Embed" ProgID="Equation.3" ShapeID="_x0000_i1195" DrawAspect="Content" ObjectID="_1543597214" r:id="rId360"/>
        </w:object>
      </w:r>
      <w:r w:rsidRPr="00BD7830">
        <w:rPr>
          <w:rFonts w:ascii="KZ Times New Roman" w:hAnsi="KZ Times New Roman"/>
          <w:sz w:val="28"/>
          <w:szCs w:val="28"/>
        </w:rPr>
        <w:t xml:space="preserve"> қимадағы (тесіктегі) және  </w:t>
      </w:r>
      <w:r w:rsidRPr="00BD7830">
        <w:rPr>
          <w:rFonts w:ascii="KZ Times New Roman" w:hAnsi="KZ Times New Roman"/>
          <w:position w:val="-10"/>
          <w:sz w:val="28"/>
          <w:szCs w:val="28"/>
        </w:rPr>
        <w:object w:dxaOrig="300" w:dyaOrig="340">
          <v:shape id="_x0000_i1196" type="#_x0000_t75" style="width:15pt;height:17.25pt" o:ole="" fillcolor="window">
            <v:imagedata r:id="rId361" o:title=""/>
          </v:shape>
          <o:OLEObject Type="Embed" ProgID="Equation.3" ShapeID="_x0000_i1196" DrawAspect="Content" ObjectID="_1543597215" r:id="rId362"/>
        </w:object>
      </w:r>
      <w:r w:rsidRPr="00BD7830">
        <w:rPr>
          <w:rFonts w:ascii="KZ Times New Roman" w:hAnsi="KZ Times New Roman"/>
          <w:sz w:val="28"/>
          <w:szCs w:val="28"/>
        </w:rPr>
        <w:t xml:space="preserve"> қимадағы (сұйықтың беті) қысым атмосфералық қысымға тең, демек </w:t>
      </w:r>
      <w:r w:rsidRPr="00BD7830">
        <w:rPr>
          <w:rFonts w:ascii="KZ Times New Roman" w:hAnsi="KZ Times New Roman"/>
          <w:position w:val="-10"/>
          <w:sz w:val="28"/>
          <w:szCs w:val="28"/>
        </w:rPr>
        <w:object w:dxaOrig="880" w:dyaOrig="340">
          <v:shape id="_x0000_i1197" type="#_x0000_t75" style="width:44.25pt;height:17.25pt" o:ole="" fillcolor="window">
            <v:imagedata r:id="rId363" o:title=""/>
          </v:shape>
          <o:OLEObject Type="Embed" ProgID="Equation.3" ShapeID="_x0000_i1197" DrawAspect="Content" ObjectID="_1543597216" r:id="rId364"/>
        </w:object>
      </w:r>
      <w:r w:rsidRPr="00BD7830">
        <w:rPr>
          <w:rFonts w:ascii="KZ Times New Roman" w:hAnsi="KZ Times New Roman"/>
          <w:sz w:val="28"/>
          <w:szCs w:val="28"/>
        </w:rPr>
        <w:t xml:space="preserve"> Сөйтіп Бернулли теңдеуі мына түрге келеді:</w:t>
      </w:r>
    </w:p>
    <w:p w:rsidR="004A1902" w:rsidRPr="00BD7830" w:rsidRDefault="00510D8B" w:rsidP="0054587F">
      <w:pPr>
        <w:pStyle w:val="af5"/>
        <w:ind w:right="-99" w:firstLine="567"/>
        <w:jc w:val="center"/>
        <w:rPr>
          <w:rFonts w:ascii="KZ Times New Roman" w:hAnsi="KZ Times New Roman"/>
          <w:sz w:val="28"/>
          <w:szCs w:val="28"/>
        </w:rPr>
      </w:pPr>
      <w:r w:rsidRPr="00BD7830">
        <w:rPr>
          <w:rFonts w:ascii="KZ Times New Roman" w:hAnsi="KZ Times New Roman"/>
          <w:position w:val="-24"/>
          <w:sz w:val="28"/>
          <w:szCs w:val="28"/>
        </w:rPr>
        <w:object w:dxaOrig="2100" w:dyaOrig="620">
          <v:shape id="_x0000_i1198" type="#_x0000_t75" style="width:112.5pt;height:33pt" o:ole="" fillcolor="window">
            <v:imagedata r:id="rId365" o:title=""/>
          </v:shape>
          <o:OLEObject Type="Embed" ProgID="Equation.3" ShapeID="_x0000_i1198" DrawAspect="Content" ObjectID="_1543597217" r:id="rId366"/>
        </w:object>
      </w:r>
    </w:p>
    <w:p w:rsidR="008B1FCF" w:rsidRPr="00BD7830" w:rsidRDefault="008B1FCF"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rPr>
        <w:t>Осыдан мынаған келеміз:</w:t>
      </w:r>
    </w:p>
    <w:p w:rsidR="00A976CA" w:rsidRPr="00BD7830" w:rsidRDefault="00A976CA" w:rsidP="0054587F">
      <w:pPr>
        <w:pStyle w:val="af5"/>
        <w:ind w:right="-99" w:firstLine="567"/>
        <w:rPr>
          <w:rFonts w:ascii="KZ Times New Roman" w:hAnsi="KZ Times New Roman"/>
          <w:sz w:val="28"/>
          <w:szCs w:val="28"/>
          <w:lang w:val="kk-KZ"/>
        </w:rPr>
      </w:pPr>
    </w:p>
    <w:p w:rsidR="004A1902" w:rsidRPr="00BD7830" w:rsidRDefault="00A976CA" w:rsidP="00510D8B">
      <w:pPr>
        <w:pStyle w:val="af5"/>
        <w:ind w:right="-99" w:firstLine="567"/>
        <w:jc w:val="center"/>
        <w:rPr>
          <w:rFonts w:ascii="KZ Times New Roman" w:hAnsi="KZ Times New Roman"/>
          <w:position w:val="-12"/>
          <w:sz w:val="28"/>
          <w:szCs w:val="28"/>
          <w:lang w:val="kk-KZ"/>
        </w:rPr>
      </w:pPr>
      <w:r w:rsidRPr="00BD7830">
        <w:rPr>
          <w:rFonts w:ascii="KZ Times New Roman" w:hAnsi="KZ Times New Roman"/>
          <w:position w:val="-12"/>
          <w:sz w:val="28"/>
          <w:szCs w:val="28"/>
        </w:rPr>
        <w:object w:dxaOrig="1880" w:dyaOrig="400">
          <v:shape id="_x0000_i1199" type="#_x0000_t75" style="width:133.5pt;height:27.75pt" o:ole="" fillcolor="window">
            <v:imagedata r:id="rId367" o:title=""/>
          </v:shape>
          <o:OLEObject Type="Embed" ProgID="Equation.3" ShapeID="_x0000_i1199" DrawAspect="Content" ObjectID="_1543597218" r:id="rId368"/>
        </w:object>
      </w:r>
    </w:p>
    <w:p w:rsidR="00A976CA" w:rsidRPr="00BD7830" w:rsidRDefault="00A976CA" w:rsidP="0054587F">
      <w:pPr>
        <w:pStyle w:val="af5"/>
        <w:ind w:right="-99" w:firstLine="567"/>
        <w:rPr>
          <w:rFonts w:ascii="KZ Times New Roman" w:hAnsi="KZ Times New Roman"/>
          <w:sz w:val="28"/>
          <w:szCs w:val="28"/>
          <w:lang w:val="kk-KZ"/>
        </w:rPr>
      </w:pP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Бұл алынған нәтиже Бернулли теңдеуінің салдары болып табылса да, оны </w:t>
      </w:r>
      <w:r w:rsidRPr="00BD7830">
        <w:rPr>
          <w:rFonts w:ascii="KZ Times New Roman" w:hAnsi="KZ Times New Roman"/>
          <w:i/>
          <w:sz w:val="28"/>
          <w:szCs w:val="28"/>
          <w:lang w:val="kk-KZ"/>
        </w:rPr>
        <w:t>Торричелли теоремасы</w:t>
      </w:r>
      <w:r w:rsidRPr="00BD7830">
        <w:rPr>
          <w:rFonts w:ascii="KZ Times New Roman" w:hAnsi="KZ Times New Roman"/>
          <w:sz w:val="28"/>
          <w:szCs w:val="28"/>
          <w:lang w:val="kk-KZ"/>
        </w:rPr>
        <w:t xml:space="preserve"> деп атайды, себебі оны Торричелли Бернуллиден 100 </w:t>
      </w:r>
      <w:r w:rsidRPr="00BD7830">
        <w:rPr>
          <w:rFonts w:ascii="KZ Times New Roman" w:hAnsi="KZ Times New Roman"/>
          <w:sz w:val="28"/>
          <w:szCs w:val="28"/>
          <w:lang w:val="kk-KZ"/>
        </w:rPr>
        <w:lastRenderedPageBreak/>
        <w:t xml:space="preserve">жылдай бұрын тұжырымдаған болатын. Назар аударуға тұратын нәрсе, сұйық тесіктен </w:t>
      </w:r>
      <w:r w:rsidRPr="00BD7830">
        <w:rPr>
          <w:rFonts w:ascii="KZ Times New Roman" w:hAnsi="KZ Times New Roman"/>
          <w:position w:val="-10"/>
          <w:sz w:val="28"/>
          <w:szCs w:val="28"/>
        </w:rPr>
        <w:object w:dxaOrig="740" w:dyaOrig="340">
          <v:shape id="_x0000_i1200" type="#_x0000_t75" style="width:36.75pt;height:17.25pt" o:ole="" fillcolor="window">
            <v:imagedata r:id="rId369" o:title=""/>
          </v:shape>
          <o:OLEObject Type="Embed" ProgID="Equation.3" ShapeID="_x0000_i1200" DrawAspect="Content" ObjectID="_1543597219" r:id="rId370"/>
        </w:object>
      </w:r>
      <w:r w:rsidRPr="00BD7830">
        <w:rPr>
          <w:rFonts w:ascii="KZ Times New Roman" w:hAnsi="KZ Times New Roman"/>
          <w:sz w:val="28"/>
          <w:szCs w:val="28"/>
          <w:lang w:val="kk-KZ"/>
        </w:rPr>
        <w:t xml:space="preserve"> биіктіктер айырымы кезінде еркін түсетін дененің жылдамдығымен ағып шығады екен. Мұнда таңғалатындай ештеңе жоқ, себебі екі жағдайда да энергияның сақталу заңына сәйкес потенциалдық энергияның кинетикалық энергияға айналуы өтеді.</w:t>
      </w:r>
    </w:p>
    <w:p w:rsidR="008B1FCF" w:rsidRDefault="008B1FCF" w:rsidP="0054587F">
      <w:pPr>
        <w:pStyle w:val="af5"/>
        <w:ind w:right="-99" w:firstLine="567"/>
        <w:rPr>
          <w:rFonts w:ascii="KZ Times New Roman" w:hAnsi="KZ Times New Roman"/>
          <w:b/>
          <w:sz w:val="28"/>
          <w:szCs w:val="28"/>
          <w:lang w:val="kk-KZ"/>
        </w:rPr>
      </w:pPr>
    </w:p>
    <w:p w:rsidR="008F0189" w:rsidRDefault="008F0189" w:rsidP="0054587F">
      <w:pPr>
        <w:pStyle w:val="af5"/>
        <w:ind w:right="-99" w:firstLine="567"/>
        <w:rPr>
          <w:rFonts w:ascii="KZ Times New Roman" w:hAnsi="KZ Times New Roman"/>
          <w:b/>
          <w:sz w:val="28"/>
          <w:szCs w:val="28"/>
          <w:lang w:val="kk-KZ"/>
        </w:rPr>
      </w:pPr>
    </w:p>
    <w:p w:rsidR="0018310D" w:rsidRPr="00BD7830" w:rsidRDefault="0018310D"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1.</w:t>
      </w:r>
      <w:r w:rsidR="00B66D39">
        <w:rPr>
          <w:rFonts w:ascii="KZ Times New Roman" w:hAnsi="KZ Times New Roman"/>
          <w:b/>
          <w:sz w:val="28"/>
          <w:szCs w:val="28"/>
          <w:lang w:val="kk-KZ"/>
        </w:rPr>
        <w:t>3</w:t>
      </w:r>
      <w:r w:rsidRPr="00BD7830">
        <w:rPr>
          <w:rFonts w:ascii="KZ Times New Roman" w:hAnsi="KZ Times New Roman"/>
          <w:b/>
          <w:sz w:val="28"/>
          <w:szCs w:val="28"/>
          <w:lang w:val="kk-KZ"/>
        </w:rPr>
        <w:t>.4.</w:t>
      </w:r>
      <w:r w:rsidR="004A1902" w:rsidRPr="00BD7830">
        <w:rPr>
          <w:rFonts w:ascii="KZ Times New Roman" w:hAnsi="KZ Times New Roman"/>
          <w:b/>
          <w:sz w:val="28"/>
          <w:szCs w:val="28"/>
          <w:lang w:val="kk-KZ"/>
        </w:rPr>
        <w:t>Тұтқырлық. Пуазейль өрнегі</w:t>
      </w:r>
      <w:r w:rsidR="004A1902" w:rsidRPr="00BD7830">
        <w:rPr>
          <w:rFonts w:ascii="KZ Times New Roman" w:hAnsi="KZ Times New Roman"/>
          <w:sz w:val="28"/>
          <w:szCs w:val="28"/>
          <w:lang w:val="kk-KZ"/>
        </w:rPr>
        <w:t>.</w:t>
      </w:r>
      <w:r w:rsidRPr="00BD7830">
        <w:rPr>
          <w:rFonts w:ascii="KZ Times New Roman" w:hAnsi="KZ Times New Roman"/>
          <w:sz w:val="28"/>
          <w:szCs w:val="28"/>
          <w:lang w:val="kk-KZ"/>
        </w:rPr>
        <w:t xml:space="preserve"> </w:t>
      </w:r>
    </w:p>
    <w:p w:rsidR="008B1FCF" w:rsidRPr="00BD7830" w:rsidRDefault="008B1FCF" w:rsidP="0054587F">
      <w:pPr>
        <w:pStyle w:val="af5"/>
        <w:ind w:right="-99" w:firstLine="567"/>
        <w:rPr>
          <w:rFonts w:ascii="KZ Times New Roman" w:hAnsi="KZ Times New Roman"/>
          <w:sz w:val="28"/>
          <w:szCs w:val="28"/>
          <w:lang w:val="kk-KZ"/>
        </w:rPr>
      </w:pPr>
    </w:p>
    <w:p w:rsidR="004A1902" w:rsidRPr="00BD7830" w:rsidRDefault="004A1902" w:rsidP="00510D8B">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Реал сұйықтар мен газдарда ішкі үйкеліс болады, ол тұтқырлық деп аталады. Тұтқырлықты ортаның қабаттарының бір бірімен салыстырмалы қозғалысы кезіндегі үйкеліс деп қарастыруға болады. Сұйықтарда тұтқырлық молекулалардың арасындағы тартылыс күшінің арқасында, ал газдарда атомдар мен молекулалардың соқтығысуларының нәтижесінде пайда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kk-KZ"/>
        </w:rPr>
        <w:t xml:space="preserve">Түрліше орталардың тұтқырлықтары да түрліше болады, Сұйықтардың тұтқырлығы газдарға қарағанда артық. Тұтқырлықтың сандық шамасын </w:t>
      </w:r>
      <w:r w:rsidRPr="00BD7830">
        <w:rPr>
          <w:rFonts w:ascii="KZ Times New Roman" w:hAnsi="KZ Times New Roman"/>
          <w:position w:val="-10"/>
          <w:sz w:val="28"/>
          <w:szCs w:val="28"/>
        </w:rPr>
        <w:object w:dxaOrig="200" w:dyaOrig="260">
          <v:shape id="_x0000_i1201" type="#_x0000_t75" style="width:9.75pt;height:13.5pt" o:ole="" fillcolor="window">
            <v:imagedata r:id="rId371" o:title=""/>
          </v:shape>
          <o:OLEObject Type="Embed" ProgID="Equation.3" ShapeID="_x0000_i1201" DrawAspect="Content" ObjectID="_1543597220" r:id="rId372"/>
        </w:object>
      </w:r>
      <w:r w:rsidRPr="00BD7830">
        <w:rPr>
          <w:rFonts w:ascii="KZ Times New Roman" w:hAnsi="KZ Times New Roman"/>
          <w:sz w:val="28"/>
          <w:szCs w:val="28"/>
          <w:lang w:val="kk-KZ"/>
        </w:rPr>
        <w:t xml:space="preserve"> (“эта” деген грек әрпі) тұтқырлықпен береді, оны былай анықтайды. </w:t>
      </w:r>
      <w:r w:rsidRPr="00BD7830">
        <w:rPr>
          <w:rFonts w:ascii="KZ Times New Roman" w:hAnsi="KZ Times New Roman"/>
          <w:sz w:val="28"/>
          <w:szCs w:val="28"/>
          <w:lang w:val="ru-RU"/>
        </w:rPr>
        <w:t>Бір пластинканы ұстап тұрады да, екінші пластинканы бірінші пластин</w:t>
      </w:r>
      <w:r w:rsidR="0018310D" w:rsidRPr="00BD7830">
        <w:rPr>
          <w:rFonts w:ascii="KZ Times New Roman" w:hAnsi="KZ Times New Roman"/>
          <w:sz w:val="28"/>
          <w:szCs w:val="28"/>
          <w:lang w:val="ru-RU"/>
        </w:rPr>
        <w:t xml:space="preserve">каға параллель орын ауыстыртады. </w:t>
      </w:r>
      <w:r w:rsidRPr="00BD7830">
        <w:rPr>
          <w:rFonts w:ascii="KZ Times New Roman" w:hAnsi="KZ Times New Roman"/>
          <w:sz w:val="28"/>
          <w:szCs w:val="28"/>
          <w:lang w:val="ru-RU"/>
        </w:rPr>
        <w:t xml:space="preserve">Пластинкаға тікелей жуық орналасқан қабаттар пластинканың материалы мен ортаның молекулаларының арасындағы тартылыс күшінің арқасында ұсталып қалады да, сұйқтың жоғарғы қабаты пластинкамен бірге </w:t>
      </w:r>
      <w:r w:rsidRPr="00BD7830">
        <w:rPr>
          <w:rFonts w:ascii="KZ Times New Roman" w:hAnsi="KZ Times New Roman"/>
          <w:position w:val="-6"/>
          <w:sz w:val="28"/>
          <w:szCs w:val="28"/>
        </w:rPr>
        <w:object w:dxaOrig="180" w:dyaOrig="220">
          <v:shape id="_x0000_i1202" type="#_x0000_t75" style="width:9pt;height:10.5pt" o:ole="" fillcolor="window">
            <v:imagedata r:id="rId373" o:title=""/>
          </v:shape>
          <o:OLEObject Type="Embed" ProgID="Equation.3" ShapeID="_x0000_i1202" DrawAspect="Content" ObjectID="_1543597221" r:id="rId374"/>
        </w:object>
      </w:r>
      <w:r w:rsidRPr="00BD7830">
        <w:rPr>
          <w:rFonts w:ascii="KZ Times New Roman" w:hAnsi="KZ Times New Roman"/>
          <w:sz w:val="28"/>
          <w:szCs w:val="28"/>
          <w:lang w:val="ru-RU"/>
        </w:rPr>
        <w:t xml:space="preserve"> жылдамдықпен қозғалса, ал төменгі қабат пластинкамен бірге тыныштықта қалады. Мызғымайтын қабат одан жоғарғы қабаттың қозғалысын баяулатады, ал ол келесі қабаттың қозғалысын баяулатады және т.с.с. Осы кезде сұйықтың (газдың) жылдамдығы </w:t>
      </w:r>
      <w:r w:rsidR="008B1FCF" w:rsidRPr="00BD7830">
        <w:rPr>
          <w:rFonts w:ascii="KZ Times New Roman" w:hAnsi="KZ Times New Roman"/>
          <w:sz w:val="28"/>
          <w:szCs w:val="28"/>
          <w:lang w:val="ru-RU"/>
        </w:rPr>
        <w:t>34-</w:t>
      </w:r>
      <w:r w:rsidRPr="00BD7830">
        <w:rPr>
          <w:rFonts w:ascii="KZ Times New Roman" w:hAnsi="KZ Times New Roman"/>
          <w:sz w:val="28"/>
          <w:szCs w:val="28"/>
          <w:lang w:val="ru-RU"/>
        </w:rPr>
        <w:t xml:space="preserve">суретте көрсетілгендей сызықтық түрде 0–ден </w:t>
      </w:r>
      <w:r w:rsidRPr="00BD7830">
        <w:rPr>
          <w:rFonts w:ascii="KZ Times New Roman" w:hAnsi="KZ Times New Roman"/>
          <w:position w:val="-6"/>
          <w:sz w:val="28"/>
          <w:szCs w:val="28"/>
        </w:rPr>
        <w:object w:dxaOrig="180" w:dyaOrig="220">
          <v:shape id="_x0000_i1203" type="#_x0000_t75" style="width:9pt;height:10.5pt" o:ole="" fillcolor="window">
            <v:imagedata r:id="rId375" o:title=""/>
          </v:shape>
          <o:OLEObject Type="Embed" ProgID="Equation.3" ShapeID="_x0000_i1203" DrawAspect="Content" ObjectID="_1543597222" r:id="rId376"/>
        </w:object>
      </w:r>
      <w:r w:rsidRPr="00BD7830">
        <w:rPr>
          <w:rFonts w:ascii="KZ Times New Roman" w:hAnsi="KZ Times New Roman"/>
          <w:sz w:val="28"/>
          <w:szCs w:val="28"/>
          <w:lang w:val="ru-RU"/>
        </w:rPr>
        <w:t xml:space="preserve">–ға дейін өзгереді. Пластинкалардың арақашықтығына бөлінген жылдамдықтың өзгерісі, яғни </w:t>
      </w:r>
      <w:r w:rsidR="008B1FCF" w:rsidRPr="00BD7830">
        <w:rPr>
          <w:rFonts w:ascii="KZ Times New Roman" w:hAnsi="KZ Times New Roman"/>
          <w:position w:val="-6"/>
          <w:sz w:val="28"/>
          <w:szCs w:val="28"/>
        </w:rPr>
        <w:object w:dxaOrig="400" w:dyaOrig="279">
          <v:shape id="_x0000_i1204" type="#_x0000_t75" style="width:22.5pt;height:16.5pt" o:ole="" fillcolor="window">
            <v:imagedata r:id="rId377" o:title=""/>
          </v:shape>
          <o:OLEObject Type="Embed" ProgID="Equation.3" ShapeID="_x0000_i1204" DrawAspect="Content" ObjectID="_1543597223" r:id="rId378"/>
        </w:object>
      </w:r>
      <w:r w:rsidRPr="00BD7830">
        <w:rPr>
          <w:rFonts w:ascii="KZ Times New Roman" w:hAnsi="KZ Times New Roman"/>
          <w:sz w:val="28"/>
          <w:szCs w:val="28"/>
          <w:lang w:val="ru-RU"/>
        </w:rPr>
        <w:t xml:space="preserve"> қатынасы жылдамдықтың градиенті деп аталады. Жоғары пластинканы қозғалту үшін күш түсіру қажет. Нақты берілген сұйық үшін бұл </w:t>
      </w:r>
      <w:r w:rsidRPr="00BD7830">
        <w:rPr>
          <w:rFonts w:ascii="KZ Times New Roman" w:hAnsi="KZ Times New Roman"/>
          <w:i/>
          <w:sz w:val="28"/>
          <w:szCs w:val="28"/>
          <w:lang w:val="ru-RU"/>
        </w:rPr>
        <w:t>Ғ</w:t>
      </w:r>
      <w:r w:rsidRPr="00BD7830">
        <w:rPr>
          <w:rFonts w:ascii="KZ Times New Roman" w:hAnsi="KZ Times New Roman"/>
          <w:sz w:val="28"/>
          <w:szCs w:val="28"/>
          <w:lang w:val="ru-RU"/>
        </w:rPr>
        <w:t xml:space="preserve"> күш пластинканың </w:t>
      </w:r>
      <w:r w:rsidRPr="00BD7830">
        <w:rPr>
          <w:rFonts w:ascii="KZ Times New Roman" w:hAnsi="KZ Times New Roman"/>
          <w:position w:val="-6"/>
          <w:sz w:val="28"/>
          <w:szCs w:val="28"/>
        </w:rPr>
        <w:object w:dxaOrig="220" w:dyaOrig="279">
          <v:shape id="_x0000_i1205" type="#_x0000_t75" style="width:10.5pt;height:13.5pt" o:ole="" fillcolor="window">
            <v:imagedata r:id="rId379" o:title=""/>
          </v:shape>
          <o:OLEObject Type="Embed" ProgID="Equation.3" ShapeID="_x0000_i1205" DrawAspect="Content" ObjectID="_1543597224" r:id="rId380"/>
        </w:object>
      </w:r>
      <w:r w:rsidRPr="00BD7830">
        <w:rPr>
          <w:rFonts w:ascii="KZ Times New Roman" w:hAnsi="KZ Times New Roman"/>
          <w:sz w:val="28"/>
          <w:szCs w:val="28"/>
          <w:lang w:val="ru-RU"/>
        </w:rPr>
        <w:t xml:space="preserve"> ауданына, оның </w:t>
      </w:r>
      <w:r w:rsidR="008B1FCF" w:rsidRPr="00BD7830">
        <w:rPr>
          <w:rFonts w:ascii="KZ Times New Roman" w:hAnsi="KZ Times New Roman"/>
          <w:position w:val="-6"/>
          <w:sz w:val="28"/>
          <w:szCs w:val="28"/>
        </w:rPr>
        <w:object w:dxaOrig="180" w:dyaOrig="220">
          <v:shape id="_x0000_i1206" type="#_x0000_t75" style="width:13.5pt;height:15pt" o:ole="" fillcolor="window">
            <v:imagedata r:id="rId381" o:title=""/>
          </v:shape>
          <o:OLEObject Type="Embed" ProgID="Equation.3" ShapeID="_x0000_i1206" DrawAspect="Content" ObjectID="_1543597225" r:id="rId382"/>
        </w:object>
      </w:r>
      <w:r w:rsidRPr="00BD7830">
        <w:rPr>
          <w:rFonts w:ascii="KZ Times New Roman" w:hAnsi="KZ Times New Roman"/>
          <w:sz w:val="28"/>
          <w:szCs w:val="28"/>
          <w:lang w:val="ru-RU"/>
        </w:rPr>
        <w:t xml:space="preserve"> жылдамдығына пропорционал және пластинкалардың ара қашықтығына кері пропорционал болады екен: сонымен, </w:t>
      </w:r>
      <w:r w:rsidRPr="00BD7830">
        <w:rPr>
          <w:rFonts w:ascii="KZ Times New Roman" w:hAnsi="KZ Times New Roman"/>
          <w:position w:val="-6"/>
          <w:sz w:val="28"/>
          <w:szCs w:val="28"/>
        </w:rPr>
        <w:object w:dxaOrig="980" w:dyaOrig="279">
          <v:shape id="_x0000_i1207" type="#_x0000_t75" style="width:48.75pt;height:13.5pt" o:ole="" fillcolor="window">
            <v:imagedata r:id="rId383" o:title=""/>
          </v:shape>
          <o:OLEObject Type="Embed" ProgID="Equation.3" ShapeID="_x0000_i1207" DrawAspect="Content" ObjectID="_1543597226" r:id="rId384"/>
        </w:object>
      </w:r>
      <w:r w:rsidRPr="00BD7830">
        <w:rPr>
          <w:rFonts w:ascii="KZ Times New Roman" w:hAnsi="KZ Times New Roman"/>
          <w:sz w:val="28"/>
          <w:szCs w:val="28"/>
          <w:lang w:val="ru-RU"/>
        </w:rPr>
        <w:t>. Түрліше сұйықтарды салыстыратын болсақ, бұл күш барлық бірдей жағдайларда, неғұрлым сұйықтың тұтқырлығы жоғары болса, солғұрлым үлкен болады екен. Осы соңғы өрнектегі пропорционалдық коэффициент тұтқырлық болып табылады екен:</w:t>
      </w:r>
    </w:p>
    <w:p w:rsidR="008B1FCF" w:rsidRPr="00BD7830" w:rsidRDefault="008B1FCF" w:rsidP="0054587F">
      <w:pPr>
        <w:pStyle w:val="af5"/>
        <w:ind w:right="-99" w:firstLine="567"/>
        <w:rPr>
          <w:rFonts w:ascii="KZ Times New Roman" w:hAnsi="KZ Times New Roman"/>
          <w:sz w:val="28"/>
          <w:szCs w:val="28"/>
          <w:lang w:val="ru-RU"/>
        </w:rPr>
      </w:pPr>
    </w:p>
    <w:p w:rsidR="004A1902" w:rsidRPr="00BD7830" w:rsidRDefault="00166EBA" w:rsidP="00510D8B">
      <w:pPr>
        <w:pStyle w:val="af5"/>
        <w:ind w:left="2160" w:right="-99" w:firstLine="567"/>
        <w:jc w:val="right"/>
        <w:rPr>
          <w:rFonts w:ascii="KZ Times New Roman" w:hAnsi="KZ Times New Roman"/>
          <w:sz w:val="28"/>
          <w:szCs w:val="28"/>
          <w:lang w:val="ru-RU"/>
        </w:rPr>
      </w:pPr>
      <w:r w:rsidRPr="00BD7830">
        <w:rPr>
          <w:rFonts w:ascii="KZ Times New Roman" w:hAnsi="KZ Times New Roman"/>
          <w:position w:val="-10"/>
          <w:sz w:val="28"/>
          <w:szCs w:val="28"/>
        </w:rPr>
        <w:object w:dxaOrig="1080" w:dyaOrig="320">
          <v:shape id="_x0000_i1208" type="#_x0000_t75" style="width:64.5pt;height:19.5pt" o:ole="" fillcolor="window">
            <v:imagedata r:id="rId385" o:title=""/>
          </v:shape>
          <o:OLEObject Type="Embed" ProgID="Equation.3" ShapeID="_x0000_i1208" DrawAspect="Content" ObjectID="_1543597227" r:id="rId386"/>
        </w:object>
      </w:r>
      <w:r w:rsidR="004A1902" w:rsidRPr="00BD7830">
        <w:rPr>
          <w:rFonts w:ascii="KZ Times New Roman" w:hAnsi="KZ Times New Roman"/>
          <w:sz w:val="28"/>
          <w:szCs w:val="28"/>
          <w:lang w:val="ru-RU"/>
        </w:rPr>
        <w:t>.</w:t>
      </w:r>
      <w:r w:rsidR="004A1902" w:rsidRPr="00BD7830">
        <w:rPr>
          <w:rFonts w:ascii="KZ Times New Roman" w:hAnsi="KZ Times New Roman"/>
          <w:sz w:val="28"/>
          <w:szCs w:val="28"/>
          <w:lang w:val="ru-RU"/>
        </w:rPr>
        <w:tab/>
      </w:r>
      <w:r>
        <w:rPr>
          <w:rFonts w:ascii="KZ Times New Roman" w:hAnsi="KZ Times New Roman"/>
          <w:sz w:val="28"/>
          <w:szCs w:val="28"/>
          <w:lang w:val="ru-RU"/>
        </w:rPr>
        <w:t xml:space="preserve">                       </w:t>
      </w:r>
      <w:r w:rsidR="004A1902" w:rsidRPr="00BD7830">
        <w:rPr>
          <w:rFonts w:ascii="KZ Times New Roman" w:hAnsi="KZ Times New Roman"/>
          <w:sz w:val="28"/>
          <w:szCs w:val="28"/>
          <w:lang w:val="ru-RU"/>
        </w:rPr>
        <w:tab/>
      </w:r>
      <w:r w:rsidR="00510D8B">
        <w:rPr>
          <w:rFonts w:ascii="KZ Times New Roman" w:hAnsi="KZ Times New Roman"/>
          <w:sz w:val="28"/>
          <w:szCs w:val="28"/>
          <w:lang w:val="ru-RU"/>
        </w:rPr>
        <w:t xml:space="preserve">                </w:t>
      </w:r>
      <w:r w:rsidR="004A1902" w:rsidRPr="00BD7830">
        <w:rPr>
          <w:rFonts w:ascii="KZ Times New Roman" w:hAnsi="KZ Times New Roman"/>
          <w:sz w:val="28"/>
          <w:szCs w:val="28"/>
          <w:lang w:val="ru-RU"/>
        </w:rPr>
        <w:tab/>
        <w:t>(</w:t>
      </w:r>
      <w:r w:rsidR="00510D8B">
        <w:rPr>
          <w:rFonts w:ascii="KZ Times New Roman" w:hAnsi="KZ Times New Roman"/>
          <w:sz w:val="28"/>
          <w:szCs w:val="28"/>
          <w:lang w:val="ru-RU"/>
        </w:rPr>
        <w:t>1.</w:t>
      </w:r>
      <w:r w:rsidR="004A1902" w:rsidRPr="00BD7830">
        <w:rPr>
          <w:rFonts w:ascii="KZ Times New Roman" w:hAnsi="KZ Times New Roman"/>
          <w:sz w:val="28"/>
          <w:szCs w:val="28"/>
          <w:lang w:val="ru-RU"/>
        </w:rPr>
        <w:t>95,а)</w:t>
      </w:r>
    </w:p>
    <w:p w:rsidR="0018310D" w:rsidRPr="00BD7830" w:rsidRDefault="0018310D" w:rsidP="0054587F">
      <w:pPr>
        <w:pStyle w:val="af5"/>
        <w:ind w:left="2160"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Осыдан </w:t>
      </w:r>
      <w:r w:rsidRPr="00BD7830">
        <w:rPr>
          <w:rFonts w:ascii="KZ Times New Roman" w:hAnsi="KZ Times New Roman"/>
          <w:position w:val="-10"/>
          <w:sz w:val="28"/>
          <w:szCs w:val="28"/>
        </w:rPr>
        <w:object w:dxaOrig="1080" w:dyaOrig="320">
          <v:shape id="_x0000_i1209" type="#_x0000_t75" style="width:54pt;height:16.5pt" o:ole="" fillcolor="window">
            <v:imagedata r:id="rId387" o:title=""/>
          </v:shape>
          <o:OLEObject Type="Embed" ProgID="Equation.3" ShapeID="_x0000_i1209" DrawAspect="Content" ObjectID="_1543597228" r:id="rId388"/>
        </w:object>
      </w:r>
      <w:r w:rsidR="008B1FCF" w:rsidRPr="00BD7830">
        <w:rPr>
          <w:rFonts w:ascii="KZ Times New Roman" w:hAnsi="KZ Times New Roman"/>
          <w:sz w:val="28"/>
          <w:szCs w:val="28"/>
          <w:lang w:val="ru-RU"/>
        </w:rPr>
        <w:t>. Демек, ХБ</w:t>
      </w:r>
      <w:r w:rsidRPr="00BD7830">
        <w:rPr>
          <w:rFonts w:ascii="KZ Times New Roman" w:hAnsi="KZ Times New Roman"/>
          <w:sz w:val="28"/>
          <w:szCs w:val="28"/>
          <w:lang w:val="ru-RU"/>
        </w:rPr>
        <w:t xml:space="preserve"> де тұтқырлық </w:t>
      </w:r>
      <w:r w:rsidRPr="00BD7830">
        <w:rPr>
          <w:rFonts w:ascii="KZ Times New Roman" w:hAnsi="KZ Times New Roman"/>
          <w:position w:val="-6"/>
          <w:sz w:val="28"/>
          <w:szCs w:val="28"/>
        </w:rPr>
        <w:object w:dxaOrig="520" w:dyaOrig="279">
          <v:shape id="_x0000_i1210" type="#_x0000_t75" style="width:26.25pt;height:13.5pt" o:ole="" fillcolor="window">
            <v:imagedata r:id="rId389" o:title=""/>
          </v:shape>
          <o:OLEObject Type="Embed" ProgID="Equation.3" ShapeID="_x0000_i1210" DrawAspect="Content" ObjectID="_1543597229" r:id="rId390"/>
        </w:object>
      </w:r>
      <w:r w:rsidRPr="00BD7830">
        <w:rPr>
          <w:rFonts w:ascii="KZ Times New Roman" w:hAnsi="KZ Times New Roman"/>
          <w:sz w:val="28"/>
          <w:szCs w:val="28"/>
          <w:lang w:val="ru-RU"/>
        </w:rPr>
        <w:t>/</w:t>
      </w:r>
      <w:r w:rsidRPr="00BD7830">
        <w:rPr>
          <w:rFonts w:ascii="KZ Times New Roman" w:hAnsi="KZ Times New Roman"/>
          <w:i/>
          <w:sz w:val="28"/>
          <w:szCs w:val="28"/>
          <w:lang w:val="ru-RU"/>
        </w:rPr>
        <w:t>м</w:t>
      </w:r>
      <w:r w:rsidRPr="00BD7830">
        <w:rPr>
          <w:rFonts w:ascii="KZ Times New Roman" w:hAnsi="KZ Times New Roman"/>
          <w:sz w:val="28"/>
          <w:szCs w:val="28"/>
          <w:vertAlign w:val="superscript"/>
          <w:lang w:val="ru-RU"/>
        </w:rPr>
        <w:t>2</w:t>
      </w:r>
      <w:r w:rsidRPr="00BD7830">
        <w:rPr>
          <w:rFonts w:ascii="KZ Times New Roman" w:hAnsi="KZ Times New Roman"/>
          <w:position w:val="-2"/>
          <w:sz w:val="28"/>
          <w:szCs w:val="28"/>
        </w:rPr>
        <w:object w:dxaOrig="200" w:dyaOrig="160">
          <v:shape id="_x0000_i1211" type="#_x0000_t75" style="width:9.75pt;height:8.25pt" o:ole="" fillcolor="window">
            <v:imagedata r:id="rId391" o:title=""/>
          </v:shape>
          <o:OLEObject Type="Embed" ProgID="Equation.3" ShapeID="_x0000_i1211" DrawAspect="Content" ObjectID="_1543597230" r:id="rId392"/>
        </w:object>
      </w:r>
      <w:r w:rsidRPr="00BD7830">
        <w:rPr>
          <w:rFonts w:ascii="KZ Times New Roman" w:hAnsi="KZ Times New Roman"/>
          <w:position w:val="-6"/>
          <w:sz w:val="28"/>
          <w:szCs w:val="28"/>
        </w:rPr>
        <w:object w:dxaOrig="520" w:dyaOrig="279">
          <v:shape id="_x0000_i1212" type="#_x0000_t75" style="width:26.25pt;height:13.5pt" o:ole="" fillcolor="window">
            <v:imagedata r:id="rId393" o:title=""/>
          </v:shape>
          <o:OLEObject Type="Embed" ProgID="Equation.3" ShapeID="_x0000_i1212" DrawAspect="Content" ObjectID="_1543597231" r:id="rId394"/>
        </w:object>
      </w:r>
      <w:r w:rsidRPr="00BD7830">
        <w:rPr>
          <w:rFonts w:ascii="KZ Times New Roman" w:hAnsi="KZ Times New Roman"/>
          <w:sz w:val="28"/>
          <w:szCs w:val="28"/>
          <w:lang w:val="ru-RU"/>
        </w:rPr>
        <w:t xml:space="preserve"> бірлігімен өлшенеді екен. СГС </w:t>
      </w:r>
      <w:r w:rsidR="00610F5D" w:rsidRPr="00BD7830">
        <w:rPr>
          <w:rFonts w:ascii="KZ Times New Roman" w:hAnsi="KZ Times New Roman"/>
          <w:sz w:val="28"/>
          <w:szCs w:val="28"/>
          <w:lang w:val="ru-RU"/>
        </w:rPr>
        <w:t>жүйесінде</w:t>
      </w:r>
      <w:r w:rsidRPr="00BD7830">
        <w:rPr>
          <w:rFonts w:ascii="KZ Times New Roman" w:hAnsi="KZ Times New Roman"/>
          <w:sz w:val="28"/>
          <w:szCs w:val="28"/>
          <w:lang w:val="ru-RU"/>
        </w:rPr>
        <w:t xml:space="preserve"> тұтқырлық өлшем бірлігі (дин.</w:t>
      </w:r>
      <w:r w:rsidRPr="00BD7830">
        <w:rPr>
          <w:rFonts w:ascii="KZ Times New Roman" w:hAnsi="KZ Times New Roman"/>
          <w:i/>
          <w:sz w:val="28"/>
          <w:szCs w:val="28"/>
          <w:lang w:val="ru-RU"/>
        </w:rPr>
        <w:t>с</w:t>
      </w:r>
      <w:r w:rsidRPr="00BD7830">
        <w:rPr>
          <w:rFonts w:ascii="KZ Times New Roman" w:hAnsi="KZ Times New Roman"/>
          <w:sz w:val="28"/>
          <w:szCs w:val="28"/>
          <w:lang w:val="ru-RU"/>
        </w:rPr>
        <w:t>/</w:t>
      </w:r>
      <w:r w:rsidRPr="00BD7830">
        <w:rPr>
          <w:rFonts w:ascii="KZ Times New Roman" w:hAnsi="KZ Times New Roman"/>
          <w:i/>
          <w:sz w:val="28"/>
          <w:szCs w:val="28"/>
          <w:lang w:val="ru-RU"/>
        </w:rPr>
        <w:t>см</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 болады: бұл бірлік пуаз (</w:t>
      </w:r>
      <w:r w:rsidRPr="00BD7830">
        <w:rPr>
          <w:rFonts w:ascii="KZ Times New Roman" w:hAnsi="KZ Times New Roman"/>
          <w:i/>
          <w:sz w:val="28"/>
          <w:szCs w:val="28"/>
          <w:lang w:val="ru-RU"/>
        </w:rPr>
        <w:t>П</w:t>
      </w:r>
      <w:r w:rsidRPr="00BD7830">
        <w:rPr>
          <w:rFonts w:ascii="KZ Times New Roman" w:hAnsi="KZ Times New Roman"/>
          <w:sz w:val="28"/>
          <w:szCs w:val="28"/>
          <w:lang w:val="ru-RU"/>
        </w:rPr>
        <w:t>) деп аталады. Тұтқырлықтың мәндері көбіне сантипуаздармен беріледі (</w:t>
      </w:r>
      <w:r w:rsidRPr="00BD7830">
        <w:rPr>
          <w:rFonts w:ascii="KZ Times New Roman" w:hAnsi="KZ Times New Roman"/>
          <w:i/>
          <w:sz w:val="28"/>
          <w:szCs w:val="28"/>
          <w:lang w:val="ru-RU"/>
        </w:rPr>
        <w:t>сП</w:t>
      </w:r>
      <w:r w:rsidRPr="00BD7830">
        <w:rPr>
          <w:rFonts w:ascii="KZ Times New Roman" w:hAnsi="KZ Times New Roman"/>
          <w:sz w:val="28"/>
          <w:szCs w:val="28"/>
          <w:lang w:val="ru-RU"/>
        </w:rPr>
        <w:t xml:space="preserve">); 1 </w:t>
      </w:r>
      <w:r w:rsidRPr="00BD7830">
        <w:rPr>
          <w:rFonts w:ascii="KZ Times New Roman" w:hAnsi="KZ Times New Roman"/>
          <w:i/>
          <w:sz w:val="28"/>
          <w:szCs w:val="28"/>
          <w:lang w:val="ru-RU"/>
        </w:rPr>
        <w:t>сП</w:t>
      </w:r>
      <w:r w:rsidRPr="00BD7830">
        <w:rPr>
          <w:rFonts w:ascii="KZ Times New Roman" w:hAnsi="KZ Times New Roman"/>
          <w:position w:val="-2"/>
          <w:sz w:val="28"/>
          <w:szCs w:val="28"/>
        </w:rPr>
        <w:object w:dxaOrig="200" w:dyaOrig="160">
          <v:shape id="_x0000_i1213" type="#_x0000_t75" style="width:9.75pt;height:8.25pt" o:ole="" fillcolor="window">
            <v:imagedata r:id="rId391" o:title=""/>
          </v:shape>
          <o:OLEObject Type="Embed" ProgID="Equation.3" ShapeID="_x0000_i1213" DrawAspect="Content" ObjectID="_1543597232" r:id="rId395"/>
        </w:object>
      </w:r>
      <w:r w:rsidRPr="00BD7830">
        <w:rPr>
          <w:rFonts w:ascii="KZ Times New Roman" w:hAnsi="KZ Times New Roman"/>
          <w:sz w:val="28"/>
          <w:szCs w:val="28"/>
          <w:lang w:val="ru-RU"/>
        </w:rPr>
        <w:t>10</w:t>
      </w:r>
      <w:r w:rsidRPr="00BD7830">
        <w:rPr>
          <w:rFonts w:ascii="KZ Times New Roman" w:hAnsi="KZ Times New Roman"/>
          <w:sz w:val="28"/>
          <w:szCs w:val="28"/>
          <w:vertAlign w:val="superscript"/>
          <w:lang w:val="ru-RU"/>
        </w:rPr>
        <w:t>-2</w:t>
      </w:r>
      <w:r w:rsidRPr="00BD7830">
        <w:rPr>
          <w:rFonts w:ascii="KZ Times New Roman" w:hAnsi="KZ Times New Roman"/>
          <w:sz w:val="28"/>
          <w:szCs w:val="28"/>
          <w:lang w:val="ru-RU"/>
        </w:rPr>
        <w:t xml:space="preserve"> </w:t>
      </w:r>
      <w:r w:rsidRPr="00BD7830">
        <w:rPr>
          <w:rFonts w:ascii="KZ Times New Roman" w:hAnsi="KZ Times New Roman"/>
          <w:i/>
          <w:sz w:val="28"/>
          <w:szCs w:val="28"/>
          <w:lang w:val="ru-RU"/>
        </w:rPr>
        <w:t>П</w:t>
      </w:r>
      <w:r w:rsidRPr="00BD7830">
        <w:rPr>
          <w:rFonts w:ascii="KZ Times New Roman" w:hAnsi="KZ Times New Roman"/>
          <w:sz w:val="28"/>
          <w:szCs w:val="28"/>
          <w:lang w:val="ru-RU"/>
        </w:rPr>
        <w:t>.</w:t>
      </w:r>
      <w:r w:rsidR="000C5BAC">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510D8B">
        <w:rPr>
          <w:rFonts w:ascii="KZ Times New Roman" w:hAnsi="KZ Times New Roman"/>
          <w:sz w:val="28"/>
          <w:szCs w:val="28"/>
          <w:lang w:val="ru-RU"/>
        </w:rPr>
        <w:t>1.</w:t>
      </w:r>
      <w:r w:rsidRPr="00BD7830">
        <w:rPr>
          <w:rFonts w:ascii="KZ Times New Roman" w:hAnsi="KZ Times New Roman"/>
          <w:sz w:val="28"/>
          <w:szCs w:val="28"/>
          <w:lang w:val="ru-RU"/>
        </w:rPr>
        <w:t xml:space="preserve">95,а) өрнек жылдамдық градиенті тұрақты шама болатын кезде орындалады. Жалпы алғанда жылдамдық градиенті өзгеретін болса, онда (95,а) өрнек мына түрде жазылады: </w:t>
      </w:r>
    </w:p>
    <w:p w:rsidR="0018310D" w:rsidRPr="00BD7830" w:rsidRDefault="0018310D" w:rsidP="0054587F">
      <w:pPr>
        <w:pStyle w:val="af5"/>
        <w:ind w:right="-99" w:firstLine="567"/>
        <w:rPr>
          <w:rFonts w:ascii="KZ Times New Roman" w:hAnsi="KZ Times New Roman"/>
          <w:sz w:val="28"/>
          <w:szCs w:val="28"/>
          <w:lang w:val="ru-RU"/>
        </w:rPr>
      </w:pPr>
    </w:p>
    <w:p w:rsidR="004A1902" w:rsidRPr="00BD7830" w:rsidRDefault="00166EBA" w:rsidP="00510D8B">
      <w:pPr>
        <w:pStyle w:val="af5"/>
        <w:ind w:left="1440" w:right="-99" w:firstLine="567"/>
        <w:jc w:val="right"/>
        <w:rPr>
          <w:rFonts w:ascii="KZ Times New Roman" w:hAnsi="KZ Times New Roman"/>
          <w:sz w:val="28"/>
          <w:szCs w:val="28"/>
          <w:lang w:val="ru-RU"/>
        </w:rPr>
      </w:pPr>
      <w:r w:rsidRPr="00BD7830">
        <w:rPr>
          <w:rFonts w:ascii="KZ Times New Roman" w:hAnsi="KZ Times New Roman"/>
          <w:position w:val="-10"/>
          <w:sz w:val="28"/>
          <w:szCs w:val="28"/>
        </w:rPr>
        <w:object w:dxaOrig="1600" w:dyaOrig="320">
          <v:shape id="_x0000_i1214" type="#_x0000_t75" style="width:102.75pt;height:21pt" o:ole="" fillcolor="window">
            <v:imagedata r:id="rId396" o:title=""/>
          </v:shape>
          <o:OLEObject Type="Embed" ProgID="Equation.3" ShapeID="_x0000_i1214" DrawAspect="Content" ObjectID="_1543597233" r:id="rId397"/>
        </w:object>
      </w:r>
      <w:r w:rsidR="004A1902" w:rsidRPr="00BD7830">
        <w:rPr>
          <w:rFonts w:ascii="KZ Times New Roman" w:hAnsi="KZ Times New Roman"/>
          <w:sz w:val="28"/>
          <w:szCs w:val="28"/>
          <w:lang w:val="ru-RU"/>
        </w:rPr>
        <w:tab/>
      </w:r>
      <w:r w:rsidR="00510D8B">
        <w:rPr>
          <w:rFonts w:ascii="KZ Times New Roman" w:hAnsi="KZ Times New Roman"/>
          <w:sz w:val="28"/>
          <w:szCs w:val="28"/>
          <w:lang w:val="ru-RU"/>
        </w:rPr>
        <w:t xml:space="preserve">                          </w:t>
      </w:r>
      <w:r w:rsidR="004A1902" w:rsidRPr="00BD7830">
        <w:rPr>
          <w:rFonts w:ascii="KZ Times New Roman" w:hAnsi="KZ Times New Roman"/>
          <w:sz w:val="28"/>
          <w:szCs w:val="28"/>
          <w:lang w:val="ru-RU"/>
        </w:rPr>
        <w:tab/>
      </w:r>
      <w:r w:rsidR="004A1902" w:rsidRPr="00BD7830">
        <w:rPr>
          <w:rFonts w:ascii="KZ Times New Roman" w:hAnsi="KZ Times New Roman"/>
          <w:sz w:val="28"/>
          <w:szCs w:val="28"/>
          <w:lang w:val="ru-RU"/>
        </w:rPr>
        <w:tab/>
        <w:t xml:space="preserve"> (</w:t>
      </w:r>
      <w:r w:rsidR="00510D8B">
        <w:rPr>
          <w:rFonts w:ascii="KZ Times New Roman" w:hAnsi="KZ Times New Roman"/>
          <w:sz w:val="28"/>
          <w:szCs w:val="28"/>
          <w:lang w:val="ru-RU"/>
        </w:rPr>
        <w:t>1.</w:t>
      </w:r>
      <w:r w:rsidR="004A1902" w:rsidRPr="00BD7830">
        <w:rPr>
          <w:rFonts w:ascii="KZ Times New Roman" w:hAnsi="KZ Times New Roman"/>
          <w:sz w:val="28"/>
          <w:szCs w:val="28"/>
          <w:lang w:val="ru-RU"/>
        </w:rPr>
        <w:t>95,б)</w:t>
      </w:r>
    </w:p>
    <w:p w:rsidR="0018310D" w:rsidRPr="00BD7830" w:rsidRDefault="0018310D" w:rsidP="0054587F">
      <w:pPr>
        <w:pStyle w:val="af5"/>
        <w:ind w:left="1440" w:right="-99" w:firstLine="567"/>
        <w:rPr>
          <w:rFonts w:ascii="KZ Times New Roman" w:hAnsi="KZ Times New Roman"/>
          <w:sz w:val="28"/>
          <w:szCs w:val="28"/>
          <w:lang w:val="ru-RU"/>
        </w:rPr>
      </w:pPr>
    </w:p>
    <w:p w:rsidR="004A1902" w:rsidRPr="00BD7830" w:rsidRDefault="004A1902" w:rsidP="00510D8B">
      <w:pPr>
        <w:pStyle w:val="af5"/>
        <w:ind w:right="-99"/>
        <w:rPr>
          <w:rFonts w:ascii="KZ Times New Roman" w:hAnsi="KZ Times New Roman"/>
          <w:sz w:val="28"/>
          <w:szCs w:val="28"/>
          <w:lang w:val="ru-RU"/>
        </w:rPr>
      </w:pPr>
      <w:r w:rsidRPr="00BD7830">
        <w:rPr>
          <w:rFonts w:ascii="KZ Times New Roman" w:hAnsi="KZ Times New Roman"/>
          <w:sz w:val="28"/>
          <w:szCs w:val="28"/>
          <w:lang w:val="ru-RU"/>
        </w:rPr>
        <w:t xml:space="preserve">мұндағы жылдамдық градиенті </w:t>
      </w:r>
      <w:r w:rsidRPr="00BD7830">
        <w:rPr>
          <w:rFonts w:ascii="KZ Times New Roman" w:hAnsi="KZ Times New Roman"/>
          <w:position w:val="-10"/>
          <w:sz w:val="28"/>
          <w:szCs w:val="28"/>
        </w:rPr>
        <w:object w:dxaOrig="680" w:dyaOrig="320">
          <v:shape id="_x0000_i1215" type="#_x0000_t75" style="width:34.5pt;height:16.5pt" o:ole="" fillcolor="window">
            <v:imagedata r:id="rId398" o:title=""/>
          </v:shape>
          <o:OLEObject Type="Embed" ProgID="Equation.3" ShapeID="_x0000_i1215" DrawAspect="Content" ObjectID="_1543597234" r:id="rId399"/>
        </w:object>
      </w:r>
      <w:r w:rsidRPr="00BD7830">
        <w:rPr>
          <w:rFonts w:ascii="KZ Times New Roman" w:hAnsi="KZ Times New Roman"/>
          <w:sz w:val="28"/>
          <w:szCs w:val="28"/>
          <w:lang w:val="ru-RU"/>
        </w:rPr>
        <w:t xml:space="preserve"> дегеніміз жылдамдыққа перпендикуляр бағытта координат бойынша алынған жылдамдықтың туындысы болып табылады.</w:t>
      </w:r>
      <w:r w:rsidR="008B1FCF"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w:t>
      </w:r>
      <w:r w:rsidR="00510D8B">
        <w:rPr>
          <w:rFonts w:ascii="KZ Times New Roman" w:hAnsi="KZ Times New Roman"/>
          <w:sz w:val="28"/>
          <w:szCs w:val="28"/>
          <w:lang w:val="ru-RU"/>
        </w:rPr>
        <w:t>1.</w:t>
      </w:r>
      <w:r w:rsidRPr="00BD7830">
        <w:rPr>
          <w:rFonts w:ascii="KZ Times New Roman" w:hAnsi="KZ Times New Roman"/>
          <w:sz w:val="28"/>
          <w:szCs w:val="28"/>
          <w:lang w:val="ru-RU"/>
        </w:rPr>
        <w:t xml:space="preserve">95,а) өрнектегі күш пен жылдамдықтың арасындағы тура пропорционалдық барлық сұйықтар мен газдар үшін орындала бермейді. Бұл өрнек орындалатын сұйықтар мен газдар </w:t>
      </w:r>
      <w:r w:rsidRPr="00BD7830">
        <w:rPr>
          <w:rFonts w:ascii="KZ Times New Roman" w:hAnsi="KZ Times New Roman"/>
          <w:i/>
          <w:sz w:val="28"/>
          <w:szCs w:val="28"/>
          <w:lang w:val="ru-RU"/>
        </w:rPr>
        <w:t>ньютондық</w:t>
      </w:r>
      <w:r w:rsidRPr="00BD7830">
        <w:rPr>
          <w:rFonts w:ascii="KZ Times New Roman" w:hAnsi="KZ Times New Roman"/>
          <w:sz w:val="28"/>
          <w:szCs w:val="28"/>
          <w:lang w:val="ru-RU"/>
        </w:rPr>
        <w:t xml:space="preserve"> деп аталады. Ньютондық емес сұйықтар үшін </w:t>
      </w:r>
      <w:r w:rsidRPr="00BD7830">
        <w:rPr>
          <w:rFonts w:ascii="KZ Times New Roman" w:hAnsi="KZ Times New Roman"/>
          <w:position w:val="-10"/>
          <w:sz w:val="28"/>
          <w:szCs w:val="28"/>
        </w:rPr>
        <w:object w:dxaOrig="200" w:dyaOrig="260">
          <v:shape id="_x0000_i1216" type="#_x0000_t75" style="width:9.75pt;height:13.5pt" o:ole="" fillcolor="window">
            <v:imagedata r:id="rId371" o:title=""/>
          </v:shape>
          <o:OLEObject Type="Embed" ProgID="Equation.3" ShapeID="_x0000_i1216" DrawAspect="Content" ObjectID="_1543597235" r:id="rId400"/>
        </w:object>
      </w:r>
      <w:r w:rsidRPr="00BD7830">
        <w:rPr>
          <w:rFonts w:ascii="KZ Times New Roman" w:hAnsi="KZ Times New Roman"/>
          <w:sz w:val="28"/>
          <w:szCs w:val="28"/>
          <w:lang w:val="ru-RU"/>
        </w:rPr>
        <w:t xml:space="preserve"> тұтқырлықтың  өзі жылдамдыққа тәуелді болады; мұндай сұйықтарға қан мысал бола алады (онда жүзіп жүрген бөгде бөлшектер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Егер сұйықтың (газдың) тұтқырлығы болмаса, онда горизонталь түтікпен оған ағу үшін ешқандай күштің қажеті болмаған болар еді. Бірақ тұтқырлықтың арқасында кез</w:t>
      </w:r>
      <w:r w:rsidR="006A380A"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келген нақты (реал) сұйықтың түтік бойымен стационар ағысы тек түтіктің ұштарының арасында қысымдар айрымын жасаған кезде ғана мүмкін болады.</w:t>
      </w: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Дөңгелек түтіктің көлденең қимасы арқылы бірлік уақытта өтіп жатқан сұйықтың көлемдік шығымы немесе сұйықтың ағысы (яғни сұйықтың көлемі) сұйықтың тұтқырлығына, қысымдар, айырымна және түтіктің мөлшеріне тәуелді болады. Қан айналысының физикалық жағдайларымен шұғылданған француз  ғалымы Ж.–Л. Пуазейль (1799–1869) (пуаз деген бірлік осы кісінің құрметіне аталған) цилиндрлік түтіктегі сығылмайтын сұйықтың ламинарлық  ағынының осы параметрлерге тәуелділігін зерттеді. Оның алған қатынасы </w:t>
      </w:r>
      <w:r w:rsidRPr="00BD7830">
        <w:rPr>
          <w:rFonts w:ascii="KZ Times New Roman" w:hAnsi="KZ Times New Roman"/>
          <w:i/>
          <w:sz w:val="28"/>
          <w:szCs w:val="28"/>
          <w:lang w:val="ru-RU"/>
        </w:rPr>
        <w:t>Пуазейль өрнегі</w:t>
      </w:r>
      <w:r w:rsidRPr="00BD7830">
        <w:rPr>
          <w:rFonts w:ascii="KZ Times New Roman" w:hAnsi="KZ Times New Roman"/>
          <w:sz w:val="28"/>
          <w:szCs w:val="28"/>
          <w:lang w:val="ru-RU"/>
        </w:rPr>
        <w:t xml:space="preserve"> деп аталады:</w:t>
      </w:r>
    </w:p>
    <w:p w:rsidR="008B1FCF" w:rsidRPr="00BD7830" w:rsidRDefault="008B1FCF" w:rsidP="0054587F">
      <w:pPr>
        <w:pStyle w:val="af5"/>
        <w:ind w:right="-99" w:firstLine="567"/>
        <w:rPr>
          <w:rFonts w:ascii="KZ Times New Roman" w:hAnsi="KZ Times New Roman"/>
          <w:sz w:val="28"/>
          <w:szCs w:val="28"/>
          <w:lang w:val="ru-RU"/>
        </w:rPr>
      </w:pPr>
    </w:p>
    <w:p w:rsidR="004A1902" w:rsidRPr="00BD7830" w:rsidRDefault="004A1902" w:rsidP="00510D8B">
      <w:pPr>
        <w:pStyle w:val="af5"/>
        <w:ind w:right="-99" w:firstLine="567"/>
        <w:jc w:val="right"/>
        <w:rPr>
          <w:rFonts w:ascii="KZ Times New Roman" w:hAnsi="KZ Times New Roman"/>
          <w:sz w:val="28"/>
          <w:szCs w:val="28"/>
          <w:lang w:val="ru-RU"/>
        </w:rPr>
      </w:pPr>
      <w:r w:rsidRPr="00BD7830">
        <w:rPr>
          <w:rFonts w:ascii="KZ Times New Roman" w:hAnsi="KZ Times New Roman"/>
          <w:sz w:val="28"/>
          <w:szCs w:val="28"/>
          <w:lang w:val="ru-RU"/>
        </w:rPr>
        <w:tab/>
      </w:r>
      <w:r w:rsidRPr="00BD7830">
        <w:rPr>
          <w:rFonts w:ascii="KZ Times New Roman" w:hAnsi="KZ Times New Roman"/>
          <w:sz w:val="28"/>
          <w:szCs w:val="28"/>
          <w:lang w:val="ru-RU"/>
        </w:rPr>
        <w:tab/>
      </w:r>
      <w:r w:rsidR="00510D8B" w:rsidRPr="00BD7830">
        <w:rPr>
          <w:rFonts w:ascii="KZ Times New Roman" w:hAnsi="KZ Times New Roman"/>
          <w:position w:val="-10"/>
          <w:sz w:val="28"/>
          <w:szCs w:val="28"/>
        </w:rPr>
        <w:object w:dxaOrig="2299" w:dyaOrig="360">
          <v:shape id="_x0000_i1217" type="#_x0000_t75" style="width:124.5pt;height:19.5pt" o:ole="" fillcolor="window">
            <v:imagedata r:id="rId401" o:title=""/>
          </v:shape>
          <o:OLEObject Type="Embed" ProgID="Equation.3" ShapeID="_x0000_i1217" DrawAspect="Content" ObjectID="_1543597236" r:id="rId402"/>
        </w:object>
      </w:r>
      <w:r w:rsidRPr="00BD7830">
        <w:rPr>
          <w:rFonts w:ascii="KZ Times New Roman" w:hAnsi="KZ Times New Roman"/>
          <w:sz w:val="28"/>
          <w:szCs w:val="28"/>
          <w:lang w:val="ru-RU"/>
        </w:rPr>
        <w:tab/>
      </w:r>
      <w:r w:rsidR="00510D8B">
        <w:rPr>
          <w:rFonts w:ascii="KZ Times New Roman" w:hAnsi="KZ Times New Roman"/>
          <w:sz w:val="28"/>
          <w:szCs w:val="28"/>
          <w:lang w:val="ru-RU"/>
        </w:rPr>
        <w:t xml:space="preserve">                    </w:t>
      </w:r>
      <w:r w:rsidRPr="00BD7830">
        <w:rPr>
          <w:rFonts w:ascii="KZ Times New Roman" w:hAnsi="KZ Times New Roman"/>
          <w:sz w:val="28"/>
          <w:szCs w:val="28"/>
          <w:lang w:val="ru-RU"/>
        </w:rPr>
        <w:tab/>
        <w:t xml:space="preserve">    (</w:t>
      </w:r>
      <w:r w:rsidR="00510D8B">
        <w:rPr>
          <w:rFonts w:ascii="KZ Times New Roman" w:hAnsi="KZ Times New Roman"/>
          <w:sz w:val="28"/>
          <w:szCs w:val="28"/>
          <w:lang w:val="ru-RU"/>
        </w:rPr>
        <w:t>1.</w:t>
      </w:r>
      <w:r w:rsidRPr="00BD7830">
        <w:rPr>
          <w:rFonts w:ascii="KZ Times New Roman" w:hAnsi="KZ Times New Roman"/>
          <w:sz w:val="28"/>
          <w:szCs w:val="28"/>
          <w:lang w:val="ru-RU"/>
        </w:rPr>
        <w:t>96)</w:t>
      </w:r>
    </w:p>
    <w:p w:rsidR="008B1FCF" w:rsidRPr="00BD7830" w:rsidRDefault="008B1FCF" w:rsidP="0054587F">
      <w:pPr>
        <w:pStyle w:val="af5"/>
        <w:ind w:right="-99" w:firstLine="567"/>
        <w:rPr>
          <w:rFonts w:ascii="KZ Times New Roman" w:hAnsi="KZ Times New Roman"/>
          <w:sz w:val="28"/>
          <w:szCs w:val="28"/>
          <w:lang w:val="ru-RU"/>
        </w:rPr>
      </w:pPr>
    </w:p>
    <w:p w:rsidR="004A1902" w:rsidRPr="00BD7830" w:rsidRDefault="004A1902" w:rsidP="00510D8B">
      <w:pPr>
        <w:pStyle w:val="af5"/>
        <w:ind w:right="-99"/>
        <w:rPr>
          <w:rFonts w:ascii="KZ Times New Roman" w:hAnsi="KZ Times New Roman"/>
          <w:sz w:val="28"/>
          <w:szCs w:val="28"/>
          <w:lang w:val="ru-RU"/>
        </w:rPr>
      </w:pPr>
      <w:r w:rsidRPr="00BD7830">
        <w:rPr>
          <w:rFonts w:ascii="KZ Times New Roman" w:hAnsi="KZ Times New Roman"/>
          <w:sz w:val="28"/>
          <w:szCs w:val="28"/>
          <w:lang w:val="ru-RU"/>
        </w:rPr>
        <w:t xml:space="preserve">мұндағы </w:t>
      </w:r>
      <w:r w:rsidRPr="00BD7830">
        <w:rPr>
          <w:rFonts w:ascii="KZ Times New Roman" w:hAnsi="KZ Times New Roman"/>
          <w:position w:val="-4"/>
          <w:sz w:val="28"/>
          <w:szCs w:val="28"/>
        </w:rPr>
        <w:object w:dxaOrig="240" w:dyaOrig="260">
          <v:shape id="_x0000_i1218" type="#_x0000_t75" style="width:12pt;height:13.5pt" o:ole="" fillcolor="window">
            <v:imagedata r:id="rId403" o:title=""/>
          </v:shape>
          <o:OLEObject Type="Embed" ProgID="Equation.3" ShapeID="_x0000_i1218" DrawAspect="Content" ObjectID="_1543597237" r:id="rId404"/>
        </w:object>
      </w:r>
      <w:r w:rsidRPr="00BD7830">
        <w:rPr>
          <w:rFonts w:ascii="KZ Times New Roman" w:hAnsi="KZ Times New Roman"/>
          <w:sz w:val="28"/>
          <w:szCs w:val="28"/>
          <w:lang w:val="ru-RU"/>
        </w:rPr>
        <w:t xml:space="preserve">– түтіктің ішкі радиусы, </w:t>
      </w:r>
      <w:r w:rsidRPr="00BD7830">
        <w:rPr>
          <w:rFonts w:ascii="KZ Times New Roman" w:hAnsi="KZ Times New Roman"/>
          <w:position w:val="-6"/>
          <w:sz w:val="28"/>
          <w:szCs w:val="28"/>
        </w:rPr>
        <w:object w:dxaOrig="139" w:dyaOrig="279">
          <v:shape id="_x0000_i1219" type="#_x0000_t75" style="width:6pt;height:13.5pt" o:ole="" fillcolor="window">
            <v:imagedata r:id="rId405" o:title=""/>
          </v:shape>
          <o:OLEObject Type="Embed" ProgID="Equation.3" ShapeID="_x0000_i1219" DrawAspect="Content" ObjectID="_1543597238" r:id="rId406"/>
        </w:object>
      </w:r>
      <w:r w:rsidRPr="00BD7830">
        <w:rPr>
          <w:rFonts w:ascii="KZ Times New Roman" w:hAnsi="KZ Times New Roman"/>
          <w:sz w:val="28"/>
          <w:szCs w:val="28"/>
          <w:lang w:val="ru-RU"/>
        </w:rPr>
        <w:t xml:space="preserve">– түтіктің ұзындығы, </w:t>
      </w:r>
      <w:r w:rsidRPr="00BD7830">
        <w:rPr>
          <w:rFonts w:ascii="KZ Times New Roman" w:hAnsi="KZ Times New Roman"/>
          <w:position w:val="-10"/>
          <w:sz w:val="28"/>
          <w:szCs w:val="28"/>
        </w:rPr>
        <w:object w:dxaOrig="780" w:dyaOrig="340">
          <v:shape id="_x0000_i1220" type="#_x0000_t75" style="width:39pt;height:17.25pt" o:ole="" fillcolor="window">
            <v:imagedata r:id="rId407" o:title=""/>
          </v:shape>
          <o:OLEObject Type="Embed" ProgID="Equation.3" ShapeID="_x0000_i1220" DrawAspect="Content" ObjectID="_1543597239" r:id="rId408"/>
        </w:object>
      </w:r>
      <w:r w:rsidRPr="00BD7830">
        <w:rPr>
          <w:rFonts w:ascii="KZ Times New Roman" w:hAnsi="KZ Times New Roman"/>
          <w:sz w:val="28"/>
          <w:szCs w:val="28"/>
          <w:lang w:val="ru-RU"/>
        </w:rPr>
        <w:t xml:space="preserve">–т үтіктің ұштарындағы қысымдар айырымы, </w:t>
      </w:r>
      <w:r w:rsidRPr="00BD7830">
        <w:rPr>
          <w:rFonts w:ascii="KZ Times New Roman" w:hAnsi="KZ Times New Roman"/>
          <w:position w:val="-10"/>
          <w:sz w:val="28"/>
          <w:szCs w:val="28"/>
        </w:rPr>
        <w:object w:dxaOrig="200" w:dyaOrig="260">
          <v:shape id="_x0000_i1221" type="#_x0000_t75" style="width:9.75pt;height:13.5pt" o:ole="" fillcolor="window">
            <v:imagedata r:id="rId371" o:title=""/>
          </v:shape>
          <o:OLEObject Type="Embed" ProgID="Equation.3" ShapeID="_x0000_i1221" DrawAspect="Content" ObjectID="_1543597240" r:id="rId409"/>
        </w:object>
      </w:r>
      <w:r w:rsidRPr="00BD7830">
        <w:rPr>
          <w:rFonts w:ascii="KZ Times New Roman" w:hAnsi="KZ Times New Roman"/>
          <w:sz w:val="28"/>
          <w:szCs w:val="28"/>
          <w:lang w:val="ru-RU"/>
        </w:rPr>
        <w:t xml:space="preserve">– тұтқырлық, ал </w:t>
      </w:r>
      <w:r w:rsidRPr="00BD7830">
        <w:rPr>
          <w:rFonts w:ascii="KZ Times New Roman" w:hAnsi="KZ Times New Roman"/>
          <w:position w:val="-10"/>
          <w:sz w:val="28"/>
          <w:szCs w:val="28"/>
        </w:rPr>
        <w:object w:dxaOrig="240" w:dyaOrig="320">
          <v:shape id="_x0000_i1222" type="#_x0000_t75" style="width:12pt;height:16.5pt" o:ole="" fillcolor="window">
            <v:imagedata r:id="rId410" o:title=""/>
          </v:shape>
          <o:OLEObject Type="Embed" ProgID="Equation.3" ShapeID="_x0000_i1222" DrawAspect="Content" ObjectID="_1543597241" r:id="rId411"/>
        </w:object>
      </w:r>
      <w:r w:rsidRPr="00BD7830">
        <w:rPr>
          <w:rFonts w:ascii="KZ Times New Roman" w:hAnsi="KZ Times New Roman"/>
          <w:sz w:val="28"/>
          <w:szCs w:val="28"/>
          <w:lang w:val="ru-RU"/>
        </w:rPr>
        <w:t>– көлемдік шығым, немесе сұйықтың шығымы.</w:t>
      </w:r>
    </w:p>
    <w:p w:rsidR="0018310D" w:rsidRDefault="0018310D" w:rsidP="0054587F">
      <w:pPr>
        <w:pStyle w:val="af5"/>
        <w:ind w:right="-99" w:firstLine="567"/>
        <w:rPr>
          <w:rFonts w:ascii="KZ Times New Roman" w:hAnsi="KZ Times New Roman"/>
          <w:b/>
          <w:sz w:val="28"/>
          <w:szCs w:val="28"/>
          <w:lang w:val="ru-RU"/>
        </w:rPr>
      </w:pPr>
    </w:p>
    <w:p w:rsidR="00510D8B" w:rsidRPr="00BD7830" w:rsidRDefault="00510D8B" w:rsidP="0054587F">
      <w:pPr>
        <w:pStyle w:val="af5"/>
        <w:ind w:right="-99" w:firstLine="567"/>
        <w:rPr>
          <w:rFonts w:ascii="KZ Times New Roman" w:hAnsi="KZ Times New Roman"/>
          <w:b/>
          <w:sz w:val="28"/>
          <w:szCs w:val="28"/>
          <w:lang w:val="ru-RU"/>
        </w:rPr>
      </w:pPr>
    </w:p>
    <w:p w:rsidR="004A1902" w:rsidRPr="00BD7830" w:rsidRDefault="0018310D" w:rsidP="00510D8B">
      <w:pPr>
        <w:pStyle w:val="af5"/>
        <w:ind w:right="-99" w:firstLine="567"/>
        <w:rPr>
          <w:rFonts w:ascii="KZ Times New Roman" w:hAnsi="KZ Times New Roman"/>
          <w:sz w:val="28"/>
          <w:szCs w:val="28"/>
          <w:lang w:val="ru-RU"/>
        </w:rPr>
      </w:pPr>
      <w:r w:rsidRPr="00BD7830">
        <w:rPr>
          <w:rFonts w:ascii="KZ Times New Roman" w:hAnsi="KZ Times New Roman"/>
          <w:b/>
          <w:sz w:val="28"/>
          <w:szCs w:val="28"/>
          <w:lang w:val="ru-RU"/>
        </w:rPr>
        <w:t>1.</w:t>
      </w:r>
      <w:r w:rsidR="00B66D39">
        <w:rPr>
          <w:rFonts w:ascii="KZ Times New Roman" w:hAnsi="KZ Times New Roman"/>
          <w:b/>
          <w:sz w:val="28"/>
          <w:szCs w:val="28"/>
          <w:lang w:val="ru-RU"/>
        </w:rPr>
        <w:t>3</w:t>
      </w:r>
      <w:r w:rsidRPr="00BD7830">
        <w:rPr>
          <w:rFonts w:ascii="KZ Times New Roman" w:hAnsi="KZ Times New Roman"/>
          <w:b/>
          <w:sz w:val="28"/>
          <w:szCs w:val="28"/>
          <w:lang w:val="ru-RU"/>
        </w:rPr>
        <w:t xml:space="preserve">.5. </w:t>
      </w:r>
      <w:r w:rsidR="004A1902" w:rsidRPr="00BD7830">
        <w:rPr>
          <w:rFonts w:ascii="KZ Times New Roman" w:hAnsi="KZ Times New Roman"/>
          <w:b/>
          <w:sz w:val="28"/>
          <w:szCs w:val="28"/>
          <w:lang w:val="ru-RU"/>
        </w:rPr>
        <w:t>Түтіктердегі турбуленттік ағыс. Рейнольдс саны</w:t>
      </w:r>
      <w:r w:rsidR="004A1902" w:rsidRPr="00BD7830">
        <w:rPr>
          <w:rFonts w:ascii="KZ Times New Roman" w:hAnsi="KZ Times New Roman"/>
          <w:sz w:val="28"/>
          <w:szCs w:val="28"/>
          <w:lang w:val="ru-RU"/>
        </w:rPr>
        <w:t>.</w:t>
      </w:r>
    </w:p>
    <w:p w:rsidR="008B1FCF" w:rsidRPr="00BD7830" w:rsidRDefault="008B1FCF" w:rsidP="0054587F">
      <w:pPr>
        <w:pStyle w:val="af5"/>
        <w:ind w:right="-99" w:firstLine="567"/>
        <w:rPr>
          <w:rFonts w:ascii="KZ Times New Roman" w:hAnsi="KZ Times New Roman"/>
          <w:sz w:val="28"/>
          <w:szCs w:val="28"/>
          <w:lang w:val="ru-RU"/>
        </w:rPr>
      </w:pPr>
    </w:p>
    <w:p w:rsidR="004A1902" w:rsidRPr="00BD7830" w:rsidRDefault="004A1902" w:rsidP="0054587F">
      <w:pPr>
        <w:pStyle w:val="af5"/>
        <w:ind w:right="-99" w:firstLine="567"/>
        <w:rPr>
          <w:rFonts w:ascii="KZ Times New Roman" w:hAnsi="KZ Times New Roman"/>
          <w:sz w:val="28"/>
          <w:szCs w:val="28"/>
          <w:lang w:val="ru-RU"/>
        </w:rPr>
      </w:pPr>
      <w:r w:rsidRPr="00BD7830">
        <w:rPr>
          <w:rFonts w:ascii="KZ Times New Roman" w:hAnsi="KZ Times New Roman"/>
          <w:sz w:val="28"/>
          <w:szCs w:val="28"/>
          <w:lang w:val="ru-RU"/>
        </w:rPr>
        <w:t xml:space="preserve">Егер түтіктегі сұйықтың ағыс жылдамдығы өте үлкен болатын болса, онда ағыс турбуленттікке ауысып, Пуазейльдің өрнегі орындалмайды. Қысымдардың берілген айырымы кезінде </w:t>
      </w:r>
      <w:r w:rsidRPr="00BD7830">
        <w:rPr>
          <w:rFonts w:ascii="KZ Times New Roman" w:hAnsi="KZ Times New Roman"/>
          <w:position w:val="-10"/>
          <w:sz w:val="28"/>
          <w:szCs w:val="28"/>
        </w:rPr>
        <w:object w:dxaOrig="240" w:dyaOrig="320">
          <v:shape id="_x0000_i1223" type="#_x0000_t75" style="width:12pt;height:16.5pt" o:ole="" fillcolor="window">
            <v:imagedata r:id="rId412" o:title=""/>
          </v:shape>
          <o:OLEObject Type="Embed" ProgID="Equation.3" ShapeID="_x0000_i1223" DrawAspect="Content" ObjectID="_1543597242" r:id="rId413"/>
        </w:object>
      </w:r>
      <w:r w:rsidRPr="00BD7830">
        <w:rPr>
          <w:rFonts w:ascii="KZ Times New Roman" w:hAnsi="KZ Times New Roman"/>
          <w:sz w:val="28"/>
          <w:szCs w:val="28"/>
          <w:lang w:val="ru-RU"/>
        </w:rPr>
        <w:t xml:space="preserve"> ағынның шамасы турбуленттік ағыс үшін (</w:t>
      </w:r>
      <w:r w:rsidR="00510D8B">
        <w:rPr>
          <w:rFonts w:ascii="KZ Times New Roman" w:hAnsi="KZ Times New Roman"/>
          <w:sz w:val="28"/>
          <w:szCs w:val="28"/>
          <w:lang w:val="ru-RU"/>
        </w:rPr>
        <w:t>1.</w:t>
      </w:r>
      <w:r w:rsidRPr="00BD7830">
        <w:rPr>
          <w:rFonts w:ascii="KZ Times New Roman" w:hAnsi="KZ Times New Roman"/>
          <w:sz w:val="28"/>
          <w:szCs w:val="28"/>
          <w:lang w:val="ru-RU"/>
        </w:rPr>
        <w:t>96) өрнек бойынша есептелгеннен аз болып шығады. Бұл үйкелістің ту</w:t>
      </w:r>
      <w:r w:rsidR="008B1FCF" w:rsidRPr="00BD7830">
        <w:rPr>
          <w:rFonts w:ascii="KZ Times New Roman" w:hAnsi="KZ Times New Roman"/>
          <w:sz w:val="28"/>
          <w:szCs w:val="28"/>
          <w:lang w:val="ru-RU"/>
        </w:rPr>
        <w:t>р</w:t>
      </w:r>
      <w:r w:rsidRPr="00BD7830">
        <w:rPr>
          <w:rFonts w:ascii="KZ Times New Roman" w:hAnsi="KZ Times New Roman"/>
          <w:sz w:val="28"/>
          <w:szCs w:val="28"/>
          <w:lang w:val="ru-RU"/>
        </w:rPr>
        <w:t>буленттік ағыс кезінде ламинарлық ағыс кезіндегіден көш артық  екендігін көрсетеді.</w:t>
      </w:r>
      <w:r w:rsidR="008B1FCF" w:rsidRPr="00BD7830">
        <w:rPr>
          <w:rFonts w:ascii="KZ Times New Roman" w:hAnsi="KZ Times New Roman"/>
          <w:sz w:val="28"/>
          <w:szCs w:val="28"/>
          <w:lang w:val="ru-RU"/>
        </w:rPr>
        <w:t xml:space="preserve"> </w:t>
      </w:r>
      <w:r w:rsidRPr="00BD7830">
        <w:rPr>
          <w:rFonts w:ascii="KZ Times New Roman" w:hAnsi="KZ Times New Roman"/>
          <w:sz w:val="28"/>
          <w:szCs w:val="28"/>
          <w:lang w:val="ru-RU"/>
        </w:rPr>
        <w:t xml:space="preserve">Турбуленттілік көбіне кенет пайда болады және </w:t>
      </w:r>
      <w:r w:rsidRPr="00BD7830">
        <w:rPr>
          <w:rFonts w:ascii="KZ Times New Roman" w:hAnsi="KZ Times New Roman"/>
          <w:b/>
          <w:sz w:val="28"/>
          <w:szCs w:val="28"/>
          <w:lang w:val="ru-RU"/>
        </w:rPr>
        <w:t>Рейнольдс саны</w:t>
      </w:r>
      <w:r w:rsidRPr="00BD7830">
        <w:rPr>
          <w:rFonts w:ascii="KZ Times New Roman" w:hAnsi="KZ Times New Roman"/>
          <w:sz w:val="28"/>
          <w:szCs w:val="28"/>
          <w:lang w:val="ru-RU"/>
        </w:rPr>
        <w:t xml:space="preserve"> деп аталатын санмен анықталады:</w:t>
      </w:r>
    </w:p>
    <w:p w:rsidR="0018310D" w:rsidRPr="00BD7830" w:rsidRDefault="0018310D" w:rsidP="0054587F">
      <w:pPr>
        <w:pStyle w:val="af5"/>
        <w:ind w:right="-99" w:firstLine="567"/>
        <w:rPr>
          <w:rFonts w:ascii="KZ Times New Roman" w:hAnsi="KZ Times New Roman"/>
          <w:sz w:val="28"/>
          <w:szCs w:val="28"/>
          <w:lang w:val="ru-RU"/>
        </w:rPr>
      </w:pPr>
    </w:p>
    <w:p w:rsidR="004A1902" w:rsidRPr="00BD7830" w:rsidRDefault="00510D8B" w:rsidP="00510D8B">
      <w:pPr>
        <w:pStyle w:val="af5"/>
        <w:ind w:left="2160" w:right="-99" w:firstLine="567"/>
        <w:jc w:val="right"/>
        <w:rPr>
          <w:rFonts w:ascii="KZ Times New Roman" w:hAnsi="KZ Times New Roman"/>
          <w:sz w:val="28"/>
          <w:szCs w:val="28"/>
          <w:lang w:val="ru-RU"/>
        </w:rPr>
      </w:pPr>
      <w:r w:rsidRPr="00BD7830">
        <w:rPr>
          <w:rFonts w:ascii="KZ Times New Roman" w:hAnsi="KZ Times New Roman"/>
          <w:position w:val="-10"/>
          <w:sz w:val="28"/>
          <w:szCs w:val="28"/>
        </w:rPr>
        <w:object w:dxaOrig="1340" w:dyaOrig="320">
          <v:shape id="_x0000_i1224" type="#_x0000_t75" style="width:81.75pt;height:20.25pt" o:ole="" fillcolor="window">
            <v:imagedata r:id="rId414" o:title=""/>
          </v:shape>
          <o:OLEObject Type="Embed" ProgID="Equation.3" ShapeID="_x0000_i1224" DrawAspect="Content" ObjectID="_1543597243" r:id="rId415"/>
        </w:object>
      </w:r>
      <w:r w:rsidR="004A1902" w:rsidRPr="00BD7830">
        <w:rPr>
          <w:rFonts w:ascii="KZ Times New Roman" w:hAnsi="KZ Times New Roman"/>
          <w:sz w:val="28"/>
          <w:szCs w:val="28"/>
          <w:lang w:val="ru-RU"/>
        </w:rPr>
        <w:t>,</w:t>
      </w:r>
      <w:r w:rsidR="004A1902" w:rsidRPr="00BD7830">
        <w:rPr>
          <w:rFonts w:ascii="KZ Times New Roman" w:hAnsi="KZ Times New Roman"/>
          <w:sz w:val="28"/>
          <w:szCs w:val="28"/>
          <w:lang w:val="ru-RU"/>
        </w:rPr>
        <w:tab/>
      </w:r>
      <w:r w:rsidR="004A1902" w:rsidRPr="00BD7830">
        <w:rPr>
          <w:rFonts w:ascii="KZ Times New Roman" w:hAnsi="KZ Times New Roman"/>
          <w:sz w:val="28"/>
          <w:szCs w:val="28"/>
          <w:lang w:val="ru-RU"/>
        </w:rPr>
        <w:tab/>
      </w:r>
      <w:r>
        <w:rPr>
          <w:rFonts w:ascii="KZ Times New Roman" w:hAnsi="KZ Times New Roman"/>
          <w:sz w:val="28"/>
          <w:szCs w:val="28"/>
          <w:lang w:val="ru-RU"/>
        </w:rPr>
        <w:t xml:space="preserve">                     </w:t>
      </w:r>
      <w:r w:rsidR="004A1902" w:rsidRPr="00BD7830">
        <w:rPr>
          <w:rFonts w:ascii="KZ Times New Roman" w:hAnsi="KZ Times New Roman"/>
          <w:sz w:val="28"/>
          <w:szCs w:val="28"/>
          <w:lang w:val="ru-RU"/>
        </w:rPr>
        <w:tab/>
        <w:t xml:space="preserve"> (</w:t>
      </w:r>
      <w:r>
        <w:rPr>
          <w:rFonts w:ascii="KZ Times New Roman" w:hAnsi="KZ Times New Roman"/>
          <w:sz w:val="28"/>
          <w:szCs w:val="28"/>
          <w:lang w:val="ru-RU"/>
        </w:rPr>
        <w:t>1.</w:t>
      </w:r>
      <w:r w:rsidR="004A1902" w:rsidRPr="00BD7830">
        <w:rPr>
          <w:rFonts w:ascii="KZ Times New Roman" w:hAnsi="KZ Times New Roman"/>
          <w:sz w:val="28"/>
          <w:szCs w:val="28"/>
          <w:lang w:val="ru-RU"/>
        </w:rPr>
        <w:t>97)</w:t>
      </w:r>
    </w:p>
    <w:p w:rsidR="0018310D" w:rsidRPr="00BD7830" w:rsidRDefault="0018310D" w:rsidP="0054587F">
      <w:pPr>
        <w:pStyle w:val="af5"/>
        <w:ind w:left="2160" w:right="-99" w:firstLine="567"/>
        <w:rPr>
          <w:rFonts w:ascii="KZ Times New Roman" w:hAnsi="KZ Times New Roman"/>
          <w:sz w:val="28"/>
          <w:szCs w:val="28"/>
          <w:lang w:val="ru-RU"/>
        </w:rPr>
      </w:pPr>
    </w:p>
    <w:p w:rsidR="00510D8B" w:rsidRDefault="00510D8B" w:rsidP="00510D8B">
      <w:pPr>
        <w:pStyle w:val="af5"/>
        <w:ind w:right="-99"/>
        <w:rPr>
          <w:rFonts w:ascii="KZ Times New Roman" w:hAnsi="KZ Times New Roman"/>
          <w:sz w:val="28"/>
          <w:szCs w:val="28"/>
          <w:lang w:val="ru-RU"/>
        </w:rPr>
      </w:pPr>
    </w:p>
    <w:p w:rsidR="004A1902" w:rsidRPr="00BD7830" w:rsidRDefault="004A1902" w:rsidP="00510D8B">
      <w:pPr>
        <w:pStyle w:val="af5"/>
        <w:ind w:right="-99"/>
        <w:rPr>
          <w:rFonts w:ascii="KZ Times New Roman" w:hAnsi="KZ Times New Roman"/>
          <w:sz w:val="28"/>
          <w:szCs w:val="28"/>
          <w:lang w:val="ru-RU"/>
        </w:rPr>
      </w:pPr>
      <w:r w:rsidRPr="00BD7830">
        <w:rPr>
          <w:rFonts w:ascii="KZ Times New Roman" w:hAnsi="KZ Times New Roman"/>
          <w:sz w:val="28"/>
          <w:szCs w:val="28"/>
          <w:lang w:val="ru-RU"/>
        </w:rPr>
        <w:lastRenderedPageBreak/>
        <w:t xml:space="preserve">мұндағы </w:t>
      </w:r>
      <w:r w:rsidRPr="00BD7830">
        <w:rPr>
          <w:rFonts w:ascii="KZ Times New Roman" w:hAnsi="KZ Times New Roman"/>
          <w:position w:val="-6"/>
          <w:sz w:val="28"/>
          <w:szCs w:val="28"/>
        </w:rPr>
        <w:object w:dxaOrig="180" w:dyaOrig="220">
          <v:shape id="_x0000_i1225" type="#_x0000_t75" style="width:9pt;height:10.5pt" o:ole="" fillcolor="window">
            <v:imagedata r:id="rId416" o:title=""/>
          </v:shape>
          <o:OLEObject Type="Embed" ProgID="Equation.3" ShapeID="_x0000_i1225" DrawAspect="Content" ObjectID="_1543597244" r:id="rId417"/>
        </w:object>
      </w:r>
      <w:r w:rsidRPr="00BD7830">
        <w:rPr>
          <w:rFonts w:ascii="KZ Times New Roman" w:hAnsi="KZ Times New Roman"/>
          <w:sz w:val="28"/>
          <w:szCs w:val="28"/>
          <w:lang w:val="ru-RU"/>
        </w:rPr>
        <w:t xml:space="preserve">– сұйықтың (газдың) ағыс жылдамдығы, </w:t>
      </w:r>
      <w:r w:rsidRPr="00BD7830">
        <w:rPr>
          <w:rFonts w:ascii="KZ Times New Roman" w:hAnsi="KZ Times New Roman"/>
          <w:position w:val="-10"/>
          <w:sz w:val="28"/>
          <w:szCs w:val="28"/>
        </w:rPr>
        <w:object w:dxaOrig="240" w:dyaOrig="260">
          <v:shape id="_x0000_i1226" type="#_x0000_t75" style="width:12pt;height:13.5pt" o:ole="" fillcolor="window">
            <v:imagedata r:id="rId418" o:title=""/>
          </v:shape>
          <o:OLEObject Type="Embed" ProgID="Equation.3" ShapeID="_x0000_i1226" DrawAspect="Content" ObjectID="_1543597245" r:id="rId419"/>
        </w:object>
      </w:r>
      <w:r w:rsidRPr="00BD7830">
        <w:rPr>
          <w:rFonts w:ascii="KZ Times New Roman" w:hAnsi="KZ Times New Roman"/>
          <w:sz w:val="28"/>
          <w:szCs w:val="28"/>
          <w:lang w:val="ru-RU"/>
        </w:rPr>
        <w:t xml:space="preserve">– тығыздық, </w:t>
      </w:r>
      <w:r w:rsidRPr="00BD7830">
        <w:rPr>
          <w:rFonts w:ascii="KZ Times New Roman" w:hAnsi="KZ Times New Roman"/>
          <w:position w:val="-10"/>
          <w:sz w:val="28"/>
          <w:szCs w:val="28"/>
        </w:rPr>
        <w:object w:dxaOrig="200" w:dyaOrig="260">
          <v:shape id="_x0000_i1227" type="#_x0000_t75" style="width:9.75pt;height:13.5pt" o:ole="" fillcolor="window">
            <v:imagedata r:id="rId371" o:title=""/>
          </v:shape>
          <o:OLEObject Type="Embed" ProgID="Equation.3" ShapeID="_x0000_i1227" DrawAspect="Content" ObjectID="_1543597246" r:id="rId420"/>
        </w:object>
      </w:r>
      <w:r w:rsidRPr="00BD7830">
        <w:rPr>
          <w:rFonts w:ascii="KZ Times New Roman" w:hAnsi="KZ Times New Roman"/>
          <w:sz w:val="28"/>
          <w:szCs w:val="28"/>
          <w:lang w:val="ru-RU"/>
        </w:rPr>
        <w:t xml:space="preserve">– тұтқырлық, </w:t>
      </w:r>
      <w:r w:rsidRPr="00BD7830">
        <w:rPr>
          <w:rFonts w:ascii="KZ Times New Roman" w:hAnsi="KZ Times New Roman"/>
          <w:position w:val="-4"/>
          <w:sz w:val="28"/>
          <w:szCs w:val="28"/>
        </w:rPr>
        <w:object w:dxaOrig="180" w:dyaOrig="200">
          <v:shape id="_x0000_i1228" type="#_x0000_t75" style="width:9pt;height:9.75pt" o:ole="" fillcolor="window">
            <v:imagedata r:id="rId421" o:title=""/>
          </v:shape>
          <o:OLEObject Type="Embed" ProgID="Equation.3" ShapeID="_x0000_i1228" DrawAspect="Content" ObjectID="_1543597247" r:id="rId422"/>
        </w:object>
      </w:r>
      <w:r w:rsidRPr="00BD7830">
        <w:rPr>
          <w:rFonts w:ascii="KZ Times New Roman" w:hAnsi="KZ Times New Roman"/>
          <w:sz w:val="28"/>
          <w:szCs w:val="28"/>
          <w:lang w:val="ru-RU"/>
        </w:rPr>
        <w:t xml:space="preserve">– түтіктің радиусы. Тәжірибе көрсеткендей, </w:t>
      </w:r>
      <w:r w:rsidRPr="00BD7830">
        <w:rPr>
          <w:rFonts w:ascii="KZ Times New Roman" w:hAnsi="KZ Times New Roman"/>
          <w:position w:val="-6"/>
          <w:sz w:val="28"/>
          <w:szCs w:val="28"/>
        </w:rPr>
        <w:object w:dxaOrig="1080" w:dyaOrig="279">
          <v:shape id="_x0000_i1229" type="#_x0000_t75" style="width:54pt;height:13.5pt" o:ole="" fillcolor="window">
            <v:imagedata r:id="rId423" o:title=""/>
          </v:shape>
          <o:OLEObject Type="Embed" ProgID="Equation.3" ShapeID="_x0000_i1229" DrawAspect="Content" ObjectID="_1543597248" r:id="rId424"/>
        </w:object>
      </w:r>
      <w:r w:rsidRPr="00BD7830">
        <w:rPr>
          <w:rFonts w:ascii="KZ Times New Roman" w:hAnsi="KZ Times New Roman"/>
          <w:sz w:val="28"/>
          <w:szCs w:val="28"/>
          <w:lang w:val="ru-RU"/>
        </w:rPr>
        <w:t xml:space="preserve"> кезінде түтік ішіндегі ағыс ламинарлық та, ал </w:t>
      </w:r>
      <w:r w:rsidRPr="00BD7830">
        <w:rPr>
          <w:rFonts w:ascii="KZ Times New Roman" w:hAnsi="KZ Times New Roman"/>
          <w:position w:val="-6"/>
          <w:sz w:val="28"/>
          <w:szCs w:val="28"/>
        </w:rPr>
        <w:object w:dxaOrig="1080" w:dyaOrig="279">
          <v:shape id="_x0000_i1230" type="#_x0000_t75" style="width:54pt;height:13.5pt" o:ole="" fillcolor="window">
            <v:imagedata r:id="rId425" o:title=""/>
          </v:shape>
          <o:OLEObject Type="Embed" ProgID="Equation.3" ShapeID="_x0000_i1230" DrawAspect="Content" ObjectID="_1543597249" r:id="rId426"/>
        </w:object>
      </w:r>
      <w:r w:rsidRPr="00BD7830">
        <w:rPr>
          <w:rFonts w:ascii="KZ Times New Roman" w:hAnsi="KZ Times New Roman"/>
          <w:sz w:val="28"/>
          <w:szCs w:val="28"/>
          <w:lang w:val="ru-RU"/>
        </w:rPr>
        <w:t xml:space="preserve"> кезінде турбуленттікке айналады.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b/>
          <w:sz w:val="28"/>
          <w:szCs w:val="28"/>
          <w:lang w:val="kk-KZ"/>
        </w:rPr>
        <w:t>Дененің сұйықтағы қозғалысы; маңдайлық кедергі</w:t>
      </w:r>
      <w:r w:rsidR="0018310D" w:rsidRPr="00BD7830">
        <w:rPr>
          <w:rFonts w:ascii="KZ Times New Roman" w:hAnsi="KZ Times New Roman"/>
          <w:b/>
          <w:sz w:val="28"/>
          <w:szCs w:val="28"/>
          <w:lang w:val="kk-KZ"/>
        </w:rPr>
        <w:t xml:space="preserve">. </w:t>
      </w:r>
      <w:r w:rsidRPr="00BD7830">
        <w:rPr>
          <w:rFonts w:ascii="KZ Times New Roman" w:hAnsi="KZ Times New Roman"/>
          <w:sz w:val="28"/>
          <w:szCs w:val="28"/>
          <w:lang w:val="kk-KZ"/>
        </w:rPr>
        <w:t>Жоғарыда біз тұтқырлықтың (басқа да факторлармен қатар) сұйықтың (газдың) түтіктің ішіндегі қозғалысына тигізетін әсерін қарастырдық. Енді дененің сұйықтың немесе газдың ішіндегі қозғалысын қарастырамыз.</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Дене сұйыққа (газға) қатысты қозғалғанда оған орта тарапынан күш әсер етеді. Ол күшті </w:t>
      </w:r>
      <w:r w:rsidRPr="00BD7830">
        <w:rPr>
          <w:rFonts w:ascii="KZ Times New Roman" w:hAnsi="KZ Times New Roman"/>
          <w:position w:val="-4"/>
          <w:sz w:val="28"/>
          <w:szCs w:val="28"/>
        </w:rPr>
        <w:object w:dxaOrig="240" w:dyaOrig="260">
          <v:shape id="_x0000_i1231" type="#_x0000_t75" style="width:12pt;height:13.5pt" o:ole="" fillcolor="window">
            <v:imagedata r:id="rId427" o:title=""/>
          </v:shape>
          <o:OLEObject Type="Embed" ProgID="Equation.3" ShapeID="_x0000_i1231" DrawAspect="Content" ObjectID="_1543597250" r:id="rId428"/>
        </w:object>
      </w:r>
      <w:r w:rsidR="008B1FCF" w:rsidRPr="00BD7830">
        <w:rPr>
          <w:rFonts w:ascii="KZ Times New Roman" w:hAnsi="KZ Times New Roman"/>
          <w:sz w:val="28"/>
          <w:szCs w:val="28"/>
          <w:lang w:val="kk-KZ"/>
        </w:rPr>
        <w:t xml:space="preserve"> әрпімен белгілейік</w:t>
      </w:r>
      <w:r w:rsidRPr="00BD7830">
        <w:rPr>
          <w:rFonts w:ascii="KZ Times New Roman" w:hAnsi="KZ Times New Roman"/>
          <w:sz w:val="28"/>
          <w:szCs w:val="28"/>
          <w:lang w:val="kk-KZ"/>
        </w:rPr>
        <w:t xml:space="preserve">. Бұл күшті біреуі </w:t>
      </w:r>
      <w:r w:rsidRPr="00BD7830">
        <w:rPr>
          <w:rFonts w:ascii="KZ Times New Roman" w:hAnsi="KZ Times New Roman"/>
          <w:position w:val="-10"/>
          <w:sz w:val="28"/>
          <w:szCs w:val="28"/>
        </w:rPr>
        <w:object w:dxaOrig="240" w:dyaOrig="320">
          <v:shape id="_x0000_i1232" type="#_x0000_t75" style="width:12pt;height:16.5pt" o:ole="" fillcolor="window">
            <v:imagedata r:id="rId429" o:title=""/>
          </v:shape>
          <o:OLEObject Type="Embed" ProgID="Equation.3" ShapeID="_x0000_i1232" DrawAspect="Content" ObjectID="_1543597251" r:id="rId430"/>
        </w:object>
      </w:r>
      <w:r w:rsidRPr="00BD7830">
        <w:rPr>
          <w:rFonts w:ascii="KZ Times New Roman" w:hAnsi="KZ Times New Roman"/>
          <w:sz w:val="28"/>
          <w:szCs w:val="28"/>
          <w:lang w:val="kk-KZ"/>
        </w:rPr>
        <w:t xml:space="preserve"> дененің қозғалысына қарсы, екіншісі Р оған перпендикуляр бағытталған құраушыларға жіктеуге болады. Мұндағы </w:t>
      </w:r>
      <w:r w:rsidRPr="00BD7830">
        <w:rPr>
          <w:rFonts w:ascii="KZ Times New Roman" w:hAnsi="KZ Times New Roman"/>
          <w:position w:val="-10"/>
          <w:sz w:val="28"/>
          <w:szCs w:val="28"/>
        </w:rPr>
        <w:object w:dxaOrig="240" w:dyaOrig="320">
          <v:shape id="_x0000_i1233" type="#_x0000_t75" style="width:12pt;height:16.5pt" o:ole="" fillcolor="window">
            <v:imagedata r:id="rId431" o:title=""/>
          </v:shape>
          <o:OLEObject Type="Embed" ProgID="Equation.3" ShapeID="_x0000_i1233" DrawAspect="Content" ObjectID="_1543597252" r:id="rId432"/>
        </w:object>
      </w:r>
      <w:r w:rsidRPr="00BD7830">
        <w:rPr>
          <w:rFonts w:ascii="KZ Times New Roman" w:hAnsi="KZ Times New Roman"/>
          <w:sz w:val="28"/>
          <w:szCs w:val="28"/>
          <w:lang w:val="kk-KZ"/>
        </w:rPr>
        <w:t xml:space="preserve"> құраушы </w:t>
      </w:r>
      <w:r w:rsidRPr="00BD7830">
        <w:rPr>
          <w:rFonts w:ascii="KZ Times New Roman" w:hAnsi="KZ Times New Roman"/>
          <w:i/>
          <w:sz w:val="28"/>
          <w:szCs w:val="28"/>
          <w:lang w:val="kk-KZ"/>
        </w:rPr>
        <w:t>маңдайлық кедергі күші</w:t>
      </w:r>
      <w:r w:rsidRPr="00BD7830">
        <w:rPr>
          <w:rFonts w:ascii="KZ Times New Roman" w:hAnsi="KZ Times New Roman"/>
          <w:sz w:val="28"/>
          <w:szCs w:val="28"/>
          <w:lang w:val="kk-KZ"/>
        </w:rPr>
        <w:t xml:space="preserve"> деп, ал </w:t>
      </w:r>
      <w:r w:rsidRPr="00BD7830">
        <w:rPr>
          <w:rFonts w:ascii="KZ Times New Roman" w:hAnsi="KZ Times New Roman"/>
          <w:i/>
          <w:sz w:val="28"/>
          <w:szCs w:val="28"/>
          <w:lang w:val="kk-KZ"/>
        </w:rPr>
        <w:t>Р</w:t>
      </w:r>
      <w:r w:rsidRPr="00BD7830">
        <w:rPr>
          <w:rFonts w:ascii="KZ Times New Roman" w:hAnsi="KZ Times New Roman"/>
          <w:sz w:val="28"/>
          <w:szCs w:val="28"/>
          <w:lang w:val="kk-KZ"/>
        </w:rPr>
        <w:t xml:space="preserve"> құраушы </w:t>
      </w:r>
      <w:r w:rsidRPr="00BD7830">
        <w:rPr>
          <w:rFonts w:ascii="KZ Times New Roman" w:hAnsi="KZ Times New Roman"/>
          <w:i/>
          <w:sz w:val="28"/>
          <w:szCs w:val="28"/>
          <w:lang w:val="kk-KZ"/>
        </w:rPr>
        <w:t>көтергіш күш</w:t>
      </w:r>
      <w:r w:rsidRPr="00BD7830">
        <w:rPr>
          <w:rFonts w:ascii="KZ Times New Roman" w:hAnsi="KZ Times New Roman"/>
          <w:sz w:val="28"/>
          <w:szCs w:val="28"/>
          <w:lang w:val="kk-KZ"/>
        </w:rPr>
        <w:t xml:space="preserve"> деп аталады. Қозғалыс бағытына қатысты симметриялы денеге, әрине, көтергіш күштің әсері болмайды. Бұл жағдайда денеге тек маңдайлық кедергі күші ғана әсер етуі мүмкін.</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Есептеулер, идеал сұйықта денеге маңдайлық, кедергінің әсері болмайтынын көрсетеді. Тұтқырлығы жоқ болғандықтан, сұйық дененің бетімен еркін сырғанап, оны толық айналып өтеді. (Галилейдің салыстырмалылық принципі бойынша, дененің сұйыққа қатысты қозғалысының орнына, сұйықтың денеге қатысты қозғалысын қарастыруға болады). Толық айналып өтетіндіктен, сұйық ағын</w:t>
      </w:r>
      <w:r w:rsidR="00A36F45" w:rsidRPr="00BD7830">
        <w:rPr>
          <w:rFonts w:ascii="KZ Times New Roman" w:hAnsi="KZ Times New Roman"/>
          <w:sz w:val="28"/>
          <w:szCs w:val="28"/>
          <w:lang w:val="kk-KZ"/>
        </w:rPr>
        <w:t>ының көрінісі дененің симметрия</w:t>
      </w:r>
      <w:r w:rsidRPr="00BD7830">
        <w:rPr>
          <w:rFonts w:ascii="KZ Times New Roman" w:hAnsi="KZ Times New Roman"/>
          <w:sz w:val="28"/>
          <w:szCs w:val="28"/>
          <w:lang w:val="kk-KZ"/>
        </w:rPr>
        <w:t xml:space="preserve"> центрі арқылы өтетін кез келген түзуге қатысты мүлде симметриялы болады</w:t>
      </w:r>
      <w:r w:rsidR="00A36F45" w:rsidRPr="00BD7830">
        <w:rPr>
          <w:rFonts w:ascii="KZ Times New Roman" w:hAnsi="KZ Times New Roman"/>
          <w:sz w:val="28"/>
          <w:szCs w:val="28"/>
          <w:lang w:val="kk-KZ"/>
        </w:rPr>
        <w:t>.</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Тұтқырлығы бар сұйықта қозғалатын дене үшін көрініс басқаша болады. Мұнда көтергіш күштің тегі маңдайлық кедергі күшінікінен басқаша. Ол пайда болу үшін сұйықтың т</w:t>
      </w:r>
      <w:r w:rsidR="00AD6330" w:rsidRPr="00BD7830">
        <w:rPr>
          <w:rFonts w:ascii="KZ Times New Roman" w:hAnsi="KZ Times New Roman"/>
          <w:sz w:val="28"/>
          <w:szCs w:val="28"/>
          <w:lang w:val="kk-KZ"/>
        </w:rPr>
        <w:t>ұтқырлығының атқаратын рө</w:t>
      </w:r>
      <w:r w:rsidR="00A36F45" w:rsidRPr="00BD7830">
        <w:rPr>
          <w:rFonts w:ascii="KZ Times New Roman" w:hAnsi="KZ Times New Roman"/>
          <w:sz w:val="28"/>
          <w:szCs w:val="28"/>
          <w:lang w:val="kk-KZ"/>
        </w:rPr>
        <w:t>лі аз. Д</w:t>
      </w:r>
      <w:r w:rsidRPr="00BD7830">
        <w:rPr>
          <w:rFonts w:ascii="KZ Times New Roman" w:hAnsi="KZ Times New Roman"/>
          <w:sz w:val="28"/>
          <w:szCs w:val="28"/>
          <w:lang w:val="kk-KZ"/>
        </w:rPr>
        <w:t>енеге оның жазық бет жағынан әсер ететін қысым күштері оның дөңес жағынан әсер ететін күштерден артық. Сөйтіп, денеге оның жазық жағынан дөңес жағына қарай бағытталған көтергіш күш әсер етеді. Тұтқыр сұйықта әсер ететін көтергіш күш те осыған ұқсас. Әрине, көтергіш күш дененің кеңістіктегі бағдарына байланысты, ол әрқашан жоғары бағытталмаған. Бірақ, бұл күш өмірде ұшақтардың ұшуы кезінде анығырақ байқалады. Осыған байланысты көтергіш күш деп аталып кеткен.</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Самолетті ауада ұстап тұратын күш, оның қанаттарына әсер ететін көтергіш күш. Маңдайлық кедергі күші ұшақтың ұшуына кедергі жасап, оған зиянын тигізеді. Сондықтан, ұшақтың қанаттары мен фюзеляжына аққыштық  түр береді. </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Дене сұйыққа (газға) қатысты қозғалғанда оған орта тарапынан күш әсер етеді. Бұл күш </w:t>
      </w:r>
      <w:r w:rsidRPr="00BD7830">
        <w:rPr>
          <w:rFonts w:ascii="KZ Times New Roman" w:hAnsi="KZ Times New Roman"/>
          <w:i/>
          <w:sz w:val="28"/>
          <w:szCs w:val="28"/>
          <w:lang w:val="kk-KZ"/>
        </w:rPr>
        <w:t>маңдайлық</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кедергі</w:t>
      </w:r>
      <w:r w:rsidRPr="00BD7830">
        <w:rPr>
          <w:rFonts w:ascii="KZ Times New Roman" w:hAnsi="KZ Times New Roman"/>
          <w:sz w:val="28"/>
          <w:szCs w:val="28"/>
          <w:lang w:val="kk-KZ"/>
        </w:rPr>
        <w:t xml:space="preserve"> </w:t>
      </w:r>
      <w:r w:rsidRPr="00BD7830">
        <w:rPr>
          <w:rFonts w:ascii="KZ Times New Roman" w:hAnsi="KZ Times New Roman"/>
          <w:i/>
          <w:sz w:val="28"/>
          <w:szCs w:val="28"/>
          <w:lang w:val="kk-KZ"/>
        </w:rPr>
        <w:t>күші</w:t>
      </w:r>
      <w:r w:rsidRPr="00BD7830">
        <w:rPr>
          <w:rFonts w:ascii="KZ Times New Roman" w:hAnsi="KZ Times New Roman"/>
          <w:sz w:val="28"/>
          <w:szCs w:val="28"/>
          <w:lang w:val="kk-KZ"/>
        </w:rPr>
        <w:t xml:space="preserve"> аталады: бұл – ортаның тұтқырлық әсерінен, сонымен қатар дененің артында пайда болатын турбуленттіктің (өте үлкен жылдамдықтар кезінде)  әсерінен пайда болады.</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Дененің сұйыққа (газға) қатысты қозғалысын сипаттау үшін тағы бір Рейнольдс санын енгізген ыңғайлы: </w:t>
      </w:r>
    </w:p>
    <w:p w:rsidR="0018310D" w:rsidRPr="00BD7830" w:rsidRDefault="0018310D" w:rsidP="0054587F">
      <w:pPr>
        <w:pStyle w:val="af5"/>
        <w:ind w:right="-99" w:firstLine="567"/>
        <w:rPr>
          <w:rFonts w:ascii="KZ Times New Roman" w:hAnsi="KZ Times New Roman"/>
          <w:sz w:val="28"/>
          <w:szCs w:val="28"/>
          <w:lang w:val="kk-KZ"/>
        </w:rPr>
      </w:pPr>
    </w:p>
    <w:p w:rsidR="004A1902" w:rsidRPr="00BD7830" w:rsidRDefault="00E63DFD" w:rsidP="001A16E0">
      <w:pPr>
        <w:pStyle w:val="af5"/>
        <w:ind w:left="2160" w:right="-99" w:firstLine="567"/>
        <w:jc w:val="right"/>
        <w:rPr>
          <w:rFonts w:ascii="KZ Times New Roman" w:hAnsi="KZ Times New Roman"/>
          <w:sz w:val="28"/>
          <w:szCs w:val="28"/>
          <w:lang w:val="kk-KZ"/>
        </w:rPr>
      </w:pPr>
      <w:r w:rsidRPr="00BD7830">
        <w:rPr>
          <w:rFonts w:ascii="KZ Times New Roman" w:hAnsi="KZ Times New Roman"/>
          <w:position w:val="-10"/>
          <w:sz w:val="28"/>
          <w:szCs w:val="28"/>
        </w:rPr>
        <w:object w:dxaOrig="1260" w:dyaOrig="320">
          <v:shape id="_x0000_i1234" type="#_x0000_t75" style="width:70.5pt;height:18.75pt" o:ole="" fillcolor="window">
            <v:imagedata r:id="rId433" o:title=""/>
          </v:shape>
          <o:OLEObject Type="Embed" ProgID="Equation.3" ShapeID="_x0000_i1234" DrawAspect="Content" ObjectID="_1543597253" r:id="rId434"/>
        </w:object>
      </w:r>
      <w:r w:rsidR="004A1902" w:rsidRPr="00BD7830">
        <w:rPr>
          <w:rFonts w:ascii="KZ Times New Roman" w:hAnsi="KZ Times New Roman"/>
          <w:sz w:val="28"/>
          <w:szCs w:val="28"/>
          <w:lang w:val="kk-KZ"/>
        </w:rPr>
        <w:t>,</w:t>
      </w:r>
      <w:r w:rsidR="004A1902" w:rsidRPr="00BD7830">
        <w:rPr>
          <w:rFonts w:ascii="KZ Times New Roman" w:hAnsi="KZ Times New Roman"/>
          <w:sz w:val="28"/>
          <w:szCs w:val="28"/>
          <w:lang w:val="kk-KZ"/>
        </w:rPr>
        <w:tab/>
      </w:r>
      <w:r>
        <w:rPr>
          <w:rFonts w:ascii="KZ Times New Roman" w:hAnsi="KZ Times New Roman"/>
          <w:sz w:val="28"/>
          <w:szCs w:val="28"/>
          <w:lang w:val="kk-KZ"/>
        </w:rPr>
        <w:t xml:space="preserve">                       </w:t>
      </w:r>
      <w:r w:rsidR="004A1902" w:rsidRPr="00BD7830">
        <w:rPr>
          <w:rFonts w:ascii="KZ Times New Roman" w:hAnsi="KZ Times New Roman"/>
          <w:sz w:val="28"/>
          <w:szCs w:val="28"/>
          <w:lang w:val="kk-KZ"/>
        </w:rPr>
        <w:tab/>
      </w:r>
      <w:r w:rsidR="004A1902" w:rsidRPr="00BD7830">
        <w:rPr>
          <w:rFonts w:ascii="KZ Times New Roman" w:hAnsi="KZ Times New Roman"/>
          <w:sz w:val="28"/>
          <w:szCs w:val="28"/>
          <w:lang w:val="kk-KZ"/>
        </w:rPr>
        <w:tab/>
      </w:r>
      <w:r w:rsidR="004A1902" w:rsidRPr="00BD7830">
        <w:rPr>
          <w:rFonts w:ascii="KZ Times New Roman" w:hAnsi="KZ Times New Roman"/>
          <w:sz w:val="28"/>
          <w:szCs w:val="28"/>
          <w:lang w:val="kk-KZ"/>
        </w:rPr>
        <w:tab/>
        <w:t>(</w:t>
      </w:r>
      <w:r w:rsidR="001A16E0">
        <w:rPr>
          <w:rFonts w:ascii="KZ Times New Roman" w:hAnsi="KZ Times New Roman"/>
          <w:sz w:val="28"/>
          <w:szCs w:val="28"/>
          <w:lang w:val="kk-KZ"/>
        </w:rPr>
        <w:t>1.</w:t>
      </w:r>
      <w:r w:rsidR="004A1902" w:rsidRPr="00BD7830">
        <w:rPr>
          <w:rFonts w:ascii="KZ Times New Roman" w:hAnsi="KZ Times New Roman"/>
          <w:sz w:val="28"/>
          <w:szCs w:val="28"/>
          <w:lang w:val="kk-KZ"/>
        </w:rPr>
        <w:t>98)</w:t>
      </w:r>
    </w:p>
    <w:p w:rsidR="0018310D" w:rsidRPr="00BD7830" w:rsidRDefault="0018310D" w:rsidP="0054587F">
      <w:pPr>
        <w:pStyle w:val="af5"/>
        <w:ind w:left="2160" w:right="-99" w:firstLine="567"/>
        <w:rPr>
          <w:rFonts w:ascii="KZ Times New Roman" w:hAnsi="KZ Times New Roman"/>
          <w:sz w:val="28"/>
          <w:szCs w:val="28"/>
          <w:lang w:val="kk-KZ"/>
        </w:rPr>
      </w:pPr>
    </w:p>
    <w:p w:rsidR="004A1902" w:rsidRPr="00BD7830" w:rsidRDefault="004A1902" w:rsidP="000C5BAC">
      <w:pPr>
        <w:pStyle w:val="af5"/>
        <w:ind w:right="-99"/>
        <w:rPr>
          <w:rFonts w:ascii="KZ Times New Roman" w:hAnsi="KZ Times New Roman"/>
          <w:sz w:val="28"/>
          <w:szCs w:val="28"/>
          <w:lang w:val="kk-KZ"/>
        </w:rPr>
      </w:pPr>
      <w:r w:rsidRPr="00BD7830">
        <w:rPr>
          <w:rFonts w:ascii="KZ Times New Roman" w:hAnsi="KZ Times New Roman"/>
          <w:sz w:val="28"/>
          <w:szCs w:val="28"/>
          <w:lang w:val="kk-KZ"/>
        </w:rPr>
        <w:t xml:space="preserve">мұндағы </w:t>
      </w:r>
      <w:r w:rsidR="00B3220F">
        <w:rPr>
          <w:rFonts w:ascii="KZ Times New Roman" w:hAnsi="KZ Times New Roman"/>
          <w:sz w:val="28"/>
          <w:szCs w:val="28"/>
        </w:rPr>
        <w:t>ρ</w:t>
      </w:r>
      <w:r w:rsidRPr="00BD7830">
        <w:rPr>
          <w:rFonts w:ascii="KZ Times New Roman" w:hAnsi="KZ Times New Roman"/>
          <w:sz w:val="28"/>
          <w:szCs w:val="28"/>
          <w:lang w:val="kk-KZ"/>
        </w:rPr>
        <w:t xml:space="preserve"> және </w:t>
      </w:r>
      <w:r w:rsidRPr="00BD7830">
        <w:rPr>
          <w:rFonts w:ascii="KZ Times New Roman" w:hAnsi="KZ Times New Roman"/>
          <w:position w:val="-10"/>
          <w:sz w:val="28"/>
          <w:szCs w:val="28"/>
        </w:rPr>
        <w:object w:dxaOrig="200" w:dyaOrig="260">
          <v:shape id="_x0000_i1235" type="#_x0000_t75" style="width:9.75pt;height:13.5pt" o:ole="" fillcolor="window">
            <v:imagedata r:id="rId371" o:title=""/>
          </v:shape>
          <o:OLEObject Type="Embed" ProgID="Equation.3" ShapeID="_x0000_i1235" DrawAspect="Content" ObjectID="_1543597254" r:id="rId435"/>
        </w:object>
      </w:r>
      <w:r w:rsidRPr="00BD7830">
        <w:rPr>
          <w:rFonts w:ascii="KZ Times New Roman" w:hAnsi="KZ Times New Roman"/>
          <w:sz w:val="28"/>
          <w:szCs w:val="28"/>
          <w:lang w:val="kk-KZ"/>
        </w:rPr>
        <w:t xml:space="preserve">– сұйықтың тығыздығы мен тұтқырлығы, </w:t>
      </w:r>
      <w:r w:rsidRPr="00BD7830">
        <w:rPr>
          <w:rFonts w:ascii="KZ Times New Roman" w:hAnsi="KZ Times New Roman"/>
          <w:position w:val="-6"/>
          <w:sz w:val="28"/>
          <w:szCs w:val="28"/>
        </w:rPr>
        <w:object w:dxaOrig="180" w:dyaOrig="220">
          <v:shape id="_x0000_i1236" type="#_x0000_t75" style="width:9pt;height:10.5pt" o:ole="" fillcolor="window">
            <v:imagedata r:id="rId436" o:title=""/>
          </v:shape>
          <o:OLEObject Type="Embed" ProgID="Equation.3" ShapeID="_x0000_i1236" DrawAspect="Content" ObjectID="_1543597255" r:id="rId437"/>
        </w:object>
      </w:r>
      <w:r w:rsidRPr="00BD7830">
        <w:rPr>
          <w:rFonts w:ascii="KZ Times New Roman" w:hAnsi="KZ Times New Roman"/>
          <w:sz w:val="28"/>
          <w:szCs w:val="28"/>
          <w:lang w:val="kk-KZ"/>
        </w:rPr>
        <w:t xml:space="preserve">– дененің ортаға қатысты жылдамдығы, </w:t>
      </w:r>
      <w:r w:rsidRPr="00BD7830">
        <w:rPr>
          <w:rFonts w:ascii="KZ Times New Roman" w:hAnsi="KZ Times New Roman"/>
          <w:position w:val="-4"/>
          <w:sz w:val="28"/>
          <w:szCs w:val="28"/>
        </w:rPr>
        <w:object w:dxaOrig="220" w:dyaOrig="260">
          <v:shape id="_x0000_i1237" type="#_x0000_t75" style="width:10.5pt;height:13.5pt" o:ole="" fillcolor="window">
            <v:imagedata r:id="rId438" o:title=""/>
          </v:shape>
          <o:OLEObject Type="Embed" ProgID="Equation.3" ShapeID="_x0000_i1237" DrawAspect="Content" ObjectID="_1543597256" r:id="rId439"/>
        </w:object>
      </w:r>
      <w:r w:rsidRPr="00BD7830">
        <w:rPr>
          <w:rFonts w:ascii="KZ Times New Roman" w:hAnsi="KZ Times New Roman"/>
          <w:sz w:val="28"/>
          <w:szCs w:val="28"/>
          <w:lang w:val="kk-KZ"/>
        </w:rPr>
        <w:t xml:space="preserve">– дененің сипаттық ұзындығы. Рейнольдстың бұл </w:t>
      </w:r>
      <w:r w:rsidRPr="00BD7830">
        <w:rPr>
          <w:rFonts w:ascii="KZ Times New Roman" w:hAnsi="KZ Times New Roman"/>
          <w:sz w:val="28"/>
          <w:szCs w:val="28"/>
          <w:lang w:val="kk-KZ"/>
        </w:rPr>
        <w:lastRenderedPageBreak/>
        <w:t>санының түтіктегі сұйықтың (газдың) ағысы үшін Рейнольдс санымен бірдей емес екендігіне назар аударайық; олардың түрлері бірдей болғанмен, олар түрліше құбылыстарға жатады.</w:t>
      </w:r>
      <w:r w:rsidR="000C5BAC">
        <w:rPr>
          <w:rFonts w:ascii="KZ Times New Roman" w:hAnsi="KZ Times New Roman"/>
          <w:sz w:val="28"/>
          <w:szCs w:val="28"/>
          <w:lang w:val="kk-KZ"/>
        </w:rPr>
        <w:t xml:space="preserve"> </w:t>
      </w:r>
      <w:r w:rsidRPr="00BD7830">
        <w:rPr>
          <w:rFonts w:ascii="KZ Times New Roman" w:hAnsi="KZ Times New Roman"/>
          <w:sz w:val="28"/>
          <w:szCs w:val="28"/>
          <w:lang w:val="kk-KZ"/>
        </w:rPr>
        <w:t xml:space="preserve">Рейнольдс саны бірден кіші болатын кезде денені жанай ағатын ағын ламинарлық болады: тәжірибелер  көрсеткендей, тұтқырлық үйкеліс күші </w:t>
      </w:r>
      <w:r w:rsidRPr="00BD7830">
        <w:rPr>
          <w:rFonts w:ascii="KZ Times New Roman" w:hAnsi="KZ Times New Roman"/>
          <w:position w:val="-12"/>
          <w:sz w:val="28"/>
          <w:szCs w:val="28"/>
        </w:rPr>
        <w:object w:dxaOrig="279" w:dyaOrig="360">
          <v:shape id="_x0000_i1238" type="#_x0000_t75" style="width:13.5pt;height:18pt" o:ole="" fillcolor="window">
            <v:imagedata r:id="rId440" o:title=""/>
          </v:shape>
          <o:OLEObject Type="Embed" ProgID="Equation.3" ShapeID="_x0000_i1238" DrawAspect="Content" ObjectID="_1543597257" r:id="rId441"/>
        </w:object>
      </w:r>
      <w:r w:rsidRPr="00BD7830">
        <w:rPr>
          <w:rFonts w:ascii="KZ Times New Roman" w:hAnsi="KZ Times New Roman"/>
          <w:sz w:val="28"/>
          <w:szCs w:val="28"/>
          <w:lang w:val="kk-KZ"/>
        </w:rPr>
        <w:t xml:space="preserve"> дененің қозғалыс жылдамдығына тура пропорционал болады:</w:t>
      </w:r>
    </w:p>
    <w:p w:rsidR="0018310D" w:rsidRPr="00BD7830" w:rsidRDefault="0018310D" w:rsidP="0054587F">
      <w:pPr>
        <w:pStyle w:val="af5"/>
        <w:ind w:right="-99" w:firstLine="567"/>
        <w:rPr>
          <w:rFonts w:ascii="KZ Times New Roman" w:hAnsi="KZ Times New Roman"/>
          <w:sz w:val="28"/>
          <w:szCs w:val="28"/>
          <w:lang w:val="kk-KZ"/>
        </w:rPr>
      </w:pPr>
    </w:p>
    <w:p w:rsidR="004A1902" w:rsidRPr="00BD7830" w:rsidRDefault="00E63DFD" w:rsidP="00B3220F">
      <w:pPr>
        <w:pStyle w:val="af5"/>
        <w:ind w:left="1440" w:right="-99" w:firstLine="567"/>
        <w:jc w:val="right"/>
        <w:rPr>
          <w:rFonts w:ascii="KZ Times New Roman" w:hAnsi="KZ Times New Roman"/>
          <w:sz w:val="28"/>
          <w:szCs w:val="28"/>
          <w:lang w:val="kk-KZ"/>
        </w:rPr>
      </w:pPr>
      <w:r w:rsidRPr="00BD7830">
        <w:rPr>
          <w:rFonts w:ascii="KZ Times New Roman" w:hAnsi="KZ Times New Roman"/>
          <w:position w:val="-12"/>
          <w:sz w:val="28"/>
          <w:szCs w:val="28"/>
        </w:rPr>
        <w:object w:dxaOrig="820" w:dyaOrig="360">
          <v:shape id="_x0000_i1239" type="#_x0000_t75" style="width:51pt;height:22.5pt" o:ole="" fillcolor="window">
            <v:imagedata r:id="rId442" o:title=""/>
          </v:shape>
          <o:OLEObject Type="Embed" ProgID="Equation.3" ShapeID="_x0000_i1239" DrawAspect="Content" ObjectID="_1543597258" r:id="rId443"/>
        </w:object>
      </w:r>
      <w:r w:rsidR="004A1902" w:rsidRPr="00BD7830">
        <w:rPr>
          <w:rFonts w:ascii="KZ Times New Roman" w:hAnsi="KZ Times New Roman"/>
          <w:sz w:val="28"/>
          <w:szCs w:val="28"/>
          <w:lang w:val="kk-KZ"/>
        </w:rPr>
        <w:t xml:space="preserve"> </w:t>
      </w:r>
      <w:r w:rsidR="004A1902" w:rsidRPr="00BD7830">
        <w:rPr>
          <w:rFonts w:ascii="KZ Times New Roman" w:hAnsi="KZ Times New Roman"/>
          <w:sz w:val="28"/>
          <w:szCs w:val="28"/>
          <w:lang w:val="kk-KZ"/>
        </w:rPr>
        <w:tab/>
      </w:r>
      <w:r w:rsidR="004A1902" w:rsidRPr="00BD7830">
        <w:rPr>
          <w:rFonts w:ascii="KZ Times New Roman" w:hAnsi="KZ Times New Roman"/>
          <w:sz w:val="28"/>
          <w:szCs w:val="28"/>
          <w:lang w:val="kk-KZ"/>
        </w:rPr>
        <w:tab/>
      </w:r>
      <w:r w:rsidR="004A1902" w:rsidRPr="00BD7830">
        <w:rPr>
          <w:rFonts w:ascii="KZ Times New Roman" w:hAnsi="KZ Times New Roman"/>
          <w:sz w:val="28"/>
          <w:szCs w:val="28"/>
          <w:lang w:val="kk-KZ"/>
        </w:rPr>
        <w:tab/>
      </w:r>
      <w:r w:rsidR="004A1902" w:rsidRPr="00BD7830">
        <w:rPr>
          <w:rFonts w:ascii="KZ Times New Roman" w:hAnsi="KZ Times New Roman"/>
          <w:sz w:val="28"/>
          <w:szCs w:val="28"/>
          <w:lang w:val="kk-KZ"/>
        </w:rPr>
        <w:tab/>
        <w:t xml:space="preserve"> (</w:t>
      </w:r>
      <w:r w:rsidR="00B3220F">
        <w:rPr>
          <w:rFonts w:ascii="KZ Times New Roman" w:hAnsi="KZ Times New Roman"/>
          <w:sz w:val="28"/>
          <w:szCs w:val="28"/>
          <w:lang w:val="kk-KZ"/>
        </w:rPr>
        <w:t>1.</w:t>
      </w:r>
      <w:r w:rsidR="004A1902" w:rsidRPr="00BD7830">
        <w:rPr>
          <w:rFonts w:ascii="KZ Times New Roman" w:hAnsi="KZ Times New Roman"/>
          <w:sz w:val="28"/>
          <w:szCs w:val="28"/>
          <w:lang w:val="kk-KZ"/>
        </w:rPr>
        <w:t>99)</w:t>
      </w:r>
    </w:p>
    <w:p w:rsidR="0018310D" w:rsidRPr="00BD7830" w:rsidRDefault="0018310D" w:rsidP="0054587F">
      <w:pPr>
        <w:pStyle w:val="af5"/>
        <w:ind w:left="1440" w:right="-99" w:firstLine="567"/>
        <w:rPr>
          <w:rFonts w:ascii="KZ Times New Roman" w:hAnsi="KZ Times New Roman"/>
          <w:sz w:val="28"/>
          <w:szCs w:val="28"/>
          <w:lang w:val="kk-KZ"/>
        </w:rPr>
      </w:pPr>
    </w:p>
    <w:p w:rsidR="004A1902" w:rsidRPr="00BD7830" w:rsidRDefault="004A1902" w:rsidP="00B3220F">
      <w:pPr>
        <w:pStyle w:val="af5"/>
        <w:ind w:right="-99"/>
        <w:rPr>
          <w:rFonts w:ascii="KZ Times New Roman" w:hAnsi="KZ Times New Roman"/>
          <w:sz w:val="28"/>
          <w:szCs w:val="28"/>
          <w:lang w:val="kk-KZ"/>
        </w:rPr>
      </w:pPr>
      <w:r w:rsidRPr="00BD7830">
        <w:rPr>
          <w:rFonts w:ascii="KZ Times New Roman" w:hAnsi="KZ Times New Roman"/>
          <w:position w:val="-6"/>
          <w:sz w:val="28"/>
          <w:szCs w:val="28"/>
        </w:rPr>
        <w:object w:dxaOrig="200" w:dyaOrig="279">
          <v:shape id="_x0000_i1240" type="#_x0000_t75" style="width:9.75pt;height:13.5pt" o:ole="" fillcolor="window">
            <v:imagedata r:id="rId444" o:title=""/>
          </v:shape>
          <o:OLEObject Type="Embed" ProgID="Equation.3" ShapeID="_x0000_i1240" DrawAspect="Content" ObjectID="_1543597259" r:id="rId445"/>
        </w:object>
      </w:r>
      <w:r w:rsidRPr="00BD7830">
        <w:rPr>
          <w:rFonts w:ascii="KZ Times New Roman" w:hAnsi="KZ Times New Roman"/>
          <w:sz w:val="28"/>
          <w:szCs w:val="28"/>
          <w:lang w:val="kk-KZ"/>
        </w:rPr>
        <w:t xml:space="preserve"> коэффициенттің мәні дененің мөлшерлері мен пішініне, сонымен қатар сұйықтың (газдың) тұтқырлығына тәуелді болады. Мысалы, радиусы </w:t>
      </w:r>
      <w:r w:rsidRPr="00BD7830">
        <w:rPr>
          <w:rFonts w:ascii="KZ Times New Roman" w:hAnsi="KZ Times New Roman"/>
          <w:position w:val="-4"/>
          <w:sz w:val="28"/>
          <w:szCs w:val="28"/>
        </w:rPr>
        <w:object w:dxaOrig="180" w:dyaOrig="200">
          <v:shape id="_x0000_i1241" type="#_x0000_t75" style="width:9pt;height:9.75pt" o:ole="" fillcolor="window">
            <v:imagedata r:id="rId446" o:title=""/>
          </v:shape>
          <o:OLEObject Type="Embed" ProgID="Equation.3" ShapeID="_x0000_i1241" DrawAspect="Content" ObjectID="_1543597260" r:id="rId447"/>
        </w:object>
      </w:r>
      <w:r w:rsidRPr="00BD7830">
        <w:rPr>
          <w:rFonts w:ascii="KZ Times New Roman" w:hAnsi="KZ Times New Roman"/>
          <w:sz w:val="28"/>
          <w:szCs w:val="28"/>
          <w:lang w:val="kk-KZ"/>
        </w:rPr>
        <w:t xml:space="preserve"> сфера үшін мынаған келеміз:</w:t>
      </w:r>
    </w:p>
    <w:p w:rsidR="004A1902" w:rsidRPr="00BD7830" w:rsidRDefault="00B3220F" w:rsidP="00B3220F">
      <w:pPr>
        <w:pStyle w:val="af5"/>
        <w:ind w:right="-99" w:firstLine="567"/>
        <w:jc w:val="center"/>
        <w:rPr>
          <w:rFonts w:ascii="KZ Times New Roman" w:hAnsi="KZ Times New Roman"/>
          <w:sz w:val="28"/>
          <w:szCs w:val="28"/>
        </w:rPr>
      </w:pPr>
      <w:r w:rsidRPr="00BD7830">
        <w:rPr>
          <w:rFonts w:ascii="KZ Times New Roman" w:hAnsi="KZ Times New Roman"/>
          <w:position w:val="-10"/>
          <w:sz w:val="28"/>
          <w:szCs w:val="28"/>
        </w:rPr>
        <w:object w:dxaOrig="980" w:dyaOrig="320">
          <v:shape id="_x0000_i1242" type="#_x0000_t75" style="width:57.75pt;height:19.5pt" o:ole="" fillcolor="window">
            <v:imagedata r:id="rId448" o:title=""/>
          </v:shape>
          <o:OLEObject Type="Embed" ProgID="Equation.3" ShapeID="_x0000_i1242" DrawAspect="Content" ObjectID="_1543597261" r:id="rId449"/>
        </w:object>
      </w:r>
    </w:p>
    <w:p w:rsidR="004A1902" w:rsidRPr="00BD7830" w:rsidRDefault="004A1902" w:rsidP="0054587F">
      <w:pPr>
        <w:pStyle w:val="af5"/>
        <w:ind w:right="-99" w:firstLine="567"/>
        <w:rPr>
          <w:rFonts w:ascii="KZ Times New Roman" w:hAnsi="KZ Times New Roman"/>
          <w:sz w:val="28"/>
          <w:szCs w:val="28"/>
          <w:lang w:val="kk-KZ"/>
        </w:rPr>
      </w:pPr>
      <w:r w:rsidRPr="008F0189">
        <w:rPr>
          <w:rFonts w:ascii="KZ Times New Roman" w:hAnsi="KZ Times New Roman"/>
          <w:sz w:val="28"/>
          <w:szCs w:val="28"/>
          <w:lang w:val="kk-KZ"/>
        </w:rPr>
        <w:t>Сөйтіп, ламинарлық ағыстағы кішкентай сфералық денеге әсер ететін тұтқырлық үйкеліс күші Стокс өрнегімен беріледі:</w:t>
      </w:r>
    </w:p>
    <w:p w:rsidR="0018310D" w:rsidRPr="00BD7830" w:rsidRDefault="0018310D" w:rsidP="0054587F">
      <w:pPr>
        <w:pStyle w:val="af5"/>
        <w:ind w:right="-99" w:firstLine="567"/>
        <w:rPr>
          <w:rFonts w:ascii="KZ Times New Roman" w:hAnsi="KZ Times New Roman"/>
          <w:sz w:val="28"/>
          <w:szCs w:val="28"/>
          <w:lang w:val="kk-KZ"/>
        </w:rPr>
      </w:pPr>
    </w:p>
    <w:p w:rsidR="004A1902" w:rsidRPr="00BD7830" w:rsidRDefault="00B3220F" w:rsidP="00B3220F">
      <w:pPr>
        <w:pStyle w:val="af5"/>
        <w:ind w:right="-99" w:firstLine="567"/>
        <w:jc w:val="center"/>
        <w:rPr>
          <w:rFonts w:ascii="KZ Times New Roman" w:hAnsi="KZ Times New Roman"/>
          <w:sz w:val="28"/>
          <w:szCs w:val="28"/>
        </w:rPr>
      </w:pPr>
      <w:r w:rsidRPr="00BD7830">
        <w:rPr>
          <w:rFonts w:ascii="KZ Times New Roman" w:hAnsi="KZ Times New Roman"/>
          <w:position w:val="-12"/>
          <w:sz w:val="28"/>
          <w:szCs w:val="28"/>
        </w:rPr>
        <w:object w:dxaOrig="1200" w:dyaOrig="360">
          <v:shape id="_x0000_i1243" type="#_x0000_t75" style="width:81pt;height:24pt" o:ole="" fillcolor="window">
            <v:imagedata r:id="rId450" o:title=""/>
          </v:shape>
          <o:OLEObject Type="Embed" ProgID="Equation.3" ShapeID="_x0000_i1243" DrawAspect="Content" ObjectID="_1543597262" r:id="rId451"/>
        </w:object>
      </w:r>
    </w:p>
    <w:p w:rsidR="00AD6330" w:rsidRPr="00BD7830" w:rsidRDefault="00AD6330" w:rsidP="0054587F">
      <w:pPr>
        <w:pStyle w:val="af5"/>
        <w:ind w:right="-99" w:firstLine="567"/>
        <w:rPr>
          <w:rFonts w:ascii="KZ Times New Roman" w:hAnsi="KZ Times New Roman"/>
          <w:sz w:val="28"/>
          <w:szCs w:val="28"/>
          <w:lang w:val="kk-KZ"/>
        </w:rPr>
      </w:pPr>
    </w:p>
    <w:p w:rsidR="004A1902" w:rsidRPr="00BD7830" w:rsidRDefault="00AD6330"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 xml:space="preserve"> </w:t>
      </w:r>
      <w:r w:rsidR="004A1902" w:rsidRPr="00BD7830">
        <w:rPr>
          <w:rFonts w:ascii="KZ Times New Roman" w:hAnsi="KZ Times New Roman"/>
          <w:sz w:val="28"/>
          <w:szCs w:val="28"/>
          <w:lang w:val="kk-KZ"/>
        </w:rPr>
        <w:t xml:space="preserve">Рейнольдс санының үлкен мәндері кезінде (1–10 интервалында) ағыста дененің артында турбуленттік ағыс пайда болады, соның арқасында сфера үшін маңдайлық кедергі күші Стокс өрнегі беретін мәннен артық болады. Дененің пішінін сүйірлендіру арқылы турбуленттікті бәсеңдетіп, маңдайлық кедергі күшін азайтуға болады. Турбуленттік болатын кезде маңдайлық кедергі, тәжірибе көрсеткендей, жылдамдықтың квадратына пропорционал болады: </w:t>
      </w:r>
      <w:r w:rsidR="004A1902" w:rsidRPr="00BD7830">
        <w:rPr>
          <w:rFonts w:ascii="KZ Times New Roman" w:hAnsi="KZ Times New Roman"/>
          <w:position w:val="-6"/>
          <w:sz w:val="28"/>
          <w:szCs w:val="28"/>
        </w:rPr>
        <w:object w:dxaOrig="780" w:dyaOrig="320">
          <v:shape id="_x0000_i1244" type="#_x0000_t75" style="width:39pt;height:16.5pt" o:ole="" fillcolor="window">
            <v:imagedata r:id="rId452" o:title=""/>
          </v:shape>
          <o:OLEObject Type="Embed" ProgID="Equation.3" ShapeID="_x0000_i1244" DrawAspect="Content" ObjectID="_1543597263" r:id="rId453"/>
        </w:object>
      </w:r>
      <w:r w:rsidR="004A1902" w:rsidRPr="00BD7830">
        <w:rPr>
          <w:rFonts w:ascii="KZ Times New Roman" w:hAnsi="KZ Times New Roman"/>
          <w:sz w:val="28"/>
          <w:szCs w:val="28"/>
          <w:lang w:val="kk-KZ"/>
        </w:rPr>
        <w:t xml:space="preserve"> Сөйтіп, ламинарлық ағыс кезіндегіге қарағанда маңдайлық кедергі жылдамдықпен бірге тез артады екен. Рейнольдс санының мәні 10</w:t>
      </w:r>
      <w:r w:rsidR="004A1902" w:rsidRPr="00BD7830">
        <w:rPr>
          <w:rFonts w:ascii="KZ Times New Roman" w:hAnsi="KZ Times New Roman"/>
          <w:sz w:val="28"/>
          <w:szCs w:val="28"/>
          <w:vertAlign w:val="superscript"/>
          <w:lang w:val="kk-KZ"/>
        </w:rPr>
        <w:t>6</w:t>
      </w:r>
      <w:r w:rsidR="004A1902" w:rsidRPr="00BD7830">
        <w:rPr>
          <w:rFonts w:ascii="KZ Times New Roman" w:hAnsi="KZ Times New Roman"/>
          <w:sz w:val="28"/>
          <w:szCs w:val="28"/>
          <w:lang w:val="kk-KZ"/>
        </w:rPr>
        <w:t xml:space="preserve"> шамалас болғанда, маңдайлық кедергі күрт артады: бұл кезде турбуленттік дененің тек артынды ғана емес, сонымен қатар оған жанасқан қабаттың барлық жерінде де пайда болады.</w:t>
      </w:r>
    </w:p>
    <w:p w:rsidR="00AD6330" w:rsidRPr="00BD7830" w:rsidRDefault="00AD6330" w:rsidP="0054587F">
      <w:pPr>
        <w:pStyle w:val="20"/>
        <w:spacing w:before="0" w:line="240" w:lineRule="auto"/>
        <w:ind w:right="-99" w:firstLine="567"/>
        <w:rPr>
          <w:rFonts w:ascii="KZ Times New Roman" w:hAnsi="KZ Times New Roman" w:cs="Times New Roman"/>
          <w:color w:val="auto"/>
          <w:sz w:val="28"/>
          <w:szCs w:val="28"/>
          <w:lang w:val="kk-KZ"/>
        </w:rPr>
      </w:pPr>
      <w:bookmarkStart w:id="281" w:name="_Toc490405955"/>
      <w:bookmarkStart w:id="282" w:name="_Toc490406073"/>
    </w:p>
    <w:p w:rsidR="004A1902" w:rsidRPr="00BD7830" w:rsidRDefault="004A1902" w:rsidP="0054587F">
      <w:pPr>
        <w:pStyle w:val="20"/>
        <w:spacing w:before="0" w:line="240" w:lineRule="auto"/>
        <w:ind w:right="-99" w:firstLine="567"/>
        <w:rPr>
          <w:rFonts w:ascii="KZ Times New Roman" w:hAnsi="KZ Times New Roman" w:cs="Times New Roman"/>
          <w:color w:val="auto"/>
          <w:sz w:val="28"/>
          <w:szCs w:val="28"/>
          <w:lang w:val="kk-KZ"/>
        </w:rPr>
      </w:pPr>
      <w:r w:rsidRPr="00BD7830">
        <w:rPr>
          <w:rFonts w:ascii="KZ Times New Roman" w:hAnsi="KZ Times New Roman" w:cs="Times New Roman"/>
          <w:color w:val="auto"/>
          <w:sz w:val="28"/>
          <w:szCs w:val="28"/>
          <w:lang w:val="kk-KZ"/>
        </w:rPr>
        <w:t>Пысықтауға арналған сұрақтар</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t>1. Ньютон заңдарының тұжырымдамаларын беріп, формулаларын жазыңдар; оларға кіретін шамалардың физикалық мағынасын түсіндіріңдер.</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t>2. Импульстің сақталу заңының тұжырымдамасын беріңдер, оны жазып дәлелдеңдер.</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t>3. Механикалық жұмыс дегеніміз не? Жұмыс пен энергия арасындағы байланыс қандай? Механикалық энергияның түрлерін атаңдар.</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t>4. Энергияның сақталу және түрлену заңын тұжырымдаңдар, жазыңдар және дәлелдеңдер.</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t>5. Қысым күші және қысым дегеніміз не?</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t>6. Паскаль заңын тұжырымдаңдар.</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t>7. Сұйықтың қысымы ыдыстың тұрпатына тәуелді ме?</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t>8. Гидравликалық п</w:t>
      </w:r>
      <w:r w:rsidR="0067611E" w:rsidRPr="00BD7830">
        <w:rPr>
          <w:rFonts w:ascii="KZ Times New Roman" w:hAnsi="KZ Times New Roman"/>
          <w:sz w:val="28"/>
          <w:szCs w:val="28"/>
          <w:lang w:val="kk-KZ"/>
        </w:rPr>
        <w:t>роцестердің</w:t>
      </w:r>
      <w:r w:rsidRPr="00BD7830">
        <w:rPr>
          <w:rFonts w:ascii="KZ Times New Roman" w:hAnsi="KZ Times New Roman"/>
          <w:sz w:val="28"/>
          <w:szCs w:val="28"/>
          <w:lang w:val="kk-KZ"/>
        </w:rPr>
        <w:t xml:space="preserve"> жұмыс принципін түсіндіріңдер.</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tab/>
        <w:t>9. Біртекті және әртекті сұйықтар үшін қатынаспалы ыдыстардың заңдарын тұжырымдаңдар.</w:t>
      </w:r>
    </w:p>
    <w:p w:rsidR="004A1902" w:rsidRPr="00BD7830" w:rsidRDefault="004A1902" w:rsidP="0054587F">
      <w:pPr>
        <w:pStyle w:val="af5"/>
        <w:ind w:right="-99" w:firstLine="567"/>
        <w:rPr>
          <w:rFonts w:ascii="KZ Times New Roman" w:hAnsi="KZ Times New Roman"/>
          <w:sz w:val="28"/>
          <w:szCs w:val="28"/>
          <w:lang w:val="kk-KZ"/>
        </w:rPr>
      </w:pPr>
      <w:r w:rsidRPr="00BD7830">
        <w:rPr>
          <w:rFonts w:ascii="KZ Times New Roman" w:hAnsi="KZ Times New Roman"/>
          <w:sz w:val="28"/>
          <w:szCs w:val="28"/>
          <w:lang w:val="kk-KZ"/>
        </w:rPr>
        <w:lastRenderedPageBreak/>
        <w:tab/>
        <w:t>10. Архимед заңы қалай тұжырымдалады?</w:t>
      </w:r>
    </w:p>
    <w:p w:rsidR="008F0189" w:rsidRDefault="008F0189" w:rsidP="0045488F">
      <w:pPr>
        <w:pStyle w:val="a7"/>
        <w:spacing w:after="0" w:line="240" w:lineRule="auto"/>
        <w:ind w:right="-99" w:firstLine="567"/>
        <w:jc w:val="center"/>
        <w:rPr>
          <w:rFonts w:ascii="Times New Roman" w:hAnsi="Times New Roman" w:cs="Times New Roman"/>
          <w:b/>
          <w:i w:val="0"/>
          <w:color w:val="auto"/>
          <w:sz w:val="28"/>
          <w:szCs w:val="28"/>
          <w:lang w:val="kk-KZ"/>
        </w:rPr>
      </w:pPr>
    </w:p>
    <w:p w:rsidR="008F0189" w:rsidRDefault="008F0189" w:rsidP="0045488F">
      <w:pPr>
        <w:pStyle w:val="a7"/>
        <w:spacing w:after="0" w:line="240" w:lineRule="auto"/>
        <w:ind w:right="-99" w:firstLine="567"/>
        <w:jc w:val="center"/>
        <w:rPr>
          <w:rFonts w:ascii="Times New Roman" w:hAnsi="Times New Roman" w:cs="Times New Roman"/>
          <w:b/>
          <w:i w:val="0"/>
          <w:color w:val="auto"/>
          <w:sz w:val="28"/>
          <w:szCs w:val="28"/>
          <w:lang w:val="kk-KZ"/>
        </w:rPr>
      </w:pPr>
    </w:p>
    <w:p w:rsidR="008F0189" w:rsidRDefault="008F0189" w:rsidP="0045488F">
      <w:pPr>
        <w:pStyle w:val="a7"/>
        <w:spacing w:after="0" w:line="240" w:lineRule="auto"/>
        <w:ind w:right="-99" w:firstLine="567"/>
        <w:jc w:val="center"/>
        <w:rPr>
          <w:rFonts w:ascii="Times New Roman" w:hAnsi="Times New Roman" w:cs="Times New Roman"/>
          <w:b/>
          <w:i w:val="0"/>
          <w:color w:val="auto"/>
          <w:sz w:val="28"/>
          <w:szCs w:val="28"/>
          <w:lang w:val="kk-KZ"/>
        </w:rPr>
      </w:pPr>
    </w:p>
    <w:p w:rsidR="008F0189" w:rsidRDefault="008F0189" w:rsidP="0045488F">
      <w:pPr>
        <w:pStyle w:val="a7"/>
        <w:spacing w:after="0" w:line="240" w:lineRule="auto"/>
        <w:ind w:right="-99" w:firstLine="567"/>
        <w:jc w:val="center"/>
        <w:rPr>
          <w:rFonts w:ascii="Times New Roman" w:hAnsi="Times New Roman" w:cs="Times New Roman"/>
          <w:b/>
          <w:i w:val="0"/>
          <w:color w:val="auto"/>
          <w:sz w:val="28"/>
          <w:szCs w:val="28"/>
          <w:lang w:val="kk-KZ"/>
        </w:rPr>
      </w:pPr>
    </w:p>
    <w:p w:rsidR="008F0189" w:rsidRDefault="008F0189" w:rsidP="0045488F">
      <w:pPr>
        <w:pStyle w:val="a7"/>
        <w:spacing w:after="0" w:line="240" w:lineRule="auto"/>
        <w:ind w:right="-99" w:firstLine="567"/>
        <w:jc w:val="center"/>
        <w:rPr>
          <w:rFonts w:ascii="Times New Roman" w:hAnsi="Times New Roman" w:cs="Times New Roman"/>
          <w:b/>
          <w:i w:val="0"/>
          <w:color w:val="auto"/>
          <w:sz w:val="28"/>
          <w:szCs w:val="28"/>
          <w:lang w:val="kk-KZ"/>
        </w:rPr>
      </w:pPr>
    </w:p>
    <w:p w:rsidR="008F0189" w:rsidRDefault="008F0189" w:rsidP="0045488F">
      <w:pPr>
        <w:pStyle w:val="a7"/>
        <w:spacing w:after="0" w:line="240" w:lineRule="auto"/>
        <w:ind w:right="-99" w:firstLine="567"/>
        <w:jc w:val="center"/>
        <w:rPr>
          <w:rFonts w:ascii="Times New Roman" w:hAnsi="Times New Roman" w:cs="Times New Roman"/>
          <w:b/>
          <w:i w:val="0"/>
          <w:color w:val="auto"/>
          <w:sz w:val="28"/>
          <w:szCs w:val="28"/>
          <w:lang w:val="kk-KZ"/>
        </w:rPr>
      </w:pPr>
    </w:p>
    <w:p w:rsidR="00166EBA" w:rsidRDefault="00166EBA" w:rsidP="00166EBA">
      <w:pPr>
        <w:rPr>
          <w:lang w:val="kk-KZ"/>
        </w:rPr>
      </w:pPr>
    </w:p>
    <w:p w:rsidR="00166EBA" w:rsidRDefault="00166EBA" w:rsidP="00166EBA">
      <w:pPr>
        <w:rPr>
          <w:lang w:val="kk-KZ"/>
        </w:rPr>
      </w:pPr>
    </w:p>
    <w:p w:rsidR="00166EBA" w:rsidRPr="00166EBA" w:rsidRDefault="00166EBA" w:rsidP="00166EBA">
      <w:pPr>
        <w:rPr>
          <w:lang w:val="kk-KZ"/>
        </w:rPr>
      </w:pPr>
    </w:p>
    <w:p w:rsidR="008F0189" w:rsidRDefault="008F0189" w:rsidP="0045488F">
      <w:pPr>
        <w:pStyle w:val="a7"/>
        <w:spacing w:after="0" w:line="240" w:lineRule="auto"/>
        <w:ind w:right="-99" w:firstLine="567"/>
        <w:jc w:val="center"/>
        <w:rPr>
          <w:rFonts w:ascii="Times New Roman" w:hAnsi="Times New Roman" w:cs="Times New Roman"/>
          <w:b/>
          <w:i w:val="0"/>
          <w:color w:val="auto"/>
          <w:sz w:val="28"/>
          <w:szCs w:val="28"/>
          <w:lang w:val="kk-KZ"/>
        </w:rPr>
      </w:pPr>
    </w:p>
    <w:p w:rsidR="008F0189" w:rsidRDefault="008F0189" w:rsidP="0045488F">
      <w:pPr>
        <w:pStyle w:val="a7"/>
        <w:spacing w:after="0" w:line="240" w:lineRule="auto"/>
        <w:ind w:right="-99" w:firstLine="567"/>
        <w:jc w:val="center"/>
        <w:rPr>
          <w:rFonts w:ascii="Times New Roman" w:hAnsi="Times New Roman" w:cs="Times New Roman"/>
          <w:b/>
          <w:i w:val="0"/>
          <w:color w:val="auto"/>
          <w:sz w:val="28"/>
          <w:szCs w:val="28"/>
          <w:lang w:val="kk-KZ"/>
        </w:rPr>
      </w:pPr>
    </w:p>
    <w:p w:rsidR="008F0189" w:rsidRDefault="008F0189" w:rsidP="0045488F">
      <w:pPr>
        <w:pStyle w:val="a7"/>
        <w:spacing w:after="0" w:line="240" w:lineRule="auto"/>
        <w:ind w:right="-99" w:firstLine="567"/>
        <w:jc w:val="center"/>
        <w:rPr>
          <w:rFonts w:ascii="Times New Roman" w:hAnsi="Times New Roman" w:cs="Times New Roman"/>
          <w:b/>
          <w:i w:val="0"/>
          <w:color w:val="auto"/>
          <w:sz w:val="28"/>
          <w:szCs w:val="28"/>
          <w:lang w:val="kk-KZ"/>
        </w:rPr>
      </w:pPr>
    </w:p>
    <w:p w:rsidR="0045488F" w:rsidRPr="0045488F" w:rsidRDefault="0045488F" w:rsidP="0045488F">
      <w:pPr>
        <w:pStyle w:val="a7"/>
        <w:spacing w:after="0" w:line="240" w:lineRule="auto"/>
        <w:ind w:right="-99" w:firstLine="567"/>
        <w:jc w:val="center"/>
        <w:rPr>
          <w:rFonts w:ascii="Times New Roman" w:hAnsi="Times New Roman" w:cs="Times New Roman"/>
          <w:b/>
          <w:i w:val="0"/>
          <w:color w:val="auto"/>
          <w:sz w:val="28"/>
          <w:szCs w:val="28"/>
          <w:lang w:val="kk-KZ"/>
        </w:rPr>
      </w:pPr>
      <w:r w:rsidRPr="0045488F">
        <w:rPr>
          <w:rFonts w:ascii="Times New Roman" w:hAnsi="Times New Roman" w:cs="Times New Roman"/>
          <w:b/>
          <w:i w:val="0"/>
          <w:color w:val="auto"/>
          <w:sz w:val="28"/>
          <w:szCs w:val="28"/>
          <w:lang w:val="kk-KZ"/>
        </w:rPr>
        <w:t>2.МОЛЕКУЛАЛЫҚ  ФИЗИКА  ЖӘНЕ  ТЕРМОДИНАМИКА</w:t>
      </w:r>
    </w:p>
    <w:p w:rsidR="0045488F" w:rsidRDefault="0045488F" w:rsidP="0045488F">
      <w:pPr>
        <w:spacing w:after="0" w:line="240" w:lineRule="auto"/>
        <w:ind w:right="-99" w:firstLine="567"/>
        <w:rPr>
          <w:b/>
          <w:color w:val="auto"/>
          <w:lang w:val="kk-KZ" w:eastAsia="ko-KR"/>
        </w:rPr>
      </w:pPr>
    </w:p>
    <w:p w:rsidR="0045488F" w:rsidRDefault="0045488F" w:rsidP="0045488F">
      <w:pPr>
        <w:spacing w:after="0" w:line="240" w:lineRule="auto"/>
        <w:ind w:right="-99" w:firstLine="567"/>
        <w:rPr>
          <w:b/>
          <w:color w:val="auto"/>
          <w:lang w:val="kk-KZ" w:eastAsia="ko-KR"/>
        </w:rPr>
      </w:pPr>
      <w:r w:rsidRPr="0036425F">
        <w:rPr>
          <w:b/>
          <w:color w:val="auto"/>
          <w:lang w:val="kk-KZ" w:eastAsia="ko-KR"/>
        </w:rPr>
        <w:t>2.</w:t>
      </w:r>
      <w:r w:rsidRPr="00BE2D49">
        <w:rPr>
          <w:b/>
          <w:color w:val="auto"/>
          <w:lang w:val="kk-KZ" w:eastAsia="ko-KR"/>
        </w:rPr>
        <w:t xml:space="preserve">1. Молекулалық –кинетикалық теорияның негіздері </w:t>
      </w:r>
    </w:p>
    <w:p w:rsidR="00EC3C26" w:rsidRPr="00BE2D49" w:rsidRDefault="00EC3C26" w:rsidP="0045488F">
      <w:pPr>
        <w:spacing w:after="0" w:line="240" w:lineRule="auto"/>
        <w:ind w:right="-99" w:firstLine="567"/>
        <w:rPr>
          <w:b/>
          <w:color w:val="auto"/>
          <w:lang w:val="kk-KZ" w:eastAsia="ko-KR"/>
        </w:rPr>
      </w:pPr>
    </w:p>
    <w:p w:rsidR="0045488F" w:rsidRPr="003F2CAC" w:rsidRDefault="0045488F" w:rsidP="0045488F">
      <w:pPr>
        <w:spacing w:after="0" w:line="240" w:lineRule="auto"/>
        <w:ind w:right="-99" w:firstLine="567"/>
        <w:jc w:val="both"/>
        <w:rPr>
          <w:color w:val="auto"/>
          <w:lang w:val="kk-KZ"/>
        </w:rPr>
      </w:pPr>
      <w:r w:rsidRPr="003F2CAC">
        <w:rPr>
          <w:color w:val="auto"/>
          <w:lang w:val="kk-KZ"/>
        </w:rPr>
        <w:t xml:space="preserve">Заттың құрылысы молекулалық-кинетикалық теория бойынша молекулалардан тұрады (латынның “молес” – масса деген сөзінен “молекула” – кішкентай масса). </w:t>
      </w:r>
      <w:r w:rsidRPr="003F2CAC">
        <w:rPr>
          <w:i/>
          <w:color w:val="auto"/>
          <w:lang w:val="kk-KZ"/>
        </w:rPr>
        <w:t>Молекула деп заттың химиялық қасиеттерін сақтайтын ең кішкентай бөлшегін атайды</w:t>
      </w:r>
      <w:r w:rsidRPr="003F2CAC">
        <w:rPr>
          <w:color w:val="auto"/>
          <w:lang w:val="kk-KZ"/>
        </w:rPr>
        <w:t>.</w:t>
      </w:r>
    </w:p>
    <w:p w:rsidR="0045488F" w:rsidRPr="003F2CAC" w:rsidRDefault="0045488F" w:rsidP="0045488F">
      <w:pPr>
        <w:spacing w:after="0" w:line="240" w:lineRule="auto"/>
        <w:ind w:right="-99" w:firstLine="567"/>
        <w:jc w:val="both"/>
        <w:rPr>
          <w:color w:val="auto"/>
          <w:lang w:val="kk-KZ"/>
        </w:rPr>
      </w:pPr>
      <w:r w:rsidRPr="003F2CAC">
        <w:rPr>
          <w:color w:val="auto"/>
          <w:lang w:val="kk-KZ"/>
        </w:rPr>
        <w:t xml:space="preserve">Молекула </w:t>
      </w:r>
      <w:r w:rsidRPr="003F2CAC">
        <w:rPr>
          <w:i/>
          <w:color w:val="auto"/>
          <w:lang w:val="kk-KZ"/>
        </w:rPr>
        <w:t>атомдардан</w:t>
      </w:r>
      <w:r w:rsidRPr="003F2CAC">
        <w:rPr>
          <w:color w:val="auto"/>
          <w:lang w:val="kk-KZ"/>
        </w:rPr>
        <w:t xml:space="preserve"> тұрады (“атомос” – бөлінбейтін деген грек сөзінен). Мысалы судың молекуласы сутегінің екі атомынан және оттегінің бір атомынан тұрады, ол  мына түрде жазылады: H</w:t>
      </w:r>
      <w:r w:rsidRPr="003F2CAC">
        <w:rPr>
          <w:color w:val="auto"/>
          <w:vertAlign w:val="subscript"/>
          <w:lang w:val="kk-KZ"/>
        </w:rPr>
        <w:t>2</w:t>
      </w:r>
      <w:r w:rsidRPr="003F2CAC">
        <w:rPr>
          <w:color w:val="auto"/>
          <w:lang w:val="kk-KZ"/>
        </w:rPr>
        <w:t>O. Қандай да бір табиғат құбылыстары кезінде молекулалар өзгеріссіз қалатын болса, онда зат өзінің химиялық қасиеттерін сақтайды. Егер де молекулалар өздерінің құрылымын өзгертетін болса, немесе жеке атомдарға ыдырайтын болса, онда физикалық және химиялық қасиеттері басқа болатын жаңа заттар түзіледі. Мысалы судың молекуласын сутегінің және оттегінің атомдарына ыдыратуға болады. Осы газдарды химиялық жолмен одан да қарапайымырақ заттарға ыдырату мүмкін емес.</w:t>
      </w:r>
    </w:p>
    <w:p w:rsidR="0045488F" w:rsidRPr="003F2CAC" w:rsidRDefault="0045488F" w:rsidP="0045488F">
      <w:pPr>
        <w:spacing w:after="0" w:line="240" w:lineRule="auto"/>
        <w:ind w:right="-99" w:firstLine="567"/>
        <w:jc w:val="both"/>
        <w:rPr>
          <w:color w:val="auto"/>
          <w:lang w:val="kk-KZ"/>
        </w:rPr>
      </w:pPr>
      <w:r w:rsidRPr="003F2CAC">
        <w:rPr>
          <w:color w:val="auto"/>
          <w:lang w:val="kk-KZ"/>
        </w:rPr>
        <w:t xml:space="preserve">Қарапайым бөліктерге тіптен ыдыратуға болмайтын заттарды </w:t>
      </w:r>
      <w:r w:rsidRPr="003F2CAC">
        <w:rPr>
          <w:i/>
          <w:color w:val="auto"/>
          <w:lang w:val="kk-KZ"/>
        </w:rPr>
        <w:t>химиялық элементтер деп атайды</w:t>
      </w:r>
      <w:r w:rsidRPr="003F2CAC">
        <w:rPr>
          <w:color w:val="auto"/>
          <w:lang w:val="kk-KZ"/>
        </w:rPr>
        <w:t>: оттегі, қорғасын, азот және т.б. Әрбір химиялық элементке атом сәйкес келеді, оның Менделеев кестесінде белгілі орны (нөмірі) болады. Атомдардың топ болып бірігуі заттың молекуласын түзеді. Бірдей молекулалардың жиынтығы заттың белгілі бір түрін береді. Заттың химиялық және физикалық қасиеттері оның молекулаларындағы атомдардың санымен және түрімен анықталады.</w:t>
      </w:r>
      <w:r w:rsidR="000C5BAC">
        <w:rPr>
          <w:color w:val="auto"/>
          <w:lang w:val="kk-KZ"/>
        </w:rPr>
        <w:t xml:space="preserve"> </w:t>
      </w:r>
      <w:r w:rsidRPr="003F2CAC">
        <w:rPr>
          <w:color w:val="auto"/>
          <w:lang w:val="kk-KZ"/>
        </w:rPr>
        <w:t>Заттың қасиеттері атомдардың бір-біріне қатысты орналасуларына да тәуелді болады. Мысалы, графит пен алмаз көміртегі атомдарынан тұрады және ішкі құрылысы жағынан олардың айырмашылығы атомдардың өзара орналасуында ғана. Бірақ бұл заттардың физикалық қасиеттерінің айырмашылығы бар: алмаз өте қатты, жарық үшін мөлдір, ток өткізбейді, ал графит өте жұмсақ, мөлдір емес, өткізгіш болып табылады.</w:t>
      </w:r>
    </w:p>
    <w:p w:rsidR="0045488F" w:rsidRPr="003F2CAC" w:rsidRDefault="0045488F" w:rsidP="0045488F">
      <w:pPr>
        <w:spacing w:after="0" w:line="240" w:lineRule="auto"/>
        <w:ind w:right="-99" w:firstLine="567"/>
        <w:jc w:val="both"/>
        <w:rPr>
          <w:color w:val="auto"/>
          <w:lang w:val="kk-KZ"/>
        </w:rPr>
      </w:pPr>
      <w:r w:rsidRPr="003F2CAC">
        <w:rPr>
          <w:color w:val="auto"/>
          <w:lang w:val="kk-KZ"/>
        </w:rPr>
        <w:lastRenderedPageBreak/>
        <w:t>Ақыры, заттың қасиеттері сыртқы жағдайларға да байланысты болады. Бұлардың барлығы да молекулалар мен атомдардың бір-бірлерімен әрекеттесетіндігімен және химиялық энергиясы болатындығынан шығады. Табиғатта бақыланатын құбылыстардың басым көпшілігі дерлік осы атомдар мен молекулалардың өзара әрекеттесуі және қозғалысымен түсіндіріледі.</w:t>
      </w:r>
    </w:p>
    <w:p w:rsidR="0045488F" w:rsidRPr="003F2CAC" w:rsidRDefault="0045488F" w:rsidP="0045488F">
      <w:pPr>
        <w:spacing w:after="0" w:line="240" w:lineRule="auto"/>
        <w:ind w:right="-99" w:firstLine="567"/>
        <w:jc w:val="both"/>
        <w:rPr>
          <w:b/>
          <w:color w:val="auto"/>
          <w:lang w:val="kk-KZ"/>
        </w:rPr>
      </w:pPr>
      <w:r w:rsidRPr="003F2CAC">
        <w:rPr>
          <w:color w:val="auto"/>
          <w:lang w:val="kk-KZ"/>
        </w:rPr>
        <w:t xml:space="preserve">Зат құрылысының </w:t>
      </w:r>
      <w:r w:rsidRPr="003F2CAC">
        <w:rPr>
          <w:b/>
          <w:color w:val="auto"/>
          <w:lang w:val="kk-KZ"/>
        </w:rPr>
        <w:t>молекулалық-кинетикалық теориясының негізгі қағидалары:</w:t>
      </w:r>
    </w:p>
    <w:p w:rsidR="0045488F" w:rsidRDefault="0045488F" w:rsidP="0045488F">
      <w:pPr>
        <w:numPr>
          <w:ilvl w:val="0"/>
          <w:numId w:val="3"/>
        </w:numPr>
        <w:tabs>
          <w:tab w:val="clear" w:pos="360"/>
          <w:tab w:val="num" w:pos="0"/>
          <w:tab w:val="left" w:pos="851"/>
        </w:tabs>
        <w:spacing w:after="0" w:line="240" w:lineRule="auto"/>
        <w:ind w:left="0" w:right="-99" w:firstLine="567"/>
        <w:jc w:val="both"/>
        <w:rPr>
          <w:i/>
          <w:color w:val="auto"/>
        </w:rPr>
      </w:pPr>
      <w:r w:rsidRPr="003E6CDC">
        <w:rPr>
          <w:i/>
          <w:color w:val="auto"/>
        </w:rPr>
        <w:t>барлық заттар молекулалардан тұрады;</w:t>
      </w:r>
    </w:p>
    <w:p w:rsidR="0045488F" w:rsidRDefault="0045488F" w:rsidP="0045488F">
      <w:pPr>
        <w:numPr>
          <w:ilvl w:val="0"/>
          <w:numId w:val="3"/>
        </w:numPr>
        <w:tabs>
          <w:tab w:val="clear" w:pos="360"/>
          <w:tab w:val="num" w:pos="0"/>
          <w:tab w:val="left" w:pos="851"/>
        </w:tabs>
        <w:spacing w:after="0" w:line="240" w:lineRule="auto"/>
        <w:ind w:left="0" w:right="-99" w:firstLine="567"/>
        <w:jc w:val="both"/>
        <w:rPr>
          <w:i/>
          <w:color w:val="auto"/>
        </w:rPr>
      </w:pPr>
      <w:r w:rsidRPr="00823855">
        <w:rPr>
          <w:i/>
          <w:color w:val="auto"/>
        </w:rPr>
        <w:t>кез</w:t>
      </w:r>
      <w:r w:rsidR="000C5BAC">
        <w:rPr>
          <w:i/>
          <w:color w:val="auto"/>
          <w:lang w:val="kk-KZ"/>
        </w:rPr>
        <w:t xml:space="preserve"> </w:t>
      </w:r>
      <w:r w:rsidRPr="00823855">
        <w:rPr>
          <w:i/>
          <w:color w:val="auto"/>
        </w:rPr>
        <w:t>келген заттың молекулалары үздіксіз, тынымсыз және хаостық (бей-берекет) қозғалыста болады</w:t>
      </w:r>
      <w:r w:rsidRPr="00823855">
        <w:rPr>
          <w:color w:val="auto"/>
        </w:rPr>
        <w:t>;</w:t>
      </w:r>
    </w:p>
    <w:p w:rsidR="0045488F" w:rsidRPr="00823855" w:rsidRDefault="0045488F" w:rsidP="0045488F">
      <w:pPr>
        <w:numPr>
          <w:ilvl w:val="0"/>
          <w:numId w:val="3"/>
        </w:numPr>
        <w:tabs>
          <w:tab w:val="clear" w:pos="360"/>
          <w:tab w:val="num" w:pos="0"/>
          <w:tab w:val="left" w:pos="851"/>
        </w:tabs>
        <w:spacing w:after="0" w:line="240" w:lineRule="auto"/>
        <w:ind w:left="0" w:right="-99" w:firstLine="567"/>
        <w:jc w:val="both"/>
        <w:rPr>
          <w:i/>
          <w:color w:val="auto"/>
        </w:rPr>
      </w:pPr>
      <w:r w:rsidRPr="00823855">
        <w:rPr>
          <w:i/>
          <w:color w:val="auto"/>
        </w:rPr>
        <w:t>молекулалар (атомдар) арасында азғантай қашықтықтарда тартылыс күштері де, тебілу күштері де әсер етеді; бұл күштердің тегі электромагниттік</w:t>
      </w:r>
      <w:r w:rsidRPr="00823855">
        <w:rPr>
          <w:color w:val="auto"/>
        </w:rPr>
        <w:t>.</w:t>
      </w:r>
    </w:p>
    <w:p w:rsidR="0045488F" w:rsidRPr="003E6CDC" w:rsidRDefault="0045488F" w:rsidP="0045488F">
      <w:pPr>
        <w:pStyle w:val="26"/>
        <w:ind w:right="-99" w:firstLine="567"/>
        <w:rPr>
          <w:rFonts w:ascii="Times New Roman" w:hAnsi="Times New Roman"/>
          <w:sz w:val="28"/>
          <w:szCs w:val="28"/>
          <w:lang w:val="en-US"/>
        </w:rPr>
      </w:pPr>
      <w:r w:rsidRPr="003E6CDC">
        <w:rPr>
          <w:rFonts w:ascii="Times New Roman" w:hAnsi="Times New Roman"/>
          <w:sz w:val="28"/>
          <w:szCs w:val="28"/>
        </w:rPr>
        <w:t>Енді</w:t>
      </w:r>
      <w:r w:rsidRPr="003E6CDC">
        <w:rPr>
          <w:rFonts w:ascii="Times New Roman" w:hAnsi="Times New Roman"/>
          <w:sz w:val="28"/>
          <w:szCs w:val="28"/>
          <w:lang w:val="en-US"/>
        </w:rPr>
        <w:t xml:space="preserve"> </w:t>
      </w:r>
      <w:r w:rsidRPr="003E6CDC">
        <w:rPr>
          <w:rFonts w:ascii="Times New Roman" w:hAnsi="Times New Roman"/>
          <w:sz w:val="28"/>
          <w:szCs w:val="28"/>
        </w:rPr>
        <w:t>осы</w:t>
      </w:r>
      <w:r w:rsidRPr="003E6CDC">
        <w:rPr>
          <w:rFonts w:ascii="Times New Roman" w:hAnsi="Times New Roman"/>
          <w:sz w:val="28"/>
          <w:szCs w:val="28"/>
          <w:lang w:val="en-US"/>
        </w:rPr>
        <w:t xml:space="preserve"> </w:t>
      </w:r>
      <w:r w:rsidRPr="003E6CDC">
        <w:rPr>
          <w:rFonts w:ascii="Times New Roman" w:hAnsi="Times New Roman"/>
          <w:sz w:val="28"/>
          <w:szCs w:val="28"/>
        </w:rPr>
        <w:t>қағидаларды</w:t>
      </w:r>
      <w:r w:rsidRPr="003E6CDC">
        <w:rPr>
          <w:rFonts w:ascii="Times New Roman" w:hAnsi="Times New Roman"/>
          <w:sz w:val="28"/>
          <w:szCs w:val="28"/>
          <w:lang w:val="en-US"/>
        </w:rPr>
        <w:t xml:space="preserve"> </w:t>
      </w:r>
      <w:r w:rsidRPr="003E6CDC">
        <w:rPr>
          <w:rFonts w:ascii="Times New Roman" w:hAnsi="Times New Roman"/>
          <w:sz w:val="28"/>
          <w:szCs w:val="28"/>
        </w:rPr>
        <w:t>дәлелдейтін</w:t>
      </w:r>
      <w:r w:rsidRPr="003E6CDC">
        <w:rPr>
          <w:rFonts w:ascii="Times New Roman" w:hAnsi="Times New Roman"/>
          <w:sz w:val="28"/>
          <w:szCs w:val="28"/>
          <w:lang w:val="en-US"/>
        </w:rPr>
        <w:t xml:space="preserve"> </w:t>
      </w:r>
      <w:r w:rsidRPr="003E6CDC">
        <w:rPr>
          <w:rFonts w:ascii="Times New Roman" w:hAnsi="Times New Roman"/>
          <w:sz w:val="28"/>
          <w:szCs w:val="28"/>
        </w:rPr>
        <w:t>кейбір</w:t>
      </w:r>
      <w:r w:rsidRPr="003E6CDC">
        <w:rPr>
          <w:rFonts w:ascii="Times New Roman" w:hAnsi="Times New Roman"/>
          <w:sz w:val="28"/>
          <w:szCs w:val="28"/>
          <w:lang w:val="en-US"/>
        </w:rPr>
        <w:t xml:space="preserve"> </w:t>
      </w:r>
      <w:r w:rsidRPr="003E6CDC">
        <w:rPr>
          <w:rFonts w:ascii="Times New Roman" w:hAnsi="Times New Roman"/>
          <w:sz w:val="28"/>
          <w:szCs w:val="28"/>
        </w:rPr>
        <w:t>құбылыстарға</w:t>
      </w:r>
      <w:r w:rsidRPr="003E6CDC">
        <w:rPr>
          <w:rFonts w:ascii="Times New Roman" w:hAnsi="Times New Roman"/>
          <w:sz w:val="28"/>
          <w:szCs w:val="28"/>
          <w:lang w:val="en-US"/>
        </w:rPr>
        <w:t xml:space="preserve"> </w:t>
      </w:r>
      <w:r w:rsidRPr="003E6CDC">
        <w:rPr>
          <w:rFonts w:ascii="Times New Roman" w:hAnsi="Times New Roman"/>
          <w:sz w:val="28"/>
          <w:szCs w:val="28"/>
        </w:rPr>
        <w:t>тоқтала</w:t>
      </w:r>
      <w:r w:rsidRPr="003E6CDC">
        <w:rPr>
          <w:rFonts w:ascii="Times New Roman" w:hAnsi="Times New Roman"/>
          <w:sz w:val="28"/>
          <w:szCs w:val="28"/>
          <w:lang w:val="en-US"/>
        </w:rPr>
        <w:t xml:space="preserve"> </w:t>
      </w:r>
      <w:r w:rsidRPr="003E6CDC">
        <w:rPr>
          <w:rFonts w:ascii="Times New Roman" w:hAnsi="Times New Roman"/>
          <w:sz w:val="28"/>
          <w:szCs w:val="28"/>
        </w:rPr>
        <w:t>кетейік</w:t>
      </w:r>
      <w:r w:rsidRPr="003E6CDC">
        <w:rPr>
          <w:rFonts w:ascii="Times New Roman" w:hAnsi="Times New Roman"/>
          <w:sz w:val="28"/>
          <w:szCs w:val="28"/>
          <w:lang w:val="en-US"/>
        </w:rPr>
        <w:t>.</w:t>
      </w:r>
    </w:p>
    <w:p w:rsidR="0045488F" w:rsidRPr="000C5BAC" w:rsidRDefault="0045488F" w:rsidP="000C5BAC">
      <w:pPr>
        <w:spacing w:after="0" w:line="240" w:lineRule="auto"/>
        <w:ind w:right="-99"/>
        <w:jc w:val="both"/>
        <w:rPr>
          <w:color w:val="auto"/>
          <w:lang w:val="kk-KZ"/>
        </w:rPr>
      </w:pPr>
      <w:r w:rsidRPr="003E6CDC">
        <w:rPr>
          <w:color w:val="auto"/>
        </w:rPr>
        <w:t>Тәжірибе көрсеткендей, барлық газдар оңай сығылады. Бұл газ молекулалары арасында біршама жеткілікті ара қашықтықтардың бар екендігін дәлелдейді. Сұйықтар мен қатты денелер де сығылады, бірақ газдарға қарағанда сығылуы өте аз. Бұл – сұйықтар мен қатты денелерде де молекулалар-аралық бос кеңістік, аралықтың бар екендігін, бірақ олардың газдарға қарағанда әлде қайда аз болатындығын көрсетеді. Бір заттың молекулаларының екінші зат молекулаларының арасына еніп кетуінің нәтижесінде түрліше газдар мен сұйықтар өзара араласу, қатты денелердің сұйықтарда еру, сұйықтар мен қатты денелердің кебу құбылыстары өтеді.</w:t>
      </w:r>
      <w:r w:rsidR="000C5BAC">
        <w:rPr>
          <w:color w:val="auto"/>
          <w:lang w:val="kk-KZ"/>
        </w:rPr>
        <w:t xml:space="preserve"> </w:t>
      </w:r>
      <w:r w:rsidRPr="000C5BAC">
        <w:rPr>
          <w:color w:val="auto"/>
          <w:lang w:val="kk-KZ"/>
        </w:rPr>
        <w:t>Газ молекулаларының берілген көлемді толығынан қамтуға тырысуы олардың молекулаларының тынымсыз хаостық қозғалыста болатындығын көрсетеді.</w:t>
      </w:r>
    </w:p>
    <w:p w:rsidR="0045488F" w:rsidRPr="00096CDB" w:rsidRDefault="0045488F" w:rsidP="0045488F">
      <w:pPr>
        <w:spacing w:after="0" w:line="240" w:lineRule="auto"/>
        <w:ind w:right="-99" w:firstLine="567"/>
        <w:jc w:val="both"/>
        <w:rPr>
          <w:i/>
          <w:color w:val="auto"/>
          <w:lang w:val="kk-KZ"/>
        </w:rPr>
      </w:pPr>
      <w:r w:rsidRPr="00096CDB">
        <w:rPr>
          <w:color w:val="auto"/>
          <w:lang w:val="kk-KZ"/>
        </w:rPr>
        <w:t xml:space="preserve">Молекулалардың хаостық қозғалысын көбіне </w:t>
      </w:r>
      <w:r w:rsidRPr="00096CDB">
        <w:rPr>
          <w:i/>
          <w:color w:val="auto"/>
          <w:lang w:val="kk-KZ"/>
        </w:rPr>
        <w:t>жылулық</w:t>
      </w:r>
      <w:r w:rsidRPr="00096CDB">
        <w:rPr>
          <w:color w:val="auto"/>
          <w:lang w:val="kk-KZ"/>
        </w:rPr>
        <w:t xml:space="preserve"> деп атайды, себебі ол температура түсінігімен тығыз байланысты: дененің температурасы неғұрлым жоғары болса, солғұрлым оның молекулаларының жылулық қозғалысы жоғарырақ, солғұрлым оның әрбір молекуласына келетін орташа кинетикалық энергия көбірек болады. Кинетикалық энергия қозғалыс жылдамдығының квадратына пропорционал болатындықтан, </w:t>
      </w:r>
      <w:r w:rsidRPr="00096CDB">
        <w:rPr>
          <w:i/>
          <w:color w:val="auto"/>
          <w:lang w:val="kk-KZ"/>
        </w:rPr>
        <w:t>денені қыздырған кезде оның молекулаларының орташа қозғалыс жылдамдығы артады, ал суытқан кезде кемиді.</w:t>
      </w:r>
    </w:p>
    <w:p w:rsidR="0045488F" w:rsidRPr="00096CDB" w:rsidRDefault="0045488F" w:rsidP="0045488F">
      <w:pPr>
        <w:spacing w:after="0" w:line="240" w:lineRule="auto"/>
        <w:ind w:right="-99" w:firstLine="567"/>
        <w:jc w:val="both"/>
        <w:rPr>
          <w:color w:val="auto"/>
          <w:lang w:val="kk-KZ"/>
        </w:rPr>
      </w:pPr>
      <w:r w:rsidRPr="00096CDB">
        <w:rPr>
          <w:color w:val="auto"/>
          <w:lang w:val="kk-KZ"/>
        </w:rPr>
        <w:t>Молекулалық физикада зерттелетін құбылыстар молекулалардың орасан зор санының қозғалысымен және өзара әрекеттесуімен анықталады, сондықтан мұндай құбылыстарды сипаттау үшін молекулалар әлемін сипаттайтын шамалардың орташа мәндерін пайдаланады.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Молекулалар мен атомдардың мөлшерлері және массасы</w:t>
      </w:r>
      <w:r w:rsidRPr="003E6CDC">
        <w:rPr>
          <w:rFonts w:ascii="Times New Roman" w:hAnsi="Times New Roman"/>
          <w:sz w:val="28"/>
          <w:szCs w:val="28"/>
          <w:lang w:val="ru-RU"/>
        </w:rPr>
        <w:t xml:space="preserve">. Егер молекулаларды шариктер түрінде көзге елестететін болсақ, онда олардың диаметрі көп жағдайларда нанометрден де кіші болады екен. (1 </w:t>
      </w:r>
      <w:r w:rsidRPr="003E6CDC">
        <w:rPr>
          <w:rFonts w:ascii="Times New Roman" w:hAnsi="Times New Roman"/>
          <w:i/>
          <w:sz w:val="28"/>
          <w:szCs w:val="28"/>
          <w:lang w:val="ru-RU"/>
        </w:rPr>
        <w:t xml:space="preserve">нм </w:t>
      </w:r>
      <w:r w:rsidRPr="003E6CDC">
        <w:rPr>
          <w:rFonts w:ascii="Times New Roman" w:hAnsi="Times New Roman"/>
          <w:sz w:val="28"/>
          <w:szCs w:val="28"/>
          <w:lang w:val="ru-RU"/>
        </w:rPr>
        <w:t>= 10</w:t>
      </w:r>
      <w:r w:rsidRPr="003E6CDC">
        <w:rPr>
          <w:rFonts w:ascii="Times New Roman" w:hAnsi="Times New Roman"/>
          <w:sz w:val="28"/>
          <w:szCs w:val="28"/>
          <w:vertAlign w:val="superscript"/>
          <w:lang w:val="ru-RU"/>
        </w:rPr>
        <w:t>-9</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м</w:t>
      </w:r>
      <w:r w:rsidRPr="003E6CDC">
        <w:rPr>
          <w:rFonts w:ascii="Times New Roman" w:hAnsi="Times New Roman"/>
          <w:sz w:val="28"/>
          <w:szCs w:val="28"/>
          <w:lang w:val="ru-RU"/>
        </w:rPr>
        <w:t xml:space="preserve">). Мысалға, судың молекуласының диаметрі 0,26 </w:t>
      </w:r>
      <w:r w:rsidRPr="003E6CDC">
        <w:rPr>
          <w:rFonts w:ascii="Times New Roman" w:hAnsi="Times New Roman"/>
          <w:i/>
          <w:sz w:val="28"/>
          <w:szCs w:val="28"/>
          <w:lang w:val="ru-RU"/>
        </w:rPr>
        <w:t>нм</w:t>
      </w:r>
      <w:r w:rsidRPr="003E6CDC">
        <w:rPr>
          <w:rFonts w:ascii="Times New Roman" w:hAnsi="Times New Roman"/>
          <w:sz w:val="28"/>
          <w:szCs w:val="28"/>
          <w:lang w:val="ru-RU"/>
        </w:rPr>
        <w:t>. Органикалық заттардың, әсіресе полимерлердің мыңдаған атомдардан тұратын молекулалар ының мөлшерлері, әрине, бұдан көш үлкен болады.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Молекулалардың массалары да онша жарытып тұрған жоқ. Мысалға, О</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 xml:space="preserve"> оттегі молекуласының массасы 53,5</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-27</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кг</w:t>
      </w:r>
      <w:r w:rsidRPr="003E6CDC">
        <w:rPr>
          <w:rFonts w:ascii="Times New Roman" w:hAnsi="Times New Roman"/>
          <w:sz w:val="28"/>
          <w:szCs w:val="28"/>
          <w:lang w:val="ru-RU"/>
        </w:rPr>
        <w:t>, ал Н</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 xml:space="preserve"> сутегі молекуласының массасы </w:t>
      </w:r>
      <w:r w:rsidRPr="003E6CDC">
        <w:rPr>
          <w:rFonts w:ascii="Times New Roman" w:hAnsi="Times New Roman"/>
          <w:sz w:val="28"/>
          <w:szCs w:val="28"/>
          <w:lang w:val="ru-RU"/>
        </w:rPr>
        <w:lastRenderedPageBreak/>
        <w:t>3,34</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-27</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кг</w:t>
      </w:r>
      <w:r w:rsidRPr="003E6CDC">
        <w:rPr>
          <w:rFonts w:ascii="Times New Roman" w:hAnsi="Times New Roman"/>
          <w:sz w:val="28"/>
          <w:szCs w:val="28"/>
          <w:lang w:val="ru-RU"/>
        </w:rPr>
        <w:t xml:space="preserve"> болады. Табиғаттағы ең жеңіл атом – сутегі атомының (Н) массасы 1,672</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-27</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кг</w:t>
      </w:r>
      <w:r w:rsidRPr="003E6CDC">
        <w:rPr>
          <w:rFonts w:ascii="Times New Roman" w:hAnsi="Times New Roman"/>
          <w:sz w:val="28"/>
          <w:szCs w:val="28"/>
          <w:lang w:val="ru-RU"/>
        </w:rPr>
        <w:t xml:space="preserve">. Практикалық тұрғыдан молекулалар мен атомдардың массасын үйреншікті килограмдармен немесе грамдармен өлшеу ыңғайсыздық туғызады екен. Бұлар үшін қосымша жаңа өлшем бірлігі – </w:t>
      </w:r>
      <w:r w:rsidRPr="003E6CDC">
        <w:rPr>
          <w:rFonts w:ascii="Times New Roman" w:hAnsi="Times New Roman"/>
          <w:i/>
          <w:sz w:val="28"/>
          <w:szCs w:val="28"/>
          <w:lang w:val="ru-RU"/>
        </w:rPr>
        <w:t>массаның атомдық бірлігі</w:t>
      </w:r>
      <w:r w:rsidRPr="003E6CDC">
        <w:rPr>
          <w:rFonts w:ascii="Times New Roman" w:hAnsi="Times New Roman"/>
          <w:sz w:val="28"/>
          <w:szCs w:val="28"/>
          <w:lang w:val="ru-RU"/>
        </w:rPr>
        <w:t xml:space="preserve"> енгізіледі. </w:t>
      </w:r>
      <w:r w:rsidRPr="003E6CDC">
        <w:rPr>
          <w:rFonts w:ascii="Times New Roman" w:hAnsi="Times New Roman"/>
          <w:i/>
          <w:sz w:val="28"/>
          <w:szCs w:val="28"/>
          <w:lang w:val="ru-RU"/>
        </w:rPr>
        <w:t>Массаның атомдық бірлігі деп С</w:t>
      </w:r>
      <w:r w:rsidRPr="003E6CDC">
        <w:rPr>
          <w:rFonts w:ascii="Times New Roman" w:hAnsi="Times New Roman"/>
          <w:sz w:val="28"/>
          <w:szCs w:val="28"/>
          <w:vertAlign w:val="superscript"/>
          <w:lang w:val="ru-RU"/>
        </w:rPr>
        <w:t>12</w:t>
      </w:r>
      <w:r w:rsidRPr="003E6CDC">
        <w:rPr>
          <w:rFonts w:ascii="Times New Roman" w:hAnsi="Times New Roman"/>
          <w:i/>
          <w:sz w:val="28"/>
          <w:szCs w:val="28"/>
          <w:lang w:val="ru-RU"/>
        </w:rPr>
        <w:t xml:space="preserve"> көміртегі изотопының массасының 1/12 бөлігі аталады;</w:t>
      </w:r>
      <w:r w:rsidRPr="003E6CDC">
        <w:rPr>
          <w:rFonts w:ascii="Times New Roman" w:hAnsi="Times New Roman"/>
          <w:sz w:val="28"/>
          <w:szCs w:val="28"/>
          <w:lang w:val="ru-RU"/>
        </w:rPr>
        <w:t xml:space="preserve"> оның қысқаша атауы – м.а.б.</w:t>
      </w:r>
    </w:p>
    <w:p w:rsidR="0045488F" w:rsidRPr="003F2CAC" w:rsidRDefault="0045488F" w:rsidP="0045488F">
      <w:pPr>
        <w:pStyle w:val="af5"/>
        <w:ind w:right="-99" w:firstLine="567"/>
        <w:rPr>
          <w:rFonts w:ascii="Times New Roman" w:hAnsi="Times New Roman"/>
          <w:sz w:val="28"/>
          <w:szCs w:val="28"/>
          <w:lang w:val="ru-RU"/>
        </w:rPr>
      </w:pPr>
      <w:r w:rsidRPr="003E6CDC">
        <w:rPr>
          <w:rFonts w:ascii="Times New Roman" w:hAnsi="Times New Roman"/>
          <w:i/>
          <w:sz w:val="28"/>
          <w:szCs w:val="28"/>
          <w:lang w:val="ru-RU"/>
        </w:rPr>
        <w:t>Молекуланың (атомның) массаның атомдық бірліктерімен берілген массасы салыстырмалық молекулалық (атомдық) масса деп аталады. Ол заттың молекуласының массасының С</w:t>
      </w:r>
      <w:r w:rsidRPr="003E6CDC">
        <w:rPr>
          <w:rFonts w:ascii="Times New Roman" w:hAnsi="Times New Roman"/>
          <w:sz w:val="28"/>
          <w:szCs w:val="28"/>
          <w:vertAlign w:val="superscript"/>
          <w:lang w:val="ru-RU"/>
        </w:rPr>
        <w:t>12</w:t>
      </w:r>
      <w:r w:rsidRPr="003E6CDC">
        <w:rPr>
          <w:rFonts w:ascii="Times New Roman" w:hAnsi="Times New Roman"/>
          <w:i/>
          <w:sz w:val="28"/>
          <w:szCs w:val="28"/>
          <w:lang w:val="ru-RU"/>
        </w:rPr>
        <w:t xml:space="preserve"> көміртегі изотопының массасының 1/12 бөлігінен қанша есе артық екендігін көрсетеді</w:t>
      </w:r>
      <w:r w:rsidRPr="003E6CDC">
        <w:rPr>
          <w:rFonts w:ascii="Times New Roman" w:hAnsi="Times New Roman"/>
          <w:sz w:val="28"/>
          <w:szCs w:val="28"/>
          <w:lang w:val="ru-RU"/>
        </w:rPr>
        <w:t xml:space="preserve">. Мысалға, сутегі молекуласының салыстырмалық массасы 2,01594, азот молекуласынікі – 28,0134 болады. Дәл өлшеулер көрсеткендей, 1 </w:t>
      </w:r>
      <w:r w:rsidRPr="003E6CDC">
        <w:rPr>
          <w:rFonts w:ascii="Times New Roman" w:hAnsi="Times New Roman"/>
          <w:i/>
          <w:sz w:val="28"/>
          <w:szCs w:val="28"/>
          <w:lang w:val="ru-RU"/>
        </w:rPr>
        <w:t>м.а.б.</w:t>
      </w:r>
      <w:r w:rsidRPr="003E6CDC">
        <w:rPr>
          <w:rFonts w:ascii="Times New Roman" w:hAnsi="Times New Roman"/>
          <w:sz w:val="28"/>
          <w:szCs w:val="28"/>
          <w:lang w:val="ru-RU"/>
        </w:rPr>
        <w:t>=1,660</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-27</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кг</w:t>
      </w:r>
      <w:r w:rsidRPr="003E6CDC">
        <w:rPr>
          <w:rFonts w:ascii="Times New Roman" w:hAnsi="Times New Roman"/>
          <w:sz w:val="28"/>
          <w:szCs w:val="28"/>
          <w:lang w:val="ru-RU"/>
        </w:rPr>
        <w:t xml:space="preserve"> болады екен. Сөйтіп, атомдық бірліктермен берілген молекуланың </w:t>
      </w:r>
      <w:r w:rsidRPr="003E6CDC">
        <w:rPr>
          <w:rFonts w:ascii="Times New Roman" w:hAnsi="Times New Roman"/>
          <w:i/>
          <w:sz w:val="28"/>
          <w:szCs w:val="28"/>
        </w:rPr>
        <w:t>m</w:t>
      </w:r>
      <w:r w:rsidRPr="003E6CDC">
        <w:rPr>
          <w:rFonts w:ascii="Times New Roman" w:hAnsi="Times New Roman"/>
          <w:i/>
          <w:sz w:val="28"/>
          <w:szCs w:val="28"/>
          <w:vertAlign w:val="subscript"/>
          <w:lang w:val="ru-RU"/>
        </w:rPr>
        <w:t>сал</w:t>
      </w:r>
      <w:r w:rsidRPr="003E6CDC">
        <w:rPr>
          <w:rFonts w:ascii="Times New Roman" w:hAnsi="Times New Roman"/>
          <w:sz w:val="28"/>
          <w:szCs w:val="28"/>
          <w:lang w:val="ru-RU"/>
        </w:rPr>
        <w:t xml:space="preserve"> массасын біле отырып, оның килограмдармен берілген массасын мына формуламен табуға болады:</w:t>
      </w:r>
    </w:p>
    <w:p w:rsidR="0045488F" w:rsidRPr="003F2CAC" w:rsidRDefault="0045488F" w:rsidP="0045488F">
      <w:pPr>
        <w:pStyle w:val="af5"/>
        <w:ind w:right="-99" w:firstLine="567"/>
        <w:rPr>
          <w:rFonts w:ascii="Times New Roman" w:hAnsi="Times New Roman"/>
          <w:sz w:val="28"/>
          <w:szCs w:val="28"/>
          <w:lang w:val="ru-RU"/>
        </w:rPr>
      </w:pP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m</w:t>
      </w:r>
      <w:r w:rsidRPr="003E6CDC">
        <w:rPr>
          <w:rFonts w:ascii="Times New Roman" w:hAnsi="Times New Roman"/>
          <w:i/>
          <w:sz w:val="28"/>
          <w:szCs w:val="28"/>
          <w:lang w:val="ru-RU"/>
        </w:rPr>
        <w:t>=</w:t>
      </w:r>
      <w:r w:rsidRPr="003E6CDC">
        <w:rPr>
          <w:rFonts w:ascii="Times New Roman" w:hAnsi="Times New Roman"/>
          <w:i/>
          <w:sz w:val="28"/>
          <w:szCs w:val="28"/>
        </w:rPr>
        <w:t>m</w:t>
      </w:r>
      <w:r w:rsidRPr="003E6CDC">
        <w:rPr>
          <w:rFonts w:ascii="Times New Roman" w:hAnsi="Times New Roman"/>
          <w:i/>
          <w:sz w:val="28"/>
          <w:szCs w:val="28"/>
          <w:vertAlign w:val="subscript"/>
          <w:lang w:val="ru-RU"/>
        </w:rPr>
        <w:t>сал</w:t>
      </w:r>
      <w:r w:rsidRPr="003E6CDC">
        <w:rPr>
          <w:rFonts w:ascii="Times New Roman" w:hAnsi="Times New Roman"/>
          <w:sz w:val="28"/>
          <w:szCs w:val="28"/>
        </w:rPr>
        <w:sym w:font="Symbol" w:char="F0D7"/>
      </w:r>
      <w:r w:rsidRPr="003E6CDC">
        <w:rPr>
          <w:rFonts w:ascii="Times New Roman" w:hAnsi="Times New Roman"/>
          <w:sz w:val="28"/>
          <w:szCs w:val="28"/>
          <w:lang w:val="ru-RU"/>
        </w:rPr>
        <w:t>1,660</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-27</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кг</w:t>
      </w:r>
      <w:r w:rsidRPr="003E6CDC">
        <w:rPr>
          <w:rFonts w:ascii="Times New Roman" w:hAnsi="Times New Roman"/>
          <w:sz w:val="28"/>
          <w:szCs w:val="28"/>
          <w:lang w:val="ru-RU"/>
        </w:rPr>
        <w:t xml:space="preserve">].     </w:t>
      </w:r>
      <w:r w:rsidRPr="003E6CDC">
        <w:rPr>
          <w:rFonts w:ascii="Times New Roman" w:hAnsi="Times New Roman"/>
          <w:sz w:val="28"/>
          <w:szCs w:val="28"/>
          <w:lang w:val="ru-RU"/>
        </w:rPr>
        <w:tab/>
      </w:r>
      <w:r w:rsidRPr="00823855">
        <w:rPr>
          <w:rFonts w:ascii="Times New Roman" w:hAnsi="Times New Roman"/>
          <w:sz w:val="28"/>
          <w:szCs w:val="28"/>
          <w:lang w:val="ru-RU"/>
        </w:rPr>
        <w:t xml:space="preserve">                           </w:t>
      </w:r>
      <w:r w:rsidRPr="003E6CDC">
        <w:rPr>
          <w:rFonts w:ascii="Times New Roman" w:hAnsi="Times New Roman"/>
          <w:sz w:val="28"/>
          <w:szCs w:val="28"/>
          <w:lang w:val="ru-RU"/>
        </w:rPr>
        <w:t xml:space="preserve">(2.1) </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5488F" w:rsidP="0045488F">
      <w:pPr>
        <w:pStyle w:val="af5"/>
        <w:tabs>
          <w:tab w:val="left" w:pos="5812"/>
        </w:tabs>
        <w:ind w:right="-99" w:firstLine="567"/>
        <w:rPr>
          <w:rFonts w:ascii="Times New Roman" w:hAnsi="Times New Roman"/>
          <w:sz w:val="28"/>
          <w:szCs w:val="28"/>
          <w:lang w:val="ru-RU"/>
        </w:rPr>
      </w:pPr>
      <w:r w:rsidRPr="003E6CDC">
        <w:rPr>
          <w:rFonts w:ascii="Times New Roman" w:hAnsi="Times New Roman"/>
          <w:b/>
          <w:sz w:val="28"/>
          <w:szCs w:val="28"/>
          <w:lang w:val="ru-RU"/>
        </w:rPr>
        <w:t>Авогадро тұрақтысы және Лошмидт саны (тұрақтысы).</w:t>
      </w:r>
      <w:r w:rsidRPr="003E6CDC">
        <w:rPr>
          <w:rFonts w:ascii="Times New Roman" w:hAnsi="Times New Roman"/>
          <w:sz w:val="28"/>
          <w:szCs w:val="28"/>
          <w:lang w:val="ru-RU"/>
        </w:rPr>
        <w:t xml:space="preserve"> Бізге екі газ – сутегі және азот берілген болсын делік. Ықшамдық үшін олардың молекулаларының салыстырмалық массаларын сәйкес түрде 2 және 28 деп алайық. Егер 2 </w:t>
      </w:r>
      <w:r w:rsidRPr="003E6CDC">
        <w:rPr>
          <w:rFonts w:ascii="Times New Roman" w:hAnsi="Times New Roman"/>
          <w:i/>
          <w:sz w:val="28"/>
          <w:szCs w:val="28"/>
          <w:lang w:val="ru-RU"/>
        </w:rPr>
        <w:t>г</w:t>
      </w:r>
      <w:r w:rsidRPr="003E6CDC">
        <w:rPr>
          <w:rFonts w:ascii="Times New Roman" w:hAnsi="Times New Roman"/>
          <w:sz w:val="28"/>
          <w:szCs w:val="28"/>
          <w:lang w:val="ru-RU"/>
        </w:rPr>
        <w:t xml:space="preserve"> сутегі және 28 </w:t>
      </w:r>
      <w:r w:rsidRPr="003E6CDC">
        <w:rPr>
          <w:rFonts w:ascii="Times New Roman" w:hAnsi="Times New Roman"/>
          <w:i/>
          <w:sz w:val="28"/>
          <w:szCs w:val="28"/>
          <w:lang w:val="ru-RU"/>
        </w:rPr>
        <w:t>г</w:t>
      </w:r>
      <w:r w:rsidRPr="003E6CDC">
        <w:rPr>
          <w:rFonts w:ascii="Times New Roman" w:hAnsi="Times New Roman"/>
          <w:sz w:val="28"/>
          <w:szCs w:val="28"/>
          <w:lang w:val="ru-RU"/>
        </w:rPr>
        <w:t xml:space="preserve"> азотты алатын болсақ, онда сутегі мен азоттың осындай массаларындағы молекулаларының саны бірдей болады. Шындығында да, бұл газдардың массаларының айырмашылығы 14 есе, азоттың бір молекуласының массасы сутегінің бір молекуласының массасынан 14 есе артық. Міне осыдан келіп, біздің жағдайымызда сутегідегі және азоттағы молекулалар саны бірдей болып шығады.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Практикалық мәселелерді шешкен кездерде заттың молекулалар саны бірдей болатын үлестерін пайдаланған көп ыңғайлы. Сондықтан да көптеген есептеулерде </w:t>
      </w:r>
      <w:r w:rsidRPr="003E6CDC">
        <w:rPr>
          <w:rFonts w:ascii="Times New Roman" w:hAnsi="Times New Roman"/>
          <w:i/>
          <w:sz w:val="28"/>
          <w:szCs w:val="28"/>
          <w:lang w:val="ru-RU"/>
        </w:rPr>
        <w:t>моль</w:t>
      </w:r>
      <w:r w:rsidRPr="003E6CDC">
        <w:rPr>
          <w:rFonts w:ascii="Times New Roman" w:hAnsi="Times New Roman"/>
          <w:sz w:val="28"/>
          <w:szCs w:val="28"/>
          <w:lang w:val="ru-RU"/>
        </w:rPr>
        <w:t xml:space="preserve"> деген түсінікті пайдаланады. </w:t>
      </w:r>
      <w:r w:rsidRPr="003E6CDC">
        <w:rPr>
          <w:rFonts w:ascii="Times New Roman" w:hAnsi="Times New Roman"/>
          <w:i/>
          <w:sz w:val="28"/>
          <w:szCs w:val="28"/>
          <w:lang w:val="ru-RU"/>
        </w:rPr>
        <w:t>Моль деп грамдармен алынған массасы оның салыстырмалық молекулалық массасына (</w:t>
      </w:r>
      <w:r w:rsidRPr="003E6CDC">
        <w:rPr>
          <w:rFonts w:ascii="Times New Roman" w:hAnsi="Times New Roman"/>
          <w:i/>
          <w:sz w:val="28"/>
          <w:szCs w:val="28"/>
        </w:rPr>
        <w:t>m</w:t>
      </w:r>
      <w:r w:rsidRPr="003E6CDC">
        <w:rPr>
          <w:rFonts w:ascii="Times New Roman" w:hAnsi="Times New Roman"/>
          <w:i/>
          <w:sz w:val="28"/>
          <w:szCs w:val="28"/>
          <w:vertAlign w:val="subscript"/>
          <w:lang w:val="ru-RU"/>
        </w:rPr>
        <w:t>сал</w:t>
      </w:r>
      <w:r w:rsidRPr="003E6CDC">
        <w:rPr>
          <w:rFonts w:ascii="Times New Roman" w:hAnsi="Times New Roman"/>
          <w:i/>
          <w:sz w:val="28"/>
          <w:szCs w:val="28"/>
          <w:lang w:val="ru-RU"/>
        </w:rPr>
        <w:t>)  тең болатын зат мөлшері аталады</w:t>
      </w:r>
      <w:r w:rsidRPr="003E6CDC">
        <w:rPr>
          <w:rFonts w:ascii="Times New Roman" w:hAnsi="Times New Roman"/>
          <w:sz w:val="28"/>
          <w:szCs w:val="28"/>
          <w:lang w:val="ru-RU"/>
        </w:rPr>
        <w:t xml:space="preserve">. Осы анықтамадан қайсы-бір заттың бір молінің (молдік масса) массасының  </w:t>
      </w:r>
    </w:p>
    <w:p w:rsidR="0045488F" w:rsidRPr="00823855"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sym w:font="Symbol" w:char="F06D"/>
      </w:r>
      <w:r w:rsidRPr="003E6CDC">
        <w:rPr>
          <w:rFonts w:ascii="Times New Roman" w:hAnsi="Times New Roman"/>
          <w:sz w:val="28"/>
          <w:szCs w:val="28"/>
          <w:lang w:val="ru-RU"/>
        </w:rPr>
        <w:t>=</w:t>
      </w:r>
      <w:r w:rsidRPr="003E6CDC">
        <w:rPr>
          <w:rFonts w:ascii="Times New Roman" w:hAnsi="Times New Roman"/>
          <w:i/>
          <w:sz w:val="28"/>
          <w:szCs w:val="28"/>
        </w:rPr>
        <w:t>m</w:t>
      </w:r>
      <w:r w:rsidRPr="003E6CDC">
        <w:rPr>
          <w:rFonts w:ascii="Times New Roman" w:hAnsi="Times New Roman"/>
          <w:i/>
          <w:sz w:val="28"/>
          <w:szCs w:val="28"/>
          <w:vertAlign w:val="subscript"/>
          <w:lang w:val="ru-RU"/>
        </w:rPr>
        <w:t>сал</w:t>
      </w:r>
      <w:r w:rsidRPr="003E6CDC">
        <w:rPr>
          <w:rFonts w:ascii="Times New Roman" w:hAnsi="Times New Roman"/>
          <w:sz w:val="28"/>
          <w:szCs w:val="28"/>
        </w:rPr>
        <w:sym w:font="Symbol" w:char="F0D7"/>
      </w:r>
      <w:r w:rsidRPr="003E6CDC">
        <w:rPr>
          <w:rFonts w:ascii="Times New Roman" w:hAnsi="Times New Roman"/>
          <w:sz w:val="28"/>
          <w:szCs w:val="28"/>
          <w:lang w:val="ru-RU"/>
        </w:rPr>
        <w:t>[</w:t>
      </w:r>
      <w:r w:rsidRPr="003E6CDC">
        <w:rPr>
          <w:rFonts w:ascii="Times New Roman" w:hAnsi="Times New Roman"/>
          <w:i/>
          <w:sz w:val="28"/>
          <w:szCs w:val="28"/>
          <w:lang w:val="ru-RU"/>
        </w:rPr>
        <w:t>г/моль</w:t>
      </w:r>
      <w:r w:rsidRPr="003E6CDC">
        <w:rPr>
          <w:rFonts w:ascii="Times New Roman" w:hAnsi="Times New Roman"/>
          <w:sz w:val="28"/>
          <w:szCs w:val="28"/>
          <w:lang w:val="ru-RU"/>
        </w:rPr>
        <w:t>]=</w:t>
      </w:r>
      <w:r w:rsidRPr="003E6CDC">
        <w:rPr>
          <w:rFonts w:ascii="Times New Roman" w:hAnsi="Times New Roman"/>
          <w:i/>
          <w:sz w:val="28"/>
          <w:szCs w:val="28"/>
        </w:rPr>
        <w:t>m</w:t>
      </w:r>
      <w:r w:rsidRPr="003E6CDC">
        <w:rPr>
          <w:rFonts w:ascii="Times New Roman" w:hAnsi="Times New Roman"/>
          <w:i/>
          <w:sz w:val="28"/>
          <w:szCs w:val="28"/>
          <w:vertAlign w:val="subscript"/>
          <w:lang w:val="ru-RU"/>
        </w:rPr>
        <w:t>сал</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-3</w:t>
      </w:r>
      <w:r w:rsidRPr="003E6CDC">
        <w:rPr>
          <w:rFonts w:ascii="Times New Roman" w:hAnsi="Times New Roman"/>
          <w:sz w:val="28"/>
          <w:szCs w:val="28"/>
          <w:lang w:val="ru-RU"/>
        </w:rPr>
        <w:t>[</w:t>
      </w:r>
      <w:r w:rsidRPr="003E6CDC">
        <w:rPr>
          <w:rFonts w:ascii="Times New Roman" w:hAnsi="Times New Roman"/>
          <w:i/>
          <w:sz w:val="28"/>
          <w:szCs w:val="28"/>
          <w:lang w:val="ru-RU"/>
        </w:rPr>
        <w:t>кг/моль</w:t>
      </w:r>
      <w:r w:rsidRPr="003E6CDC">
        <w:rPr>
          <w:rFonts w:ascii="Times New Roman" w:hAnsi="Times New Roman"/>
          <w:sz w:val="28"/>
          <w:szCs w:val="28"/>
          <w:lang w:val="ru-RU"/>
        </w:rPr>
        <w:t>]</w:t>
      </w:r>
      <w:r w:rsidRPr="003E6CDC">
        <w:rPr>
          <w:rFonts w:ascii="Times New Roman" w:hAnsi="Times New Roman"/>
          <w:sz w:val="28"/>
          <w:szCs w:val="28"/>
          <w:lang w:val="ru-RU"/>
        </w:rPr>
        <w:tab/>
      </w:r>
      <w:r w:rsidRPr="00823855">
        <w:rPr>
          <w:rFonts w:ascii="Times New Roman" w:hAnsi="Times New Roman"/>
          <w:sz w:val="28"/>
          <w:szCs w:val="28"/>
          <w:lang w:val="ru-RU"/>
        </w:rPr>
        <w:t xml:space="preserve">                  </w:t>
      </w:r>
      <w:r w:rsidRPr="003E6CDC">
        <w:rPr>
          <w:rFonts w:ascii="Times New Roman" w:hAnsi="Times New Roman"/>
          <w:sz w:val="28"/>
          <w:szCs w:val="28"/>
          <w:lang w:val="ru-RU"/>
        </w:rPr>
        <w:t xml:space="preserve"> (2.2)</w:t>
      </w:r>
    </w:p>
    <w:p w:rsidR="0045488F" w:rsidRPr="003F2CAC" w:rsidRDefault="0045488F" w:rsidP="0045488F">
      <w:pPr>
        <w:pStyle w:val="af5"/>
        <w:ind w:right="-99"/>
        <w:rPr>
          <w:rFonts w:ascii="Times New Roman" w:hAnsi="Times New Roman"/>
          <w:sz w:val="28"/>
          <w:szCs w:val="28"/>
          <w:lang w:val="ru-RU"/>
        </w:rPr>
      </w:pPr>
    </w:p>
    <w:p w:rsidR="0045488F" w:rsidRDefault="0045488F" w:rsidP="000C5BAC">
      <w:pPr>
        <w:pStyle w:val="af5"/>
        <w:ind w:right="-99"/>
        <w:rPr>
          <w:rFonts w:ascii="Times New Roman" w:hAnsi="Times New Roman"/>
          <w:sz w:val="28"/>
          <w:szCs w:val="28"/>
          <w:lang w:val="ru-RU"/>
        </w:rPr>
      </w:pPr>
      <w:r w:rsidRPr="003E6CDC">
        <w:rPr>
          <w:rFonts w:ascii="Times New Roman" w:hAnsi="Times New Roman"/>
          <w:sz w:val="28"/>
          <w:szCs w:val="28"/>
          <w:lang w:val="ru-RU"/>
        </w:rPr>
        <w:t>болатындығы шығады.</w:t>
      </w:r>
      <w:r w:rsidR="000C5BAC">
        <w:rPr>
          <w:rFonts w:ascii="Times New Roman" w:hAnsi="Times New Roman"/>
          <w:sz w:val="28"/>
          <w:szCs w:val="28"/>
          <w:lang w:val="ru-RU"/>
        </w:rPr>
        <w:t xml:space="preserve"> </w:t>
      </w:r>
      <w:r w:rsidRPr="003E6CDC">
        <w:rPr>
          <w:rFonts w:ascii="Times New Roman" w:hAnsi="Times New Roman"/>
          <w:sz w:val="28"/>
          <w:szCs w:val="28"/>
          <w:lang w:val="ru-RU"/>
        </w:rPr>
        <w:t>Жоғарыда келтірілген мысал кез</w:t>
      </w:r>
      <w:r w:rsidR="000C5BAC">
        <w:rPr>
          <w:rFonts w:ascii="Times New Roman" w:hAnsi="Times New Roman"/>
          <w:sz w:val="28"/>
          <w:szCs w:val="28"/>
          <w:lang w:val="ru-RU"/>
        </w:rPr>
        <w:t xml:space="preserve"> </w:t>
      </w:r>
      <w:r w:rsidRPr="003E6CDC">
        <w:rPr>
          <w:rFonts w:ascii="Times New Roman" w:hAnsi="Times New Roman"/>
          <w:sz w:val="28"/>
          <w:szCs w:val="28"/>
          <w:lang w:val="ru-RU"/>
        </w:rPr>
        <w:t xml:space="preserve">келген заттың бір моліндегі молекулалар санының бірдей болатындығын көрсетеді. </w:t>
      </w:r>
      <w:r w:rsidRPr="003E6CDC">
        <w:rPr>
          <w:rFonts w:ascii="Times New Roman" w:hAnsi="Times New Roman"/>
          <w:i/>
          <w:sz w:val="28"/>
          <w:szCs w:val="28"/>
          <w:lang w:val="ru-RU"/>
        </w:rPr>
        <w:t xml:space="preserve">Заттың бір моліндегі молекулалар санын Авогадро саны деп атайды және ол </w:t>
      </w:r>
      <w:r w:rsidRPr="003E6CDC">
        <w:rPr>
          <w:rFonts w:ascii="Times New Roman" w:hAnsi="Times New Roman"/>
          <w:i/>
          <w:sz w:val="28"/>
          <w:szCs w:val="28"/>
        </w:rPr>
        <w:sym w:font="Symbol" w:char="F04E"/>
      </w:r>
      <w:r w:rsidRPr="003E6CDC">
        <w:rPr>
          <w:rFonts w:ascii="Times New Roman" w:hAnsi="Times New Roman"/>
          <w:i/>
          <w:sz w:val="28"/>
          <w:szCs w:val="28"/>
          <w:vertAlign w:val="subscript"/>
          <w:lang w:val="ru-RU"/>
        </w:rPr>
        <w:t>А</w:t>
      </w:r>
      <w:r w:rsidRPr="003E6CDC">
        <w:rPr>
          <w:rFonts w:ascii="Times New Roman" w:hAnsi="Times New Roman"/>
          <w:i/>
          <w:sz w:val="28"/>
          <w:szCs w:val="28"/>
          <w:lang w:val="ru-RU"/>
        </w:rPr>
        <w:t xml:space="preserve">  деп белгіленеді.</w:t>
      </w:r>
      <w:r w:rsidR="000C5BAC">
        <w:rPr>
          <w:rFonts w:ascii="Times New Roman" w:hAnsi="Times New Roman"/>
          <w:i/>
          <w:sz w:val="28"/>
          <w:szCs w:val="28"/>
          <w:lang w:val="ru-RU"/>
        </w:rPr>
        <w:t xml:space="preserve"> </w:t>
      </w:r>
      <w:r w:rsidRPr="003E6CDC">
        <w:rPr>
          <w:rFonts w:ascii="Times New Roman" w:hAnsi="Times New Roman"/>
          <w:sz w:val="28"/>
          <w:szCs w:val="28"/>
          <w:lang w:val="ru-RU"/>
        </w:rPr>
        <w:t xml:space="preserve">Егер салыстырмалық молекулалық массасы дәлме-дәл бірге тең болатын зат болады деп алсақ, онда мұндай заттың бір молінің массасы 1 </w:t>
      </w:r>
      <w:r w:rsidRPr="003E6CDC">
        <w:rPr>
          <w:rFonts w:ascii="Times New Roman" w:hAnsi="Times New Roman"/>
          <w:i/>
          <w:sz w:val="28"/>
          <w:szCs w:val="28"/>
          <w:lang w:val="ru-RU"/>
        </w:rPr>
        <w:t>г</w:t>
      </w:r>
      <w:r w:rsidRPr="003E6CDC">
        <w:rPr>
          <w:rFonts w:ascii="Times New Roman" w:hAnsi="Times New Roman"/>
          <w:sz w:val="28"/>
          <w:szCs w:val="28"/>
          <w:lang w:val="ru-RU"/>
        </w:rPr>
        <w:t xml:space="preserve"> немесе 10</w:t>
      </w:r>
      <w:r w:rsidRPr="003E6CDC">
        <w:rPr>
          <w:rFonts w:ascii="Times New Roman" w:hAnsi="Times New Roman"/>
          <w:sz w:val="28"/>
          <w:szCs w:val="28"/>
          <w:vertAlign w:val="superscript"/>
          <w:lang w:val="ru-RU"/>
        </w:rPr>
        <w:t>-3</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кг</w:t>
      </w:r>
      <w:r w:rsidRPr="003E6CDC">
        <w:rPr>
          <w:rFonts w:ascii="Times New Roman" w:hAnsi="Times New Roman"/>
          <w:sz w:val="28"/>
          <w:szCs w:val="28"/>
          <w:lang w:val="ru-RU"/>
        </w:rPr>
        <w:t xml:space="preserve"> болар еді. Мұндай заттың  бір молекуласын ың массасы 1 </w:t>
      </w:r>
      <w:r w:rsidRPr="003E6CDC">
        <w:rPr>
          <w:rFonts w:ascii="Times New Roman" w:hAnsi="Times New Roman"/>
          <w:i/>
          <w:sz w:val="28"/>
          <w:szCs w:val="28"/>
          <w:lang w:val="ru-RU"/>
        </w:rPr>
        <w:t>м.а.б.</w:t>
      </w:r>
      <w:r w:rsidRPr="003E6CDC">
        <w:rPr>
          <w:rFonts w:ascii="Times New Roman" w:hAnsi="Times New Roman"/>
          <w:sz w:val="28"/>
          <w:szCs w:val="28"/>
          <w:lang w:val="ru-RU"/>
        </w:rPr>
        <w:t>=1,660</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-27</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кг</w:t>
      </w:r>
      <w:r w:rsidRPr="003E6CDC">
        <w:rPr>
          <w:rFonts w:ascii="Times New Roman" w:hAnsi="Times New Roman"/>
          <w:sz w:val="28"/>
          <w:szCs w:val="28"/>
          <w:lang w:val="ru-RU"/>
        </w:rPr>
        <w:t xml:space="preserve"> болатындықтан, Авогадро тұрақтысын былайша анықтауға болады:</w:t>
      </w:r>
    </w:p>
    <w:p w:rsidR="00EC3C26" w:rsidRPr="003E6CDC" w:rsidRDefault="00EC3C26" w:rsidP="0045488F">
      <w:pPr>
        <w:pStyle w:val="af5"/>
        <w:ind w:right="-99" w:firstLine="567"/>
        <w:rPr>
          <w:rFonts w:ascii="Times New Roman" w:hAnsi="Times New Roman"/>
          <w:sz w:val="28"/>
          <w:szCs w:val="28"/>
          <w:lang w:val="ru-RU"/>
        </w:rPr>
      </w:pPr>
    </w:p>
    <w:p w:rsidR="0045488F" w:rsidRDefault="00EC3C26" w:rsidP="0045488F">
      <w:pPr>
        <w:pStyle w:val="af5"/>
        <w:ind w:right="-99" w:firstLine="567"/>
        <w:jc w:val="center"/>
        <w:rPr>
          <w:rFonts w:ascii="Times New Roman" w:hAnsi="Times New Roman"/>
          <w:sz w:val="28"/>
          <w:szCs w:val="28"/>
          <w:lang w:val="ru-RU"/>
        </w:rPr>
      </w:pPr>
      <w:r w:rsidRPr="003E6CDC">
        <w:rPr>
          <w:rFonts w:ascii="Times New Roman" w:hAnsi="Times New Roman"/>
          <w:position w:val="-26"/>
          <w:sz w:val="28"/>
          <w:szCs w:val="28"/>
        </w:rPr>
        <w:object w:dxaOrig="4980" w:dyaOrig="639">
          <v:shape id="_x0000_i1245" type="#_x0000_t75" style="width:312.75pt;height:40.5pt" o:ole="" fillcolor="window">
            <v:imagedata r:id="rId454" o:title=""/>
          </v:shape>
          <o:OLEObject Type="Embed" ProgID="Equation.3" ShapeID="_x0000_i1245" DrawAspect="Content" ObjectID="_1543597264" r:id="rId455"/>
        </w:object>
      </w:r>
      <w:r w:rsidR="0045488F" w:rsidRPr="003E6CDC">
        <w:rPr>
          <w:rFonts w:ascii="Times New Roman" w:hAnsi="Times New Roman"/>
          <w:sz w:val="28"/>
          <w:szCs w:val="28"/>
          <w:lang w:val="ru-RU"/>
        </w:rPr>
        <w:t>.</w:t>
      </w:r>
    </w:p>
    <w:p w:rsidR="00EC3C26" w:rsidRPr="003E6CDC" w:rsidRDefault="00EC3C26" w:rsidP="0045488F">
      <w:pPr>
        <w:pStyle w:val="af5"/>
        <w:ind w:right="-99" w:firstLine="567"/>
        <w:jc w:val="center"/>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Моль дегеніміз </w:t>
      </w:r>
      <w:r w:rsidR="000C5BAC">
        <w:rPr>
          <w:rFonts w:ascii="Times New Roman" w:hAnsi="Times New Roman"/>
          <w:sz w:val="28"/>
          <w:szCs w:val="28"/>
          <w:lang w:val="ru-RU"/>
        </w:rPr>
        <w:t>ХБ</w:t>
      </w:r>
      <w:r w:rsidRPr="003E6CDC">
        <w:rPr>
          <w:rFonts w:ascii="Times New Roman" w:hAnsi="Times New Roman"/>
          <w:sz w:val="28"/>
          <w:szCs w:val="28"/>
          <w:lang w:val="ru-RU"/>
        </w:rPr>
        <w:t xml:space="preserve"> </w:t>
      </w:r>
      <w:r w:rsidR="00B67139">
        <w:rPr>
          <w:rFonts w:ascii="Times New Roman" w:hAnsi="Times New Roman"/>
          <w:sz w:val="28"/>
          <w:szCs w:val="28"/>
          <w:lang w:val="ru-RU"/>
        </w:rPr>
        <w:t>жүйе</w:t>
      </w:r>
      <w:r w:rsidRPr="003E6CDC">
        <w:rPr>
          <w:rFonts w:ascii="Times New Roman" w:hAnsi="Times New Roman"/>
          <w:sz w:val="28"/>
          <w:szCs w:val="28"/>
          <w:lang w:val="ru-RU"/>
        </w:rPr>
        <w:t>с</w:t>
      </w:r>
      <w:r w:rsidR="000C5BAC">
        <w:rPr>
          <w:rFonts w:ascii="Times New Roman" w:hAnsi="Times New Roman"/>
          <w:sz w:val="28"/>
          <w:szCs w:val="28"/>
          <w:lang w:val="ru-RU"/>
        </w:rPr>
        <w:t>і</w:t>
      </w:r>
      <w:r w:rsidRPr="003E6CDC">
        <w:rPr>
          <w:rFonts w:ascii="Times New Roman" w:hAnsi="Times New Roman"/>
          <w:sz w:val="28"/>
          <w:szCs w:val="28"/>
          <w:lang w:val="ru-RU"/>
        </w:rPr>
        <w:t>нд</w:t>
      </w:r>
      <w:r w:rsidR="000C5BAC">
        <w:rPr>
          <w:rFonts w:ascii="Times New Roman" w:hAnsi="Times New Roman"/>
          <w:sz w:val="28"/>
          <w:szCs w:val="28"/>
          <w:lang w:val="ru-RU"/>
        </w:rPr>
        <w:t>егі</w:t>
      </w:r>
      <w:r w:rsidRPr="003E6CDC">
        <w:rPr>
          <w:rFonts w:ascii="Times New Roman" w:hAnsi="Times New Roman"/>
          <w:sz w:val="28"/>
          <w:szCs w:val="28"/>
          <w:lang w:val="ru-RU"/>
        </w:rPr>
        <w:t xml:space="preserve"> негізгі бірліктердің бірі болып табылады. Көп жағдайларда заттың киломолі (</w:t>
      </w:r>
      <w:r w:rsidRPr="003E6CDC">
        <w:rPr>
          <w:rFonts w:ascii="Times New Roman" w:hAnsi="Times New Roman"/>
          <w:i/>
          <w:sz w:val="28"/>
          <w:szCs w:val="28"/>
          <w:lang w:val="ru-RU"/>
        </w:rPr>
        <w:t>кмоль</w:t>
      </w:r>
      <w:r w:rsidRPr="003E6CDC">
        <w:rPr>
          <w:rFonts w:ascii="Times New Roman" w:hAnsi="Times New Roman"/>
          <w:sz w:val="28"/>
          <w:szCs w:val="28"/>
          <w:lang w:val="ru-RU"/>
        </w:rPr>
        <w:t xml:space="preserve">) деген түсінікті де пайдаланады: 1 </w:t>
      </w:r>
      <w:r w:rsidRPr="003E6CDC">
        <w:rPr>
          <w:rFonts w:ascii="Times New Roman" w:hAnsi="Times New Roman"/>
          <w:i/>
          <w:sz w:val="28"/>
          <w:szCs w:val="28"/>
          <w:lang w:val="ru-RU"/>
        </w:rPr>
        <w:t>кмоль</w:t>
      </w:r>
      <w:r w:rsidRPr="003E6CDC">
        <w:rPr>
          <w:rFonts w:ascii="Times New Roman" w:hAnsi="Times New Roman"/>
          <w:sz w:val="28"/>
          <w:szCs w:val="28"/>
          <w:lang w:val="ru-RU"/>
        </w:rPr>
        <w:t xml:space="preserve">=1000 </w:t>
      </w:r>
      <w:r w:rsidRPr="003E6CDC">
        <w:rPr>
          <w:rFonts w:ascii="Times New Roman" w:hAnsi="Times New Roman"/>
          <w:i/>
          <w:sz w:val="28"/>
          <w:szCs w:val="28"/>
          <w:lang w:val="ru-RU"/>
        </w:rPr>
        <w:t>моль</w:t>
      </w:r>
      <w:r w:rsidRPr="003E6CDC">
        <w:rPr>
          <w:rFonts w:ascii="Times New Roman" w:hAnsi="Times New Roman"/>
          <w:sz w:val="28"/>
          <w:szCs w:val="28"/>
          <w:lang w:val="ru-RU"/>
        </w:rPr>
        <w:t>.</w:t>
      </w:r>
    </w:p>
    <w:p w:rsidR="0045488F" w:rsidRPr="003E6CDC" w:rsidRDefault="0045488F" w:rsidP="0045488F">
      <w:pPr>
        <w:pStyle w:val="af5"/>
        <w:ind w:right="-99" w:firstLine="567"/>
        <w:rPr>
          <w:rFonts w:ascii="Times New Roman" w:hAnsi="Times New Roman"/>
          <w:i/>
          <w:sz w:val="28"/>
          <w:szCs w:val="28"/>
          <w:lang w:val="ru-RU"/>
        </w:rPr>
      </w:pPr>
      <w:r w:rsidRPr="003E6CDC">
        <w:rPr>
          <w:rFonts w:ascii="Times New Roman" w:hAnsi="Times New Roman"/>
          <w:sz w:val="28"/>
          <w:szCs w:val="28"/>
          <w:lang w:val="ru-RU"/>
        </w:rPr>
        <w:t xml:space="preserve">Газ қасиеттерін тәжірибеде зерттеген кезде </w:t>
      </w:r>
      <w:r w:rsidRPr="003E6CDC">
        <w:rPr>
          <w:rFonts w:ascii="Times New Roman" w:hAnsi="Times New Roman"/>
          <w:i/>
          <w:sz w:val="28"/>
          <w:szCs w:val="28"/>
          <w:lang w:val="ru-RU"/>
        </w:rPr>
        <w:t>қалыпты жағдайларда кезкелген газдың бір молінің көлемінің 22,4</w:t>
      </w:r>
      <w:r w:rsidRPr="003E6CDC">
        <w:rPr>
          <w:rFonts w:ascii="Times New Roman" w:hAnsi="Times New Roman"/>
          <w:i/>
          <w:sz w:val="28"/>
          <w:szCs w:val="28"/>
        </w:rPr>
        <w:sym w:font="Symbol" w:char="F0D7"/>
      </w:r>
      <w:r w:rsidRPr="003E6CDC">
        <w:rPr>
          <w:rFonts w:ascii="Times New Roman" w:hAnsi="Times New Roman"/>
          <w:i/>
          <w:sz w:val="28"/>
          <w:szCs w:val="28"/>
          <w:lang w:val="ru-RU"/>
        </w:rPr>
        <w:t>10</w:t>
      </w:r>
      <w:r w:rsidRPr="003E6CDC">
        <w:rPr>
          <w:rFonts w:ascii="Times New Roman" w:hAnsi="Times New Roman"/>
          <w:i/>
          <w:sz w:val="28"/>
          <w:szCs w:val="28"/>
          <w:vertAlign w:val="superscript"/>
          <w:lang w:val="ru-RU"/>
        </w:rPr>
        <w:t>-</w:t>
      </w:r>
      <w:r w:rsidRPr="003E6CDC">
        <w:rPr>
          <w:rFonts w:ascii="Times New Roman" w:hAnsi="Times New Roman"/>
          <w:sz w:val="28"/>
          <w:szCs w:val="28"/>
          <w:vertAlign w:val="superscript"/>
          <w:lang w:val="ru-RU"/>
        </w:rPr>
        <w:t>3</w:t>
      </w:r>
      <w:r w:rsidRPr="003E6CDC">
        <w:rPr>
          <w:rFonts w:ascii="Times New Roman" w:hAnsi="Times New Roman"/>
          <w:i/>
          <w:sz w:val="28"/>
          <w:szCs w:val="28"/>
          <w:lang w:val="ru-RU"/>
        </w:rPr>
        <w:t xml:space="preserve"> м</w:t>
      </w:r>
      <w:r w:rsidRPr="003E6CDC">
        <w:rPr>
          <w:rFonts w:ascii="Times New Roman" w:hAnsi="Times New Roman"/>
          <w:sz w:val="28"/>
          <w:szCs w:val="28"/>
          <w:vertAlign w:val="superscript"/>
          <w:lang w:val="ru-RU"/>
        </w:rPr>
        <w:t>3</w:t>
      </w:r>
      <w:r w:rsidRPr="003E6CDC">
        <w:rPr>
          <w:rFonts w:ascii="Times New Roman" w:hAnsi="Times New Roman"/>
          <w:sz w:val="28"/>
          <w:szCs w:val="28"/>
          <w:lang w:val="ru-RU"/>
        </w:rPr>
        <w:t xml:space="preserve"> немесе 22,4 </w:t>
      </w:r>
      <w:r w:rsidRPr="003E6CDC">
        <w:rPr>
          <w:rFonts w:ascii="Times New Roman" w:hAnsi="Times New Roman"/>
          <w:i/>
          <w:sz w:val="28"/>
          <w:szCs w:val="28"/>
          <w:lang w:val="ru-RU"/>
        </w:rPr>
        <w:t>л</w:t>
      </w:r>
      <w:r w:rsidRPr="003E6CDC">
        <w:rPr>
          <w:rFonts w:ascii="Times New Roman" w:hAnsi="Times New Roman"/>
          <w:sz w:val="28"/>
          <w:szCs w:val="28"/>
          <w:lang w:val="ru-RU"/>
        </w:rPr>
        <w:t xml:space="preserve"> болатындығы тағайындалды. Тәжірибелердің бұл нәтижесі химиядағы </w:t>
      </w:r>
      <w:r w:rsidRPr="003E6CDC">
        <w:rPr>
          <w:rFonts w:ascii="Times New Roman" w:hAnsi="Times New Roman"/>
          <w:i/>
          <w:sz w:val="28"/>
          <w:szCs w:val="28"/>
          <w:lang w:val="ru-RU"/>
        </w:rPr>
        <w:t>Авогадро заңымен</w:t>
      </w:r>
      <w:r w:rsidRPr="003E6CDC">
        <w:rPr>
          <w:rFonts w:ascii="Times New Roman" w:hAnsi="Times New Roman"/>
          <w:sz w:val="28"/>
          <w:szCs w:val="28"/>
          <w:lang w:val="ru-RU"/>
        </w:rPr>
        <w:t xml:space="preserve"> үйлесімді: </w:t>
      </w:r>
      <w:r w:rsidRPr="003E6CDC">
        <w:rPr>
          <w:rFonts w:ascii="Times New Roman" w:hAnsi="Times New Roman"/>
          <w:i/>
          <w:sz w:val="28"/>
          <w:szCs w:val="28"/>
          <w:lang w:val="ru-RU"/>
        </w:rPr>
        <w:t>бірдей қысым және бірдей температуралар кезінде түрліше газдардың бірдей көлемінде молекулалардың бірдей саны болады.</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i/>
          <w:sz w:val="28"/>
          <w:szCs w:val="28"/>
          <w:lang w:val="ru-RU"/>
        </w:rPr>
        <w:t xml:space="preserve">Қалыпты жағдайлардағы бірлік көлемдегі молекулалар саны Лошмидт саны (тұрақтысы) деп аталады және </w:t>
      </w:r>
      <w:r w:rsidRPr="003E6CDC">
        <w:rPr>
          <w:rFonts w:ascii="Times New Roman" w:hAnsi="Times New Roman"/>
          <w:i/>
          <w:sz w:val="28"/>
          <w:szCs w:val="28"/>
        </w:rPr>
        <w:t>n</w:t>
      </w:r>
      <w:r w:rsidRPr="003E6CDC">
        <w:rPr>
          <w:rFonts w:ascii="Times New Roman" w:hAnsi="Times New Roman"/>
          <w:i/>
          <w:sz w:val="28"/>
          <w:szCs w:val="28"/>
          <w:vertAlign w:val="subscript"/>
          <w:lang w:val="ru-RU"/>
        </w:rPr>
        <w:t>л</w:t>
      </w:r>
      <w:r w:rsidRPr="003E6CDC">
        <w:rPr>
          <w:rFonts w:ascii="Times New Roman" w:hAnsi="Times New Roman"/>
          <w:i/>
          <w:sz w:val="28"/>
          <w:szCs w:val="28"/>
          <w:lang w:val="ru-RU"/>
        </w:rPr>
        <w:t xml:space="preserve"> арқылы белгіленеді</w:t>
      </w:r>
      <w:r w:rsidRPr="003E6CDC">
        <w:rPr>
          <w:rFonts w:ascii="Times New Roman" w:hAnsi="Times New Roman"/>
          <w:sz w:val="28"/>
          <w:szCs w:val="28"/>
          <w:lang w:val="ru-RU"/>
        </w:rPr>
        <w:t>. Оны табу үшін Авогадро тұрақтысын қалыпты жағдайлардағы бір молдің көлеміне бөлу керек:</w:t>
      </w:r>
    </w:p>
    <w:p w:rsidR="000C5BAC" w:rsidRPr="003E6CDC" w:rsidRDefault="000C5BAC" w:rsidP="0045488F">
      <w:pPr>
        <w:pStyle w:val="af5"/>
        <w:ind w:right="-99" w:firstLine="567"/>
        <w:rPr>
          <w:rFonts w:ascii="Times New Roman" w:hAnsi="Times New Roman"/>
          <w:sz w:val="28"/>
          <w:szCs w:val="28"/>
          <w:lang w:val="ru-RU"/>
        </w:rPr>
      </w:pPr>
    </w:p>
    <w:p w:rsidR="0045488F" w:rsidRPr="003F2CAC" w:rsidRDefault="00EC3C26" w:rsidP="0045488F">
      <w:pPr>
        <w:pStyle w:val="af5"/>
        <w:ind w:right="-99" w:firstLine="567"/>
        <w:jc w:val="center"/>
        <w:rPr>
          <w:rFonts w:ascii="Times New Roman" w:hAnsi="Times New Roman"/>
          <w:sz w:val="28"/>
          <w:szCs w:val="28"/>
          <w:lang w:val="ru-RU"/>
        </w:rPr>
      </w:pPr>
      <w:r w:rsidRPr="003E6CDC">
        <w:rPr>
          <w:rFonts w:ascii="Times New Roman" w:hAnsi="Times New Roman"/>
          <w:position w:val="-26"/>
          <w:sz w:val="28"/>
          <w:szCs w:val="28"/>
        </w:rPr>
        <w:object w:dxaOrig="4740" w:dyaOrig="639">
          <v:shape id="_x0000_i1246" type="#_x0000_t75" style="width:308.25pt;height:42pt" o:ole="" fillcolor="window">
            <v:imagedata r:id="rId456" o:title=""/>
          </v:shape>
          <o:OLEObject Type="Embed" ProgID="Equation.3" ShapeID="_x0000_i1246" DrawAspect="Content" ObjectID="_1543597265" r:id="rId457"/>
        </w:object>
      </w:r>
      <w:r w:rsidR="0045488F" w:rsidRPr="003E6CDC">
        <w:rPr>
          <w:rFonts w:ascii="Times New Roman" w:hAnsi="Times New Roman"/>
          <w:sz w:val="28"/>
          <w:szCs w:val="28"/>
          <w:lang w:val="ru-RU"/>
        </w:rPr>
        <w:t>.</w:t>
      </w:r>
    </w:p>
    <w:p w:rsidR="0045488F" w:rsidRPr="003F2CAC" w:rsidRDefault="0045488F" w:rsidP="0045488F">
      <w:pPr>
        <w:pStyle w:val="af5"/>
        <w:ind w:right="-99" w:firstLine="567"/>
        <w:jc w:val="center"/>
        <w:rPr>
          <w:rFonts w:ascii="Times New Roman" w:hAnsi="Times New Roman"/>
          <w:b/>
          <w:sz w:val="28"/>
          <w:szCs w:val="28"/>
          <w:lang w:val="ru-RU"/>
        </w:rPr>
      </w:pPr>
    </w:p>
    <w:p w:rsidR="0045488F" w:rsidRPr="003E6CDC" w:rsidRDefault="0045488F" w:rsidP="0045488F">
      <w:pPr>
        <w:spacing w:after="0" w:line="240" w:lineRule="auto"/>
        <w:ind w:right="-99" w:firstLine="567"/>
        <w:jc w:val="both"/>
        <w:rPr>
          <w:color w:val="auto"/>
          <w:lang w:val="ru-RU"/>
        </w:rPr>
      </w:pPr>
      <w:r w:rsidRPr="003E6CDC">
        <w:rPr>
          <w:b/>
          <w:color w:val="auto"/>
          <w:lang w:val="ru-RU"/>
        </w:rPr>
        <w:t xml:space="preserve">Диффузия. </w:t>
      </w:r>
      <w:r w:rsidRPr="003E6CDC">
        <w:rPr>
          <w:color w:val="auto"/>
          <w:lang w:val="ru-RU"/>
        </w:rPr>
        <w:t xml:space="preserve">(“диффузио” – жайылып кету деген латын сөзінен). </w:t>
      </w:r>
      <w:r w:rsidRPr="003E6CDC">
        <w:rPr>
          <w:i/>
          <w:color w:val="auto"/>
          <w:lang w:val="ru-RU"/>
        </w:rPr>
        <w:t>Қайсы-бір заттың молекулаларының концентрациясының молекулалардың хаостық қозғалысының нәтижесінде кеңістіктегі теңгерісуі процесі диффузия деп аталады.</w:t>
      </w:r>
      <w:r w:rsidRPr="003E6CDC">
        <w:rPr>
          <w:color w:val="auto"/>
          <w:lang w:val="ru-RU"/>
        </w:rPr>
        <w:t xml:space="preserve"> Молекулалардың хаостық қозғалысының орташа жылдамдығы температура артқан кезде артатын болғандықтан, диффузия температураға тәуелді болады, ол тәжірибеде дәлелденілген.</w:t>
      </w:r>
    </w:p>
    <w:p w:rsidR="0045488F" w:rsidRPr="003E6CDC" w:rsidRDefault="0045488F" w:rsidP="0045488F">
      <w:pPr>
        <w:pStyle w:val="af9"/>
        <w:ind w:right="-99" w:firstLine="567"/>
        <w:rPr>
          <w:rFonts w:ascii="Times New Roman" w:hAnsi="Times New Roman"/>
          <w:sz w:val="28"/>
          <w:szCs w:val="28"/>
        </w:rPr>
      </w:pPr>
      <w:r w:rsidRPr="003E6CDC">
        <w:rPr>
          <w:rFonts w:ascii="Times New Roman" w:hAnsi="Times New Roman"/>
          <w:sz w:val="28"/>
          <w:szCs w:val="28"/>
        </w:rPr>
        <w:t>Сұйықтарда диффузия газдарға қарағанда баяуырақ өтеді. Егер ыдысқа таза су құйып, ал оның үстіне сәл-пәл боялған спиртті, сұйықтар арасындағы шекара айқын көрінетіндей етіп құйып, оны бірнеше күннен кейін бақылайтын болсақ, онда су мен спирттің өзара диффузиясының арқасында судың біршама тереңдікте бояла бастағанын көрген болар едік.</w:t>
      </w:r>
    </w:p>
    <w:p w:rsidR="0045488F" w:rsidRPr="003E6CDC" w:rsidRDefault="0045488F" w:rsidP="0045488F">
      <w:pPr>
        <w:spacing w:after="0" w:line="240" w:lineRule="auto"/>
        <w:ind w:right="-99" w:firstLine="567"/>
        <w:jc w:val="both"/>
        <w:rPr>
          <w:color w:val="auto"/>
          <w:lang w:val="ru-RU"/>
        </w:rPr>
      </w:pPr>
      <w:r w:rsidRPr="003E6CDC">
        <w:rPr>
          <w:color w:val="auto"/>
          <w:lang w:val="ru-RU"/>
        </w:rPr>
        <w:t>Қатты денелерде диффузия өте баяу өтеді және тек жоғары температура кезінде ғана бақыланады. Егер түрліше екі металдан жасалған екі пластинканы бір-біріне тығыз  жанастырып және оларды бірнеше жүз градус температура кезінде ұстап тұратын болсақ, онда металдардың өзара диффузиясын бірнеше сағаттан кейін-ақ байқауға болады. Бұл үшін екі пластинканы бір-бірінен ажыратып, олардың беттерін зерттеу қажет.</w:t>
      </w:r>
    </w:p>
    <w:p w:rsidR="00166EBA" w:rsidRDefault="0045488F" w:rsidP="00166EBA">
      <w:pPr>
        <w:spacing w:after="0" w:line="240" w:lineRule="auto"/>
        <w:ind w:right="-99"/>
        <w:jc w:val="both"/>
        <w:rPr>
          <w:noProof/>
          <w:color w:val="auto"/>
          <w:lang w:val="ru-RU" w:eastAsia="ru-RU" w:bidi="ar-SA"/>
        </w:rPr>
      </w:pPr>
      <w:r w:rsidRPr="003E6CDC">
        <w:rPr>
          <w:color w:val="auto"/>
          <w:lang w:val="ru-RU"/>
        </w:rPr>
        <w:t>Неліктен сұйықтардағы диффузия газдардағыға қарағанда баяуырақ, ал металдарда сұйықтарға қарағанда баяуырақ өтеді? Сұйықтардың молекулаларының газдардың молекулаларына қарағанда бір-бірлеріне жақынырақ орналасатындығынан болатындығы анық, ал молекулалардың өзара т</w:t>
      </w:r>
      <w:r w:rsidR="000C5BAC">
        <w:rPr>
          <w:color w:val="auto"/>
          <w:lang w:val="ru-RU"/>
        </w:rPr>
        <w:t>артылыс күштері диффузия процес</w:t>
      </w:r>
      <w:r w:rsidRPr="003E6CDC">
        <w:rPr>
          <w:color w:val="auto"/>
          <w:lang w:val="ru-RU"/>
        </w:rPr>
        <w:t xml:space="preserve">ін баяулатады. Қатты денелерде молекулалық </w:t>
      </w:r>
      <w:r w:rsidRPr="003E6CDC">
        <w:rPr>
          <w:color w:val="auto"/>
          <w:lang w:val="ru-RU"/>
        </w:rPr>
        <w:lastRenderedPageBreak/>
        <w:t>күштер сұйықтардағыға қарағанда жоғарырақ болатындықтан, қатты денелерде диффузия бұдан да бетер баяу өтеді.</w:t>
      </w:r>
      <w:r w:rsidR="008F0189">
        <w:rPr>
          <w:noProof/>
          <w:color w:val="auto"/>
          <w:lang w:val="ru-RU" w:eastAsia="ru-RU" w:bidi="ar-SA"/>
        </w:rPr>
        <w:t xml:space="preserve"> </w:t>
      </w:r>
      <w:r w:rsidR="004E0D87">
        <w:rPr>
          <w:noProof/>
          <w:color w:val="auto"/>
          <w:lang w:val="ru-RU" w:eastAsia="ru-RU" w:bidi="ar-SA"/>
        </w:rPr>
        <mc:AlternateContent>
          <mc:Choice Requires="wpg">
            <w:drawing>
              <wp:anchor distT="0" distB="0" distL="114300" distR="114300" simplePos="0" relativeHeight="251916288" behindDoc="0" locked="0" layoutInCell="0" allowOverlap="1">
                <wp:simplePos x="0" y="0"/>
                <wp:positionH relativeFrom="column">
                  <wp:posOffset>3867150</wp:posOffset>
                </wp:positionH>
                <wp:positionV relativeFrom="paragraph">
                  <wp:posOffset>51435</wp:posOffset>
                </wp:positionV>
                <wp:extent cx="2377440" cy="3129280"/>
                <wp:effectExtent l="0" t="0" r="0" b="0"/>
                <wp:wrapSquare wrapText="left"/>
                <wp:docPr id="5206" name="Group 9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7440" cy="3129280"/>
                          <a:chOff x="5157" y="1152"/>
                          <a:chExt cx="2133" cy="4928"/>
                        </a:xfrm>
                      </wpg:grpSpPr>
                      <pic:pic xmlns:pic="http://schemas.openxmlformats.org/drawingml/2006/picture">
                        <pic:nvPicPr>
                          <pic:cNvPr id="5207" name="Picture 9224"/>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5157" y="1152"/>
                            <a:ext cx="1905" cy="4245"/>
                          </a:xfrm>
                          <a:prstGeom prst="rect">
                            <a:avLst/>
                          </a:prstGeom>
                          <a:noFill/>
                          <a:extLst>
                            <a:ext uri="{909E8E84-426E-40DD-AFC4-6F175D3DCCD1}">
                              <a14:hiddenFill xmlns:a14="http://schemas.microsoft.com/office/drawing/2010/main">
                                <a:solidFill>
                                  <a:srgbClr val="FFFFFF"/>
                                </a:solidFill>
                              </a14:hiddenFill>
                            </a:ext>
                          </a:extLst>
                        </pic:spPr>
                      </pic:pic>
                      <wps:wsp>
                        <wps:cNvPr id="5208" name="Text Box 9225"/>
                        <wps:cNvSpPr txBox="1">
                          <a:spLocks noChangeArrowheads="1"/>
                        </wps:cNvSpPr>
                        <wps:spPr bwMode="auto">
                          <a:xfrm>
                            <a:off x="5406" y="4704"/>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vertAlign w:val="subscript"/>
                                </w:rPr>
                              </w:pPr>
                              <w:r>
                                <w:rPr>
                                  <w:i/>
                                </w:rPr>
                                <w:t xml:space="preserve"> </w:t>
                              </w:r>
                              <w:r w:rsidRPr="00EC3C26">
                                <w:rPr>
                                  <w:i/>
                                  <w:sz w:val="24"/>
                                </w:rPr>
                                <w:t>r</w:t>
                              </w:r>
                              <w:r w:rsidRPr="00EC3C26">
                                <w:rPr>
                                  <w:i/>
                                  <w:sz w:val="24"/>
                                  <w:vertAlign w:val="subscript"/>
                                </w:rPr>
                                <w:t>1</w:t>
                              </w:r>
                            </w:p>
                          </w:txbxContent>
                        </wps:txbx>
                        <wps:bodyPr rot="0" vert="horz" wrap="square" lIns="0" tIns="0" rIns="0" bIns="0" anchor="t" anchorCtr="0" upright="1">
                          <a:noAutofit/>
                        </wps:bodyPr>
                      </wps:wsp>
                      <wps:wsp>
                        <wps:cNvPr id="5209" name="Text Box 9226"/>
                        <wps:cNvSpPr txBox="1">
                          <a:spLocks noChangeArrowheads="1"/>
                        </wps:cNvSpPr>
                        <wps:spPr bwMode="auto">
                          <a:xfrm>
                            <a:off x="5214" y="2456"/>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rPr>
                              </w:pPr>
                              <w:r w:rsidRPr="00EC3C26">
                                <w:rPr>
                                  <w:i/>
                                  <w:sz w:val="24"/>
                                </w:rPr>
                                <w:t>0</w:t>
                              </w:r>
                            </w:p>
                            <w:p w:rsidR="00096CDB" w:rsidRDefault="00096CDB"/>
                          </w:txbxContent>
                        </wps:txbx>
                        <wps:bodyPr rot="0" vert="horz" wrap="square" lIns="0" tIns="0" rIns="0" bIns="0" anchor="t" anchorCtr="0" upright="1">
                          <a:noAutofit/>
                        </wps:bodyPr>
                      </wps:wsp>
                      <wps:wsp>
                        <wps:cNvPr id="5210" name="Text Box 9227"/>
                        <wps:cNvSpPr txBox="1">
                          <a:spLocks noChangeArrowheads="1"/>
                        </wps:cNvSpPr>
                        <wps:spPr bwMode="auto">
                          <a:xfrm>
                            <a:off x="5886" y="1868"/>
                            <a:ext cx="558"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vertAlign w:val="subscript"/>
                                </w:rPr>
                              </w:pPr>
                              <w:r w:rsidRPr="00EC3C26">
                                <w:rPr>
                                  <w:i/>
                                  <w:sz w:val="24"/>
                                </w:rPr>
                                <w:t>F</w:t>
                              </w:r>
                              <w:r w:rsidRPr="00EC3C26">
                                <w:rPr>
                                  <w:i/>
                                  <w:sz w:val="24"/>
                                  <w:vertAlign w:val="subscript"/>
                                </w:rPr>
                                <w:t>теб</w:t>
                              </w:r>
                            </w:p>
                          </w:txbxContent>
                        </wps:txbx>
                        <wps:bodyPr rot="0" vert="horz" wrap="square" lIns="0" tIns="0" rIns="0" bIns="0" anchor="t" anchorCtr="0" upright="1">
                          <a:noAutofit/>
                        </wps:bodyPr>
                      </wps:wsp>
                      <wps:wsp>
                        <wps:cNvPr id="5211" name="Text Box 9228"/>
                        <wps:cNvSpPr txBox="1">
                          <a:spLocks noChangeArrowheads="1"/>
                        </wps:cNvSpPr>
                        <wps:spPr bwMode="auto">
                          <a:xfrm>
                            <a:off x="6084" y="2852"/>
                            <a:ext cx="558"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vertAlign w:val="subscript"/>
                                </w:rPr>
                              </w:pPr>
                              <w:r w:rsidRPr="00EC3C26">
                                <w:rPr>
                                  <w:i/>
                                  <w:sz w:val="24"/>
                                </w:rPr>
                                <w:t>F</w:t>
                              </w:r>
                              <w:r w:rsidRPr="00EC3C26">
                                <w:rPr>
                                  <w:i/>
                                  <w:sz w:val="24"/>
                                  <w:vertAlign w:val="subscript"/>
                                </w:rPr>
                                <w:t>тар</w:t>
                              </w:r>
                            </w:p>
                          </w:txbxContent>
                        </wps:txbx>
                        <wps:bodyPr rot="0" vert="horz" wrap="square" lIns="0" tIns="0" rIns="0" bIns="0" anchor="t" anchorCtr="0" upright="1">
                          <a:noAutofit/>
                        </wps:bodyPr>
                      </wps:wsp>
                      <wps:wsp>
                        <wps:cNvPr id="5212" name="Text Box 9229"/>
                        <wps:cNvSpPr txBox="1">
                          <a:spLocks noChangeArrowheads="1"/>
                        </wps:cNvSpPr>
                        <wps:spPr bwMode="auto">
                          <a:xfrm>
                            <a:off x="5667" y="2036"/>
                            <a:ext cx="55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vertAlign w:val="subscript"/>
                                </w:rPr>
                              </w:pPr>
                              <w:r w:rsidRPr="00EC3C26">
                                <w:rPr>
                                  <w:i/>
                                  <w:sz w:val="24"/>
                                </w:rPr>
                                <w:t>F</w:t>
                              </w:r>
                              <w:r w:rsidRPr="00EC3C26">
                                <w:rPr>
                                  <w:rFonts w:ascii="Times Kaz" w:hAnsi="Times Kaz"/>
                                  <w:i/>
                                  <w:sz w:val="26"/>
                                  <w:vertAlign w:val="subscript"/>
                                </w:rPr>
                                <w:t>º</w:t>
                              </w:r>
                            </w:p>
                          </w:txbxContent>
                        </wps:txbx>
                        <wps:bodyPr rot="0" vert="horz" wrap="square" lIns="0" tIns="0" rIns="0" bIns="0" anchor="t" anchorCtr="0" upright="1">
                          <a:noAutofit/>
                        </wps:bodyPr>
                      </wps:wsp>
                      <wps:wsp>
                        <wps:cNvPr id="5213" name="Text Box 9230"/>
                        <wps:cNvSpPr txBox="1">
                          <a:spLocks noChangeArrowheads="1"/>
                        </wps:cNvSpPr>
                        <wps:spPr bwMode="auto">
                          <a:xfrm>
                            <a:off x="5664" y="2237"/>
                            <a:ext cx="372"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vertAlign w:val="subscript"/>
                                </w:rPr>
                              </w:pPr>
                              <w:r w:rsidRPr="00EC3C26">
                                <w:rPr>
                                  <w:i/>
                                  <w:sz w:val="22"/>
                                </w:rPr>
                                <w:t xml:space="preserve"> </w:t>
                              </w:r>
                              <w:r w:rsidRPr="00EC3C26">
                                <w:rPr>
                                  <w:i/>
                                  <w:sz w:val="24"/>
                                </w:rPr>
                                <w:t>r</w:t>
                              </w:r>
                              <w:r w:rsidRPr="00EC3C26">
                                <w:rPr>
                                  <w:i/>
                                  <w:sz w:val="24"/>
                                  <w:vertAlign w:val="subscript"/>
                                </w:rPr>
                                <w:t>0</w:t>
                              </w:r>
                            </w:p>
                          </w:txbxContent>
                        </wps:txbx>
                        <wps:bodyPr rot="0" vert="horz" wrap="square" lIns="0" tIns="0" rIns="0" bIns="0" anchor="t" anchorCtr="0" upright="1">
                          <a:noAutofit/>
                        </wps:bodyPr>
                      </wps:wsp>
                      <wps:wsp>
                        <wps:cNvPr id="5214" name="Text Box 9231"/>
                        <wps:cNvSpPr txBox="1">
                          <a:spLocks noChangeArrowheads="1"/>
                        </wps:cNvSpPr>
                        <wps:spPr bwMode="auto">
                          <a:xfrm>
                            <a:off x="6558" y="2216"/>
                            <a:ext cx="372"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vertAlign w:val="subscript"/>
                                </w:rPr>
                              </w:pPr>
                              <w:r w:rsidRPr="00EC3C26">
                                <w:rPr>
                                  <w:i/>
                                  <w:sz w:val="22"/>
                                </w:rPr>
                                <w:t xml:space="preserve"> </w:t>
                              </w:r>
                              <w:r w:rsidRPr="00EC3C26">
                                <w:rPr>
                                  <w:i/>
                                  <w:sz w:val="24"/>
                                </w:rPr>
                                <w:t>r</w:t>
                              </w:r>
                              <w:r w:rsidRPr="00EC3C26">
                                <w:rPr>
                                  <w:i/>
                                  <w:sz w:val="24"/>
                                  <w:vertAlign w:val="subscript"/>
                                </w:rPr>
                                <w:t>м</w:t>
                              </w:r>
                            </w:p>
                          </w:txbxContent>
                        </wps:txbx>
                        <wps:bodyPr rot="0" vert="horz" wrap="square" lIns="0" tIns="0" rIns="0" bIns="0" anchor="t" anchorCtr="0" upright="1">
                          <a:noAutofit/>
                        </wps:bodyPr>
                      </wps:wsp>
                      <wps:wsp>
                        <wps:cNvPr id="5215" name="Text Box 9232"/>
                        <wps:cNvSpPr txBox="1">
                          <a:spLocks noChangeArrowheads="1"/>
                        </wps:cNvSpPr>
                        <wps:spPr bwMode="auto">
                          <a:xfrm>
                            <a:off x="6804" y="2552"/>
                            <a:ext cx="29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vertAlign w:val="subscript"/>
                                </w:rPr>
                              </w:pPr>
                              <w:r w:rsidRPr="00EC3C26">
                                <w:rPr>
                                  <w:i/>
                                  <w:sz w:val="22"/>
                                </w:rPr>
                                <w:t xml:space="preserve"> </w:t>
                              </w:r>
                              <w:r w:rsidRPr="00EC3C26">
                                <w:rPr>
                                  <w:i/>
                                  <w:sz w:val="24"/>
                                </w:rPr>
                                <w:t>r</w:t>
                              </w:r>
                            </w:p>
                          </w:txbxContent>
                        </wps:txbx>
                        <wps:bodyPr rot="0" vert="horz" wrap="square" lIns="0" tIns="0" rIns="0" bIns="0" anchor="t" anchorCtr="0" upright="1">
                          <a:noAutofit/>
                        </wps:bodyPr>
                      </wps:wsp>
                      <wps:wsp>
                        <wps:cNvPr id="5216" name="Text Box 9233"/>
                        <wps:cNvSpPr txBox="1">
                          <a:spLocks noChangeArrowheads="1"/>
                        </wps:cNvSpPr>
                        <wps:spPr bwMode="auto">
                          <a:xfrm>
                            <a:off x="5430" y="3276"/>
                            <a:ext cx="21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pStyle w:val="20"/>
                                <w:spacing w:before="0"/>
                                <w:rPr>
                                  <w:rFonts w:ascii="Times New Roman" w:hAnsi="Times New Roman"/>
                                  <w:b w:val="0"/>
                                  <w:sz w:val="18"/>
                                </w:rPr>
                              </w:pPr>
                              <w:r w:rsidRPr="00EC3C26">
                                <w:rPr>
                                  <w:rFonts w:ascii="Times New Roman" w:hAnsi="Times New Roman"/>
                                  <w:b w:val="0"/>
                                  <w:sz w:val="18"/>
                                </w:rPr>
                                <w:t>В</w:t>
                              </w:r>
                            </w:p>
                          </w:txbxContent>
                        </wps:txbx>
                        <wps:bodyPr rot="0" vert="horz" wrap="square" lIns="0" tIns="0" rIns="0" bIns="0" anchor="t" anchorCtr="0" upright="1">
                          <a:noAutofit/>
                        </wps:bodyPr>
                      </wps:wsp>
                      <wps:wsp>
                        <wps:cNvPr id="5217" name="Text Box 9234"/>
                        <wps:cNvSpPr txBox="1">
                          <a:spLocks noChangeArrowheads="1"/>
                        </wps:cNvSpPr>
                        <wps:spPr bwMode="auto">
                          <a:xfrm>
                            <a:off x="5208" y="3264"/>
                            <a:ext cx="15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pStyle w:val="20"/>
                                <w:spacing w:before="0"/>
                                <w:rPr>
                                  <w:rFonts w:ascii="Times New Roman" w:hAnsi="Times New Roman"/>
                                  <w:b w:val="0"/>
                                  <w:sz w:val="18"/>
                                </w:rPr>
                              </w:pPr>
                              <w:r w:rsidRPr="00EC3C26">
                                <w:rPr>
                                  <w:rFonts w:ascii="Times New Roman" w:hAnsi="Times New Roman"/>
                                  <w:b w:val="0"/>
                                  <w:sz w:val="18"/>
                                </w:rPr>
                                <w:t>А</w:t>
                              </w:r>
                            </w:p>
                          </w:txbxContent>
                        </wps:txbx>
                        <wps:bodyPr rot="0" vert="horz" wrap="square" lIns="0" tIns="0" rIns="0" bIns="0" anchor="t" anchorCtr="0" upright="1">
                          <a:noAutofit/>
                        </wps:bodyPr>
                      </wps:wsp>
                      <wps:wsp>
                        <wps:cNvPr id="5218" name="Text Box 9235"/>
                        <wps:cNvSpPr txBox="1">
                          <a:spLocks noChangeArrowheads="1"/>
                        </wps:cNvSpPr>
                        <wps:spPr bwMode="auto">
                          <a:xfrm>
                            <a:off x="6564" y="5508"/>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rPr>
                              </w:pPr>
                              <w:r w:rsidRPr="00EC3C26">
                                <w:rPr>
                                  <w:i/>
                                  <w:sz w:val="24"/>
                                </w:rPr>
                                <w:t xml:space="preserve"> б)</w:t>
                              </w:r>
                            </w:p>
                          </w:txbxContent>
                        </wps:txbx>
                        <wps:bodyPr rot="0" vert="horz" wrap="square" lIns="0" tIns="0" rIns="0" bIns="0" anchor="t" anchorCtr="0" upright="1">
                          <a:noAutofit/>
                        </wps:bodyPr>
                      </wps:wsp>
                      <wps:wsp>
                        <wps:cNvPr id="5219" name="Text Box 9236"/>
                        <wps:cNvSpPr txBox="1">
                          <a:spLocks noChangeArrowheads="1"/>
                        </wps:cNvSpPr>
                        <wps:spPr bwMode="auto">
                          <a:xfrm>
                            <a:off x="6604" y="3316"/>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rPr>
                              </w:pPr>
                              <w:r w:rsidRPr="00EC3C26">
                                <w:rPr>
                                  <w:i/>
                                  <w:sz w:val="22"/>
                                </w:rPr>
                                <w:t xml:space="preserve"> </w:t>
                              </w:r>
                              <w:r w:rsidRPr="00EC3C26">
                                <w:rPr>
                                  <w:i/>
                                  <w:sz w:val="24"/>
                                </w:rPr>
                                <w:t>а)</w:t>
                              </w:r>
                            </w:p>
                          </w:txbxContent>
                        </wps:txbx>
                        <wps:bodyPr rot="0" vert="horz" wrap="square" lIns="0" tIns="0" rIns="0" bIns="0" anchor="t" anchorCtr="0" upright="1">
                          <a:noAutofit/>
                        </wps:bodyPr>
                      </wps:wsp>
                      <wps:wsp>
                        <wps:cNvPr id="5220" name="Text Box 9237"/>
                        <wps:cNvSpPr txBox="1">
                          <a:spLocks noChangeArrowheads="1"/>
                        </wps:cNvSpPr>
                        <wps:spPr bwMode="auto">
                          <a:xfrm>
                            <a:off x="5404" y="4932"/>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vertAlign w:val="subscript"/>
                                </w:rPr>
                              </w:pPr>
                              <w:r>
                                <w:rPr>
                                  <w:i/>
                                  <w:sz w:val="24"/>
                                </w:rPr>
                                <w:t xml:space="preserve"> </w:t>
                              </w:r>
                              <w:r w:rsidRPr="00EC3C26">
                                <w:rPr>
                                  <w:i/>
                                  <w:sz w:val="24"/>
                                </w:rPr>
                                <w:t>r</w:t>
                              </w:r>
                              <w:r w:rsidRPr="00EC3C26">
                                <w:rPr>
                                  <w:i/>
                                  <w:sz w:val="24"/>
                                  <w:vertAlign w:val="subscript"/>
                                </w:rPr>
                                <w:t>0</w:t>
                              </w:r>
                            </w:p>
                          </w:txbxContent>
                        </wps:txbx>
                        <wps:bodyPr rot="0" vert="horz" wrap="square" lIns="0" tIns="0" rIns="0" bIns="0" anchor="t" anchorCtr="0" upright="1">
                          <a:noAutofit/>
                        </wps:bodyPr>
                      </wps:wsp>
                      <wps:wsp>
                        <wps:cNvPr id="5221" name="Text Box 9238"/>
                        <wps:cNvSpPr txBox="1">
                          <a:spLocks noChangeArrowheads="1"/>
                        </wps:cNvSpPr>
                        <wps:spPr bwMode="auto">
                          <a:xfrm>
                            <a:off x="5214" y="4320"/>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rPr>
                              </w:pPr>
                              <w:r w:rsidRPr="00EC3C26">
                                <w:rPr>
                                  <w:i/>
                                  <w:sz w:val="24"/>
                                </w:rPr>
                                <w:t>0</w:t>
                              </w:r>
                            </w:p>
                          </w:txbxContent>
                        </wps:txbx>
                        <wps:bodyPr rot="0" vert="horz" wrap="square" lIns="0" tIns="0" rIns="0" bIns="0" anchor="t" anchorCtr="0" upright="1">
                          <a:noAutofit/>
                        </wps:bodyPr>
                      </wps:wsp>
                      <wps:wsp>
                        <wps:cNvPr id="5222" name="Text Box 9239"/>
                        <wps:cNvSpPr txBox="1">
                          <a:spLocks noChangeArrowheads="1"/>
                        </wps:cNvSpPr>
                        <wps:spPr bwMode="auto">
                          <a:xfrm>
                            <a:off x="5160" y="3860"/>
                            <a:ext cx="602"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vertAlign w:val="subscript"/>
                                </w:rPr>
                              </w:pPr>
                              <w:r w:rsidRPr="00EC3C26">
                                <w:rPr>
                                  <w:i/>
                                  <w:sz w:val="24"/>
                                </w:rPr>
                                <w:t>F</w:t>
                              </w:r>
                            </w:p>
                          </w:txbxContent>
                        </wps:txbx>
                        <wps:bodyPr rot="0" vert="horz" wrap="square" lIns="0" tIns="0" rIns="0" bIns="0" anchor="t" anchorCtr="0" upright="1">
                          <a:noAutofit/>
                        </wps:bodyPr>
                      </wps:wsp>
                      <wps:wsp>
                        <wps:cNvPr id="5223" name="Text Box 9240"/>
                        <wps:cNvSpPr txBox="1">
                          <a:spLocks noChangeArrowheads="1"/>
                        </wps:cNvSpPr>
                        <wps:spPr bwMode="auto">
                          <a:xfrm>
                            <a:off x="5187" y="3600"/>
                            <a:ext cx="369"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pStyle w:val="20"/>
                                <w:spacing w:before="0"/>
                                <w:rPr>
                                  <w:rFonts w:ascii="Times New Roman" w:hAnsi="Times New Roman"/>
                                  <w:b w:val="0"/>
                                  <w:sz w:val="18"/>
                                </w:rPr>
                              </w:pPr>
                              <w:r w:rsidRPr="00EC3C26">
                                <w:rPr>
                                  <w:rFonts w:ascii="Times New Roman" w:hAnsi="Times New Roman"/>
                                  <w:b w:val="0"/>
                                  <w:sz w:val="18"/>
                                </w:rPr>
                                <w:t>П</w:t>
                              </w:r>
                            </w:p>
                          </w:txbxContent>
                        </wps:txbx>
                        <wps:bodyPr rot="0" vert="horz" wrap="square" lIns="0" tIns="0" rIns="0" bIns="0" anchor="t" anchorCtr="0" upright="1">
                          <a:noAutofit/>
                        </wps:bodyPr>
                      </wps:wsp>
                      <wps:wsp>
                        <wps:cNvPr id="5224" name="Text Box 9241"/>
                        <wps:cNvSpPr txBox="1">
                          <a:spLocks noChangeArrowheads="1"/>
                        </wps:cNvSpPr>
                        <wps:spPr bwMode="auto">
                          <a:xfrm>
                            <a:off x="6660" y="3858"/>
                            <a:ext cx="438"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rFonts w:ascii="Times Kaz" w:hAnsi="Times Kaz"/>
                                  <w:i/>
                                  <w:sz w:val="26"/>
                                  <w:vertAlign w:val="subscript"/>
                                </w:rPr>
                              </w:pPr>
                              <w:r w:rsidRPr="00EC3C26">
                                <w:rPr>
                                  <w:rFonts w:ascii="Times Kaz" w:hAnsi="Times Kaz"/>
                                  <w:i/>
                                  <w:sz w:val="26"/>
                                </w:rPr>
                                <w:t>E</w:t>
                              </w:r>
                              <w:r w:rsidRPr="00EC3C26">
                                <w:rPr>
                                  <w:rFonts w:ascii="Times Kaz" w:hAnsi="Times Kaz"/>
                                  <w:i/>
                                  <w:sz w:val="26"/>
                                  <w:vertAlign w:val="subscript"/>
                                  <w:lang w:val="kk-KZ"/>
                                </w:rPr>
                                <w:t>ілг</w:t>
                              </w:r>
                              <w:r w:rsidRPr="00EC3C26">
                                <w:rPr>
                                  <w:rFonts w:ascii="Times Kaz" w:hAnsi="Times Kaz"/>
                                  <w:i/>
                                  <w:sz w:val="26"/>
                                  <w:vertAlign w:val="subscript"/>
                                </w:rPr>
                                <w:t>3</w:t>
                              </w:r>
                            </w:p>
                          </w:txbxContent>
                        </wps:txbx>
                        <wps:bodyPr rot="0" vert="horz" wrap="square" lIns="0" tIns="0" rIns="0" bIns="0" anchor="t" anchorCtr="0" upright="1">
                          <a:noAutofit/>
                        </wps:bodyPr>
                      </wps:wsp>
                      <wps:wsp>
                        <wps:cNvPr id="5225" name="Text Box 9242"/>
                        <wps:cNvSpPr txBox="1">
                          <a:spLocks noChangeArrowheads="1"/>
                        </wps:cNvSpPr>
                        <wps:spPr bwMode="auto">
                          <a:xfrm>
                            <a:off x="5934" y="4040"/>
                            <a:ext cx="602"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rFonts w:ascii="Times/Kazakh" w:hAnsi="Times/Kazakh"/>
                                  <w:i/>
                                  <w:sz w:val="26"/>
                                  <w:vertAlign w:val="subscript"/>
                                  <w:lang w:val="kk-KZ"/>
                                </w:rPr>
                              </w:pPr>
                              <w:r w:rsidRPr="00EC3C26">
                                <w:rPr>
                                  <w:i/>
                                  <w:sz w:val="24"/>
                                </w:rPr>
                                <w:t>П</w:t>
                              </w:r>
                              <w:r w:rsidRPr="00EC3C26">
                                <w:rPr>
                                  <w:rFonts w:ascii="Times/Kazakh" w:hAnsi="Times/Kazakh"/>
                                  <w:i/>
                                  <w:sz w:val="26"/>
                                  <w:vertAlign w:val="subscript"/>
                                  <w:lang w:val="kk-KZ"/>
                                </w:rPr>
                                <w:t>мин</w:t>
                              </w:r>
                            </w:p>
                          </w:txbxContent>
                        </wps:txbx>
                        <wps:bodyPr rot="0" vert="horz" wrap="square" lIns="0" tIns="0" rIns="0" bIns="0" anchor="t" anchorCtr="0" upright="1">
                          <a:noAutofit/>
                        </wps:bodyPr>
                      </wps:wsp>
                      <wps:wsp>
                        <wps:cNvPr id="5226" name="Text Box 9243"/>
                        <wps:cNvSpPr txBox="1">
                          <a:spLocks noChangeArrowheads="1"/>
                        </wps:cNvSpPr>
                        <wps:spPr bwMode="auto">
                          <a:xfrm>
                            <a:off x="6228" y="4836"/>
                            <a:ext cx="602"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vertAlign w:val="subscript"/>
                                </w:rPr>
                              </w:pPr>
                              <w:r w:rsidRPr="00EC3C26">
                                <w:rPr>
                                  <w:i/>
                                  <w:sz w:val="24"/>
                                  <w:lang w:val="kk-KZ"/>
                                </w:rPr>
                                <w:t>Е</w:t>
                              </w:r>
                              <w:r w:rsidRPr="00EC3C26">
                                <w:rPr>
                                  <w:sz w:val="24"/>
                                  <w:vertAlign w:val="subscript"/>
                                  <w:lang w:val="kk-KZ"/>
                                </w:rPr>
                                <w:t>ілг</w:t>
                              </w:r>
                              <w:r w:rsidRPr="00EC3C26">
                                <w:rPr>
                                  <w:i/>
                                  <w:sz w:val="24"/>
                                  <w:vertAlign w:val="subscript"/>
                                </w:rPr>
                                <w:t>2</w:t>
                              </w:r>
                            </w:p>
                          </w:txbxContent>
                        </wps:txbx>
                        <wps:bodyPr rot="0" vert="horz" wrap="square" lIns="0" tIns="0" rIns="0" bIns="0" anchor="t" anchorCtr="0" upright="1">
                          <a:noAutofit/>
                        </wps:bodyPr>
                      </wps:wsp>
                      <wps:wsp>
                        <wps:cNvPr id="5227" name="Text Box 9244"/>
                        <wps:cNvSpPr txBox="1">
                          <a:spLocks noChangeArrowheads="1"/>
                        </wps:cNvSpPr>
                        <wps:spPr bwMode="auto">
                          <a:xfrm>
                            <a:off x="6014" y="5088"/>
                            <a:ext cx="602"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rFonts w:ascii="Times Kaz" w:hAnsi="Times Kaz"/>
                                  <w:i/>
                                  <w:sz w:val="26"/>
                                  <w:vertAlign w:val="subscript"/>
                                </w:rPr>
                              </w:pPr>
                              <w:r w:rsidRPr="00EC3C26">
                                <w:rPr>
                                  <w:rFonts w:ascii="Times Kaz" w:hAnsi="Times Kaz"/>
                                  <w:i/>
                                  <w:sz w:val="26"/>
                                  <w:lang w:val="kk-KZ"/>
                                </w:rPr>
                                <w:t>Е</w:t>
                              </w:r>
                              <w:r w:rsidRPr="00EC3C26">
                                <w:rPr>
                                  <w:rFonts w:ascii="Times Kaz" w:hAnsi="Times Kaz"/>
                                  <w:i/>
                                  <w:sz w:val="26"/>
                                  <w:vertAlign w:val="subscript"/>
                                  <w:lang w:val="kk-KZ"/>
                                </w:rPr>
                                <w:t>ілг</w:t>
                              </w:r>
                              <w:r w:rsidRPr="00EC3C26">
                                <w:rPr>
                                  <w:rFonts w:ascii="Times Kaz" w:hAnsi="Times Kaz"/>
                                  <w:i/>
                                  <w:sz w:val="26"/>
                                  <w:vertAlign w:val="subscript"/>
                                </w:rPr>
                                <w:t>1</w:t>
                              </w:r>
                            </w:p>
                          </w:txbxContent>
                        </wps:txbx>
                        <wps:bodyPr rot="0" vert="horz" wrap="square" lIns="0" tIns="0" rIns="0" bIns="0" anchor="t" anchorCtr="0" upright="1">
                          <a:noAutofit/>
                        </wps:bodyPr>
                      </wps:wsp>
                      <wps:wsp>
                        <wps:cNvPr id="5228" name="Text Box 9245"/>
                        <wps:cNvSpPr txBox="1">
                          <a:spLocks noChangeArrowheads="1"/>
                        </wps:cNvSpPr>
                        <wps:spPr bwMode="auto">
                          <a:xfrm>
                            <a:off x="6852" y="4668"/>
                            <a:ext cx="438"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vertAlign w:val="subscript"/>
                                </w:rPr>
                              </w:pPr>
                              <w:r w:rsidRPr="00EC3C26">
                                <w:rPr>
                                  <w:rFonts w:ascii="Times/Kazakh" w:hAnsi="Times/Kazakh"/>
                                  <w:i/>
                                  <w:sz w:val="26"/>
                                  <w:lang w:val="kk-KZ"/>
                                </w:rPr>
                                <w:t>Е</w:t>
                              </w:r>
                              <w:r w:rsidRPr="00EC3C26">
                                <w:rPr>
                                  <w:rFonts w:ascii="Times/Kazakh" w:hAnsi="Times/Kazakh"/>
                                  <w:i/>
                                  <w:sz w:val="26"/>
                                  <w:vertAlign w:val="subscript"/>
                                  <w:lang w:val="kk-KZ"/>
                                </w:rPr>
                                <w:t>ілг</w:t>
                              </w:r>
                            </w:p>
                          </w:txbxContent>
                        </wps:txbx>
                        <wps:bodyPr rot="0" vert="horz" wrap="square" lIns="0" tIns="0" rIns="0" bIns="0" anchor="t" anchorCtr="0" upright="1">
                          <a:noAutofit/>
                        </wps:bodyPr>
                      </wps:wsp>
                      <wps:wsp>
                        <wps:cNvPr id="5229" name="Text Box 9246"/>
                        <wps:cNvSpPr txBox="1">
                          <a:spLocks noChangeArrowheads="1"/>
                        </wps:cNvSpPr>
                        <wps:spPr bwMode="auto">
                          <a:xfrm>
                            <a:off x="5802" y="5340"/>
                            <a:ext cx="602"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vertAlign w:val="subscript"/>
                                </w:rPr>
                              </w:pPr>
                              <w:r w:rsidRPr="00EC3C26">
                                <w:rPr>
                                  <w:i/>
                                  <w:sz w:val="24"/>
                                </w:rPr>
                                <w:t>F</w:t>
                              </w:r>
                              <w:r w:rsidRPr="00EC3C26">
                                <w:rPr>
                                  <w:i/>
                                  <w:sz w:val="24"/>
                                  <w:vertAlign w:val="subscript"/>
                                </w:rPr>
                                <w:t>тарт</w:t>
                              </w:r>
                            </w:p>
                          </w:txbxContent>
                        </wps:txbx>
                        <wps:bodyPr rot="0" vert="horz" wrap="square" lIns="0" tIns="0" rIns="0" bIns="0" anchor="t" anchorCtr="0" upright="1">
                          <a:noAutofit/>
                        </wps:bodyPr>
                      </wps:wsp>
                      <wps:wsp>
                        <wps:cNvPr id="5230" name="Text Box 9247"/>
                        <wps:cNvSpPr txBox="1">
                          <a:spLocks noChangeArrowheads="1"/>
                        </wps:cNvSpPr>
                        <wps:spPr bwMode="auto">
                          <a:xfrm>
                            <a:off x="5628" y="5796"/>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jc w:val="center"/>
                                <w:rPr>
                                  <w:i/>
                                  <w:sz w:val="24"/>
                                </w:rPr>
                              </w:pPr>
                              <w:r w:rsidRPr="00EC3C26">
                                <w:rPr>
                                  <w:i/>
                                  <w:sz w:val="24"/>
                                  <w:lang w:eastAsia="ko-KR"/>
                                </w:rPr>
                                <w:t>2.1</w:t>
                              </w:r>
                              <w:r w:rsidRPr="00EC3C26">
                                <w:rPr>
                                  <w:i/>
                                  <w:sz w:val="24"/>
                                </w:rPr>
                                <w:t xml:space="preserve"> - сурет</w:t>
                              </w:r>
                            </w:p>
                          </w:txbxContent>
                        </wps:txbx>
                        <wps:bodyPr rot="0" vert="horz" wrap="square" lIns="0" tIns="0" rIns="0" bIns="0" anchor="t" anchorCtr="0" upright="1">
                          <a:noAutofit/>
                        </wps:bodyPr>
                      </wps:wsp>
                      <wps:wsp>
                        <wps:cNvPr id="5231" name="Text Box 9248"/>
                        <wps:cNvSpPr txBox="1">
                          <a:spLocks noChangeArrowheads="1"/>
                        </wps:cNvSpPr>
                        <wps:spPr bwMode="auto">
                          <a:xfrm>
                            <a:off x="5390" y="4492"/>
                            <a:ext cx="361"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vertAlign w:val="subscript"/>
                                </w:rPr>
                              </w:pPr>
                              <w:r w:rsidRPr="00EC3C26">
                                <w:rPr>
                                  <w:i/>
                                  <w:sz w:val="22"/>
                                </w:rPr>
                                <w:t xml:space="preserve"> </w:t>
                              </w:r>
                              <w:r w:rsidRPr="00EC3C26">
                                <w:rPr>
                                  <w:i/>
                                  <w:sz w:val="24"/>
                                </w:rPr>
                                <w:t>r</w:t>
                              </w:r>
                              <w:r w:rsidRPr="00EC3C26">
                                <w:rPr>
                                  <w:i/>
                                  <w:sz w:val="24"/>
                                  <w:vertAlign w:val="subscript"/>
                                </w:rPr>
                                <w:t>2</w:t>
                              </w:r>
                            </w:p>
                          </w:txbxContent>
                        </wps:txbx>
                        <wps:bodyPr rot="0" vert="horz" wrap="square" lIns="0" tIns="0" rIns="0" bIns="0" anchor="t" anchorCtr="0" upright="1">
                          <a:noAutofit/>
                        </wps:bodyPr>
                      </wps:wsp>
                      <wps:wsp>
                        <wps:cNvPr id="5232" name="Text Box 9249"/>
                        <wps:cNvSpPr txBox="1">
                          <a:spLocks noChangeArrowheads="1"/>
                        </wps:cNvSpPr>
                        <wps:spPr bwMode="auto">
                          <a:xfrm>
                            <a:off x="5220" y="1156"/>
                            <a:ext cx="288"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1"/>
                                <w:rPr>
                                  <w:b w:val="0"/>
                                  <w:i/>
                                  <w:lang w:val="ru-RU"/>
                                </w:rPr>
                              </w:pPr>
                              <w:r>
                                <w:rPr>
                                  <w:b w:val="0"/>
                                  <w:i/>
                                </w:rPr>
                                <w:t>F</w:t>
                              </w:r>
                            </w:p>
                          </w:txbxContent>
                        </wps:txbx>
                        <wps:bodyPr rot="0" vert="horz" wrap="square" lIns="0" tIns="0" rIns="0" bIns="0" anchor="t" anchorCtr="0" upright="1">
                          <a:noAutofit/>
                        </wps:bodyPr>
                      </wps:wsp>
                      <wps:wsp>
                        <wps:cNvPr id="5233" name="Text Box 9250"/>
                        <wps:cNvSpPr txBox="1">
                          <a:spLocks noChangeArrowheads="1"/>
                        </wps:cNvSpPr>
                        <wps:spPr bwMode="auto">
                          <a:xfrm>
                            <a:off x="6972" y="4408"/>
                            <a:ext cx="29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C3C26" w:rsidRDefault="00096CDB" w:rsidP="0045488F">
                              <w:pPr>
                                <w:rPr>
                                  <w:i/>
                                  <w:sz w:val="24"/>
                                  <w:vertAlign w:val="subscript"/>
                                </w:rPr>
                              </w:pPr>
                              <w:r w:rsidRPr="00EC3C26">
                                <w:rPr>
                                  <w:i/>
                                  <w:sz w:val="22"/>
                                </w:rPr>
                                <w:t xml:space="preserve"> </w:t>
                              </w:r>
                              <w:r w:rsidRPr="00EC3C26">
                                <w:rPr>
                                  <w:i/>
                                  <w:sz w:val="24"/>
                                </w:rPr>
                                <w: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23" o:spid="_x0000_s1778" style="position:absolute;left:0;text-align:left;margin-left:304.5pt;margin-top:4.05pt;width:187.2pt;height:246.4pt;z-index:251916288" coordorigin="5157,1152" coordsize="2133,4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" o:allowincell="f">
                <v:shape id="Picture 9224" o:spid="_x0000_s1779" type="#_x0000_t75" style="position:absolute;left:5157;top:1152;width:1905;height:4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">
                  <v:imagedata r:id="rId459" o:title=""/>
                </v:shape>
                <v:shape id="Text Box 9225" o:spid="_x0000_s1780" type="#_x0000_t202" style="position:absolute;left:5406;top:4704;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" filled="f" stroked="f">
                  <v:textbox inset="0,0,0,0">
                    <w:txbxContent>
                      <w:p w:rsidR="00096CDB" w:rsidRDefault="00096CDB" w:rsidP="0045488F">
                        <w:pPr>
                          <w:rPr>
                            <w:i/>
                            <w:vertAlign w:val="subscript"/>
                          </w:rPr>
                        </w:pPr>
                        <w:r>
                          <w:rPr>
                            <w:i/>
                          </w:rPr>
                          <w:t xml:space="preserve"> </w:t>
                        </w:r>
                        <w:r w:rsidRPr="00EC3C26">
                          <w:rPr>
                            <w:i/>
                            <w:sz w:val="24"/>
                          </w:rPr>
                          <w:t>r</w:t>
                        </w:r>
                        <w:r w:rsidRPr="00EC3C26">
                          <w:rPr>
                            <w:i/>
                            <w:sz w:val="24"/>
                            <w:vertAlign w:val="subscript"/>
                          </w:rPr>
                          <w:t>1</w:t>
                        </w:r>
                      </w:p>
                    </w:txbxContent>
                  </v:textbox>
                </v:shape>
                <v:shape id="Text Box 9226" o:spid="_x0000_s1781" type="#_x0000_t202" style="position:absolute;left:5214;top:2456;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" filled="f" stroked="f">
                  <v:textbox inset="0,0,0,0">
                    <w:txbxContent>
                      <w:p w:rsidR="00096CDB" w:rsidRPr="00EC3C26" w:rsidRDefault="00096CDB" w:rsidP="0045488F">
                        <w:pPr>
                          <w:rPr>
                            <w:i/>
                            <w:sz w:val="24"/>
                          </w:rPr>
                        </w:pPr>
                        <w:r w:rsidRPr="00EC3C26">
                          <w:rPr>
                            <w:i/>
                            <w:sz w:val="24"/>
                          </w:rPr>
                          <w:t>0</w:t>
                        </w:r>
                      </w:p>
                      <w:p w:rsidR="00096CDB" w:rsidRDefault="00096CDB"/>
                    </w:txbxContent>
                  </v:textbox>
                </v:shape>
                <v:shape id="Text Box 9227" o:spid="_x0000_s1782" type="#_x0000_t202" style="position:absolute;left:5886;top:1868;width:55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" filled="f" stroked="f">
                  <v:textbox inset="0,0,0,0">
                    <w:txbxContent>
                      <w:p w:rsidR="00096CDB" w:rsidRPr="00EC3C26" w:rsidRDefault="00096CDB" w:rsidP="0045488F">
                        <w:pPr>
                          <w:rPr>
                            <w:i/>
                            <w:sz w:val="24"/>
                            <w:vertAlign w:val="subscript"/>
                          </w:rPr>
                        </w:pPr>
                        <w:r w:rsidRPr="00EC3C26">
                          <w:rPr>
                            <w:i/>
                            <w:sz w:val="24"/>
                          </w:rPr>
                          <w:t>F</w:t>
                        </w:r>
                        <w:r w:rsidRPr="00EC3C26">
                          <w:rPr>
                            <w:i/>
                            <w:sz w:val="24"/>
                            <w:vertAlign w:val="subscript"/>
                          </w:rPr>
                          <w:t>теб</w:t>
                        </w:r>
                      </w:p>
                    </w:txbxContent>
                  </v:textbox>
                </v:shape>
                <v:shape id="Text Box 9228" o:spid="_x0000_s1783" type="#_x0000_t202" style="position:absolute;left:6084;top:2852;width:55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" filled="f" stroked="f">
                  <v:textbox inset="0,0,0,0">
                    <w:txbxContent>
                      <w:p w:rsidR="00096CDB" w:rsidRPr="00EC3C26" w:rsidRDefault="00096CDB" w:rsidP="0045488F">
                        <w:pPr>
                          <w:rPr>
                            <w:i/>
                            <w:sz w:val="24"/>
                            <w:vertAlign w:val="subscript"/>
                          </w:rPr>
                        </w:pPr>
                        <w:r w:rsidRPr="00EC3C26">
                          <w:rPr>
                            <w:i/>
                            <w:sz w:val="24"/>
                          </w:rPr>
                          <w:t>F</w:t>
                        </w:r>
                        <w:r w:rsidRPr="00EC3C26">
                          <w:rPr>
                            <w:i/>
                            <w:sz w:val="24"/>
                            <w:vertAlign w:val="subscript"/>
                          </w:rPr>
                          <w:t>тар</w:t>
                        </w:r>
                      </w:p>
                    </w:txbxContent>
                  </v:textbox>
                </v:shape>
                <v:shape id="Text Box 9229" o:spid="_x0000_s1784" type="#_x0000_t202" style="position:absolute;left:5667;top:2036;width:558;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" filled="f" stroked="f">
                  <v:textbox inset="0,0,0,0">
                    <w:txbxContent>
                      <w:p w:rsidR="00096CDB" w:rsidRPr="00EC3C26" w:rsidRDefault="00096CDB" w:rsidP="0045488F">
                        <w:pPr>
                          <w:rPr>
                            <w:i/>
                            <w:sz w:val="24"/>
                            <w:vertAlign w:val="subscript"/>
                          </w:rPr>
                        </w:pPr>
                        <w:r w:rsidRPr="00EC3C26">
                          <w:rPr>
                            <w:i/>
                            <w:sz w:val="24"/>
                          </w:rPr>
                          <w:t>F</w:t>
                        </w:r>
                        <w:r w:rsidRPr="00EC3C26">
                          <w:rPr>
                            <w:rFonts w:ascii="Times Kaz" w:hAnsi="Times Kaz"/>
                            <w:i/>
                            <w:sz w:val="26"/>
                            <w:vertAlign w:val="subscript"/>
                          </w:rPr>
                          <w:t>º</w:t>
                        </w:r>
                      </w:p>
                    </w:txbxContent>
                  </v:textbox>
                </v:shape>
                <v:shape id="Text Box 9230" o:spid="_x0000_s1785" type="#_x0000_t202" style="position:absolute;left:5664;top:2237;width:372;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" filled="f" stroked="f">
                  <v:textbox inset="0,0,0,0">
                    <w:txbxContent>
                      <w:p w:rsidR="00096CDB" w:rsidRPr="00EC3C26" w:rsidRDefault="00096CDB" w:rsidP="0045488F">
                        <w:pPr>
                          <w:rPr>
                            <w:i/>
                            <w:sz w:val="24"/>
                            <w:vertAlign w:val="subscript"/>
                          </w:rPr>
                        </w:pPr>
                        <w:r w:rsidRPr="00EC3C26">
                          <w:rPr>
                            <w:i/>
                            <w:sz w:val="22"/>
                          </w:rPr>
                          <w:t xml:space="preserve"> </w:t>
                        </w:r>
                        <w:r w:rsidRPr="00EC3C26">
                          <w:rPr>
                            <w:i/>
                            <w:sz w:val="24"/>
                          </w:rPr>
                          <w:t>r</w:t>
                        </w:r>
                        <w:r w:rsidRPr="00EC3C26">
                          <w:rPr>
                            <w:i/>
                            <w:sz w:val="24"/>
                            <w:vertAlign w:val="subscript"/>
                          </w:rPr>
                          <w:t>0</w:t>
                        </w:r>
                      </w:p>
                    </w:txbxContent>
                  </v:textbox>
                </v:shape>
                <v:shape id="Text Box 9231" o:spid="_x0000_s1786" type="#_x0000_t202" style="position:absolute;left:6558;top:2216;width:372;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" filled="f" stroked="f">
                  <v:textbox inset="0,0,0,0">
                    <w:txbxContent>
                      <w:p w:rsidR="00096CDB" w:rsidRPr="00EC3C26" w:rsidRDefault="00096CDB" w:rsidP="0045488F">
                        <w:pPr>
                          <w:rPr>
                            <w:i/>
                            <w:sz w:val="24"/>
                            <w:vertAlign w:val="subscript"/>
                          </w:rPr>
                        </w:pPr>
                        <w:r w:rsidRPr="00EC3C26">
                          <w:rPr>
                            <w:i/>
                            <w:sz w:val="22"/>
                          </w:rPr>
                          <w:t xml:space="preserve"> </w:t>
                        </w:r>
                        <w:r w:rsidRPr="00EC3C26">
                          <w:rPr>
                            <w:i/>
                            <w:sz w:val="24"/>
                          </w:rPr>
                          <w:t>r</w:t>
                        </w:r>
                        <w:r w:rsidRPr="00EC3C26">
                          <w:rPr>
                            <w:i/>
                            <w:sz w:val="24"/>
                            <w:vertAlign w:val="subscript"/>
                          </w:rPr>
                          <w:t>м</w:t>
                        </w:r>
                      </w:p>
                    </w:txbxContent>
                  </v:textbox>
                </v:shape>
                <v:shape id="Text Box 9232" o:spid="_x0000_s1787" type="#_x0000_t202" style="position:absolute;left:6804;top:2552;width:29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" filled="f" stroked="f">
                  <v:textbox inset="0,0,0,0">
                    <w:txbxContent>
                      <w:p w:rsidR="00096CDB" w:rsidRPr="00EC3C26" w:rsidRDefault="00096CDB" w:rsidP="0045488F">
                        <w:pPr>
                          <w:rPr>
                            <w:i/>
                            <w:sz w:val="24"/>
                            <w:vertAlign w:val="subscript"/>
                          </w:rPr>
                        </w:pPr>
                        <w:r w:rsidRPr="00EC3C26">
                          <w:rPr>
                            <w:i/>
                            <w:sz w:val="22"/>
                          </w:rPr>
                          <w:t xml:space="preserve"> </w:t>
                        </w:r>
                        <w:r w:rsidRPr="00EC3C26">
                          <w:rPr>
                            <w:i/>
                            <w:sz w:val="24"/>
                          </w:rPr>
                          <w:t>r</w:t>
                        </w:r>
                      </w:p>
                    </w:txbxContent>
                  </v:textbox>
                </v:shape>
                <v:shape id="Text Box 9233" o:spid="_x0000_s1788" type="#_x0000_t202" style="position:absolute;left:5430;top:3276;width:21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" filled="f" stroked="f">
                  <v:textbox inset="0,0,0,0">
                    <w:txbxContent>
                      <w:p w:rsidR="00096CDB" w:rsidRPr="00EC3C26" w:rsidRDefault="00096CDB" w:rsidP="0045488F">
                        <w:pPr>
                          <w:pStyle w:val="20"/>
                          <w:spacing w:before="0"/>
                          <w:rPr>
                            <w:rFonts w:ascii="Times New Roman" w:hAnsi="Times New Roman"/>
                            <w:b w:val="0"/>
                            <w:sz w:val="18"/>
                          </w:rPr>
                        </w:pPr>
                        <w:r w:rsidRPr="00EC3C26">
                          <w:rPr>
                            <w:rFonts w:ascii="Times New Roman" w:hAnsi="Times New Roman"/>
                            <w:b w:val="0"/>
                            <w:sz w:val="18"/>
                          </w:rPr>
                          <w:t>В</w:t>
                        </w:r>
                      </w:p>
                    </w:txbxContent>
                  </v:textbox>
                </v:shape>
                <v:shape id="Text Box 9234" o:spid="_x0000_s1789" type="#_x0000_t202" style="position:absolute;left:5208;top:3264;width:15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" filled="f" stroked="f">
                  <v:textbox inset="0,0,0,0">
                    <w:txbxContent>
                      <w:p w:rsidR="00096CDB" w:rsidRPr="00EC3C26" w:rsidRDefault="00096CDB" w:rsidP="0045488F">
                        <w:pPr>
                          <w:pStyle w:val="20"/>
                          <w:spacing w:before="0"/>
                          <w:rPr>
                            <w:rFonts w:ascii="Times New Roman" w:hAnsi="Times New Roman"/>
                            <w:b w:val="0"/>
                            <w:sz w:val="18"/>
                          </w:rPr>
                        </w:pPr>
                        <w:r w:rsidRPr="00EC3C26">
                          <w:rPr>
                            <w:rFonts w:ascii="Times New Roman" w:hAnsi="Times New Roman"/>
                            <w:b w:val="0"/>
                            <w:sz w:val="18"/>
                          </w:rPr>
                          <w:t>А</w:t>
                        </w:r>
                      </w:p>
                    </w:txbxContent>
                  </v:textbox>
                </v:shape>
                <v:shape id="Text Box 9235" o:spid="_x0000_s1790" type="#_x0000_t202" style="position:absolute;left:6564;top:5508;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" filled="f" stroked="f">
                  <v:textbox inset="0,0,0,0">
                    <w:txbxContent>
                      <w:p w:rsidR="00096CDB" w:rsidRPr="00EC3C26" w:rsidRDefault="00096CDB" w:rsidP="0045488F">
                        <w:pPr>
                          <w:rPr>
                            <w:i/>
                            <w:sz w:val="24"/>
                          </w:rPr>
                        </w:pPr>
                        <w:r w:rsidRPr="00EC3C26">
                          <w:rPr>
                            <w:i/>
                            <w:sz w:val="24"/>
                          </w:rPr>
                          <w:t xml:space="preserve"> б)</w:t>
                        </w:r>
                      </w:p>
                    </w:txbxContent>
                  </v:textbox>
                </v:shape>
                <v:shape id="Text Box 9236" o:spid="_x0000_s1791" type="#_x0000_t202" style="position:absolute;left:6604;top:3316;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" filled="f" stroked="f">
                  <v:textbox inset="0,0,0,0">
                    <w:txbxContent>
                      <w:p w:rsidR="00096CDB" w:rsidRPr="00EC3C26" w:rsidRDefault="00096CDB" w:rsidP="0045488F">
                        <w:pPr>
                          <w:rPr>
                            <w:i/>
                            <w:sz w:val="24"/>
                          </w:rPr>
                        </w:pPr>
                        <w:r w:rsidRPr="00EC3C26">
                          <w:rPr>
                            <w:i/>
                            <w:sz w:val="22"/>
                          </w:rPr>
                          <w:t xml:space="preserve"> </w:t>
                        </w:r>
                        <w:r w:rsidRPr="00EC3C26">
                          <w:rPr>
                            <w:i/>
                            <w:sz w:val="24"/>
                          </w:rPr>
                          <w:t>а)</w:t>
                        </w:r>
                      </w:p>
                    </w:txbxContent>
                  </v:textbox>
                </v:shape>
                <v:shape id="Text Box 9237" o:spid="_x0000_s1792" type="#_x0000_t202" style="position:absolute;left:5404;top:4932;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" filled="f" stroked="f">
                  <v:textbox inset="0,0,0,0">
                    <w:txbxContent>
                      <w:p w:rsidR="00096CDB" w:rsidRDefault="00096CDB" w:rsidP="0045488F">
                        <w:pPr>
                          <w:rPr>
                            <w:i/>
                            <w:vertAlign w:val="subscript"/>
                          </w:rPr>
                        </w:pPr>
                        <w:r>
                          <w:rPr>
                            <w:i/>
                            <w:sz w:val="24"/>
                          </w:rPr>
                          <w:t xml:space="preserve"> </w:t>
                        </w:r>
                        <w:r w:rsidRPr="00EC3C26">
                          <w:rPr>
                            <w:i/>
                            <w:sz w:val="24"/>
                          </w:rPr>
                          <w:t>r</w:t>
                        </w:r>
                        <w:r w:rsidRPr="00EC3C26">
                          <w:rPr>
                            <w:i/>
                            <w:sz w:val="24"/>
                            <w:vertAlign w:val="subscript"/>
                          </w:rPr>
                          <w:t>0</w:t>
                        </w:r>
                      </w:p>
                    </w:txbxContent>
                  </v:textbox>
                </v:shape>
                <v:shape id="Text Box 9238" o:spid="_x0000_s1793" type="#_x0000_t202" style="position:absolute;left:5214;top:432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" filled="f" stroked="f">
                  <v:textbox inset="0,0,0,0">
                    <w:txbxContent>
                      <w:p w:rsidR="00096CDB" w:rsidRPr="00EC3C26" w:rsidRDefault="00096CDB" w:rsidP="0045488F">
                        <w:pPr>
                          <w:rPr>
                            <w:i/>
                            <w:sz w:val="24"/>
                          </w:rPr>
                        </w:pPr>
                        <w:r w:rsidRPr="00EC3C26">
                          <w:rPr>
                            <w:i/>
                            <w:sz w:val="24"/>
                          </w:rPr>
                          <w:t>0</w:t>
                        </w:r>
                      </w:p>
                    </w:txbxContent>
                  </v:textbox>
                </v:shape>
                <v:shape id="Text Box 9239" o:spid="_x0000_s1794" type="#_x0000_t202" style="position:absolute;left:5160;top:3860;width:60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" filled="f" stroked="f">
                  <v:textbox inset="0,0,0,0">
                    <w:txbxContent>
                      <w:p w:rsidR="00096CDB" w:rsidRPr="00EC3C26" w:rsidRDefault="00096CDB" w:rsidP="0045488F">
                        <w:pPr>
                          <w:rPr>
                            <w:i/>
                            <w:sz w:val="24"/>
                            <w:vertAlign w:val="subscript"/>
                          </w:rPr>
                        </w:pPr>
                        <w:r w:rsidRPr="00EC3C26">
                          <w:rPr>
                            <w:i/>
                            <w:sz w:val="24"/>
                          </w:rPr>
                          <w:t>F</w:t>
                        </w:r>
                      </w:p>
                    </w:txbxContent>
                  </v:textbox>
                </v:shape>
                <v:shape id="Text Box 9240" o:spid="_x0000_s1795" type="#_x0000_t202" style="position:absolute;left:5187;top:3600;width:369;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" filled="f" stroked="f">
                  <v:textbox inset="0,0,0,0">
                    <w:txbxContent>
                      <w:p w:rsidR="00096CDB" w:rsidRPr="00EC3C26" w:rsidRDefault="00096CDB" w:rsidP="0045488F">
                        <w:pPr>
                          <w:pStyle w:val="20"/>
                          <w:spacing w:before="0"/>
                          <w:rPr>
                            <w:rFonts w:ascii="Times New Roman" w:hAnsi="Times New Roman"/>
                            <w:b w:val="0"/>
                            <w:sz w:val="18"/>
                          </w:rPr>
                        </w:pPr>
                        <w:r w:rsidRPr="00EC3C26">
                          <w:rPr>
                            <w:rFonts w:ascii="Times New Roman" w:hAnsi="Times New Roman"/>
                            <w:b w:val="0"/>
                            <w:sz w:val="18"/>
                          </w:rPr>
                          <w:t>П</w:t>
                        </w:r>
                      </w:p>
                    </w:txbxContent>
                  </v:textbox>
                </v:shape>
                <v:shape id="Text Box 9241" o:spid="_x0000_s1796" type="#_x0000_t202" style="position:absolute;left:6660;top:3858;width:438;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" filled="f" stroked="f">
                  <v:textbox inset="0,0,0,0">
                    <w:txbxContent>
                      <w:p w:rsidR="00096CDB" w:rsidRPr="00EC3C26" w:rsidRDefault="00096CDB" w:rsidP="0045488F">
                        <w:pPr>
                          <w:rPr>
                            <w:rFonts w:ascii="Times Kaz" w:hAnsi="Times Kaz"/>
                            <w:i/>
                            <w:sz w:val="26"/>
                            <w:vertAlign w:val="subscript"/>
                          </w:rPr>
                        </w:pPr>
                        <w:r w:rsidRPr="00EC3C26">
                          <w:rPr>
                            <w:rFonts w:ascii="Times Kaz" w:hAnsi="Times Kaz"/>
                            <w:i/>
                            <w:sz w:val="26"/>
                          </w:rPr>
                          <w:t>E</w:t>
                        </w:r>
                        <w:r w:rsidRPr="00EC3C26">
                          <w:rPr>
                            <w:rFonts w:ascii="Times Kaz" w:hAnsi="Times Kaz"/>
                            <w:i/>
                            <w:sz w:val="26"/>
                            <w:vertAlign w:val="subscript"/>
                            <w:lang w:val="kk-KZ"/>
                          </w:rPr>
                          <w:t>ілг</w:t>
                        </w:r>
                        <w:r w:rsidRPr="00EC3C26">
                          <w:rPr>
                            <w:rFonts w:ascii="Times Kaz" w:hAnsi="Times Kaz"/>
                            <w:i/>
                            <w:sz w:val="26"/>
                            <w:vertAlign w:val="subscript"/>
                          </w:rPr>
                          <w:t>3</w:t>
                        </w:r>
                      </w:p>
                    </w:txbxContent>
                  </v:textbox>
                </v:shape>
                <v:shape id="Text Box 9242" o:spid="_x0000_s1797" type="#_x0000_t202" style="position:absolute;left:5934;top:4040;width:60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" filled="f" stroked="f">
                  <v:textbox inset="0,0,0,0">
                    <w:txbxContent>
                      <w:p w:rsidR="00096CDB" w:rsidRPr="00EC3C26" w:rsidRDefault="00096CDB" w:rsidP="0045488F">
                        <w:pPr>
                          <w:rPr>
                            <w:rFonts w:ascii="Times/Kazakh" w:hAnsi="Times/Kazakh"/>
                            <w:i/>
                            <w:sz w:val="26"/>
                            <w:vertAlign w:val="subscript"/>
                            <w:lang w:val="kk-KZ"/>
                          </w:rPr>
                        </w:pPr>
                        <w:r w:rsidRPr="00EC3C26">
                          <w:rPr>
                            <w:i/>
                            <w:sz w:val="24"/>
                          </w:rPr>
                          <w:t>П</w:t>
                        </w:r>
                        <w:r w:rsidRPr="00EC3C26">
                          <w:rPr>
                            <w:rFonts w:ascii="Times/Kazakh" w:hAnsi="Times/Kazakh"/>
                            <w:i/>
                            <w:sz w:val="26"/>
                            <w:vertAlign w:val="subscript"/>
                            <w:lang w:val="kk-KZ"/>
                          </w:rPr>
                          <w:t>мин</w:t>
                        </w:r>
                      </w:p>
                    </w:txbxContent>
                  </v:textbox>
                </v:shape>
                <v:shape id="Text Box 9243" o:spid="_x0000_s1798" type="#_x0000_t202" style="position:absolute;left:6228;top:4836;width:60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" filled="f" stroked="f">
                  <v:textbox inset="0,0,0,0">
                    <w:txbxContent>
                      <w:p w:rsidR="00096CDB" w:rsidRPr="00EC3C26" w:rsidRDefault="00096CDB" w:rsidP="0045488F">
                        <w:pPr>
                          <w:rPr>
                            <w:i/>
                            <w:sz w:val="24"/>
                            <w:vertAlign w:val="subscript"/>
                          </w:rPr>
                        </w:pPr>
                        <w:r w:rsidRPr="00EC3C26">
                          <w:rPr>
                            <w:i/>
                            <w:sz w:val="24"/>
                            <w:lang w:val="kk-KZ"/>
                          </w:rPr>
                          <w:t>Е</w:t>
                        </w:r>
                        <w:r w:rsidRPr="00EC3C26">
                          <w:rPr>
                            <w:sz w:val="24"/>
                            <w:vertAlign w:val="subscript"/>
                            <w:lang w:val="kk-KZ"/>
                          </w:rPr>
                          <w:t>ілг</w:t>
                        </w:r>
                        <w:r w:rsidRPr="00EC3C26">
                          <w:rPr>
                            <w:i/>
                            <w:sz w:val="24"/>
                            <w:vertAlign w:val="subscript"/>
                          </w:rPr>
                          <w:t>2</w:t>
                        </w:r>
                      </w:p>
                    </w:txbxContent>
                  </v:textbox>
                </v:shape>
                <v:shape id="Text Box 9244" o:spid="_x0000_s1799" type="#_x0000_t202" style="position:absolute;left:6014;top:5088;width:60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" filled="f" stroked="f">
                  <v:textbox inset="0,0,0,0">
                    <w:txbxContent>
                      <w:p w:rsidR="00096CDB" w:rsidRPr="00EC3C26" w:rsidRDefault="00096CDB" w:rsidP="0045488F">
                        <w:pPr>
                          <w:rPr>
                            <w:rFonts w:ascii="Times Kaz" w:hAnsi="Times Kaz"/>
                            <w:i/>
                            <w:sz w:val="26"/>
                            <w:vertAlign w:val="subscript"/>
                          </w:rPr>
                        </w:pPr>
                        <w:r w:rsidRPr="00EC3C26">
                          <w:rPr>
                            <w:rFonts w:ascii="Times Kaz" w:hAnsi="Times Kaz"/>
                            <w:i/>
                            <w:sz w:val="26"/>
                            <w:lang w:val="kk-KZ"/>
                          </w:rPr>
                          <w:t>Е</w:t>
                        </w:r>
                        <w:r w:rsidRPr="00EC3C26">
                          <w:rPr>
                            <w:rFonts w:ascii="Times Kaz" w:hAnsi="Times Kaz"/>
                            <w:i/>
                            <w:sz w:val="26"/>
                            <w:vertAlign w:val="subscript"/>
                            <w:lang w:val="kk-KZ"/>
                          </w:rPr>
                          <w:t>ілг</w:t>
                        </w:r>
                        <w:r w:rsidRPr="00EC3C26">
                          <w:rPr>
                            <w:rFonts w:ascii="Times Kaz" w:hAnsi="Times Kaz"/>
                            <w:i/>
                            <w:sz w:val="26"/>
                            <w:vertAlign w:val="subscript"/>
                          </w:rPr>
                          <w:t>1</w:t>
                        </w:r>
                      </w:p>
                    </w:txbxContent>
                  </v:textbox>
                </v:shape>
                <v:shape id="Text Box 9245" o:spid="_x0000_s1800" type="#_x0000_t202" style="position:absolute;left:6852;top:4668;width:438;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" filled="f" stroked="f">
                  <v:textbox inset="0,0,0,0">
                    <w:txbxContent>
                      <w:p w:rsidR="00096CDB" w:rsidRPr="00EC3C26" w:rsidRDefault="00096CDB" w:rsidP="0045488F">
                        <w:pPr>
                          <w:rPr>
                            <w:i/>
                            <w:sz w:val="24"/>
                            <w:vertAlign w:val="subscript"/>
                          </w:rPr>
                        </w:pPr>
                        <w:r w:rsidRPr="00EC3C26">
                          <w:rPr>
                            <w:rFonts w:ascii="Times/Kazakh" w:hAnsi="Times/Kazakh"/>
                            <w:i/>
                            <w:sz w:val="26"/>
                            <w:lang w:val="kk-KZ"/>
                          </w:rPr>
                          <w:t>Е</w:t>
                        </w:r>
                        <w:r w:rsidRPr="00EC3C26">
                          <w:rPr>
                            <w:rFonts w:ascii="Times/Kazakh" w:hAnsi="Times/Kazakh"/>
                            <w:i/>
                            <w:sz w:val="26"/>
                            <w:vertAlign w:val="subscript"/>
                            <w:lang w:val="kk-KZ"/>
                          </w:rPr>
                          <w:t>ілг</w:t>
                        </w:r>
                      </w:p>
                    </w:txbxContent>
                  </v:textbox>
                </v:shape>
                <v:shape id="Text Box 9246" o:spid="_x0000_s1801" type="#_x0000_t202" style="position:absolute;left:5802;top:5340;width:60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" filled="f" stroked="f">
                  <v:textbox inset="0,0,0,0">
                    <w:txbxContent>
                      <w:p w:rsidR="00096CDB" w:rsidRPr="00EC3C26" w:rsidRDefault="00096CDB" w:rsidP="0045488F">
                        <w:pPr>
                          <w:rPr>
                            <w:i/>
                            <w:sz w:val="24"/>
                            <w:vertAlign w:val="subscript"/>
                          </w:rPr>
                        </w:pPr>
                        <w:r w:rsidRPr="00EC3C26">
                          <w:rPr>
                            <w:i/>
                            <w:sz w:val="24"/>
                          </w:rPr>
                          <w:t>F</w:t>
                        </w:r>
                        <w:r w:rsidRPr="00EC3C26">
                          <w:rPr>
                            <w:i/>
                            <w:sz w:val="24"/>
                            <w:vertAlign w:val="subscript"/>
                          </w:rPr>
                          <w:t>тарт</w:t>
                        </w:r>
                      </w:p>
                    </w:txbxContent>
                  </v:textbox>
                </v:shape>
                <v:shape id="Text Box 9247" o:spid="_x0000_s1802" type="#_x0000_t202" style="position:absolute;left:5628;top:5796;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" filled="f" stroked="f">
                  <v:textbox inset="0,0,0,0">
                    <w:txbxContent>
                      <w:p w:rsidR="00096CDB" w:rsidRPr="00EC3C26" w:rsidRDefault="00096CDB" w:rsidP="0045488F">
                        <w:pPr>
                          <w:jc w:val="center"/>
                          <w:rPr>
                            <w:i/>
                            <w:sz w:val="24"/>
                          </w:rPr>
                        </w:pPr>
                        <w:r w:rsidRPr="00EC3C26">
                          <w:rPr>
                            <w:i/>
                            <w:sz w:val="24"/>
                            <w:lang w:eastAsia="ko-KR"/>
                          </w:rPr>
                          <w:t>2.1</w:t>
                        </w:r>
                        <w:r w:rsidRPr="00EC3C26">
                          <w:rPr>
                            <w:i/>
                            <w:sz w:val="24"/>
                          </w:rPr>
                          <w:t xml:space="preserve"> - сурет</w:t>
                        </w:r>
                      </w:p>
                    </w:txbxContent>
                  </v:textbox>
                </v:shape>
                <v:shape id="Text Box 9248" o:spid="_x0000_s1803" type="#_x0000_t202" style="position:absolute;left:5390;top:4492;width:36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" filled="f" stroked="f">
                  <v:textbox inset="0,0,0,0">
                    <w:txbxContent>
                      <w:p w:rsidR="00096CDB" w:rsidRPr="00EC3C26" w:rsidRDefault="00096CDB" w:rsidP="0045488F">
                        <w:pPr>
                          <w:rPr>
                            <w:i/>
                            <w:sz w:val="24"/>
                            <w:vertAlign w:val="subscript"/>
                          </w:rPr>
                        </w:pPr>
                        <w:r w:rsidRPr="00EC3C26">
                          <w:rPr>
                            <w:i/>
                            <w:sz w:val="22"/>
                          </w:rPr>
                          <w:t xml:space="preserve"> </w:t>
                        </w:r>
                        <w:r w:rsidRPr="00EC3C26">
                          <w:rPr>
                            <w:i/>
                            <w:sz w:val="24"/>
                          </w:rPr>
                          <w:t>r</w:t>
                        </w:r>
                        <w:r w:rsidRPr="00EC3C26">
                          <w:rPr>
                            <w:i/>
                            <w:sz w:val="24"/>
                            <w:vertAlign w:val="subscript"/>
                          </w:rPr>
                          <w:t>2</w:t>
                        </w:r>
                      </w:p>
                    </w:txbxContent>
                  </v:textbox>
                </v:shape>
                <v:shape id="Text Box 9249" o:spid="_x0000_s1804" type="#_x0000_t202" style="position:absolute;left:5220;top:1156;width:288;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" filled="f" stroked="f">
                  <v:textbox inset="0,0,0,0">
                    <w:txbxContent>
                      <w:p w:rsidR="00096CDB" w:rsidRDefault="00096CDB" w:rsidP="0045488F">
                        <w:pPr>
                          <w:pStyle w:val="1"/>
                          <w:rPr>
                            <w:b w:val="0"/>
                            <w:i/>
                            <w:lang w:val="ru-RU"/>
                          </w:rPr>
                        </w:pPr>
                        <w:r>
                          <w:rPr>
                            <w:b w:val="0"/>
                            <w:i/>
                          </w:rPr>
                          <w:t>F</w:t>
                        </w:r>
                      </w:p>
                    </w:txbxContent>
                  </v:textbox>
                </v:shape>
                <v:shape id="Text Box 9250" o:spid="_x0000_s1805" type="#_x0000_t202" style="position:absolute;left:6972;top:4408;width:29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" filled="f" stroked="f">
                  <v:textbox inset="0,0,0,0">
                    <w:txbxContent>
                      <w:p w:rsidR="00096CDB" w:rsidRPr="00EC3C26" w:rsidRDefault="00096CDB" w:rsidP="0045488F">
                        <w:pPr>
                          <w:rPr>
                            <w:i/>
                            <w:sz w:val="24"/>
                            <w:vertAlign w:val="subscript"/>
                          </w:rPr>
                        </w:pPr>
                        <w:r w:rsidRPr="00EC3C26">
                          <w:rPr>
                            <w:i/>
                            <w:sz w:val="22"/>
                          </w:rPr>
                          <w:t xml:space="preserve"> </w:t>
                        </w:r>
                        <w:r w:rsidRPr="00EC3C26">
                          <w:rPr>
                            <w:i/>
                            <w:sz w:val="24"/>
                          </w:rPr>
                          <w:t>r</w:t>
                        </w:r>
                      </w:p>
                    </w:txbxContent>
                  </v:textbox>
                </v:shape>
                <w10:wrap type="square" side="left"/>
              </v:group>
            </w:pict>
          </mc:Fallback>
        </mc:AlternateContent>
      </w:r>
    </w:p>
    <w:p w:rsidR="0045488F" w:rsidRPr="003E6CDC" w:rsidRDefault="0045488F" w:rsidP="00166EBA">
      <w:pPr>
        <w:spacing w:after="0" w:line="240" w:lineRule="auto"/>
        <w:ind w:right="-99" w:firstLine="567"/>
        <w:jc w:val="both"/>
        <w:rPr>
          <w:color w:val="auto"/>
          <w:lang w:val="ru-RU"/>
        </w:rPr>
      </w:pPr>
      <w:r w:rsidRPr="00300A48">
        <w:rPr>
          <w:b/>
          <w:color w:val="auto"/>
          <w:lang w:val="ru-RU"/>
        </w:rPr>
        <w:t>Молекулалар</w:t>
      </w:r>
      <w:r w:rsidRPr="003F2CAC">
        <w:rPr>
          <w:b/>
          <w:color w:val="auto"/>
          <w:lang w:val="ru-RU"/>
        </w:rPr>
        <w:t xml:space="preserve"> </w:t>
      </w:r>
      <w:r w:rsidRPr="00300A48">
        <w:rPr>
          <w:b/>
          <w:color w:val="auto"/>
          <w:lang w:val="ru-RU"/>
        </w:rPr>
        <w:t>арасындағы</w:t>
      </w:r>
      <w:r w:rsidRPr="003F2CAC">
        <w:rPr>
          <w:b/>
          <w:color w:val="auto"/>
          <w:lang w:val="ru-RU"/>
        </w:rPr>
        <w:t xml:space="preserve"> </w:t>
      </w:r>
      <w:r w:rsidRPr="00300A48">
        <w:rPr>
          <w:b/>
          <w:color w:val="auto"/>
          <w:lang w:val="ru-RU"/>
        </w:rPr>
        <w:t>әрекеттесу</w:t>
      </w:r>
      <w:r w:rsidRPr="003F2CAC">
        <w:rPr>
          <w:b/>
          <w:color w:val="auto"/>
          <w:lang w:val="ru-RU"/>
        </w:rPr>
        <w:t xml:space="preserve"> </w:t>
      </w:r>
      <w:r w:rsidRPr="00300A48">
        <w:rPr>
          <w:b/>
          <w:color w:val="auto"/>
          <w:lang w:val="ru-RU"/>
        </w:rPr>
        <w:t>күштері</w:t>
      </w:r>
      <w:r w:rsidRPr="003F2CAC">
        <w:rPr>
          <w:b/>
          <w:color w:val="auto"/>
          <w:lang w:val="ru-RU"/>
        </w:rPr>
        <w:t xml:space="preserve">. </w:t>
      </w:r>
      <w:r w:rsidRPr="003E6CDC">
        <w:rPr>
          <w:color w:val="auto"/>
          <w:lang w:val="ru-RU"/>
        </w:rPr>
        <w:t>Кез</w:t>
      </w:r>
      <w:r w:rsidR="000C5BAC">
        <w:rPr>
          <w:color w:val="auto"/>
          <w:lang w:val="ru-RU"/>
        </w:rPr>
        <w:t xml:space="preserve"> </w:t>
      </w:r>
      <w:r w:rsidRPr="003E6CDC">
        <w:rPr>
          <w:color w:val="auto"/>
          <w:lang w:val="ru-RU"/>
        </w:rPr>
        <w:t xml:space="preserve">келген молекулалар құрамына оң және теріс электр зарядтары кіреді, сондықтан молекулалар арасында </w:t>
      </w:r>
      <w:r w:rsidRPr="003E6CDC">
        <w:rPr>
          <w:i/>
          <w:color w:val="auto"/>
          <w:lang w:val="ru-RU"/>
        </w:rPr>
        <w:t>тартылыс күштері де, тебілу</w:t>
      </w:r>
      <w:r w:rsidRPr="003E6CDC">
        <w:rPr>
          <w:b/>
          <w:color w:val="auto"/>
          <w:lang w:val="ru-RU"/>
        </w:rPr>
        <w:t xml:space="preserve"> </w:t>
      </w:r>
      <w:r w:rsidRPr="003E6CDC">
        <w:rPr>
          <w:i/>
          <w:color w:val="auto"/>
          <w:lang w:val="ru-RU"/>
        </w:rPr>
        <w:t>күштері де болады</w:t>
      </w:r>
      <w:r w:rsidRPr="003E6CDC">
        <w:rPr>
          <w:color w:val="auto"/>
          <w:lang w:val="ru-RU"/>
        </w:rPr>
        <w:t>. Сонымен қатар</w:t>
      </w:r>
      <w:r w:rsidR="000C5BAC">
        <w:rPr>
          <w:color w:val="auto"/>
          <w:lang w:val="ru-RU"/>
        </w:rPr>
        <w:t>,</w:t>
      </w:r>
      <w:r w:rsidRPr="003E6CDC">
        <w:rPr>
          <w:color w:val="auto"/>
          <w:lang w:val="ru-RU"/>
        </w:rPr>
        <w:t xml:space="preserve"> атомдар мен молекулалардың қозғалыстағы зарядтарының арасындағы магниттік әрекеттесулерді де ескеру керек, олар молекулалардың тартылыс және тебілу күштерінің құрамына кіреді.</w:t>
      </w:r>
    </w:p>
    <w:p w:rsidR="0045488F" w:rsidRDefault="0045488F" w:rsidP="0045488F">
      <w:pPr>
        <w:spacing w:after="0" w:line="240" w:lineRule="auto"/>
        <w:ind w:right="-99" w:firstLine="567"/>
        <w:jc w:val="both"/>
        <w:rPr>
          <w:color w:val="auto"/>
          <w:lang w:val="ru-RU"/>
        </w:rPr>
      </w:pPr>
      <w:r w:rsidRPr="003E6CDC">
        <w:rPr>
          <w:color w:val="auto"/>
          <w:lang w:val="ru-RU"/>
        </w:rPr>
        <w:t>Өзара әрекеттесу күші кез</w:t>
      </w:r>
      <w:r w:rsidR="000C5BAC">
        <w:rPr>
          <w:color w:val="auto"/>
          <w:lang w:val="ru-RU"/>
        </w:rPr>
        <w:t xml:space="preserve"> </w:t>
      </w:r>
      <w:r w:rsidRPr="003E6CDC">
        <w:rPr>
          <w:color w:val="auto"/>
          <w:lang w:val="ru-RU"/>
        </w:rPr>
        <w:t xml:space="preserve">келген екі молекуланы бір-біріне жақындатқан кезде пайда болады және ол молекулалардың тегімен анықталады. </w:t>
      </w:r>
      <w:r w:rsidR="00F2470F" w:rsidRPr="00F2470F">
        <w:rPr>
          <w:color w:val="auto"/>
          <w:lang w:val="ru-RU"/>
        </w:rPr>
        <w:t>2.</w:t>
      </w:r>
      <w:r w:rsidRPr="00F2470F">
        <w:rPr>
          <w:color w:val="auto"/>
          <w:lang w:val="ru-RU"/>
        </w:rPr>
        <w:t>1,а-суретте</w:t>
      </w:r>
      <w:r w:rsidRPr="003E6CDC">
        <w:rPr>
          <w:color w:val="auto"/>
          <w:lang w:val="ru-RU"/>
        </w:rPr>
        <w:t xml:space="preserve"> центрлері бір-бірінен </w:t>
      </w:r>
      <w:r w:rsidRPr="003E6CDC">
        <w:rPr>
          <w:i/>
          <w:color w:val="auto"/>
        </w:rPr>
        <w:t>r</w:t>
      </w:r>
      <w:r w:rsidRPr="003E6CDC">
        <w:rPr>
          <w:color w:val="auto"/>
          <w:lang w:val="ru-RU"/>
        </w:rPr>
        <w:t xml:space="preserve"> қашықтықта орналасқан екі </w:t>
      </w:r>
      <w:r w:rsidRPr="003E6CDC">
        <w:rPr>
          <w:i/>
          <w:color w:val="auto"/>
          <w:lang w:val="ru-RU"/>
        </w:rPr>
        <w:t xml:space="preserve">А </w:t>
      </w:r>
      <w:r w:rsidRPr="003E6CDC">
        <w:rPr>
          <w:color w:val="auto"/>
          <w:lang w:val="ru-RU"/>
        </w:rPr>
        <w:t xml:space="preserve">және </w:t>
      </w:r>
      <w:r w:rsidRPr="003E6CDC">
        <w:rPr>
          <w:i/>
          <w:color w:val="auto"/>
          <w:lang w:val="ru-RU"/>
        </w:rPr>
        <w:t>В</w:t>
      </w:r>
      <w:r w:rsidRPr="003E6CDC">
        <w:rPr>
          <w:color w:val="auto"/>
          <w:lang w:val="ru-RU"/>
        </w:rPr>
        <w:t xml:space="preserve"> молекулалардың </w:t>
      </w:r>
      <w:r w:rsidRPr="003E6CDC">
        <w:rPr>
          <w:i/>
          <w:color w:val="auto"/>
        </w:rPr>
        <w:t>F</w:t>
      </w:r>
      <w:r w:rsidRPr="003E6CDC">
        <w:rPr>
          <w:i/>
          <w:color w:val="auto"/>
          <w:vertAlign w:val="subscript"/>
          <w:lang w:val="ru-RU"/>
        </w:rPr>
        <w:t>тар</w:t>
      </w:r>
      <w:r w:rsidRPr="003E6CDC">
        <w:rPr>
          <w:color w:val="auto"/>
          <w:lang w:val="ru-RU"/>
        </w:rPr>
        <w:t xml:space="preserve"> тартылыс және </w:t>
      </w:r>
      <w:r w:rsidRPr="003E6CDC">
        <w:rPr>
          <w:i/>
          <w:color w:val="auto"/>
        </w:rPr>
        <w:t>F</w:t>
      </w:r>
      <w:r w:rsidRPr="003E6CDC">
        <w:rPr>
          <w:i/>
          <w:color w:val="auto"/>
          <w:vertAlign w:val="subscript"/>
          <w:lang w:val="ru-RU"/>
        </w:rPr>
        <w:t>теб</w:t>
      </w:r>
      <w:r w:rsidRPr="003E6CDC">
        <w:rPr>
          <w:color w:val="auto"/>
          <w:lang w:val="ru-RU"/>
        </w:rPr>
        <w:t xml:space="preserve"> тебілу күштерінің </w:t>
      </w:r>
      <w:r w:rsidRPr="003E6CDC">
        <w:rPr>
          <w:i/>
          <w:color w:val="auto"/>
        </w:rPr>
        <w:t>F</w:t>
      </w:r>
      <w:r w:rsidRPr="003E6CDC">
        <w:rPr>
          <w:i/>
          <w:color w:val="auto"/>
          <w:vertAlign w:val="subscript"/>
          <w:lang w:val="ru-RU"/>
        </w:rPr>
        <w:t>теб</w:t>
      </w:r>
      <w:r w:rsidRPr="003E6CDC">
        <w:rPr>
          <w:color w:val="auto"/>
          <w:lang w:val="ru-RU"/>
        </w:rPr>
        <w:t xml:space="preserve"> тең әсерлісінің қашықтыққа тәуелділігінің графигі келтіріліген. Графикті салған кезде молекулалардың </w:t>
      </w:r>
      <w:r w:rsidRPr="003E6CDC">
        <w:rPr>
          <w:i/>
          <w:color w:val="auto"/>
        </w:rPr>
        <w:t>F</w:t>
      </w:r>
      <w:r w:rsidRPr="003E6CDC">
        <w:rPr>
          <w:i/>
          <w:color w:val="auto"/>
          <w:vertAlign w:val="subscript"/>
          <w:lang w:val="ru-RU"/>
        </w:rPr>
        <w:t>теб</w:t>
      </w:r>
      <w:r w:rsidRPr="003E6CDC">
        <w:rPr>
          <w:color w:val="auto"/>
          <w:lang w:val="ru-RU"/>
        </w:rPr>
        <w:t xml:space="preserve"> күштері оң деп, ал </w:t>
      </w:r>
      <w:r w:rsidRPr="003E6CDC">
        <w:rPr>
          <w:i/>
          <w:color w:val="auto"/>
        </w:rPr>
        <w:t>F</w:t>
      </w:r>
      <w:r w:rsidRPr="003E6CDC">
        <w:rPr>
          <w:i/>
          <w:color w:val="auto"/>
          <w:vertAlign w:val="subscript"/>
          <w:lang w:val="ru-RU"/>
        </w:rPr>
        <w:t>тар</w:t>
      </w:r>
      <w:r w:rsidRPr="003E6CDC">
        <w:rPr>
          <w:color w:val="auto"/>
          <w:lang w:val="ru-RU"/>
        </w:rPr>
        <w:t xml:space="preserve"> тартылыс күштері теріс деп саналады.</w:t>
      </w:r>
      <w:r w:rsidR="000C5BAC">
        <w:rPr>
          <w:color w:val="auto"/>
          <w:lang w:val="ru-RU"/>
        </w:rPr>
        <w:t xml:space="preserve"> </w:t>
      </w:r>
      <w:r w:rsidRPr="003E6CDC">
        <w:rPr>
          <w:i/>
          <w:color w:val="auto"/>
        </w:rPr>
        <w:t>r</w:t>
      </w:r>
      <w:r w:rsidRPr="003E6CDC">
        <w:rPr>
          <w:color w:val="auto"/>
          <w:vertAlign w:val="subscript"/>
          <w:lang w:val="ru-RU"/>
        </w:rPr>
        <w:t>0</w:t>
      </w:r>
      <w:r w:rsidRPr="003E6CDC">
        <w:rPr>
          <w:color w:val="auto"/>
          <w:lang w:val="ru-RU"/>
        </w:rPr>
        <w:t xml:space="preserve"> қашықтық молекулалардың орнықты тепе-теңдік күйіне сәйкес келеді, себебі осы кезде молекулалық күштердің тең әсерлісі нөлге тең болады. </w:t>
      </w:r>
      <w:r w:rsidRPr="003E6CDC">
        <w:rPr>
          <w:color w:val="auto"/>
        </w:rPr>
        <w:t>M</w:t>
      </w:r>
      <w:r w:rsidRPr="003E6CDC">
        <w:rPr>
          <w:color w:val="auto"/>
          <w:lang w:val="ru-RU"/>
        </w:rPr>
        <w:t xml:space="preserve">олекулалардың ара қашықтығы өзгерген кезде молекулаларды бастапқы қалыпқа әкелуге тырысатын күштер пайда болады. Шындығында да, графиктен көріп отырғанымыздай, молекулаларды бір-біріне жақындатқан кезде тебілу күштері артығырақ (оң), ал оларды алыстатқан кезде – тартылыс күштері (теріс) артығырақ болады. Молекулалардың өзара әрекеттесу күші ескерімсіз аз болатын кезге сәйкес келетін минималь молекулалар арақашықтығы </w:t>
      </w:r>
      <w:r w:rsidRPr="003E6CDC">
        <w:rPr>
          <w:i/>
          <w:color w:val="auto"/>
          <w:lang w:val="ru-RU"/>
        </w:rPr>
        <w:t>молекулалық әсер радиусы</w:t>
      </w:r>
      <w:r w:rsidRPr="003E6CDC">
        <w:rPr>
          <w:color w:val="auto"/>
          <w:lang w:val="ru-RU"/>
        </w:rPr>
        <w:t xml:space="preserve"> деп аталады (</w:t>
      </w:r>
      <w:r w:rsidRPr="00300A48">
        <w:rPr>
          <w:color w:val="auto"/>
          <w:lang w:val="ru-RU"/>
        </w:rPr>
        <w:t>2.</w:t>
      </w:r>
      <w:r w:rsidRPr="003E6CDC">
        <w:rPr>
          <w:color w:val="auto"/>
          <w:lang w:val="ru-RU"/>
        </w:rPr>
        <w:t xml:space="preserve">1, а-суреттегі </w:t>
      </w:r>
      <w:r w:rsidRPr="003E6CDC">
        <w:rPr>
          <w:i/>
          <w:color w:val="auto"/>
        </w:rPr>
        <w:t>r</w:t>
      </w:r>
      <w:r w:rsidRPr="003E6CDC">
        <w:rPr>
          <w:i/>
          <w:color w:val="auto"/>
          <w:vertAlign w:val="subscript"/>
          <w:lang w:val="ru-RU"/>
        </w:rPr>
        <w:t>м</w:t>
      </w:r>
      <w:r w:rsidRPr="003E6CDC">
        <w:rPr>
          <w:color w:val="auto"/>
          <w:lang w:val="ru-RU"/>
        </w:rPr>
        <w:t>). Ол бір нанометр (</w:t>
      </w:r>
      <w:r w:rsidRPr="003E6CDC">
        <w:rPr>
          <w:i/>
          <w:color w:val="auto"/>
          <w:lang w:val="ru-RU"/>
        </w:rPr>
        <w:t>нм</w:t>
      </w:r>
      <w:r w:rsidRPr="003E6CDC">
        <w:rPr>
          <w:color w:val="auto"/>
          <w:lang w:val="ru-RU"/>
        </w:rPr>
        <w:t xml:space="preserve">) шамалас, яғни метрдің миллиардтық үлесіндей (1 </w:t>
      </w:r>
      <w:r w:rsidRPr="003E6CDC">
        <w:rPr>
          <w:i/>
          <w:color w:val="auto"/>
          <w:lang w:val="ru-RU"/>
        </w:rPr>
        <w:t>нм</w:t>
      </w:r>
      <w:r w:rsidRPr="003E6CDC">
        <w:rPr>
          <w:color w:val="auto"/>
          <w:lang w:val="ru-RU"/>
        </w:rPr>
        <w:t xml:space="preserve"> = 10</w:t>
      </w:r>
      <w:r w:rsidRPr="003E6CDC">
        <w:rPr>
          <w:color w:val="auto"/>
          <w:vertAlign w:val="superscript"/>
          <w:lang w:val="ru-RU"/>
        </w:rPr>
        <w:t>-9</w:t>
      </w:r>
      <w:r w:rsidRPr="003E6CDC">
        <w:rPr>
          <w:color w:val="auto"/>
          <w:lang w:val="ru-RU"/>
        </w:rPr>
        <w:t xml:space="preserve"> </w:t>
      </w:r>
      <w:r w:rsidRPr="003E6CDC">
        <w:rPr>
          <w:i/>
          <w:color w:val="auto"/>
          <w:lang w:val="ru-RU"/>
        </w:rPr>
        <w:t>м</w:t>
      </w:r>
      <w:r w:rsidRPr="003E6CDC">
        <w:rPr>
          <w:color w:val="auto"/>
          <w:lang w:val="ru-RU"/>
        </w:rPr>
        <w:t>) болады.</w:t>
      </w:r>
    </w:p>
    <w:p w:rsidR="0045488F" w:rsidRPr="003E6CDC" w:rsidRDefault="0045488F" w:rsidP="0045488F">
      <w:pPr>
        <w:spacing w:after="0" w:line="240" w:lineRule="auto"/>
        <w:ind w:right="-99" w:firstLine="567"/>
        <w:jc w:val="both"/>
        <w:rPr>
          <w:color w:val="auto"/>
          <w:lang w:val="ru-RU"/>
        </w:rPr>
      </w:pPr>
    </w:p>
    <w:p w:rsidR="0045488F" w:rsidRDefault="0045488F" w:rsidP="0045488F">
      <w:pPr>
        <w:spacing w:after="0" w:line="240" w:lineRule="auto"/>
        <w:ind w:right="-99" w:firstLine="567"/>
        <w:jc w:val="both"/>
        <w:rPr>
          <w:b/>
          <w:color w:val="auto"/>
          <w:lang w:val="ru-RU"/>
        </w:rPr>
      </w:pPr>
      <w:r>
        <w:rPr>
          <w:b/>
          <w:color w:val="auto"/>
          <w:lang w:val="ru-RU"/>
        </w:rPr>
        <w:t xml:space="preserve">2.1.1 </w:t>
      </w:r>
      <w:r w:rsidRPr="003E6CDC">
        <w:rPr>
          <w:b/>
          <w:color w:val="auto"/>
          <w:lang w:val="ru-RU"/>
        </w:rPr>
        <w:t>Молекулалардың</w:t>
      </w:r>
      <w:r w:rsidRPr="00300A48">
        <w:rPr>
          <w:b/>
          <w:color w:val="auto"/>
          <w:lang w:val="ru-RU"/>
        </w:rPr>
        <w:t xml:space="preserve"> </w:t>
      </w:r>
      <w:r w:rsidRPr="003E6CDC">
        <w:rPr>
          <w:b/>
          <w:color w:val="auto"/>
          <w:lang w:val="ru-RU"/>
        </w:rPr>
        <w:t>кинетикалық</w:t>
      </w:r>
      <w:r w:rsidRPr="00300A48">
        <w:rPr>
          <w:b/>
          <w:color w:val="auto"/>
          <w:lang w:val="ru-RU"/>
        </w:rPr>
        <w:t xml:space="preserve"> </w:t>
      </w:r>
      <w:r w:rsidRPr="003E6CDC">
        <w:rPr>
          <w:b/>
          <w:color w:val="auto"/>
          <w:lang w:val="ru-RU"/>
        </w:rPr>
        <w:t>және</w:t>
      </w:r>
      <w:r w:rsidRPr="00300A48">
        <w:rPr>
          <w:b/>
          <w:color w:val="auto"/>
          <w:lang w:val="ru-RU"/>
        </w:rPr>
        <w:t xml:space="preserve"> </w:t>
      </w:r>
      <w:r w:rsidRPr="003E6CDC">
        <w:rPr>
          <w:b/>
          <w:color w:val="auto"/>
          <w:lang w:val="ru-RU"/>
        </w:rPr>
        <w:t>потенциялық</w:t>
      </w:r>
      <w:r w:rsidRPr="00300A48">
        <w:rPr>
          <w:b/>
          <w:color w:val="auto"/>
          <w:lang w:val="ru-RU"/>
        </w:rPr>
        <w:t xml:space="preserve"> </w:t>
      </w:r>
      <w:r w:rsidRPr="003E6CDC">
        <w:rPr>
          <w:b/>
          <w:color w:val="auto"/>
          <w:lang w:val="ru-RU"/>
        </w:rPr>
        <w:t>энергиясы</w:t>
      </w:r>
      <w:r w:rsidRPr="00300A48">
        <w:rPr>
          <w:b/>
          <w:color w:val="auto"/>
          <w:lang w:val="ru-RU"/>
        </w:rPr>
        <w:t xml:space="preserve">. </w:t>
      </w:r>
    </w:p>
    <w:p w:rsidR="00EC3C26" w:rsidRPr="00300A48" w:rsidRDefault="00EC3C26" w:rsidP="0045488F">
      <w:pPr>
        <w:spacing w:after="0" w:line="240" w:lineRule="auto"/>
        <w:ind w:right="-99" w:firstLine="567"/>
        <w:jc w:val="both"/>
        <w:rPr>
          <w:b/>
          <w:color w:val="auto"/>
          <w:lang w:val="ru-RU"/>
        </w:rPr>
      </w:pPr>
    </w:p>
    <w:p w:rsidR="0045488F" w:rsidRPr="00300A48" w:rsidRDefault="0045488F" w:rsidP="0045488F">
      <w:pPr>
        <w:spacing w:after="0" w:line="240" w:lineRule="auto"/>
        <w:ind w:right="-99" w:firstLine="567"/>
        <w:jc w:val="both"/>
        <w:rPr>
          <w:color w:val="auto"/>
          <w:lang w:val="ru-RU"/>
        </w:rPr>
      </w:pPr>
      <w:r w:rsidRPr="003E6CDC">
        <w:rPr>
          <w:color w:val="auto"/>
          <w:lang w:val="ru-RU"/>
        </w:rPr>
        <w:t>Егер</w:t>
      </w:r>
      <w:r w:rsidRPr="00300A48">
        <w:rPr>
          <w:color w:val="auto"/>
          <w:lang w:val="ru-RU"/>
        </w:rPr>
        <w:t xml:space="preserve"> </w:t>
      </w:r>
      <w:r w:rsidRPr="003E6CDC">
        <w:rPr>
          <w:color w:val="auto"/>
          <w:lang w:val="ru-RU"/>
        </w:rPr>
        <w:t>молекуланың</w:t>
      </w:r>
      <w:r w:rsidRPr="00300A48">
        <w:rPr>
          <w:color w:val="auto"/>
          <w:lang w:val="ru-RU"/>
        </w:rPr>
        <w:t xml:space="preserve"> </w:t>
      </w:r>
      <w:r w:rsidRPr="003E6CDC">
        <w:rPr>
          <w:color w:val="auto"/>
          <w:lang w:val="ru-RU"/>
        </w:rPr>
        <w:t>массасын</w:t>
      </w:r>
      <w:r w:rsidRPr="00300A48">
        <w:rPr>
          <w:color w:val="auto"/>
          <w:lang w:val="ru-RU"/>
        </w:rPr>
        <w:t xml:space="preserve"> </w:t>
      </w:r>
      <w:r w:rsidRPr="003E6CDC">
        <w:rPr>
          <w:i/>
          <w:color w:val="auto"/>
        </w:rPr>
        <w:t>m</w:t>
      </w:r>
      <w:r w:rsidRPr="00300A48">
        <w:rPr>
          <w:color w:val="auto"/>
          <w:lang w:val="ru-RU"/>
        </w:rPr>
        <w:t xml:space="preserve">, </w:t>
      </w:r>
      <w:r w:rsidRPr="003E6CDC">
        <w:rPr>
          <w:color w:val="auto"/>
          <w:lang w:val="ru-RU"/>
        </w:rPr>
        <w:t>ал</w:t>
      </w:r>
      <w:r w:rsidRPr="00300A48">
        <w:rPr>
          <w:color w:val="auto"/>
          <w:lang w:val="ru-RU"/>
        </w:rPr>
        <w:t xml:space="preserve"> </w:t>
      </w:r>
      <w:r w:rsidRPr="003E6CDC">
        <w:rPr>
          <w:color w:val="auto"/>
          <w:lang w:val="ru-RU"/>
        </w:rPr>
        <w:t>оның</w:t>
      </w:r>
      <w:r w:rsidRPr="00300A48">
        <w:rPr>
          <w:color w:val="auto"/>
          <w:lang w:val="ru-RU"/>
        </w:rPr>
        <w:t xml:space="preserve"> </w:t>
      </w:r>
      <w:r w:rsidRPr="003E6CDC">
        <w:rPr>
          <w:color w:val="auto"/>
          <w:lang w:val="ru-RU"/>
        </w:rPr>
        <w:t>ілгерілемелі</w:t>
      </w:r>
      <w:r w:rsidRPr="00300A48">
        <w:rPr>
          <w:color w:val="auto"/>
          <w:lang w:val="ru-RU"/>
        </w:rPr>
        <w:t xml:space="preserve"> </w:t>
      </w:r>
      <w:r w:rsidRPr="003E6CDC">
        <w:rPr>
          <w:color w:val="auto"/>
          <w:lang w:val="ru-RU"/>
        </w:rPr>
        <w:t>қозғалысының</w:t>
      </w:r>
      <w:r w:rsidRPr="00300A48">
        <w:rPr>
          <w:color w:val="auto"/>
          <w:lang w:val="ru-RU"/>
        </w:rPr>
        <w:t xml:space="preserve"> </w:t>
      </w:r>
      <w:r w:rsidRPr="003E6CDC">
        <w:rPr>
          <w:color w:val="auto"/>
          <w:lang w:val="ru-RU"/>
        </w:rPr>
        <w:t>жылдамдығын</w:t>
      </w:r>
      <w:r w:rsidRPr="00300A48">
        <w:rPr>
          <w:color w:val="auto"/>
          <w:lang w:val="ru-RU"/>
        </w:rPr>
        <w:t xml:space="preserve"> </w:t>
      </w:r>
      <w:r w:rsidRPr="003E6CDC">
        <w:rPr>
          <w:i/>
          <w:color w:val="auto"/>
        </w:rPr>
        <w:t>v</w:t>
      </w:r>
      <w:r w:rsidRPr="00300A48">
        <w:rPr>
          <w:color w:val="auto"/>
          <w:lang w:val="ru-RU"/>
        </w:rPr>
        <w:t xml:space="preserve"> </w:t>
      </w:r>
      <w:r w:rsidRPr="003E6CDC">
        <w:rPr>
          <w:color w:val="auto"/>
          <w:lang w:val="ru-RU"/>
        </w:rPr>
        <w:t>деп</w:t>
      </w:r>
      <w:r w:rsidRPr="00300A48">
        <w:rPr>
          <w:color w:val="auto"/>
          <w:lang w:val="ru-RU"/>
        </w:rPr>
        <w:t xml:space="preserve"> </w:t>
      </w:r>
      <w:r w:rsidRPr="003E6CDC">
        <w:rPr>
          <w:color w:val="auto"/>
          <w:lang w:val="ru-RU"/>
        </w:rPr>
        <w:t>белгілейтін</w:t>
      </w:r>
      <w:r w:rsidRPr="00300A48">
        <w:rPr>
          <w:color w:val="auto"/>
          <w:lang w:val="ru-RU"/>
        </w:rPr>
        <w:t xml:space="preserve"> </w:t>
      </w:r>
      <w:r w:rsidRPr="003E6CDC">
        <w:rPr>
          <w:color w:val="auto"/>
          <w:lang w:val="ru-RU"/>
        </w:rPr>
        <w:t>болсақ</w:t>
      </w:r>
      <w:r w:rsidRPr="00300A48">
        <w:rPr>
          <w:color w:val="auto"/>
          <w:lang w:val="ru-RU"/>
        </w:rPr>
        <w:t xml:space="preserve">, </w:t>
      </w:r>
      <w:r w:rsidRPr="003E6CDC">
        <w:rPr>
          <w:color w:val="auto"/>
          <w:lang w:val="ru-RU"/>
        </w:rPr>
        <w:t>онда</w:t>
      </w:r>
      <w:r w:rsidRPr="00300A48">
        <w:rPr>
          <w:color w:val="auto"/>
          <w:lang w:val="ru-RU"/>
        </w:rPr>
        <w:t xml:space="preserve"> </w:t>
      </w:r>
      <w:r w:rsidRPr="003E6CDC">
        <w:rPr>
          <w:color w:val="auto"/>
          <w:lang w:val="ru-RU"/>
        </w:rPr>
        <w:t>молекуланың</w:t>
      </w:r>
      <w:r w:rsidRPr="00300A48">
        <w:rPr>
          <w:color w:val="auto"/>
          <w:lang w:val="ru-RU"/>
        </w:rPr>
        <w:t xml:space="preserve"> </w:t>
      </w:r>
      <w:r w:rsidRPr="003E6CDC">
        <w:rPr>
          <w:color w:val="auto"/>
          <w:lang w:val="ru-RU"/>
        </w:rPr>
        <w:t>ілгерілемелі</w:t>
      </w:r>
      <w:r w:rsidRPr="00300A48">
        <w:rPr>
          <w:color w:val="auto"/>
          <w:lang w:val="ru-RU"/>
        </w:rPr>
        <w:t xml:space="preserve"> </w:t>
      </w:r>
      <w:r w:rsidRPr="003E6CDC">
        <w:rPr>
          <w:color w:val="auto"/>
          <w:lang w:val="ru-RU"/>
        </w:rPr>
        <w:t>қозғалысының</w:t>
      </w:r>
      <w:r w:rsidRPr="00300A48">
        <w:rPr>
          <w:color w:val="auto"/>
          <w:lang w:val="ru-RU"/>
        </w:rPr>
        <w:t xml:space="preserve"> </w:t>
      </w:r>
      <w:r w:rsidRPr="003E6CDC">
        <w:rPr>
          <w:color w:val="auto"/>
          <w:lang w:val="ru-RU"/>
        </w:rPr>
        <w:t>кинетикалық</w:t>
      </w:r>
      <w:r w:rsidRPr="00300A48">
        <w:rPr>
          <w:color w:val="auto"/>
          <w:lang w:val="ru-RU"/>
        </w:rPr>
        <w:t xml:space="preserve"> </w:t>
      </w:r>
      <w:r w:rsidRPr="003E6CDC">
        <w:rPr>
          <w:color w:val="auto"/>
          <w:lang w:val="ru-RU"/>
        </w:rPr>
        <w:t>энергиясы</w:t>
      </w:r>
    </w:p>
    <w:p w:rsidR="0045488F" w:rsidRPr="003E6CDC" w:rsidRDefault="00EC3C26" w:rsidP="0045488F">
      <w:pPr>
        <w:spacing w:after="0" w:line="240" w:lineRule="auto"/>
        <w:ind w:right="-99" w:firstLine="567"/>
        <w:jc w:val="center"/>
        <w:rPr>
          <w:color w:val="auto"/>
        </w:rPr>
      </w:pPr>
      <w:r w:rsidRPr="003E6CDC">
        <w:rPr>
          <w:color w:val="auto"/>
          <w:position w:val="-20"/>
        </w:rPr>
        <w:object w:dxaOrig="999" w:dyaOrig="580">
          <v:shape id="_x0000_i1247" type="#_x0000_t75" style="width:60.75pt;height:34.5pt" o:ole="" fillcolor="window">
            <v:imagedata r:id="rId460" o:title=""/>
          </v:shape>
          <o:OLEObject Type="Embed" ProgID="Equation.3" ShapeID="_x0000_i1247" DrawAspect="Content" ObjectID="_1543597266" r:id="rId461"/>
        </w:object>
      </w:r>
    </w:p>
    <w:p w:rsidR="000C5BAC" w:rsidRDefault="000C5BAC" w:rsidP="000C5BAC">
      <w:pPr>
        <w:spacing w:after="0" w:line="240" w:lineRule="auto"/>
        <w:ind w:right="-99"/>
        <w:rPr>
          <w:color w:val="auto"/>
          <w:lang w:val="kk-KZ"/>
        </w:rPr>
      </w:pPr>
    </w:p>
    <w:p w:rsidR="0045488F" w:rsidRPr="00096CDB" w:rsidRDefault="0045488F" w:rsidP="000C5BAC">
      <w:pPr>
        <w:spacing w:after="0" w:line="240" w:lineRule="auto"/>
        <w:ind w:right="-99"/>
        <w:rPr>
          <w:color w:val="auto"/>
          <w:lang w:val="kk-KZ"/>
        </w:rPr>
      </w:pPr>
      <w:r w:rsidRPr="00096CDB">
        <w:rPr>
          <w:color w:val="auto"/>
          <w:lang w:val="kk-KZ"/>
        </w:rPr>
        <w:t xml:space="preserve">болады. </w:t>
      </w:r>
      <w:r w:rsidR="000C5BAC">
        <w:rPr>
          <w:color w:val="auto"/>
          <w:lang w:val="kk-KZ"/>
        </w:rPr>
        <w:t xml:space="preserve"> </w:t>
      </w:r>
      <w:r w:rsidRPr="00096CDB">
        <w:rPr>
          <w:color w:val="auto"/>
          <w:lang w:val="kk-KZ"/>
        </w:rPr>
        <w:t xml:space="preserve">Mолекулалардың жылдамдықтарының түрліше болатындығы анық, дәл осылай олардың </w:t>
      </w:r>
      <w:r w:rsidRPr="00096CDB">
        <w:rPr>
          <w:i/>
          <w:color w:val="auto"/>
          <w:lang w:val="kk-KZ"/>
        </w:rPr>
        <w:t>E</w:t>
      </w:r>
      <w:r w:rsidRPr="00096CDB">
        <w:rPr>
          <w:i/>
          <w:color w:val="auto"/>
          <w:vertAlign w:val="subscript"/>
          <w:lang w:val="kk-KZ"/>
        </w:rPr>
        <w:t>ілг</w:t>
      </w:r>
      <w:r w:rsidRPr="00096CDB">
        <w:rPr>
          <w:i/>
          <w:color w:val="auto"/>
          <w:lang w:val="kk-KZ"/>
        </w:rPr>
        <w:t xml:space="preserve"> </w:t>
      </w:r>
      <w:r w:rsidRPr="00096CDB">
        <w:rPr>
          <w:color w:val="auto"/>
          <w:lang w:val="kk-KZ"/>
        </w:rPr>
        <w:t xml:space="preserve">энергиясы да түрліше болады, сондықтан дененің күйін сипаттау үшін </w:t>
      </w:r>
      <w:r w:rsidRPr="00096CDB">
        <w:rPr>
          <w:i/>
          <w:color w:val="auto"/>
          <w:lang w:val="kk-KZ"/>
        </w:rPr>
        <w:t xml:space="preserve">ілгерілемелі қозғалыстың  орташа </w:t>
      </w:r>
      <w:r w:rsidRPr="003E6CDC">
        <w:rPr>
          <w:i/>
          <w:color w:val="auto"/>
          <w:position w:val="-10"/>
        </w:rPr>
        <w:object w:dxaOrig="360" w:dyaOrig="320">
          <v:shape id="_x0000_i1248" type="#_x0000_t75" style="width:18pt;height:16.5pt" o:ole="" fillcolor="window">
            <v:imagedata r:id="rId462" o:title=""/>
          </v:shape>
          <o:OLEObject Type="Embed" ProgID="Equation.3" ShapeID="_x0000_i1248" DrawAspect="Content" ObjectID="_1543597267" r:id="rId463"/>
        </w:object>
      </w:r>
      <w:r w:rsidRPr="00096CDB">
        <w:rPr>
          <w:i/>
          <w:color w:val="auto"/>
          <w:lang w:val="kk-KZ"/>
        </w:rPr>
        <w:t xml:space="preserve"> </w:t>
      </w:r>
      <w:r w:rsidRPr="00096CDB">
        <w:rPr>
          <w:color w:val="auto"/>
          <w:lang w:val="kk-KZ"/>
        </w:rPr>
        <w:t>энергиясын пайдаланады:</w:t>
      </w:r>
    </w:p>
    <w:p w:rsidR="0045488F" w:rsidRPr="00096CDB" w:rsidRDefault="0045488F" w:rsidP="0045488F">
      <w:pPr>
        <w:spacing w:after="0" w:line="240" w:lineRule="auto"/>
        <w:ind w:right="-99" w:firstLine="567"/>
        <w:jc w:val="both"/>
        <w:rPr>
          <w:color w:val="auto"/>
          <w:lang w:val="kk-KZ"/>
        </w:rPr>
      </w:pPr>
    </w:p>
    <w:p w:rsidR="0045488F" w:rsidRPr="00096CDB" w:rsidRDefault="00EC3C26" w:rsidP="0045488F">
      <w:pPr>
        <w:spacing w:after="0" w:line="240" w:lineRule="auto"/>
        <w:ind w:right="-99" w:firstLine="567"/>
        <w:jc w:val="center"/>
        <w:rPr>
          <w:color w:val="auto"/>
          <w:lang w:val="kk-KZ"/>
        </w:rPr>
      </w:pPr>
      <w:r w:rsidRPr="003E6CDC">
        <w:rPr>
          <w:color w:val="auto"/>
          <w:position w:val="-30"/>
        </w:rPr>
        <w:object w:dxaOrig="4860" w:dyaOrig="700">
          <v:shape id="_x0000_i1249" type="#_x0000_t75" style="width:279pt;height:40.5pt" o:ole="" fillcolor="window">
            <v:imagedata r:id="rId464" o:title=""/>
          </v:shape>
          <o:OLEObject Type="Embed" ProgID="Equation.3" ShapeID="_x0000_i1249" DrawAspect="Content" ObjectID="_1543597268" r:id="rId465"/>
        </w:object>
      </w:r>
      <w:r w:rsidR="0045488F" w:rsidRPr="00096CDB">
        <w:rPr>
          <w:color w:val="auto"/>
          <w:lang w:val="kk-KZ"/>
        </w:rPr>
        <w:t>,</w:t>
      </w:r>
    </w:p>
    <w:p w:rsidR="0045488F" w:rsidRPr="00096CDB" w:rsidRDefault="0045488F" w:rsidP="0045488F">
      <w:pPr>
        <w:spacing w:after="0" w:line="240" w:lineRule="auto"/>
        <w:ind w:right="-99" w:firstLine="567"/>
        <w:jc w:val="center"/>
        <w:rPr>
          <w:color w:val="auto"/>
          <w:lang w:val="kk-KZ"/>
        </w:rPr>
      </w:pPr>
    </w:p>
    <w:p w:rsidR="0045488F" w:rsidRPr="003F2CAC" w:rsidRDefault="0045488F" w:rsidP="0045488F">
      <w:pPr>
        <w:spacing w:after="0" w:line="240" w:lineRule="auto"/>
        <w:ind w:right="-99"/>
        <w:jc w:val="both"/>
        <w:rPr>
          <w:color w:val="auto"/>
          <w:lang w:val="ru-RU"/>
        </w:rPr>
      </w:pPr>
      <w:r w:rsidRPr="00096CDB">
        <w:rPr>
          <w:color w:val="auto"/>
          <w:lang w:val="kk-KZ"/>
        </w:rPr>
        <w:t xml:space="preserve">мұндағы </w:t>
      </w:r>
      <w:r w:rsidRPr="00096CDB">
        <w:rPr>
          <w:i/>
          <w:color w:val="auto"/>
          <w:lang w:val="kk-KZ"/>
        </w:rPr>
        <w:t>N</w:t>
      </w:r>
      <w:r w:rsidRPr="00096CDB">
        <w:rPr>
          <w:color w:val="auto"/>
          <w:lang w:val="kk-KZ"/>
        </w:rPr>
        <w:t xml:space="preserve"> – денедегі молекулалардың жалпы саны. </w:t>
      </w:r>
      <w:r w:rsidRPr="003E6CDC">
        <w:rPr>
          <w:color w:val="auto"/>
          <w:lang w:val="ru-RU"/>
        </w:rPr>
        <w:t>Егер молекулалар бірдей болатын болса, онда</w:t>
      </w:r>
    </w:p>
    <w:p w:rsidR="0045488F" w:rsidRPr="003F2CAC" w:rsidRDefault="0045488F" w:rsidP="0045488F">
      <w:pPr>
        <w:spacing w:after="0" w:line="240" w:lineRule="auto"/>
        <w:ind w:right="-99" w:firstLine="567"/>
        <w:jc w:val="both"/>
        <w:rPr>
          <w:color w:val="auto"/>
          <w:lang w:val="ru-RU"/>
        </w:rPr>
      </w:pPr>
    </w:p>
    <w:p w:rsidR="0045488F" w:rsidRPr="00300A48" w:rsidRDefault="0045488F" w:rsidP="0045488F">
      <w:pPr>
        <w:tabs>
          <w:tab w:val="left" w:pos="5812"/>
        </w:tabs>
        <w:spacing w:after="0" w:line="240" w:lineRule="auto"/>
        <w:ind w:right="-99" w:firstLine="567"/>
        <w:jc w:val="right"/>
        <w:rPr>
          <w:color w:val="auto"/>
          <w:lang w:val="ru-RU"/>
        </w:rPr>
      </w:pPr>
      <w:r w:rsidRPr="003E6CDC">
        <w:rPr>
          <w:color w:val="auto"/>
          <w:lang w:val="ru-RU"/>
        </w:rPr>
        <w:t xml:space="preserve">                          </w:t>
      </w:r>
      <w:r w:rsidR="00EC3C26" w:rsidRPr="003E6CDC">
        <w:rPr>
          <w:color w:val="auto"/>
          <w:position w:val="-20"/>
        </w:rPr>
        <w:object w:dxaOrig="2940" w:dyaOrig="580">
          <v:shape id="_x0000_i1250" type="#_x0000_t75" style="width:190.5pt;height:36.75pt" o:ole="" fillcolor="window">
            <v:imagedata r:id="rId466" o:title=""/>
          </v:shape>
          <o:OLEObject Type="Embed" ProgID="Equation.3" ShapeID="_x0000_i1250" DrawAspect="Content" ObjectID="_1543597269" r:id="rId467"/>
        </w:object>
      </w:r>
      <w:r w:rsidRPr="003E6CDC">
        <w:rPr>
          <w:color w:val="auto"/>
          <w:lang w:val="ru-RU"/>
        </w:rPr>
        <w:t>,</w:t>
      </w:r>
      <w:r w:rsidRPr="003E6CDC">
        <w:rPr>
          <w:color w:val="auto"/>
          <w:lang w:val="ru-RU"/>
        </w:rPr>
        <w:tab/>
      </w:r>
      <w:r w:rsidRPr="00300A48">
        <w:rPr>
          <w:color w:val="auto"/>
          <w:lang w:val="ru-RU"/>
        </w:rPr>
        <w:t xml:space="preserve">                           </w:t>
      </w:r>
      <w:r w:rsidRPr="003E6CDC">
        <w:rPr>
          <w:color w:val="auto"/>
          <w:lang w:val="ru-RU"/>
        </w:rPr>
        <w:t xml:space="preserve"> (2.3)</w:t>
      </w:r>
      <w:r w:rsidRPr="00300A48">
        <w:rPr>
          <w:color w:val="auto"/>
          <w:lang w:val="ru-RU"/>
        </w:rPr>
        <w:t xml:space="preserve"> </w:t>
      </w:r>
    </w:p>
    <w:p w:rsidR="0045488F" w:rsidRPr="00300A48" w:rsidRDefault="0045488F" w:rsidP="0045488F">
      <w:pPr>
        <w:tabs>
          <w:tab w:val="left" w:pos="5812"/>
        </w:tabs>
        <w:spacing w:after="0" w:line="240" w:lineRule="auto"/>
        <w:ind w:right="-99" w:firstLine="567"/>
        <w:rPr>
          <w:color w:val="auto"/>
          <w:lang w:val="ru-RU"/>
        </w:rPr>
      </w:pPr>
    </w:p>
    <w:p w:rsidR="0045488F" w:rsidRPr="00300A48" w:rsidRDefault="0045488F" w:rsidP="0045488F">
      <w:pPr>
        <w:spacing w:after="0" w:line="240" w:lineRule="auto"/>
        <w:ind w:right="-99"/>
        <w:jc w:val="both"/>
        <w:rPr>
          <w:color w:val="auto"/>
          <w:lang w:val="ru-RU"/>
        </w:rPr>
      </w:pPr>
      <w:r w:rsidRPr="003E6CDC">
        <w:rPr>
          <w:color w:val="auto"/>
          <w:lang w:val="ru-RU"/>
        </w:rPr>
        <w:t xml:space="preserve">мұндағы </w:t>
      </w:r>
      <w:r w:rsidRPr="003E6CDC">
        <w:rPr>
          <w:i/>
          <w:color w:val="auto"/>
        </w:rPr>
        <w:t>v</w:t>
      </w:r>
      <w:r w:rsidRPr="003E6CDC">
        <w:rPr>
          <w:color w:val="auto"/>
          <w:vertAlign w:val="superscript"/>
          <w:lang w:val="ru-RU"/>
        </w:rPr>
        <w:t>2</w:t>
      </w:r>
      <w:r w:rsidRPr="003E6CDC">
        <w:rPr>
          <w:color w:val="auto"/>
          <w:vertAlign w:val="subscript"/>
          <w:lang w:val="ru-RU"/>
        </w:rPr>
        <w:t>0</w:t>
      </w:r>
      <w:r w:rsidRPr="003E6CDC">
        <w:rPr>
          <w:i/>
          <w:color w:val="auto"/>
          <w:vertAlign w:val="subscript"/>
          <w:lang w:val="ru-RU"/>
        </w:rPr>
        <w:t>.</w:t>
      </w:r>
      <w:r w:rsidRPr="003E6CDC">
        <w:rPr>
          <w:i/>
          <w:color w:val="auto"/>
          <w:vertAlign w:val="subscript"/>
        </w:rPr>
        <w:t>k</w:t>
      </w:r>
      <w:r w:rsidRPr="003E6CDC">
        <w:rPr>
          <w:color w:val="auto"/>
          <w:lang w:val="ru-RU"/>
        </w:rPr>
        <w:t xml:space="preserve"> – молекулалардың хаостық қозғалысының орташа квадраттық жылдамдығын білдіреді:</w:t>
      </w:r>
    </w:p>
    <w:p w:rsidR="0045488F" w:rsidRPr="00300A48" w:rsidRDefault="0045488F" w:rsidP="0045488F">
      <w:pPr>
        <w:spacing w:after="0" w:line="240" w:lineRule="auto"/>
        <w:ind w:right="-99" w:firstLine="567"/>
        <w:jc w:val="both"/>
        <w:rPr>
          <w:color w:val="auto"/>
          <w:lang w:val="ru-RU"/>
        </w:rPr>
      </w:pPr>
    </w:p>
    <w:p w:rsidR="0045488F" w:rsidRPr="00300A48" w:rsidRDefault="00EC3C26" w:rsidP="0045488F">
      <w:pPr>
        <w:tabs>
          <w:tab w:val="left" w:pos="5812"/>
        </w:tabs>
        <w:spacing w:after="0" w:line="240" w:lineRule="auto"/>
        <w:ind w:right="-99" w:firstLine="567"/>
        <w:jc w:val="right"/>
        <w:rPr>
          <w:color w:val="auto"/>
          <w:lang w:val="ru-RU"/>
        </w:rPr>
      </w:pPr>
      <w:r>
        <w:rPr>
          <w:color w:val="auto"/>
          <w:lang w:val="ru-RU"/>
        </w:rPr>
        <w:t xml:space="preserve">               </w:t>
      </w:r>
      <w:r w:rsidR="0045488F" w:rsidRPr="003E6CDC">
        <w:rPr>
          <w:color w:val="auto"/>
          <w:lang w:val="ru-RU"/>
        </w:rPr>
        <w:t xml:space="preserve">    </w:t>
      </w:r>
      <w:r w:rsidRPr="003E6CDC">
        <w:rPr>
          <w:color w:val="auto"/>
          <w:position w:val="-22"/>
        </w:rPr>
        <w:object w:dxaOrig="3080" w:dyaOrig="639">
          <v:shape id="_x0000_i1251" type="#_x0000_t75" style="width:214.5pt;height:45pt" o:ole="" fillcolor="window">
            <v:imagedata r:id="rId468" o:title=""/>
          </v:shape>
          <o:OLEObject Type="Embed" ProgID="Equation.3" ShapeID="_x0000_i1251" DrawAspect="Content" ObjectID="_1543597270" r:id="rId469"/>
        </w:object>
      </w:r>
      <w:r w:rsidR="0045488F" w:rsidRPr="003E6CDC">
        <w:rPr>
          <w:color w:val="auto"/>
          <w:lang w:val="ru-RU"/>
        </w:rPr>
        <w:t>.</w:t>
      </w:r>
      <w:r w:rsidR="0045488F" w:rsidRPr="003E6CDC">
        <w:rPr>
          <w:color w:val="auto"/>
          <w:lang w:val="ru-RU"/>
        </w:rPr>
        <w:tab/>
      </w:r>
      <w:r w:rsidR="0045488F" w:rsidRPr="00300A48">
        <w:rPr>
          <w:color w:val="auto"/>
          <w:lang w:val="ru-RU"/>
        </w:rPr>
        <w:t xml:space="preserve">                              </w:t>
      </w:r>
      <w:r w:rsidR="0045488F" w:rsidRPr="003E6CDC">
        <w:rPr>
          <w:color w:val="auto"/>
          <w:lang w:val="ru-RU"/>
        </w:rPr>
        <w:t xml:space="preserve"> (2.4)</w:t>
      </w:r>
    </w:p>
    <w:p w:rsidR="0045488F" w:rsidRPr="00300A48" w:rsidRDefault="0045488F" w:rsidP="0045488F">
      <w:pPr>
        <w:tabs>
          <w:tab w:val="left" w:pos="5812"/>
        </w:tabs>
        <w:spacing w:after="0" w:line="240" w:lineRule="auto"/>
        <w:ind w:right="-99" w:firstLine="567"/>
        <w:jc w:val="right"/>
        <w:rPr>
          <w:color w:val="auto"/>
          <w:lang w:val="ru-RU"/>
        </w:rPr>
      </w:pPr>
    </w:p>
    <w:p w:rsidR="0045488F" w:rsidRPr="003E6CDC" w:rsidRDefault="0045488F" w:rsidP="0045488F">
      <w:pPr>
        <w:spacing w:after="0" w:line="240" w:lineRule="auto"/>
        <w:ind w:right="-99" w:firstLine="567"/>
        <w:jc w:val="both"/>
        <w:rPr>
          <w:color w:val="auto"/>
          <w:lang w:val="ru-RU"/>
        </w:rPr>
      </w:pPr>
      <w:r w:rsidRPr="003E6CDC">
        <w:rPr>
          <w:color w:val="auto"/>
          <w:lang w:val="ru-RU"/>
        </w:rPr>
        <w:t>Молекулалар арасында өзара әрекеттесу күштері әсер етеді, сондықтан дененің молекулаларының кинетикалық энергиясымен қатар потенциялық энергиясы да болады. Басқа молекулалармен өзара әрекеттеспейтін жеке–дара алынған молекуланың потенциялық энергиясын нөлге тең деп аламыз. Сонда, екі молекула өзара әрекеттескен кезде тебілу күштері тудыратын потенциялық энергия оң болады да, ал тартылыс күштерінен туатын потенциялық энергия – теріс болады (</w:t>
      </w:r>
      <w:r w:rsidRPr="00300A48">
        <w:rPr>
          <w:color w:val="auto"/>
          <w:lang w:val="ru-RU"/>
        </w:rPr>
        <w:t>2.</w:t>
      </w:r>
      <w:r w:rsidRPr="003E6CDC">
        <w:rPr>
          <w:color w:val="auto"/>
          <w:lang w:val="ru-RU"/>
        </w:rPr>
        <w:t xml:space="preserve">1, б-сурет), себебі тебілу күштерін жеңу үшін белгілі жұмыс атқару керек, ал тартылыс күштері болса, олардың өздері жұмыс атқарады. </w:t>
      </w:r>
      <w:r w:rsidR="00F2470F" w:rsidRPr="00F2470F">
        <w:rPr>
          <w:color w:val="auto"/>
          <w:lang w:val="ru-RU"/>
        </w:rPr>
        <w:t xml:space="preserve">    </w:t>
      </w:r>
      <w:r w:rsidRPr="00300A48">
        <w:rPr>
          <w:color w:val="auto"/>
          <w:lang w:val="ru-RU"/>
        </w:rPr>
        <w:t>2.</w:t>
      </w:r>
      <w:r w:rsidRPr="003E6CDC">
        <w:rPr>
          <w:color w:val="auto"/>
          <w:lang w:val="ru-RU"/>
        </w:rPr>
        <w:t xml:space="preserve">1, б-суретте екі молекуланың өзара әрекеттесу энергиясының олардың </w:t>
      </w:r>
      <w:r w:rsidRPr="003E6CDC">
        <w:rPr>
          <w:i/>
          <w:color w:val="auto"/>
        </w:rPr>
        <w:t>r</w:t>
      </w:r>
      <w:r w:rsidRPr="003E6CDC">
        <w:rPr>
          <w:color w:val="auto"/>
          <w:lang w:val="ru-RU"/>
        </w:rPr>
        <w:t xml:space="preserve"> ара қашықтығына тәуелді түрде өзгеруінің графигі көрсетілген. Потенциялық энергияның графигінің оның ең кіші мәнінің төңірегіндегі бөлігі </w:t>
      </w:r>
      <w:r w:rsidRPr="003E6CDC">
        <w:rPr>
          <w:i/>
          <w:color w:val="auto"/>
          <w:lang w:val="ru-RU"/>
        </w:rPr>
        <w:t>потенциялық шұңқыр</w:t>
      </w:r>
      <w:r w:rsidRPr="003E6CDC">
        <w:rPr>
          <w:color w:val="auto"/>
          <w:lang w:val="ru-RU"/>
        </w:rPr>
        <w:t xml:space="preserve">, ал энергияның ең кіші мәнінің </w:t>
      </w:r>
      <w:r w:rsidRPr="003E6CDC">
        <w:rPr>
          <w:i/>
          <w:color w:val="auto"/>
          <w:lang w:val="ru-RU"/>
        </w:rPr>
        <w:t>П</w:t>
      </w:r>
      <w:r w:rsidRPr="003E6CDC">
        <w:rPr>
          <w:i/>
          <w:color w:val="auto"/>
          <w:vertAlign w:val="subscript"/>
          <w:lang w:val="ru-RU"/>
        </w:rPr>
        <w:t>мин</w:t>
      </w:r>
      <w:r w:rsidRPr="003E6CDC">
        <w:rPr>
          <w:color w:val="auto"/>
          <w:lang w:val="ru-RU"/>
        </w:rPr>
        <w:t xml:space="preserve"> шамасын потенциялық шұңқырдың </w:t>
      </w:r>
      <w:r w:rsidRPr="003E6CDC">
        <w:rPr>
          <w:i/>
          <w:color w:val="auto"/>
          <w:lang w:val="ru-RU"/>
        </w:rPr>
        <w:t>тереңдігі</w:t>
      </w:r>
      <w:r w:rsidRPr="003E6CDC">
        <w:rPr>
          <w:color w:val="auto"/>
          <w:lang w:val="ru-RU"/>
        </w:rPr>
        <w:t xml:space="preserve"> деп атайды.</w:t>
      </w:r>
    </w:p>
    <w:p w:rsidR="0045488F" w:rsidRPr="003E6CDC" w:rsidRDefault="0045488F" w:rsidP="0045488F">
      <w:pPr>
        <w:spacing w:after="0" w:line="240" w:lineRule="auto"/>
        <w:ind w:right="-99" w:firstLine="567"/>
        <w:jc w:val="both"/>
        <w:rPr>
          <w:color w:val="auto"/>
          <w:lang w:val="ru-RU"/>
        </w:rPr>
      </w:pPr>
      <w:r w:rsidRPr="003E6CDC">
        <w:rPr>
          <w:color w:val="auto"/>
          <w:lang w:val="ru-RU"/>
        </w:rPr>
        <w:t>Кинетикалық</w:t>
      </w:r>
      <w:r w:rsidRPr="00300A48">
        <w:rPr>
          <w:color w:val="auto"/>
          <w:lang w:val="ru-RU"/>
        </w:rPr>
        <w:t xml:space="preserve"> </w:t>
      </w:r>
      <w:r w:rsidRPr="003E6CDC">
        <w:rPr>
          <w:color w:val="auto"/>
          <w:lang w:val="ru-RU"/>
        </w:rPr>
        <w:t>энергия</w:t>
      </w:r>
      <w:r w:rsidRPr="00300A48">
        <w:rPr>
          <w:color w:val="auto"/>
          <w:lang w:val="ru-RU"/>
        </w:rPr>
        <w:t xml:space="preserve"> </w:t>
      </w:r>
      <w:r w:rsidRPr="003E6CDC">
        <w:rPr>
          <w:color w:val="auto"/>
          <w:lang w:val="ru-RU"/>
        </w:rPr>
        <w:t>жоқ</w:t>
      </w:r>
      <w:r w:rsidRPr="00300A48">
        <w:rPr>
          <w:color w:val="auto"/>
          <w:lang w:val="ru-RU"/>
        </w:rPr>
        <w:t xml:space="preserve"> </w:t>
      </w:r>
      <w:r w:rsidRPr="003E6CDC">
        <w:rPr>
          <w:color w:val="auto"/>
          <w:lang w:val="ru-RU"/>
        </w:rPr>
        <w:t>кезде</w:t>
      </w:r>
      <w:r w:rsidRPr="00300A48">
        <w:rPr>
          <w:color w:val="auto"/>
          <w:lang w:val="ru-RU"/>
        </w:rPr>
        <w:t xml:space="preserve"> (</w:t>
      </w:r>
      <w:r w:rsidRPr="003E6CDC">
        <w:rPr>
          <w:i/>
          <w:color w:val="auto"/>
        </w:rPr>
        <w:t>E</w:t>
      </w:r>
      <w:r w:rsidRPr="003E6CDC">
        <w:rPr>
          <w:i/>
          <w:color w:val="auto"/>
          <w:vertAlign w:val="subscript"/>
          <w:lang w:val="ru-RU"/>
        </w:rPr>
        <w:t>ілг</w:t>
      </w:r>
      <w:r w:rsidRPr="00300A48">
        <w:rPr>
          <w:color w:val="auto"/>
          <w:lang w:val="ru-RU"/>
        </w:rPr>
        <w:t xml:space="preserve">=0) </w:t>
      </w:r>
      <w:r w:rsidRPr="003E6CDC">
        <w:rPr>
          <w:color w:val="auto"/>
          <w:lang w:val="ru-RU"/>
        </w:rPr>
        <w:t>молекулалар</w:t>
      </w:r>
      <w:r w:rsidRPr="00300A48">
        <w:rPr>
          <w:color w:val="auto"/>
          <w:lang w:val="ru-RU"/>
        </w:rPr>
        <w:t xml:space="preserve"> </w:t>
      </w:r>
      <w:r w:rsidRPr="003E6CDC">
        <w:rPr>
          <w:color w:val="auto"/>
          <w:lang w:val="ru-RU"/>
        </w:rPr>
        <w:t>олардың</w:t>
      </w:r>
      <w:r w:rsidRPr="00300A48">
        <w:rPr>
          <w:color w:val="auto"/>
          <w:lang w:val="ru-RU"/>
        </w:rPr>
        <w:t xml:space="preserve"> </w:t>
      </w:r>
      <w:r w:rsidRPr="003E6CDC">
        <w:rPr>
          <w:color w:val="auto"/>
          <w:lang w:val="ru-RU"/>
        </w:rPr>
        <w:t>орнықты</w:t>
      </w:r>
      <w:r w:rsidRPr="00300A48">
        <w:rPr>
          <w:color w:val="auto"/>
          <w:lang w:val="ru-RU"/>
        </w:rPr>
        <w:t xml:space="preserve"> </w:t>
      </w:r>
      <w:r w:rsidRPr="003E6CDC">
        <w:rPr>
          <w:color w:val="auto"/>
          <w:lang w:val="ru-RU"/>
        </w:rPr>
        <w:t>тепе</w:t>
      </w:r>
      <w:r w:rsidRPr="00300A48">
        <w:rPr>
          <w:color w:val="auto"/>
          <w:lang w:val="ru-RU"/>
        </w:rPr>
        <w:t>-</w:t>
      </w:r>
      <w:r w:rsidRPr="003E6CDC">
        <w:rPr>
          <w:color w:val="auto"/>
          <w:lang w:val="ru-RU"/>
        </w:rPr>
        <w:t>теңдік</w:t>
      </w:r>
      <w:r w:rsidRPr="00300A48">
        <w:rPr>
          <w:color w:val="auto"/>
          <w:lang w:val="ru-RU"/>
        </w:rPr>
        <w:t xml:space="preserve"> </w:t>
      </w:r>
      <w:r w:rsidRPr="003E6CDC">
        <w:rPr>
          <w:color w:val="auto"/>
          <w:lang w:val="ru-RU"/>
        </w:rPr>
        <w:t>күйіне</w:t>
      </w:r>
      <w:r w:rsidRPr="00300A48">
        <w:rPr>
          <w:color w:val="auto"/>
          <w:lang w:val="ru-RU"/>
        </w:rPr>
        <w:t xml:space="preserve"> </w:t>
      </w:r>
      <w:r w:rsidRPr="003E6CDC">
        <w:rPr>
          <w:color w:val="auto"/>
          <w:lang w:val="ru-RU"/>
        </w:rPr>
        <w:t>сәйкес</w:t>
      </w:r>
      <w:r w:rsidRPr="00300A48">
        <w:rPr>
          <w:color w:val="auto"/>
          <w:lang w:val="ru-RU"/>
        </w:rPr>
        <w:t xml:space="preserve"> </w:t>
      </w:r>
      <w:r w:rsidRPr="003E6CDC">
        <w:rPr>
          <w:color w:val="auto"/>
          <w:lang w:val="ru-RU"/>
        </w:rPr>
        <w:t>келетін</w:t>
      </w:r>
      <w:r w:rsidRPr="00300A48">
        <w:rPr>
          <w:color w:val="auto"/>
          <w:lang w:val="ru-RU"/>
        </w:rPr>
        <w:t xml:space="preserve"> </w:t>
      </w:r>
      <w:r w:rsidRPr="003E6CDC">
        <w:rPr>
          <w:i/>
          <w:color w:val="auto"/>
        </w:rPr>
        <w:t>r</w:t>
      </w:r>
      <w:r w:rsidRPr="00300A48">
        <w:rPr>
          <w:color w:val="auto"/>
          <w:vertAlign w:val="subscript"/>
          <w:lang w:val="ru-RU"/>
        </w:rPr>
        <w:t>0</w:t>
      </w:r>
      <w:r w:rsidRPr="00300A48">
        <w:rPr>
          <w:color w:val="auto"/>
          <w:lang w:val="ru-RU"/>
        </w:rPr>
        <w:t xml:space="preserve"> </w:t>
      </w:r>
      <w:r w:rsidRPr="003E6CDC">
        <w:rPr>
          <w:color w:val="auto"/>
          <w:lang w:val="ru-RU"/>
        </w:rPr>
        <w:t>қашықтықта</w:t>
      </w:r>
      <w:r w:rsidRPr="00300A48">
        <w:rPr>
          <w:color w:val="auto"/>
          <w:lang w:val="ru-RU"/>
        </w:rPr>
        <w:t xml:space="preserve"> </w:t>
      </w:r>
      <w:r w:rsidRPr="003E6CDC">
        <w:rPr>
          <w:color w:val="auto"/>
          <w:lang w:val="ru-RU"/>
        </w:rPr>
        <w:t>орнықты</w:t>
      </w:r>
      <w:r w:rsidRPr="00300A48">
        <w:rPr>
          <w:color w:val="auto"/>
          <w:lang w:val="ru-RU"/>
        </w:rPr>
        <w:t xml:space="preserve"> </w:t>
      </w:r>
      <w:r w:rsidRPr="003E6CDC">
        <w:rPr>
          <w:color w:val="auto"/>
          <w:lang w:val="ru-RU"/>
        </w:rPr>
        <w:t>болар</w:t>
      </w:r>
      <w:r w:rsidRPr="00300A48">
        <w:rPr>
          <w:color w:val="auto"/>
          <w:lang w:val="ru-RU"/>
        </w:rPr>
        <w:t xml:space="preserve"> </w:t>
      </w:r>
      <w:r w:rsidRPr="003E6CDC">
        <w:rPr>
          <w:color w:val="auto"/>
          <w:lang w:val="ru-RU"/>
        </w:rPr>
        <w:t>еді</w:t>
      </w:r>
      <w:r w:rsidRPr="00300A48">
        <w:rPr>
          <w:color w:val="auto"/>
          <w:lang w:val="ru-RU"/>
        </w:rPr>
        <w:t xml:space="preserve">, </w:t>
      </w:r>
      <w:r w:rsidRPr="003E6CDC">
        <w:rPr>
          <w:color w:val="auto"/>
          <w:lang w:val="ru-RU"/>
        </w:rPr>
        <w:t>бұл</w:t>
      </w:r>
      <w:r w:rsidRPr="00300A48">
        <w:rPr>
          <w:color w:val="auto"/>
          <w:lang w:val="ru-RU"/>
        </w:rPr>
        <w:t xml:space="preserve"> </w:t>
      </w:r>
      <w:r w:rsidRPr="003E6CDC">
        <w:rPr>
          <w:color w:val="auto"/>
          <w:lang w:val="ru-RU"/>
        </w:rPr>
        <w:t>жағдайда</w:t>
      </w:r>
      <w:r w:rsidRPr="00300A48">
        <w:rPr>
          <w:color w:val="auto"/>
          <w:lang w:val="ru-RU"/>
        </w:rPr>
        <w:t xml:space="preserve"> </w:t>
      </w:r>
      <w:r w:rsidRPr="003E6CDC">
        <w:rPr>
          <w:color w:val="auto"/>
          <w:lang w:val="ru-RU"/>
        </w:rPr>
        <w:t>молекулалық</w:t>
      </w:r>
      <w:r w:rsidRPr="00300A48">
        <w:rPr>
          <w:color w:val="auto"/>
          <w:lang w:val="ru-RU"/>
        </w:rPr>
        <w:t xml:space="preserve"> </w:t>
      </w:r>
      <w:r w:rsidRPr="003E6CDC">
        <w:rPr>
          <w:color w:val="auto"/>
          <w:lang w:val="ru-RU"/>
        </w:rPr>
        <w:t>күштердің</w:t>
      </w:r>
      <w:r w:rsidRPr="00300A48">
        <w:rPr>
          <w:color w:val="auto"/>
          <w:lang w:val="ru-RU"/>
        </w:rPr>
        <w:t xml:space="preserve"> </w:t>
      </w:r>
      <w:r w:rsidRPr="003E6CDC">
        <w:rPr>
          <w:color w:val="auto"/>
          <w:lang w:val="ru-RU"/>
        </w:rPr>
        <w:t>тең</w:t>
      </w:r>
      <w:r w:rsidRPr="00300A48">
        <w:rPr>
          <w:color w:val="auto"/>
          <w:lang w:val="ru-RU"/>
        </w:rPr>
        <w:t xml:space="preserve"> </w:t>
      </w:r>
      <w:r w:rsidRPr="003E6CDC">
        <w:rPr>
          <w:color w:val="auto"/>
          <w:lang w:val="ru-RU"/>
        </w:rPr>
        <w:t>әсерлісі</w:t>
      </w:r>
      <w:r w:rsidRPr="00300A48">
        <w:rPr>
          <w:color w:val="auto"/>
          <w:lang w:val="ru-RU"/>
        </w:rPr>
        <w:t xml:space="preserve"> </w:t>
      </w:r>
      <w:r w:rsidRPr="003E6CDC">
        <w:rPr>
          <w:color w:val="auto"/>
          <w:lang w:val="ru-RU"/>
        </w:rPr>
        <w:t>нөлге</w:t>
      </w:r>
      <w:r w:rsidRPr="00300A48">
        <w:rPr>
          <w:color w:val="auto"/>
          <w:lang w:val="ru-RU"/>
        </w:rPr>
        <w:t xml:space="preserve"> </w:t>
      </w:r>
      <w:r w:rsidRPr="003E6CDC">
        <w:rPr>
          <w:color w:val="auto"/>
          <w:lang w:val="ru-RU"/>
        </w:rPr>
        <w:t>тең</w:t>
      </w:r>
      <w:r w:rsidRPr="00300A48">
        <w:rPr>
          <w:color w:val="auto"/>
          <w:lang w:val="ru-RU"/>
        </w:rPr>
        <w:t xml:space="preserve"> </w:t>
      </w:r>
      <w:r w:rsidRPr="003E6CDC">
        <w:rPr>
          <w:color w:val="auto"/>
          <w:lang w:val="ru-RU"/>
        </w:rPr>
        <w:t>болады</w:t>
      </w:r>
      <w:r w:rsidRPr="00300A48">
        <w:rPr>
          <w:color w:val="auto"/>
          <w:lang w:val="ru-RU"/>
        </w:rPr>
        <w:t xml:space="preserve"> (2.1, </w:t>
      </w:r>
      <w:r w:rsidRPr="003E6CDC">
        <w:rPr>
          <w:color w:val="auto"/>
          <w:lang w:val="ru-RU"/>
        </w:rPr>
        <w:t>а</w:t>
      </w:r>
      <w:r w:rsidRPr="00300A48">
        <w:rPr>
          <w:color w:val="auto"/>
          <w:lang w:val="ru-RU"/>
        </w:rPr>
        <w:t>-</w:t>
      </w:r>
      <w:r w:rsidRPr="003E6CDC">
        <w:rPr>
          <w:color w:val="auto"/>
          <w:lang w:val="ru-RU"/>
        </w:rPr>
        <w:t>сурет</w:t>
      </w:r>
      <w:r w:rsidRPr="00300A48">
        <w:rPr>
          <w:color w:val="auto"/>
          <w:lang w:val="ru-RU"/>
        </w:rPr>
        <w:t xml:space="preserve">), </w:t>
      </w:r>
      <w:r w:rsidRPr="003E6CDC">
        <w:rPr>
          <w:color w:val="auto"/>
          <w:lang w:val="ru-RU"/>
        </w:rPr>
        <w:t>ал</w:t>
      </w:r>
      <w:r w:rsidRPr="00300A48">
        <w:rPr>
          <w:color w:val="auto"/>
          <w:lang w:val="ru-RU"/>
        </w:rPr>
        <w:t xml:space="preserve"> </w:t>
      </w:r>
      <w:r w:rsidRPr="003E6CDC">
        <w:rPr>
          <w:color w:val="auto"/>
          <w:lang w:val="ru-RU"/>
        </w:rPr>
        <w:t>потенциялық</w:t>
      </w:r>
      <w:r w:rsidRPr="00300A48">
        <w:rPr>
          <w:color w:val="auto"/>
          <w:lang w:val="ru-RU"/>
        </w:rPr>
        <w:t xml:space="preserve"> </w:t>
      </w:r>
      <w:r w:rsidRPr="003E6CDC">
        <w:rPr>
          <w:color w:val="auto"/>
          <w:lang w:val="ru-RU"/>
        </w:rPr>
        <w:t>энергия</w:t>
      </w:r>
      <w:r w:rsidRPr="00300A48">
        <w:rPr>
          <w:color w:val="auto"/>
          <w:lang w:val="ru-RU"/>
        </w:rPr>
        <w:t xml:space="preserve"> </w:t>
      </w:r>
      <w:r w:rsidRPr="003E6CDC">
        <w:rPr>
          <w:color w:val="auto"/>
          <w:lang w:val="ru-RU"/>
        </w:rPr>
        <w:t>болса</w:t>
      </w:r>
      <w:r w:rsidRPr="00300A48">
        <w:rPr>
          <w:color w:val="auto"/>
          <w:lang w:val="ru-RU"/>
        </w:rPr>
        <w:t xml:space="preserve">, </w:t>
      </w:r>
      <w:r w:rsidRPr="003E6CDC">
        <w:rPr>
          <w:color w:val="auto"/>
          <w:lang w:val="ru-RU"/>
        </w:rPr>
        <w:t>оның</w:t>
      </w:r>
      <w:r w:rsidRPr="00300A48">
        <w:rPr>
          <w:color w:val="auto"/>
          <w:lang w:val="ru-RU"/>
        </w:rPr>
        <w:t xml:space="preserve"> </w:t>
      </w:r>
      <w:r w:rsidRPr="003E6CDC">
        <w:rPr>
          <w:color w:val="auto"/>
          <w:lang w:val="ru-RU"/>
        </w:rPr>
        <w:t>мәні</w:t>
      </w:r>
      <w:r w:rsidRPr="00300A48">
        <w:rPr>
          <w:color w:val="auto"/>
          <w:lang w:val="ru-RU"/>
        </w:rPr>
        <w:t xml:space="preserve"> </w:t>
      </w:r>
      <w:r w:rsidRPr="003E6CDC">
        <w:rPr>
          <w:color w:val="auto"/>
          <w:lang w:val="ru-RU"/>
        </w:rPr>
        <w:t>минималь</w:t>
      </w:r>
      <w:r w:rsidRPr="00300A48">
        <w:rPr>
          <w:color w:val="auto"/>
          <w:lang w:val="ru-RU"/>
        </w:rPr>
        <w:t xml:space="preserve"> </w:t>
      </w:r>
      <w:r w:rsidRPr="003E6CDC">
        <w:rPr>
          <w:color w:val="auto"/>
          <w:lang w:val="ru-RU"/>
        </w:rPr>
        <w:t>болады</w:t>
      </w:r>
      <w:r w:rsidRPr="00300A48">
        <w:rPr>
          <w:color w:val="auto"/>
          <w:lang w:val="ru-RU"/>
        </w:rPr>
        <w:t xml:space="preserve">. </w:t>
      </w:r>
      <w:r w:rsidRPr="003E6CDC">
        <w:rPr>
          <w:color w:val="auto"/>
        </w:rPr>
        <w:t>M</w:t>
      </w:r>
      <w:r w:rsidRPr="003E6CDC">
        <w:rPr>
          <w:color w:val="auto"/>
          <w:lang w:val="ru-RU"/>
        </w:rPr>
        <w:t xml:space="preserve">олекулаларды бір-бірінен алыстату үшін, молекулалардың өзара әрекеттесу күштерін жеңу үшін шамасы </w:t>
      </w:r>
      <w:r w:rsidRPr="003E6CDC">
        <w:rPr>
          <w:i/>
          <w:color w:val="auto"/>
          <w:lang w:val="ru-RU"/>
        </w:rPr>
        <w:t>П</w:t>
      </w:r>
      <w:r w:rsidRPr="003E6CDC">
        <w:rPr>
          <w:i/>
          <w:color w:val="auto"/>
          <w:vertAlign w:val="subscript"/>
          <w:lang w:val="ru-RU"/>
        </w:rPr>
        <w:t>мин</w:t>
      </w:r>
      <w:r w:rsidRPr="003E6CDC">
        <w:rPr>
          <w:color w:val="auto"/>
          <w:lang w:val="ru-RU"/>
        </w:rPr>
        <w:t xml:space="preserve"> болатын жұмыс атқару қажет (басқаша айтқанда, молекулалар биіктігі </w:t>
      </w:r>
      <w:r w:rsidRPr="003E6CDC">
        <w:rPr>
          <w:i/>
          <w:color w:val="auto"/>
          <w:lang w:val="ru-RU"/>
        </w:rPr>
        <w:t>П</w:t>
      </w:r>
      <w:r w:rsidRPr="003E6CDC">
        <w:rPr>
          <w:i/>
          <w:color w:val="auto"/>
          <w:vertAlign w:val="subscript"/>
          <w:lang w:val="ru-RU"/>
        </w:rPr>
        <w:t>мин</w:t>
      </w:r>
      <w:r w:rsidRPr="003E6CDC">
        <w:rPr>
          <w:color w:val="auto"/>
          <w:lang w:val="ru-RU"/>
        </w:rPr>
        <w:t xml:space="preserve"> болатын потенциалдық бөгеттен өту керек).</w:t>
      </w:r>
    </w:p>
    <w:p w:rsidR="0045488F" w:rsidRPr="003E6CDC" w:rsidRDefault="0045488F" w:rsidP="0045488F">
      <w:pPr>
        <w:spacing w:after="0" w:line="240" w:lineRule="auto"/>
        <w:ind w:right="-99" w:firstLine="567"/>
        <w:jc w:val="both"/>
        <w:rPr>
          <w:color w:val="auto"/>
          <w:lang w:val="ru-RU"/>
        </w:rPr>
      </w:pPr>
      <w:r w:rsidRPr="003E6CDC">
        <w:rPr>
          <w:color w:val="auto"/>
          <w:lang w:val="ru-RU"/>
        </w:rPr>
        <w:t xml:space="preserve">Шындығына келсек, молекулалардың әрқашанда кинетикалық энергиясы болады, сондықтан олардың ара қашықтығы өне бойы өзгерісте болады да, оның мәні </w:t>
      </w:r>
      <w:r w:rsidRPr="003E6CDC">
        <w:rPr>
          <w:i/>
          <w:color w:val="auto"/>
        </w:rPr>
        <w:t>r</w:t>
      </w:r>
      <w:r w:rsidRPr="003E6CDC">
        <w:rPr>
          <w:color w:val="auto"/>
          <w:vertAlign w:val="subscript"/>
          <w:lang w:val="ru-RU"/>
        </w:rPr>
        <w:t>0</w:t>
      </w:r>
      <w:r w:rsidRPr="003E6CDC">
        <w:rPr>
          <w:color w:val="auto"/>
          <w:lang w:val="ru-RU"/>
        </w:rPr>
        <w:t xml:space="preserve"> мәнінен кіші де, үлкен де бола алады. Егер </w:t>
      </w:r>
      <w:r w:rsidRPr="003E6CDC">
        <w:rPr>
          <w:i/>
          <w:color w:val="auto"/>
          <w:lang w:val="ru-RU"/>
        </w:rPr>
        <w:t>В</w:t>
      </w:r>
      <w:r w:rsidRPr="003E6CDC">
        <w:rPr>
          <w:color w:val="auto"/>
          <w:lang w:val="ru-RU"/>
        </w:rPr>
        <w:t xml:space="preserve"> молекуланың кинетикалық энергиясы </w:t>
      </w:r>
      <w:r w:rsidRPr="003E6CDC">
        <w:rPr>
          <w:i/>
          <w:color w:val="auto"/>
          <w:lang w:val="ru-RU"/>
        </w:rPr>
        <w:t>П</w:t>
      </w:r>
      <w:r w:rsidRPr="003E6CDC">
        <w:rPr>
          <w:i/>
          <w:color w:val="auto"/>
          <w:vertAlign w:val="subscript"/>
          <w:lang w:val="ru-RU"/>
        </w:rPr>
        <w:t>мин</w:t>
      </w:r>
      <w:r w:rsidRPr="003E6CDC">
        <w:rPr>
          <w:color w:val="auto"/>
          <w:lang w:val="ru-RU"/>
        </w:rPr>
        <w:t xml:space="preserve"> мәнінен кіші болса, мысалға </w:t>
      </w:r>
      <w:r w:rsidRPr="00300A48">
        <w:rPr>
          <w:color w:val="auto"/>
          <w:lang w:val="ru-RU"/>
        </w:rPr>
        <w:t>2.</w:t>
      </w:r>
      <w:r w:rsidRPr="003E6CDC">
        <w:rPr>
          <w:color w:val="auto"/>
          <w:lang w:val="ru-RU"/>
        </w:rPr>
        <w:t xml:space="preserve">1,б-суреттегі </w:t>
      </w:r>
      <w:r w:rsidRPr="003E6CDC">
        <w:rPr>
          <w:i/>
          <w:color w:val="auto"/>
        </w:rPr>
        <w:t>E</w:t>
      </w:r>
      <w:r w:rsidRPr="003E6CDC">
        <w:rPr>
          <w:i/>
          <w:color w:val="auto"/>
          <w:vertAlign w:val="subscript"/>
          <w:lang w:val="ru-RU"/>
        </w:rPr>
        <w:t>ілг</w:t>
      </w:r>
      <w:r w:rsidRPr="003E6CDC">
        <w:rPr>
          <w:color w:val="auto"/>
          <w:vertAlign w:val="subscript"/>
          <w:lang w:val="ru-RU"/>
        </w:rPr>
        <w:t>1</w:t>
      </w:r>
      <w:r w:rsidRPr="003E6CDC">
        <w:rPr>
          <w:color w:val="auto"/>
          <w:lang w:val="ru-RU"/>
        </w:rPr>
        <w:t xml:space="preserve">, онда молекула потенциалдық шұңқырдың ішінде қозғалатын болады. Тартылыс (немесе тебілу) күшіне қарсы жұмыс атқара отырып, </w:t>
      </w:r>
      <w:r w:rsidRPr="003E6CDC">
        <w:rPr>
          <w:i/>
          <w:color w:val="auto"/>
          <w:lang w:val="ru-RU"/>
        </w:rPr>
        <w:t>В</w:t>
      </w:r>
      <w:r w:rsidRPr="003E6CDC">
        <w:rPr>
          <w:color w:val="auto"/>
          <w:lang w:val="ru-RU"/>
        </w:rPr>
        <w:t xml:space="preserve"> молекула </w:t>
      </w:r>
      <w:r w:rsidRPr="003E6CDC">
        <w:rPr>
          <w:i/>
          <w:color w:val="auto"/>
          <w:lang w:val="ru-RU"/>
        </w:rPr>
        <w:t xml:space="preserve">А </w:t>
      </w:r>
      <w:r w:rsidRPr="003E6CDC">
        <w:rPr>
          <w:color w:val="auto"/>
          <w:lang w:val="ru-RU"/>
        </w:rPr>
        <w:t xml:space="preserve">молекуладан алыстауы да (жақындауы да) мүмкін, осы кезде оның барлық кинетикалық энергиясы </w:t>
      </w:r>
      <w:r w:rsidRPr="003E6CDC">
        <w:rPr>
          <w:i/>
          <w:color w:val="auto"/>
        </w:rPr>
        <w:t>E</w:t>
      </w:r>
      <w:r w:rsidRPr="003E6CDC">
        <w:rPr>
          <w:i/>
          <w:color w:val="auto"/>
          <w:vertAlign w:val="subscript"/>
          <w:lang w:val="ru-RU"/>
        </w:rPr>
        <w:t>ілг</w:t>
      </w:r>
      <w:r w:rsidRPr="003E6CDC">
        <w:rPr>
          <w:color w:val="auto"/>
          <w:vertAlign w:val="subscript"/>
          <w:lang w:val="ru-RU"/>
        </w:rPr>
        <w:t>1</w:t>
      </w:r>
      <w:r w:rsidRPr="003E6CDC">
        <w:rPr>
          <w:color w:val="auto"/>
          <w:lang w:val="ru-RU"/>
        </w:rPr>
        <w:t xml:space="preserve"> түгелінен өзара әрекеттесу потенциялық энергиясына айналады. Молекуланың </w:t>
      </w:r>
      <w:r w:rsidRPr="003E6CDC">
        <w:rPr>
          <w:color w:val="auto"/>
          <w:lang w:val="ru-RU"/>
        </w:rPr>
        <w:lastRenderedPageBreak/>
        <w:t xml:space="preserve">осы шектік қалыптары потенциалдық қисықта потенциалдық шұңқырдың түбінен </w:t>
      </w:r>
      <w:r w:rsidRPr="003E6CDC">
        <w:rPr>
          <w:i/>
          <w:color w:val="auto"/>
        </w:rPr>
        <w:t>E</w:t>
      </w:r>
      <w:r w:rsidRPr="003E6CDC">
        <w:rPr>
          <w:i/>
          <w:color w:val="auto"/>
          <w:vertAlign w:val="subscript"/>
          <w:lang w:val="ru-RU"/>
        </w:rPr>
        <w:t>ілг</w:t>
      </w:r>
      <w:r w:rsidRPr="003E6CDC">
        <w:rPr>
          <w:color w:val="auto"/>
          <w:vertAlign w:val="subscript"/>
          <w:lang w:val="ru-RU"/>
        </w:rPr>
        <w:t xml:space="preserve">1 </w:t>
      </w:r>
      <w:r w:rsidRPr="003E6CDC">
        <w:rPr>
          <w:color w:val="auto"/>
          <w:lang w:val="ru-RU"/>
        </w:rPr>
        <w:t xml:space="preserve"> деңгейдегі нүктелермен анықталады (</w:t>
      </w:r>
      <w:r w:rsidRPr="00300A48">
        <w:rPr>
          <w:color w:val="auto"/>
          <w:lang w:val="ru-RU"/>
        </w:rPr>
        <w:t>2.</w:t>
      </w:r>
      <w:r w:rsidRPr="003E6CDC">
        <w:rPr>
          <w:color w:val="auto"/>
          <w:lang w:val="ru-RU"/>
        </w:rPr>
        <w:t xml:space="preserve">1,б-сурет). Осыдан кейін тартылыс (немесе тебілу) күштері </w:t>
      </w:r>
      <w:r w:rsidRPr="003E6CDC">
        <w:rPr>
          <w:i/>
          <w:color w:val="auto"/>
          <w:lang w:val="ru-RU"/>
        </w:rPr>
        <w:t>В</w:t>
      </w:r>
      <w:r w:rsidRPr="003E6CDC">
        <w:rPr>
          <w:color w:val="auto"/>
          <w:lang w:val="ru-RU"/>
        </w:rPr>
        <w:t xml:space="preserve"> молекуланы осы шеткі қалыптардан лақтырып тастайды. Сөйтіп, өзара әрекеттесу күштері молекулаларды бір-бірінен қайсыбір </w:t>
      </w:r>
      <w:r w:rsidRPr="003E6CDC">
        <w:rPr>
          <w:i/>
          <w:color w:val="auto"/>
        </w:rPr>
        <w:t>r</w:t>
      </w:r>
      <w:r w:rsidRPr="003E6CDC">
        <w:rPr>
          <w:color w:val="auto"/>
          <w:vertAlign w:val="subscript"/>
          <w:lang w:val="ru-RU"/>
        </w:rPr>
        <w:t>1</w:t>
      </w:r>
      <w:r w:rsidRPr="003E6CDC">
        <w:rPr>
          <w:color w:val="auto"/>
          <w:lang w:val="ru-RU"/>
        </w:rPr>
        <w:t xml:space="preserve"> орташа қашықтықта ұстап тұрады.</w:t>
      </w:r>
      <w:r w:rsidR="00F2470F" w:rsidRPr="00F2470F">
        <w:rPr>
          <w:color w:val="auto"/>
          <w:lang w:val="ru-RU"/>
        </w:rPr>
        <w:t xml:space="preserve"> </w:t>
      </w:r>
      <w:r w:rsidRPr="003E6CDC">
        <w:rPr>
          <w:color w:val="auto"/>
          <w:lang w:val="ru-RU"/>
        </w:rPr>
        <w:t xml:space="preserve">Егер </w:t>
      </w:r>
      <w:r w:rsidRPr="003E6CDC">
        <w:rPr>
          <w:i/>
          <w:color w:val="auto"/>
          <w:lang w:val="ru-RU"/>
        </w:rPr>
        <w:t>В</w:t>
      </w:r>
      <w:r w:rsidRPr="003E6CDC">
        <w:rPr>
          <w:color w:val="auto"/>
          <w:lang w:val="ru-RU"/>
        </w:rPr>
        <w:t xml:space="preserve"> молекауланың кинетикалық энергиясы </w:t>
      </w:r>
      <w:r w:rsidRPr="003E6CDC">
        <w:rPr>
          <w:i/>
          <w:color w:val="auto"/>
          <w:lang w:val="ru-RU"/>
        </w:rPr>
        <w:t>П</w:t>
      </w:r>
      <w:r w:rsidRPr="003E6CDC">
        <w:rPr>
          <w:i/>
          <w:color w:val="auto"/>
          <w:vertAlign w:val="subscript"/>
          <w:lang w:val="ru-RU"/>
        </w:rPr>
        <w:t>мин</w:t>
      </w:r>
      <w:r w:rsidRPr="003E6CDC">
        <w:rPr>
          <w:color w:val="auto"/>
          <w:lang w:val="ru-RU"/>
        </w:rPr>
        <w:t xml:space="preserve"> мәнінен артық болатын болса, (</w:t>
      </w:r>
      <w:r w:rsidRPr="00300A48">
        <w:rPr>
          <w:color w:val="auto"/>
          <w:lang w:val="ru-RU"/>
        </w:rPr>
        <w:t>2.</w:t>
      </w:r>
      <w:r w:rsidRPr="003E6CDC">
        <w:rPr>
          <w:color w:val="auto"/>
          <w:lang w:val="ru-RU"/>
        </w:rPr>
        <w:t xml:space="preserve">1, б-суреттегі </w:t>
      </w:r>
      <w:r w:rsidRPr="003E6CDC">
        <w:rPr>
          <w:i/>
          <w:color w:val="auto"/>
        </w:rPr>
        <w:t>E</w:t>
      </w:r>
      <w:r w:rsidRPr="003E6CDC">
        <w:rPr>
          <w:i/>
          <w:color w:val="auto"/>
          <w:vertAlign w:val="subscript"/>
          <w:lang w:val="ru-RU"/>
        </w:rPr>
        <w:t>ілг</w:t>
      </w:r>
      <w:r w:rsidRPr="003E6CDC">
        <w:rPr>
          <w:color w:val="auto"/>
          <w:vertAlign w:val="subscript"/>
          <w:lang w:val="ru-RU"/>
        </w:rPr>
        <w:t>3</w:t>
      </w:r>
      <w:r w:rsidRPr="003E6CDC">
        <w:rPr>
          <w:color w:val="auto"/>
          <w:lang w:val="ru-RU"/>
        </w:rPr>
        <w:t>), онд</w:t>
      </w:r>
      <w:r w:rsidRPr="003E6CDC">
        <w:rPr>
          <w:color w:val="auto"/>
        </w:rPr>
        <w:t>a</w:t>
      </w:r>
      <w:r w:rsidRPr="003E6CDC">
        <w:rPr>
          <w:color w:val="auto"/>
          <w:lang w:val="ru-RU"/>
        </w:rPr>
        <w:t xml:space="preserve"> ол потенциалдық кедергіні асып өтіп, молекулалардың ара қашықтығы шексіз арта алады.</w:t>
      </w:r>
    </w:p>
    <w:p w:rsidR="0045488F" w:rsidRPr="003E6CDC" w:rsidRDefault="0045488F" w:rsidP="0045488F">
      <w:pPr>
        <w:spacing w:after="0" w:line="240" w:lineRule="auto"/>
        <w:ind w:right="-99" w:firstLine="567"/>
        <w:jc w:val="both"/>
        <w:rPr>
          <w:color w:val="auto"/>
          <w:lang w:val="ru-RU"/>
        </w:rPr>
      </w:pPr>
      <w:r w:rsidRPr="003E6CDC">
        <w:rPr>
          <w:color w:val="auto"/>
          <w:lang w:val="ru-RU"/>
        </w:rPr>
        <w:t>Молекула потенциалдық шұңқырдың аумағында қозғалатын кезде, оның кинетикалық энергиясы неғұрлым үлкен болса (</w:t>
      </w:r>
      <w:r w:rsidRPr="00300A48">
        <w:rPr>
          <w:color w:val="auto"/>
          <w:lang w:val="ru-RU"/>
        </w:rPr>
        <w:t>2.</w:t>
      </w:r>
      <w:r w:rsidRPr="003E6CDC">
        <w:rPr>
          <w:color w:val="auto"/>
          <w:lang w:val="ru-RU"/>
        </w:rPr>
        <w:t xml:space="preserve">1, б-суреттегі </w:t>
      </w:r>
      <w:r w:rsidRPr="003E6CDC">
        <w:rPr>
          <w:i/>
          <w:color w:val="auto"/>
        </w:rPr>
        <w:t>E</w:t>
      </w:r>
      <w:r w:rsidRPr="003E6CDC">
        <w:rPr>
          <w:i/>
          <w:color w:val="auto"/>
          <w:vertAlign w:val="subscript"/>
          <w:lang w:val="ru-RU"/>
        </w:rPr>
        <w:t>ілг</w:t>
      </w:r>
      <w:r w:rsidRPr="003E6CDC">
        <w:rPr>
          <w:color w:val="auto"/>
          <w:vertAlign w:val="subscript"/>
          <w:lang w:val="ru-RU"/>
        </w:rPr>
        <w:t>1</w:t>
      </w:r>
      <w:r w:rsidRPr="003E6CDC">
        <w:rPr>
          <w:color w:val="auto"/>
          <w:lang w:val="ru-RU"/>
        </w:rPr>
        <w:t xml:space="preserve">, </w:t>
      </w:r>
      <w:r w:rsidRPr="003E6CDC">
        <w:rPr>
          <w:i/>
          <w:color w:val="auto"/>
        </w:rPr>
        <w:t>E</w:t>
      </w:r>
      <w:r w:rsidRPr="003E6CDC">
        <w:rPr>
          <w:i/>
          <w:color w:val="auto"/>
          <w:vertAlign w:val="subscript"/>
          <w:lang w:val="ru-RU"/>
        </w:rPr>
        <w:t>ілг</w:t>
      </w:r>
      <w:r w:rsidRPr="003E6CDC">
        <w:rPr>
          <w:color w:val="auto"/>
          <w:vertAlign w:val="subscript"/>
          <w:lang w:val="ru-RU"/>
        </w:rPr>
        <w:t>2</w:t>
      </w:r>
      <w:r w:rsidRPr="003E6CDC">
        <w:rPr>
          <w:color w:val="auto"/>
          <w:lang w:val="ru-RU"/>
        </w:rPr>
        <w:t>), яғни дененің температурасы жоғары болса, онда молекулалар арасындағы орташа (</w:t>
      </w:r>
      <w:r w:rsidRPr="003E6CDC">
        <w:rPr>
          <w:i/>
          <w:color w:val="auto"/>
        </w:rPr>
        <w:t>r</w:t>
      </w:r>
      <w:r w:rsidRPr="003E6CDC">
        <w:rPr>
          <w:color w:val="auto"/>
          <w:vertAlign w:val="subscript"/>
          <w:lang w:val="ru-RU"/>
        </w:rPr>
        <w:t>1</w:t>
      </w:r>
      <w:r w:rsidRPr="003E6CDC">
        <w:rPr>
          <w:color w:val="auto"/>
          <w:lang w:val="ru-RU"/>
        </w:rPr>
        <w:t xml:space="preserve">, </w:t>
      </w:r>
      <w:r w:rsidRPr="003E6CDC">
        <w:rPr>
          <w:i/>
          <w:color w:val="auto"/>
        </w:rPr>
        <w:t>r</w:t>
      </w:r>
      <w:r w:rsidRPr="003E6CDC">
        <w:rPr>
          <w:color w:val="auto"/>
          <w:vertAlign w:val="subscript"/>
          <w:lang w:val="ru-RU"/>
        </w:rPr>
        <w:t>2</w:t>
      </w:r>
      <w:r w:rsidRPr="003E6CDC">
        <w:rPr>
          <w:color w:val="auto"/>
          <w:lang w:val="ru-RU"/>
        </w:rPr>
        <w:t>) қашықтық солғұрлым үлкен болады. Қыздырған кезде қатты денелердің және сұйықтардың ұлғайуы міне осымен түсінідіріледі.</w:t>
      </w:r>
    </w:p>
    <w:p w:rsidR="0045488F" w:rsidRPr="003E6CDC" w:rsidRDefault="0045488F" w:rsidP="0045488F">
      <w:pPr>
        <w:spacing w:after="0" w:line="240" w:lineRule="auto"/>
        <w:ind w:right="-99" w:firstLine="567"/>
        <w:jc w:val="both"/>
        <w:rPr>
          <w:color w:val="auto"/>
          <w:lang w:val="ru-RU"/>
        </w:rPr>
      </w:pPr>
      <w:r w:rsidRPr="003E6CDC">
        <w:rPr>
          <w:color w:val="auto"/>
          <w:lang w:val="ru-RU"/>
        </w:rPr>
        <w:t xml:space="preserve">Молекулалардың орташа ара қашықтығының артуы потенциялық энергияның графигінің </w:t>
      </w:r>
      <w:r w:rsidRPr="003E6CDC">
        <w:rPr>
          <w:i/>
          <w:color w:val="auto"/>
          <w:lang w:val="ru-RU"/>
        </w:rPr>
        <w:t>П</w:t>
      </w:r>
      <w:r w:rsidRPr="003E6CDC">
        <w:rPr>
          <w:i/>
          <w:color w:val="auto"/>
          <w:vertAlign w:val="subscript"/>
          <w:lang w:val="ru-RU"/>
        </w:rPr>
        <w:t>мин</w:t>
      </w:r>
      <w:r w:rsidRPr="003E6CDC">
        <w:rPr>
          <w:color w:val="auto"/>
          <w:lang w:val="ru-RU"/>
        </w:rPr>
        <w:t xml:space="preserve"> мәнінен сол жақта оның оң жағына қарағанда күрт тік көтерілетіндігімен түсіндіріледі. Графиктің мұндай асимметриясы </w:t>
      </w:r>
      <w:r w:rsidRPr="003E6CDC">
        <w:rPr>
          <w:i/>
          <w:color w:val="auto"/>
        </w:rPr>
        <w:t>r</w:t>
      </w:r>
      <w:r w:rsidRPr="003E6CDC">
        <w:rPr>
          <w:i/>
          <w:color w:val="auto"/>
          <w:lang w:val="ru-RU"/>
        </w:rPr>
        <w:t xml:space="preserve"> </w:t>
      </w:r>
      <w:r w:rsidRPr="003E6CDC">
        <w:rPr>
          <w:color w:val="auto"/>
          <w:lang w:val="ru-RU"/>
        </w:rPr>
        <w:t>артқан кезде тебілу күштерінің тартылыс күштеріне қарағанда көп тезірек түсетіндігінен шығады. (</w:t>
      </w:r>
      <w:r w:rsidRPr="003F2CAC">
        <w:rPr>
          <w:color w:val="auto"/>
          <w:lang w:val="ru-RU"/>
        </w:rPr>
        <w:t>2.</w:t>
      </w:r>
      <w:r w:rsidRPr="003E6CDC">
        <w:rPr>
          <w:color w:val="auto"/>
          <w:lang w:val="ru-RU"/>
        </w:rPr>
        <w:t>1, а-сурет).</w:t>
      </w:r>
    </w:p>
    <w:p w:rsidR="0045488F" w:rsidRPr="003E6CDC" w:rsidRDefault="0045488F" w:rsidP="0045488F">
      <w:pPr>
        <w:spacing w:after="0" w:line="240" w:lineRule="auto"/>
        <w:ind w:right="-99" w:firstLine="567"/>
        <w:jc w:val="both"/>
        <w:rPr>
          <w:color w:val="auto"/>
          <w:lang w:val="ru-RU"/>
        </w:rPr>
      </w:pPr>
      <w:r w:rsidRPr="003E6CDC">
        <w:rPr>
          <w:b/>
          <w:color w:val="auto"/>
          <w:lang w:val="ru-RU"/>
        </w:rPr>
        <w:t xml:space="preserve">Заттың агрегаттық күйі. </w:t>
      </w:r>
      <w:r w:rsidRPr="003E6CDC">
        <w:rPr>
          <w:color w:val="auto"/>
          <w:lang w:val="ru-RU"/>
        </w:rPr>
        <w:t xml:space="preserve">Бір зат қатты, сұйық және газ күйінде кездесе алады, оларды </w:t>
      </w:r>
      <w:r w:rsidRPr="003E6CDC">
        <w:rPr>
          <w:i/>
          <w:color w:val="auto"/>
          <w:lang w:val="ru-RU"/>
        </w:rPr>
        <w:t>агрегаттық күйлер</w:t>
      </w:r>
      <w:r w:rsidRPr="003E6CDC">
        <w:rPr>
          <w:color w:val="auto"/>
          <w:lang w:val="ru-RU"/>
        </w:rPr>
        <w:t xml:space="preserve"> деп атайды, мысалы, мұз, су және су буы.</w:t>
      </w:r>
    </w:p>
    <w:p w:rsidR="0045488F" w:rsidRPr="003E6CDC" w:rsidRDefault="0045488F" w:rsidP="0045488F">
      <w:pPr>
        <w:pStyle w:val="af9"/>
        <w:ind w:right="-99" w:firstLine="567"/>
        <w:rPr>
          <w:rFonts w:ascii="Times New Roman" w:hAnsi="Times New Roman"/>
          <w:sz w:val="28"/>
          <w:szCs w:val="28"/>
        </w:rPr>
      </w:pPr>
      <w:r w:rsidRPr="003E6CDC">
        <w:rPr>
          <w:rFonts w:ascii="Times New Roman" w:hAnsi="Times New Roman"/>
          <w:sz w:val="28"/>
          <w:szCs w:val="28"/>
        </w:rPr>
        <w:t>Заттың қасиеттері оның молекулаларының қозғалысы және олардың арасындағы өзара әрекеттесу күштеріне тәуелді болады. Молекулалық  өзара әрекеттесу күштері оларды бір-бірінен белгілі қашықтықта ұстап тұруға тырысады да, ал молекулалардың хаостық қозғалысы оларды бүкіл кеңістік бойынша шашып тастауға тырысады. Осы екі себептің біріккен әсері әрбір заттың агрегаттық күйін анықтайды.</w:t>
      </w:r>
    </w:p>
    <w:p w:rsidR="0045488F" w:rsidRPr="003E6CDC" w:rsidRDefault="0045488F" w:rsidP="0045488F">
      <w:pPr>
        <w:spacing w:after="0" w:line="240" w:lineRule="auto"/>
        <w:ind w:right="-99" w:firstLine="567"/>
        <w:jc w:val="both"/>
        <w:rPr>
          <w:color w:val="auto"/>
          <w:lang w:val="ru-RU"/>
        </w:rPr>
      </w:pPr>
      <w:r w:rsidRPr="003E6CDC">
        <w:rPr>
          <w:color w:val="auto"/>
          <w:lang w:val="ru-RU"/>
        </w:rPr>
        <w:tab/>
        <w:t>Екі молекуланың потенциалдық қисығын қарастырайық (</w:t>
      </w:r>
      <w:r w:rsidR="00F2470F" w:rsidRPr="00F2470F">
        <w:rPr>
          <w:color w:val="auto"/>
          <w:lang w:val="ru-RU"/>
        </w:rPr>
        <w:t>2.</w:t>
      </w:r>
      <w:r w:rsidRPr="003E6CDC">
        <w:rPr>
          <w:color w:val="auto"/>
          <w:lang w:val="ru-RU"/>
        </w:rPr>
        <w:t xml:space="preserve">1,б-сурет). Молекуланың ілгерілемелі қозғалысының кинетикалық энергиясы </w:t>
      </w:r>
      <w:r w:rsidRPr="003E6CDC">
        <w:rPr>
          <w:i/>
          <w:color w:val="auto"/>
        </w:rPr>
        <w:t>E</w:t>
      </w:r>
      <w:r w:rsidRPr="003E6CDC">
        <w:rPr>
          <w:i/>
          <w:color w:val="auto"/>
          <w:vertAlign w:val="subscript"/>
          <w:lang w:val="ru-RU"/>
        </w:rPr>
        <w:t>ілг</w:t>
      </w:r>
      <w:r w:rsidRPr="003E6CDC">
        <w:rPr>
          <w:color w:val="auto"/>
          <w:lang w:val="ru-RU"/>
        </w:rPr>
        <w:t xml:space="preserve"> әліде болса аз кезде, молекула потенциалдық шұңқыр ішінде тербелмелі қозғалыс жасайды. Осы кезде оның кинетикалық энергиясы өзара әрекеттесудің потенциаялық энергиясына және керісінше өтеді. Дененің молекулаларының жылдамдықтары және </w:t>
      </w:r>
      <w:r w:rsidRPr="003E6CDC">
        <w:rPr>
          <w:i/>
          <w:color w:val="auto"/>
        </w:rPr>
        <w:t>E</w:t>
      </w:r>
      <w:r w:rsidRPr="003E6CDC">
        <w:rPr>
          <w:i/>
          <w:color w:val="auto"/>
          <w:vertAlign w:val="subscript"/>
          <w:lang w:val="ru-RU"/>
        </w:rPr>
        <w:t>ілг</w:t>
      </w:r>
      <w:r w:rsidRPr="003E6CDC">
        <w:rPr>
          <w:color w:val="auto"/>
          <w:lang w:val="ru-RU"/>
        </w:rPr>
        <w:t xml:space="preserve"> шамасы түрліше бола алады, бірақ молекулалардың орташа </w:t>
      </w:r>
      <w:r w:rsidRPr="003E6CDC">
        <w:rPr>
          <w:i/>
          <w:color w:val="auto"/>
          <w:position w:val="-10"/>
        </w:rPr>
        <w:object w:dxaOrig="360" w:dyaOrig="340">
          <v:shape id="_x0000_i1252" type="#_x0000_t75" style="width:18pt;height:17.25pt" o:ole="" fillcolor="window">
            <v:imagedata r:id="rId470" o:title=""/>
          </v:shape>
          <o:OLEObject Type="Embed" ProgID="Equation.3" ShapeID="_x0000_i1252" DrawAspect="Content" ObjectID="_1543597271" r:id="rId471"/>
        </w:object>
      </w:r>
      <w:r w:rsidRPr="003E6CDC">
        <w:rPr>
          <w:color w:val="auto"/>
          <w:lang w:val="ru-RU"/>
        </w:rPr>
        <w:t xml:space="preserve"> кинетикалық энергиясы </w:t>
      </w:r>
      <w:r w:rsidRPr="003E6CDC">
        <w:rPr>
          <w:i/>
          <w:color w:val="auto"/>
          <w:lang w:val="ru-RU"/>
        </w:rPr>
        <w:t>П</w:t>
      </w:r>
      <w:r w:rsidRPr="003E6CDC">
        <w:rPr>
          <w:i/>
          <w:color w:val="auto"/>
          <w:vertAlign w:val="subscript"/>
          <w:lang w:val="ru-RU"/>
        </w:rPr>
        <w:t>мин</w:t>
      </w:r>
      <w:r w:rsidRPr="003E6CDC">
        <w:rPr>
          <w:color w:val="auto"/>
          <w:lang w:val="ru-RU"/>
        </w:rPr>
        <w:t xml:space="preserve"> мәнінен анағұрлым кіші болатын  кездерде, молекулалар өздерінің орташа қалпының төңірегінде тербеліп тұрады да, зат қатты күйде қала береді.</w:t>
      </w:r>
    </w:p>
    <w:p w:rsidR="0045488F" w:rsidRPr="003E6CDC" w:rsidRDefault="0045488F" w:rsidP="0045488F">
      <w:pPr>
        <w:spacing w:after="0" w:line="240" w:lineRule="auto"/>
        <w:ind w:right="-99" w:firstLine="567"/>
        <w:jc w:val="both"/>
        <w:rPr>
          <w:color w:val="auto"/>
          <w:lang w:val="ru-RU"/>
        </w:rPr>
      </w:pPr>
      <w:r w:rsidRPr="003E6CDC">
        <w:rPr>
          <w:color w:val="auto"/>
          <w:lang w:val="ru-RU"/>
        </w:rPr>
        <w:t xml:space="preserve">Қыздырудың нәтижесінде дене молекулаларының </w:t>
      </w:r>
      <w:r w:rsidRPr="003E6CDC">
        <w:rPr>
          <w:color w:val="auto"/>
          <w:position w:val="-10"/>
        </w:rPr>
        <w:object w:dxaOrig="360" w:dyaOrig="320">
          <v:shape id="_x0000_i1253" type="#_x0000_t75" style="width:18pt;height:16.5pt" o:ole="" fillcolor="window">
            <v:imagedata r:id="rId472" o:title=""/>
          </v:shape>
          <o:OLEObject Type="Embed" ProgID="Equation.3" ShapeID="_x0000_i1253" DrawAspect="Content" ObjectID="_1543597272" r:id="rId473"/>
        </w:object>
      </w:r>
      <w:r w:rsidRPr="003E6CDC">
        <w:rPr>
          <w:color w:val="auto"/>
          <w:lang w:val="ru-RU"/>
        </w:rPr>
        <w:t xml:space="preserve"> энергиясы артып, </w:t>
      </w:r>
      <w:r w:rsidRPr="003E6CDC">
        <w:rPr>
          <w:i/>
          <w:color w:val="auto"/>
          <w:lang w:val="ru-RU"/>
        </w:rPr>
        <w:t>П</w:t>
      </w:r>
      <w:r w:rsidRPr="003E6CDC">
        <w:rPr>
          <w:i/>
          <w:color w:val="auto"/>
          <w:vertAlign w:val="subscript"/>
          <w:lang w:val="ru-RU"/>
        </w:rPr>
        <w:t>мин</w:t>
      </w:r>
      <w:r w:rsidRPr="003E6CDC">
        <w:rPr>
          <w:color w:val="auto"/>
          <w:lang w:val="ru-RU"/>
        </w:rPr>
        <w:t xml:space="preserve"> мәніне жақындаған кезде, зат сұйыққа айналады: </w:t>
      </w:r>
      <w:r w:rsidRPr="003E6CDC">
        <w:rPr>
          <w:color w:val="auto"/>
          <w:position w:val="-10"/>
        </w:rPr>
        <w:object w:dxaOrig="360" w:dyaOrig="320">
          <v:shape id="_x0000_i1254" type="#_x0000_t75" style="width:18pt;height:16.5pt" o:ole="" fillcolor="window">
            <v:imagedata r:id="rId474" o:title=""/>
          </v:shape>
          <o:OLEObject Type="Embed" ProgID="Equation.3" ShapeID="_x0000_i1254" DrawAspect="Content" ObjectID="_1543597273" r:id="rId475"/>
        </w:object>
      </w:r>
      <w:r w:rsidRPr="003E6CDC">
        <w:rPr>
          <w:color w:val="auto"/>
          <w:lang w:val="ru-RU"/>
        </w:rPr>
        <w:t>&lt;</w:t>
      </w:r>
      <w:r w:rsidRPr="003E6CDC">
        <w:rPr>
          <w:i/>
          <w:color w:val="auto"/>
          <w:lang w:val="ru-RU"/>
        </w:rPr>
        <w:t>П</w:t>
      </w:r>
      <w:r w:rsidRPr="003E6CDC">
        <w:rPr>
          <w:i/>
          <w:color w:val="auto"/>
          <w:vertAlign w:val="subscript"/>
          <w:lang w:val="ru-RU"/>
        </w:rPr>
        <w:t>мин</w:t>
      </w:r>
      <w:r w:rsidRPr="003E6CDC">
        <w:rPr>
          <w:color w:val="auto"/>
          <w:lang w:val="ru-RU"/>
        </w:rPr>
        <w:t xml:space="preserve"> шарты орындалатын молекулар тербеле береді де, ал  көптеген молекулалардың </w:t>
      </w:r>
      <w:r w:rsidRPr="003E6CDC">
        <w:rPr>
          <w:color w:val="auto"/>
          <w:position w:val="-10"/>
        </w:rPr>
        <w:object w:dxaOrig="360" w:dyaOrig="320">
          <v:shape id="_x0000_i1255" type="#_x0000_t75" style="width:18pt;height:16.5pt" o:ole="" fillcolor="window">
            <v:imagedata r:id="rId476" o:title=""/>
          </v:shape>
          <o:OLEObject Type="Embed" ProgID="Equation.3" ShapeID="_x0000_i1255" DrawAspect="Content" ObjectID="_1543597274" r:id="rId477"/>
        </w:object>
      </w:r>
      <w:r w:rsidRPr="003E6CDC">
        <w:rPr>
          <w:color w:val="auto"/>
          <w:lang w:val="ru-RU"/>
        </w:rPr>
        <w:t xml:space="preserve"> шамасы </w:t>
      </w:r>
      <w:r w:rsidRPr="003E6CDC">
        <w:rPr>
          <w:i/>
          <w:color w:val="auto"/>
          <w:lang w:val="ru-RU"/>
        </w:rPr>
        <w:t>П</w:t>
      </w:r>
      <w:r w:rsidRPr="003E6CDC">
        <w:rPr>
          <w:i/>
          <w:color w:val="auto"/>
          <w:vertAlign w:val="subscript"/>
          <w:lang w:val="ru-RU"/>
        </w:rPr>
        <w:t>мин</w:t>
      </w:r>
      <w:r w:rsidRPr="003E6CDC">
        <w:rPr>
          <w:i/>
          <w:color w:val="auto"/>
          <w:lang w:val="ru-RU"/>
        </w:rPr>
        <w:t xml:space="preserve"> </w:t>
      </w:r>
      <w:r w:rsidRPr="003E6CDC">
        <w:rPr>
          <w:color w:val="auto"/>
          <w:lang w:val="ru-RU"/>
        </w:rPr>
        <w:t>мәнінен артық болып шығып, олар жаңа қалыпқа көшеді: затта аққыштық пайда болады.</w:t>
      </w:r>
    </w:p>
    <w:p w:rsidR="0045488F" w:rsidRPr="003E6CDC" w:rsidRDefault="0045488F" w:rsidP="0045488F">
      <w:pPr>
        <w:spacing w:after="0" w:line="240" w:lineRule="auto"/>
        <w:ind w:right="-99" w:firstLine="567"/>
        <w:jc w:val="both"/>
        <w:rPr>
          <w:i/>
          <w:color w:val="auto"/>
          <w:lang w:val="ru-RU"/>
        </w:rPr>
      </w:pPr>
      <w:r w:rsidRPr="003E6CDC">
        <w:rPr>
          <w:color w:val="auto"/>
          <w:lang w:val="ru-RU"/>
        </w:rPr>
        <w:t xml:space="preserve">Дененің температурасын одан да бетер арттырған кезде, </w:t>
      </w:r>
      <w:r w:rsidRPr="003E6CDC">
        <w:rPr>
          <w:color w:val="auto"/>
          <w:position w:val="-10"/>
        </w:rPr>
        <w:object w:dxaOrig="360" w:dyaOrig="320">
          <v:shape id="_x0000_i1256" type="#_x0000_t75" style="width:18pt;height:16.5pt" o:ole="" fillcolor="window">
            <v:imagedata r:id="rId478" o:title=""/>
          </v:shape>
          <o:OLEObject Type="Embed" ProgID="Equation.3" ShapeID="_x0000_i1256" DrawAspect="Content" ObjectID="_1543597275" r:id="rId479"/>
        </w:object>
      </w:r>
      <w:r w:rsidRPr="003E6CDC">
        <w:rPr>
          <w:color w:val="auto"/>
          <w:lang w:val="ru-RU"/>
        </w:rPr>
        <w:t xml:space="preserve"> мәні </w:t>
      </w:r>
      <w:r w:rsidRPr="003E6CDC">
        <w:rPr>
          <w:i/>
          <w:color w:val="auto"/>
          <w:lang w:val="ru-RU"/>
        </w:rPr>
        <w:t>П</w:t>
      </w:r>
      <w:r w:rsidRPr="003E6CDC">
        <w:rPr>
          <w:i/>
          <w:color w:val="auto"/>
          <w:vertAlign w:val="subscript"/>
          <w:lang w:val="ru-RU"/>
        </w:rPr>
        <w:t>мин</w:t>
      </w:r>
      <w:r w:rsidRPr="003E6CDC">
        <w:rPr>
          <w:color w:val="auto"/>
          <w:lang w:val="ru-RU"/>
        </w:rPr>
        <w:t xml:space="preserve"> мәнінен артық болып шығып, молекулалық өзара әрекеттесу күші молекулаларды бір-бірінің жанында ұстап тұра алмайды да, олар бос кеңістікке шашырап кетеді, яғни газ күйіне көшеді.</w:t>
      </w:r>
      <w:r w:rsidR="00F2470F" w:rsidRPr="00F2470F">
        <w:rPr>
          <w:color w:val="auto"/>
          <w:lang w:val="ru-RU"/>
        </w:rPr>
        <w:t xml:space="preserve"> </w:t>
      </w:r>
      <w:r w:rsidRPr="003E6CDC">
        <w:rPr>
          <w:color w:val="auto"/>
          <w:lang w:val="ru-RU"/>
        </w:rPr>
        <w:t xml:space="preserve">Сонымен, </w:t>
      </w:r>
      <w:r w:rsidRPr="003E6CDC">
        <w:rPr>
          <w:i/>
          <w:color w:val="auto"/>
          <w:lang w:val="ru-RU"/>
        </w:rPr>
        <w:t xml:space="preserve">егер </w:t>
      </w:r>
      <w:r w:rsidRPr="003E6CDC">
        <w:rPr>
          <w:i/>
          <w:color w:val="auto"/>
          <w:position w:val="-10"/>
        </w:rPr>
        <w:object w:dxaOrig="360" w:dyaOrig="340">
          <v:shape id="_x0000_i1257" type="#_x0000_t75" style="width:18pt;height:17.25pt" o:ole="" fillcolor="window">
            <v:imagedata r:id="rId480" o:title=""/>
          </v:shape>
          <o:OLEObject Type="Embed" ProgID="Equation.3" ShapeID="_x0000_i1257" DrawAspect="Content" ObjectID="_1543597276" r:id="rId481"/>
        </w:object>
      </w:r>
      <w:r w:rsidRPr="003E6CDC">
        <w:rPr>
          <w:i/>
          <w:color w:val="auto"/>
          <w:lang w:val="ru-RU"/>
        </w:rPr>
        <w:t>&lt;&lt;П</w:t>
      </w:r>
      <w:r w:rsidRPr="003E6CDC">
        <w:rPr>
          <w:i/>
          <w:color w:val="auto"/>
          <w:vertAlign w:val="subscript"/>
          <w:lang w:val="ru-RU"/>
        </w:rPr>
        <w:t>мин</w:t>
      </w:r>
      <w:r w:rsidRPr="003E6CDC">
        <w:rPr>
          <w:i/>
          <w:color w:val="auto"/>
          <w:lang w:val="ru-RU"/>
        </w:rPr>
        <w:t xml:space="preserve"> болса, онда зат қатты; егер </w:t>
      </w:r>
      <w:r w:rsidRPr="003E6CDC">
        <w:rPr>
          <w:i/>
          <w:color w:val="auto"/>
          <w:position w:val="-10"/>
        </w:rPr>
        <w:object w:dxaOrig="360" w:dyaOrig="340">
          <v:shape id="_x0000_i1258" type="#_x0000_t75" style="width:18pt;height:17.25pt" o:ole="" fillcolor="window">
            <v:imagedata r:id="rId482" o:title=""/>
          </v:shape>
          <o:OLEObject Type="Embed" ProgID="Equation.3" ShapeID="_x0000_i1258" DrawAspect="Content" ObjectID="_1543597277" r:id="rId483"/>
        </w:object>
      </w:r>
      <w:r w:rsidRPr="003E6CDC">
        <w:rPr>
          <w:i/>
          <w:color w:val="auto"/>
        </w:rPr>
        <w:sym w:font="Symbol" w:char="F0BB"/>
      </w:r>
      <w:r w:rsidRPr="003E6CDC">
        <w:rPr>
          <w:i/>
          <w:color w:val="auto"/>
          <w:lang w:val="ru-RU"/>
        </w:rPr>
        <w:t>П</w:t>
      </w:r>
      <w:r w:rsidRPr="003E6CDC">
        <w:rPr>
          <w:i/>
          <w:color w:val="auto"/>
          <w:vertAlign w:val="subscript"/>
          <w:lang w:val="ru-RU"/>
        </w:rPr>
        <w:t>мин</w:t>
      </w:r>
      <w:r w:rsidRPr="003E6CDC">
        <w:rPr>
          <w:i/>
          <w:color w:val="auto"/>
          <w:lang w:val="ru-RU"/>
        </w:rPr>
        <w:t xml:space="preserve"> болса, онда зат сұйық; ал егер </w:t>
      </w:r>
      <w:r w:rsidRPr="003E6CDC">
        <w:rPr>
          <w:i/>
          <w:color w:val="auto"/>
          <w:position w:val="-10"/>
        </w:rPr>
        <w:object w:dxaOrig="360" w:dyaOrig="340">
          <v:shape id="_x0000_i1259" type="#_x0000_t75" style="width:18pt;height:17.25pt" o:ole="" fillcolor="window">
            <v:imagedata r:id="rId484" o:title=""/>
          </v:shape>
          <o:OLEObject Type="Embed" ProgID="Equation.3" ShapeID="_x0000_i1259" DrawAspect="Content" ObjectID="_1543597278" r:id="rId485"/>
        </w:object>
      </w:r>
      <w:r w:rsidRPr="003E6CDC">
        <w:rPr>
          <w:i/>
          <w:color w:val="auto"/>
          <w:lang w:val="ru-RU"/>
        </w:rPr>
        <w:t>&gt;&gt;П</w:t>
      </w:r>
      <w:r w:rsidRPr="003E6CDC">
        <w:rPr>
          <w:i/>
          <w:color w:val="auto"/>
          <w:vertAlign w:val="subscript"/>
          <w:lang w:val="ru-RU"/>
        </w:rPr>
        <w:t>мин</w:t>
      </w:r>
      <w:r w:rsidRPr="003E6CDC">
        <w:rPr>
          <w:i/>
          <w:color w:val="auto"/>
          <w:lang w:val="ru-RU"/>
        </w:rPr>
        <w:t xml:space="preserve"> болса, онда зат газ түрінде болады.</w:t>
      </w:r>
    </w:p>
    <w:p w:rsidR="0045488F" w:rsidRPr="003E6CDC" w:rsidRDefault="0045488F" w:rsidP="0045488F">
      <w:pPr>
        <w:spacing w:after="0" w:line="240" w:lineRule="auto"/>
        <w:ind w:right="-99" w:firstLine="567"/>
        <w:jc w:val="both"/>
        <w:rPr>
          <w:color w:val="auto"/>
          <w:lang w:val="ru-RU"/>
        </w:rPr>
      </w:pPr>
      <w:r w:rsidRPr="003E6CDC">
        <w:rPr>
          <w:color w:val="auto"/>
          <w:lang w:val="ru-RU"/>
        </w:rPr>
        <w:t xml:space="preserve">Мынандай сұрақ тууы мүмкін: неліктен бірдей температура кезінде бір заттар қатты, екінші заттар сұйық, ал үшінші заттар газ күйінде болады? Бұл былайша түсінідіріледі: потенциалдық қисықтың түрі барлық заттардың молекулалары үшін де бірдей түрде болса да, потенциалдық шұңқырдың </w:t>
      </w:r>
      <w:r w:rsidRPr="003E6CDC">
        <w:rPr>
          <w:i/>
          <w:color w:val="auto"/>
          <w:lang w:val="ru-RU"/>
        </w:rPr>
        <w:t>П</w:t>
      </w:r>
      <w:r w:rsidRPr="003E6CDC">
        <w:rPr>
          <w:i/>
          <w:color w:val="auto"/>
          <w:vertAlign w:val="subscript"/>
          <w:lang w:val="ru-RU"/>
        </w:rPr>
        <w:t>мин</w:t>
      </w:r>
      <w:r w:rsidRPr="003E6CDC">
        <w:rPr>
          <w:color w:val="auto"/>
          <w:lang w:val="ru-RU"/>
        </w:rPr>
        <w:t xml:space="preserve"> тереңдігі және </w:t>
      </w:r>
      <w:r w:rsidRPr="003E6CDC">
        <w:rPr>
          <w:i/>
          <w:color w:val="auto"/>
        </w:rPr>
        <w:t>r</w:t>
      </w:r>
      <w:r w:rsidRPr="003E6CDC">
        <w:rPr>
          <w:color w:val="auto"/>
          <w:vertAlign w:val="subscript"/>
          <w:lang w:val="ru-RU"/>
        </w:rPr>
        <w:t>0</w:t>
      </w:r>
      <w:r w:rsidRPr="003E6CDC">
        <w:rPr>
          <w:color w:val="auto"/>
          <w:lang w:val="ru-RU"/>
        </w:rPr>
        <w:t xml:space="preserve"> мәндері заттың тегіне тәуелді болады. Сондықтан бірдей </w:t>
      </w:r>
      <w:r w:rsidRPr="003E6CDC">
        <w:rPr>
          <w:i/>
          <w:color w:val="auto"/>
          <w:lang w:val="ru-RU"/>
        </w:rPr>
        <w:t xml:space="preserve">Т </w:t>
      </w:r>
      <w:r w:rsidRPr="003E6CDC">
        <w:rPr>
          <w:color w:val="auto"/>
          <w:lang w:val="ru-RU"/>
        </w:rPr>
        <w:t xml:space="preserve">темпреатура кезінде бір заттар үшін </w:t>
      </w:r>
      <w:r w:rsidRPr="003E6CDC">
        <w:rPr>
          <w:color w:val="auto"/>
          <w:position w:val="-10"/>
        </w:rPr>
        <w:object w:dxaOrig="360" w:dyaOrig="320">
          <v:shape id="_x0000_i1260" type="#_x0000_t75" style="width:18pt;height:16.5pt" o:ole="" fillcolor="window">
            <v:imagedata r:id="rId486" o:title=""/>
          </v:shape>
          <o:OLEObject Type="Embed" ProgID="Equation.3" ShapeID="_x0000_i1260" DrawAspect="Content" ObjectID="_1543597279" r:id="rId487"/>
        </w:object>
      </w:r>
      <w:r w:rsidRPr="003E6CDC">
        <w:rPr>
          <w:color w:val="auto"/>
          <w:lang w:val="ru-RU"/>
        </w:rPr>
        <w:t>&lt;&lt;</w:t>
      </w:r>
      <w:r w:rsidRPr="003E6CDC">
        <w:rPr>
          <w:i/>
          <w:color w:val="auto"/>
          <w:lang w:val="ru-RU"/>
        </w:rPr>
        <w:t>П</w:t>
      </w:r>
      <w:r w:rsidRPr="003E6CDC">
        <w:rPr>
          <w:i/>
          <w:color w:val="auto"/>
          <w:vertAlign w:val="subscript"/>
          <w:lang w:val="ru-RU"/>
        </w:rPr>
        <w:t>мин</w:t>
      </w:r>
      <w:r w:rsidRPr="003E6CDC">
        <w:rPr>
          <w:color w:val="auto"/>
          <w:lang w:val="ru-RU"/>
        </w:rPr>
        <w:t xml:space="preserve">, екінші заттар үшін </w:t>
      </w:r>
      <w:r w:rsidRPr="003E6CDC">
        <w:rPr>
          <w:color w:val="auto"/>
          <w:position w:val="-10"/>
        </w:rPr>
        <w:object w:dxaOrig="360" w:dyaOrig="320">
          <v:shape id="_x0000_i1261" type="#_x0000_t75" style="width:18pt;height:16.5pt" o:ole="" fillcolor="window">
            <v:imagedata r:id="rId488" o:title=""/>
          </v:shape>
          <o:OLEObject Type="Embed" ProgID="Equation.3" ShapeID="_x0000_i1261" DrawAspect="Content" ObjectID="_1543597280" r:id="rId489"/>
        </w:object>
      </w:r>
      <w:r w:rsidRPr="003E6CDC">
        <w:rPr>
          <w:color w:val="auto"/>
        </w:rPr>
        <w:sym w:font="Symbol" w:char="F0BB"/>
      </w:r>
      <w:r w:rsidRPr="003E6CDC">
        <w:rPr>
          <w:i/>
          <w:color w:val="auto"/>
          <w:lang w:val="ru-RU"/>
        </w:rPr>
        <w:t>П</w:t>
      </w:r>
      <w:r w:rsidRPr="003E6CDC">
        <w:rPr>
          <w:i/>
          <w:color w:val="auto"/>
          <w:vertAlign w:val="subscript"/>
          <w:lang w:val="ru-RU"/>
        </w:rPr>
        <w:t>мин</w:t>
      </w:r>
      <w:r w:rsidRPr="003E6CDC">
        <w:rPr>
          <w:color w:val="auto"/>
          <w:lang w:val="ru-RU"/>
        </w:rPr>
        <w:t xml:space="preserve">, ал үшінші заттар үшін </w:t>
      </w:r>
      <w:r w:rsidRPr="003E6CDC">
        <w:rPr>
          <w:color w:val="auto"/>
          <w:position w:val="-10"/>
        </w:rPr>
        <w:object w:dxaOrig="380" w:dyaOrig="340">
          <v:shape id="_x0000_i1262" type="#_x0000_t75" style="width:18.75pt;height:17.25pt" o:ole="" fillcolor="window">
            <v:imagedata r:id="rId490" o:title=""/>
          </v:shape>
          <o:OLEObject Type="Embed" ProgID="Equation.3" ShapeID="_x0000_i1262" DrawAspect="Content" ObjectID="_1543597281" r:id="rId491"/>
        </w:object>
      </w:r>
      <w:r w:rsidRPr="003E6CDC">
        <w:rPr>
          <w:color w:val="auto"/>
        </w:rPr>
        <w:sym w:font="Symbol" w:char="F03E"/>
      </w:r>
      <w:r w:rsidRPr="003E6CDC">
        <w:rPr>
          <w:color w:val="auto"/>
        </w:rPr>
        <w:sym w:font="Symbol" w:char="F03E"/>
      </w:r>
      <w:r w:rsidRPr="003E6CDC">
        <w:rPr>
          <w:i/>
          <w:color w:val="auto"/>
          <w:lang w:val="ru-RU"/>
        </w:rPr>
        <w:t>П</w:t>
      </w:r>
      <w:r w:rsidRPr="003E6CDC">
        <w:rPr>
          <w:i/>
          <w:color w:val="auto"/>
          <w:vertAlign w:val="subscript"/>
          <w:lang w:val="ru-RU"/>
        </w:rPr>
        <w:t>мин</w:t>
      </w:r>
      <w:r w:rsidRPr="003E6CDC">
        <w:rPr>
          <w:color w:val="auto"/>
          <w:lang w:val="ru-RU"/>
        </w:rPr>
        <w:t xml:space="preserve"> болады. Бірдей </w:t>
      </w:r>
      <w:r w:rsidRPr="003E6CDC">
        <w:rPr>
          <w:i/>
          <w:color w:val="auto"/>
          <w:lang w:val="ru-RU"/>
        </w:rPr>
        <w:t>Т</w:t>
      </w:r>
      <w:r w:rsidRPr="003E6CDC">
        <w:rPr>
          <w:color w:val="auto"/>
          <w:lang w:val="ru-RU"/>
        </w:rPr>
        <w:t xml:space="preserve"> температура кезінде бір заттардың қатты, екінші заттардың сұйық, ал үшінші заттардың газ тәрізді болатындығы міне осылай түсіндіріледі.</w:t>
      </w:r>
    </w:p>
    <w:p w:rsidR="0045488F" w:rsidRPr="003E6CDC" w:rsidRDefault="0045488F" w:rsidP="0045488F">
      <w:pPr>
        <w:spacing w:after="0" w:line="240" w:lineRule="auto"/>
        <w:ind w:right="-99" w:firstLine="567"/>
        <w:jc w:val="both"/>
        <w:rPr>
          <w:color w:val="auto"/>
          <w:lang w:val="ru-RU"/>
        </w:rPr>
      </w:pPr>
      <w:r w:rsidRPr="003E6CDC">
        <w:rPr>
          <w:b/>
          <w:color w:val="auto"/>
          <w:lang w:val="ru-RU"/>
        </w:rPr>
        <w:t xml:space="preserve">Температура және дененің ішкі энергиясы. </w:t>
      </w:r>
      <w:r w:rsidRPr="003E6CDC">
        <w:rPr>
          <w:color w:val="auto"/>
          <w:lang w:val="ru-RU"/>
        </w:rPr>
        <w:t xml:space="preserve">Дененің қызғандығының дәрежесін сипаттайтын шаманы осы дененің </w:t>
      </w:r>
      <w:r w:rsidRPr="003E6CDC">
        <w:rPr>
          <w:i/>
          <w:color w:val="auto"/>
          <w:lang w:val="ru-RU"/>
        </w:rPr>
        <w:t xml:space="preserve">температурасы </w:t>
      </w:r>
      <w:r w:rsidRPr="003E6CDC">
        <w:rPr>
          <w:color w:val="auto"/>
          <w:lang w:val="ru-RU"/>
        </w:rPr>
        <w:t xml:space="preserve">деп атайды. Температураны өлшеуге арналған прибор </w:t>
      </w:r>
      <w:r w:rsidRPr="003E6CDC">
        <w:rPr>
          <w:i/>
          <w:color w:val="auto"/>
          <w:lang w:val="ru-RU"/>
        </w:rPr>
        <w:t>термометр</w:t>
      </w:r>
      <w:r w:rsidRPr="003E6CDC">
        <w:rPr>
          <w:color w:val="auto"/>
          <w:lang w:val="ru-RU"/>
        </w:rPr>
        <w:t xml:space="preserve"> деп аталады. Медициналық немесе ауаның температурасын өлшеуге арналған термометрлер денелердің қыздырған кезде ұлғаятындығына және салқындатылған кезде сығылатындығына негізделген. Термометрлердің басқа принциптерге сүйеніп жасалғандары да кездеседі.</w:t>
      </w:r>
      <w:r w:rsidR="00F2470F" w:rsidRPr="00F2470F">
        <w:rPr>
          <w:color w:val="auto"/>
          <w:lang w:val="ru-RU"/>
        </w:rPr>
        <w:t xml:space="preserve">  </w:t>
      </w:r>
      <w:r w:rsidRPr="003E6CDC">
        <w:rPr>
          <w:color w:val="auto"/>
          <w:lang w:val="ru-RU"/>
        </w:rPr>
        <w:t>Жоғарыда атап өткеніміздей, кез</w:t>
      </w:r>
      <w:r w:rsidR="00F2470F" w:rsidRPr="00F2470F">
        <w:rPr>
          <w:color w:val="auto"/>
          <w:lang w:val="ru-RU"/>
        </w:rPr>
        <w:t xml:space="preserve"> </w:t>
      </w:r>
      <w:r w:rsidRPr="003E6CDC">
        <w:rPr>
          <w:color w:val="auto"/>
          <w:lang w:val="ru-RU"/>
        </w:rPr>
        <w:t>келген дененің температурасы оның молекулаларының хаостық қозғалысының энергиясымен тығыз байланысты. Денені қыздыру үшін, оның молекулаларынан энергияны алу керек.</w:t>
      </w:r>
    </w:p>
    <w:p w:rsidR="0045488F" w:rsidRPr="003E6CDC" w:rsidRDefault="0045488F" w:rsidP="0045488F">
      <w:pPr>
        <w:spacing w:after="0" w:line="240" w:lineRule="auto"/>
        <w:ind w:right="-99" w:firstLine="567"/>
        <w:jc w:val="both"/>
        <w:rPr>
          <w:color w:val="auto"/>
          <w:lang w:val="ru-RU"/>
        </w:rPr>
      </w:pPr>
      <w:r w:rsidRPr="003E6CDC">
        <w:rPr>
          <w:color w:val="auto"/>
          <w:lang w:val="ru-RU"/>
        </w:rPr>
        <w:t xml:space="preserve">Тәжірибе көрсеткендей, температуралары түрліше болатын екі денені жанастырған кезде температурасы жоғарырақ дене салқындайды да, ал температурасы төменірек болған дененің қызатындығы белгілі. Бұл дегеніміз – осы кезде денелер арасында энергия алмасудың болатындығы және денелердің температуралары теңескен кезде энергия алмасу тоқтайды. Осындай энергия алмасу </w:t>
      </w:r>
      <w:r w:rsidRPr="003E6CDC">
        <w:rPr>
          <w:i/>
          <w:color w:val="auto"/>
          <w:lang w:val="ru-RU"/>
        </w:rPr>
        <w:t>жылуалмасу</w:t>
      </w:r>
      <w:r w:rsidRPr="003E6CDC">
        <w:rPr>
          <w:color w:val="auto"/>
          <w:lang w:val="ru-RU"/>
        </w:rPr>
        <w:t xml:space="preserve"> деп аталады. Сонымен, денелердің температурасын алдын-ала өлшеу арқылы қай денелердің жылу алмасу кезінде жылу беретіндігін, ал қайсыларының – алатындығын тағайындай аламыз. Егер өлшеулер денелердің  температураларының бірдей екендігін көрсетсе, онда олардың әрбіреуінің энергиясы өзгеріссіз қалады деген сөз. Температура түсінігінің бағалылығы міне осында.</w:t>
      </w:r>
    </w:p>
    <w:p w:rsidR="0045488F" w:rsidRPr="003E6CDC" w:rsidRDefault="0045488F" w:rsidP="00F2470F">
      <w:pPr>
        <w:spacing w:after="0" w:line="240" w:lineRule="auto"/>
        <w:ind w:right="-99" w:firstLine="567"/>
        <w:jc w:val="both"/>
        <w:rPr>
          <w:i/>
          <w:color w:val="auto"/>
          <w:lang w:val="ru-RU"/>
        </w:rPr>
      </w:pPr>
      <w:r w:rsidRPr="003E6CDC">
        <w:rPr>
          <w:color w:val="auto"/>
          <w:lang w:val="ru-RU"/>
        </w:rPr>
        <w:t>Жылуалмасу процестерін зерттеген кезде дененің ішкі энергиясы неден тұрады және олардың қай бөлігі жылуалмасу кезінде өзгереді деген сауалға жауап беру керек болады.</w:t>
      </w:r>
      <w:r w:rsidR="00F2470F" w:rsidRPr="00F2470F">
        <w:rPr>
          <w:color w:val="auto"/>
          <w:lang w:val="ru-RU"/>
        </w:rPr>
        <w:t xml:space="preserve"> </w:t>
      </w:r>
      <w:r w:rsidRPr="003E6CDC">
        <w:rPr>
          <w:color w:val="auto"/>
          <w:lang w:val="ru-RU"/>
        </w:rPr>
        <w:t xml:space="preserve">Жоғарыда айтқанымыздай, дененің молекулаларының кинетикалық және потенциялық энергиялары болады. Молекулалардың ішіндегі атомдардың және атомдар ішіндегі электрондардың да кинетикалық және потенциялық энергиялары бар, оны </w:t>
      </w:r>
      <w:r w:rsidRPr="003E6CDC">
        <w:rPr>
          <w:i/>
          <w:color w:val="auto"/>
          <w:lang w:val="ru-RU"/>
        </w:rPr>
        <w:t>химиялық</w:t>
      </w:r>
      <w:r w:rsidRPr="003E6CDC">
        <w:rPr>
          <w:color w:val="auto"/>
          <w:lang w:val="ru-RU"/>
        </w:rPr>
        <w:t xml:space="preserve"> энергия деп атайды. Атом ядроларының </w:t>
      </w:r>
      <w:r w:rsidRPr="003E6CDC">
        <w:rPr>
          <w:i/>
          <w:color w:val="auto"/>
          <w:lang w:val="ru-RU"/>
        </w:rPr>
        <w:t>ядролық</w:t>
      </w:r>
      <w:r w:rsidRPr="003E6CDC">
        <w:rPr>
          <w:color w:val="auto"/>
          <w:lang w:val="ru-RU"/>
        </w:rPr>
        <w:t xml:space="preserve"> деп аталатын орасан зор энергиясы болады. </w:t>
      </w:r>
      <w:r w:rsidRPr="003E6CDC">
        <w:rPr>
          <w:i/>
          <w:color w:val="auto"/>
          <w:lang w:val="ru-RU"/>
        </w:rPr>
        <w:t>Дененің барлық бөлшектерінің кинетикалық және потенциялық энергияларының қосындысы осы дененің ішкі энергиясы деп аталады.</w:t>
      </w:r>
    </w:p>
    <w:p w:rsidR="0045488F" w:rsidRPr="003E6CDC" w:rsidRDefault="0045488F" w:rsidP="0045488F">
      <w:pPr>
        <w:spacing w:after="0" w:line="240" w:lineRule="auto"/>
        <w:ind w:right="-99" w:firstLine="567"/>
        <w:jc w:val="both"/>
        <w:rPr>
          <w:i/>
          <w:color w:val="auto"/>
          <w:lang w:val="ru-RU"/>
        </w:rPr>
      </w:pPr>
      <w:r w:rsidRPr="003E6CDC">
        <w:rPr>
          <w:color w:val="auto"/>
          <w:lang w:val="ru-RU"/>
        </w:rPr>
        <w:t xml:space="preserve">Дененің ішінде оның жеке бөліктерінің арасында өне бойы энергия алмасу өтіп жатады екен, бірақ сыртқы әсерлер жоқ кезде оның ішкі энергиясы өзгеріссіз қалады. Тәжірибе көрсеткендей, </w:t>
      </w:r>
      <w:r w:rsidRPr="003E6CDC">
        <w:rPr>
          <w:i/>
          <w:color w:val="auto"/>
          <w:lang w:val="ru-RU"/>
        </w:rPr>
        <w:t xml:space="preserve">дененің ішкі энергиясы тек оның күйімен ғана </w:t>
      </w:r>
      <w:r w:rsidRPr="003E6CDC">
        <w:rPr>
          <w:i/>
          <w:color w:val="auto"/>
          <w:lang w:val="ru-RU"/>
        </w:rPr>
        <w:lastRenderedPageBreak/>
        <w:t>анықталады және де дененің осы күйге қандай жолмен келгеніне тәуелсіз болады</w:t>
      </w:r>
      <w:r w:rsidRPr="003E6CDC">
        <w:rPr>
          <w:color w:val="auto"/>
          <w:lang w:val="ru-RU"/>
        </w:rPr>
        <w:t xml:space="preserve">. Сондықтан дененің немесе денелер </w:t>
      </w:r>
      <w:r w:rsidR="00B67139">
        <w:rPr>
          <w:color w:val="auto"/>
          <w:lang w:val="ru-RU"/>
        </w:rPr>
        <w:t>жүйе</w:t>
      </w:r>
      <w:r w:rsidRPr="003E6CDC">
        <w:rPr>
          <w:color w:val="auto"/>
          <w:lang w:val="ru-RU"/>
        </w:rPr>
        <w:t xml:space="preserve">сының ішкі энергиясын көбіне күй функциясы деп атайды. </w:t>
      </w:r>
      <w:r w:rsidRPr="003E6CDC">
        <w:rPr>
          <w:i/>
          <w:color w:val="auto"/>
          <w:lang w:val="ru-RU"/>
        </w:rPr>
        <w:t xml:space="preserve">Ішкі энергиясы тұрақты болып қалатын денелер </w:t>
      </w:r>
      <w:r w:rsidR="00B67139">
        <w:rPr>
          <w:i/>
          <w:color w:val="auto"/>
          <w:lang w:val="ru-RU"/>
        </w:rPr>
        <w:t>жүйе</w:t>
      </w:r>
      <w:r w:rsidRPr="003E6CDC">
        <w:rPr>
          <w:i/>
          <w:color w:val="auto"/>
          <w:lang w:val="ru-RU"/>
        </w:rPr>
        <w:t xml:space="preserve">сын тұйықталған немесе оқшауланған </w:t>
      </w:r>
      <w:r w:rsidR="00B67139">
        <w:rPr>
          <w:i/>
          <w:color w:val="auto"/>
          <w:lang w:val="ru-RU"/>
        </w:rPr>
        <w:t>жүйе</w:t>
      </w:r>
      <w:r w:rsidRPr="003E6CDC">
        <w:rPr>
          <w:i/>
          <w:color w:val="auto"/>
          <w:lang w:val="ru-RU"/>
        </w:rPr>
        <w:t xml:space="preserve"> деп атайды.</w:t>
      </w:r>
    </w:p>
    <w:p w:rsidR="0045488F" w:rsidRPr="003E6CDC" w:rsidRDefault="0045488F" w:rsidP="0045488F">
      <w:pPr>
        <w:spacing w:after="0" w:line="240" w:lineRule="auto"/>
        <w:ind w:right="-99" w:firstLine="567"/>
        <w:jc w:val="both"/>
        <w:rPr>
          <w:color w:val="auto"/>
          <w:lang w:val="ru-RU"/>
        </w:rPr>
      </w:pPr>
      <w:r w:rsidRPr="003E6CDC">
        <w:rPr>
          <w:color w:val="auto"/>
          <w:lang w:val="ru-RU"/>
        </w:rPr>
        <w:t xml:space="preserve">Молекулалық физика облысына тек молекулалары өзгеріссіз қалатын кезде өтетін құбылыстар ғана жатады. Мұндай құбылыстар кезінде дененің ішкі энергиясының өзгерісі тек оның молекулаларының кинетикалық және потенциялық энергияларының өзгерісінің есебінен ғана жүреді. Тек осы ішкі энергияның өзгерісінің ғана практикалық маңызы бар. Сондықтан осындай кездерде </w:t>
      </w:r>
      <w:r w:rsidRPr="003E6CDC">
        <w:rPr>
          <w:i/>
          <w:color w:val="auto"/>
          <w:lang w:val="ru-RU"/>
        </w:rPr>
        <w:t>дененің ішкі энергиясы деп оның барлық молекулаларының кинетикалық энергиялары мен олардың өзара әрекеттесуінің потенциялық энергиясының  қосындысын түсінуіміз керек</w:t>
      </w:r>
      <w:r w:rsidRPr="003E6CDC">
        <w:rPr>
          <w:color w:val="auto"/>
          <w:lang w:val="ru-RU"/>
        </w:rPr>
        <w:t xml:space="preserve"> немесе, қысқаша айтқанда, дененің молекулалық-кинетикалық және молекулалық-потенциялық энергияларының қосындысын түсінеміз.</w:t>
      </w:r>
    </w:p>
    <w:p w:rsidR="008F0189" w:rsidRDefault="008F0189" w:rsidP="0045488F">
      <w:pPr>
        <w:spacing w:after="0" w:line="240" w:lineRule="auto"/>
        <w:ind w:right="-99" w:firstLine="567"/>
        <w:rPr>
          <w:b/>
          <w:i/>
          <w:color w:val="auto"/>
          <w:lang w:val="ru-RU" w:eastAsia="ko-KR"/>
        </w:rPr>
      </w:pPr>
    </w:p>
    <w:p w:rsidR="0045488F" w:rsidRPr="00F71A9E" w:rsidRDefault="00F71A9E" w:rsidP="0045488F">
      <w:pPr>
        <w:spacing w:after="0" w:line="240" w:lineRule="auto"/>
        <w:ind w:right="-99" w:firstLine="567"/>
        <w:rPr>
          <w:b/>
          <w:i/>
          <w:color w:val="auto"/>
          <w:lang w:val="ru-RU" w:eastAsia="ko-KR"/>
        </w:rPr>
      </w:pPr>
      <w:r w:rsidRPr="00F71A9E">
        <w:rPr>
          <w:b/>
          <w:i/>
          <w:color w:val="auto"/>
          <w:lang w:val="ru-RU" w:eastAsia="ko-KR"/>
        </w:rPr>
        <w:t>Пысықтауға арналған сұрақтар:</w:t>
      </w:r>
    </w:p>
    <w:p w:rsidR="00F71A9E" w:rsidRDefault="00F71A9E" w:rsidP="00F71A9E">
      <w:pPr>
        <w:pStyle w:val="ac"/>
        <w:numPr>
          <w:ilvl w:val="0"/>
          <w:numId w:val="24"/>
        </w:numPr>
        <w:spacing w:after="0" w:line="240" w:lineRule="auto"/>
        <w:ind w:right="-99"/>
        <w:rPr>
          <w:color w:val="auto"/>
          <w:lang w:val="ru-RU" w:eastAsia="ko-KR"/>
        </w:rPr>
      </w:pPr>
      <w:r>
        <w:rPr>
          <w:color w:val="auto"/>
          <w:lang w:val="ru-RU" w:eastAsia="ko-KR"/>
        </w:rPr>
        <w:t>Молекулалық-кинетикалық теорияның негізгі қағидалары?</w:t>
      </w:r>
    </w:p>
    <w:p w:rsidR="00F71A9E" w:rsidRDefault="00F71A9E" w:rsidP="00F71A9E">
      <w:pPr>
        <w:pStyle w:val="ac"/>
        <w:numPr>
          <w:ilvl w:val="0"/>
          <w:numId w:val="24"/>
        </w:numPr>
        <w:spacing w:after="0" w:line="240" w:lineRule="auto"/>
        <w:ind w:right="-99"/>
        <w:rPr>
          <w:color w:val="auto"/>
          <w:lang w:val="ru-RU" w:eastAsia="ko-KR"/>
        </w:rPr>
      </w:pPr>
      <w:r>
        <w:rPr>
          <w:color w:val="auto"/>
          <w:lang w:val="ru-RU" w:eastAsia="ko-KR"/>
        </w:rPr>
        <w:t xml:space="preserve">Диффузия </w:t>
      </w:r>
      <w:r w:rsidR="00166EBA">
        <w:rPr>
          <w:color w:val="auto"/>
          <w:lang w:val="ru-RU" w:eastAsia="ko-KR"/>
        </w:rPr>
        <w:t>негізгі тұжырымдамасы</w:t>
      </w:r>
      <w:r>
        <w:rPr>
          <w:color w:val="auto"/>
          <w:lang w:val="ru-RU" w:eastAsia="ko-KR"/>
        </w:rPr>
        <w:t>?</w:t>
      </w:r>
    </w:p>
    <w:p w:rsidR="00F71A9E" w:rsidRDefault="00F71A9E" w:rsidP="00F71A9E">
      <w:pPr>
        <w:pStyle w:val="ac"/>
        <w:numPr>
          <w:ilvl w:val="0"/>
          <w:numId w:val="24"/>
        </w:numPr>
        <w:spacing w:after="0" w:line="240" w:lineRule="auto"/>
        <w:ind w:right="-99"/>
        <w:rPr>
          <w:color w:val="auto"/>
          <w:lang w:val="ru-RU" w:eastAsia="ko-KR"/>
        </w:rPr>
      </w:pPr>
      <w:r>
        <w:rPr>
          <w:color w:val="auto"/>
          <w:lang w:val="ru-RU" w:eastAsia="ko-KR"/>
        </w:rPr>
        <w:t>Молекулалар қандай күштер арқылы әрекетеседі?</w:t>
      </w:r>
    </w:p>
    <w:p w:rsidR="00F71A9E" w:rsidRDefault="00F71A9E" w:rsidP="00F71A9E">
      <w:pPr>
        <w:pStyle w:val="ac"/>
        <w:numPr>
          <w:ilvl w:val="0"/>
          <w:numId w:val="24"/>
        </w:numPr>
        <w:spacing w:after="0" w:line="240" w:lineRule="auto"/>
        <w:ind w:right="-99"/>
        <w:rPr>
          <w:color w:val="auto"/>
          <w:lang w:val="ru-RU" w:eastAsia="ko-KR"/>
        </w:rPr>
      </w:pPr>
      <w:r>
        <w:rPr>
          <w:color w:val="auto"/>
          <w:lang w:val="ru-RU" w:eastAsia="ko-KR"/>
        </w:rPr>
        <w:t>Молек</w:t>
      </w:r>
      <w:r w:rsidR="00166EBA">
        <w:rPr>
          <w:color w:val="auto"/>
          <w:lang w:val="ru-RU" w:eastAsia="ko-KR"/>
        </w:rPr>
        <w:t>у</w:t>
      </w:r>
      <w:r>
        <w:rPr>
          <w:color w:val="auto"/>
          <w:lang w:val="ru-RU" w:eastAsia="ko-KR"/>
        </w:rPr>
        <w:t>лалардың кинетикалық энергиясының формула</w:t>
      </w:r>
      <w:r w:rsidR="00166EBA">
        <w:rPr>
          <w:color w:val="auto"/>
          <w:lang w:val="ru-RU" w:eastAsia="ko-KR"/>
        </w:rPr>
        <w:t>сы</w:t>
      </w:r>
      <w:r>
        <w:rPr>
          <w:color w:val="auto"/>
          <w:lang w:val="ru-RU" w:eastAsia="ko-KR"/>
        </w:rPr>
        <w:t xml:space="preserve"> қандай?</w:t>
      </w:r>
    </w:p>
    <w:p w:rsidR="00F71A9E" w:rsidRDefault="00F71A9E" w:rsidP="00F71A9E">
      <w:pPr>
        <w:pStyle w:val="ac"/>
        <w:numPr>
          <w:ilvl w:val="0"/>
          <w:numId w:val="24"/>
        </w:numPr>
        <w:spacing w:after="0" w:line="240" w:lineRule="auto"/>
        <w:ind w:right="-99"/>
        <w:rPr>
          <w:color w:val="auto"/>
          <w:lang w:val="ru-RU" w:eastAsia="ko-KR"/>
        </w:rPr>
      </w:pPr>
      <w:r>
        <w:rPr>
          <w:color w:val="auto"/>
          <w:lang w:val="ru-RU" w:eastAsia="ko-KR"/>
        </w:rPr>
        <w:t>Молек</w:t>
      </w:r>
      <w:r w:rsidR="00166EBA">
        <w:rPr>
          <w:color w:val="auto"/>
          <w:lang w:val="ru-RU" w:eastAsia="ko-KR"/>
        </w:rPr>
        <w:t>у</w:t>
      </w:r>
      <w:r>
        <w:rPr>
          <w:color w:val="auto"/>
          <w:lang w:val="ru-RU" w:eastAsia="ko-KR"/>
        </w:rPr>
        <w:t>лалардың потенциалдық энергиясының өрнегі?</w:t>
      </w:r>
    </w:p>
    <w:p w:rsidR="00F71A9E" w:rsidRPr="00F71A9E" w:rsidRDefault="00F71A9E" w:rsidP="00F71A9E">
      <w:pPr>
        <w:pStyle w:val="ac"/>
        <w:numPr>
          <w:ilvl w:val="0"/>
          <w:numId w:val="24"/>
        </w:numPr>
        <w:spacing w:after="0" w:line="240" w:lineRule="auto"/>
        <w:ind w:right="-99"/>
        <w:rPr>
          <w:color w:val="auto"/>
          <w:lang w:val="ru-RU" w:eastAsia="ko-KR"/>
        </w:rPr>
      </w:pPr>
      <w:r>
        <w:rPr>
          <w:color w:val="auto"/>
          <w:lang w:val="ru-RU" w:eastAsia="ko-KR"/>
        </w:rPr>
        <w:t>Заттың қандай агрегатты күйлері бар?</w:t>
      </w:r>
    </w:p>
    <w:p w:rsidR="00F71A9E" w:rsidRDefault="00F71A9E" w:rsidP="0045488F">
      <w:pPr>
        <w:spacing w:after="0" w:line="240" w:lineRule="auto"/>
        <w:ind w:right="-99" w:firstLine="567"/>
        <w:rPr>
          <w:color w:val="auto"/>
          <w:lang w:val="ru-RU" w:eastAsia="ko-KR"/>
        </w:rPr>
      </w:pPr>
    </w:p>
    <w:p w:rsidR="00F71A9E" w:rsidRDefault="00F71A9E" w:rsidP="0045488F">
      <w:pPr>
        <w:spacing w:after="0" w:line="240" w:lineRule="auto"/>
        <w:ind w:right="-99" w:firstLine="567"/>
        <w:rPr>
          <w:color w:val="auto"/>
          <w:lang w:val="ru-RU" w:eastAsia="ko-KR"/>
        </w:rPr>
      </w:pPr>
    </w:p>
    <w:p w:rsidR="0045488F" w:rsidRDefault="0045488F" w:rsidP="0045488F">
      <w:pPr>
        <w:spacing w:after="0" w:line="240" w:lineRule="auto"/>
        <w:ind w:right="-99" w:firstLine="567"/>
        <w:rPr>
          <w:b/>
          <w:color w:val="auto"/>
          <w:lang w:val="kk-KZ" w:eastAsia="ko-KR"/>
        </w:rPr>
      </w:pPr>
      <w:r w:rsidRPr="00300A48">
        <w:rPr>
          <w:b/>
          <w:color w:val="auto"/>
          <w:lang w:val="ru-RU" w:eastAsia="ko-KR"/>
        </w:rPr>
        <w:t>2</w:t>
      </w:r>
      <w:r w:rsidRPr="00300A48">
        <w:rPr>
          <w:b/>
          <w:color w:val="auto"/>
          <w:lang w:val="kk-KZ" w:eastAsia="ko-KR"/>
        </w:rPr>
        <w:t xml:space="preserve">.2 </w:t>
      </w:r>
      <w:r>
        <w:rPr>
          <w:b/>
          <w:color w:val="auto"/>
          <w:lang w:val="kk-KZ" w:eastAsia="ko-KR"/>
        </w:rPr>
        <w:t xml:space="preserve">Заттың газ күйі </w:t>
      </w:r>
    </w:p>
    <w:p w:rsidR="00EC3C26" w:rsidRPr="00300A48" w:rsidRDefault="00EC3C26" w:rsidP="0045488F">
      <w:pPr>
        <w:spacing w:after="0" w:line="240" w:lineRule="auto"/>
        <w:ind w:right="-99" w:firstLine="567"/>
        <w:rPr>
          <w:b/>
          <w:color w:val="auto"/>
          <w:lang w:val="ru-RU" w:eastAsia="ko-KR"/>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 xml:space="preserve">Заттың газ күйінің сипаттамасы. </w:t>
      </w:r>
      <w:r w:rsidRPr="003E6CDC">
        <w:rPr>
          <w:rFonts w:ascii="Times New Roman" w:hAnsi="Times New Roman"/>
          <w:sz w:val="28"/>
          <w:szCs w:val="28"/>
          <w:lang w:val="ru-RU"/>
        </w:rPr>
        <w:t xml:space="preserve">Газдың негізгі сипаттамаларының бірі оның молекулаларының хаостық қозғалысы болып табылады. Газ молекулаларының ілгерілемелі қозғалысының орташа кинетикалық энергиясы </w:t>
      </w:r>
      <w:r w:rsidRPr="003E6CDC">
        <w:rPr>
          <w:rFonts w:ascii="Times New Roman" w:hAnsi="Times New Roman"/>
          <w:position w:val="-10"/>
          <w:sz w:val="28"/>
          <w:szCs w:val="28"/>
        </w:rPr>
        <w:object w:dxaOrig="360" w:dyaOrig="320">
          <v:shape id="_x0000_i1263" type="#_x0000_t75" style="width:18pt;height:16.5pt" o:ole="" fillcolor="window">
            <v:imagedata r:id="rId492" o:title=""/>
          </v:shape>
          <o:OLEObject Type="Embed" ProgID="Equation.3" ShapeID="_x0000_i1263" DrawAspect="Content" ObjectID="_1543597282" r:id="rId493"/>
        </w:object>
      </w:r>
      <w:r w:rsidRPr="003E6CDC">
        <w:rPr>
          <w:rFonts w:ascii="Times New Roman" w:hAnsi="Times New Roman"/>
          <w:sz w:val="28"/>
          <w:szCs w:val="28"/>
          <w:lang w:val="ru-RU"/>
        </w:rPr>
        <w:t xml:space="preserve"> олардың </w:t>
      </w:r>
      <w:r w:rsidRPr="003E6CDC">
        <w:rPr>
          <w:rFonts w:ascii="Times New Roman" w:hAnsi="Times New Roman"/>
          <w:i/>
          <w:sz w:val="28"/>
          <w:szCs w:val="28"/>
          <w:lang w:val="ru-RU"/>
        </w:rPr>
        <w:t>П</w:t>
      </w:r>
      <w:r w:rsidRPr="003E6CDC">
        <w:rPr>
          <w:rFonts w:ascii="Times New Roman" w:hAnsi="Times New Roman"/>
          <w:i/>
          <w:sz w:val="28"/>
          <w:szCs w:val="28"/>
          <w:vertAlign w:val="subscript"/>
          <w:lang w:val="ru-RU"/>
        </w:rPr>
        <w:t>мин</w:t>
      </w:r>
      <w:r w:rsidRPr="003E6CDC">
        <w:rPr>
          <w:rFonts w:ascii="Times New Roman" w:hAnsi="Times New Roman"/>
          <w:sz w:val="28"/>
          <w:szCs w:val="28"/>
          <w:lang w:val="ru-RU"/>
        </w:rPr>
        <w:t xml:space="preserve"> өзара әрекеттесу энергиясынан көш үлкен болады. Өзара әрекеттесу күштері молекулаларды бірінің жанында бірін ұстап тұра алмайды, сондықтан олар газға берілген кеңістіктің барлық жерлеріне тарап кетеді. Осындай жағдайларда молекулалардың орташа аралығы газ тұрған ыдыстың мөлшерлерімен және ондағы молекулалардың санымен анықталады.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Егер молекуланы радиусы молекулалық әсер радиусына тең сферамен қоршайтын болсақ, онда осы бетпен қамтылған кеңістік </w:t>
      </w:r>
      <w:r w:rsidRPr="003E6CDC">
        <w:rPr>
          <w:rFonts w:ascii="Times New Roman" w:hAnsi="Times New Roman"/>
          <w:i/>
          <w:sz w:val="28"/>
          <w:szCs w:val="28"/>
          <w:lang w:val="ru-RU"/>
        </w:rPr>
        <w:t>молекулалық әсер сферасы</w:t>
      </w:r>
      <w:r w:rsidRPr="003E6CDC">
        <w:rPr>
          <w:rFonts w:ascii="Times New Roman" w:hAnsi="Times New Roman"/>
          <w:sz w:val="28"/>
          <w:szCs w:val="28"/>
          <w:lang w:val="ru-RU"/>
        </w:rPr>
        <w:t xml:space="preserve"> деп аталады. Кез</w:t>
      </w:r>
      <w:r w:rsidR="00F2470F" w:rsidRPr="00F2470F">
        <w:rPr>
          <w:rFonts w:ascii="Times New Roman" w:hAnsi="Times New Roman"/>
          <w:sz w:val="28"/>
          <w:szCs w:val="28"/>
          <w:lang w:val="ru-RU"/>
        </w:rPr>
        <w:t xml:space="preserve"> </w:t>
      </w:r>
      <w:r w:rsidRPr="003E6CDC">
        <w:rPr>
          <w:rFonts w:ascii="Times New Roman" w:hAnsi="Times New Roman"/>
          <w:sz w:val="28"/>
          <w:szCs w:val="28"/>
          <w:lang w:val="ru-RU"/>
        </w:rPr>
        <w:t>келген молекуламен тек центрлері осы сфераның ішінде жататын молекулалар ғана әрекеттеседі.</w:t>
      </w:r>
      <w:r w:rsidR="00F2470F" w:rsidRPr="00F2470F">
        <w:rPr>
          <w:rFonts w:ascii="Times New Roman" w:hAnsi="Times New Roman"/>
          <w:sz w:val="28"/>
          <w:szCs w:val="28"/>
          <w:lang w:val="ru-RU"/>
        </w:rPr>
        <w:t xml:space="preserve"> </w:t>
      </w:r>
      <w:r w:rsidRPr="003E6CDC">
        <w:rPr>
          <w:rFonts w:ascii="Times New Roman" w:hAnsi="Times New Roman"/>
          <w:sz w:val="28"/>
          <w:szCs w:val="28"/>
          <w:lang w:val="ru-RU"/>
        </w:rPr>
        <w:t xml:space="preserve">Есептеулер көрсеткендей, қалыпты жағдайларда газ молекулаларының орташа аралығы шамамен 3 </w:t>
      </w:r>
      <w:r w:rsidRPr="003E6CDC">
        <w:rPr>
          <w:rFonts w:ascii="Times New Roman" w:hAnsi="Times New Roman"/>
          <w:i/>
          <w:sz w:val="28"/>
          <w:szCs w:val="28"/>
          <w:lang w:val="ru-RU"/>
        </w:rPr>
        <w:t xml:space="preserve">нм </w:t>
      </w:r>
      <w:r w:rsidRPr="003E6CDC">
        <w:rPr>
          <w:rFonts w:ascii="Times New Roman" w:hAnsi="Times New Roman"/>
          <w:sz w:val="28"/>
          <w:szCs w:val="28"/>
          <w:lang w:val="ru-RU"/>
        </w:rPr>
        <w:t xml:space="preserve">болады, ал </w:t>
      </w:r>
      <w:r w:rsidRPr="003E6CDC">
        <w:rPr>
          <w:rFonts w:ascii="Times New Roman" w:hAnsi="Times New Roman"/>
          <w:i/>
          <w:sz w:val="28"/>
          <w:szCs w:val="28"/>
        </w:rPr>
        <w:t>r</w:t>
      </w:r>
      <w:r w:rsidRPr="003E6CDC">
        <w:rPr>
          <w:rFonts w:ascii="Times New Roman" w:hAnsi="Times New Roman"/>
          <w:i/>
          <w:sz w:val="28"/>
          <w:szCs w:val="28"/>
          <w:vertAlign w:val="subscript"/>
          <w:lang w:val="ru-RU"/>
        </w:rPr>
        <w:t>м</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молекулалық әсер радиусына келсек, ол 1 </w:t>
      </w:r>
      <w:r w:rsidRPr="003E6CDC">
        <w:rPr>
          <w:rFonts w:ascii="Times New Roman" w:hAnsi="Times New Roman"/>
          <w:i/>
          <w:sz w:val="28"/>
          <w:szCs w:val="28"/>
          <w:lang w:val="ru-RU"/>
        </w:rPr>
        <w:t>нм</w:t>
      </w:r>
      <w:r w:rsidRPr="003E6CDC">
        <w:rPr>
          <w:rFonts w:ascii="Times New Roman" w:hAnsi="Times New Roman"/>
          <w:sz w:val="28"/>
          <w:szCs w:val="28"/>
          <w:lang w:val="ru-RU"/>
        </w:rPr>
        <w:t xml:space="preserve"> шамалас болады. Демек, қайсы-бір уақыт мезетінде газ молекулаларының барлығының төңірегінде молекулалық әсер сферасын сызатын болсақ, онда осы сфералардың қосынды көлемі газдың алатын жалпы көлемінің тек бір азғантай ғана бөлігі болып шығады, молекулалардың көпшілігі басқа молекулалардың әсер ету сферасынан </w:t>
      </w:r>
      <w:r w:rsidRPr="003E6CDC">
        <w:rPr>
          <w:rFonts w:ascii="Times New Roman" w:hAnsi="Times New Roman"/>
          <w:sz w:val="28"/>
          <w:szCs w:val="28"/>
          <w:lang w:val="ru-RU"/>
        </w:rPr>
        <w:lastRenderedPageBreak/>
        <w:t>тысқары болып шығады. Бұл – газ молекулалары басқа молекулалармен (немесе ыдыстың қабырғасымен) соқтығысқанша бірқалыпты және түзу сызықты (инерция бойынша) қозғалады деген сөз. Соқтығысқан кезде молекуланың қозғалыс жылдамдығы модулі бойынша да, бағыты бойынша да өзгереді де, осыдан кейін молекула келесі соқтығысқанға дейін жаңа жылдамдықпен қозғалады.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Молекулалар бір-бірімен соқтығысқан кезде олардың арасында </w:t>
      </w:r>
      <w:r w:rsidRPr="003E6CDC">
        <w:rPr>
          <w:rFonts w:ascii="Times New Roman" w:hAnsi="Times New Roman"/>
          <w:i/>
          <w:sz w:val="28"/>
          <w:szCs w:val="28"/>
        </w:rPr>
        <w:t>E</w:t>
      </w:r>
      <w:r w:rsidRPr="003E6CDC">
        <w:rPr>
          <w:rFonts w:ascii="Times New Roman" w:hAnsi="Times New Roman"/>
          <w:i/>
          <w:sz w:val="28"/>
          <w:szCs w:val="28"/>
          <w:vertAlign w:val="subscript"/>
          <w:lang w:val="ru-RU"/>
        </w:rPr>
        <w:t>ілг</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әнімен анықталатын тебілу күштері пайда болады: неғұрлым </w:t>
      </w:r>
      <w:r w:rsidRPr="003E6CDC">
        <w:rPr>
          <w:rFonts w:ascii="Times New Roman" w:hAnsi="Times New Roman"/>
          <w:i/>
          <w:sz w:val="28"/>
          <w:szCs w:val="28"/>
        </w:rPr>
        <w:t>E</w:t>
      </w:r>
      <w:r w:rsidRPr="003E6CDC">
        <w:rPr>
          <w:rFonts w:ascii="Times New Roman" w:hAnsi="Times New Roman"/>
          <w:i/>
          <w:sz w:val="28"/>
          <w:szCs w:val="28"/>
          <w:vertAlign w:val="subscript"/>
          <w:lang w:val="ru-RU"/>
        </w:rPr>
        <w:t>ілг</w:t>
      </w:r>
      <w:r w:rsidRPr="003E6CDC">
        <w:rPr>
          <w:rFonts w:ascii="Times New Roman" w:hAnsi="Times New Roman"/>
          <w:sz w:val="28"/>
          <w:szCs w:val="28"/>
          <w:lang w:val="ru-RU"/>
        </w:rPr>
        <w:t xml:space="preserve"> көбірек болса, солғұрлым тебілу күші де көбірек болады (1-сурет). </w:t>
      </w:r>
      <w:r w:rsidRPr="003E6CDC">
        <w:rPr>
          <w:rFonts w:ascii="Times New Roman" w:hAnsi="Times New Roman"/>
          <w:i/>
          <w:sz w:val="28"/>
          <w:szCs w:val="28"/>
        </w:rPr>
        <w:t>E</w:t>
      </w:r>
      <w:r w:rsidRPr="003E6CDC">
        <w:rPr>
          <w:rFonts w:ascii="Times New Roman" w:hAnsi="Times New Roman"/>
          <w:i/>
          <w:sz w:val="28"/>
          <w:szCs w:val="28"/>
          <w:vertAlign w:val="subscript"/>
          <w:lang w:val="ru-RU"/>
        </w:rPr>
        <w:t>ілг</w:t>
      </w:r>
      <w:r w:rsidRPr="003E6CDC">
        <w:rPr>
          <w:rFonts w:ascii="Times New Roman" w:hAnsi="Times New Roman"/>
          <w:sz w:val="28"/>
          <w:szCs w:val="28"/>
          <w:lang w:val="ru-RU"/>
        </w:rPr>
        <w:t>&gt;&gt;</w:t>
      </w:r>
      <w:r w:rsidRPr="003E6CDC">
        <w:rPr>
          <w:rFonts w:ascii="Times New Roman" w:hAnsi="Times New Roman"/>
          <w:i/>
          <w:sz w:val="28"/>
          <w:szCs w:val="28"/>
          <w:lang w:val="ru-RU"/>
        </w:rPr>
        <w:t>П</w:t>
      </w:r>
      <w:r w:rsidRPr="003E6CDC">
        <w:rPr>
          <w:rFonts w:ascii="Times New Roman" w:hAnsi="Times New Roman"/>
          <w:i/>
          <w:sz w:val="28"/>
          <w:szCs w:val="28"/>
          <w:vertAlign w:val="subscript"/>
          <w:lang w:val="ru-RU"/>
        </w:rPr>
        <w:t>мин</w:t>
      </w:r>
      <w:r w:rsidRPr="003E6CDC">
        <w:rPr>
          <w:rFonts w:ascii="Times New Roman" w:hAnsi="Times New Roman"/>
          <w:sz w:val="28"/>
          <w:szCs w:val="28"/>
          <w:lang w:val="ru-RU"/>
        </w:rPr>
        <w:t xml:space="preserve"> кезінде тебілу күштері тартылу күштерінен көп үлкен болады. Сондықтан газ молекулаларының тартылыс күштерін ескермеуге болады. Зор тебілу күштерінің арқасында газ молекулалары соқтығысқаннан кейін жан-жаққа ытқып кетеді.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position w:val="-14"/>
          <w:sz w:val="28"/>
          <w:szCs w:val="28"/>
          <w:vertAlign w:val="subscript"/>
        </w:rPr>
        <w:object w:dxaOrig="440" w:dyaOrig="360">
          <v:shape id="_x0000_i1264" type="#_x0000_t75" style="width:21.75pt;height:18pt" o:ole="" fillcolor="window">
            <v:imagedata r:id="rId494" o:title=""/>
          </v:shape>
          <o:OLEObject Type="Embed" ProgID="Equation.3" ShapeID="_x0000_i1264" DrawAspect="Content" ObjectID="_1543597283" r:id="rId495"/>
        </w:object>
      </w:r>
      <w:r w:rsidRPr="003E6CDC">
        <w:rPr>
          <w:rFonts w:ascii="Times New Roman" w:hAnsi="Times New Roman"/>
          <w:sz w:val="28"/>
          <w:szCs w:val="28"/>
          <w:lang w:val="ru-RU"/>
        </w:rPr>
        <w:t>&gt;&gt;</w:t>
      </w:r>
      <w:r w:rsidRPr="003E6CDC">
        <w:rPr>
          <w:rFonts w:ascii="Times New Roman" w:hAnsi="Times New Roman"/>
          <w:i/>
          <w:sz w:val="28"/>
          <w:szCs w:val="28"/>
          <w:lang w:val="ru-RU"/>
        </w:rPr>
        <w:t>П</w:t>
      </w:r>
      <w:r w:rsidRPr="003E6CDC">
        <w:rPr>
          <w:rFonts w:ascii="Times New Roman" w:hAnsi="Times New Roman"/>
          <w:i/>
          <w:sz w:val="28"/>
          <w:szCs w:val="28"/>
          <w:vertAlign w:val="subscript"/>
          <w:lang w:val="ru-RU"/>
        </w:rPr>
        <w:t>мин</w:t>
      </w:r>
      <w:r w:rsidRPr="003E6CDC">
        <w:rPr>
          <w:rFonts w:ascii="Times New Roman" w:hAnsi="Times New Roman"/>
          <w:sz w:val="28"/>
          <w:szCs w:val="28"/>
          <w:lang w:val="ru-RU"/>
        </w:rPr>
        <w:t xml:space="preserve"> кезінде потенциалдық шұңқырдың түрі, </w:t>
      </w:r>
      <w:r w:rsidRPr="003E6CDC">
        <w:rPr>
          <w:rFonts w:ascii="Times New Roman" w:hAnsi="Times New Roman"/>
          <w:i/>
          <w:sz w:val="28"/>
          <w:szCs w:val="28"/>
          <w:lang w:val="ru-RU"/>
        </w:rPr>
        <w:t>П</w:t>
      </w:r>
      <w:r w:rsidRPr="003E6CDC">
        <w:rPr>
          <w:rFonts w:ascii="Times New Roman" w:hAnsi="Times New Roman"/>
          <w:i/>
          <w:sz w:val="28"/>
          <w:szCs w:val="28"/>
          <w:vertAlign w:val="subscript"/>
          <w:lang w:val="ru-RU"/>
        </w:rPr>
        <w:t>мин</w:t>
      </w:r>
      <w:r w:rsidRPr="003E6CDC">
        <w:rPr>
          <w:rFonts w:ascii="Times New Roman" w:hAnsi="Times New Roman"/>
          <w:sz w:val="28"/>
          <w:szCs w:val="28"/>
          <w:lang w:val="ru-RU"/>
        </w:rPr>
        <w:t xml:space="preserve"> және </w:t>
      </w:r>
      <w:r w:rsidRPr="003E6CDC">
        <w:rPr>
          <w:rFonts w:ascii="Times New Roman" w:hAnsi="Times New Roman"/>
          <w:i/>
          <w:sz w:val="28"/>
          <w:szCs w:val="28"/>
        </w:rPr>
        <w:t>r</w:t>
      </w:r>
      <w:r w:rsidRPr="003E6CDC">
        <w:rPr>
          <w:rFonts w:ascii="Times New Roman" w:hAnsi="Times New Roman"/>
          <w:sz w:val="28"/>
          <w:szCs w:val="28"/>
          <w:vertAlign w:val="subscript"/>
          <w:lang w:val="ru-RU"/>
        </w:rPr>
        <w:t>0</w:t>
      </w:r>
      <w:r w:rsidRPr="003E6CDC">
        <w:rPr>
          <w:rFonts w:ascii="Times New Roman" w:hAnsi="Times New Roman"/>
          <w:sz w:val="28"/>
          <w:szCs w:val="28"/>
          <w:lang w:val="ru-RU"/>
        </w:rPr>
        <w:t xml:space="preserve"> мәндері (бұлар газдың тегіне тәуелді болады), газ молекулаларының өзара әрекеттесуіне және хаостық қозғалысына әсер етпейді дерлік. Қалыпты жағдайларда түрліше газдардың қасиеттерінің көбіне бір-біріне жуық болатындығы осымен түсіндіріледі.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Бірақ, газ қатты сығылған және оның молекулаларының орташа ара қашықтығы </w:t>
      </w:r>
      <w:r w:rsidRPr="003E6CDC">
        <w:rPr>
          <w:rFonts w:ascii="Times New Roman" w:hAnsi="Times New Roman"/>
          <w:i/>
          <w:sz w:val="28"/>
          <w:szCs w:val="28"/>
        </w:rPr>
        <w:t>r</w:t>
      </w:r>
      <w:r w:rsidRPr="003E6CDC">
        <w:rPr>
          <w:rFonts w:ascii="Times New Roman" w:hAnsi="Times New Roman"/>
          <w:i/>
          <w:sz w:val="28"/>
          <w:szCs w:val="28"/>
          <w:vertAlign w:val="subscript"/>
          <w:lang w:val="ru-RU"/>
        </w:rPr>
        <w:t>м</w:t>
      </w:r>
      <w:r w:rsidRPr="003E6CDC">
        <w:rPr>
          <w:rFonts w:ascii="Times New Roman" w:hAnsi="Times New Roman"/>
          <w:sz w:val="28"/>
          <w:szCs w:val="28"/>
          <w:lang w:val="ru-RU"/>
        </w:rPr>
        <w:t xml:space="preserve"> молекулалық әсер радиусына жуық болатын кездерде тартылыс күштерін ескермеуге болмайды. Газ күшті салқындатылып (</w:t>
      </w:r>
      <w:r w:rsidRPr="003E6CDC">
        <w:rPr>
          <w:rFonts w:ascii="Times New Roman" w:hAnsi="Times New Roman"/>
          <w:position w:val="-10"/>
          <w:sz w:val="28"/>
          <w:szCs w:val="28"/>
        </w:rPr>
        <w:object w:dxaOrig="360" w:dyaOrig="340">
          <v:shape id="_x0000_i1265" type="#_x0000_t75" style="width:18pt;height:17.25pt" o:ole="" fillcolor="window">
            <v:imagedata r:id="rId496" o:title=""/>
          </v:shape>
          <o:OLEObject Type="Embed" ProgID="Equation.3" ShapeID="_x0000_i1265" DrawAspect="Content" ObjectID="_1543597284" r:id="rId497"/>
        </w:object>
      </w:r>
      <w:r w:rsidRPr="003E6CDC">
        <w:rPr>
          <w:rFonts w:ascii="Times New Roman" w:hAnsi="Times New Roman"/>
          <w:sz w:val="28"/>
          <w:szCs w:val="28"/>
          <w:lang w:val="ru-RU"/>
        </w:rPr>
        <w:t xml:space="preserve"> кеміген кезде), </w:t>
      </w:r>
      <w:r w:rsidRPr="003E6CDC">
        <w:rPr>
          <w:rFonts w:ascii="Times New Roman" w:hAnsi="Times New Roman"/>
          <w:position w:val="-10"/>
          <w:sz w:val="28"/>
          <w:szCs w:val="28"/>
        </w:rPr>
        <w:object w:dxaOrig="360" w:dyaOrig="320">
          <v:shape id="_x0000_i1266" type="#_x0000_t75" style="width:18pt;height:16.5pt" o:ole="" fillcolor="window">
            <v:imagedata r:id="rId498" o:title=""/>
          </v:shape>
          <o:OLEObject Type="Embed" ProgID="Equation.3" ShapeID="_x0000_i1266" DrawAspect="Content" ObjectID="_1543597285" r:id="rId499"/>
        </w:object>
      </w:r>
      <w:r w:rsidRPr="003E6CDC">
        <w:rPr>
          <w:rFonts w:ascii="Times New Roman" w:hAnsi="Times New Roman"/>
          <w:sz w:val="28"/>
          <w:szCs w:val="28"/>
          <w:lang w:val="ru-RU"/>
        </w:rPr>
        <w:t>&gt;&gt;</w:t>
      </w:r>
      <w:r w:rsidRPr="003E6CDC">
        <w:rPr>
          <w:rFonts w:ascii="Times New Roman" w:hAnsi="Times New Roman"/>
          <w:i/>
          <w:sz w:val="28"/>
          <w:szCs w:val="28"/>
          <w:lang w:val="ru-RU"/>
        </w:rPr>
        <w:t>П</w:t>
      </w:r>
      <w:r w:rsidRPr="003E6CDC">
        <w:rPr>
          <w:rFonts w:ascii="Times New Roman" w:hAnsi="Times New Roman"/>
          <w:i/>
          <w:sz w:val="28"/>
          <w:szCs w:val="28"/>
          <w:vertAlign w:val="subscript"/>
          <w:lang w:val="ru-RU"/>
        </w:rPr>
        <w:t>мин</w:t>
      </w:r>
      <w:r w:rsidRPr="003E6CDC">
        <w:rPr>
          <w:rFonts w:ascii="Times New Roman" w:hAnsi="Times New Roman"/>
          <w:sz w:val="28"/>
          <w:szCs w:val="28"/>
          <w:lang w:val="ru-RU"/>
        </w:rPr>
        <w:t xml:space="preserve"> шарты енді орындалмайтын кездерде де молекулалардың тартылыс күштері үлкен роль атқара ба</w:t>
      </w:r>
      <w:r w:rsidRPr="003E6CDC">
        <w:rPr>
          <w:rFonts w:ascii="Times New Roman" w:hAnsi="Times New Roman"/>
          <w:sz w:val="28"/>
          <w:szCs w:val="28"/>
        </w:rPr>
        <w:t>c</w:t>
      </w:r>
      <w:r w:rsidRPr="003E6CDC">
        <w:rPr>
          <w:rFonts w:ascii="Times New Roman" w:hAnsi="Times New Roman"/>
          <w:sz w:val="28"/>
          <w:szCs w:val="28"/>
          <w:lang w:val="ru-RU"/>
        </w:rPr>
        <w:t>тайды. Осы жағдайларда да түрліше газдардың қасиеттеріндегі ерекшеліктер біліне бастайды.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Сонымен, заттың газ күйінің негізгі ерекшелігі (онша жоғары емес қысым мен онша төмен емес температуралар кезінде) әрбір мезетте газ молекулаларының азғантай бөлігінің ғана өзара әрекеттесулерге араласатындығы және  молекулалардың өзара әрекеттесуінде молекулалардың өзара  тартылысын ескермеуге болатындығы болып табылады екен.</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Газ молекулаларының жылулық қозғалысы тек ілгерілемелі қозғалыстан тұрады деуге болмайды. Егер газ молекулалары бірнеше атомдардан тұратын болса, онда олар соқтығысу кезінде тағы  да айналмалы қозғалысқа да ие болады. Ілгерілемелі қозғалыс жылдамдығы айналмалы қозғалыс жылдамдығы тәрізді температура артқан кезде артып отырады, демек айналмалы қозғалыс та жылулық қозғалыс болып табылады. Сөйтіп, көп атомдық газдың молекулаларының жылулық қозғалысы дегеніміз ілгерілемелі және айналмалы қозғалыстар болып табылады екен.</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Молекулалар ішіндегі атомдардың сонымен қатар тербелмелі қозғалыстар жасайтындығын да айта кетелік, бірақ төменгі және орташа температуралар кезінде газ молекуларының атомдарының тербелісі онша үлкен роль атқармайды, бірақ бұл қозғалыстың жылулық қозғалыстағы үлесі өте жоғары температуралар кезінде біршама болады.</w:t>
      </w:r>
    </w:p>
    <w:p w:rsidR="00742FC8" w:rsidRPr="003E6CDC" w:rsidRDefault="00742FC8" w:rsidP="0045488F">
      <w:pPr>
        <w:pStyle w:val="af5"/>
        <w:ind w:right="-99" w:firstLine="567"/>
        <w:rPr>
          <w:rFonts w:ascii="Times New Roman" w:hAnsi="Times New Roman"/>
          <w:sz w:val="28"/>
          <w:szCs w:val="28"/>
          <w:lang w:val="ru-RU"/>
        </w:rPr>
      </w:pPr>
    </w:p>
    <w:p w:rsidR="00742FC8" w:rsidRDefault="00742FC8" w:rsidP="0045488F">
      <w:pPr>
        <w:pStyle w:val="af5"/>
        <w:ind w:right="-99" w:firstLine="567"/>
        <w:rPr>
          <w:rFonts w:ascii="Times New Roman" w:hAnsi="Times New Roman"/>
          <w:b/>
          <w:sz w:val="28"/>
          <w:szCs w:val="28"/>
          <w:lang w:val="ru-RU"/>
        </w:rPr>
      </w:pPr>
      <w:r>
        <w:rPr>
          <w:rFonts w:ascii="Times New Roman" w:hAnsi="Times New Roman"/>
          <w:b/>
          <w:sz w:val="28"/>
          <w:szCs w:val="28"/>
          <w:lang w:val="ru-RU"/>
        </w:rPr>
        <w:t xml:space="preserve">2.2.1. </w:t>
      </w:r>
      <w:r w:rsidR="0045488F" w:rsidRPr="003E6CDC">
        <w:rPr>
          <w:rFonts w:ascii="Times New Roman" w:hAnsi="Times New Roman"/>
          <w:b/>
          <w:sz w:val="28"/>
          <w:szCs w:val="28"/>
          <w:lang w:val="ru-RU"/>
        </w:rPr>
        <w:t xml:space="preserve">Броундық қозғалыс. </w:t>
      </w:r>
    </w:p>
    <w:p w:rsidR="00742FC8" w:rsidRDefault="00742FC8" w:rsidP="0045488F">
      <w:pPr>
        <w:pStyle w:val="af5"/>
        <w:ind w:right="-99" w:firstLine="567"/>
        <w:rPr>
          <w:rFonts w:ascii="Times New Roman" w:hAnsi="Times New Roman"/>
          <w:b/>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lastRenderedPageBreak/>
        <w:t>Молекулалардың хаостық қозғалысының салдарының бірі газда немесе сұйықта қалықтап жүрген қатты бөлшектердің броундық қозғалысы болып табылады.</w:t>
      </w:r>
    </w:p>
    <w:p w:rsidR="0045488F" w:rsidRPr="003E6CDC" w:rsidRDefault="004E0D87" w:rsidP="0045488F">
      <w:pPr>
        <w:pStyle w:val="af5"/>
        <w:ind w:right="-99" w:firstLine="567"/>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920384" behindDoc="0" locked="0" layoutInCell="0" allowOverlap="1">
                <wp:simplePos x="0" y="0"/>
                <wp:positionH relativeFrom="column">
                  <wp:posOffset>4353560</wp:posOffset>
                </wp:positionH>
                <wp:positionV relativeFrom="paragraph">
                  <wp:posOffset>41275</wp:posOffset>
                </wp:positionV>
                <wp:extent cx="1617980" cy="1384300"/>
                <wp:effectExtent l="0" t="0" r="0" b="0"/>
                <wp:wrapSquare wrapText="left"/>
                <wp:docPr id="5203" name="Group 9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7980" cy="1384300"/>
                          <a:chOff x="1152" y="7716"/>
                          <a:chExt cx="2415" cy="1807"/>
                        </a:xfrm>
                      </wpg:grpSpPr>
                      <wps:wsp>
                        <wps:cNvPr id="5204" name="Text Box 9324"/>
                        <wps:cNvSpPr txBox="1">
                          <a:spLocks noChangeArrowheads="1"/>
                        </wps:cNvSpPr>
                        <wps:spPr bwMode="auto">
                          <a:xfrm>
                            <a:off x="1584" y="9239"/>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lang w:val="kk-KZ"/>
                                </w:rPr>
                                <w:t>2.2</w:t>
                              </w:r>
                              <w:r w:rsidRPr="007F0353">
                                <w:rPr>
                                  <w:i/>
                                  <w:sz w:val="24"/>
                                </w:rPr>
                                <w:t xml:space="preserve"> - сурет</w:t>
                              </w:r>
                            </w:p>
                          </w:txbxContent>
                        </wps:txbx>
                        <wps:bodyPr rot="0" vert="horz" wrap="square" lIns="0" tIns="0" rIns="0" bIns="0" anchor="t" anchorCtr="0" upright="1">
                          <a:noAutofit/>
                        </wps:bodyPr>
                      </wps:wsp>
                      <pic:pic xmlns:pic="http://schemas.openxmlformats.org/drawingml/2006/picture">
                        <pic:nvPicPr>
                          <pic:cNvPr id="5205" name="Picture 9325"/>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1152" y="7716"/>
                            <a:ext cx="2415" cy="15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9323" o:spid="_x0000_s1806" style="position:absolute;left:0;text-align:left;margin-left:342.8pt;margin-top:3.25pt;width:127.4pt;height:109pt;z-index:251920384" coordorigin="1152,7716" coordsize="2415,1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" o:allowincell="f">
                <v:shape id="Text Box 9324" o:spid="_x0000_s1807" type="#_x0000_t202" style="position:absolute;left:1584;top:9239;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" filled="f" stroked="f">
                  <v:textbox inset="0,0,0,0">
                    <w:txbxContent>
                      <w:p w:rsidR="00096CDB" w:rsidRPr="007F0353" w:rsidRDefault="00096CDB" w:rsidP="0045488F">
                        <w:pPr>
                          <w:rPr>
                            <w:i/>
                            <w:sz w:val="24"/>
                          </w:rPr>
                        </w:pPr>
                        <w:r w:rsidRPr="007F0353">
                          <w:rPr>
                            <w:i/>
                            <w:sz w:val="24"/>
                            <w:lang w:val="kk-KZ"/>
                          </w:rPr>
                          <w:t>2.2</w:t>
                        </w:r>
                        <w:r w:rsidRPr="007F0353">
                          <w:rPr>
                            <w:i/>
                            <w:sz w:val="24"/>
                          </w:rPr>
                          <w:t xml:space="preserve"> - сурет</w:t>
                        </w:r>
                      </w:p>
                    </w:txbxContent>
                  </v:textbox>
                </v:shape>
                <v:shape id="Picture 9325" o:spid="_x0000_s1808" type="#_x0000_t75" style="position:absolute;left:1152;top:7716;width:2415;height: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">
                  <v:imagedata r:id="rId501" o:title=""/>
                </v:shape>
                <w10:wrap type="square" side="left"/>
              </v:group>
            </w:pict>
          </mc:Fallback>
        </mc:AlternateContent>
      </w:r>
      <w:r w:rsidR="0045488F" w:rsidRPr="003E6CDC">
        <w:rPr>
          <w:rFonts w:ascii="Times New Roman" w:hAnsi="Times New Roman"/>
          <w:sz w:val="28"/>
          <w:szCs w:val="28"/>
          <w:lang w:val="ru-RU"/>
        </w:rPr>
        <w:t>Микроскопта ғана көрінетіндей кішкентай тозаңды алайық. Ол хаостық қозғалыстағы газ молекулаларының арасында болсын делік. Мұндай тозаң молекулалармен салыстырғанда шыбын-шіркейдің ортасындағы дәудей болып көрінеді, ал қозғалыстағы молекулалар оған келіп барлық жақтарынан сансыз көп соқтығыстар жасайды. Міне осы соққылар тозаңның бетіне қысым туғызады.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Ықтималдықтар теориясы негізінде біз тозаң молекуламен салыстырғанда неғұрлым үлкенірек болса, қайсы-бір уақыт мезетінде тозаңға келіп соқтығысатын молекулалардың әсер күштерінің қорытқысы солғұрлым нөлге жуығырақ болады дейміз. Бірақ молекулалардың қозғалысының хаостығының арқасында тең әсерлі күш модулі жағынан да, бағыты жағынан де өне бойы өзгеріп отырады, кейбір мезеттерде оның мәні тозаңды орнынан жылжытуға жеткілікті болуы мүмкін. Тең әсерлінің мұндай флуктуациялары (орташа мәннен ауытқулары) молекулалардың қозғалысы тәрізді берекетсіз түрде жүретіндіктен, тозаңның кеңістікте  орын ауыстырулары да соған ұқсас хаостық түрде өтеді. Микроскопта тозаңның (ұсақ бөлшектің) қозғалысын бақылаулар осы айтылғанды дәлелдейді (</w:t>
      </w:r>
      <w:r>
        <w:rPr>
          <w:rFonts w:ascii="Times New Roman" w:hAnsi="Times New Roman"/>
          <w:sz w:val="28"/>
          <w:szCs w:val="28"/>
          <w:lang w:val="ru-RU"/>
        </w:rPr>
        <w:t>2.</w:t>
      </w:r>
      <w:r w:rsidRPr="003E6CDC">
        <w:rPr>
          <w:rFonts w:ascii="Times New Roman" w:hAnsi="Times New Roman"/>
          <w:sz w:val="28"/>
          <w:szCs w:val="28"/>
          <w:lang w:val="ru-RU"/>
        </w:rPr>
        <w:t>2-сурет).</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i/>
          <w:sz w:val="28"/>
          <w:szCs w:val="28"/>
          <w:lang w:val="ru-RU"/>
        </w:rPr>
        <w:t>Тозаңдардың хаостық түрде қозғалып жүрген молекулалардың әсерінен туатын қозғалысы броундық қозғалыс деп аталады.</w:t>
      </w:r>
      <w:r w:rsidRPr="003E6CDC">
        <w:rPr>
          <w:rFonts w:ascii="Times New Roman" w:hAnsi="Times New Roman"/>
          <w:sz w:val="28"/>
          <w:szCs w:val="28"/>
          <w:lang w:val="ru-RU"/>
        </w:rPr>
        <w:t xml:space="preserve"> Бұл қозғалыс молекулалар қозғалысының баяулатылған түрдегі суреттемесін беретін секілді. Бақылаулар көрсеткендей, температура артқан кезде броундық қозғалыстың интенсивтігі артады да, ал температура төмендегенде – түседі.</w:t>
      </w:r>
      <w:r w:rsidR="00F2470F" w:rsidRPr="00F2470F">
        <w:rPr>
          <w:rFonts w:ascii="Times New Roman" w:hAnsi="Times New Roman"/>
          <w:sz w:val="28"/>
          <w:szCs w:val="28"/>
          <w:lang w:val="ru-RU"/>
        </w:rPr>
        <w:t xml:space="preserve"> </w:t>
      </w:r>
      <w:r w:rsidRPr="003E6CDC">
        <w:rPr>
          <w:rFonts w:ascii="Times New Roman" w:hAnsi="Times New Roman"/>
          <w:sz w:val="28"/>
          <w:szCs w:val="28"/>
          <w:lang w:val="ru-RU"/>
        </w:rPr>
        <w:t>Бұл қозғалысты тұңғыш рет 1827 жылы ағылшын ғалымы Р.Броун бақылады, бірақ ол оның себебін түсіндіре алған жоқ.</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Броундық қозғалыс сұйықтар мен газдардағы молекулалардың бей-берекет қозғалысының болатындығын қолға ұстатқандай көрсетеді, ол – молекулалық-кинетикалық теорияның ең маңызды дәлелдемелерінің бірі болып табылады.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Газ молекулаларының қозғалыс жылдамдығын өлшеу</w:t>
      </w:r>
      <w:r w:rsidRPr="003E6CDC">
        <w:rPr>
          <w:rFonts w:ascii="Times New Roman" w:hAnsi="Times New Roman"/>
          <w:sz w:val="28"/>
          <w:szCs w:val="28"/>
          <w:lang w:val="ru-RU"/>
        </w:rPr>
        <w:t xml:space="preserve">. </w:t>
      </w:r>
      <w:r w:rsidRPr="003E6CDC">
        <w:rPr>
          <w:rFonts w:ascii="Times New Roman" w:hAnsi="Times New Roman"/>
          <w:b/>
          <w:sz w:val="28"/>
          <w:szCs w:val="28"/>
          <w:lang w:val="ru-RU"/>
        </w:rPr>
        <w:t>Штерннің тәжірибесі</w:t>
      </w:r>
      <w:r w:rsidRPr="003E6CDC">
        <w:rPr>
          <w:rFonts w:ascii="Times New Roman" w:hAnsi="Times New Roman"/>
          <w:sz w:val="28"/>
          <w:szCs w:val="28"/>
          <w:lang w:val="ru-RU"/>
        </w:rPr>
        <w:t>.Диффузия құбылысы мен броундық қозғалыс газ молекулаларының хаостық қозғалысы жайлы жақсы дәлелдеме береді. Енді осы молекулалардың қозғалыс жылдамдығын өлшеу мәселесіне де тоқтала кетейік. Ол үшін 1920 жылы орындалған О. Штерннің тәжірибесіне тоқталамыз. Оның мәнісі мынада.</w:t>
      </w:r>
    </w:p>
    <w:p w:rsidR="0045488F" w:rsidRPr="003E6CDC" w:rsidRDefault="004E0D87" w:rsidP="0045488F">
      <w:pPr>
        <w:pStyle w:val="af5"/>
        <w:ind w:right="-99" w:firstLine="567"/>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921408" behindDoc="0" locked="0" layoutInCell="0" allowOverlap="1">
                <wp:simplePos x="0" y="0"/>
                <wp:positionH relativeFrom="column">
                  <wp:posOffset>4392295</wp:posOffset>
                </wp:positionH>
                <wp:positionV relativeFrom="paragraph">
                  <wp:posOffset>219075</wp:posOffset>
                </wp:positionV>
                <wp:extent cx="1487805" cy="1381125"/>
                <wp:effectExtent l="0" t="0" r="0" b="0"/>
                <wp:wrapSquare wrapText="left"/>
                <wp:docPr id="5191" name="Group 9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805" cy="1381125"/>
                          <a:chOff x="5457" y="4936"/>
                          <a:chExt cx="1859" cy="2175"/>
                        </a:xfrm>
                      </wpg:grpSpPr>
                      <pic:pic xmlns:pic="http://schemas.openxmlformats.org/drawingml/2006/picture">
                        <pic:nvPicPr>
                          <pic:cNvPr id="5192" name="Picture 9327"/>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5457" y="5088"/>
                            <a:ext cx="1695" cy="1680"/>
                          </a:xfrm>
                          <a:prstGeom prst="rect">
                            <a:avLst/>
                          </a:prstGeom>
                          <a:noFill/>
                          <a:extLst>
                            <a:ext uri="{909E8E84-426E-40DD-AFC4-6F175D3DCCD1}">
                              <a14:hiddenFill xmlns:a14="http://schemas.microsoft.com/office/drawing/2010/main">
                                <a:solidFill>
                                  <a:srgbClr val="FFFFFF"/>
                                </a:solidFill>
                              </a14:hiddenFill>
                            </a:ext>
                          </a:extLst>
                        </pic:spPr>
                      </pic:pic>
                      <wpg:grpSp>
                        <wpg:cNvPr id="5193" name="Group 9328"/>
                        <wpg:cNvGrpSpPr>
                          <a:grpSpLocks/>
                        </wpg:cNvGrpSpPr>
                        <wpg:grpSpPr bwMode="auto">
                          <a:xfrm>
                            <a:off x="5562" y="4936"/>
                            <a:ext cx="1754" cy="2175"/>
                            <a:chOff x="5562" y="4936"/>
                            <a:chExt cx="1754" cy="2175"/>
                          </a:xfrm>
                        </wpg:grpSpPr>
                        <wps:wsp>
                          <wps:cNvPr id="5194" name="Text Box 9329"/>
                          <wps:cNvSpPr txBox="1">
                            <a:spLocks noChangeArrowheads="1"/>
                          </wps:cNvSpPr>
                          <wps:spPr bwMode="auto">
                            <a:xfrm>
                              <a:off x="5756" y="4936"/>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sym w:font="Symbol" w:char="F077"/>
                                </w:r>
                              </w:p>
                            </w:txbxContent>
                          </wps:txbx>
                          <wps:bodyPr rot="0" vert="horz" wrap="square" lIns="0" tIns="0" rIns="0" bIns="0" anchor="t" anchorCtr="0" upright="1">
                            <a:noAutofit/>
                          </wps:bodyPr>
                        </wps:wsp>
                        <wps:wsp>
                          <wps:cNvPr id="5195" name="Text Box 9330"/>
                          <wps:cNvSpPr txBox="1">
                            <a:spLocks noChangeArrowheads="1"/>
                          </wps:cNvSpPr>
                          <wps:spPr bwMode="auto">
                            <a:xfrm>
                              <a:off x="5622" y="6827"/>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jc w:val="center"/>
                                  <w:rPr>
                                    <w:i/>
                                    <w:sz w:val="24"/>
                                  </w:rPr>
                                </w:pPr>
                                <w:r w:rsidRPr="007F0353">
                                  <w:rPr>
                                    <w:i/>
                                    <w:sz w:val="24"/>
                                    <w:lang w:val="kk-KZ"/>
                                  </w:rPr>
                                  <w:t>2.</w:t>
                                </w:r>
                                <w:r w:rsidRPr="007F0353">
                                  <w:rPr>
                                    <w:i/>
                                    <w:sz w:val="24"/>
                                  </w:rPr>
                                  <w:t>3 - сурет</w:t>
                                </w:r>
                              </w:p>
                            </w:txbxContent>
                          </wps:txbx>
                          <wps:bodyPr rot="0" vert="horz" wrap="square" lIns="0" tIns="0" rIns="0" bIns="0" anchor="t" anchorCtr="0" upright="1">
                            <a:noAutofit/>
                          </wps:bodyPr>
                        </wps:wsp>
                        <wps:wsp>
                          <wps:cNvPr id="5196" name="Text Box 9331"/>
                          <wps:cNvSpPr txBox="1">
                            <a:spLocks noChangeArrowheads="1"/>
                          </wps:cNvSpPr>
                          <wps:spPr bwMode="auto">
                            <a:xfrm>
                              <a:off x="5562" y="6498"/>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В</w:t>
                                </w:r>
                              </w:p>
                            </w:txbxContent>
                          </wps:txbx>
                          <wps:bodyPr rot="0" vert="horz" wrap="square" lIns="0" tIns="0" rIns="0" bIns="0" anchor="t" anchorCtr="0" upright="1">
                            <a:noAutofit/>
                          </wps:bodyPr>
                        </wps:wsp>
                        <wps:wsp>
                          <wps:cNvPr id="5197" name="Text Box 9332"/>
                          <wps:cNvSpPr txBox="1">
                            <a:spLocks noChangeArrowheads="1"/>
                          </wps:cNvSpPr>
                          <wps:spPr bwMode="auto">
                            <a:xfrm>
                              <a:off x="6005" y="6144"/>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А</w:t>
                                </w:r>
                              </w:p>
                            </w:txbxContent>
                          </wps:txbx>
                          <wps:bodyPr rot="0" vert="horz" wrap="square" lIns="0" tIns="0" rIns="0" bIns="0" anchor="t" anchorCtr="0" upright="1">
                            <a:noAutofit/>
                          </wps:bodyPr>
                        </wps:wsp>
                        <wps:wsp>
                          <wps:cNvPr id="5198" name="Text Box 9333"/>
                          <wps:cNvSpPr txBox="1">
                            <a:spLocks noChangeArrowheads="1"/>
                          </wps:cNvSpPr>
                          <wps:spPr bwMode="auto">
                            <a:xfrm>
                              <a:off x="6167" y="5848"/>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0</w:t>
                                </w:r>
                              </w:p>
                            </w:txbxContent>
                          </wps:txbx>
                          <wps:bodyPr rot="0" vert="horz" wrap="square" lIns="0" tIns="0" rIns="0" bIns="0" anchor="t" anchorCtr="0" upright="1">
                            <a:noAutofit/>
                          </wps:bodyPr>
                        </wps:wsp>
                        <wps:wsp>
                          <wps:cNvPr id="5199" name="Text Box 9334"/>
                          <wps:cNvSpPr txBox="1">
                            <a:spLocks noChangeArrowheads="1"/>
                          </wps:cNvSpPr>
                          <wps:spPr bwMode="auto">
                            <a:xfrm>
                              <a:off x="7079" y="6229"/>
                              <a:ext cx="191"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sz w:val="24"/>
                                  </w:rPr>
                                  <w:t xml:space="preserve"> </w:t>
                                </w:r>
                                <w:r>
                                  <w:rPr>
                                    <w:i/>
                                  </w:rPr>
                                  <w:t>l</w:t>
                                </w:r>
                              </w:p>
                            </w:txbxContent>
                          </wps:txbx>
                          <wps:bodyPr rot="0" vert="horz" wrap="square" lIns="0" tIns="0" rIns="0" bIns="0" anchor="t" anchorCtr="0" upright="1">
                            <a:noAutofit/>
                          </wps:bodyPr>
                        </wps:wsp>
                        <wps:wsp>
                          <wps:cNvPr id="5200" name="Text Box 9335"/>
                          <wps:cNvSpPr txBox="1">
                            <a:spLocks noChangeArrowheads="1"/>
                          </wps:cNvSpPr>
                          <wps:spPr bwMode="auto">
                            <a:xfrm>
                              <a:off x="6847" y="6528"/>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K</w:t>
                                </w:r>
                              </w:p>
                            </w:txbxContent>
                          </wps:txbx>
                          <wps:bodyPr rot="0" vert="horz" wrap="square" lIns="0" tIns="0" rIns="0" bIns="0" anchor="t" anchorCtr="0" upright="1">
                            <a:noAutofit/>
                          </wps:bodyPr>
                        </wps:wsp>
                        <wps:wsp>
                          <wps:cNvPr id="5201" name="Text Box 9336"/>
                          <wps:cNvSpPr txBox="1">
                            <a:spLocks noChangeArrowheads="1"/>
                          </wps:cNvSpPr>
                          <wps:spPr bwMode="auto">
                            <a:xfrm>
                              <a:off x="6481" y="5743"/>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sz w:val="24"/>
                                  </w:rPr>
                                  <w:t xml:space="preserve"> </w:t>
                                </w:r>
                                <w:r>
                                  <w:rPr>
                                    <w:i/>
                                  </w:rPr>
                                  <w:t>r</w:t>
                                </w:r>
                              </w:p>
                            </w:txbxContent>
                          </wps:txbx>
                          <wps:bodyPr rot="0" vert="horz" wrap="square" lIns="0" tIns="0" rIns="0" bIns="0" anchor="t" anchorCtr="0" upright="1">
                            <a:noAutofit/>
                          </wps:bodyPr>
                        </wps:wsp>
                        <wps:wsp>
                          <wps:cNvPr id="5202" name="Text Box 9337"/>
                          <wps:cNvSpPr txBox="1">
                            <a:spLocks noChangeArrowheads="1"/>
                          </wps:cNvSpPr>
                          <wps:spPr bwMode="auto">
                            <a:xfrm>
                              <a:off x="7106" y="5766"/>
                              <a:ext cx="21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M</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326" o:spid="_x0000_s1809" style="position:absolute;left:0;text-align:left;margin-left:345.85pt;margin-top:17.25pt;width:117.15pt;height:108.75pt;z-index:251921408" coordorigin="5457,4936" coordsize="1859,2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" o:allowincell="f">
                <v:shape id="Picture 9327" o:spid="_x0000_s1810" type="#_x0000_t75" style="position:absolute;left:5457;top:5088;width:1695;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">
                  <v:imagedata r:id="rId503" o:title=""/>
                </v:shape>
                <v:group id="Group 9328" o:spid="_x0000_s1811" style="position:absolute;left:5562;top:4936;width:1754;height:2175" coordorigin="5562,4936" coordsize="1754,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GE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pAmqyX8vglPQK5/AAAA//8DAFBLAQItABQABgAIAAAAIQDb4fbL7gAAAIUBAAATAAAAAAAA&#10;AAAAAAAAAAAAAABbQ29udGVudF9UeXBlc10ueG1sUEsBAi0AFAAGAAgAAAAhAFr0LFu/AAAAFQEA&#10;AAsAAAAAAAAAAAAAAAAAHwEAAF9yZWxzLy5yZWxzUEsBAi0AFAAGAAgAAAAhAGLGEYTHAAAA3QAA&#10;AA8AAAAAAAAAAAAAAAAABwIAAGRycy9kb3ducmV2LnhtbFBLBQYAAAAAAwADALcAAAD7AgAAAAA=&#10;">
                  <v:shape id="Text Box 9329" o:spid="_x0000_s1812" type="#_x0000_t202" style="position:absolute;left:5756;top:4936;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" filled="f" stroked="f">
                    <v:textbox inset="0,0,0,0">
                      <w:txbxContent>
                        <w:p w:rsidR="00096CDB" w:rsidRDefault="00096CDB" w:rsidP="0045488F">
                          <w:pPr>
                            <w:rPr>
                              <w:i/>
                            </w:rPr>
                          </w:pPr>
                          <w:r>
                            <w:rPr>
                              <w:i/>
                            </w:rPr>
                            <w:sym w:font="Symbol" w:char="F077"/>
                          </w:r>
                        </w:p>
                      </w:txbxContent>
                    </v:textbox>
                  </v:shape>
                  <v:shape id="Text Box 9330" o:spid="_x0000_s1813" type="#_x0000_t202" style="position:absolute;left:5622;top:6827;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" filled="f" stroked="f">
                    <v:textbox inset="0,0,0,0">
                      <w:txbxContent>
                        <w:p w:rsidR="00096CDB" w:rsidRPr="007F0353" w:rsidRDefault="00096CDB" w:rsidP="0045488F">
                          <w:pPr>
                            <w:jc w:val="center"/>
                            <w:rPr>
                              <w:i/>
                              <w:sz w:val="24"/>
                            </w:rPr>
                          </w:pPr>
                          <w:r w:rsidRPr="007F0353">
                            <w:rPr>
                              <w:i/>
                              <w:sz w:val="24"/>
                              <w:lang w:val="kk-KZ"/>
                            </w:rPr>
                            <w:t>2.</w:t>
                          </w:r>
                          <w:r w:rsidRPr="007F0353">
                            <w:rPr>
                              <w:i/>
                              <w:sz w:val="24"/>
                            </w:rPr>
                            <w:t>3 - сурет</w:t>
                          </w:r>
                        </w:p>
                      </w:txbxContent>
                    </v:textbox>
                  </v:shape>
                  <v:shape id="Text Box 9331" o:spid="_x0000_s1814" type="#_x0000_t202" style="position:absolute;left:5562;top:6498;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" filled="f" stroked="f">
                    <v:textbox inset="0,0,0,0">
                      <w:txbxContent>
                        <w:p w:rsidR="00096CDB" w:rsidRDefault="00096CDB" w:rsidP="0045488F">
                          <w:pPr>
                            <w:pStyle w:val="7"/>
                          </w:pPr>
                          <w:r>
                            <w:t>В</w:t>
                          </w:r>
                        </w:p>
                      </w:txbxContent>
                    </v:textbox>
                  </v:shape>
                  <v:shape id="Text Box 9332" o:spid="_x0000_s1815" type="#_x0000_t202" style="position:absolute;left:6005;top:6144;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" filled="f" stroked="f">
                    <v:textbox inset="0,0,0,0">
                      <w:txbxContent>
                        <w:p w:rsidR="00096CDB" w:rsidRDefault="00096CDB" w:rsidP="0045488F">
                          <w:pPr>
                            <w:pStyle w:val="7"/>
                          </w:pPr>
                          <w:r>
                            <w:t>А</w:t>
                          </w:r>
                        </w:p>
                      </w:txbxContent>
                    </v:textbox>
                  </v:shape>
                  <v:shape id="Text Box 9333" o:spid="_x0000_s1816" type="#_x0000_t202" style="position:absolute;left:6167;top:5848;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" filled="f" stroked="f">
                    <v:textbox inset="0,0,0,0">
                      <w:txbxContent>
                        <w:p w:rsidR="00096CDB" w:rsidRDefault="00096CDB" w:rsidP="0045488F">
                          <w:pPr>
                            <w:rPr>
                              <w:i/>
                            </w:rPr>
                          </w:pPr>
                          <w:r>
                            <w:rPr>
                              <w:i/>
                            </w:rPr>
                            <w:t>0</w:t>
                          </w:r>
                        </w:p>
                      </w:txbxContent>
                    </v:textbox>
                  </v:shape>
                  <v:shape id="Text Box 9334" o:spid="_x0000_s1817" type="#_x0000_t202" style="position:absolute;left:7079;top:6229;width:191;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" filled="f" stroked="f">
                    <v:textbox inset="0,0,0,0">
                      <w:txbxContent>
                        <w:p w:rsidR="00096CDB" w:rsidRDefault="00096CDB" w:rsidP="0045488F">
                          <w:pPr>
                            <w:rPr>
                              <w:i/>
                            </w:rPr>
                          </w:pPr>
                          <w:r>
                            <w:rPr>
                              <w:i/>
                              <w:sz w:val="24"/>
                            </w:rPr>
                            <w:t xml:space="preserve"> </w:t>
                          </w:r>
                          <w:r>
                            <w:rPr>
                              <w:i/>
                            </w:rPr>
                            <w:t>l</w:t>
                          </w:r>
                        </w:p>
                      </w:txbxContent>
                    </v:textbox>
                  </v:shape>
                  <v:shape id="Text Box 9335" o:spid="_x0000_s1818" type="#_x0000_t202" style="position:absolute;left:6847;top:6528;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" filled="f" stroked="f">
                    <v:textbox inset="0,0,0,0">
                      <w:txbxContent>
                        <w:p w:rsidR="00096CDB" w:rsidRDefault="00096CDB" w:rsidP="0045488F">
                          <w:pPr>
                            <w:pStyle w:val="7"/>
                          </w:pPr>
                          <w:r>
                            <w:t>K</w:t>
                          </w:r>
                        </w:p>
                      </w:txbxContent>
                    </v:textbox>
                  </v:shape>
                  <v:shape id="Text Box 9336" o:spid="_x0000_s1819" type="#_x0000_t202" style="position:absolute;left:6481;top:5743;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" filled="f" stroked="f">
                    <v:textbox inset="0,0,0,0">
                      <w:txbxContent>
                        <w:p w:rsidR="00096CDB" w:rsidRDefault="00096CDB" w:rsidP="0045488F">
                          <w:pPr>
                            <w:rPr>
                              <w:i/>
                            </w:rPr>
                          </w:pPr>
                          <w:r>
                            <w:rPr>
                              <w:i/>
                              <w:sz w:val="24"/>
                            </w:rPr>
                            <w:t xml:space="preserve"> </w:t>
                          </w:r>
                          <w:r>
                            <w:rPr>
                              <w:i/>
                            </w:rPr>
                            <w:t>r</w:t>
                          </w:r>
                        </w:p>
                      </w:txbxContent>
                    </v:textbox>
                  </v:shape>
                  <v:shape id="Text Box 9337" o:spid="_x0000_s1820" type="#_x0000_t202" style="position:absolute;left:7106;top:5766;width:21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" filled="f" stroked="f">
                    <v:textbox inset="0,0,0,0">
                      <w:txbxContent>
                        <w:p w:rsidR="00096CDB" w:rsidRDefault="00096CDB" w:rsidP="0045488F">
                          <w:pPr>
                            <w:pStyle w:val="7"/>
                          </w:pPr>
                          <w:r>
                            <w:t>M</w:t>
                          </w:r>
                        </w:p>
                      </w:txbxContent>
                    </v:textbox>
                  </v:shape>
                </v:group>
                <w10:wrap type="square" side="left"/>
              </v:group>
            </w:pict>
          </mc:Fallback>
        </mc:AlternateContent>
      </w:r>
      <w:r w:rsidR="0045488F" w:rsidRPr="003E6CDC">
        <w:rPr>
          <w:rFonts w:ascii="Times New Roman" w:hAnsi="Times New Roman"/>
          <w:i/>
          <w:sz w:val="28"/>
          <w:szCs w:val="28"/>
          <w:lang w:val="ru-RU"/>
        </w:rPr>
        <w:t>О</w:t>
      </w:r>
      <w:r w:rsidR="0045488F" w:rsidRPr="003E6CDC">
        <w:rPr>
          <w:rFonts w:ascii="Times New Roman" w:hAnsi="Times New Roman"/>
          <w:sz w:val="28"/>
          <w:szCs w:val="28"/>
          <w:lang w:val="ru-RU"/>
        </w:rPr>
        <w:t xml:space="preserve"> осін айнала қозғала алатын стол үстінде оған перпендикуляр қалыпта </w:t>
      </w:r>
      <w:r w:rsidR="0045488F" w:rsidRPr="003E6CDC">
        <w:rPr>
          <w:rFonts w:ascii="Times New Roman" w:hAnsi="Times New Roman"/>
          <w:i/>
          <w:sz w:val="28"/>
          <w:szCs w:val="28"/>
          <w:lang w:val="ru-RU"/>
        </w:rPr>
        <w:t>А</w:t>
      </w:r>
      <w:r w:rsidR="0045488F" w:rsidRPr="003E6CDC">
        <w:rPr>
          <w:rFonts w:ascii="Times New Roman" w:hAnsi="Times New Roman"/>
          <w:sz w:val="28"/>
          <w:szCs w:val="28"/>
          <w:lang w:val="ru-RU"/>
        </w:rPr>
        <w:t xml:space="preserve"> және </w:t>
      </w:r>
      <w:r w:rsidR="0045488F" w:rsidRPr="003E6CDC">
        <w:rPr>
          <w:rFonts w:ascii="Times New Roman" w:hAnsi="Times New Roman"/>
          <w:i/>
          <w:sz w:val="28"/>
          <w:szCs w:val="28"/>
          <w:lang w:val="ru-RU"/>
        </w:rPr>
        <w:t>В</w:t>
      </w:r>
      <w:r w:rsidR="0045488F" w:rsidRPr="003E6CDC">
        <w:rPr>
          <w:rFonts w:ascii="Times New Roman" w:hAnsi="Times New Roman"/>
          <w:sz w:val="28"/>
          <w:szCs w:val="28"/>
          <w:lang w:val="ru-RU"/>
        </w:rPr>
        <w:t xml:space="preserve"> цилиндрлік беттер бекітіледі (</w:t>
      </w:r>
      <w:r w:rsidR="0045488F">
        <w:rPr>
          <w:rFonts w:ascii="Times New Roman" w:hAnsi="Times New Roman"/>
          <w:sz w:val="28"/>
          <w:szCs w:val="28"/>
          <w:lang w:val="ru-RU"/>
        </w:rPr>
        <w:t>2.</w:t>
      </w:r>
      <w:r w:rsidR="0045488F" w:rsidRPr="003E6CDC">
        <w:rPr>
          <w:rFonts w:ascii="Times New Roman" w:hAnsi="Times New Roman"/>
          <w:sz w:val="28"/>
          <w:szCs w:val="28"/>
          <w:lang w:val="ru-RU"/>
        </w:rPr>
        <w:t xml:space="preserve">3-сурет). </w:t>
      </w:r>
      <w:r w:rsidR="0045488F" w:rsidRPr="003E6CDC">
        <w:rPr>
          <w:rFonts w:ascii="Times New Roman" w:hAnsi="Times New Roman"/>
          <w:i/>
          <w:sz w:val="28"/>
          <w:szCs w:val="28"/>
          <w:lang w:val="ru-RU"/>
        </w:rPr>
        <w:t>В</w:t>
      </w:r>
      <w:r w:rsidR="0045488F" w:rsidRPr="003E6CDC">
        <w:rPr>
          <w:rFonts w:ascii="Times New Roman" w:hAnsi="Times New Roman"/>
          <w:sz w:val="28"/>
          <w:szCs w:val="28"/>
          <w:lang w:val="ru-RU"/>
        </w:rPr>
        <w:t xml:space="preserve"> бет тұтас, ал </w:t>
      </w:r>
      <w:r w:rsidR="0045488F" w:rsidRPr="003E6CDC">
        <w:rPr>
          <w:rFonts w:ascii="Times New Roman" w:hAnsi="Times New Roman"/>
          <w:i/>
          <w:sz w:val="28"/>
          <w:szCs w:val="28"/>
          <w:lang w:val="ru-RU"/>
        </w:rPr>
        <w:t xml:space="preserve">А </w:t>
      </w:r>
      <w:r w:rsidR="0045488F" w:rsidRPr="003E6CDC">
        <w:rPr>
          <w:rFonts w:ascii="Times New Roman" w:hAnsi="Times New Roman"/>
          <w:sz w:val="28"/>
          <w:szCs w:val="28"/>
          <w:lang w:val="ru-RU"/>
        </w:rPr>
        <w:t xml:space="preserve">бетте </w:t>
      </w:r>
      <w:r w:rsidR="0045488F" w:rsidRPr="003E6CDC">
        <w:rPr>
          <w:rFonts w:ascii="Times New Roman" w:hAnsi="Times New Roman"/>
          <w:i/>
          <w:sz w:val="28"/>
          <w:szCs w:val="28"/>
          <w:lang w:val="ru-RU"/>
        </w:rPr>
        <w:t>О</w:t>
      </w:r>
      <w:r w:rsidR="0045488F" w:rsidRPr="003E6CDC">
        <w:rPr>
          <w:rFonts w:ascii="Times New Roman" w:hAnsi="Times New Roman"/>
          <w:sz w:val="28"/>
          <w:szCs w:val="28"/>
          <w:lang w:val="ru-RU"/>
        </w:rPr>
        <w:t xml:space="preserve"> оске параллель жіңішке саңылау бар. </w:t>
      </w:r>
      <w:r w:rsidR="0045488F" w:rsidRPr="003E6CDC">
        <w:rPr>
          <w:rFonts w:ascii="Times New Roman" w:hAnsi="Times New Roman"/>
          <w:i/>
          <w:sz w:val="28"/>
          <w:szCs w:val="28"/>
          <w:lang w:val="ru-RU"/>
        </w:rPr>
        <w:t>О</w:t>
      </w:r>
      <w:r w:rsidR="0045488F" w:rsidRPr="003E6CDC">
        <w:rPr>
          <w:rFonts w:ascii="Times New Roman" w:hAnsi="Times New Roman"/>
          <w:sz w:val="28"/>
          <w:szCs w:val="28"/>
          <w:lang w:val="ru-RU"/>
        </w:rPr>
        <w:t xml:space="preserve"> остің бойында электр тізбегіне қосылатын күміс жалатылған платинадан жасалған сым вертикаль орналасқан. Одан тоқ өткен кезде ол қызып, оның бетінен күміс булана бастайды. Күмістің молекулалары жан-жаққа қарай ұшып шығып, </w:t>
      </w:r>
      <w:r w:rsidR="0045488F" w:rsidRPr="003E6CDC">
        <w:rPr>
          <w:rFonts w:ascii="Times New Roman" w:hAnsi="Times New Roman"/>
          <w:i/>
          <w:sz w:val="28"/>
          <w:szCs w:val="28"/>
          <w:lang w:val="ru-RU"/>
        </w:rPr>
        <w:t>А</w:t>
      </w:r>
      <w:r w:rsidR="0045488F" w:rsidRPr="003E6CDC">
        <w:rPr>
          <w:rFonts w:ascii="Times New Roman" w:hAnsi="Times New Roman"/>
          <w:sz w:val="28"/>
          <w:szCs w:val="28"/>
          <w:lang w:val="ru-RU"/>
        </w:rPr>
        <w:t xml:space="preserve"> цилиндрлік беттің іш </w:t>
      </w:r>
      <w:r w:rsidR="0045488F" w:rsidRPr="003E6CDC">
        <w:rPr>
          <w:rFonts w:ascii="Times New Roman" w:hAnsi="Times New Roman"/>
          <w:sz w:val="28"/>
          <w:szCs w:val="28"/>
          <w:lang w:val="ru-RU"/>
        </w:rPr>
        <w:lastRenderedPageBreak/>
        <w:t xml:space="preserve">жағында қонып қалады. Күміс молекулаларының тек жіңішке шоғы ғана осы саңлау арқылы өтіп, </w:t>
      </w:r>
      <w:r w:rsidR="0045488F" w:rsidRPr="003E6CDC">
        <w:rPr>
          <w:rFonts w:ascii="Times New Roman" w:hAnsi="Times New Roman"/>
          <w:i/>
          <w:sz w:val="28"/>
          <w:szCs w:val="28"/>
          <w:lang w:val="ru-RU"/>
        </w:rPr>
        <w:t>В</w:t>
      </w:r>
      <w:r w:rsidR="0045488F" w:rsidRPr="003E6CDC">
        <w:rPr>
          <w:rFonts w:ascii="Times New Roman" w:hAnsi="Times New Roman"/>
          <w:sz w:val="28"/>
          <w:szCs w:val="28"/>
          <w:lang w:val="ru-RU"/>
        </w:rPr>
        <w:t xml:space="preserve"> беттің </w:t>
      </w:r>
      <w:r w:rsidR="0045488F" w:rsidRPr="003E6CDC">
        <w:rPr>
          <w:rFonts w:ascii="Times New Roman" w:hAnsi="Times New Roman"/>
          <w:i/>
          <w:sz w:val="28"/>
          <w:szCs w:val="28"/>
          <w:lang w:val="ru-RU"/>
        </w:rPr>
        <w:t>М</w:t>
      </w:r>
      <w:r w:rsidR="0045488F" w:rsidRPr="003E6CDC">
        <w:rPr>
          <w:rFonts w:ascii="Times New Roman" w:hAnsi="Times New Roman"/>
          <w:sz w:val="28"/>
          <w:szCs w:val="28"/>
          <w:lang w:val="ru-RU"/>
        </w:rPr>
        <w:t xml:space="preserve"> облысында орнығады</w:t>
      </w:r>
      <w:r w:rsidR="0045488F" w:rsidRPr="003E6CDC">
        <w:rPr>
          <w:rFonts w:ascii="Times New Roman" w:hAnsi="Times New Roman"/>
          <w:i/>
          <w:sz w:val="28"/>
          <w:szCs w:val="28"/>
          <w:lang w:val="ru-RU"/>
        </w:rPr>
        <w:t>. М</w:t>
      </w:r>
      <w:r w:rsidR="0045488F" w:rsidRPr="003E6CDC">
        <w:rPr>
          <w:rFonts w:ascii="Times New Roman" w:hAnsi="Times New Roman"/>
          <w:sz w:val="28"/>
          <w:szCs w:val="28"/>
          <w:lang w:val="ru-RU"/>
        </w:rPr>
        <w:t xml:space="preserve"> жолақтың ені </w:t>
      </w:r>
      <w:r w:rsidR="0045488F" w:rsidRPr="003E6CDC">
        <w:rPr>
          <w:rFonts w:ascii="Times New Roman" w:hAnsi="Times New Roman"/>
          <w:i/>
          <w:sz w:val="28"/>
          <w:szCs w:val="28"/>
          <w:lang w:val="ru-RU"/>
        </w:rPr>
        <w:t xml:space="preserve">А </w:t>
      </w:r>
      <w:r w:rsidR="0045488F" w:rsidRPr="003E6CDC">
        <w:rPr>
          <w:rFonts w:ascii="Times New Roman" w:hAnsi="Times New Roman"/>
          <w:sz w:val="28"/>
          <w:szCs w:val="28"/>
          <w:lang w:val="ru-RU"/>
        </w:rPr>
        <w:t xml:space="preserve">беттегі саңлаудың ені арқылы анықталады. Күміс молекулалары ауаның молекулаларымен соқтығысып, шашырап кетпес үшін, қондырғының үсті жабық және оның ішіндегі ауа сорылып алынады. </w:t>
      </w:r>
      <w:r w:rsidR="0045488F" w:rsidRPr="003E6CDC">
        <w:rPr>
          <w:rFonts w:ascii="Times New Roman" w:hAnsi="Times New Roman"/>
          <w:i/>
          <w:sz w:val="28"/>
          <w:szCs w:val="28"/>
          <w:lang w:val="ru-RU"/>
        </w:rPr>
        <w:t>А</w:t>
      </w:r>
      <w:r w:rsidR="0045488F" w:rsidRPr="003E6CDC">
        <w:rPr>
          <w:rFonts w:ascii="Times New Roman" w:hAnsi="Times New Roman"/>
          <w:sz w:val="28"/>
          <w:szCs w:val="28"/>
          <w:lang w:val="ru-RU"/>
        </w:rPr>
        <w:t xml:space="preserve"> беттегі саңылау неғұрлым тар болса, солғұрлым молекулалар жылдамдығын дәлірек анықтауға болады.</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Молекулалардың </w:t>
      </w:r>
      <w:r w:rsidRPr="003E6CDC">
        <w:rPr>
          <w:rFonts w:ascii="Times New Roman" w:hAnsi="Times New Roman"/>
          <w:i/>
          <w:sz w:val="28"/>
          <w:szCs w:val="28"/>
        </w:rPr>
        <w:t>v</w:t>
      </w:r>
      <w:r w:rsidRPr="003E6CDC">
        <w:rPr>
          <w:rFonts w:ascii="Times New Roman" w:hAnsi="Times New Roman"/>
          <w:sz w:val="28"/>
          <w:szCs w:val="28"/>
          <w:lang w:val="ru-RU"/>
        </w:rPr>
        <w:t xml:space="preserve"> жылдамдығы былайша анықталады. Егер қондырғыны </w:t>
      </w:r>
      <w:r w:rsidRPr="003E6CDC">
        <w:rPr>
          <w:rFonts w:ascii="Times New Roman" w:hAnsi="Times New Roman"/>
          <w:i/>
          <w:sz w:val="28"/>
          <w:szCs w:val="28"/>
          <w:lang w:val="ru-RU"/>
        </w:rPr>
        <w:t>О</w:t>
      </w:r>
      <w:r w:rsidRPr="003E6CDC">
        <w:rPr>
          <w:rFonts w:ascii="Times New Roman" w:hAnsi="Times New Roman"/>
          <w:sz w:val="28"/>
          <w:szCs w:val="28"/>
          <w:lang w:val="ru-RU"/>
        </w:rPr>
        <w:t xml:space="preserve"> осіне қатысты тұрақты </w:t>
      </w:r>
      <w:r w:rsidRPr="003E6CDC">
        <w:rPr>
          <w:rFonts w:ascii="Times New Roman" w:hAnsi="Times New Roman"/>
          <w:i/>
          <w:sz w:val="28"/>
          <w:szCs w:val="28"/>
        </w:rPr>
        <w:sym w:font="Symbol" w:char="F077"/>
      </w:r>
      <w:r w:rsidRPr="003E6CDC">
        <w:rPr>
          <w:rFonts w:ascii="Times New Roman" w:hAnsi="Times New Roman"/>
          <w:sz w:val="28"/>
          <w:szCs w:val="28"/>
          <w:lang w:val="ru-RU"/>
        </w:rPr>
        <w:t xml:space="preserve"> бұрыштық жылдамдықпен қозғалысқа келтіретін болсақ, онда молекуланың саңылаудан </w:t>
      </w:r>
      <w:r w:rsidRPr="003E6CDC">
        <w:rPr>
          <w:rFonts w:ascii="Times New Roman" w:hAnsi="Times New Roman"/>
          <w:i/>
          <w:sz w:val="28"/>
          <w:szCs w:val="28"/>
          <w:lang w:val="ru-RU"/>
        </w:rPr>
        <w:t>В</w:t>
      </w:r>
      <w:r w:rsidRPr="003E6CDC">
        <w:rPr>
          <w:rFonts w:ascii="Times New Roman" w:hAnsi="Times New Roman"/>
          <w:sz w:val="28"/>
          <w:szCs w:val="28"/>
          <w:lang w:val="ru-RU"/>
        </w:rPr>
        <w:t xml:space="preserve"> бетке дейін ұшіп өтетін </w:t>
      </w:r>
      <w:r w:rsidRPr="003E6CDC">
        <w:rPr>
          <w:rFonts w:ascii="Times New Roman" w:hAnsi="Times New Roman"/>
          <w:i/>
          <w:sz w:val="28"/>
          <w:szCs w:val="28"/>
        </w:rPr>
        <w:t>t</w:t>
      </w:r>
      <w:r w:rsidRPr="003E6CDC">
        <w:rPr>
          <w:rFonts w:ascii="Times New Roman" w:hAnsi="Times New Roman"/>
          <w:sz w:val="28"/>
          <w:szCs w:val="28"/>
          <w:lang w:val="ru-RU"/>
        </w:rPr>
        <w:t xml:space="preserve"> уақыты ішінде, </w:t>
      </w:r>
      <w:r w:rsidRPr="003E6CDC">
        <w:rPr>
          <w:rFonts w:ascii="Times New Roman" w:hAnsi="Times New Roman"/>
          <w:sz w:val="28"/>
          <w:szCs w:val="28"/>
        </w:rPr>
        <w:t>o</w:t>
      </w:r>
      <w:r w:rsidRPr="003E6CDC">
        <w:rPr>
          <w:rFonts w:ascii="Times New Roman" w:hAnsi="Times New Roman"/>
          <w:sz w:val="28"/>
          <w:szCs w:val="28"/>
          <w:lang w:val="ru-RU"/>
        </w:rPr>
        <w:t xml:space="preserve">л бұрылып үлгеріп, жолақ </w:t>
      </w:r>
      <w:r w:rsidRPr="003E6CDC">
        <w:rPr>
          <w:rFonts w:ascii="Times New Roman" w:hAnsi="Times New Roman"/>
          <w:i/>
          <w:sz w:val="28"/>
          <w:szCs w:val="28"/>
          <w:lang w:val="ru-RU"/>
        </w:rPr>
        <w:t>М</w:t>
      </w:r>
      <w:r w:rsidRPr="003E6CDC">
        <w:rPr>
          <w:rFonts w:ascii="Times New Roman" w:hAnsi="Times New Roman"/>
          <w:sz w:val="28"/>
          <w:szCs w:val="28"/>
          <w:lang w:val="ru-RU"/>
        </w:rPr>
        <w:t xml:space="preserve"> облыстан </w:t>
      </w:r>
      <w:r w:rsidRPr="003E6CDC">
        <w:rPr>
          <w:rFonts w:ascii="Times New Roman" w:hAnsi="Times New Roman"/>
          <w:i/>
          <w:sz w:val="28"/>
          <w:szCs w:val="28"/>
          <w:lang w:val="ru-RU"/>
        </w:rPr>
        <w:t>К</w:t>
      </w:r>
      <w:r w:rsidRPr="003E6CDC">
        <w:rPr>
          <w:rFonts w:ascii="Times New Roman" w:hAnsi="Times New Roman"/>
          <w:sz w:val="28"/>
          <w:szCs w:val="28"/>
          <w:lang w:val="ru-RU"/>
        </w:rPr>
        <w:t xml:space="preserve"> облысқа жылжиды. Демек, молекуланың </w:t>
      </w:r>
      <w:r w:rsidRPr="003E6CDC">
        <w:rPr>
          <w:rFonts w:ascii="Times New Roman" w:hAnsi="Times New Roman"/>
          <w:i/>
          <w:sz w:val="28"/>
          <w:szCs w:val="28"/>
        </w:rPr>
        <w:t>r</w:t>
      </w:r>
      <w:r w:rsidRPr="003E6CDC">
        <w:rPr>
          <w:rFonts w:ascii="Times New Roman" w:hAnsi="Times New Roman"/>
          <w:sz w:val="28"/>
          <w:szCs w:val="28"/>
          <w:lang w:val="ru-RU"/>
        </w:rPr>
        <w:t xml:space="preserve"> радиус бойымен қозғалысы мен </w:t>
      </w:r>
      <w:r w:rsidRPr="003E6CDC">
        <w:rPr>
          <w:rFonts w:ascii="Times New Roman" w:hAnsi="Times New Roman"/>
          <w:i/>
          <w:sz w:val="28"/>
          <w:szCs w:val="28"/>
          <w:lang w:val="ru-RU"/>
        </w:rPr>
        <w:t>М</w:t>
      </w:r>
      <w:r w:rsidRPr="003E6CDC">
        <w:rPr>
          <w:rFonts w:ascii="Times New Roman" w:hAnsi="Times New Roman"/>
          <w:sz w:val="28"/>
          <w:szCs w:val="28"/>
          <w:lang w:val="ru-RU"/>
        </w:rPr>
        <w:t xml:space="preserve"> нүктенің </w:t>
      </w:r>
      <w:r w:rsidRPr="003E6CDC">
        <w:rPr>
          <w:rFonts w:ascii="Times New Roman" w:hAnsi="Times New Roman"/>
          <w:i/>
          <w:sz w:val="28"/>
          <w:szCs w:val="28"/>
        </w:rPr>
        <w:t>l</w:t>
      </w:r>
      <w:r w:rsidRPr="003E6CDC">
        <w:rPr>
          <w:rFonts w:ascii="Times New Roman" w:hAnsi="Times New Roman"/>
          <w:i/>
          <w:sz w:val="28"/>
          <w:szCs w:val="28"/>
          <w:lang w:val="ru-RU"/>
        </w:rPr>
        <w:t>=КМ</w:t>
      </w:r>
      <w:r w:rsidRPr="003E6CDC">
        <w:rPr>
          <w:rFonts w:ascii="Times New Roman" w:hAnsi="Times New Roman"/>
          <w:sz w:val="28"/>
          <w:szCs w:val="28"/>
          <w:lang w:val="ru-RU"/>
        </w:rPr>
        <w:t xml:space="preserve"> қашықтыққа ығысу уақыты бірдей болады. </w:t>
      </w:r>
      <w:r w:rsidRPr="003E6CDC">
        <w:rPr>
          <w:rFonts w:ascii="Times New Roman" w:hAnsi="Times New Roman"/>
          <w:sz w:val="28"/>
          <w:szCs w:val="28"/>
        </w:rPr>
        <w:t>M</w:t>
      </w:r>
      <w:r w:rsidRPr="003E6CDC">
        <w:rPr>
          <w:rFonts w:ascii="Times New Roman" w:hAnsi="Times New Roman"/>
          <w:sz w:val="28"/>
          <w:szCs w:val="28"/>
          <w:lang w:val="ru-RU"/>
        </w:rPr>
        <w:t>олекула бірқалыпты қозғалатын болғандықтан</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t</w:t>
      </w:r>
      <w:r w:rsidRPr="003E6CDC">
        <w:rPr>
          <w:rFonts w:ascii="Times New Roman" w:hAnsi="Times New Roman"/>
          <w:i/>
          <w:sz w:val="28"/>
          <w:szCs w:val="28"/>
          <w:lang w:val="ru-RU"/>
        </w:rPr>
        <w:t>=(</w:t>
      </w:r>
      <w:r w:rsidRPr="003E6CDC">
        <w:rPr>
          <w:rFonts w:ascii="Times New Roman" w:hAnsi="Times New Roman"/>
          <w:i/>
          <w:sz w:val="28"/>
          <w:szCs w:val="28"/>
        </w:rPr>
        <w:t>r</w:t>
      </w:r>
      <w:r w:rsidRPr="003E6CDC">
        <w:rPr>
          <w:rFonts w:ascii="Times New Roman" w:hAnsi="Times New Roman"/>
          <w:i/>
          <w:sz w:val="28"/>
          <w:szCs w:val="28"/>
          <w:lang w:val="ru-RU"/>
        </w:rPr>
        <w:t>–</w:t>
      </w:r>
      <w:r w:rsidRPr="003E6CDC">
        <w:rPr>
          <w:rFonts w:ascii="Times New Roman" w:hAnsi="Times New Roman"/>
          <w:i/>
          <w:sz w:val="28"/>
          <w:szCs w:val="28"/>
        </w:rPr>
        <w:t>r</w:t>
      </w:r>
      <w:r w:rsidRPr="003E6CDC">
        <w:rPr>
          <w:rFonts w:ascii="Times New Roman" w:hAnsi="Times New Roman"/>
          <w:i/>
          <w:sz w:val="28"/>
          <w:szCs w:val="28"/>
          <w:vertAlign w:val="subscript"/>
        </w:rPr>
        <w:t>A</w:t>
      </w:r>
      <w:r w:rsidRPr="003E6CDC">
        <w:rPr>
          <w:rFonts w:ascii="Times New Roman" w:hAnsi="Times New Roman"/>
          <w:i/>
          <w:sz w:val="28"/>
          <w:szCs w:val="28"/>
          <w:lang w:val="ru-RU"/>
        </w:rPr>
        <w:t>)/</w:t>
      </w:r>
      <w:r w:rsidRPr="003E6CDC">
        <w:rPr>
          <w:rFonts w:ascii="Times New Roman" w:hAnsi="Times New Roman"/>
          <w:i/>
          <w:sz w:val="28"/>
          <w:szCs w:val="28"/>
        </w:rPr>
        <w:t>v</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(2.5)</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мұндағы </w:t>
      </w:r>
      <w:r w:rsidRPr="003E6CDC">
        <w:rPr>
          <w:rFonts w:ascii="Times New Roman" w:hAnsi="Times New Roman"/>
          <w:i/>
          <w:sz w:val="28"/>
          <w:szCs w:val="28"/>
        </w:rPr>
        <w:t>v</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 іздеп отырған жылдамдық, </w:t>
      </w:r>
      <w:r w:rsidRPr="003E6CDC">
        <w:rPr>
          <w:rFonts w:ascii="Times New Roman" w:hAnsi="Times New Roman"/>
          <w:i/>
          <w:sz w:val="28"/>
          <w:szCs w:val="28"/>
        </w:rPr>
        <w:t>r</w:t>
      </w:r>
      <w:r w:rsidRPr="003E6CDC">
        <w:rPr>
          <w:rFonts w:ascii="Times New Roman" w:hAnsi="Times New Roman"/>
          <w:i/>
          <w:sz w:val="28"/>
          <w:szCs w:val="28"/>
          <w:vertAlign w:val="subscript"/>
        </w:rPr>
        <w:t>A</w:t>
      </w:r>
      <w:r w:rsidRPr="003E6CDC">
        <w:rPr>
          <w:rFonts w:ascii="Times New Roman" w:hAnsi="Times New Roman"/>
          <w:i/>
          <w:sz w:val="28"/>
          <w:szCs w:val="28"/>
          <w:vertAlign w:val="subscript"/>
          <w:lang w:val="ru-RU"/>
        </w:rPr>
        <w:t xml:space="preserve"> </w:t>
      </w:r>
      <w:r w:rsidRPr="003E6CDC">
        <w:rPr>
          <w:rFonts w:ascii="Times New Roman" w:hAnsi="Times New Roman"/>
          <w:i/>
          <w:sz w:val="28"/>
          <w:szCs w:val="28"/>
          <w:lang w:val="ru-RU"/>
        </w:rPr>
        <w:t>– А</w:t>
      </w:r>
      <w:r w:rsidRPr="003E6CDC">
        <w:rPr>
          <w:rFonts w:ascii="Times New Roman" w:hAnsi="Times New Roman"/>
          <w:sz w:val="28"/>
          <w:szCs w:val="28"/>
          <w:lang w:val="ru-RU"/>
        </w:rPr>
        <w:t xml:space="preserve"> цилиндрлік беттің радиусы</w:t>
      </w:r>
      <w:r w:rsidRPr="003E6CDC">
        <w:rPr>
          <w:rFonts w:ascii="Times New Roman" w:hAnsi="Times New Roman"/>
          <w:i/>
          <w:sz w:val="28"/>
          <w:szCs w:val="28"/>
          <w:lang w:val="ru-RU"/>
        </w:rPr>
        <w:t>. В</w:t>
      </w:r>
      <w:r w:rsidRPr="003E6CDC">
        <w:rPr>
          <w:rFonts w:ascii="Times New Roman" w:hAnsi="Times New Roman"/>
          <w:sz w:val="28"/>
          <w:szCs w:val="28"/>
          <w:lang w:val="ru-RU"/>
        </w:rPr>
        <w:t xml:space="preserve"> беттің нүктелерінің сызықтық жылдамдығы </w:t>
      </w:r>
      <w:r w:rsidRPr="003E6CDC">
        <w:rPr>
          <w:rFonts w:ascii="Times New Roman" w:hAnsi="Times New Roman"/>
          <w:i/>
          <w:sz w:val="28"/>
          <w:szCs w:val="28"/>
        </w:rPr>
        <w:sym w:font="Symbol" w:char="F077"/>
      </w:r>
      <w:r w:rsidRPr="003E6CDC">
        <w:rPr>
          <w:rFonts w:ascii="Times New Roman" w:hAnsi="Times New Roman"/>
          <w:i/>
          <w:sz w:val="28"/>
          <w:szCs w:val="28"/>
        </w:rPr>
        <w:t>r</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болатындықтан, </w:t>
      </w:r>
      <w:r w:rsidRPr="003E6CDC">
        <w:rPr>
          <w:rFonts w:ascii="Times New Roman" w:hAnsi="Times New Roman"/>
          <w:i/>
          <w:sz w:val="28"/>
          <w:szCs w:val="28"/>
        </w:rPr>
        <w:t>t</w:t>
      </w:r>
      <w:r w:rsidRPr="003E6CDC">
        <w:rPr>
          <w:rFonts w:ascii="Times New Roman" w:hAnsi="Times New Roman"/>
          <w:sz w:val="28"/>
          <w:szCs w:val="28"/>
          <w:lang w:val="ru-RU"/>
        </w:rPr>
        <w:t xml:space="preserve"> уақытты былайша да анықтауға болады:</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t</w:t>
      </w:r>
      <w:r w:rsidRPr="003E6CDC">
        <w:rPr>
          <w:rFonts w:ascii="Times New Roman" w:hAnsi="Times New Roman"/>
          <w:i/>
          <w:sz w:val="28"/>
          <w:szCs w:val="28"/>
          <w:lang w:val="ru-RU"/>
        </w:rPr>
        <w:t>=</w:t>
      </w:r>
      <w:r w:rsidRPr="003E6CDC">
        <w:rPr>
          <w:rFonts w:ascii="Times New Roman" w:hAnsi="Times New Roman"/>
          <w:i/>
          <w:sz w:val="28"/>
          <w:szCs w:val="28"/>
        </w:rPr>
        <w:t>l</w:t>
      </w:r>
      <w:r w:rsidRPr="003E6CDC">
        <w:rPr>
          <w:rFonts w:ascii="Times New Roman" w:hAnsi="Times New Roman"/>
          <w:i/>
          <w:sz w:val="28"/>
          <w:szCs w:val="28"/>
          <w:lang w:val="ru-RU"/>
        </w:rPr>
        <w:t>/</w:t>
      </w:r>
      <w:r w:rsidRPr="003E6CDC">
        <w:rPr>
          <w:rFonts w:ascii="Times New Roman" w:hAnsi="Times New Roman"/>
          <w:i/>
          <w:sz w:val="28"/>
          <w:szCs w:val="28"/>
        </w:rPr>
        <w:sym w:font="Symbol" w:char="F077"/>
      </w:r>
      <w:r w:rsidRPr="003E6CDC">
        <w:rPr>
          <w:rFonts w:ascii="Times New Roman" w:hAnsi="Times New Roman"/>
          <w:i/>
          <w:sz w:val="28"/>
          <w:szCs w:val="28"/>
          <w:lang w:val="ru-RU"/>
        </w:rPr>
        <w:t xml:space="preserve"> </w:t>
      </w:r>
      <w:r w:rsidRPr="003E6CDC">
        <w:rPr>
          <w:rFonts w:ascii="Times New Roman" w:hAnsi="Times New Roman"/>
          <w:i/>
          <w:sz w:val="28"/>
          <w:szCs w:val="28"/>
        </w:rPr>
        <w:t>r</w:t>
      </w:r>
      <w:r w:rsidRPr="003E6CDC">
        <w:rPr>
          <w:rFonts w:ascii="Times New Roman" w:hAnsi="Times New Roman"/>
          <w:i/>
          <w:sz w:val="28"/>
          <w:szCs w:val="28"/>
          <w:lang w:val="ru-RU"/>
        </w:rPr>
        <w:t>.</w:t>
      </w:r>
      <w:r>
        <w:rPr>
          <w:rFonts w:ascii="Times New Roman" w:hAnsi="Times New Roman"/>
          <w:sz w:val="28"/>
          <w:szCs w:val="28"/>
          <w:lang w:val="ru-RU"/>
        </w:rPr>
        <w:tab/>
        <w:t xml:space="preserve">                                          </w:t>
      </w:r>
      <w:r w:rsidRPr="003E6CDC">
        <w:rPr>
          <w:rFonts w:ascii="Times New Roman" w:hAnsi="Times New Roman"/>
          <w:sz w:val="28"/>
          <w:szCs w:val="28"/>
          <w:lang w:val="ru-RU"/>
        </w:rPr>
        <w:t xml:space="preserve"> (2.6)</w:t>
      </w: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Сонымен,</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r</w:t>
      </w:r>
      <w:r w:rsidRPr="003E6CDC">
        <w:rPr>
          <w:rFonts w:ascii="Times New Roman" w:hAnsi="Times New Roman"/>
          <w:i/>
          <w:sz w:val="28"/>
          <w:szCs w:val="28"/>
          <w:lang w:val="ru-RU"/>
        </w:rPr>
        <w:t>–</w:t>
      </w:r>
      <w:r w:rsidRPr="003E6CDC">
        <w:rPr>
          <w:rFonts w:ascii="Times New Roman" w:hAnsi="Times New Roman"/>
          <w:i/>
          <w:sz w:val="28"/>
          <w:szCs w:val="28"/>
        </w:rPr>
        <w:t>r</w:t>
      </w:r>
      <w:r w:rsidRPr="003E6CDC">
        <w:rPr>
          <w:rFonts w:ascii="Times New Roman" w:hAnsi="Times New Roman"/>
          <w:i/>
          <w:sz w:val="28"/>
          <w:szCs w:val="28"/>
          <w:vertAlign w:val="subscript"/>
        </w:rPr>
        <w:t>A</w:t>
      </w:r>
      <w:r w:rsidRPr="003E6CDC">
        <w:rPr>
          <w:rFonts w:ascii="Times New Roman" w:hAnsi="Times New Roman"/>
          <w:i/>
          <w:sz w:val="28"/>
          <w:szCs w:val="28"/>
          <w:lang w:val="ru-RU"/>
        </w:rPr>
        <w:t>)/</w:t>
      </w:r>
      <w:r w:rsidRPr="003E6CDC">
        <w:rPr>
          <w:rFonts w:ascii="Times New Roman" w:hAnsi="Times New Roman"/>
          <w:i/>
          <w:sz w:val="28"/>
          <w:szCs w:val="28"/>
        </w:rPr>
        <w:t>v</w:t>
      </w:r>
      <w:r w:rsidRPr="003E6CDC">
        <w:rPr>
          <w:rFonts w:ascii="Times New Roman" w:hAnsi="Times New Roman"/>
          <w:i/>
          <w:sz w:val="28"/>
          <w:szCs w:val="28"/>
          <w:lang w:val="ru-RU"/>
        </w:rPr>
        <w:t>=</w:t>
      </w:r>
      <w:r w:rsidRPr="003E6CDC">
        <w:rPr>
          <w:rFonts w:ascii="Times New Roman" w:hAnsi="Times New Roman"/>
          <w:i/>
          <w:sz w:val="28"/>
          <w:szCs w:val="28"/>
        </w:rPr>
        <w:t>l</w:t>
      </w:r>
      <w:r w:rsidRPr="003E6CDC">
        <w:rPr>
          <w:rFonts w:ascii="Times New Roman" w:hAnsi="Times New Roman"/>
          <w:i/>
          <w:sz w:val="28"/>
          <w:szCs w:val="28"/>
          <w:lang w:val="ru-RU"/>
        </w:rPr>
        <w:t>/</w:t>
      </w:r>
      <w:r w:rsidRPr="003E6CDC">
        <w:rPr>
          <w:rFonts w:ascii="Times New Roman" w:hAnsi="Times New Roman"/>
          <w:i/>
          <w:sz w:val="28"/>
          <w:szCs w:val="28"/>
        </w:rPr>
        <w:sym w:font="Symbol" w:char="F077"/>
      </w:r>
      <w:r w:rsidRPr="003E6CDC">
        <w:rPr>
          <w:rFonts w:ascii="Times New Roman" w:hAnsi="Times New Roman"/>
          <w:i/>
          <w:sz w:val="28"/>
          <w:szCs w:val="28"/>
        </w:rPr>
        <w:t>r</w:t>
      </w:r>
      <w:r>
        <w:rPr>
          <w:rFonts w:ascii="Times New Roman" w:hAnsi="Times New Roman"/>
          <w:sz w:val="28"/>
          <w:szCs w:val="28"/>
          <w:lang w:val="ru-RU"/>
        </w:rPr>
        <w:t>.</w:t>
      </w:r>
      <w:r>
        <w:rPr>
          <w:rFonts w:ascii="Times New Roman" w:hAnsi="Times New Roman"/>
          <w:sz w:val="28"/>
          <w:szCs w:val="28"/>
          <w:lang w:val="ru-RU"/>
        </w:rPr>
        <w:tab/>
        <w:t xml:space="preserve">                                             </w:t>
      </w:r>
      <w:r w:rsidRPr="003E6CDC">
        <w:rPr>
          <w:rFonts w:ascii="Times New Roman" w:hAnsi="Times New Roman"/>
          <w:sz w:val="28"/>
          <w:szCs w:val="28"/>
          <w:lang w:val="ru-RU"/>
        </w:rPr>
        <w:t xml:space="preserve"> (2.7)</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Тәжірибе кезінде </w:t>
      </w:r>
      <w:r w:rsidRPr="003E6CDC">
        <w:rPr>
          <w:rFonts w:ascii="Times New Roman" w:hAnsi="Times New Roman"/>
          <w:i/>
          <w:sz w:val="28"/>
          <w:szCs w:val="28"/>
        </w:rPr>
        <w:sym w:font="Symbol" w:char="F077"/>
      </w:r>
      <w:r w:rsidRPr="003E6CDC">
        <w:rPr>
          <w:rFonts w:ascii="Times New Roman" w:hAnsi="Times New Roman"/>
          <w:sz w:val="28"/>
          <w:szCs w:val="28"/>
          <w:lang w:val="ru-RU"/>
        </w:rPr>
        <w:t xml:space="preserve">, </w:t>
      </w:r>
      <w:r w:rsidRPr="003E6CDC">
        <w:rPr>
          <w:rFonts w:ascii="Times New Roman" w:hAnsi="Times New Roman"/>
          <w:i/>
          <w:sz w:val="28"/>
          <w:szCs w:val="28"/>
        </w:rPr>
        <w:t>r</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және </w:t>
      </w:r>
      <w:r w:rsidRPr="003E6CDC">
        <w:rPr>
          <w:rFonts w:ascii="Times New Roman" w:hAnsi="Times New Roman"/>
          <w:i/>
          <w:sz w:val="28"/>
          <w:szCs w:val="28"/>
        </w:rPr>
        <w:t>r</w:t>
      </w:r>
      <w:r w:rsidRPr="003E6CDC">
        <w:rPr>
          <w:rFonts w:ascii="Times New Roman" w:hAnsi="Times New Roman"/>
          <w:i/>
          <w:sz w:val="28"/>
          <w:szCs w:val="28"/>
          <w:vertAlign w:val="subscript"/>
        </w:rPr>
        <w:t>A</w:t>
      </w:r>
      <w:r w:rsidRPr="003E6CDC">
        <w:rPr>
          <w:rFonts w:ascii="Times New Roman" w:hAnsi="Times New Roman"/>
          <w:sz w:val="28"/>
          <w:szCs w:val="28"/>
          <w:lang w:val="ru-RU"/>
        </w:rPr>
        <w:t xml:space="preserve"> шамалар тұрақты және алдын ала анықталатындықтан, </w:t>
      </w:r>
      <w:r w:rsidRPr="003E6CDC">
        <w:rPr>
          <w:rFonts w:ascii="Times New Roman" w:hAnsi="Times New Roman"/>
          <w:i/>
          <w:sz w:val="28"/>
          <w:szCs w:val="28"/>
        </w:rPr>
        <w:t>l</w:t>
      </w:r>
      <w:r w:rsidRPr="003E6CDC">
        <w:rPr>
          <w:rFonts w:ascii="Times New Roman" w:hAnsi="Times New Roman"/>
          <w:sz w:val="28"/>
          <w:szCs w:val="28"/>
          <w:lang w:val="ru-RU"/>
        </w:rPr>
        <w:t xml:space="preserve"> шамасын өлшеп, молекуланың </w:t>
      </w:r>
      <w:r w:rsidRPr="003E6CDC">
        <w:rPr>
          <w:rFonts w:ascii="Times New Roman" w:hAnsi="Times New Roman"/>
          <w:i/>
          <w:sz w:val="28"/>
          <w:szCs w:val="28"/>
        </w:rPr>
        <w:t>v</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жылдамдығын табуға болады. Штерннің тәжірибесінде ол 500 </w:t>
      </w:r>
      <w:r w:rsidRPr="003E6CDC">
        <w:rPr>
          <w:rFonts w:ascii="Times New Roman" w:hAnsi="Times New Roman"/>
          <w:i/>
          <w:sz w:val="28"/>
          <w:szCs w:val="28"/>
          <w:lang w:val="ru-RU"/>
        </w:rPr>
        <w:t>м/с</w:t>
      </w:r>
      <w:r w:rsidRPr="003E6CDC">
        <w:rPr>
          <w:rFonts w:ascii="Times New Roman" w:hAnsi="Times New Roman"/>
          <w:sz w:val="28"/>
          <w:szCs w:val="28"/>
          <w:lang w:val="ru-RU"/>
        </w:rPr>
        <w:t xml:space="preserve">  шамалас болып шықты.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Молекулалардың жылдамдықтар бойынша таралуы</w:t>
      </w:r>
      <w:r w:rsidRPr="003E6CDC">
        <w:rPr>
          <w:rFonts w:ascii="Times New Roman" w:hAnsi="Times New Roman"/>
          <w:sz w:val="28"/>
          <w:szCs w:val="28"/>
          <w:lang w:val="ru-RU"/>
        </w:rPr>
        <w:t xml:space="preserve">. Тұрақты көлем алатын газдың қайсы-бір массасын алып және оның температурасы мен қысымы уақыт бойынша өзгермейтін болса, онда газ белгілі бір </w:t>
      </w:r>
      <w:r w:rsidRPr="003E6CDC">
        <w:rPr>
          <w:rFonts w:ascii="Times New Roman" w:hAnsi="Times New Roman"/>
          <w:i/>
          <w:sz w:val="28"/>
          <w:szCs w:val="28"/>
          <w:lang w:val="ru-RU"/>
        </w:rPr>
        <w:t>күйде</w:t>
      </w:r>
      <w:r w:rsidRPr="003E6CDC">
        <w:rPr>
          <w:rFonts w:ascii="Times New Roman" w:hAnsi="Times New Roman"/>
          <w:sz w:val="28"/>
          <w:szCs w:val="28"/>
          <w:lang w:val="ru-RU"/>
        </w:rPr>
        <w:t xml:space="preserve"> тұр дейді. Егер газдың температурасы мен қысымы ол алып тұрған көлемнің барлық нүктелерінде бірдей және уақыт бойынша өзгермейтін болса, онда газ </w:t>
      </w:r>
      <w:r w:rsidRPr="003E6CDC">
        <w:rPr>
          <w:rFonts w:ascii="Times New Roman" w:hAnsi="Times New Roman"/>
          <w:i/>
          <w:sz w:val="28"/>
          <w:szCs w:val="28"/>
          <w:lang w:val="ru-RU"/>
        </w:rPr>
        <w:t>тепе-теңдік күйде</w:t>
      </w:r>
      <w:r w:rsidRPr="003E6CDC">
        <w:rPr>
          <w:rFonts w:ascii="Times New Roman" w:hAnsi="Times New Roman"/>
          <w:sz w:val="28"/>
          <w:szCs w:val="28"/>
          <w:lang w:val="ru-RU"/>
        </w:rPr>
        <w:t xml:space="preserve"> тұр дейді. Егер сыртқы әсерлер болмаса, онда газ осы күйде ұзақ уақыт бойы қала берер 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Ағылшынның ұлы ғалымы Дж. Максвелл (1831–1879) тепе-теңдік күйде тұрған газдың молекулаларының хаостық қозғалысын теориялық жолмен зерттеді. Молекулалардың қозғалыс жылдамдықтары түрліше мәндерде болуы тиіс болып шықты. Ол 1850 жылы ықтималдықтар теориясының негізінде тепе-теңдік күйдегі газ молекулаларының хаостық қозғалысының жылдамдықтары бойынша таралуының математикалық өрнегін тапты (бұл біршама күрделі формула, сондықтан ол бұл жерде келтірілмейді). Осы таралудың графигін қарастырайық.</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Молекулалардың жалпы саны </w:t>
      </w:r>
      <w:r w:rsidRPr="003E6CDC">
        <w:rPr>
          <w:rFonts w:ascii="Times New Roman" w:hAnsi="Times New Roman"/>
          <w:i/>
          <w:sz w:val="28"/>
          <w:szCs w:val="28"/>
        </w:rPr>
        <w:t>n</w:t>
      </w:r>
      <w:r w:rsidRPr="003E6CDC">
        <w:rPr>
          <w:rFonts w:ascii="Times New Roman" w:hAnsi="Times New Roman"/>
          <w:sz w:val="28"/>
          <w:szCs w:val="28"/>
          <w:lang w:val="ru-RU"/>
        </w:rPr>
        <w:t xml:space="preserve"> болсын делік. Жылдамдықтары </w:t>
      </w:r>
      <w:r w:rsidRPr="003E6CDC">
        <w:rPr>
          <w:rFonts w:ascii="Times New Roman" w:hAnsi="Times New Roman"/>
          <w:i/>
          <w:sz w:val="28"/>
          <w:szCs w:val="28"/>
        </w:rPr>
        <w:t>v</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 xml:space="preserve"> және </w:t>
      </w:r>
      <w:r w:rsidRPr="003E6CDC">
        <w:rPr>
          <w:rFonts w:ascii="Times New Roman" w:hAnsi="Times New Roman"/>
          <w:i/>
          <w:sz w:val="28"/>
          <w:szCs w:val="28"/>
        </w:rPr>
        <w:t>v</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 xml:space="preserve"> аралықтарында жататын молекулалар санын </w:t>
      </w:r>
      <w:r w:rsidRPr="003E6CDC">
        <w:rPr>
          <w:rFonts w:ascii="Times New Roman" w:hAnsi="Times New Roman"/>
          <w:position w:val="-4"/>
          <w:sz w:val="28"/>
          <w:szCs w:val="28"/>
        </w:rPr>
        <w:object w:dxaOrig="200" w:dyaOrig="220">
          <v:shape id="_x0000_i1267" type="#_x0000_t75" style="width:9.75pt;height:10.5pt" o:ole="" fillcolor="window">
            <v:imagedata r:id="rId504" o:title=""/>
          </v:shape>
          <o:OLEObject Type="Embed" ProgID="Equation.3" ShapeID="_x0000_i1267" DrawAspect="Content" ObjectID="_1543597286" r:id="rId505"/>
        </w:object>
      </w:r>
      <w:r w:rsidRPr="003E6CDC">
        <w:rPr>
          <w:rFonts w:ascii="Times New Roman" w:hAnsi="Times New Roman"/>
          <w:i/>
          <w:sz w:val="28"/>
          <w:szCs w:val="28"/>
        </w:rPr>
        <w:t>n</w:t>
      </w:r>
      <w:r w:rsidRPr="003E6CDC">
        <w:rPr>
          <w:rFonts w:ascii="Times New Roman" w:hAnsi="Times New Roman"/>
          <w:sz w:val="28"/>
          <w:szCs w:val="28"/>
          <w:lang w:val="ru-RU"/>
        </w:rPr>
        <w:t xml:space="preserve"> арқылы белгілейміз. Сонда </w:t>
      </w:r>
      <w:r w:rsidRPr="003E6CDC">
        <w:rPr>
          <w:rFonts w:ascii="Times New Roman" w:hAnsi="Times New Roman"/>
          <w:i/>
          <w:sz w:val="28"/>
          <w:szCs w:val="28"/>
          <w:lang w:val="ru-RU"/>
        </w:rPr>
        <w:t>(</w:t>
      </w:r>
      <w:r w:rsidRPr="003E6CDC">
        <w:rPr>
          <w:rFonts w:ascii="Times New Roman" w:hAnsi="Times New Roman"/>
          <w:i/>
          <w:sz w:val="28"/>
          <w:szCs w:val="28"/>
        </w:rPr>
        <w:sym w:font="Symbol" w:char="F044"/>
      </w:r>
      <w:r w:rsidRPr="003E6CDC">
        <w:rPr>
          <w:rFonts w:ascii="Times New Roman" w:hAnsi="Times New Roman"/>
          <w:i/>
          <w:sz w:val="28"/>
          <w:szCs w:val="28"/>
        </w:rPr>
        <w:t>n</w:t>
      </w:r>
      <w:r w:rsidRPr="003E6CDC">
        <w:rPr>
          <w:rFonts w:ascii="Times New Roman" w:hAnsi="Times New Roman"/>
          <w:i/>
          <w:sz w:val="28"/>
          <w:szCs w:val="28"/>
          <w:lang w:val="ru-RU"/>
        </w:rPr>
        <w:t>/</w:t>
      </w:r>
      <w:r w:rsidRPr="003E6CDC">
        <w:rPr>
          <w:rFonts w:ascii="Times New Roman" w:hAnsi="Times New Roman"/>
          <w:i/>
          <w:sz w:val="28"/>
          <w:szCs w:val="28"/>
        </w:rPr>
        <w:t>n</w:t>
      </w:r>
      <w:r w:rsidRPr="003E6CDC">
        <w:rPr>
          <w:rFonts w:ascii="Times New Roman" w:hAnsi="Times New Roman"/>
          <w:i/>
          <w:sz w:val="28"/>
          <w:szCs w:val="28"/>
          <w:lang w:val="ru-RU"/>
        </w:rPr>
        <w:t>)</w:t>
      </w:r>
      <w:r w:rsidRPr="003E6CDC">
        <w:rPr>
          <w:rFonts w:ascii="Times New Roman" w:hAnsi="Times New Roman"/>
          <w:sz w:val="28"/>
          <w:szCs w:val="28"/>
          <w:lang w:val="ru-RU"/>
        </w:rPr>
        <w:t xml:space="preserve"> қатынасы жылдамдықтары берілген интервалда жататын молекулалардың жапы санының қандай бөлігі болатындығын көрсетеді.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lastRenderedPageBreak/>
        <w:t xml:space="preserve">Мысалға, азот молекулалары үшін бірдей </w:t>
      </w:r>
      <w:r w:rsidRPr="003E6CDC">
        <w:rPr>
          <w:rFonts w:ascii="Times New Roman" w:hAnsi="Times New Roman"/>
          <w:i/>
          <w:sz w:val="28"/>
          <w:szCs w:val="28"/>
        </w:rPr>
        <w:sym w:font="Symbol" w:char="F044"/>
      </w:r>
      <w:r w:rsidRPr="003E6CDC">
        <w:rPr>
          <w:rFonts w:ascii="Times New Roman" w:hAnsi="Times New Roman"/>
          <w:i/>
          <w:sz w:val="28"/>
          <w:szCs w:val="28"/>
        </w:rPr>
        <w:t>v</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 xml:space="preserve">=405–400 </w:t>
      </w:r>
      <w:r w:rsidRPr="003E6CDC">
        <w:rPr>
          <w:rFonts w:ascii="Times New Roman" w:hAnsi="Times New Roman"/>
          <w:i/>
          <w:sz w:val="28"/>
          <w:szCs w:val="28"/>
          <w:lang w:val="ru-RU"/>
        </w:rPr>
        <w:t>м/с</w:t>
      </w:r>
      <w:r w:rsidRPr="003E6CDC">
        <w:rPr>
          <w:rFonts w:ascii="Times New Roman" w:hAnsi="Times New Roman"/>
          <w:sz w:val="28"/>
          <w:szCs w:val="28"/>
          <w:lang w:val="ru-RU"/>
        </w:rPr>
        <w:t xml:space="preserve"> = 5 </w:t>
      </w:r>
      <w:r w:rsidRPr="003E6CDC">
        <w:rPr>
          <w:rFonts w:ascii="Times New Roman" w:hAnsi="Times New Roman"/>
          <w:i/>
          <w:sz w:val="28"/>
          <w:szCs w:val="28"/>
          <w:lang w:val="ru-RU"/>
        </w:rPr>
        <w:t>м/с</w:t>
      </w:r>
      <w:r w:rsidRPr="003E6CDC">
        <w:rPr>
          <w:rFonts w:ascii="Times New Roman" w:hAnsi="Times New Roman"/>
          <w:sz w:val="28"/>
          <w:szCs w:val="28"/>
          <w:lang w:val="ru-RU"/>
        </w:rPr>
        <w:t xml:space="preserve"> және </w:t>
      </w:r>
      <w:r w:rsidRPr="003E6CDC">
        <w:rPr>
          <w:rFonts w:ascii="Times New Roman" w:hAnsi="Times New Roman"/>
          <w:i/>
          <w:sz w:val="28"/>
          <w:szCs w:val="28"/>
        </w:rPr>
        <w:sym w:font="Symbol" w:char="F044"/>
      </w:r>
      <w:r w:rsidRPr="003E6CDC">
        <w:rPr>
          <w:rFonts w:ascii="Times New Roman" w:hAnsi="Times New Roman"/>
          <w:i/>
          <w:sz w:val="28"/>
          <w:szCs w:val="28"/>
        </w:rPr>
        <w:t>v</w:t>
      </w:r>
      <w:r w:rsidRPr="003E6CDC">
        <w:rPr>
          <w:rFonts w:ascii="Times New Roman" w:hAnsi="Times New Roman"/>
          <w:sz w:val="28"/>
          <w:szCs w:val="28"/>
          <w:vertAlign w:val="subscript"/>
          <w:lang w:val="ru-RU"/>
        </w:rPr>
        <w:t xml:space="preserve">2 </w:t>
      </w:r>
      <w:r w:rsidRPr="003E6CDC">
        <w:rPr>
          <w:rFonts w:ascii="Times New Roman" w:hAnsi="Times New Roman"/>
          <w:sz w:val="28"/>
          <w:szCs w:val="28"/>
          <w:lang w:val="ru-RU"/>
        </w:rPr>
        <w:t xml:space="preserve">= 505–500 </w:t>
      </w:r>
      <w:r w:rsidRPr="003E6CDC">
        <w:rPr>
          <w:rFonts w:ascii="Times New Roman" w:hAnsi="Times New Roman"/>
          <w:i/>
          <w:sz w:val="28"/>
          <w:szCs w:val="28"/>
          <w:lang w:val="ru-RU"/>
        </w:rPr>
        <w:t>м/с</w:t>
      </w:r>
      <w:r w:rsidRPr="003E6CDC">
        <w:rPr>
          <w:rFonts w:ascii="Times New Roman" w:hAnsi="Times New Roman"/>
          <w:sz w:val="28"/>
          <w:szCs w:val="28"/>
          <w:lang w:val="ru-RU"/>
        </w:rPr>
        <w:t xml:space="preserve"> = 5 </w:t>
      </w:r>
      <w:r w:rsidRPr="003E6CDC">
        <w:rPr>
          <w:rFonts w:ascii="Times New Roman" w:hAnsi="Times New Roman"/>
          <w:i/>
          <w:sz w:val="28"/>
          <w:szCs w:val="28"/>
          <w:lang w:val="ru-RU"/>
        </w:rPr>
        <w:t>м/с</w:t>
      </w:r>
      <w:r w:rsidRPr="003E6CDC">
        <w:rPr>
          <w:rFonts w:ascii="Times New Roman" w:hAnsi="Times New Roman"/>
          <w:sz w:val="28"/>
          <w:szCs w:val="28"/>
          <w:lang w:val="ru-RU"/>
        </w:rPr>
        <w:t xml:space="preserve"> жылдамдықтар интервалын алатын болсақ, онда осы берілген интервалдарға келетін молекулалар саны түрліше болады, себебі берілген температура кезінде молекулалардың қозғалыс жылдамдықтарының бір мәні жиірек, екінші бір мәні сирегірек кездесетін болады.</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Жылдамдықтары </w:t>
      </w:r>
      <w:r w:rsidRPr="003E6CDC">
        <w:rPr>
          <w:rFonts w:ascii="Times New Roman" w:hAnsi="Times New Roman"/>
          <w:i/>
          <w:sz w:val="28"/>
          <w:szCs w:val="28"/>
        </w:rPr>
        <w:sym w:font="Symbol" w:char="F044"/>
      </w:r>
      <w:r w:rsidRPr="003E6CDC">
        <w:rPr>
          <w:rFonts w:ascii="Times New Roman" w:hAnsi="Times New Roman"/>
          <w:i/>
          <w:sz w:val="28"/>
          <w:szCs w:val="28"/>
        </w:rPr>
        <w:t>v</w:t>
      </w:r>
      <w:r w:rsidRPr="003E6CDC">
        <w:rPr>
          <w:rFonts w:ascii="Times New Roman" w:hAnsi="Times New Roman"/>
          <w:sz w:val="28"/>
          <w:szCs w:val="28"/>
          <w:lang w:val="ru-RU"/>
        </w:rPr>
        <w:t xml:space="preserve"> азғантай интервалға келетін молекулалардың салыстырмалы саны осы интервалға пропорционал болады және осы интервал таңдап алынған облыстың жылдамдығына тәуелді болады:</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r w:rsidRPr="003E6CDC">
        <w:rPr>
          <w:rFonts w:ascii="Times New Roman" w:hAnsi="Times New Roman"/>
          <w:i/>
          <w:sz w:val="28"/>
          <w:szCs w:val="28"/>
          <w:lang w:val="ru-RU"/>
        </w:rPr>
        <w:t>(</w:t>
      </w:r>
      <w:r w:rsidRPr="003E6CDC">
        <w:rPr>
          <w:rFonts w:ascii="Times New Roman" w:hAnsi="Times New Roman"/>
          <w:sz w:val="28"/>
          <w:szCs w:val="28"/>
        </w:rPr>
        <w:sym w:font="Symbol" w:char="F044"/>
      </w:r>
      <w:r w:rsidRPr="003E6CDC">
        <w:rPr>
          <w:rFonts w:ascii="Times New Roman" w:hAnsi="Times New Roman"/>
          <w:i/>
          <w:sz w:val="28"/>
          <w:szCs w:val="28"/>
        </w:rPr>
        <w:t>n</w:t>
      </w:r>
      <w:r w:rsidRPr="003E6CDC">
        <w:rPr>
          <w:rFonts w:ascii="Times New Roman" w:hAnsi="Times New Roman"/>
          <w:i/>
          <w:sz w:val="28"/>
          <w:szCs w:val="28"/>
          <w:lang w:val="ru-RU"/>
        </w:rPr>
        <w:t>)/</w:t>
      </w:r>
      <w:r w:rsidRPr="003E6CDC">
        <w:rPr>
          <w:rFonts w:ascii="Times New Roman" w:hAnsi="Times New Roman"/>
          <w:i/>
          <w:sz w:val="28"/>
          <w:szCs w:val="28"/>
        </w:rPr>
        <w:t>n</w:t>
      </w:r>
      <w:r w:rsidRPr="003E6CDC">
        <w:rPr>
          <w:rFonts w:ascii="Times New Roman" w:hAnsi="Times New Roman"/>
          <w:sz w:val="28"/>
          <w:szCs w:val="28"/>
          <w:lang w:val="ru-RU"/>
        </w:rPr>
        <w:t>=</w:t>
      </w:r>
      <w:r w:rsidRPr="003E6CDC">
        <w:rPr>
          <w:rFonts w:ascii="Times New Roman" w:hAnsi="Times New Roman"/>
          <w:i/>
          <w:sz w:val="28"/>
          <w:szCs w:val="28"/>
        </w:rPr>
        <w:t>y</w:t>
      </w:r>
      <w:r w:rsidRPr="003E6CDC">
        <w:rPr>
          <w:rFonts w:ascii="Times New Roman" w:hAnsi="Times New Roman"/>
          <w:sz w:val="28"/>
          <w:szCs w:val="28"/>
        </w:rPr>
        <w:sym w:font="Symbol" w:char="F044"/>
      </w:r>
      <w:r w:rsidRPr="003E6CDC">
        <w:rPr>
          <w:rFonts w:ascii="Times New Roman" w:hAnsi="Times New Roman"/>
          <w:i/>
          <w:sz w:val="28"/>
          <w:szCs w:val="28"/>
        </w:rPr>
        <w:t>v</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00F71A9E">
        <w:rPr>
          <w:rFonts w:ascii="Times New Roman" w:hAnsi="Times New Roman"/>
          <w:i/>
          <w:sz w:val="28"/>
          <w:szCs w:val="28"/>
          <w:lang w:val="ru-RU"/>
        </w:rPr>
        <w:t xml:space="preserve">                   </w:t>
      </w:r>
      <w:r>
        <w:rPr>
          <w:rFonts w:ascii="Times New Roman" w:hAnsi="Times New Roman"/>
          <w:i/>
          <w:sz w:val="28"/>
          <w:szCs w:val="28"/>
          <w:lang w:val="ru-RU"/>
        </w:rPr>
        <w:t xml:space="preserve">              </w:t>
      </w:r>
      <w:r w:rsidRPr="003E6CDC">
        <w:rPr>
          <w:rFonts w:ascii="Times New Roman" w:hAnsi="Times New Roman"/>
          <w:sz w:val="28"/>
          <w:szCs w:val="28"/>
          <w:lang w:val="ru-RU"/>
        </w:rPr>
        <w:t xml:space="preserve"> (2.8)</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мұндағы </w:t>
      </w:r>
      <w:r w:rsidRPr="003E6CDC">
        <w:rPr>
          <w:rFonts w:ascii="Times New Roman" w:hAnsi="Times New Roman"/>
          <w:i/>
          <w:sz w:val="28"/>
          <w:szCs w:val="28"/>
          <w:lang w:val="ru-RU"/>
        </w:rPr>
        <w:t>у –</w:t>
      </w:r>
      <w:r w:rsidRPr="003E6CDC">
        <w:rPr>
          <w:rFonts w:ascii="Times New Roman" w:hAnsi="Times New Roman"/>
          <w:sz w:val="28"/>
          <w:szCs w:val="28"/>
          <w:lang w:val="ru-RU"/>
        </w:rPr>
        <w:t xml:space="preserve"> молекулалардың хаостық қозғалысының жылдамдығына тәуелді, яғни </w:t>
      </w:r>
      <w:r w:rsidRPr="003E6CDC">
        <w:rPr>
          <w:rFonts w:ascii="Times New Roman" w:hAnsi="Times New Roman"/>
          <w:i/>
          <w:sz w:val="28"/>
          <w:szCs w:val="28"/>
        </w:rPr>
        <w:t>v</w:t>
      </w:r>
      <w:r w:rsidRPr="003E6CDC">
        <w:rPr>
          <w:rFonts w:ascii="Times New Roman" w:hAnsi="Times New Roman"/>
          <w:sz w:val="28"/>
          <w:szCs w:val="28"/>
          <w:lang w:val="ru-RU"/>
        </w:rPr>
        <w:t xml:space="preserve"> жылдамдықтар қайсы-бір функциясы болып табылады: </w:t>
      </w:r>
      <w:r w:rsidRPr="003E6CDC">
        <w:rPr>
          <w:rFonts w:ascii="Times New Roman" w:hAnsi="Times New Roman"/>
          <w:i/>
          <w:sz w:val="28"/>
          <w:szCs w:val="28"/>
        </w:rPr>
        <w:t>y</w:t>
      </w:r>
      <w:r w:rsidRPr="003E6CDC">
        <w:rPr>
          <w:rFonts w:ascii="Times New Roman" w:hAnsi="Times New Roman"/>
          <w:i/>
          <w:sz w:val="28"/>
          <w:szCs w:val="28"/>
          <w:lang w:val="ru-RU"/>
        </w:rPr>
        <w:t>=</w:t>
      </w:r>
      <w:r w:rsidRPr="003E6CDC">
        <w:rPr>
          <w:rFonts w:ascii="Times New Roman" w:hAnsi="Times New Roman"/>
          <w:i/>
          <w:sz w:val="28"/>
          <w:szCs w:val="28"/>
        </w:rPr>
        <w:t>f</w:t>
      </w:r>
      <w:r w:rsidRPr="003E6CDC">
        <w:rPr>
          <w:rFonts w:ascii="Times New Roman" w:hAnsi="Times New Roman"/>
          <w:i/>
          <w:sz w:val="28"/>
          <w:szCs w:val="28"/>
          <w:lang w:val="ru-RU"/>
        </w:rPr>
        <w:t>(</w:t>
      </w:r>
      <w:r w:rsidRPr="003E6CDC">
        <w:rPr>
          <w:rFonts w:ascii="Times New Roman" w:hAnsi="Times New Roman"/>
          <w:i/>
          <w:sz w:val="28"/>
          <w:szCs w:val="28"/>
        </w:rPr>
        <w:t>v</w:t>
      </w:r>
      <w:r w:rsidRPr="003E6CDC">
        <w:rPr>
          <w:rFonts w:ascii="Times New Roman" w:hAnsi="Times New Roman"/>
          <w:i/>
          <w:sz w:val="28"/>
          <w:szCs w:val="28"/>
          <w:lang w:val="ru-RU"/>
        </w:rPr>
        <w:t>).</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Сонымен </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sz w:val="28"/>
          <w:szCs w:val="28"/>
        </w:rPr>
        <w:sym w:font="Symbol" w:char="F044"/>
      </w:r>
      <w:r w:rsidRPr="003E6CDC">
        <w:rPr>
          <w:rFonts w:ascii="Times New Roman" w:hAnsi="Times New Roman"/>
          <w:i/>
          <w:sz w:val="28"/>
          <w:szCs w:val="28"/>
        </w:rPr>
        <w:t>n</w:t>
      </w:r>
      <w:r w:rsidRPr="003E6CDC">
        <w:rPr>
          <w:rFonts w:ascii="Times New Roman" w:hAnsi="Times New Roman"/>
          <w:i/>
          <w:sz w:val="28"/>
          <w:szCs w:val="28"/>
          <w:lang w:val="ru-RU"/>
        </w:rPr>
        <w:t>)/</w:t>
      </w:r>
      <w:r w:rsidRPr="003E6CDC">
        <w:rPr>
          <w:rFonts w:ascii="Times New Roman" w:hAnsi="Times New Roman"/>
          <w:i/>
          <w:sz w:val="28"/>
          <w:szCs w:val="28"/>
        </w:rPr>
        <w:t>n</w:t>
      </w:r>
      <w:r w:rsidRPr="003E6CDC">
        <w:rPr>
          <w:rFonts w:ascii="Times New Roman" w:hAnsi="Times New Roman"/>
          <w:i/>
          <w:sz w:val="28"/>
          <w:szCs w:val="28"/>
          <w:lang w:val="ru-RU"/>
        </w:rPr>
        <w:t>=</w:t>
      </w:r>
      <w:r w:rsidRPr="003E6CDC">
        <w:rPr>
          <w:rFonts w:ascii="Times New Roman" w:hAnsi="Times New Roman"/>
          <w:i/>
          <w:sz w:val="28"/>
          <w:szCs w:val="28"/>
        </w:rPr>
        <w:t>f</w:t>
      </w:r>
      <w:r w:rsidRPr="003E6CDC">
        <w:rPr>
          <w:rFonts w:ascii="Times New Roman" w:hAnsi="Times New Roman"/>
          <w:i/>
          <w:sz w:val="28"/>
          <w:szCs w:val="28"/>
          <w:lang w:val="ru-RU"/>
        </w:rPr>
        <w:t>(</w:t>
      </w:r>
      <w:r w:rsidRPr="003E6CDC">
        <w:rPr>
          <w:rFonts w:ascii="Times New Roman" w:hAnsi="Times New Roman"/>
          <w:i/>
          <w:sz w:val="28"/>
          <w:szCs w:val="28"/>
        </w:rPr>
        <w:t>v</w:t>
      </w:r>
      <w:r w:rsidRPr="003E6CDC">
        <w:rPr>
          <w:rFonts w:ascii="Times New Roman" w:hAnsi="Times New Roman"/>
          <w:i/>
          <w:sz w:val="28"/>
          <w:szCs w:val="28"/>
          <w:lang w:val="ru-RU"/>
        </w:rPr>
        <w:t>)</w:t>
      </w:r>
      <w:r w:rsidRPr="003E6CDC">
        <w:rPr>
          <w:rFonts w:ascii="Times New Roman" w:hAnsi="Times New Roman"/>
          <w:i/>
          <w:sz w:val="28"/>
          <w:szCs w:val="28"/>
        </w:rPr>
        <w:sym w:font="Symbol" w:char="F044"/>
      </w:r>
      <w:r w:rsidRPr="003E6CDC">
        <w:rPr>
          <w:rFonts w:ascii="Times New Roman" w:hAnsi="Times New Roman"/>
          <w:i/>
          <w:sz w:val="28"/>
          <w:szCs w:val="28"/>
        </w:rPr>
        <w:t>v</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(2.9)</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f</w:t>
      </w:r>
      <w:r w:rsidRPr="003E6CDC">
        <w:rPr>
          <w:rFonts w:ascii="Times New Roman" w:hAnsi="Times New Roman"/>
          <w:i/>
          <w:sz w:val="28"/>
          <w:szCs w:val="28"/>
          <w:lang w:val="ru-RU"/>
        </w:rPr>
        <w:t>(</w:t>
      </w:r>
      <w:r w:rsidRPr="003E6CDC">
        <w:rPr>
          <w:rFonts w:ascii="Times New Roman" w:hAnsi="Times New Roman"/>
          <w:i/>
          <w:sz w:val="28"/>
          <w:szCs w:val="28"/>
        </w:rPr>
        <w:t>v</w:t>
      </w:r>
      <w:r w:rsidRPr="003E6CDC">
        <w:rPr>
          <w:rFonts w:ascii="Times New Roman" w:hAnsi="Times New Roman"/>
          <w:i/>
          <w:sz w:val="28"/>
          <w:szCs w:val="28"/>
          <w:lang w:val="ru-RU"/>
        </w:rPr>
        <w:t>)</w:t>
      </w:r>
      <w:r w:rsidRPr="003E6CDC">
        <w:rPr>
          <w:rFonts w:ascii="Times New Roman" w:hAnsi="Times New Roman"/>
          <w:sz w:val="28"/>
          <w:szCs w:val="28"/>
          <w:lang w:val="ru-RU"/>
        </w:rPr>
        <w:t>=</w:t>
      </w:r>
      <w:r w:rsidRPr="003E6CDC">
        <w:rPr>
          <w:rFonts w:ascii="Times New Roman" w:hAnsi="Times New Roman"/>
          <w:i/>
          <w:sz w:val="28"/>
          <w:szCs w:val="28"/>
          <w:lang w:val="ru-RU"/>
        </w:rPr>
        <w:t>(</w:t>
      </w:r>
      <w:r w:rsidRPr="003E6CDC">
        <w:rPr>
          <w:rFonts w:ascii="Times New Roman" w:hAnsi="Times New Roman"/>
          <w:sz w:val="28"/>
          <w:szCs w:val="28"/>
        </w:rPr>
        <w:sym w:font="Symbol" w:char="F044"/>
      </w:r>
      <w:r w:rsidRPr="003E6CDC">
        <w:rPr>
          <w:rFonts w:ascii="Times New Roman" w:hAnsi="Times New Roman"/>
          <w:i/>
          <w:sz w:val="28"/>
          <w:szCs w:val="28"/>
        </w:rPr>
        <w:t>n</w:t>
      </w:r>
      <w:r w:rsidRPr="003E6CDC">
        <w:rPr>
          <w:rFonts w:ascii="Times New Roman" w:hAnsi="Times New Roman"/>
          <w:i/>
          <w:sz w:val="28"/>
          <w:szCs w:val="28"/>
          <w:lang w:val="ru-RU"/>
        </w:rPr>
        <w:t>)/(</w:t>
      </w:r>
      <w:r w:rsidRPr="003E6CDC">
        <w:rPr>
          <w:rFonts w:ascii="Times New Roman" w:hAnsi="Times New Roman"/>
          <w:i/>
          <w:sz w:val="28"/>
          <w:szCs w:val="28"/>
        </w:rPr>
        <w:t>n</w:t>
      </w:r>
      <w:r w:rsidRPr="003E6CDC">
        <w:rPr>
          <w:rFonts w:ascii="Times New Roman" w:hAnsi="Times New Roman"/>
          <w:sz w:val="28"/>
          <w:szCs w:val="28"/>
        </w:rPr>
        <w:sym w:font="Symbol" w:char="F044"/>
      </w:r>
      <w:r w:rsidRPr="003E6CDC">
        <w:rPr>
          <w:rFonts w:ascii="Times New Roman" w:hAnsi="Times New Roman"/>
          <w:i/>
          <w:sz w:val="28"/>
          <w:szCs w:val="28"/>
        </w:rPr>
        <w:t>v</w:t>
      </w:r>
      <w:r w:rsidRPr="003E6CDC">
        <w:rPr>
          <w:rFonts w:ascii="Times New Roman" w:hAnsi="Times New Roman"/>
          <w:i/>
          <w:sz w:val="28"/>
          <w:szCs w:val="28"/>
          <w:lang w:val="ru-RU"/>
        </w:rPr>
        <w:t>)</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(2.9а)</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E0D87" w:rsidP="007F0353">
      <w:pPr>
        <w:pStyle w:val="af5"/>
        <w:ind w:right="-99"/>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917312" behindDoc="0" locked="0" layoutInCell="0" allowOverlap="1">
                <wp:simplePos x="0" y="0"/>
                <wp:positionH relativeFrom="column">
                  <wp:posOffset>4071620</wp:posOffset>
                </wp:positionH>
                <wp:positionV relativeFrom="paragraph">
                  <wp:posOffset>36830</wp:posOffset>
                </wp:positionV>
                <wp:extent cx="2035810" cy="1611630"/>
                <wp:effectExtent l="0" t="0" r="0" b="0"/>
                <wp:wrapSquare wrapText="left"/>
                <wp:docPr id="5179" name="Group 9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5810" cy="1611630"/>
                          <a:chOff x="1028" y="4749"/>
                          <a:chExt cx="2860" cy="2556"/>
                        </a:xfrm>
                      </wpg:grpSpPr>
                      <pic:pic xmlns:pic="http://schemas.openxmlformats.org/drawingml/2006/picture">
                        <pic:nvPicPr>
                          <pic:cNvPr id="5180" name="Picture 9252"/>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1316" y="4896"/>
                            <a:ext cx="2460" cy="1815"/>
                          </a:xfrm>
                          <a:prstGeom prst="rect">
                            <a:avLst/>
                          </a:prstGeom>
                          <a:noFill/>
                          <a:extLst>
                            <a:ext uri="{909E8E84-426E-40DD-AFC4-6F175D3DCCD1}">
                              <a14:hiddenFill xmlns:a14="http://schemas.microsoft.com/office/drawing/2010/main">
                                <a:solidFill>
                                  <a:srgbClr val="FFFFFF"/>
                                </a:solidFill>
                              </a14:hiddenFill>
                            </a:ext>
                          </a:extLst>
                        </pic:spPr>
                      </pic:pic>
                      <wpg:grpSp>
                        <wpg:cNvPr id="5181" name="Group 9253"/>
                        <wpg:cNvGrpSpPr>
                          <a:grpSpLocks/>
                        </wpg:cNvGrpSpPr>
                        <wpg:grpSpPr bwMode="auto">
                          <a:xfrm>
                            <a:off x="1028" y="4749"/>
                            <a:ext cx="2860" cy="2556"/>
                            <a:chOff x="1028" y="4749"/>
                            <a:chExt cx="2860" cy="2556"/>
                          </a:xfrm>
                        </wpg:grpSpPr>
                        <wps:wsp>
                          <wps:cNvPr id="5182" name="Text Box 9254"/>
                          <wps:cNvSpPr txBox="1">
                            <a:spLocks noChangeArrowheads="1"/>
                          </wps:cNvSpPr>
                          <wps:spPr bwMode="auto">
                            <a:xfrm>
                              <a:off x="1170" y="6640"/>
                              <a:ext cx="271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lang w:eastAsia="ko-KR"/>
                                  </w:rPr>
                                </w:pPr>
                                <w:r w:rsidRPr="007F0353">
                                  <w:rPr>
                                    <w:i/>
                                    <w:sz w:val="20"/>
                                  </w:rPr>
                                  <w:t xml:space="preserve">  </w:t>
                                </w:r>
                                <w:r w:rsidRPr="007F0353">
                                  <w:rPr>
                                    <w:i/>
                                    <w:sz w:val="24"/>
                                  </w:rPr>
                                  <w:t xml:space="preserve">0    0,5   1,0   1,5   2,0   </w:t>
                                </w:r>
                                <w:r>
                                  <w:rPr>
                                    <w:i/>
                                  </w:rPr>
                                  <w:t xml:space="preserve">2,5 </w:t>
                                </w:r>
                                <w:r>
                                  <w:rPr>
                                    <w:i/>
                                  </w:rPr>
                                  <w:sym w:font="Symbol" w:char="F075"/>
                                </w:r>
                                <w:r>
                                  <w:rPr>
                                    <w:i/>
                                    <w:vertAlign w:val="subscript"/>
                                    <w:lang w:eastAsia="ko-KR"/>
                                  </w:rPr>
                                  <w:t>сал</w:t>
                                </w:r>
                              </w:p>
                            </w:txbxContent>
                          </wps:txbx>
                          <wps:bodyPr rot="0" vert="horz" wrap="square" lIns="0" tIns="0" rIns="0" bIns="0" anchor="t" anchorCtr="0" upright="1">
                            <a:noAutofit/>
                          </wps:bodyPr>
                        </wps:wsp>
                        <wps:wsp>
                          <wps:cNvPr id="5183" name="Text Box 9255"/>
                          <wps:cNvSpPr txBox="1">
                            <a:spLocks noChangeArrowheads="1"/>
                          </wps:cNvSpPr>
                          <wps:spPr bwMode="auto">
                            <a:xfrm>
                              <a:off x="1910" y="5695"/>
                              <a:ext cx="62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2"/>
                                    <w:szCs w:val="24"/>
                                    <w:lang w:eastAsia="ko-KR"/>
                                  </w:rPr>
                                </w:pPr>
                                <w:r w:rsidRPr="007F0353">
                                  <w:rPr>
                                    <w:i/>
                                    <w:sz w:val="22"/>
                                    <w:szCs w:val="24"/>
                                  </w:rPr>
                                  <w:t>(</w:t>
                                </w:r>
                                <w:r w:rsidRPr="007F0353">
                                  <w:rPr>
                                    <w:i/>
                                    <w:sz w:val="22"/>
                                    <w:szCs w:val="24"/>
                                  </w:rPr>
                                  <w:sym w:font="Symbol" w:char="F044"/>
                                </w:r>
                                <w:r w:rsidRPr="007F0353">
                                  <w:rPr>
                                    <w:i/>
                                    <w:sz w:val="22"/>
                                    <w:szCs w:val="24"/>
                                  </w:rPr>
                                  <w:t>n)/n</w:t>
                                </w:r>
                              </w:p>
                            </w:txbxContent>
                          </wps:txbx>
                          <wps:bodyPr rot="0" vert="horz" wrap="square" lIns="0" tIns="0" rIns="0" bIns="0" anchor="t" anchorCtr="0" upright="1">
                            <a:noAutofit/>
                          </wps:bodyPr>
                        </wps:wsp>
                        <wps:wsp>
                          <wps:cNvPr id="5184" name="Text Box 9256"/>
                          <wps:cNvSpPr txBox="1">
                            <a:spLocks noChangeArrowheads="1"/>
                          </wps:cNvSpPr>
                          <wps:spPr bwMode="auto">
                            <a:xfrm>
                              <a:off x="1454" y="4749"/>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2"/>
                                    <w:szCs w:val="24"/>
                                    <w:lang w:eastAsia="ko-KR"/>
                                  </w:rPr>
                                </w:pPr>
                                <w:r w:rsidRPr="007F0353">
                                  <w:rPr>
                                    <w:i/>
                                    <w:sz w:val="22"/>
                                    <w:szCs w:val="24"/>
                                  </w:rPr>
                                  <w:sym w:font="Symbol" w:char="F044"/>
                                </w:r>
                                <w:r w:rsidRPr="007F0353">
                                  <w:rPr>
                                    <w:i/>
                                    <w:sz w:val="22"/>
                                    <w:szCs w:val="24"/>
                                  </w:rPr>
                                  <w:t>n/(n</w:t>
                                </w:r>
                                <w:r w:rsidRPr="007F0353">
                                  <w:rPr>
                                    <w:i/>
                                    <w:sz w:val="22"/>
                                    <w:szCs w:val="24"/>
                                  </w:rPr>
                                  <w:sym w:font="Symbol" w:char="F044"/>
                                </w:r>
                                <w:r w:rsidRPr="007F0353">
                                  <w:rPr>
                                    <w:i/>
                                    <w:sz w:val="22"/>
                                    <w:szCs w:val="24"/>
                                  </w:rPr>
                                  <w:sym w:font="Symbol" w:char="F075"/>
                                </w:r>
                                <w:r w:rsidRPr="007F0353">
                                  <w:rPr>
                                    <w:i/>
                                    <w:sz w:val="22"/>
                                    <w:szCs w:val="24"/>
                                    <w:vertAlign w:val="subscript"/>
                                    <w:lang w:eastAsia="ko-KR"/>
                                  </w:rPr>
                                  <w:t>сал</w:t>
                                </w:r>
                                <w:r w:rsidRPr="007F0353">
                                  <w:rPr>
                                    <w:i/>
                                    <w:sz w:val="22"/>
                                    <w:szCs w:val="24"/>
                                    <w:lang w:eastAsia="ko-KR"/>
                                  </w:rPr>
                                  <w:t>)</w:t>
                                </w:r>
                              </w:p>
                            </w:txbxContent>
                          </wps:txbx>
                          <wps:bodyPr rot="0" vert="horz" wrap="square" lIns="0" tIns="0" rIns="0" bIns="0" anchor="t" anchorCtr="0" upright="1">
                            <a:noAutofit/>
                          </wps:bodyPr>
                        </wps:wsp>
                        <wps:wsp>
                          <wps:cNvPr id="5185" name="Line 9257"/>
                          <wps:cNvCnPr>
                            <a:cxnSpLocks noChangeShapeType="1"/>
                          </wps:cNvCnPr>
                          <wps:spPr bwMode="auto">
                            <a:xfrm>
                              <a:off x="2523" y="5867"/>
                              <a:ext cx="142"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6" name="Text Box 9258"/>
                          <wps:cNvSpPr txBox="1">
                            <a:spLocks noChangeArrowheads="1"/>
                          </wps:cNvSpPr>
                          <wps:spPr bwMode="auto">
                            <a:xfrm>
                              <a:off x="1820" y="6169"/>
                              <a:ext cx="612"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lang w:eastAsia="ko-KR"/>
                                  </w:rPr>
                                </w:pPr>
                                <w:r w:rsidRPr="007F0353">
                                  <w:rPr>
                                    <w:i/>
                                    <w:sz w:val="24"/>
                                  </w:rPr>
                                  <w:sym w:font="Symbol" w:char="F044"/>
                                </w:r>
                                <w:r w:rsidRPr="007F0353">
                                  <w:rPr>
                                    <w:i/>
                                    <w:sz w:val="24"/>
                                  </w:rPr>
                                  <w:sym w:font="Symbol" w:char="F075"/>
                                </w:r>
                                <w:r w:rsidRPr="007F0353">
                                  <w:rPr>
                                    <w:i/>
                                    <w:sz w:val="24"/>
                                    <w:vertAlign w:val="subscript"/>
                                    <w:lang w:eastAsia="ko-KR"/>
                                  </w:rPr>
                                  <w:t>сал</w:t>
                                </w:r>
                              </w:p>
                            </w:txbxContent>
                          </wps:txbx>
                          <wps:bodyPr rot="0" vert="horz" wrap="square" lIns="0" tIns="0" rIns="0" bIns="0" anchor="t" anchorCtr="0" upright="1">
                            <a:noAutofit/>
                          </wps:bodyPr>
                        </wps:wsp>
                        <wps:wsp>
                          <wps:cNvPr id="5187" name="Text Box 9259"/>
                          <wps:cNvSpPr txBox="1">
                            <a:spLocks noChangeArrowheads="1"/>
                          </wps:cNvSpPr>
                          <wps:spPr bwMode="auto">
                            <a:xfrm>
                              <a:off x="1028" y="5459"/>
                              <a:ext cx="449"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spacing w:line="312" w:lineRule="auto"/>
                                  <w:rPr>
                                    <w:i/>
                                    <w:sz w:val="24"/>
                                  </w:rPr>
                                </w:pPr>
                                <w:r w:rsidRPr="007F0353">
                                  <w:rPr>
                                    <w:i/>
                                    <w:sz w:val="24"/>
                                  </w:rPr>
                                  <w:t>0,6</w:t>
                                </w:r>
                              </w:p>
                              <w:p w:rsidR="00096CDB" w:rsidRPr="007F0353" w:rsidRDefault="00096CDB" w:rsidP="0045488F">
                                <w:pPr>
                                  <w:spacing w:line="312" w:lineRule="auto"/>
                                  <w:rPr>
                                    <w:i/>
                                    <w:sz w:val="24"/>
                                  </w:rPr>
                                </w:pPr>
                                <w:r w:rsidRPr="007F0353">
                                  <w:rPr>
                                    <w:i/>
                                    <w:sz w:val="24"/>
                                  </w:rPr>
                                  <w:t>0,4</w:t>
                                </w:r>
                              </w:p>
                              <w:p w:rsidR="00096CDB" w:rsidRDefault="00096CDB" w:rsidP="0045488F">
                                <w:pPr>
                                  <w:spacing w:line="312" w:lineRule="auto"/>
                                  <w:rPr>
                                    <w:i/>
                                  </w:rPr>
                                </w:pPr>
                                <w:r>
                                  <w:rPr>
                                    <w:i/>
                                  </w:rPr>
                                  <w:t>0,2</w:t>
                                </w:r>
                              </w:p>
                            </w:txbxContent>
                          </wps:txbx>
                          <wps:bodyPr rot="0" vert="horz" wrap="square" lIns="0" tIns="0" rIns="0" bIns="0" anchor="t" anchorCtr="0" upright="1">
                            <a:noAutofit/>
                          </wps:bodyPr>
                        </wps:wsp>
                        <wps:wsp>
                          <wps:cNvPr id="5188" name="Text Box 9260"/>
                          <wps:cNvSpPr txBox="1">
                            <a:spLocks noChangeArrowheads="1"/>
                          </wps:cNvSpPr>
                          <wps:spPr bwMode="auto">
                            <a:xfrm>
                              <a:off x="1028" y="4846"/>
                              <a:ext cx="328"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rPr>
                                  <w:t>1,0</w:t>
                                </w:r>
                              </w:p>
                            </w:txbxContent>
                          </wps:txbx>
                          <wps:bodyPr rot="0" vert="horz" wrap="square" lIns="0" tIns="0" rIns="0" bIns="0" anchor="t" anchorCtr="0" upright="1">
                            <a:noAutofit/>
                          </wps:bodyPr>
                        </wps:wsp>
                        <wps:wsp>
                          <wps:cNvPr id="5189" name="Text Box 9261"/>
                          <wps:cNvSpPr txBox="1">
                            <a:spLocks noChangeArrowheads="1"/>
                          </wps:cNvSpPr>
                          <wps:spPr bwMode="auto">
                            <a:xfrm>
                              <a:off x="1028" y="5175"/>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p>
                            </w:txbxContent>
                          </wps:txbx>
                          <wps:bodyPr rot="0" vert="horz" wrap="square" lIns="0" tIns="0" rIns="0" bIns="0" anchor="t" anchorCtr="0" upright="1">
                            <a:noAutofit/>
                          </wps:bodyPr>
                        </wps:wsp>
                        <wps:wsp>
                          <wps:cNvPr id="5190" name="Text Box 9262"/>
                          <wps:cNvSpPr txBox="1">
                            <a:spLocks noChangeArrowheads="1"/>
                          </wps:cNvSpPr>
                          <wps:spPr bwMode="auto">
                            <a:xfrm>
                              <a:off x="1880" y="7021"/>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jc w:val="center"/>
                                  <w:rPr>
                                    <w:i/>
                                    <w:sz w:val="22"/>
                                  </w:rPr>
                                </w:pPr>
                                <w:r w:rsidRPr="007F0353">
                                  <w:rPr>
                                    <w:i/>
                                    <w:sz w:val="22"/>
                                    <w:lang w:val="kk-KZ"/>
                                  </w:rPr>
                                  <w:t>2.</w:t>
                                </w:r>
                                <w:r w:rsidRPr="007F0353">
                                  <w:rPr>
                                    <w:i/>
                                    <w:sz w:val="22"/>
                                  </w:rPr>
                                  <w:t>4 - сурет</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251" o:spid="_x0000_s1821" style="position:absolute;left:0;text-align:left;margin-left:320.6pt;margin-top:2.9pt;width:160.3pt;height:126.9pt;z-index:251917312" coordorigin="1028,4749" coordsize="2860,2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" o:allowincell="f">
                <v:shape id="Picture 9252" o:spid="_x0000_s1822" type="#_x0000_t75" style="position:absolute;left:1316;top:4896;width:2460;height:1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">
                  <v:imagedata r:id="rId507" o:title=""/>
                </v:shape>
                <v:group id="Group 9253" o:spid="_x0000_s1823" style="position:absolute;left:1028;top:4749;width:2860;height:2556" coordorigin="1028,4749" coordsize="2860,2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">
                  <v:shape id="Text Box 9254" o:spid="_x0000_s1824" type="#_x0000_t202" style="position:absolute;left:1170;top:6640;width:271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" filled="f" stroked="f">
                    <v:textbox inset="0,0,0,0">
                      <w:txbxContent>
                        <w:p w:rsidR="00096CDB" w:rsidRDefault="00096CDB" w:rsidP="0045488F">
                          <w:pPr>
                            <w:rPr>
                              <w:i/>
                              <w:lang w:eastAsia="ko-KR"/>
                            </w:rPr>
                          </w:pPr>
                          <w:r w:rsidRPr="007F0353">
                            <w:rPr>
                              <w:i/>
                              <w:sz w:val="20"/>
                            </w:rPr>
                            <w:t xml:space="preserve">  </w:t>
                          </w:r>
                          <w:r w:rsidRPr="007F0353">
                            <w:rPr>
                              <w:i/>
                              <w:sz w:val="24"/>
                            </w:rPr>
                            <w:t xml:space="preserve">0    0,5   1,0   1,5   2,0   </w:t>
                          </w:r>
                          <w:r>
                            <w:rPr>
                              <w:i/>
                            </w:rPr>
                            <w:t xml:space="preserve">2,5 </w:t>
                          </w:r>
                          <w:r>
                            <w:rPr>
                              <w:i/>
                            </w:rPr>
                            <w:sym w:font="Symbol" w:char="F075"/>
                          </w:r>
                          <w:r>
                            <w:rPr>
                              <w:i/>
                              <w:vertAlign w:val="subscript"/>
                              <w:lang w:eastAsia="ko-KR"/>
                            </w:rPr>
                            <w:t>сал</w:t>
                          </w:r>
                        </w:p>
                      </w:txbxContent>
                    </v:textbox>
                  </v:shape>
                  <v:shape id="Text Box 9255" o:spid="_x0000_s1825" type="#_x0000_t202" style="position:absolute;left:1910;top:5695;width:62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" filled="f" stroked="f">
                    <v:textbox inset="0,0,0,0">
                      <w:txbxContent>
                        <w:p w:rsidR="00096CDB" w:rsidRPr="007F0353" w:rsidRDefault="00096CDB" w:rsidP="0045488F">
                          <w:pPr>
                            <w:rPr>
                              <w:i/>
                              <w:sz w:val="22"/>
                              <w:szCs w:val="24"/>
                              <w:lang w:eastAsia="ko-KR"/>
                            </w:rPr>
                          </w:pPr>
                          <w:r w:rsidRPr="007F0353">
                            <w:rPr>
                              <w:i/>
                              <w:sz w:val="22"/>
                              <w:szCs w:val="24"/>
                            </w:rPr>
                            <w:t>(</w:t>
                          </w:r>
                          <w:r w:rsidRPr="007F0353">
                            <w:rPr>
                              <w:i/>
                              <w:sz w:val="22"/>
                              <w:szCs w:val="24"/>
                            </w:rPr>
                            <w:sym w:font="Symbol" w:char="F044"/>
                          </w:r>
                          <w:r w:rsidRPr="007F0353">
                            <w:rPr>
                              <w:i/>
                              <w:sz w:val="22"/>
                              <w:szCs w:val="24"/>
                            </w:rPr>
                            <w:t>n)/n</w:t>
                          </w:r>
                        </w:p>
                      </w:txbxContent>
                    </v:textbox>
                  </v:shape>
                  <v:shape id="Text Box 9256" o:spid="_x0000_s1826" type="#_x0000_t202" style="position:absolute;left:1454;top:4749;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" filled="f" stroked="f">
                    <v:textbox inset="0,0,0,0">
                      <w:txbxContent>
                        <w:p w:rsidR="00096CDB" w:rsidRPr="007F0353" w:rsidRDefault="00096CDB" w:rsidP="0045488F">
                          <w:pPr>
                            <w:rPr>
                              <w:i/>
                              <w:sz w:val="22"/>
                              <w:szCs w:val="24"/>
                              <w:lang w:eastAsia="ko-KR"/>
                            </w:rPr>
                          </w:pPr>
                          <w:r w:rsidRPr="007F0353">
                            <w:rPr>
                              <w:i/>
                              <w:sz w:val="22"/>
                              <w:szCs w:val="24"/>
                            </w:rPr>
                            <w:sym w:font="Symbol" w:char="F044"/>
                          </w:r>
                          <w:r w:rsidRPr="007F0353">
                            <w:rPr>
                              <w:i/>
                              <w:sz w:val="22"/>
                              <w:szCs w:val="24"/>
                            </w:rPr>
                            <w:t>n/(n</w:t>
                          </w:r>
                          <w:r w:rsidRPr="007F0353">
                            <w:rPr>
                              <w:i/>
                              <w:sz w:val="22"/>
                              <w:szCs w:val="24"/>
                            </w:rPr>
                            <w:sym w:font="Symbol" w:char="F044"/>
                          </w:r>
                          <w:r w:rsidRPr="007F0353">
                            <w:rPr>
                              <w:i/>
                              <w:sz w:val="22"/>
                              <w:szCs w:val="24"/>
                            </w:rPr>
                            <w:sym w:font="Symbol" w:char="F075"/>
                          </w:r>
                          <w:r w:rsidRPr="007F0353">
                            <w:rPr>
                              <w:i/>
                              <w:sz w:val="22"/>
                              <w:szCs w:val="24"/>
                              <w:vertAlign w:val="subscript"/>
                              <w:lang w:eastAsia="ko-KR"/>
                            </w:rPr>
                            <w:t>сал</w:t>
                          </w:r>
                          <w:r w:rsidRPr="007F0353">
                            <w:rPr>
                              <w:i/>
                              <w:sz w:val="22"/>
                              <w:szCs w:val="24"/>
                              <w:lang w:eastAsia="ko-KR"/>
                            </w:rPr>
                            <w:t>)</w:t>
                          </w:r>
                        </w:p>
                      </w:txbxContent>
                    </v:textbox>
                  </v:shape>
                  <v:line id="Line 9257" o:spid="_x0000_s1827" style="position:absolute;visibility:visible;mso-wrap-style:square" from="2523,5867" to="2665,6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"/>
                  <v:shape id="Text Box 9258" o:spid="_x0000_s1828" type="#_x0000_t202" style="position:absolute;left:1820;top:6169;width:612;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" filled="f" stroked="f">
                    <v:textbox inset="0,0,0,0">
                      <w:txbxContent>
                        <w:p w:rsidR="00096CDB" w:rsidRPr="007F0353" w:rsidRDefault="00096CDB" w:rsidP="0045488F">
                          <w:pPr>
                            <w:rPr>
                              <w:i/>
                              <w:sz w:val="24"/>
                              <w:lang w:eastAsia="ko-KR"/>
                            </w:rPr>
                          </w:pPr>
                          <w:r w:rsidRPr="007F0353">
                            <w:rPr>
                              <w:i/>
                              <w:sz w:val="24"/>
                            </w:rPr>
                            <w:sym w:font="Symbol" w:char="F044"/>
                          </w:r>
                          <w:r w:rsidRPr="007F0353">
                            <w:rPr>
                              <w:i/>
                              <w:sz w:val="24"/>
                            </w:rPr>
                            <w:sym w:font="Symbol" w:char="F075"/>
                          </w:r>
                          <w:r w:rsidRPr="007F0353">
                            <w:rPr>
                              <w:i/>
                              <w:sz w:val="24"/>
                              <w:vertAlign w:val="subscript"/>
                              <w:lang w:eastAsia="ko-KR"/>
                            </w:rPr>
                            <w:t>сал</w:t>
                          </w:r>
                        </w:p>
                      </w:txbxContent>
                    </v:textbox>
                  </v:shape>
                  <v:shape id="Text Box 9259" o:spid="_x0000_s1829" type="#_x0000_t202" style="position:absolute;left:1028;top:5459;width:449;height:1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" filled="f" stroked="f">
                    <v:textbox inset="0,0,0,0">
                      <w:txbxContent>
                        <w:p w:rsidR="00096CDB" w:rsidRPr="007F0353" w:rsidRDefault="00096CDB" w:rsidP="0045488F">
                          <w:pPr>
                            <w:spacing w:line="312" w:lineRule="auto"/>
                            <w:rPr>
                              <w:i/>
                              <w:sz w:val="24"/>
                            </w:rPr>
                          </w:pPr>
                          <w:r w:rsidRPr="007F0353">
                            <w:rPr>
                              <w:i/>
                              <w:sz w:val="24"/>
                            </w:rPr>
                            <w:t>0,6</w:t>
                          </w:r>
                        </w:p>
                        <w:p w:rsidR="00096CDB" w:rsidRPr="007F0353" w:rsidRDefault="00096CDB" w:rsidP="0045488F">
                          <w:pPr>
                            <w:spacing w:line="312" w:lineRule="auto"/>
                            <w:rPr>
                              <w:i/>
                              <w:sz w:val="24"/>
                            </w:rPr>
                          </w:pPr>
                          <w:r w:rsidRPr="007F0353">
                            <w:rPr>
                              <w:i/>
                              <w:sz w:val="24"/>
                            </w:rPr>
                            <w:t>0,4</w:t>
                          </w:r>
                        </w:p>
                        <w:p w:rsidR="00096CDB" w:rsidRDefault="00096CDB" w:rsidP="0045488F">
                          <w:pPr>
                            <w:spacing w:line="312" w:lineRule="auto"/>
                            <w:rPr>
                              <w:i/>
                            </w:rPr>
                          </w:pPr>
                          <w:r>
                            <w:rPr>
                              <w:i/>
                            </w:rPr>
                            <w:t>0,2</w:t>
                          </w:r>
                        </w:p>
                      </w:txbxContent>
                    </v:textbox>
                  </v:shape>
                  <v:shape id="Text Box 9260" o:spid="_x0000_s1830" type="#_x0000_t202" style="position:absolute;left:1028;top:4846;width:328;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" filled="f" stroked="f">
                    <v:textbox inset="0,0,0,0">
                      <w:txbxContent>
                        <w:p w:rsidR="00096CDB" w:rsidRPr="007F0353" w:rsidRDefault="00096CDB" w:rsidP="0045488F">
                          <w:pPr>
                            <w:rPr>
                              <w:i/>
                              <w:sz w:val="24"/>
                            </w:rPr>
                          </w:pPr>
                          <w:r w:rsidRPr="007F0353">
                            <w:rPr>
                              <w:i/>
                              <w:sz w:val="24"/>
                            </w:rPr>
                            <w:t>1,0</w:t>
                          </w:r>
                        </w:p>
                      </w:txbxContent>
                    </v:textbox>
                  </v:shape>
                  <v:shape id="Text Box 9261" o:spid="_x0000_s1831" type="#_x0000_t202" style="position:absolute;left:1028;top:5175;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" filled="f" stroked="f">
                    <v:textbox inset="0,0,0,0">
                      <w:txbxContent>
                        <w:p w:rsidR="00096CDB" w:rsidRDefault="00096CDB" w:rsidP="0045488F">
                          <w:pPr>
                            <w:rPr>
                              <w:i/>
                            </w:rPr>
                          </w:pPr>
                        </w:p>
                      </w:txbxContent>
                    </v:textbox>
                  </v:shape>
                  <v:shape id="Text Box 9262" o:spid="_x0000_s1832" type="#_x0000_t202" style="position:absolute;left:1880;top:7021;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" filled="f" stroked="f">
                    <v:textbox inset="0,0,0,0">
                      <w:txbxContent>
                        <w:p w:rsidR="00096CDB" w:rsidRPr="007F0353" w:rsidRDefault="00096CDB" w:rsidP="0045488F">
                          <w:pPr>
                            <w:jc w:val="center"/>
                            <w:rPr>
                              <w:i/>
                              <w:sz w:val="22"/>
                            </w:rPr>
                          </w:pPr>
                          <w:r w:rsidRPr="007F0353">
                            <w:rPr>
                              <w:i/>
                              <w:sz w:val="22"/>
                              <w:lang w:val="kk-KZ"/>
                            </w:rPr>
                            <w:t>2.</w:t>
                          </w:r>
                          <w:r w:rsidRPr="007F0353">
                            <w:rPr>
                              <w:i/>
                              <w:sz w:val="22"/>
                            </w:rPr>
                            <w:t>4 - сурет</w:t>
                          </w:r>
                        </w:p>
                      </w:txbxContent>
                    </v:textbox>
                  </v:shape>
                </v:group>
                <w10:wrap type="square" side="left"/>
              </v:group>
            </w:pict>
          </mc:Fallback>
        </mc:AlternateContent>
      </w:r>
      <w:r w:rsidR="0045488F" w:rsidRPr="003E6CDC">
        <w:rPr>
          <w:rFonts w:ascii="Times New Roman" w:hAnsi="Times New Roman"/>
          <w:sz w:val="28"/>
          <w:szCs w:val="28"/>
          <w:lang w:val="ru-RU"/>
        </w:rPr>
        <w:t xml:space="preserve">функция </w:t>
      </w:r>
      <w:r w:rsidR="0045488F" w:rsidRPr="003E6CDC">
        <w:rPr>
          <w:rFonts w:ascii="Times New Roman" w:hAnsi="Times New Roman"/>
          <w:i/>
          <w:sz w:val="28"/>
          <w:szCs w:val="28"/>
          <w:lang w:val="ru-RU"/>
        </w:rPr>
        <w:t>молекулалардың хаостық қозғалыс жылдамдықтары бойынша таралу функциясы</w:t>
      </w:r>
      <w:r w:rsidR="0045488F" w:rsidRPr="003E6CDC">
        <w:rPr>
          <w:rFonts w:ascii="Times New Roman" w:hAnsi="Times New Roman"/>
          <w:sz w:val="28"/>
          <w:szCs w:val="28"/>
          <w:lang w:val="ru-RU"/>
        </w:rPr>
        <w:t xml:space="preserve"> немесе </w:t>
      </w:r>
      <w:r w:rsidR="0045488F" w:rsidRPr="003E6CDC">
        <w:rPr>
          <w:rFonts w:ascii="Times New Roman" w:hAnsi="Times New Roman"/>
          <w:i/>
          <w:sz w:val="28"/>
          <w:szCs w:val="28"/>
          <w:lang w:val="ru-RU"/>
        </w:rPr>
        <w:t>Максвелл функциясы</w:t>
      </w:r>
      <w:r w:rsidR="0045488F" w:rsidRPr="003E6CDC">
        <w:rPr>
          <w:rFonts w:ascii="Times New Roman" w:hAnsi="Times New Roman"/>
          <w:sz w:val="28"/>
          <w:szCs w:val="28"/>
          <w:lang w:val="ru-RU"/>
        </w:rPr>
        <w:t xml:space="preserve"> деп аталады.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Бұл функцияның графигі </w:t>
      </w:r>
      <w:r>
        <w:rPr>
          <w:rFonts w:ascii="Times New Roman" w:hAnsi="Times New Roman"/>
          <w:sz w:val="28"/>
          <w:szCs w:val="28"/>
          <w:lang w:val="ru-RU"/>
        </w:rPr>
        <w:t>2.</w:t>
      </w:r>
      <w:r w:rsidRPr="003E6CDC">
        <w:rPr>
          <w:rFonts w:ascii="Times New Roman" w:hAnsi="Times New Roman"/>
          <w:sz w:val="28"/>
          <w:szCs w:val="28"/>
          <w:lang w:val="ru-RU"/>
        </w:rPr>
        <w:t xml:space="preserve">4-суретте келтірілген. Максвелл функциясының максимумына сәйкес келетін жылдамдықты </w:t>
      </w:r>
      <w:r w:rsidRPr="003E6CDC">
        <w:rPr>
          <w:rFonts w:ascii="Times New Roman" w:hAnsi="Times New Roman"/>
          <w:i/>
          <w:sz w:val="28"/>
          <w:szCs w:val="28"/>
          <w:lang w:val="ru-RU"/>
        </w:rPr>
        <w:t>ең ықтимал жылдамдық</w:t>
      </w:r>
      <w:r w:rsidRPr="003E6CDC">
        <w:rPr>
          <w:rFonts w:ascii="Times New Roman" w:hAnsi="Times New Roman"/>
          <w:sz w:val="28"/>
          <w:szCs w:val="28"/>
          <w:lang w:val="ru-RU"/>
        </w:rPr>
        <w:t xml:space="preserve"> деп атайды және </w:t>
      </w:r>
      <w:r w:rsidRPr="003E6CDC">
        <w:rPr>
          <w:rFonts w:ascii="Times New Roman" w:hAnsi="Times New Roman"/>
          <w:i/>
          <w:sz w:val="28"/>
          <w:szCs w:val="28"/>
        </w:rPr>
        <w:t>v</w:t>
      </w:r>
      <w:r w:rsidRPr="003E6CDC">
        <w:rPr>
          <w:rFonts w:ascii="Times New Roman" w:hAnsi="Times New Roman"/>
          <w:i/>
          <w:sz w:val="28"/>
          <w:szCs w:val="28"/>
          <w:vertAlign w:val="subscript"/>
          <w:lang w:val="ru-RU"/>
        </w:rPr>
        <w:t>ы</w:t>
      </w:r>
      <w:r w:rsidRPr="003E6CDC">
        <w:rPr>
          <w:rFonts w:ascii="Times New Roman" w:hAnsi="Times New Roman"/>
          <w:sz w:val="28"/>
          <w:szCs w:val="28"/>
          <w:lang w:val="ru-RU"/>
        </w:rPr>
        <w:t xml:space="preserve"> деп белгілейді. </w:t>
      </w:r>
      <w:r>
        <w:rPr>
          <w:rFonts w:ascii="Times New Roman" w:hAnsi="Times New Roman"/>
          <w:sz w:val="28"/>
          <w:szCs w:val="28"/>
          <w:lang w:val="ru-RU"/>
        </w:rPr>
        <w:t>2.</w:t>
      </w:r>
      <w:r w:rsidRPr="003E6CDC">
        <w:rPr>
          <w:rFonts w:ascii="Times New Roman" w:hAnsi="Times New Roman"/>
          <w:sz w:val="28"/>
          <w:szCs w:val="28"/>
          <w:lang w:val="ru-RU"/>
        </w:rPr>
        <w:t xml:space="preserve">4-суретте жылдамдықтар салыстырмалық </w:t>
      </w:r>
      <w:r w:rsidRPr="003E6CDC">
        <w:rPr>
          <w:rFonts w:ascii="Times New Roman" w:hAnsi="Times New Roman"/>
          <w:i/>
          <w:sz w:val="28"/>
          <w:szCs w:val="28"/>
        </w:rPr>
        <w:t>v</w:t>
      </w:r>
      <w:r w:rsidRPr="003E6CDC">
        <w:rPr>
          <w:rFonts w:ascii="Times New Roman" w:hAnsi="Times New Roman"/>
          <w:i/>
          <w:sz w:val="28"/>
          <w:szCs w:val="28"/>
          <w:vertAlign w:val="subscript"/>
        </w:rPr>
        <w:t>ca</w:t>
      </w:r>
      <w:r w:rsidRPr="003E6CDC">
        <w:rPr>
          <w:rFonts w:ascii="Times New Roman" w:hAnsi="Times New Roman"/>
          <w:i/>
          <w:sz w:val="28"/>
          <w:szCs w:val="28"/>
          <w:vertAlign w:val="subscript"/>
          <w:lang w:val="ru-RU"/>
        </w:rPr>
        <w:t>л</w:t>
      </w:r>
      <w:r w:rsidRPr="003E6CDC">
        <w:rPr>
          <w:rFonts w:ascii="Times New Roman" w:hAnsi="Times New Roman"/>
          <w:sz w:val="28"/>
          <w:szCs w:val="28"/>
          <w:lang w:val="ru-RU"/>
        </w:rPr>
        <w:t>=</w:t>
      </w:r>
      <w:r w:rsidRPr="003E6CDC">
        <w:rPr>
          <w:rFonts w:ascii="Times New Roman" w:hAnsi="Times New Roman"/>
          <w:i/>
          <w:sz w:val="28"/>
          <w:szCs w:val="28"/>
        </w:rPr>
        <w:t>v</w:t>
      </w:r>
      <w:r w:rsidRPr="003E6CDC">
        <w:rPr>
          <w:rFonts w:ascii="Times New Roman" w:hAnsi="Times New Roman"/>
          <w:i/>
          <w:sz w:val="28"/>
          <w:szCs w:val="28"/>
          <w:lang w:val="ru-RU"/>
        </w:rPr>
        <w:t>/</w:t>
      </w:r>
      <w:r w:rsidRPr="003E6CDC">
        <w:rPr>
          <w:rFonts w:ascii="Times New Roman" w:hAnsi="Times New Roman"/>
          <w:i/>
          <w:sz w:val="28"/>
          <w:szCs w:val="28"/>
        </w:rPr>
        <w:t>v</w:t>
      </w:r>
      <w:r w:rsidRPr="003E6CDC">
        <w:rPr>
          <w:rFonts w:ascii="Times New Roman" w:hAnsi="Times New Roman"/>
          <w:i/>
          <w:sz w:val="28"/>
          <w:szCs w:val="28"/>
          <w:vertAlign w:val="subscript"/>
          <w:lang w:val="ru-RU"/>
        </w:rPr>
        <w:t>ы</w:t>
      </w:r>
      <w:r w:rsidRPr="003E6CDC">
        <w:rPr>
          <w:rFonts w:ascii="Times New Roman" w:hAnsi="Times New Roman"/>
          <w:sz w:val="28"/>
          <w:szCs w:val="28"/>
          <w:lang w:val="ru-RU"/>
        </w:rPr>
        <w:t xml:space="preserve"> бірліктермен берілген, сонда оны, графикті, түрліше температуралар мен түрліше газдар үшін қолдануға болады.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Егер </w:t>
      </w:r>
      <w:r w:rsidRPr="003E6CDC">
        <w:rPr>
          <w:rFonts w:ascii="Times New Roman" w:hAnsi="Times New Roman"/>
          <w:i/>
          <w:sz w:val="28"/>
          <w:szCs w:val="28"/>
        </w:rPr>
        <w:sym w:font="Symbol" w:char="F044"/>
      </w:r>
      <w:r w:rsidRPr="003E6CDC">
        <w:rPr>
          <w:rFonts w:ascii="Times New Roman" w:hAnsi="Times New Roman"/>
          <w:i/>
          <w:sz w:val="28"/>
          <w:szCs w:val="28"/>
        </w:rPr>
        <w:t>v</w:t>
      </w:r>
      <w:r w:rsidRPr="003E6CDC">
        <w:rPr>
          <w:rFonts w:ascii="Times New Roman" w:hAnsi="Times New Roman"/>
          <w:i/>
          <w:sz w:val="28"/>
          <w:szCs w:val="28"/>
          <w:vertAlign w:val="subscript"/>
          <w:lang w:val="ru-RU"/>
        </w:rPr>
        <w:t>сал</w:t>
      </w:r>
      <w:r w:rsidRPr="003E6CDC">
        <w:rPr>
          <w:rFonts w:ascii="Times New Roman" w:hAnsi="Times New Roman"/>
          <w:sz w:val="28"/>
          <w:szCs w:val="28"/>
          <w:lang w:val="ru-RU"/>
        </w:rPr>
        <w:t xml:space="preserve"> жылдамдықтар интервалын беретін болсақ, онда жылдамдықтары осы интервалға келетін молекулалардың салыстырмалық саны </w:t>
      </w:r>
      <w:r w:rsidR="00F71A9E">
        <w:rPr>
          <w:rFonts w:ascii="Times New Roman" w:hAnsi="Times New Roman"/>
          <w:sz w:val="28"/>
          <w:szCs w:val="28"/>
          <w:lang w:val="ru-RU"/>
        </w:rPr>
        <w:t>2.</w:t>
      </w:r>
      <w:r w:rsidRPr="003E6CDC">
        <w:rPr>
          <w:rFonts w:ascii="Times New Roman" w:hAnsi="Times New Roman"/>
          <w:sz w:val="28"/>
          <w:szCs w:val="28"/>
          <w:lang w:val="ru-RU"/>
        </w:rPr>
        <w:t>4-суреттегі штрихталан ауданмен беріледі. Максвелл функциясының графигімен және абциссалар осімен шектелетін аудан молекулалардың жалпы санын береді.</w:t>
      </w:r>
    </w:p>
    <w:p w:rsidR="0045488F" w:rsidRPr="003E6CDC" w:rsidRDefault="0045488F" w:rsidP="0045488F">
      <w:pPr>
        <w:pStyle w:val="af5"/>
        <w:ind w:right="-99" w:firstLine="567"/>
        <w:rPr>
          <w:rFonts w:ascii="Times New Roman" w:hAnsi="Times New Roman"/>
          <w:i/>
          <w:sz w:val="28"/>
          <w:szCs w:val="28"/>
          <w:lang w:val="ru-RU"/>
        </w:rPr>
      </w:pPr>
      <w:r w:rsidRPr="003E6CDC">
        <w:rPr>
          <w:rFonts w:ascii="Times New Roman" w:hAnsi="Times New Roman"/>
          <w:b/>
          <w:sz w:val="28"/>
          <w:szCs w:val="28"/>
          <w:lang w:val="ru-RU"/>
        </w:rPr>
        <w:t>Газдағы молекулалардың бірлік уақыттағы соқтығысулар саны және еркін өту жолының ұзындығы.</w:t>
      </w:r>
      <w:r w:rsidRPr="003E6CDC">
        <w:rPr>
          <w:rFonts w:ascii="Times New Roman" w:hAnsi="Times New Roman"/>
          <w:sz w:val="28"/>
          <w:szCs w:val="28"/>
          <w:lang w:val="ru-RU"/>
        </w:rPr>
        <w:t xml:space="preserve"> Хаостық қозғалыстар кезінде газ молекулаларының бір-бірімен орасан зор санды соқтығысулары болып жатады. Қалыпты жағдайларда газдың әрбір молекуласы басқа молекулалармен орташа есеппен 1 </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ішінде 10</w:t>
      </w:r>
      <w:r w:rsidRPr="003E6CDC">
        <w:rPr>
          <w:rFonts w:ascii="Times New Roman" w:hAnsi="Times New Roman"/>
          <w:sz w:val="28"/>
          <w:szCs w:val="28"/>
          <w:vertAlign w:val="superscript"/>
          <w:lang w:val="ru-RU"/>
        </w:rPr>
        <w:t>9</w:t>
      </w:r>
      <w:r w:rsidRPr="003E6CDC">
        <w:rPr>
          <w:rFonts w:ascii="Times New Roman" w:hAnsi="Times New Roman"/>
          <w:sz w:val="28"/>
          <w:szCs w:val="28"/>
          <w:lang w:val="ru-RU"/>
        </w:rPr>
        <w:t xml:space="preserve"> реттей соқтығысады екен. Молекулалардың соқтығысулары дегеніміз шартты түсінік, өйткені олар бір-біріне жанасқанға дейін ешуақытта да жақындамайды, себебі олардың арасында орасан үлкен тебілу күштері пайда болады. (2.1-сурет). Молекулалардың бір-бірімен жақындасу қашықтығы олардың қозғалыс жыладамдықтарының өзара бағдарларына және олардың ілгерілемелі қозғалысының кинетикалық энергиясына, яғни температураға тәуелді болады. Демек, тәжірибеден табылған молекулалардың </w:t>
      </w:r>
      <w:r w:rsidRPr="003E6CDC">
        <w:rPr>
          <w:rFonts w:ascii="Times New Roman" w:hAnsi="Times New Roman"/>
          <w:sz w:val="28"/>
          <w:szCs w:val="28"/>
          <w:lang w:val="ru-RU"/>
        </w:rPr>
        <w:lastRenderedPageBreak/>
        <w:t xml:space="preserve">диаметрлері температураға тәуелді болады және де оларды шамамен ғана сипаттайды. Сондықтан осылайша анықталған молекулалардың диаметрлерінің сан мәндері </w:t>
      </w:r>
      <w:r w:rsidRPr="003E6CDC">
        <w:rPr>
          <w:rFonts w:ascii="Times New Roman" w:hAnsi="Times New Roman"/>
          <w:i/>
          <w:sz w:val="28"/>
          <w:szCs w:val="28"/>
          <w:lang w:val="ru-RU"/>
        </w:rPr>
        <w:t>молекулалардың эффективтік диаметрлері деп аталады.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i/>
          <w:sz w:val="28"/>
          <w:szCs w:val="28"/>
          <w:lang w:val="ru-RU"/>
        </w:rPr>
        <w:t xml:space="preserve">Молекуланың қатарлас екі соқтығысуының арасында жүріп өтетін жолы молекуланың еркін жүріп өту жолы деп аталады және </w:t>
      </w:r>
      <w:r w:rsidRPr="003E6CDC">
        <w:rPr>
          <w:rFonts w:ascii="Times New Roman" w:hAnsi="Times New Roman"/>
          <w:i/>
          <w:sz w:val="28"/>
          <w:szCs w:val="28"/>
        </w:rPr>
        <w:sym w:font="Symbol" w:char="F06C"/>
      </w:r>
      <w:r w:rsidRPr="003E6CDC">
        <w:rPr>
          <w:rFonts w:ascii="Times New Roman" w:hAnsi="Times New Roman"/>
          <w:i/>
          <w:sz w:val="28"/>
          <w:szCs w:val="28"/>
          <w:lang w:val="ru-RU"/>
        </w:rPr>
        <w:t xml:space="preserve"> әрпімен (грекше “ламбда”) белгіленеді</w:t>
      </w:r>
      <w:r w:rsidRPr="003E6CDC">
        <w:rPr>
          <w:rFonts w:ascii="Times New Roman" w:hAnsi="Times New Roman"/>
          <w:sz w:val="28"/>
          <w:szCs w:val="28"/>
          <w:lang w:val="ru-RU"/>
        </w:rPr>
        <w:t>. Молекуланың жеке соқтығысулар арасында жүріп өтетін жолдарының бір-бірінен соншалықты айырмашылығы болып шығуы мүмкін (</w:t>
      </w:r>
      <w:r>
        <w:rPr>
          <w:rFonts w:ascii="Times New Roman" w:hAnsi="Times New Roman"/>
          <w:sz w:val="28"/>
          <w:szCs w:val="28"/>
          <w:lang w:val="ru-RU"/>
        </w:rPr>
        <w:t>2.</w:t>
      </w:r>
      <w:r w:rsidRPr="003E6CDC">
        <w:rPr>
          <w:rFonts w:ascii="Times New Roman" w:hAnsi="Times New Roman"/>
          <w:sz w:val="28"/>
          <w:szCs w:val="28"/>
          <w:lang w:val="ru-RU"/>
        </w:rPr>
        <w:t xml:space="preserve">5-сурет). Сондықтан </w:t>
      </w:r>
      <w:r w:rsidRPr="003E6CDC">
        <w:rPr>
          <w:rFonts w:ascii="Times New Roman" w:hAnsi="Times New Roman"/>
          <w:i/>
          <w:sz w:val="28"/>
          <w:szCs w:val="28"/>
          <w:lang w:val="ru-RU"/>
        </w:rPr>
        <w:t xml:space="preserve">орташа еркін өту жолының ұзындығы </w:t>
      </w:r>
      <w:r w:rsidRPr="003E6CDC">
        <w:rPr>
          <w:rFonts w:ascii="Times New Roman" w:hAnsi="Times New Roman"/>
          <w:i/>
          <w:sz w:val="28"/>
          <w:szCs w:val="28"/>
        </w:rPr>
        <w:sym w:font="Symbol" w:char="F06C"/>
      </w:r>
      <w:r w:rsidRPr="003E6CDC">
        <w:rPr>
          <w:rFonts w:ascii="Times New Roman" w:hAnsi="Times New Roman"/>
          <w:sz w:val="28"/>
          <w:szCs w:val="28"/>
          <w:lang w:val="ru-RU"/>
        </w:rPr>
        <w:t xml:space="preserve"> түсінігін пайдаланады:</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position w:val="-6"/>
          <w:sz w:val="28"/>
          <w:szCs w:val="28"/>
        </w:rPr>
        <w:object w:dxaOrig="220" w:dyaOrig="300">
          <v:shape id="_x0000_i1268" type="#_x0000_t75" style="width:10.5pt;height:15pt" o:ole="" fillcolor="window">
            <v:imagedata r:id="rId508" o:title=""/>
          </v:shape>
          <o:OLEObject Type="Embed" ProgID="Equation.3" ShapeID="_x0000_i1268" DrawAspect="Content" ObjectID="_1543597287" r:id="rId509"/>
        </w:object>
      </w:r>
      <w:r w:rsidRPr="003E6CDC">
        <w:rPr>
          <w:rFonts w:ascii="Times New Roman" w:hAnsi="Times New Roman"/>
          <w:i/>
          <w:sz w:val="28"/>
          <w:szCs w:val="28"/>
          <w:lang w:val="ru-RU"/>
        </w:rPr>
        <w:t>=(</w:t>
      </w:r>
      <w:r w:rsidRPr="003E6CDC">
        <w:rPr>
          <w:rFonts w:ascii="Times New Roman" w:hAnsi="Times New Roman"/>
          <w:i/>
          <w:sz w:val="28"/>
          <w:szCs w:val="28"/>
        </w:rPr>
        <w:sym w:font="Symbol" w:char="F06C"/>
      </w:r>
      <w:r w:rsidRPr="003E6CDC">
        <w:rPr>
          <w:rFonts w:ascii="Times New Roman" w:hAnsi="Times New Roman"/>
          <w:i/>
          <w:sz w:val="28"/>
          <w:szCs w:val="28"/>
          <w:vertAlign w:val="subscript"/>
          <w:lang w:val="ru-RU"/>
        </w:rPr>
        <w:t>1</w:t>
      </w:r>
      <w:r w:rsidRPr="003E6CDC">
        <w:rPr>
          <w:rFonts w:ascii="Times New Roman" w:hAnsi="Times New Roman"/>
          <w:i/>
          <w:sz w:val="28"/>
          <w:szCs w:val="28"/>
          <w:lang w:val="ru-RU"/>
        </w:rPr>
        <w:t>+</w:t>
      </w:r>
      <w:r w:rsidRPr="003E6CDC">
        <w:rPr>
          <w:rFonts w:ascii="Times New Roman" w:hAnsi="Times New Roman"/>
          <w:i/>
          <w:sz w:val="28"/>
          <w:szCs w:val="28"/>
        </w:rPr>
        <w:sym w:font="Symbol" w:char="F06C"/>
      </w:r>
      <w:r w:rsidRPr="003E6CDC">
        <w:rPr>
          <w:rFonts w:ascii="Times New Roman" w:hAnsi="Times New Roman"/>
          <w:i/>
          <w:sz w:val="28"/>
          <w:szCs w:val="28"/>
          <w:vertAlign w:val="subscript"/>
          <w:lang w:val="ru-RU"/>
        </w:rPr>
        <w:t>2</w:t>
      </w:r>
      <w:r w:rsidRPr="003E6CDC">
        <w:rPr>
          <w:rFonts w:ascii="Times New Roman" w:hAnsi="Times New Roman"/>
          <w:i/>
          <w:sz w:val="28"/>
          <w:szCs w:val="28"/>
          <w:lang w:val="ru-RU"/>
        </w:rPr>
        <w:t>+…+</w:t>
      </w:r>
      <w:r w:rsidRPr="003E6CDC">
        <w:rPr>
          <w:rFonts w:ascii="Times New Roman" w:hAnsi="Times New Roman"/>
          <w:i/>
          <w:sz w:val="28"/>
          <w:szCs w:val="28"/>
        </w:rPr>
        <w:sym w:font="Symbol" w:char="F06C"/>
      </w:r>
      <w:r w:rsidRPr="003E6CDC">
        <w:rPr>
          <w:rFonts w:ascii="Times New Roman" w:hAnsi="Times New Roman"/>
          <w:i/>
          <w:sz w:val="28"/>
          <w:szCs w:val="28"/>
          <w:vertAlign w:val="subscript"/>
        </w:rPr>
        <w:t>z</w:t>
      </w:r>
      <w:r w:rsidRPr="003E6CDC">
        <w:rPr>
          <w:rFonts w:ascii="Times New Roman" w:hAnsi="Times New Roman"/>
          <w:i/>
          <w:sz w:val="28"/>
          <w:szCs w:val="28"/>
          <w:lang w:val="ru-RU"/>
        </w:rPr>
        <w:t>)/</w:t>
      </w:r>
      <w:r w:rsidRPr="003E6CDC">
        <w:rPr>
          <w:rFonts w:ascii="Times New Roman" w:hAnsi="Times New Roman"/>
          <w:i/>
          <w:position w:val="-4"/>
          <w:sz w:val="28"/>
          <w:szCs w:val="28"/>
        </w:rPr>
        <w:object w:dxaOrig="220" w:dyaOrig="260">
          <v:shape id="_x0000_i1269" type="#_x0000_t75" style="width:10.5pt;height:12.75pt" o:ole="" fillcolor="window">
            <v:imagedata r:id="rId510" o:title=""/>
          </v:shape>
          <o:OLEObject Type="Embed" ProgID="Equation.3" ShapeID="_x0000_i1269" DrawAspect="Content" ObjectID="_1543597288" r:id="rId511"/>
        </w:object>
      </w:r>
      <w:r w:rsidRPr="003E6CDC">
        <w:rPr>
          <w:rFonts w:ascii="Times New Roman" w:hAnsi="Times New Roman"/>
          <w:i/>
          <w:sz w:val="28"/>
          <w:szCs w:val="28"/>
          <w:lang w:val="ru-RU"/>
        </w:rPr>
        <w:t>.</w:t>
      </w:r>
      <w:r>
        <w:rPr>
          <w:rFonts w:ascii="Times New Roman" w:hAnsi="Times New Roman"/>
          <w:i/>
          <w:sz w:val="28"/>
          <w:szCs w:val="28"/>
          <w:lang w:val="ru-RU"/>
        </w:rPr>
        <w:t xml:space="preserve">                            </w:t>
      </w:r>
      <w:r w:rsidRPr="003E6CDC">
        <w:rPr>
          <w:rFonts w:ascii="Times New Roman" w:hAnsi="Times New Roman"/>
          <w:i/>
          <w:sz w:val="28"/>
          <w:szCs w:val="28"/>
          <w:lang w:val="ru-RU"/>
        </w:rPr>
        <w:tab/>
      </w:r>
      <w:r w:rsidRPr="003E6CDC">
        <w:rPr>
          <w:rFonts w:ascii="Times New Roman" w:hAnsi="Times New Roman"/>
          <w:sz w:val="28"/>
          <w:szCs w:val="28"/>
          <w:lang w:val="ru-RU"/>
        </w:rPr>
        <w:t xml:space="preserve"> (2.10)        </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Егер </w:t>
      </w:r>
      <w:r w:rsidRPr="003E6CDC">
        <w:rPr>
          <w:rFonts w:ascii="Times New Roman" w:hAnsi="Times New Roman"/>
          <w:i/>
          <w:position w:val="-4"/>
          <w:sz w:val="28"/>
          <w:szCs w:val="28"/>
        </w:rPr>
        <w:object w:dxaOrig="180" w:dyaOrig="220">
          <v:shape id="_x0000_i1270" type="#_x0000_t75" style="width:8.25pt;height:10.5pt" o:ole="" fillcolor="window">
            <v:imagedata r:id="rId512" o:title=""/>
          </v:shape>
          <o:OLEObject Type="Embed" ProgID="Equation.3" ShapeID="_x0000_i1270" DrawAspect="Content" ObjectID="_1543597289" r:id="rId513"/>
        </w:object>
      </w:r>
      <w:r w:rsidRPr="003E6CDC">
        <w:rPr>
          <w:rFonts w:ascii="Times New Roman" w:hAnsi="Times New Roman"/>
          <w:sz w:val="28"/>
          <w:szCs w:val="28"/>
          <w:lang w:val="ru-RU"/>
        </w:rPr>
        <w:t xml:space="preserve"> деп газ молекуласының 1 с ішіндегі орташа соқтығысулар санын белгілесек, онда (2.10) формуланың алымындағы қосынды молекуланың бір секундтегі жолын беретін болады, яғни молекуланың </w:t>
      </w:r>
      <w:r w:rsidRPr="003E6CDC">
        <w:rPr>
          <w:rFonts w:ascii="Times New Roman" w:hAnsi="Times New Roman"/>
          <w:i/>
          <w:position w:val="-6"/>
          <w:sz w:val="28"/>
          <w:szCs w:val="28"/>
        </w:rPr>
        <w:object w:dxaOrig="180" w:dyaOrig="240">
          <v:shape id="_x0000_i1271" type="#_x0000_t75" style="width:8.25pt;height:12pt" o:ole="" fillcolor="window">
            <v:imagedata r:id="rId514" o:title=""/>
          </v:shape>
          <o:OLEObject Type="Embed" ProgID="Equation.3" ShapeID="_x0000_i1271" DrawAspect="Content" ObjectID="_1543597290" r:id="rId515"/>
        </w:object>
      </w:r>
      <w:r w:rsidRPr="003E6CDC">
        <w:rPr>
          <w:rFonts w:ascii="Times New Roman" w:hAnsi="Times New Roman"/>
          <w:sz w:val="28"/>
          <w:szCs w:val="28"/>
          <w:lang w:val="ru-RU"/>
        </w:rPr>
        <w:t xml:space="preserve"> орташа қозғалыс жылдамдығын береді. Сонда,</w:t>
      </w:r>
    </w:p>
    <w:p w:rsidR="0045488F" w:rsidRPr="003E6CDC" w:rsidRDefault="0045488F" w:rsidP="0045488F">
      <w:pPr>
        <w:pStyle w:val="af5"/>
        <w:ind w:right="-99" w:firstLine="567"/>
        <w:rPr>
          <w:rFonts w:ascii="Times New Roman" w:hAnsi="Times New Roman"/>
          <w:sz w:val="28"/>
          <w:szCs w:val="28"/>
          <w:lang w:val="ru-RU"/>
        </w:rPr>
      </w:pPr>
    </w:p>
    <w:p w:rsidR="0045488F" w:rsidRPr="007F0353" w:rsidRDefault="0045488F" w:rsidP="0045488F">
      <w:pPr>
        <w:pStyle w:val="af5"/>
        <w:tabs>
          <w:tab w:val="left" w:pos="5812"/>
        </w:tabs>
        <w:ind w:right="-99" w:firstLine="567"/>
        <w:jc w:val="right"/>
        <w:rPr>
          <w:rFonts w:ascii="Times New Roman" w:hAnsi="Times New Roman"/>
          <w:sz w:val="28"/>
          <w:szCs w:val="28"/>
          <w:lang w:val="ru-RU"/>
        </w:rPr>
      </w:pPr>
      <w:r w:rsidRPr="007F0353">
        <w:rPr>
          <w:rFonts w:ascii="Times New Roman" w:hAnsi="Times New Roman"/>
          <w:i/>
          <w:sz w:val="28"/>
          <w:szCs w:val="28"/>
          <w:lang w:val="ru-RU"/>
        </w:rPr>
        <w:t xml:space="preserve">                                       </w:t>
      </w:r>
      <w:r w:rsidR="007F0353" w:rsidRPr="007F0353">
        <w:rPr>
          <w:rFonts w:ascii="Times New Roman" w:hAnsi="Times New Roman"/>
          <w:i/>
          <w:position w:val="-6"/>
          <w:sz w:val="28"/>
          <w:szCs w:val="28"/>
        </w:rPr>
        <w:object w:dxaOrig="780" w:dyaOrig="279">
          <v:shape id="_x0000_i1272" type="#_x0000_t75" style="width:61.5pt;height:22.5pt" o:ole="" fillcolor="window">
            <v:imagedata r:id="rId516" o:title=""/>
          </v:shape>
          <o:OLEObject Type="Embed" ProgID="Equation.3" ShapeID="_x0000_i1272" DrawAspect="Content" ObjectID="_1543597291" r:id="rId517"/>
        </w:object>
      </w:r>
      <w:r w:rsidRPr="007F0353">
        <w:rPr>
          <w:rFonts w:ascii="Times New Roman" w:hAnsi="Times New Roman"/>
          <w:i/>
          <w:sz w:val="28"/>
          <w:szCs w:val="28"/>
          <w:lang w:val="ru-RU"/>
        </w:rPr>
        <w:t xml:space="preserve">.                                          </w:t>
      </w:r>
      <w:r w:rsidRPr="007F0353">
        <w:rPr>
          <w:rFonts w:ascii="Times New Roman" w:hAnsi="Times New Roman"/>
          <w:i/>
          <w:sz w:val="28"/>
          <w:szCs w:val="28"/>
          <w:lang w:val="ru-RU"/>
        </w:rPr>
        <w:tab/>
      </w:r>
      <w:r w:rsidRPr="007F0353">
        <w:rPr>
          <w:rFonts w:ascii="Times New Roman" w:hAnsi="Times New Roman"/>
          <w:sz w:val="28"/>
          <w:szCs w:val="28"/>
          <w:lang w:val="ru-RU"/>
        </w:rPr>
        <w:t xml:space="preserve"> (2.10,а)</w:t>
      </w:r>
    </w:p>
    <w:p w:rsidR="0045488F" w:rsidRPr="007F0353" w:rsidRDefault="004E0D87" w:rsidP="0045488F">
      <w:pPr>
        <w:pStyle w:val="af5"/>
        <w:tabs>
          <w:tab w:val="left" w:pos="5812"/>
        </w:tabs>
        <w:ind w:right="-99" w:firstLine="567"/>
        <w:jc w:val="right"/>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918336" behindDoc="0" locked="0" layoutInCell="0" allowOverlap="1">
                <wp:simplePos x="0" y="0"/>
                <wp:positionH relativeFrom="column">
                  <wp:posOffset>1296670</wp:posOffset>
                </wp:positionH>
                <wp:positionV relativeFrom="paragraph">
                  <wp:posOffset>67945</wp:posOffset>
                </wp:positionV>
                <wp:extent cx="4438650" cy="1343025"/>
                <wp:effectExtent l="0" t="0" r="0" b="0"/>
                <wp:wrapTopAndBottom/>
                <wp:docPr id="5152" name="Group 9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8650" cy="1343025"/>
                          <a:chOff x="1246" y="6480"/>
                          <a:chExt cx="5997" cy="2115"/>
                        </a:xfrm>
                      </wpg:grpSpPr>
                      <wpg:grpSp>
                        <wpg:cNvPr id="5153" name="Group 9264"/>
                        <wpg:cNvGrpSpPr>
                          <a:grpSpLocks/>
                        </wpg:cNvGrpSpPr>
                        <wpg:grpSpPr bwMode="auto">
                          <a:xfrm>
                            <a:off x="1246" y="6480"/>
                            <a:ext cx="2242" cy="2115"/>
                            <a:chOff x="1440" y="6480"/>
                            <a:chExt cx="2242" cy="2115"/>
                          </a:xfrm>
                        </wpg:grpSpPr>
                        <wps:wsp>
                          <wps:cNvPr id="5154" name="Text Box 9265"/>
                          <wps:cNvSpPr txBox="1">
                            <a:spLocks noChangeArrowheads="1"/>
                          </wps:cNvSpPr>
                          <wps:spPr bwMode="auto">
                            <a:xfrm>
                              <a:off x="2374" y="6749"/>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1</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55" name="Text Box 9266"/>
                          <wps:cNvSpPr txBox="1">
                            <a:spLocks noChangeArrowheads="1"/>
                          </wps:cNvSpPr>
                          <wps:spPr bwMode="auto">
                            <a:xfrm>
                              <a:off x="2217" y="6480"/>
                              <a:ext cx="14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sz w:val="24"/>
                                  </w:rPr>
                                </w:pPr>
                                <w:r>
                                  <w:rPr>
                                    <w:sz w:val="24"/>
                                  </w:rPr>
                                  <w:sym w:font="Symbol" w:char="F0B7"/>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56" name="Line 9267"/>
                          <wps:cNvCnPr>
                            <a:cxnSpLocks noChangeShapeType="1"/>
                          </wps:cNvCnPr>
                          <wps:spPr bwMode="auto">
                            <a:xfrm>
                              <a:off x="1691" y="7175"/>
                              <a:ext cx="0" cy="5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57" name="Line 9268"/>
                          <wps:cNvCnPr>
                            <a:cxnSpLocks noChangeShapeType="1"/>
                          </wps:cNvCnPr>
                          <wps:spPr bwMode="auto">
                            <a:xfrm>
                              <a:off x="1691" y="7175"/>
                              <a:ext cx="852" cy="99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58" name="Line 9269"/>
                          <wps:cNvCnPr>
                            <a:cxnSpLocks noChangeShapeType="1"/>
                          </wps:cNvCnPr>
                          <wps:spPr bwMode="auto">
                            <a:xfrm flipV="1">
                              <a:off x="2546" y="7175"/>
                              <a:ext cx="426" cy="99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59" name="Line 9270"/>
                          <wps:cNvCnPr>
                            <a:cxnSpLocks noChangeShapeType="1"/>
                          </wps:cNvCnPr>
                          <wps:spPr bwMode="auto">
                            <a:xfrm>
                              <a:off x="2972" y="7175"/>
                              <a:ext cx="710" cy="7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60" name="Line 9271"/>
                          <wps:cNvCnPr>
                            <a:cxnSpLocks noChangeShapeType="1"/>
                          </wps:cNvCnPr>
                          <wps:spPr bwMode="auto">
                            <a:xfrm flipH="1" flipV="1">
                              <a:off x="2830" y="6749"/>
                              <a:ext cx="852" cy="113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61" name="Line 9272"/>
                          <wps:cNvCnPr>
                            <a:cxnSpLocks noChangeShapeType="1"/>
                          </wps:cNvCnPr>
                          <wps:spPr bwMode="auto">
                            <a:xfrm flipH="1">
                              <a:off x="2262" y="6749"/>
                              <a:ext cx="568" cy="5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62" name="Line 9273"/>
                          <wps:cNvCnPr>
                            <a:cxnSpLocks noChangeShapeType="1"/>
                          </wps:cNvCnPr>
                          <wps:spPr bwMode="auto">
                            <a:xfrm flipV="1">
                              <a:off x="1691" y="6607"/>
                              <a:ext cx="568" cy="113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63" name="Text Box 9274"/>
                          <wps:cNvSpPr txBox="1">
                            <a:spLocks noChangeArrowheads="1"/>
                          </wps:cNvSpPr>
                          <wps:spPr bwMode="auto">
                            <a:xfrm>
                              <a:off x="2247" y="7160"/>
                              <a:ext cx="14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sz w:val="24"/>
                                  </w:rPr>
                                </w:pPr>
                                <w:r>
                                  <w:rPr>
                                    <w:sz w:val="24"/>
                                  </w:rPr>
                                  <w:sym w:font="Symbol" w:char="F0B7"/>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64" name="Text Box 9275"/>
                          <wps:cNvSpPr txBox="1">
                            <a:spLocks noChangeArrowheads="1"/>
                          </wps:cNvSpPr>
                          <wps:spPr bwMode="auto">
                            <a:xfrm>
                              <a:off x="3114" y="6891"/>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2</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65" name="Text Box 9276"/>
                          <wps:cNvSpPr txBox="1">
                            <a:spLocks noChangeArrowheads="1"/>
                          </wps:cNvSpPr>
                          <wps:spPr bwMode="auto">
                            <a:xfrm>
                              <a:off x="3017" y="7317"/>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3</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66" name="Text Box 9277"/>
                          <wps:cNvSpPr txBox="1">
                            <a:spLocks noChangeArrowheads="1"/>
                          </wps:cNvSpPr>
                          <wps:spPr bwMode="auto">
                            <a:xfrm>
                              <a:off x="2710" y="7743"/>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4</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67" name="Text Box 9278"/>
                          <wps:cNvSpPr txBox="1">
                            <a:spLocks noChangeArrowheads="1"/>
                          </wps:cNvSpPr>
                          <wps:spPr bwMode="auto">
                            <a:xfrm>
                              <a:off x="1993" y="7668"/>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5</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68" name="Text Box 9279"/>
                          <wps:cNvSpPr txBox="1">
                            <a:spLocks noChangeArrowheads="1"/>
                          </wps:cNvSpPr>
                          <wps:spPr bwMode="auto">
                            <a:xfrm>
                              <a:off x="1440" y="7287"/>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6</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69" name="Text Box 9280"/>
                          <wps:cNvSpPr txBox="1">
                            <a:spLocks noChangeArrowheads="1"/>
                          </wps:cNvSpPr>
                          <wps:spPr bwMode="auto">
                            <a:xfrm>
                              <a:off x="1836" y="6749"/>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7</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70" name="Text Box 9281"/>
                          <wps:cNvSpPr txBox="1">
                            <a:spLocks noChangeArrowheads="1"/>
                          </wps:cNvSpPr>
                          <wps:spPr bwMode="auto">
                            <a:xfrm>
                              <a:off x="1978" y="8311"/>
                              <a:ext cx="113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jc w:val="center"/>
                                  <w:rPr>
                                    <w:i/>
                                    <w:sz w:val="24"/>
                                  </w:rPr>
                                </w:pPr>
                                <w:r w:rsidRPr="007F0353">
                                  <w:rPr>
                                    <w:i/>
                                    <w:sz w:val="24"/>
                                    <w:lang w:val="kk-KZ"/>
                                  </w:rPr>
                                  <w:t>2.</w:t>
                                </w:r>
                                <w:r w:rsidRPr="007F0353">
                                  <w:rPr>
                                    <w:i/>
                                    <w:sz w:val="24"/>
                                  </w:rPr>
                                  <w:t>5 - сурет</w:t>
                                </w:r>
                              </w:p>
                            </w:txbxContent>
                          </wps:txbx>
                          <wps:bodyPr rot="0" vert="horz" wrap="square" lIns="0" tIns="0" rIns="0" bIns="0" anchor="t" anchorCtr="0" upright="1">
                            <a:noAutofit/>
                          </wps:bodyPr>
                        </wps:wsp>
                      </wpg:grpSp>
                      <wpg:grpSp>
                        <wpg:cNvPr id="5171" name="Group 9282"/>
                        <wpg:cNvGrpSpPr>
                          <a:grpSpLocks/>
                        </wpg:cNvGrpSpPr>
                        <wpg:grpSpPr bwMode="auto">
                          <a:xfrm>
                            <a:off x="3838" y="6768"/>
                            <a:ext cx="3405" cy="1826"/>
                            <a:chOff x="3838" y="6768"/>
                            <a:chExt cx="3405" cy="1826"/>
                          </a:xfrm>
                        </wpg:grpSpPr>
                        <pic:pic xmlns:pic="http://schemas.openxmlformats.org/drawingml/2006/picture">
                          <pic:nvPicPr>
                            <pic:cNvPr id="5172" name="Picture 9283"/>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3838" y="6847"/>
                              <a:ext cx="3405" cy="1305"/>
                            </a:xfrm>
                            <a:prstGeom prst="rect">
                              <a:avLst/>
                            </a:prstGeom>
                            <a:noFill/>
                            <a:extLst>
                              <a:ext uri="{909E8E84-426E-40DD-AFC4-6F175D3DCCD1}">
                                <a14:hiddenFill xmlns:a14="http://schemas.microsoft.com/office/drawing/2010/main">
                                  <a:solidFill>
                                    <a:srgbClr val="FFFFFF"/>
                                  </a:solidFill>
                                </a14:hiddenFill>
                              </a:ext>
                            </a:extLst>
                          </pic:spPr>
                        </pic:pic>
                        <wps:wsp>
                          <wps:cNvPr id="5173" name="Text Box 9284"/>
                          <wps:cNvSpPr txBox="1">
                            <a:spLocks noChangeArrowheads="1"/>
                          </wps:cNvSpPr>
                          <wps:spPr bwMode="auto">
                            <a:xfrm>
                              <a:off x="7016" y="7075"/>
                              <a:ext cx="19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R</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74" name="Text Box 9285"/>
                          <wps:cNvSpPr txBox="1">
                            <a:spLocks noChangeArrowheads="1"/>
                          </wps:cNvSpPr>
                          <wps:spPr bwMode="auto">
                            <a:xfrm>
                              <a:off x="4251" y="7338"/>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2"/>
                                  </w:rPr>
                                  <w:t xml:space="preserve"> </w:t>
                                </w:r>
                                <w:r w:rsidRPr="007F0353">
                                  <w:rPr>
                                    <w:i/>
                                    <w:sz w:val="24"/>
                                  </w:rPr>
                                  <w:t>d</w:t>
                                </w:r>
                                <w:r w:rsidRPr="007F0353">
                                  <w:rPr>
                                    <w:i/>
                                    <w:sz w:val="24"/>
                                    <w:vertAlign w:val="subscript"/>
                                  </w:rPr>
                                  <w:t>эф</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g:grpSp>
                          <wpg:cNvPr id="5175" name="Group 9286"/>
                          <wpg:cNvGrpSpPr>
                            <a:grpSpLocks/>
                          </wpg:cNvGrpSpPr>
                          <wpg:grpSpPr bwMode="auto">
                            <a:xfrm>
                              <a:off x="5440" y="6768"/>
                              <a:ext cx="314" cy="426"/>
                              <a:chOff x="4372" y="2698"/>
                              <a:chExt cx="314" cy="426"/>
                            </a:xfrm>
                          </wpg:grpSpPr>
                          <wps:wsp>
                            <wps:cNvPr id="5176" name="Text Box 9287"/>
                            <wps:cNvSpPr txBox="1">
                              <a:spLocks noChangeArrowheads="1"/>
                            </wps:cNvSpPr>
                            <wps:spPr bwMode="auto">
                              <a:xfrm>
                                <a:off x="4372" y="2698"/>
                                <a:ext cx="284"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sz w:val="24"/>
                                    </w:rPr>
                                  </w:pPr>
                                  <w:r>
                                    <w:rPr>
                                      <w:sz w:val="24"/>
                                    </w:rPr>
                                    <w:sym w:font="Symbol" w:char="F060"/>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77" name="Text Box 9288"/>
                            <wps:cNvSpPr txBox="1">
                              <a:spLocks noChangeArrowheads="1"/>
                            </wps:cNvSpPr>
                            <wps:spPr bwMode="auto">
                              <a:xfrm>
                                <a:off x="4402" y="2698"/>
                                <a:ext cx="28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sz w:val="22"/>
                                    </w:rPr>
                                    <w:t xml:space="preserve"> </w:t>
                                  </w:r>
                                  <w:r w:rsidRPr="007F0353">
                                    <w:rPr>
                                      <w:i/>
                                      <w:sz w:val="24"/>
                                    </w:rPr>
                                    <w:t>V</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g:grpSp>
                        <wps:wsp>
                          <wps:cNvPr id="5178" name="Text Box 9289"/>
                          <wps:cNvSpPr txBox="1">
                            <a:spLocks noChangeArrowheads="1"/>
                          </wps:cNvSpPr>
                          <wps:spPr bwMode="auto">
                            <a:xfrm>
                              <a:off x="4872" y="8310"/>
                              <a:ext cx="113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jc w:val="center"/>
                                  <w:rPr>
                                    <w:i/>
                                    <w:sz w:val="24"/>
                                  </w:rPr>
                                </w:pPr>
                                <w:r w:rsidRPr="007F0353">
                                  <w:rPr>
                                    <w:i/>
                                    <w:sz w:val="24"/>
                                    <w:lang w:val="kk-KZ"/>
                                  </w:rPr>
                                  <w:t>2.</w:t>
                                </w:r>
                                <w:r w:rsidRPr="007F0353">
                                  <w:rPr>
                                    <w:i/>
                                    <w:sz w:val="24"/>
                                  </w:rPr>
                                  <w:t>6 - сурет</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263" o:spid="_x0000_s1833" style="position:absolute;left:0;text-align:left;margin-left:102.1pt;margin-top:5.35pt;width:349.5pt;height:105.75pt;z-index:251918336" coordorigin="1246,6480" coordsize="5997,2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" o:allowincell="f">
                <v:group id="Group 9264" o:spid="_x0000_s1834" style="position:absolute;left:1246;top:6480;width:2242;height:2115" coordorigin="1440,6480" coordsize="2242,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">
                  <v:shape id="Text Box 9265" o:spid="_x0000_s1835" type="#_x0000_t202" style="position:absolute;left:2374;top:6749;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" filled="f" stroked="f">
                    <v:textbox inset="0,0,0,0">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1</w:t>
                          </w:r>
                        </w:p>
                        <w:p w:rsidR="00096CDB" w:rsidRDefault="00096CDB" w:rsidP="0045488F">
                          <w:pPr>
                            <w:rPr>
                              <w:sz w:val="24"/>
                            </w:rPr>
                          </w:pPr>
                        </w:p>
                        <w:p w:rsidR="00096CDB" w:rsidRDefault="00096CDB" w:rsidP="0045488F">
                          <w:pPr>
                            <w:rPr>
                              <w:sz w:val="24"/>
                            </w:rPr>
                          </w:pPr>
                        </w:p>
                      </w:txbxContent>
                    </v:textbox>
                  </v:shape>
                  <v:shape id="Text Box 9266" o:spid="_x0000_s1836" type="#_x0000_t202" style="position:absolute;left:2217;top:6480;width:14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" filled="f" stroked="f">
                    <v:textbox inset="0,0,0,0">
                      <w:txbxContent>
                        <w:p w:rsidR="00096CDB" w:rsidRDefault="00096CDB" w:rsidP="0045488F">
                          <w:pPr>
                            <w:rPr>
                              <w:sz w:val="24"/>
                            </w:rPr>
                          </w:pPr>
                          <w:r>
                            <w:rPr>
                              <w:sz w:val="24"/>
                            </w:rPr>
                            <w:sym w:font="Symbol" w:char="F0B7"/>
                          </w:r>
                        </w:p>
                        <w:p w:rsidR="00096CDB" w:rsidRDefault="00096CDB" w:rsidP="0045488F">
                          <w:pPr>
                            <w:rPr>
                              <w:sz w:val="24"/>
                            </w:rPr>
                          </w:pPr>
                        </w:p>
                        <w:p w:rsidR="00096CDB" w:rsidRDefault="00096CDB" w:rsidP="0045488F">
                          <w:pPr>
                            <w:rPr>
                              <w:sz w:val="24"/>
                            </w:rPr>
                          </w:pPr>
                        </w:p>
                      </w:txbxContent>
                    </v:textbox>
                  </v:shape>
                  <v:line id="Line 9267" o:spid="_x0000_s1837" style="position:absolute;visibility:visible;mso-wrap-style:square" from="1691,7175" to="1691,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" strokeweight="1.5pt"/>
                  <v:line id="Line 9268" o:spid="_x0000_s1838" style="position:absolute;visibility:visible;mso-wrap-style:square" from="1691,7175" to="2543,8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" strokeweight="1.5pt"/>
                  <v:line id="Line 9269" o:spid="_x0000_s1839" style="position:absolute;flip:y;visibility:visible;mso-wrap-style:square" from="2546,7175" to="2972,8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" strokeweight="1.5pt"/>
                  <v:line id="Line 9270" o:spid="_x0000_s1840" style="position:absolute;visibility:visible;mso-wrap-style:square" from="2972,7175" to="3682,7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" strokeweight="1.5pt"/>
                  <v:line id="Line 9271" o:spid="_x0000_s1841" style="position:absolute;flip:x y;visibility:visible;mso-wrap-style:square" from="2830,6749" to="3682,7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" strokeweight="1.5pt"/>
                  <v:line id="Line 9272" o:spid="_x0000_s1842" style="position:absolute;flip:x;visibility:visible;mso-wrap-style:square" from="2262,6749" to="2830,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" strokeweight="1.5pt"/>
                  <v:line id="Line 9273" o:spid="_x0000_s1843" style="position:absolute;flip:y;visibility:visible;mso-wrap-style:square" from="1691,6607" to="22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" strokeweight="1.5pt"/>
                  <v:shape id="Text Box 9274" o:spid="_x0000_s1844" type="#_x0000_t202" style="position:absolute;left:2247;top:7160;width:14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" filled="f" stroked="f">
                    <v:textbox inset="0,0,0,0">
                      <w:txbxContent>
                        <w:p w:rsidR="00096CDB" w:rsidRDefault="00096CDB" w:rsidP="0045488F">
                          <w:pPr>
                            <w:rPr>
                              <w:sz w:val="24"/>
                            </w:rPr>
                          </w:pPr>
                          <w:r>
                            <w:rPr>
                              <w:sz w:val="24"/>
                            </w:rPr>
                            <w:sym w:font="Symbol" w:char="F0B7"/>
                          </w:r>
                        </w:p>
                        <w:p w:rsidR="00096CDB" w:rsidRDefault="00096CDB" w:rsidP="0045488F">
                          <w:pPr>
                            <w:rPr>
                              <w:sz w:val="24"/>
                            </w:rPr>
                          </w:pPr>
                        </w:p>
                        <w:p w:rsidR="00096CDB" w:rsidRDefault="00096CDB" w:rsidP="0045488F">
                          <w:pPr>
                            <w:rPr>
                              <w:sz w:val="24"/>
                            </w:rPr>
                          </w:pPr>
                        </w:p>
                      </w:txbxContent>
                    </v:textbox>
                  </v:shape>
                  <v:shape id="Text Box 9275" o:spid="_x0000_s1845" type="#_x0000_t202" style="position:absolute;left:3114;top:6891;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" filled="f" stroked="f">
                    <v:textbox inset="0,0,0,0">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2</w:t>
                          </w:r>
                        </w:p>
                        <w:p w:rsidR="00096CDB" w:rsidRDefault="00096CDB" w:rsidP="0045488F">
                          <w:pPr>
                            <w:rPr>
                              <w:sz w:val="24"/>
                            </w:rPr>
                          </w:pPr>
                        </w:p>
                        <w:p w:rsidR="00096CDB" w:rsidRDefault="00096CDB" w:rsidP="0045488F">
                          <w:pPr>
                            <w:rPr>
                              <w:sz w:val="24"/>
                            </w:rPr>
                          </w:pPr>
                        </w:p>
                      </w:txbxContent>
                    </v:textbox>
                  </v:shape>
                  <v:shape id="Text Box 9276" o:spid="_x0000_s1846" type="#_x0000_t202" style="position:absolute;left:3017;top:7317;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" filled="f" stroked="f">
                    <v:textbox inset="0,0,0,0">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3</w:t>
                          </w:r>
                        </w:p>
                        <w:p w:rsidR="00096CDB" w:rsidRDefault="00096CDB" w:rsidP="0045488F">
                          <w:pPr>
                            <w:rPr>
                              <w:sz w:val="24"/>
                            </w:rPr>
                          </w:pPr>
                        </w:p>
                        <w:p w:rsidR="00096CDB" w:rsidRDefault="00096CDB" w:rsidP="0045488F">
                          <w:pPr>
                            <w:rPr>
                              <w:sz w:val="24"/>
                            </w:rPr>
                          </w:pPr>
                        </w:p>
                      </w:txbxContent>
                    </v:textbox>
                  </v:shape>
                  <v:shape id="Text Box 9277" o:spid="_x0000_s1847" type="#_x0000_t202" style="position:absolute;left:2710;top:7743;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" filled="f" stroked="f">
                    <v:textbox inset="0,0,0,0">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4</w:t>
                          </w:r>
                        </w:p>
                        <w:p w:rsidR="00096CDB" w:rsidRDefault="00096CDB" w:rsidP="0045488F">
                          <w:pPr>
                            <w:rPr>
                              <w:sz w:val="24"/>
                            </w:rPr>
                          </w:pPr>
                        </w:p>
                        <w:p w:rsidR="00096CDB" w:rsidRDefault="00096CDB" w:rsidP="0045488F">
                          <w:pPr>
                            <w:rPr>
                              <w:sz w:val="24"/>
                            </w:rPr>
                          </w:pPr>
                        </w:p>
                      </w:txbxContent>
                    </v:textbox>
                  </v:shape>
                  <v:shape id="Text Box 9278" o:spid="_x0000_s1848" type="#_x0000_t202" style="position:absolute;left:1993;top:7668;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" filled="f" stroked="f">
                    <v:textbox inset="0,0,0,0">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5</w:t>
                          </w:r>
                        </w:p>
                        <w:p w:rsidR="00096CDB" w:rsidRDefault="00096CDB" w:rsidP="0045488F">
                          <w:pPr>
                            <w:rPr>
                              <w:sz w:val="24"/>
                            </w:rPr>
                          </w:pPr>
                        </w:p>
                        <w:p w:rsidR="00096CDB" w:rsidRDefault="00096CDB" w:rsidP="0045488F">
                          <w:pPr>
                            <w:rPr>
                              <w:sz w:val="24"/>
                            </w:rPr>
                          </w:pPr>
                        </w:p>
                      </w:txbxContent>
                    </v:textbox>
                  </v:shape>
                  <v:shape id="Text Box 9279" o:spid="_x0000_s1849" type="#_x0000_t202" style="position:absolute;left:1440;top:7287;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" filled="f" stroked="f">
                    <v:textbox inset="0,0,0,0">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6</w:t>
                          </w:r>
                        </w:p>
                        <w:p w:rsidR="00096CDB" w:rsidRDefault="00096CDB" w:rsidP="0045488F">
                          <w:pPr>
                            <w:rPr>
                              <w:sz w:val="24"/>
                            </w:rPr>
                          </w:pPr>
                        </w:p>
                        <w:p w:rsidR="00096CDB" w:rsidRDefault="00096CDB" w:rsidP="0045488F">
                          <w:pPr>
                            <w:rPr>
                              <w:sz w:val="24"/>
                            </w:rPr>
                          </w:pPr>
                        </w:p>
                      </w:txbxContent>
                    </v:textbox>
                  </v:shape>
                  <v:shape id="Text Box 9280" o:spid="_x0000_s1850" type="#_x0000_t202" style="position:absolute;left:1836;top:6749;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" filled="f" stroked="f">
                    <v:textbox inset="0,0,0,0">
                      <w:txbxContent>
                        <w:p w:rsidR="00096CDB" w:rsidRPr="007F0353" w:rsidRDefault="00096CDB" w:rsidP="0045488F">
                          <w:pPr>
                            <w:rPr>
                              <w:i/>
                              <w:sz w:val="24"/>
                              <w:vertAlign w:val="subscript"/>
                            </w:rPr>
                          </w:pPr>
                          <w:r w:rsidRPr="007F0353">
                            <w:rPr>
                              <w:i/>
                              <w:sz w:val="24"/>
                            </w:rPr>
                            <w:sym w:font="Symbol" w:char="F06C"/>
                          </w:r>
                          <w:r w:rsidRPr="007F0353">
                            <w:rPr>
                              <w:i/>
                              <w:sz w:val="24"/>
                              <w:vertAlign w:val="subscript"/>
                            </w:rPr>
                            <w:t>7</w:t>
                          </w:r>
                        </w:p>
                        <w:p w:rsidR="00096CDB" w:rsidRDefault="00096CDB" w:rsidP="0045488F">
                          <w:pPr>
                            <w:rPr>
                              <w:sz w:val="24"/>
                            </w:rPr>
                          </w:pPr>
                        </w:p>
                        <w:p w:rsidR="00096CDB" w:rsidRDefault="00096CDB" w:rsidP="0045488F">
                          <w:pPr>
                            <w:rPr>
                              <w:sz w:val="24"/>
                            </w:rPr>
                          </w:pPr>
                        </w:p>
                      </w:txbxContent>
                    </v:textbox>
                  </v:shape>
                  <v:shape id="Text Box 9281" o:spid="_x0000_s1851" type="#_x0000_t202" style="position:absolute;left:1978;top:8311;width:113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" filled="f" stroked="f">
                    <v:textbox inset="0,0,0,0">
                      <w:txbxContent>
                        <w:p w:rsidR="00096CDB" w:rsidRPr="007F0353" w:rsidRDefault="00096CDB" w:rsidP="0045488F">
                          <w:pPr>
                            <w:jc w:val="center"/>
                            <w:rPr>
                              <w:i/>
                              <w:sz w:val="24"/>
                            </w:rPr>
                          </w:pPr>
                          <w:r w:rsidRPr="007F0353">
                            <w:rPr>
                              <w:i/>
                              <w:sz w:val="24"/>
                              <w:lang w:val="kk-KZ"/>
                            </w:rPr>
                            <w:t>2.</w:t>
                          </w:r>
                          <w:r w:rsidRPr="007F0353">
                            <w:rPr>
                              <w:i/>
                              <w:sz w:val="24"/>
                            </w:rPr>
                            <w:t>5 - сурет</w:t>
                          </w:r>
                        </w:p>
                      </w:txbxContent>
                    </v:textbox>
                  </v:shape>
                </v:group>
                <v:group id="Group 9282" o:spid="_x0000_s1852" style="position:absolute;left:3838;top:6768;width:3405;height:1826" coordorigin="3838,6768" coordsize="3405,1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">
                  <v:shape id="Picture 9283" o:spid="_x0000_s1853" type="#_x0000_t75" style="position:absolute;left:3838;top:6847;width:3405;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">
                    <v:imagedata r:id="rId519" o:title=""/>
                  </v:shape>
                  <v:shape id="Text Box 9284" o:spid="_x0000_s1854" type="#_x0000_t202" style="position:absolute;left:7016;top:7075;width:19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" filled="f" stroked="f">
                    <v:textbox inset="0,0,0,0">
                      <w:txbxContent>
                        <w:p w:rsidR="00096CDB" w:rsidRDefault="00096CDB" w:rsidP="0045488F">
                          <w:pPr>
                            <w:pStyle w:val="7"/>
                          </w:pPr>
                          <w:r>
                            <w:t>R</w:t>
                          </w:r>
                        </w:p>
                        <w:p w:rsidR="00096CDB" w:rsidRDefault="00096CDB" w:rsidP="0045488F">
                          <w:pPr>
                            <w:rPr>
                              <w:sz w:val="24"/>
                            </w:rPr>
                          </w:pPr>
                        </w:p>
                        <w:p w:rsidR="00096CDB" w:rsidRDefault="00096CDB" w:rsidP="0045488F">
                          <w:pPr>
                            <w:rPr>
                              <w:sz w:val="24"/>
                            </w:rPr>
                          </w:pPr>
                        </w:p>
                      </w:txbxContent>
                    </v:textbox>
                  </v:shape>
                  <v:shape id="Text Box 9285" o:spid="_x0000_s1855" type="#_x0000_t202" style="position:absolute;left:4251;top:7338;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" filled="f" stroked="f">
                    <v:textbox inset="0,0,0,0">
                      <w:txbxContent>
                        <w:p w:rsidR="00096CDB" w:rsidRPr="007F0353" w:rsidRDefault="00096CDB" w:rsidP="0045488F">
                          <w:pPr>
                            <w:rPr>
                              <w:i/>
                              <w:sz w:val="24"/>
                              <w:vertAlign w:val="subscript"/>
                            </w:rPr>
                          </w:pPr>
                          <w:r w:rsidRPr="007F0353">
                            <w:rPr>
                              <w:i/>
                              <w:sz w:val="22"/>
                            </w:rPr>
                            <w:t xml:space="preserve"> </w:t>
                          </w:r>
                          <w:r w:rsidRPr="007F0353">
                            <w:rPr>
                              <w:i/>
                              <w:sz w:val="24"/>
                            </w:rPr>
                            <w:t>d</w:t>
                          </w:r>
                          <w:r w:rsidRPr="007F0353">
                            <w:rPr>
                              <w:i/>
                              <w:sz w:val="24"/>
                              <w:vertAlign w:val="subscript"/>
                            </w:rPr>
                            <w:t>эф</w:t>
                          </w:r>
                        </w:p>
                        <w:p w:rsidR="00096CDB" w:rsidRDefault="00096CDB" w:rsidP="0045488F">
                          <w:pPr>
                            <w:rPr>
                              <w:sz w:val="24"/>
                            </w:rPr>
                          </w:pPr>
                        </w:p>
                        <w:p w:rsidR="00096CDB" w:rsidRDefault="00096CDB" w:rsidP="0045488F">
                          <w:pPr>
                            <w:rPr>
                              <w:sz w:val="24"/>
                            </w:rPr>
                          </w:pPr>
                        </w:p>
                      </w:txbxContent>
                    </v:textbox>
                  </v:shape>
                  <v:group id="Group 9286" o:spid="_x0000_s1856" style="position:absolute;left:5440;top:6768;width:314;height:426" coordorigin="4372,2698" coordsize="314,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">
                    <v:shape id="Text Box 9287" o:spid="_x0000_s1857" type="#_x0000_t202" style="position:absolute;left:4372;top:2698;width:284;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" filled="f" stroked="f">
                      <v:textbox inset="0,0,0,0">
                        <w:txbxContent>
                          <w:p w:rsidR="00096CDB" w:rsidRDefault="00096CDB" w:rsidP="0045488F">
                            <w:pPr>
                              <w:rPr>
                                <w:sz w:val="24"/>
                              </w:rPr>
                            </w:pPr>
                            <w:r>
                              <w:rPr>
                                <w:sz w:val="24"/>
                              </w:rPr>
                              <w:sym w:font="Symbol" w:char="F060"/>
                            </w:r>
                          </w:p>
                          <w:p w:rsidR="00096CDB" w:rsidRDefault="00096CDB" w:rsidP="0045488F">
                            <w:pPr>
                              <w:rPr>
                                <w:sz w:val="24"/>
                              </w:rPr>
                            </w:pPr>
                          </w:p>
                          <w:p w:rsidR="00096CDB" w:rsidRDefault="00096CDB" w:rsidP="0045488F">
                            <w:pPr>
                              <w:rPr>
                                <w:sz w:val="24"/>
                              </w:rPr>
                            </w:pPr>
                          </w:p>
                        </w:txbxContent>
                      </v:textbox>
                    </v:shape>
                    <v:shape id="Text Box 9288" o:spid="_x0000_s1858" type="#_x0000_t202" style="position:absolute;left:4402;top:2698;width:28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" filled="f" stroked="f">
                      <v:textbox inset="0,0,0,0">
                        <w:txbxContent>
                          <w:p w:rsidR="00096CDB" w:rsidRPr="007F0353" w:rsidRDefault="00096CDB" w:rsidP="0045488F">
                            <w:pPr>
                              <w:rPr>
                                <w:i/>
                                <w:sz w:val="24"/>
                              </w:rPr>
                            </w:pPr>
                            <w:r w:rsidRPr="007F0353">
                              <w:rPr>
                                <w:sz w:val="22"/>
                              </w:rPr>
                              <w:t xml:space="preserve"> </w:t>
                            </w:r>
                            <w:r w:rsidRPr="007F0353">
                              <w:rPr>
                                <w:i/>
                                <w:sz w:val="24"/>
                              </w:rPr>
                              <w:t>V</w:t>
                            </w:r>
                          </w:p>
                          <w:p w:rsidR="00096CDB" w:rsidRDefault="00096CDB" w:rsidP="0045488F">
                            <w:pPr>
                              <w:rPr>
                                <w:sz w:val="24"/>
                              </w:rPr>
                            </w:pPr>
                          </w:p>
                          <w:p w:rsidR="00096CDB" w:rsidRDefault="00096CDB" w:rsidP="0045488F">
                            <w:pPr>
                              <w:rPr>
                                <w:sz w:val="24"/>
                              </w:rPr>
                            </w:pPr>
                          </w:p>
                        </w:txbxContent>
                      </v:textbox>
                    </v:shape>
                  </v:group>
                  <v:shape id="Text Box 9289" o:spid="_x0000_s1859" type="#_x0000_t202" style="position:absolute;left:4872;top:8310;width:113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" filled="f" stroked="f">
                    <v:textbox inset="0,0,0,0">
                      <w:txbxContent>
                        <w:p w:rsidR="00096CDB" w:rsidRPr="007F0353" w:rsidRDefault="00096CDB" w:rsidP="0045488F">
                          <w:pPr>
                            <w:jc w:val="center"/>
                            <w:rPr>
                              <w:i/>
                              <w:sz w:val="24"/>
                            </w:rPr>
                          </w:pPr>
                          <w:r w:rsidRPr="007F0353">
                            <w:rPr>
                              <w:i/>
                              <w:sz w:val="24"/>
                              <w:lang w:val="kk-KZ"/>
                            </w:rPr>
                            <w:t>2.</w:t>
                          </w:r>
                          <w:r w:rsidRPr="007F0353">
                            <w:rPr>
                              <w:i/>
                              <w:sz w:val="24"/>
                            </w:rPr>
                            <w:t>6 - сурет</w:t>
                          </w:r>
                        </w:p>
                      </w:txbxContent>
                    </v:textbox>
                  </v:shape>
                </v:group>
                <w10:wrap type="topAndBottom"/>
              </v:group>
            </w:pict>
          </mc:Fallback>
        </mc:AlternateConten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Қалыпты жағдайларда ауаның молекулалары үшін </w:t>
      </w:r>
      <w:r w:rsidRPr="003E6CDC">
        <w:rPr>
          <w:rFonts w:ascii="Times New Roman" w:hAnsi="Times New Roman"/>
          <w:position w:val="-6"/>
          <w:sz w:val="28"/>
          <w:szCs w:val="28"/>
        </w:rPr>
        <w:object w:dxaOrig="220" w:dyaOrig="279">
          <v:shape id="_x0000_i1273" type="#_x0000_t75" style="width:10.5pt;height:14.25pt" o:ole="" fillcolor="window">
            <v:imagedata r:id="rId520" o:title=""/>
          </v:shape>
          <o:OLEObject Type="Embed" ProgID="Equation.3" ShapeID="_x0000_i1273" DrawAspect="Content" ObjectID="_1543597292" r:id="rId521"/>
        </w:object>
      </w:r>
      <w:r w:rsidRPr="003E6CDC">
        <w:rPr>
          <w:rFonts w:ascii="Times New Roman" w:hAnsi="Times New Roman"/>
          <w:sz w:val="28"/>
          <w:szCs w:val="28"/>
          <w:lang w:val="ru-RU"/>
        </w:rPr>
        <w:t xml:space="preserve"> шамамен  10</w:t>
      </w:r>
      <w:r w:rsidRPr="003E6CDC">
        <w:rPr>
          <w:rFonts w:ascii="Times New Roman" w:hAnsi="Times New Roman"/>
          <w:sz w:val="28"/>
          <w:szCs w:val="28"/>
          <w:vertAlign w:val="superscript"/>
          <w:lang w:val="ru-RU"/>
        </w:rPr>
        <w:t>-7</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м</w:t>
      </w:r>
      <w:r w:rsidRPr="003E6CDC">
        <w:rPr>
          <w:rFonts w:ascii="Times New Roman" w:hAnsi="Times New Roman"/>
          <w:sz w:val="28"/>
          <w:szCs w:val="28"/>
          <w:lang w:val="ru-RU"/>
        </w:rPr>
        <w:t xml:space="preserve"> немесе 0,1 </w:t>
      </w:r>
      <w:r w:rsidRPr="003E6CDC">
        <w:rPr>
          <w:rFonts w:ascii="Times New Roman" w:hAnsi="Times New Roman"/>
          <w:i/>
          <w:sz w:val="28"/>
          <w:szCs w:val="28"/>
          <w:lang w:val="ru-RU"/>
        </w:rPr>
        <w:t xml:space="preserve">мкм </w:t>
      </w:r>
      <w:r w:rsidRPr="003E6CDC">
        <w:rPr>
          <w:rFonts w:ascii="Times New Roman" w:hAnsi="Times New Roman"/>
          <w:sz w:val="28"/>
          <w:szCs w:val="28"/>
          <w:lang w:val="ru-RU"/>
        </w:rPr>
        <w:t>болады. Есептеулер көрсеткендей, осындай жағдайларда ауа алатын кеңістіктің 0,04</w:t>
      </w:r>
      <w:r w:rsidRPr="003E6CDC">
        <w:rPr>
          <w:rFonts w:ascii="Times New Roman" w:hAnsi="Times New Roman"/>
          <w:sz w:val="28"/>
          <w:szCs w:val="28"/>
        </w:rPr>
        <w:sym w:font="Symbol" w:char="F025"/>
      </w:r>
      <w:r w:rsidRPr="003E6CDC">
        <w:rPr>
          <w:rFonts w:ascii="Times New Roman" w:hAnsi="Times New Roman"/>
          <w:sz w:val="28"/>
          <w:szCs w:val="28"/>
          <w:lang w:val="ru-RU"/>
        </w:rPr>
        <w:t>-і молекулалардың өздерінің көлеміне келеді де, ал қалған 99,96</w:t>
      </w:r>
      <w:r w:rsidRPr="003E6CDC">
        <w:rPr>
          <w:rFonts w:ascii="Times New Roman" w:hAnsi="Times New Roman"/>
          <w:sz w:val="28"/>
          <w:szCs w:val="28"/>
        </w:rPr>
        <w:sym w:font="Symbol" w:char="F025"/>
      </w:r>
      <w:r w:rsidRPr="003E6CDC">
        <w:rPr>
          <w:rFonts w:ascii="Times New Roman" w:hAnsi="Times New Roman"/>
          <w:sz w:val="28"/>
          <w:szCs w:val="28"/>
          <w:lang w:val="ru-RU"/>
        </w:rPr>
        <w:t>-і молекулалардан бос кеңістікке келеді екен.</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Енді 1 </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ішіндегі молекуланың соқтығысулар санын бағалап көрейік. Шартты түрде молекуланың 1 </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ішінде өтетін жолын ұзындығы </w:t>
      </w:r>
      <w:r w:rsidRPr="003E6CDC">
        <w:rPr>
          <w:rFonts w:ascii="Times New Roman" w:hAnsi="Times New Roman"/>
          <w:position w:val="-6"/>
          <w:sz w:val="28"/>
          <w:szCs w:val="28"/>
        </w:rPr>
        <w:object w:dxaOrig="180" w:dyaOrig="240">
          <v:shape id="_x0000_i1274" type="#_x0000_t75" style="width:8.25pt;height:12pt" o:ole="" fillcolor="window">
            <v:imagedata r:id="rId522" o:title=""/>
          </v:shape>
          <o:OLEObject Type="Embed" ProgID="Equation.3" ShapeID="_x0000_i1274" DrawAspect="Content" ObjectID="_1543597293" r:id="rId523"/>
        </w:object>
      </w:r>
      <w:r w:rsidRPr="003E6CDC">
        <w:rPr>
          <w:rFonts w:ascii="Times New Roman" w:hAnsi="Times New Roman"/>
          <w:sz w:val="28"/>
          <w:szCs w:val="28"/>
          <w:lang w:val="ru-RU"/>
        </w:rPr>
        <w:t xml:space="preserve"> болатын түзу сызық түрінде өрнектейік (</w:t>
      </w:r>
      <w:r>
        <w:rPr>
          <w:rFonts w:ascii="Times New Roman" w:hAnsi="Times New Roman"/>
          <w:sz w:val="28"/>
          <w:szCs w:val="28"/>
          <w:lang w:val="ru-RU"/>
        </w:rPr>
        <w:t>2.</w:t>
      </w:r>
      <w:r w:rsidRPr="003E6CDC">
        <w:rPr>
          <w:rFonts w:ascii="Times New Roman" w:hAnsi="Times New Roman"/>
          <w:sz w:val="28"/>
          <w:szCs w:val="28"/>
          <w:lang w:val="ru-RU"/>
        </w:rPr>
        <w:t xml:space="preserve">6-сурет). Қоршаған ортада бірлік көлемге </w:t>
      </w:r>
      <w:r w:rsidRPr="003E6CDC">
        <w:rPr>
          <w:rFonts w:ascii="Times New Roman" w:hAnsi="Times New Roman"/>
          <w:i/>
          <w:sz w:val="28"/>
          <w:szCs w:val="28"/>
        </w:rPr>
        <w:t>n</w:t>
      </w:r>
      <w:r w:rsidRPr="003E6CDC">
        <w:rPr>
          <w:rFonts w:ascii="Times New Roman" w:hAnsi="Times New Roman"/>
          <w:i/>
          <w:sz w:val="28"/>
          <w:szCs w:val="28"/>
          <w:vertAlign w:val="subscript"/>
          <w:lang w:val="ru-RU"/>
        </w:rPr>
        <w:t>0</w:t>
      </w:r>
      <w:r w:rsidRPr="003E6CDC">
        <w:rPr>
          <w:rFonts w:ascii="Times New Roman" w:hAnsi="Times New Roman"/>
          <w:sz w:val="28"/>
          <w:szCs w:val="28"/>
          <w:lang w:val="ru-RU"/>
        </w:rPr>
        <w:t xml:space="preserve"> молекулалар келетін болсын. Сонда біздің молекула түзу бойымен қозғала отырып, центрлері, </w:t>
      </w:r>
      <w:r w:rsidRPr="003E6CDC">
        <w:rPr>
          <w:rFonts w:ascii="Times New Roman" w:hAnsi="Times New Roman"/>
          <w:i/>
          <w:sz w:val="28"/>
          <w:szCs w:val="28"/>
        </w:rPr>
        <w:t>R</w:t>
      </w:r>
      <w:r w:rsidRPr="003E6CDC">
        <w:rPr>
          <w:rFonts w:ascii="Times New Roman" w:hAnsi="Times New Roman"/>
          <w:sz w:val="28"/>
          <w:szCs w:val="28"/>
          <w:lang w:val="ru-RU"/>
        </w:rPr>
        <w:t xml:space="preserve"> радиусы молекуланың </w:t>
      </w:r>
      <w:r w:rsidRPr="003E6CDC">
        <w:rPr>
          <w:rFonts w:ascii="Times New Roman" w:hAnsi="Times New Roman"/>
          <w:i/>
          <w:sz w:val="28"/>
          <w:szCs w:val="28"/>
        </w:rPr>
        <w:t>d</w:t>
      </w:r>
      <w:r w:rsidRPr="003E6CDC">
        <w:rPr>
          <w:rFonts w:ascii="Times New Roman" w:hAnsi="Times New Roman"/>
          <w:i/>
          <w:sz w:val="28"/>
          <w:szCs w:val="28"/>
          <w:vertAlign w:val="subscript"/>
          <w:lang w:val="ru-RU"/>
        </w:rPr>
        <w:t>эф</w:t>
      </w:r>
      <w:r w:rsidRPr="003E6CDC">
        <w:rPr>
          <w:rFonts w:ascii="Times New Roman" w:hAnsi="Times New Roman"/>
          <w:sz w:val="28"/>
          <w:szCs w:val="28"/>
          <w:lang w:val="ru-RU"/>
        </w:rPr>
        <w:t xml:space="preserve"> эффективтік диаметріне тең болатын цилиндрдің ішінде жататын барлық молекулалармен соқтығысып шығады.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Бұл цилиндрдің көлемі </w:t>
      </w:r>
      <w:r w:rsidRPr="003E6CDC">
        <w:rPr>
          <w:rFonts w:ascii="Times New Roman" w:hAnsi="Times New Roman"/>
          <w:i/>
          <w:sz w:val="28"/>
          <w:szCs w:val="28"/>
        </w:rPr>
        <w:sym w:font="Symbol" w:char="F070"/>
      </w:r>
      <w:r w:rsidRPr="003E6CDC">
        <w:rPr>
          <w:rFonts w:ascii="Times New Roman" w:hAnsi="Times New Roman"/>
          <w:i/>
          <w:sz w:val="28"/>
          <w:szCs w:val="28"/>
        </w:rPr>
        <w:t>R</w:t>
      </w:r>
      <w:r w:rsidRPr="003E6CDC">
        <w:rPr>
          <w:rFonts w:ascii="Times New Roman" w:hAnsi="Times New Roman"/>
          <w:sz w:val="28"/>
          <w:szCs w:val="28"/>
          <w:vertAlign w:val="superscript"/>
          <w:lang w:val="ru-RU"/>
        </w:rPr>
        <w:t>2</w:t>
      </w:r>
      <w:r w:rsidRPr="003E6CDC">
        <w:rPr>
          <w:rFonts w:ascii="Times New Roman" w:hAnsi="Times New Roman"/>
          <w:position w:val="-6"/>
          <w:sz w:val="28"/>
          <w:szCs w:val="28"/>
        </w:rPr>
        <w:object w:dxaOrig="180" w:dyaOrig="240">
          <v:shape id="_x0000_i1275" type="#_x0000_t75" style="width:8.25pt;height:12pt" o:ole="" fillcolor="window">
            <v:imagedata r:id="rId524" o:title=""/>
          </v:shape>
          <o:OLEObject Type="Embed" ProgID="Equation.3" ShapeID="_x0000_i1275" DrawAspect="Content" ObjectID="_1543597294" r:id="rId525"/>
        </w:object>
      </w:r>
      <w:r w:rsidRPr="003E6CDC">
        <w:rPr>
          <w:rFonts w:ascii="Times New Roman" w:hAnsi="Times New Roman"/>
          <w:sz w:val="28"/>
          <w:szCs w:val="28"/>
          <w:lang w:val="ru-RU"/>
        </w:rPr>
        <w:t>=</w:t>
      </w:r>
      <w:r w:rsidRPr="003E6CDC">
        <w:rPr>
          <w:rFonts w:ascii="Times New Roman" w:hAnsi="Times New Roman"/>
          <w:i/>
          <w:sz w:val="28"/>
          <w:szCs w:val="28"/>
        </w:rPr>
        <w:sym w:font="Symbol" w:char="F070"/>
      </w:r>
      <w:r w:rsidRPr="003E6CDC">
        <w:rPr>
          <w:rFonts w:ascii="Times New Roman" w:hAnsi="Times New Roman"/>
          <w:i/>
          <w:sz w:val="28"/>
          <w:szCs w:val="28"/>
        </w:rPr>
        <w:t>d</w:t>
      </w:r>
      <w:r w:rsidRPr="003E6CDC">
        <w:rPr>
          <w:rFonts w:ascii="Times New Roman" w:hAnsi="Times New Roman"/>
          <w:i/>
          <w:sz w:val="28"/>
          <w:szCs w:val="28"/>
          <w:vertAlign w:val="superscript"/>
          <w:lang w:val="ru-RU"/>
        </w:rPr>
        <w:t>2</w:t>
      </w:r>
      <w:r w:rsidRPr="003E6CDC">
        <w:rPr>
          <w:rFonts w:ascii="Times New Roman" w:hAnsi="Times New Roman"/>
          <w:i/>
          <w:sz w:val="28"/>
          <w:szCs w:val="28"/>
          <w:vertAlign w:val="subscript"/>
          <w:lang w:val="ru-RU"/>
        </w:rPr>
        <w:t>эф</w:t>
      </w:r>
      <w:r w:rsidRPr="003E6CDC">
        <w:rPr>
          <w:rFonts w:ascii="Times New Roman" w:hAnsi="Times New Roman"/>
          <w:position w:val="-6"/>
          <w:sz w:val="28"/>
          <w:szCs w:val="28"/>
        </w:rPr>
        <w:object w:dxaOrig="180" w:dyaOrig="240">
          <v:shape id="_x0000_i1276" type="#_x0000_t75" style="width:8.25pt;height:12pt" o:ole="" fillcolor="window">
            <v:imagedata r:id="rId522" o:title=""/>
          </v:shape>
          <o:OLEObject Type="Embed" ProgID="Equation.3" ShapeID="_x0000_i1276" DrawAspect="Content" ObjectID="_1543597295" r:id="rId526"/>
        </w:object>
      </w:r>
      <w:r w:rsidRPr="003E6CDC">
        <w:rPr>
          <w:rFonts w:ascii="Times New Roman" w:hAnsi="Times New Roman"/>
          <w:sz w:val="28"/>
          <w:szCs w:val="28"/>
          <w:lang w:val="ru-RU"/>
        </w:rPr>
        <w:t xml:space="preserve"> болатындықтан, ондағы молекулалар саны </w:t>
      </w:r>
      <w:r w:rsidRPr="003E6CDC">
        <w:rPr>
          <w:rFonts w:ascii="Times New Roman" w:hAnsi="Times New Roman"/>
          <w:i/>
          <w:sz w:val="28"/>
          <w:szCs w:val="28"/>
        </w:rPr>
        <w:sym w:font="Symbol" w:char="F070"/>
      </w:r>
      <w:r w:rsidRPr="003E6CDC">
        <w:rPr>
          <w:rFonts w:ascii="Times New Roman" w:hAnsi="Times New Roman"/>
          <w:i/>
          <w:sz w:val="28"/>
          <w:szCs w:val="28"/>
        </w:rPr>
        <w:t>d</w:t>
      </w:r>
      <w:r w:rsidRPr="003E6CDC">
        <w:rPr>
          <w:rFonts w:ascii="Times New Roman" w:hAnsi="Times New Roman"/>
          <w:i/>
          <w:sz w:val="28"/>
          <w:szCs w:val="28"/>
          <w:vertAlign w:val="superscript"/>
          <w:lang w:val="ru-RU"/>
        </w:rPr>
        <w:t>2</w:t>
      </w:r>
      <w:r w:rsidRPr="003E6CDC">
        <w:rPr>
          <w:rFonts w:ascii="Times New Roman" w:hAnsi="Times New Roman"/>
          <w:i/>
          <w:sz w:val="28"/>
          <w:szCs w:val="28"/>
          <w:vertAlign w:val="subscript"/>
          <w:lang w:val="ru-RU"/>
        </w:rPr>
        <w:t>эф</w:t>
      </w:r>
      <w:r w:rsidRPr="003E6CDC">
        <w:rPr>
          <w:rFonts w:ascii="Times New Roman" w:hAnsi="Times New Roman"/>
          <w:position w:val="-6"/>
          <w:sz w:val="28"/>
          <w:szCs w:val="28"/>
        </w:rPr>
        <w:object w:dxaOrig="180" w:dyaOrig="240">
          <v:shape id="_x0000_i1277" type="#_x0000_t75" style="width:8.25pt;height:12pt" o:ole="" fillcolor="window">
            <v:imagedata r:id="rId527" o:title=""/>
          </v:shape>
          <o:OLEObject Type="Embed" ProgID="Equation.3" ShapeID="_x0000_i1277" DrawAspect="Content" ObjectID="_1543597296" r:id="rId528"/>
        </w:object>
      </w:r>
      <w:r w:rsidRPr="003E6CDC">
        <w:rPr>
          <w:rFonts w:ascii="Times New Roman" w:hAnsi="Times New Roman"/>
          <w:i/>
          <w:sz w:val="28"/>
          <w:szCs w:val="28"/>
        </w:rPr>
        <w:t>n</w:t>
      </w:r>
      <w:r w:rsidRPr="003E6CDC">
        <w:rPr>
          <w:rFonts w:ascii="Times New Roman" w:hAnsi="Times New Roman"/>
          <w:i/>
          <w:sz w:val="28"/>
          <w:szCs w:val="28"/>
          <w:vertAlign w:val="subscript"/>
          <w:lang w:val="ru-RU"/>
        </w:rPr>
        <w:t>0</w:t>
      </w:r>
      <w:r w:rsidRPr="003E6CDC">
        <w:rPr>
          <w:rFonts w:ascii="Times New Roman" w:hAnsi="Times New Roman"/>
          <w:sz w:val="28"/>
          <w:szCs w:val="28"/>
          <w:lang w:val="ru-RU"/>
        </w:rPr>
        <w:t xml:space="preserve"> болады. Молекулалардың осындай санымен 1 с ішінде соқтығысулар болып өтеді. Сонымен </w:t>
      </w:r>
      <w:r w:rsidRPr="003E6CDC">
        <w:rPr>
          <w:rFonts w:ascii="Times New Roman" w:hAnsi="Times New Roman"/>
          <w:position w:val="-4"/>
          <w:sz w:val="28"/>
          <w:szCs w:val="28"/>
        </w:rPr>
        <w:object w:dxaOrig="180" w:dyaOrig="220">
          <v:shape id="_x0000_i1278" type="#_x0000_t75" style="width:8.25pt;height:10.5pt" o:ole="" fillcolor="window">
            <v:imagedata r:id="rId529" o:title=""/>
          </v:shape>
          <o:OLEObject Type="Embed" ProgID="Equation.3" ShapeID="_x0000_i1278" DrawAspect="Content" ObjectID="_1543597297" r:id="rId530"/>
        </w:object>
      </w:r>
      <w:r w:rsidRPr="003E6CDC">
        <w:rPr>
          <w:rFonts w:ascii="Times New Roman" w:hAnsi="Times New Roman"/>
          <w:sz w:val="28"/>
          <w:szCs w:val="28"/>
          <w:lang w:val="ru-RU"/>
        </w:rPr>
        <w:t>=</w:t>
      </w:r>
      <w:r w:rsidRPr="003E6CDC">
        <w:rPr>
          <w:rFonts w:ascii="Times New Roman" w:hAnsi="Times New Roman"/>
          <w:i/>
          <w:sz w:val="28"/>
          <w:szCs w:val="28"/>
        </w:rPr>
        <w:sym w:font="Symbol" w:char="F070"/>
      </w:r>
      <w:r w:rsidRPr="003E6CDC">
        <w:rPr>
          <w:rFonts w:ascii="Times New Roman" w:hAnsi="Times New Roman"/>
          <w:i/>
          <w:sz w:val="28"/>
          <w:szCs w:val="28"/>
        </w:rPr>
        <w:t>d</w:t>
      </w:r>
      <w:r w:rsidRPr="003E6CDC">
        <w:rPr>
          <w:rFonts w:ascii="Times New Roman" w:hAnsi="Times New Roman"/>
          <w:i/>
          <w:sz w:val="28"/>
          <w:szCs w:val="28"/>
          <w:vertAlign w:val="superscript"/>
          <w:lang w:val="ru-RU"/>
        </w:rPr>
        <w:t>2</w:t>
      </w:r>
      <w:r w:rsidRPr="003E6CDC">
        <w:rPr>
          <w:rFonts w:ascii="Times New Roman" w:hAnsi="Times New Roman"/>
          <w:i/>
          <w:sz w:val="28"/>
          <w:szCs w:val="28"/>
          <w:vertAlign w:val="subscript"/>
          <w:lang w:val="ru-RU"/>
        </w:rPr>
        <w:t>эф</w:t>
      </w:r>
      <w:r w:rsidRPr="003E6CDC">
        <w:rPr>
          <w:rFonts w:ascii="Times New Roman" w:hAnsi="Times New Roman"/>
          <w:position w:val="-6"/>
          <w:sz w:val="28"/>
          <w:szCs w:val="28"/>
        </w:rPr>
        <w:object w:dxaOrig="180" w:dyaOrig="240">
          <v:shape id="_x0000_i1279" type="#_x0000_t75" style="width:8.25pt;height:12pt" o:ole="" fillcolor="window">
            <v:imagedata r:id="rId531" o:title=""/>
          </v:shape>
          <o:OLEObject Type="Embed" ProgID="Equation.3" ShapeID="_x0000_i1279" DrawAspect="Content" ObjectID="_1543597298" r:id="rId532"/>
        </w:object>
      </w:r>
      <w:r w:rsidRPr="003E6CDC">
        <w:rPr>
          <w:rFonts w:ascii="Times New Roman" w:hAnsi="Times New Roman"/>
          <w:i/>
          <w:sz w:val="28"/>
          <w:szCs w:val="28"/>
        </w:rPr>
        <w:t>n</w:t>
      </w:r>
      <w:r w:rsidRPr="003E6CDC">
        <w:rPr>
          <w:rFonts w:ascii="Times New Roman" w:hAnsi="Times New Roman"/>
          <w:i/>
          <w:sz w:val="28"/>
          <w:szCs w:val="28"/>
          <w:vertAlign w:val="subscript"/>
          <w:lang w:val="ru-RU"/>
        </w:rPr>
        <w:t>0</w:t>
      </w:r>
      <w:r w:rsidRPr="003E6CDC">
        <w:rPr>
          <w:rFonts w:ascii="Times New Roman" w:hAnsi="Times New Roman"/>
          <w:sz w:val="28"/>
          <w:szCs w:val="28"/>
          <w:lang w:val="ru-RU"/>
        </w:rPr>
        <w:t>. Дәлірек есептеулер мынаны береді:</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r w:rsidR="007F0353" w:rsidRPr="003E6CDC">
        <w:rPr>
          <w:rFonts w:ascii="Times New Roman" w:hAnsi="Times New Roman"/>
          <w:position w:val="-4"/>
          <w:sz w:val="28"/>
          <w:szCs w:val="28"/>
        </w:rPr>
        <w:object w:dxaOrig="180" w:dyaOrig="220">
          <v:shape id="_x0000_i1280" type="#_x0000_t75" style="width:10.5pt;height:12.75pt" o:ole="" fillcolor="window">
            <v:imagedata r:id="rId533" o:title=""/>
          </v:shape>
          <o:OLEObject Type="Embed" ProgID="Equation.3" ShapeID="_x0000_i1280" DrawAspect="Content" ObjectID="_1543597299" r:id="rId534"/>
        </w:object>
      </w:r>
      <w:r w:rsidRPr="003E6CDC">
        <w:rPr>
          <w:rFonts w:ascii="Times New Roman" w:hAnsi="Times New Roman"/>
          <w:sz w:val="28"/>
          <w:szCs w:val="28"/>
          <w:lang w:val="ru-RU"/>
        </w:rPr>
        <w:t>=</w:t>
      </w:r>
      <w:r w:rsidR="007F0353" w:rsidRPr="003E6CDC">
        <w:rPr>
          <w:rFonts w:ascii="Times New Roman" w:hAnsi="Times New Roman"/>
          <w:position w:val="-6"/>
          <w:sz w:val="28"/>
          <w:szCs w:val="28"/>
        </w:rPr>
        <w:object w:dxaOrig="340" w:dyaOrig="320">
          <v:shape id="_x0000_i1281" type="#_x0000_t75" style="width:21.75pt;height:20.25pt" o:ole="" fillcolor="window">
            <v:imagedata r:id="rId535" o:title=""/>
          </v:shape>
          <o:OLEObject Type="Embed" ProgID="Equation.3" ShapeID="_x0000_i1281" DrawAspect="Content" ObjectID="_1543597300" r:id="rId536"/>
        </w:object>
      </w:r>
      <w:r w:rsidRPr="003E6CDC">
        <w:rPr>
          <w:rFonts w:ascii="Times New Roman" w:hAnsi="Times New Roman"/>
          <w:i/>
          <w:sz w:val="28"/>
          <w:szCs w:val="28"/>
        </w:rPr>
        <w:sym w:font="Symbol" w:char="F070"/>
      </w:r>
      <w:r w:rsidRPr="003E6CDC">
        <w:rPr>
          <w:rFonts w:ascii="Times New Roman" w:hAnsi="Times New Roman"/>
          <w:i/>
          <w:sz w:val="28"/>
          <w:szCs w:val="28"/>
        </w:rPr>
        <w:t>d</w:t>
      </w:r>
      <w:r w:rsidRPr="003E6CDC">
        <w:rPr>
          <w:rFonts w:ascii="Times New Roman" w:hAnsi="Times New Roman"/>
          <w:i/>
          <w:sz w:val="28"/>
          <w:szCs w:val="28"/>
          <w:vertAlign w:val="superscript"/>
          <w:lang w:val="ru-RU"/>
        </w:rPr>
        <w:t>2</w:t>
      </w:r>
      <w:r w:rsidRPr="003E6CDC">
        <w:rPr>
          <w:rFonts w:ascii="Times New Roman" w:hAnsi="Times New Roman"/>
          <w:i/>
          <w:sz w:val="28"/>
          <w:szCs w:val="28"/>
          <w:vertAlign w:val="subscript"/>
          <w:lang w:val="ru-RU"/>
        </w:rPr>
        <w:t>эф</w:t>
      </w:r>
      <w:r w:rsidR="007F0353" w:rsidRPr="003E6CDC">
        <w:rPr>
          <w:rFonts w:ascii="Times New Roman" w:hAnsi="Times New Roman"/>
          <w:position w:val="-6"/>
          <w:sz w:val="28"/>
          <w:szCs w:val="28"/>
        </w:rPr>
        <w:object w:dxaOrig="180" w:dyaOrig="240">
          <v:shape id="_x0000_i1282" type="#_x0000_t75" style="width:12.75pt;height:17.25pt" o:ole="" fillcolor="window">
            <v:imagedata r:id="rId537" o:title=""/>
          </v:shape>
          <o:OLEObject Type="Embed" ProgID="Equation.3" ShapeID="_x0000_i1282" DrawAspect="Content" ObjectID="_1543597301" r:id="rId538"/>
        </w:object>
      </w:r>
      <w:r w:rsidRPr="003E6CDC">
        <w:rPr>
          <w:rFonts w:ascii="Times New Roman" w:hAnsi="Times New Roman"/>
          <w:i/>
          <w:sz w:val="28"/>
          <w:szCs w:val="28"/>
        </w:rPr>
        <w:t>n</w:t>
      </w:r>
      <w:r w:rsidRPr="003E6CDC">
        <w:rPr>
          <w:rFonts w:ascii="Times New Roman" w:hAnsi="Times New Roman"/>
          <w:i/>
          <w:sz w:val="28"/>
          <w:szCs w:val="28"/>
          <w:vertAlign w:val="subscript"/>
          <w:lang w:val="ru-RU"/>
        </w:rPr>
        <w:t>0</w:t>
      </w:r>
      <w:r w:rsidRPr="003E6CDC">
        <w:rPr>
          <w:rFonts w:ascii="Times New Roman" w:hAnsi="Times New Roman"/>
          <w:i/>
          <w:sz w:val="28"/>
          <w:szCs w:val="28"/>
          <w:lang w:val="ru-RU"/>
        </w:rPr>
        <w:t>.</w:t>
      </w:r>
      <w:r w:rsidRPr="003E6CDC">
        <w:rPr>
          <w:rFonts w:ascii="Times New Roman" w:hAnsi="Times New Roman"/>
          <w:i/>
          <w:sz w:val="28"/>
          <w:szCs w:val="28"/>
          <w:vertAlign w:val="subscript"/>
          <w:lang w:val="ru-RU"/>
        </w:rPr>
        <w:tab/>
      </w:r>
      <w:r>
        <w:rPr>
          <w:rFonts w:ascii="Times New Roman" w:hAnsi="Times New Roman"/>
          <w:i/>
          <w:sz w:val="28"/>
          <w:szCs w:val="28"/>
          <w:vertAlign w:val="subscript"/>
          <w:lang w:val="ru-RU"/>
        </w:rPr>
        <w:t xml:space="preserve">                                                      </w:t>
      </w:r>
      <w:r w:rsidRPr="003E6CDC">
        <w:rPr>
          <w:rFonts w:ascii="Times New Roman" w:hAnsi="Times New Roman"/>
          <w:sz w:val="28"/>
          <w:szCs w:val="28"/>
          <w:lang w:val="ru-RU"/>
        </w:rPr>
        <w:t xml:space="preserve"> (2.11)</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Default="0045488F" w:rsidP="00166EBA">
      <w:pPr>
        <w:pStyle w:val="af5"/>
        <w:ind w:right="-99"/>
        <w:rPr>
          <w:rFonts w:ascii="Times New Roman" w:hAnsi="Times New Roman"/>
          <w:sz w:val="28"/>
          <w:szCs w:val="28"/>
          <w:lang w:val="ru-RU"/>
        </w:rPr>
      </w:pPr>
      <w:r w:rsidRPr="003E6CDC">
        <w:rPr>
          <w:rFonts w:ascii="Times New Roman" w:hAnsi="Times New Roman"/>
          <w:position w:val="-4"/>
          <w:sz w:val="28"/>
          <w:szCs w:val="28"/>
        </w:rPr>
        <w:object w:dxaOrig="180" w:dyaOrig="220">
          <v:shape id="_x0000_i1283" type="#_x0000_t75" style="width:8.25pt;height:10.5pt" o:ole="" fillcolor="window">
            <v:imagedata r:id="rId512" o:title=""/>
          </v:shape>
          <o:OLEObject Type="Embed" ProgID="Equation.3" ShapeID="_x0000_i1283" DrawAspect="Content" ObjectID="_1543597302" r:id="rId539"/>
        </w:object>
      </w:r>
      <w:r w:rsidRPr="003E6CDC">
        <w:rPr>
          <w:rFonts w:ascii="Times New Roman" w:hAnsi="Times New Roman"/>
          <w:sz w:val="28"/>
          <w:szCs w:val="28"/>
          <w:lang w:val="ru-RU"/>
        </w:rPr>
        <w:t xml:space="preserve"> шамасының табылған (2.11) мәнін (2.10,а)-ға қойып, мынаған келеміз:</w:t>
      </w:r>
    </w:p>
    <w:p w:rsidR="0045488F" w:rsidRPr="003E6CDC" w:rsidRDefault="0045488F" w:rsidP="0045488F">
      <w:pPr>
        <w:pStyle w:val="af5"/>
        <w:ind w:right="-99" w:firstLine="567"/>
        <w:rPr>
          <w:rFonts w:ascii="Times New Roman" w:hAnsi="Times New Roman"/>
          <w:sz w:val="28"/>
          <w:szCs w:val="28"/>
          <w:lang w:val="ru-RU"/>
        </w:rPr>
      </w:pP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lastRenderedPageBreak/>
        <w:t xml:space="preserve">                                        </w:t>
      </w:r>
      <w:r w:rsidR="007F0353" w:rsidRPr="003E6CDC">
        <w:rPr>
          <w:rFonts w:ascii="Times New Roman" w:hAnsi="Times New Roman"/>
          <w:position w:val="-6"/>
          <w:sz w:val="28"/>
          <w:szCs w:val="28"/>
        </w:rPr>
        <w:object w:dxaOrig="220" w:dyaOrig="300">
          <v:shape id="_x0000_i1284" type="#_x0000_t75" style="width:14.25pt;height:20.25pt" o:ole="" fillcolor="window">
            <v:imagedata r:id="rId508" o:title=""/>
          </v:shape>
          <o:OLEObject Type="Embed" ProgID="Equation.3" ShapeID="_x0000_i1284" DrawAspect="Content" ObjectID="_1543597303" r:id="rId540"/>
        </w:object>
      </w:r>
      <w:r w:rsidRPr="003E6CDC">
        <w:rPr>
          <w:rFonts w:ascii="Times New Roman" w:hAnsi="Times New Roman"/>
          <w:sz w:val="28"/>
          <w:szCs w:val="28"/>
          <w:lang w:val="ru-RU"/>
        </w:rPr>
        <w:t>=</w:t>
      </w:r>
      <w:r w:rsidRPr="003E6CDC">
        <w:rPr>
          <w:rFonts w:ascii="Times New Roman" w:hAnsi="Times New Roman"/>
          <w:i/>
          <w:sz w:val="28"/>
          <w:szCs w:val="28"/>
          <w:lang w:val="ru-RU"/>
        </w:rPr>
        <w:t>(</w:t>
      </w:r>
      <w:r w:rsidR="007F0353" w:rsidRPr="003E6CDC">
        <w:rPr>
          <w:rFonts w:ascii="Times New Roman" w:hAnsi="Times New Roman"/>
          <w:position w:val="-6"/>
          <w:sz w:val="28"/>
          <w:szCs w:val="28"/>
        </w:rPr>
        <w:object w:dxaOrig="340" w:dyaOrig="320">
          <v:shape id="_x0000_i1285" type="#_x0000_t75" style="width:21.75pt;height:20.25pt" o:ole="" fillcolor="window">
            <v:imagedata r:id="rId541" o:title=""/>
          </v:shape>
          <o:OLEObject Type="Embed" ProgID="Equation.3" ShapeID="_x0000_i1285" DrawAspect="Content" ObjectID="_1543597304" r:id="rId542"/>
        </w:object>
      </w:r>
      <w:r w:rsidRPr="003E6CDC">
        <w:rPr>
          <w:rFonts w:ascii="Times New Roman" w:hAnsi="Times New Roman"/>
          <w:i/>
          <w:sz w:val="28"/>
          <w:szCs w:val="28"/>
        </w:rPr>
        <w:sym w:font="Symbol" w:char="F070"/>
      </w:r>
      <w:r w:rsidRPr="003E6CDC">
        <w:rPr>
          <w:rFonts w:ascii="Times New Roman" w:hAnsi="Times New Roman"/>
          <w:i/>
          <w:sz w:val="28"/>
          <w:szCs w:val="28"/>
        </w:rPr>
        <w:t>d</w:t>
      </w:r>
      <w:r w:rsidRPr="003E6CDC">
        <w:rPr>
          <w:rFonts w:ascii="Times New Roman" w:hAnsi="Times New Roman"/>
          <w:i/>
          <w:sz w:val="28"/>
          <w:szCs w:val="28"/>
          <w:vertAlign w:val="superscript"/>
          <w:lang w:val="ru-RU"/>
        </w:rPr>
        <w:t>2</w:t>
      </w:r>
      <w:r w:rsidRPr="003E6CDC">
        <w:rPr>
          <w:rFonts w:ascii="Times New Roman" w:hAnsi="Times New Roman"/>
          <w:i/>
          <w:sz w:val="28"/>
          <w:szCs w:val="28"/>
          <w:vertAlign w:val="subscript"/>
          <w:lang w:val="ru-RU"/>
        </w:rPr>
        <w:t>эф</w:t>
      </w:r>
      <w:r w:rsidR="007F0353" w:rsidRPr="003E6CDC">
        <w:rPr>
          <w:rFonts w:ascii="Times New Roman" w:hAnsi="Times New Roman"/>
          <w:position w:val="-6"/>
          <w:sz w:val="28"/>
          <w:szCs w:val="28"/>
        </w:rPr>
        <w:object w:dxaOrig="180" w:dyaOrig="240">
          <v:shape id="_x0000_i1286" type="#_x0000_t75" style="width:12pt;height:15pt" o:ole="" fillcolor="window">
            <v:imagedata r:id="rId531" o:title=""/>
          </v:shape>
          <o:OLEObject Type="Embed" ProgID="Equation.3" ShapeID="_x0000_i1286" DrawAspect="Content" ObjectID="_1543597305" r:id="rId543"/>
        </w:object>
      </w:r>
      <w:r w:rsidRPr="003E6CDC">
        <w:rPr>
          <w:rFonts w:ascii="Times New Roman" w:hAnsi="Times New Roman"/>
          <w:i/>
          <w:sz w:val="28"/>
          <w:szCs w:val="28"/>
        </w:rPr>
        <w:t>n</w:t>
      </w:r>
      <w:r w:rsidRPr="003E6CDC">
        <w:rPr>
          <w:rFonts w:ascii="Times New Roman" w:hAnsi="Times New Roman"/>
          <w:i/>
          <w:sz w:val="28"/>
          <w:szCs w:val="28"/>
          <w:vertAlign w:val="subscript"/>
          <w:lang w:val="ru-RU"/>
        </w:rPr>
        <w:t>0</w:t>
      </w:r>
      <w:r w:rsidRPr="003E6CDC">
        <w:rPr>
          <w:rFonts w:ascii="Times New Roman" w:hAnsi="Times New Roman"/>
          <w:i/>
          <w:sz w:val="28"/>
          <w:szCs w:val="28"/>
          <w:lang w:val="ru-RU"/>
        </w:rPr>
        <w:t>)</w:t>
      </w:r>
      <w:r w:rsidRPr="003E6CDC">
        <w:rPr>
          <w:rFonts w:ascii="Times New Roman" w:hAnsi="Times New Roman"/>
          <w:i/>
          <w:sz w:val="28"/>
          <w:szCs w:val="28"/>
          <w:vertAlign w:val="superscript"/>
          <w:lang w:val="ru-RU"/>
        </w:rPr>
        <w:t>-1</w:t>
      </w:r>
      <w:r w:rsidRPr="003E6CDC">
        <w:rPr>
          <w:rFonts w:ascii="Times New Roman" w:hAnsi="Times New Roman"/>
          <w:i/>
          <w:sz w:val="28"/>
          <w:szCs w:val="28"/>
          <w:lang w:val="ru-RU"/>
        </w:rPr>
        <w:t>.</w:t>
      </w:r>
      <w:r w:rsidRPr="003E6CDC">
        <w:rPr>
          <w:rFonts w:ascii="Times New Roman" w:hAnsi="Times New Roman"/>
          <w:i/>
          <w:sz w:val="28"/>
          <w:szCs w:val="28"/>
          <w:vertAlign w:val="superscript"/>
          <w:lang w:val="ru-RU"/>
        </w:rPr>
        <w:tab/>
      </w:r>
      <w:r>
        <w:rPr>
          <w:rFonts w:ascii="Times New Roman" w:hAnsi="Times New Roman"/>
          <w:i/>
          <w:sz w:val="28"/>
          <w:szCs w:val="28"/>
          <w:vertAlign w:val="superscript"/>
          <w:lang w:val="ru-RU"/>
        </w:rPr>
        <w:t xml:space="preserve">                                                       </w:t>
      </w:r>
      <w:r w:rsidRPr="003E6CDC">
        <w:rPr>
          <w:rFonts w:ascii="Times New Roman" w:hAnsi="Times New Roman"/>
          <w:sz w:val="28"/>
          <w:szCs w:val="28"/>
          <w:lang w:val="ru-RU"/>
        </w:rPr>
        <w:t>(2.12)</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Газдың қысымы. Манометрлер</w:t>
      </w:r>
      <w:r w:rsidRPr="003E6CDC">
        <w:rPr>
          <w:rFonts w:ascii="Times New Roman" w:hAnsi="Times New Roman"/>
          <w:sz w:val="28"/>
          <w:szCs w:val="28"/>
          <w:lang w:val="ru-RU"/>
        </w:rPr>
        <w:t xml:space="preserve">. Газдың молекулалары ыдыстың қабырғасына келіп </w:t>
      </w:r>
      <w:r w:rsidRPr="003E6CDC">
        <w:rPr>
          <w:rFonts w:ascii="Times New Roman" w:hAnsi="Times New Roman"/>
          <w:sz w:val="28"/>
          <w:szCs w:val="28"/>
        </w:rPr>
        <w:t>c</w:t>
      </w:r>
      <w:r w:rsidRPr="003E6CDC">
        <w:rPr>
          <w:rFonts w:ascii="Times New Roman" w:hAnsi="Times New Roman"/>
          <w:sz w:val="28"/>
          <w:szCs w:val="28"/>
          <w:lang w:val="ru-RU"/>
        </w:rPr>
        <w:t>оғып, оған қысым түсіреді. Газ молекулаларының ілгерілемелі қозғалысының кинетикалық энергиясы және олардың бірлік көлемдегі саны неғұрлым көбірек болған сайын, бұл қысым солғұрлым көбірек болады. Қысымның беттің бірлік ауданына түсірілетін күшпен өлшенетіндігін білеміз:</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r w:rsidR="007F0353" w:rsidRPr="003E6CDC">
        <w:rPr>
          <w:rFonts w:ascii="Times New Roman" w:hAnsi="Times New Roman"/>
          <w:position w:val="-22"/>
          <w:sz w:val="28"/>
          <w:szCs w:val="28"/>
        </w:rPr>
        <w:object w:dxaOrig="660" w:dyaOrig="560">
          <v:shape id="_x0000_i1287" type="#_x0000_t75" style="width:39.75pt;height:33pt" o:ole="" fillcolor="window">
            <v:imagedata r:id="rId544" o:title=""/>
          </v:shape>
          <o:OLEObject Type="Embed" ProgID="Equation.3" ShapeID="_x0000_i1287" DrawAspect="Content" ObjectID="_1543597306" r:id="rId545"/>
        </w:object>
      </w:r>
      <w:r w:rsidRPr="003E6CDC">
        <w:rPr>
          <w:rFonts w:ascii="Times New Roman" w:hAnsi="Times New Roman"/>
          <w:sz w:val="28"/>
          <w:szCs w:val="28"/>
          <w:lang w:val="ru-RU"/>
        </w:rPr>
        <w:t>.</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(2.13)</w:t>
      </w:r>
    </w:p>
    <w:p w:rsidR="0045488F"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Қысымның СИ </w:t>
      </w:r>
      <w:r w:rsidR="00B67139">
        <w:rPr>
          <w:rFonts w:ascii="Times New Roman" w:hAnsi="Times New Roman"/>
          <w:sz w:val="28"/>
          <w:szCs w:val="28"/>
          <w:lang w:val="ru-RU"/>
        </w:rPr>
        <w:t>жүйе</w:t>
      </w:r>
      <w:r w:rsidRPr="003E6CDC">
        <w:rPr>
          <w:rFonts w:ascii="Times New Roman" w:hAnsi="Times New Roman"/>
          <w:sz w:val="28"/>
          <w:szCs w:val="28"/>
          <w:lang w:val="ru-RU"/>
        </w:rPr>
        <w:t>сындағы бірлігін шығарайық:</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jc w:val="center"/>
        <w:rPr>
          <w:rFonts w:ascii="Times New Roman" w:hAnsi="Times New Roman"/>
          <w:sz w:val="28"/>
          <w:szCs w:val="28"/>
          <w:lang w:val="ru-RU"/>
        </w:rPr>
      </w:pPr>
      <w:r w:rsidRPr="003E6CDC">
        <w:rPr>
          <w:rFonts w:ascii="Times New Roman" w:hAnsi="Times New Roman"/>
          <w:i/>
          <w:sz w:val="28"/>
          <w:szCs w:val="28"/>
          <w:lang w:val="ru-RU"/>
        </w:rPr>
        <w:t>Р</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Н</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м</w:t>
      </w:r>
      <w:r w:rsidRPr="003E6CDC">
        <w:rPr>
          <w:rFonts w:ascii="Times New Roman" w:hAnsi="Times New Roman"/>
          <w:sz w:val="28"/>
          <w:szCs w:val="28"/>
          <w:vertAlign w:val="superscript"/>
          <w:lang w:val="ru-RU"/>
        </w:rPr>
        <w:t>2</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Н</w:t>
      </w:r>
      <w:r w:rsidRPr="003E6CDC">
        <w:rPr>
          <w:rFonts w:ascii="Times New Roman" w:hAnsi="Times New Roman"/>
          <w:sz w:val="28"/>
          <w:szCs w:val="28"/>
          <w:lang w:val="ru-RU"/>
        </w:rPr>
        <w:t>/</w:t>
      </w:r>
      <w:r w:rsidRPr="003E6CDC">
        <w:rPr>
          <w:rFonts w:ascii="Times New Roman" w:hAnsi="Times New Roman"/>
          <w:i/>
          <w:sz w:val="28"/>
          <w:szCs w:val="28"/>
          <w:lang w:val="ru-RU"/>
        </w:rPr>
        <w:t>м</w:t>
      </w:r>
      <w:r w:rsidRPr="003E6CDC">
        <w:rPr>
          <w:rFonts w:ascii="Times New Roman" w:hAnsi="Times New Roman"/>
          <w:sz w:val="28"/>
          <w:szCs w:val="28"/>
          <w:vertAlign w:val="superscript"/>
          <w:lang w:val="ru-RU"/>
        </w:rPr>
        <w:t>2</w:t>
      </w:r>
      <w:r w:rsidRPr="003E6CDC">
        <w:rPr>
          <w:rFonts w:ascii="Times New Roman" w:hAnsi="Times New Roman"/>
          <w:sz w:val="28"/>
          <w:szCs w:val="28"/>
          <w:lang w:val="ru-RU"/>
        </w:rPr>
        <w:t>=1 (</w:t>
      </w:r>
      <w:r w:rsidRPr="003E6CDC">
        <w:rPr>
          <w:rFonts w:ascii="Times New Roman" w:hAnsi="Times New Roman"/>
          <w:i/>
          <w:sz w:val="28"/>
          <w:szCs w:val="28"/>
          <w:lang w:val="ru-RU"/>
        </w:rPr>
        <w:t>кг. м/с</w:t>
      </w:r>
      <w:r w:rsidRPr="003E6CDC">
        <w:rPr>
          <w:rFonts w:ascii="Times New Roman" w:hAnsi="Times New Roman"/>
          <w:sz w:val="28"/>
          <w:szCs w:val="28"/>
          <w:vertAlign w:val="superscript"/>
          <w:lang w:val="ru-RU"/>
        </w:rPr>
        <w:t>2</w:t>
      </w:r>
      <w:r w:rsidRPr="003E6CDC">
        <w:rPr>
          <w:rFonts w:ascii="Times New Roman" w:hAnsi="Times New Roman"/>
          <w:sz w:val="28"/>
          <w:szCs w:val="28"/>
          <w:lang w:val="ru-RU"/>
        </w:rPr>
        <w:t>)</w:t>
      </w:r>
      <w:r w:rsidRPr="003E6CDC">
        <w:rPr>
          <w:rFonts w:ascii="Times New Roman" w:hAnsi="Times New Roman"/>
          <w:i/>
          <w:sz w:val="28"/>
          <w:szCs w:val="28"/>
          <w:lang w:val="ru-RU"/>
        </w:rPr>
        <w:t>/м</w:t>
      </w:r>
      <w:r w:rsidRPr="003E6CDC">
        <w:rPr>
          <w:rFonts w:ascii="Times New Roman" w:hAnsi="Times New Roman"/>
          <w:sz w:val="28"/>
          <w:szCs w:val="28"/>
          <w:vertAlign w:val="superscript"/>
          <w:lang w:val="ru-RU"/>
        </w:rPr>
        <w:t>2</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кг/(м.с</w:t>
      </w:r>
      <w:r w:rsidRPr="003E6CDC">
        <w:rPr>
          <w:rFonts w:ascii="Times New Roman" w:hAnsi="Times New Roman"/>
          <w:sz w:val="28"/>
          <w:szCs w:val="28"/>
          <w:vertAlign w:val="superscript"/>
          <w:lang w:val="ru-RU"/>
        </w:rPr>
        <w:t>2</w:t>
      </w:r>
      <w:r w:rsidRPr="003E6CDC">
        <w:rPr>
          <w:rFonts w:ascii="Times New Roman" w:hAnsi="Times New Roman"/>
          <w:i/>
          <w:sz w:val="28"/>
          <w:szCs w:val="28"/>
          <w:lang w:val="ru-RU"/>
        </w:rPr>
        <w:t>)</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Па</w:t>
      </w:r>
      <w:r w:rsidRPr="003E6CDC">
        <w:rPr>
          <w:rFonts w:ascii="Times New Roman" w:hAnsi="Times New Roman"/>
          <w:sz w:val="28"/>
          <w:szCs w:val="28"/>
          <w:lang w:val="ru-RU"/>
        </w:rPr>
        <w:t>.</w:t>
      </w:r>
    </w:p>
    <w:p w:rsidR="0045488F" w:rsidRPr="003E6CDC" w:rsidRDefault="0045488F" w:rsidP="0045488F">
      <w:pPr>
        <w:pStyle w:val="af5"/>
        <w:ind w:right="-99" w:firstLine="567"/>
        <w:jc w:val="center"/>
        <w:rPr>
          <w:rFonts w:ascii="Times New Roman" w:hAnsi="Times New Roman"/>
          <w:sz w:val="28"/>
          <w:szCs w:val="28"/>
          <w:lang w:val="ru-RU"/>
        </w:rPr>
      </w:pPr>
    </w:p>
    <w:p w:rsidR="0045488F" w:rsidRPr="00096CDB"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Си </w:t>
      </w:r>
      <w:r w:rsidR="00B67139">
        <w:rPr>
          <w:rFonts w:ascii="Times New Roman" w:hAnsi="Times New Roman"/>
          <w:sz w:val="28"/>
          <w:szCs w:val="28"/>
          <w:lang w:val="ru-RU"/>
        </w:rPr>
        <w:t>жүйе</w:t>
      </w:r>
      <w:r w:rsidRPr="003E6CDC">
        <w:rPr>
          <w:rFonts w:ascii="Times New Roman" w:hAnsi="Times New Roman"/>
          <w:sz w:val="28"/>
          <w:szCs w:val="28"/>
          <w:lang w:val="ru-RU"/>
        </w:rPr>
        <w:t xml:space="preserve">сында қысымның өлшем бірлігі ретінде </w:t>
      </w:r>
      <w:r w:rsidRPr="003E6CDC">
        <w:rPr>
          <w:rFonts w:ascii="Times New Roman" w:hAnsi="Times New Roman"/>
          <w:i/>
          <w:sz w:val="28"/>
          <w:szCs w:val="28"/>
          <w:lang w:val="ru-RU"/>
        </w:rPr>
        <w:t>паскаль</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Па</w:t>
      </w:r>
      <w:r w:rsidRPr="003E6CDC">
        <w:rPr>
          <w:rFonts w:ascii="Times New Roman" w:hAnsi="Times New Roman"/>
          <w:sz w:val="28"/>
          <w:szCs w:val="28"/>
          <w:lang w:val="ru-RU"/>
        </w:rPr>
        <w:t xml:space="preserve">) қабылданған. 1 </w:t>
      </w:r>
      <w:r w:rsidRPr="003E6CDC">
        <w:rPr>
          <w:rFonts w:ascii="Times New Roman" w:hAnsi="Times New Roman"/>
          <w:i/>
          <w:sz w:val="28"/>
          <w:szCs w:val="28"/>
          <w:lang w:val="ru-RU"/>
        </w:rPr>
        <w:t>м</w:t>
      </w:r>
      <w:r w:rsidRPr="003E6CDC">
        <w:rPr>
          <w:rFonts w:ascii="Times New Roman" w:hAnsi="Times New Roman"/>
          <w:sz w:val="28"/>
          <w:szCs w:val="28"/>
          <w:vertAlign w:val="superscript"/>
          <w:lang w:val="ru-RU"/>
        </w:rPr>
        <w:t>2</w:t>
      </w:r>
      <w:r w:rsidRPr="003E6CDC">
        <w:rPr>
          <w:rFonts w:ascii="Times New Roman" w:hAnsi="Times New Roman"/>
          <w:sz w:val="28"/>
          <w:szCs w:val="28"/>
          <w:lang w:val="ru-RU"/>
        </w:rPr>
        <w:t xml:space="preserve"> ауданға 1 </w:t>
      </w:r>
      <w:r w:rsidRPr="003E6CDC">
        <w:rPr>
          <w:rFonts w:ascii="Times New Roman" w:hAnsi="Times New Roman"/>
          <w:i/>
          <w:sz w:val="28"/>
          <w:szCs w:val="28"/>
          <w:lang w:val="ru-RU"/>
        </w:rPr>
        <w:t>Н</w:t>
      </w:r>
      <w:r w:rsidRPr="003E6CDC">
        <w:rPr>
          <w:rFonts w:ascii="Times New Roman" w:hAnsi="Times New Roman"/>
          <w:sz w:val="28"/>
          <w:szCs w:val="28"/>
          <w:lang w:val="ru-RU"/>
        </w:rPr>
        <w:t xml:space="preserve"> қысым күші әсер ететін кездегі қысым паскаль деп аталады.</w:t>
      </w:r>
      <w:r w:rsidR="00F2470F" w:rsidRPr="00F2470F">
        <w:rPr>
          <w:rFonts w:ascii="Times New Roman" w:hAnsi="Times New Roman"/>
          <w:sz w:val="28"/>
          <w:szCs w:val="28"/>
          <w:lang w:val="ru-RU"/>
        </w:rPr>
        <w:t xml:space="preserve"> </w:t>
      </w:r>
      <w:r w:rsidRPr="003E6CDC">
        <w:rPr>
          <w:rFonts w:ascii="Times New Roman" w:hAnsi="Times New Roman"/>
          <w:sz w:val="28"/>
          <w:szCs w:val="28"/>
          <w:lang w:val="ru-RU"/>
        </w:rPr>
        <w:t>Практикада басқа да қысым бірліктерін пайдаланады: техникалық атмосфера, сынап бағанының миллиметрі және физикалық  атмосфера.</w:t>
      </w:r>
      <w:r w:rsidR="00F2470F" w:rsidRPr="00F2470F">
        <w:rPr>
          <w:rFonts w:ascii="Times New Roman" w:hAnsi="Times New Roman"/>
          <w:sz w:val="28"/>
          <w:szCs w:val="28"/>
          <w:lang w:val="ru-RU"/>
        </w:rPr>
        <w:t xml:space="preserve"> </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кГс</w:t>
      </w:r>
      <w:r w:rsidRPr="003E6CDC">
        <w:rPr>
          <w:rFonts w:ascii="Times New Roman" w:hAnsi="Times New Roman"/>
          <w:sz w:val="28"/>
          <w:szCs w:val="28"/>
          <w:lang w:val="ru-RU"/>
        </w:rPr>
        <w:t xml:space="preserve"> күштің 1 </w:t>
      </w:r>
      <w:r w:rsidRPr="003E6CDC">
        <w:rPr>
          <w:rFonts w:ascii="Times New Roman" w:hAnsi="Times New Roman"/>
          <w:i/>
          <w:sz w:val="28"/>
          <w:szCs w:val="28"/>
          <w:lang w:val="ru-RU"/>
        </w:rPr>
        <w:t>см</w:t>
      </w:r>
      <w:r w:rsidRPr="003E6CDC">
        <w:rPr>
          <w:rFonts w:ascii="Times New Roman" w:hAnsi="Times New Roman"/>
          <w:sz w:val="28"/>
          <w:szCs w:val="28"/>
          <w:vertAlign w:val="superscript"/>
          <w:lang w:val="ru-RU"/>
        </w:rPr>
        <w:t>2</w:t>
      </w:r>
      <w:r w:rsidRPr="003E6CDC">
        <w:rPr>
          <w:rFonts w:ascii="Times New Roman" w:hAnsi="Times New Roman"/>
          <w:sz w:val="28"/>
          <w:szCs w:val="28"/>
          <w:lang w:val="ru-RU"/>
        </w:rPr>
        <w:t xml:space="preserve"> ауданда тудыратын қысымын</w:t>
      </w:r>
      <w:r w:rsidRPr="003E6CDC">
        <w:rPr>
          <w:rFonts w:ascii="Times New Roman" w:hAnsi="Times New Roman"/>
          <w:i/>
          <w:sz w:val="28"/>
          <w:szCs w:val="28"/>
          <w:lang w:val="ru-RU"/>
        </w:rPr>
        <w:t xml:space="preserve"> техникалық атмосфера </w:t>
      </w:r>
      <w:r w:rsidRPr="003E6CDC">
        <w:rPr>
          <w:rFonts w:ascii="Times New Roman" w:hAnsi="Times New Roman"/>
          <w:sz w:val="28"/>
          <w:szCs w:val="28"/>
          <w:lang w:val="ru-RU"/>
        </w:rPr>
        <w:t>деп атайды (ат):</w:t>
      </w:r>
    </w:p>
    <w:p w:rsidR="00F2470F" w:rsidRPr="00096CDB" w:rsidRDefault="00F2470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jc w:val="center"/>
        <w:rPr>
          <w:rFonts w:ascii="Times New Roman" w:hAnsi="Times New Roman"/>
          <w:sz w:val="28"/>
          <w:szCs w:val="28"/>
          <w:lang w:val="ru-RU"/>
        </w:rPr>
      </w:pPr>
      <w:r w:rsidRPr="003E6CDC">
        <w:rPr>
          <w:rFonts w:ascii="Times New Roman" w:hAnsi="Times New Roman"/>
          <w:sz w:val="28"/>
          <w:szCs w:val="28"/>
          <w:lang w:val="ru-RU"/>
        </w:rPr>
        <w:t xml:space="preserve">1 </w:t>
      </w:r>
      <w:r w:rsidRPr="003E6CDC">
        <w:rPr>
          <w:rFonts w:ascii="Times New Roman" w:hAnsi="Times New Roman"/>
          <w:i/>
          <w:sz w:val="28"/>
          <w:szCs w:val="28"/>
          <w:lang w:val="ru-RU"/>
        </w:rPr>
        <w:t>ат</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кГс/см</w:t>
      </w:r>
      <w:r w:rsidRPr="003E6CDC">
        <w:rPr>
          <w:rFonts w:ascii="Times New Roman" w:hAnsi="Times New Roman"/>
          <w:sz w:val="28"/>
          <w:szCs w:val="28"/>
          <w:vertAlign w:val="superscript"/>
          <w:lang w:val="ru-RU"/>
        </w:rPr>
        <w:t>2</w:t>
      </w:r>
      <w:r w:rsidRPr="003E6CDC">
        <w:rPr>
          <w:rFonts w:ascii="Times New Roman" w:hAnsi="Times New Roman"/>
          <w:sz w:val="28"/>
          <w:szCs w:val="28"/>
          <w:lang w:val="ru-RU"/>
        </w:rPr>
        <w:t>=9,81</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4</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Н/м</w:t>
      </w:r>
      <w:r w:rsidRPr="003E6CDC">
        <w:rPr>
          <w:rFonts w:ascii="Times New Roman" w:hAnsi="Times New Roman"/>
          <w:sz w:val="28"/>
          <w:szCs w:val="28"/>
          <w:vertAlign w:val="superscript"/>
          <w:lang w:val="ru-RU"/>
        </w:rPr>
        <w:t>2</w:t>
      </w:r>
      <w:r w:rsidRPr="003E6CDC">
        <w:rPr>
          <w:rFonts w:ascii="Times New Roman" w:hAnsi="Times New Roman"/>
          <w:sz w:val="28"/>
          <w:szCs w:val="28"/>
          <w:lang w:val="ru-RU"/>
        </w:rPr>
        <w:t>=9,81</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4</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Па</w:t>
      </w:r>
      <w:r w:rsidRPr="003E6CDC">
        <w:rPr>
          <w:rFonts w:ascii="Times New Roman" w:hAnsi="Times New Roman"/>
          <w:sz w:val="28"/>
          <w:szCs w:val="28"/>
          <w:lang w:val="ru-RU"/>
        </w:rPr>
        <w:t>.</w:t>
      </w:r>
    </w:p>
    <w:p w:rsidR="0045488F" w:rsidRPr="003E6CDC" w:rsidRDefault="0045488F" w:rsidP="0045488F">
      <w:pPr>
        <w:pStyle w:val="af5"/>
        <w:ind w:right="-99" w:firstLine="567"/>
        <w:jc w:val="center"/>
        <w:rPr>
          <w:rFonts w:ascii="Times New Roman" w:hAnsi="Times New Roman"/>
          <w:sz w:val="28"/>
          <w:szCs w:val="28"/>
          <w:lang w:val="ru-RU"/>
        </w:rPr>
      </w:pP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i/>
          <w:sz w:val="28"/>
          <w:szCs w:val="28"/>
          <w:lang w:val="ru-RU"/>
        </w:rPr>
        <w:t>Сынап бағанының миллиметрі</w:t>
      </w:r>
      <w:r w:rsidRPr="003E6CDC">
        <w:rPr>
          <w:rFonts w:ascii="Times New Roman" w:hAnsi="Times New Roman"/>
          <w:sz w:val="28"/>
          <w:szCs w:val="28"/>
          <w:lang w:val="ru-RU"/>
        </w:rPr>
        <w:t xml:space="preserve"> деп (</w:t>
      </w:r>
      <w:r w:rsidRPr="003E6CDC">
        <w:rPr>
          <w:rFonts w:ascii="Times New Roman" w:hAnsi="Times New Roman"/>
          <w:i/>
          <w:sz w:val="28"/>
          <w:szCs w:val="28"/>
          <w:lang w:val="ru-RU"/>
        </w:rPr>
        <w:t>сын. бағ. мм</w:t>
      </w:r>
      <w:r w:rsidRPr="003E6CDC">
        <w:rPr>
          <w:rFonts w:ascii="Times New Roman" w:hAnsi="Times New Roman"/>
          <w:sz w:val="28"/>
          <w:szCs w:val="28"/>
          <w:lang w:val="ru-RU"/>
        </w:rPr>
        <w:t xml:space="preserve">) биіктігі 1 </w:t>
      </w:r>
      <w:r w:rsidRPr="003E6CDC">
        <w:rPr>
          <w:rFonts w:ascii="Times New Roman" w:hAnsi="Times New Roman"/>
          <w:i/>
          <w:sz w:val="28"/>
          <w:szCs w:val="28"/>
          <w:lang w:val="ru-RU"/>
        </w:rPr>
        <w:t>мм</w:t>
      </w:r>
      <w:r w:rsidRPr="003E6CDC">
        <w:rPr>
          <w:rFonts w:ascii="Times New Roman" w:hAnsi="Times New Roman"/>
          <w:sz w:val="28"/>
          <w:szCs w:val="28"/>
          <w:lang w:val="ru-RU"/>
        </w:rPr>
        <w:t xml:space="preserve"> сынап бағанының горизонталь бетке түсіретін қысымы аталады. Сұйық ішіндегі </w:t>
      </w:r>
      <w:r w:rsidRPr="003E6CDC">
        <w:rPr>
          <w:rFonts w:ascii="Times New Roman" w:hAnsi="Times New Roman"/>
          <w:i/>
          <w:sz w:val="28"/>
          <w:szCs w:val="28"/>
        </w:rPr>
        <w:t>h</w:t>
      </w:r>
      <w:r w:rsidRPr="003E6CDC">
        <w:rPr>
          <w:rFonts w:ascii="Times New Roman" w:hAnsi="Times New Roman"/>
          <w:sz w:val="28"/>
          <w:szCs w:val="28"/>
          <w:lang w:val="ru-RU"/>
        </w:rPr>
        <w:t xml:space="preserve"> тереңдіктегі оның салмағынан туатын қысым</w:t>
      </w:r>
    </w:p>
    <w:p w:rsidR="0045488F" w:rsidRPr="003E6CDC" w:rsidRDefault="0045488F" w:rsidP="0045488F">
      <w:pPr>
        <w:pStyle w:val="af5"/>
        <w:ind w:right="-99" w:firstLine="567"/>
        <w:rPr>
          <w:rFonts w:ascii="Times New Roman" w:hAnsi="Times New Roman"/>
          <w:sz w:val="28"/>
          <w:szCs w:val="28"/>
          <w:lang w:val="ru-RU"/>
        </w:rPr>
      </w:pP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P</w:t>
      </w:r>
      <w:r w:rsidRPr="003E6CDC">
        <w:rPr>
          <w:rFonts w:ascii="Times New Roman" w:hAnsi="Times New Roman"/>
          <w:i/>
          <w:sz w:val="28"/>
          <w:szCs w:val="28"/>
          <w:lang w:val="ru-RU"/>
        </w:rPr>
        <w:t>=</w:t>
      </w:r>
      <w:r w:rsidRPr="003E6CDC">
        <w:rPr>
          <w:rFonts w:ascii="Times New Roman" w:hAnsi="Times New Roman"/>
          <w:i/>
          <w:sz w:val="28"/>
          <w:szCs w:val="28"/>
        </w:rPr>
        <w:sym w:font="Symbol" w:char="F072"/>
      </w:r>
      <w:r w:rsidRPr="003E6CDC">
        <w:rPr>
          <w:rFonts w:ascii="Times New Roman" w:hAnsi="Times New Roman"/>
          <w:i/>
          <w:sz w:val="28"/>
          <w:szCs w:val="28"/>
        </w:rPr>
        <w:t>gh</w:t>
      </w:r>
      <w:r w:rsidRPr="003E6CDC">
        <w:rPr>
          <w:rFonts w:ascii="Times New Roman" w:hAnsi="Times New Roman"/>
          <w:sz w:val="28"/>
          <w:szCs w:val="28"/>
          <w:lang w:val="ru-RU"/>
        </w:rPr>
        <w:t xml:space="preserve"> </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(2.14)</w:t>
      </w:r>
    </w:p>
    <w:p w:rsidR="0045488F"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формуламан есептелетін болғандықтан, мынандай қатынасты жеңіл тағайындауға болады:</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rPr>
          <w:rFonts w:ascii="Times New Roman" w:hAnsi="Times New Roman"/>
          <w:i/>
          <w:sz w:val="28"/>
          <w:szCs w:val="28"/>
          <w:lang w:val="ru-RU"/>
        </w:rPr>
      </w:pPr>
      <w:r w:rsidRPr="003E6CDC">
        <w:rPr>
          <w:rFonts w:ascii="Times New Roman" w:hAnsi="Times New Roman"/>
          <w:sz w:val="28"/>
          <w:szCs w:val="28"/>
          <w:lang w:val="ru-RU"/>
        </w:rPr>
        <w:t xml:space="preserve">1 </w:t>
      </w:r>
      <w:r w:rsidRPr="003E6CDC">
        <w:rPr>
          <w:rFonts w:ascii="Times New Roman" w:hAnsi="Times New Roman"/>
          <w:i/>
          <w:sz w:val="28"/>
          <w:szCs w:val="28"/>
          <w:lang w:val="ru-RU"/>
        </w:rPr>
        <w:t>сын. бағ. мм.</w:t>
      </w:r>
      <w:r w:rsidRPr="003E6CDC">
        <w:rPr>
          <w:rFonts w:ascii="Times New Roman" w:hAnsi="Times New Roman"/>
          <w:sz w:val="28"/>
          <w:szCs w:val="28"/>
          <w:lang w:val="ru-RU"/>
        </w:rPr>
        <w:t>=(13,6</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3</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кг/м</w:t>
      </w:r>
      <w:r w:rsidRPr="003E6CDC">
        <w:rPr>
          <w:rFonts w:ascii="Times New Roman" w:hAnsi="Times New Roman"/>
          <w:sz w:val="28"/>
          <w:szCs w:val="28"/>
          <w:vertAlign w:val="superscript"/>
          <w:lang w:val="ru-RU"/>
        </w:rPr>
        <w:t>3</w:t>
      </w:r>
      <w:r w:rsidRPr="003E6CDC">
        <w:rPr>
          <w:rFonts w:ascii="Times New Roman" w:hAnsi="Times New Roman"/>
          <w:sz w:val="28"/>
          <w:szCs w:val="28"/>
          <w:lang w:val="ru-RU"/>
        </w:rPr>
        <w:t>)</w:t>
      </w:r>
      <w:r w:rsidRPr="003E6CDC">
        <w:rPr>
          <w:rFonts w:ascii="Times New Roman" w:hAnsi="Times New Roman"/>
          <w:sz w:val="28"/>
          <w:szCs w:val="28"/>
        </w:rPr>
        <w:sym w:font="Symbol" w:char="F0D7"/>
      </w:r>
      <w:r w:rsidRPr="003E6CDC">
        <w:rPr>
          <w:rFonts w:ascii="Times New Roman" w:hAnsi="Times New Roman"/>
          <w:sz w:val="28"/>
          <w:szCs w:val="28"/>
          <w:lang w:val="ru-RU"/>
        </w:rPr>
        <w:t xml:space="preserve">9,81 </w:t>
      </w:r>
      <w:r w:rsidRPr="003E6CDC">
        <w:rPr>
          <w:rFonts w:ascii="Times New Roman" w:hAnsi="Times New Roman"/>
          <w:i/>
          <w:sz w:val="28"/>
          <w:szCs w:val="28"/>
          <w:lang w:val="ru-RU"/>
        </w:rPr>
        <w:t>м/с</w:t>
      </w:r>
      <w:r w:rsidRPr="003E6CDC">
        <w:rPr>
          <w:rFonts w:ascii="Times New Roman" w:hAnsi="Times New Roman"/>
          <w:sz w:val="28"/>
          <w:szCs w:val="28"/>
          <w:vertAlign w:val="superscript"/>
          <w:lang w:val="ru-RU"/>
        </w:rPr>
        <w:t>2</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-3</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м</w:t>
      </w:r>
      <w:r w:rsidRPr="003E6CDC">
        <w:rPr>
          <w:rFonts w:ascii="Times New Roman" w:hAnsi="Times New Roman"/>
          <w:sz w:val="28"/>
          <w:szCs w:val="28"/>
          <w:lang w:val="ru-RU"/>
        </w:rPr>
        <w:t xml:space="preserve">=133 </w:t>
      </w:r>
      <w:r w:rsidRPr="003E6CDC">
        <w:rPr>
          <w:rFonts w:ascii="Times New Roman" w:hAnsi="Times New Roman"/>
          <w:i/>
          <w:sz w:val="28"/>
          <w:szCs w:val="28"/>
          <w:lang w:val="ru-RU"/>
        </w:rPr>
        <w:t>Па.</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i/>
          <w:sz w:val="28"/>
          <w:szCs w:val="28"/>
          <w:lang w:val="ru-RU"/>
        </w:rPr>
        <w:t>Физикалық атмосфера</w:t>
      </w:r>
      <w:r w:rsidRPr="003E6CDC">
        <w:rPr>
          <w:rFonts w:ascii="Times New Roman" w:hAnsi="Times New Roman"/>
          <w:sz w:val="28"/>
          <w:szCs w:val="28"/>
          <w:lang w:val="ru-RU"/>
        </w:rPr>
        <w:t xml:space="preserve"> деп (</w:t>
      </w:r>
      <w:r w:rsidRPr="003E6CDC">
        <w:rPr>
          <w:rFonts w:ascii="Times New Roman" w:hAnsi="Times New Roman"/>
          <w:i/>
          <w:sz w:val="28"/>
          <w:szCs w:val="28"/>
          <w:lang w:val="ru-RU"/>
        </w:rPr>
        <w:t>атм</w:t>
      </w:r>
      <w:r w:rsidRPr="003E6CDC">
        <w:rPr>
          <w:rFonts w:ascii="Times New Roman" w:hAnsi="Times New Roman"/>
          <w:sz w:val="28"/>
          <w:szCs w:val="28"/>
          <w:lang w:val="ru-RU"/>
        </w:rPr>
        <w:t xml:space="preserve">) биіктігі 760 </w:t>
      </w:r>
      <w:r w:rsidRPr="003E6CDC">
        <w:rPr>
          <w:rFonts w:ascii="Times New Roman" w:hAnsi="Times New Roman"/>
          <w:i/>
          <w:sz w:val="28"/>
          <w:szCs w:val="28"/>
          <w:lang w:val="ru-RU"/>
        </w:rPr>
        <w:t xml:space="preserve">мм </w:t>
      </w:r>
      <w:r w:rsidRPr="003E6CDC">
        <w:rPr>
          <w:rFonts w:ascii="Times New Roman" w:hAnsi="Times New Roman"/>
          <w:sz w:val="28"/>
          <w:szCs w:val="28"/>
          <w:lang w:val="ru-RU"/>
        </w:rPr>
        <w:t>сынап бағанының горизонталь бетке түсіретін қысымы аталады:</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jc w:val="center"/>
        <w:rPr>
          <w:rFonts w:ascii="Times New Roman" w:hAnsi="Times New Roman"/>
          <w:sz w:val="28"/>
          <w:szCs w:val="28"/>
          <w:lang w:val="ru-RU"/>
        </w:rPr>
      </w:pPr>
      <w:r w:rsidRPr="003E6CDC">
        <w:rPr>
          <w:rFonts w:ascii="Times New Roman" w:hAnsi="Times New Roman"/>
          <w:sz w:val="28"/>
          <w:szCs w:val="28"/>
          <w:lang w:val="ru-RU"/>
        </w:rPr>
        <w:t xml:space="preserve">1 </w:t>
      </w:r>
      <w:r w:rsidRPr="003E6CDC">
        <w:rPr>
          <w:rFonts w:ascii="Times New Roman" w:hAnsi="Times New Roman"/>
          <w:i/>
          <w:sz w:val="28"/>
          <w:szCs w:val="28"/>
          <w:lang w:val="ru-RU"/>
        </w:rPr>
        <w:t xml:space="preserve">атм </w:t>
      </w:r>
      <w:r w:rsidRPr="003E6CDC">
        <w:rPr>
          <w:rFonts w:ascii="Times New Roman" w:hAnsi="Times New Roman"/>
          <w:sz w:val="28"/>
          <w:szCs w:val="28"/>
          <w:lang w:val="ru-RU"/>
        </w:rPr>
        <w:t xml:space="preserve">=1,033 </w:t>
      </w:r>
      <w:r w:rsidRPr="003E6CDC">
        <w:rPr>
          <w:rFonts w:ascii="Times New Roman" w:hAnsi="Times New Roman"/>
          <w:i/>
          <w:sz w:val="28"/>
          <w:szCs w:val="28"/>
          <w:lang w:val="ru-RU"/>
        </w:rPr>
        <w:t>ат</w:t>
      </w:r>
      <w:r w:rsidRPr="003E6CDC">
        <w:rPr>
          <w:rFonts w:ascii="Times New Roman" w:hAnsi="Times New Roman"/>
          <w:sz w:val="28"/>
          <w:szCs w:val="28"/>
          <w:lang w:val="ru-RU"/>
        </w:rPr>
        <w:t>=1,013</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5</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Па</w:t>
      </w:r>
      <w:r w:rsidRPr="003E6CDC">
        <w:rPr>
          <w:rFonts w:ascii="Times New Roman" w:hAnsi="Times New Roman"/>
          <w:sz w:val="28"/>
          <w:szCs w:val="28"/>
          <w:lang w:val="ru-RU"/>
        </w:rPr>
        <w:t>.</w:t>
      </w:r>
    </w:p>
    <w:p w:rsidR="0045488F" w:rsidRPr="003E6CDC" w:rsidRDefault="0045488F" w:rsidP="0045488F">
      <w:pPr>
        <w:pStyle w:val="af5"/>
        <w:ind w:right="-99" w:firstLine="567"/>
        <w:jc w:val="center"/>
        <w:rPr>
          <w:rFonts w:ascii="Times New Roman" w:hAnsi="Times New Roman"/>
          <w:sz w:val="28"/>
          <w:szCs w:val="28"/>
          <w:lang w:val="ru-RU"/>
        </w:rPr>
      </w:pPr>
    </w:p>
    <w:p w:rsidR="0045488F" w:rsidRPr="003E6CDC" w:rsidRDefault="004E0D87" w:rsidP="00F2470F">
      <w:pPr>
        <w:pStyle w:val="af5"/>
        <w:ind w:right="-99"/>
        <w:rPr>
          <w:rFonts w:ascii="Times New Roman" w:hAnsi="Times New Roman"/>
          <w:sz w:val="28"/>
          <w:szCs w:val="28"/>
          <w:lang w:val="ru-RU"/>
        </w:rPr>
      </w:pPr>
      <w:r>
        <w:rPr>
          <w:rFonts w:ascii="Times New Roman" w:hAnsi="Times New Roman"/>
          <w:noProof/>
          <w:sz w:val="28"/>
          <w:szCs w:val="28"/>
          <w:lang w:val="ru-RU" w:eastAsia="ru-RU"/>
        </w:rPr>
        <w:lastRenderedPageBreak/>
        <mc:AlternateContent>
          <mc:Choice Requires="wpg">
            <w:drawing>
              <wp:anchor distT="0" distB="0" distL="114300" distR="114300" simplePos="0" relativeHeight="251919360" behindDoc="0" locked="0" layoutInCell="0" allowOverlap="1">
                <wp:simplePos x="0" y="0"/>
                <wp:positionH relativeFrom="column">
                  <wp:posOffset>586105</wp:posOffset>
                </wp:positionH>
                <wp:positionV relativeFrom="paragraph">
                  <wp:posOffset>1672590</wp:posOffset>
                </wp:positionV>
                <wp:extent cx="4131945" cy="2399030"/>
                <wp:effectExtent l="0" t="0" r="0" b="0"/>
                <wp:wrapTopAndBottom/>
                <wp:docPr id="5119" name="Group 9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1945" cy="2399030"/>
                          <a:chOff x="1767" y="4236"/>
                          <a:chExt cx="4813" cy="3778"/>
                        </a:xfrm>
                      </wpg:grpSpPr>
                      <wpg:grpSp>
                        <wpg:cNvPr id="5120" name="Group 9291"/>
                        <wpg:cNvGrpSpPr>
                          <a:grpSpLocks/>
                        </wpg:cNvGrpSpPr>
                        <wpg:grpSpPr bwMode="auto">
                          <a:xfrm>
                            <a:off x="1767" y="4236"/>
                            <a:ext cx="2409" cy="3774"/>
                            <a:chOff x="1767" y="4236"/>
                            <a:chExt cx="2409" cy="3774"/>
                          </a:xfrm>
                        </wpg:grpSpPr>
                        <pic:pic xmlns:pic="http://schemas.openxmlformats.org/drawingml/2006/picture">
                          <pic:nvPicPr>
                            <pic:cNvPr id="5121" name="Picture 9292"/>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1767" y="4236"/>
                              <a:ext cx="2295" cy="3540"/>
                            </a:xfrm>
                            <a:prstGeom prst="rect">
                              <a:avLst/>
                            </a:prstGeom>
                            <a:noFill/>
                            <a:extLst>
                              <a:ext uri="{909E8E84-426E-40DD-AFC4-6F175D3DCCD1}">
                                <a14:hiddenFill xmlns:a14="http://schemas.microsoft.com/office/drawing/2010/main">
                                  <a:solidFill>
                                    <a:srgbClr val="FFFFFF"/>
                                  </a:solidFill>
                                </a14:hiddenFill>
                              </a:ext>
                            </a:extLst>
                          </pic:spPr>
                        </pic:pic>
                        <wps:wsp>
                          <wps:cNvPr id="5122" name="Text Box 9293"/>
                          <wps:cNvSpPr txBox="1">
                            <a:spLocks noChangeArrowheads="1"/>
                          </wps:cNvSpPr>
                          <wps:spPr bwMode="auto">
                            <a:xfrm>
                              <a:off x="2524" y="7158"/>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sz w:val="22"/>
                                  </w:rPr>
                                </w:pPr>
                                <w:r>
                                  <w:rPr>
                                    <w:sz w:val="24"/>
                                  </w:rPr>
                                  <w:t xml:space="preserve"> </w:t>
                                </w:r>
                                <w:r w:rsidRPr="007F0353">
                                  <w:rPr>
                                    <w:i/>
                                    <w:sz w:val="24"/>
                                  </w:rPr>
                                  <w:t>K</w:t>
                                </w:r>
                                <w:r w:rsidRPr="007F0353">
                                  <w:rPr>
                                    <w:sz w:val="22"/>
                                  </w:rPr>
                                  <w:t>–</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23" name="Text Box 9294"/>
                          <wps:cNvSpPr txBox="1">
                            <a:spLocks noChangeArrowheads="1"/>
                          </wps:cNvSpPr>
                          <wps:spPr bwMode="auto">
                            <a:xfrm>
                              <a:off x="2614" y="6022"/>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B</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24" name="Text Box 9295"/>
                          <wps:cNvSpPr txBox="1">
                            <a:spLocks noChangeArrowheads="1"/>
                          </wps:cNvSpPr>
                          <wps:spPr bwMode="auto">
                            <a:xfrm>
                              <a:off x="2719" y="4819"/>
                              <a:ext cx="26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 xml:space="preserve"> A</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25" name="Text Box 9296"/>
                          <wps:cNvSpPr txBox="1">
                            <a:spLocks noChangeArrowheads="1"/>
                          </wps:cNvSpPr>
                          <wps:spPr bwMode="auto">
                            <a:xfrm>
                              <a:off x="2096" y="4794"/>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3</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26" name="Text Box 9297"/>
                          <wps:cNvSpPr txBox="1">
                            <a:spLocks noChangeArrowheads="1"/>
                          </wps:cNvSpPr>
                          <wps:spPr bwMode="auto">
                            <a:xfrm>
                              <a:off x="2315" y="4540"/>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4</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27" name="Text Box 9298"/>
                          <wps:cNvSpPr txBox="1">
                            <a:spLocks noChangeArrowheads="1"/>
                          </wps:cNvSpPr>
                          <wps:spPr bwMode="auto">
                            <a:xfrm>
                              <a:off x="2602" y="4405"/>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5</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28" name="Text Box 9299"/>
                          <wps:cNvSpPr txBox="1">
                            <a:spLocks noChangeArrowheads="1"/>
                          </wps:cNvSpPr>
                          <wps:spPr bwMode="auto">
                            <a:xfrm>
                              <a:off x="2918" y="4358"/>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6</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29" name="Text Box 9300"/>
                          <wps:cNvSpPr txBox="1">
                            <a:spLocks noChangeArrowheads="1"/>
                          </wps:cNvSpPr>
                          <wps:spPr bwMode="auto">
                            <a:xfrm>
                              <a:off x="3242" y="4408"/>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7</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30" name="Text Box 9301"/>
                          <wps:cNvSpPr txBox="1">
                            <a:spLocks noChangeArrowheads="1"/>
                          </wps:cNvSpPr>
                          <wps:spPr bwMode="auto">
                            <a:xfrm>
                              <a:off x="3558" y="4647"/>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8</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31" name="Text Box 9302"/>
                          <wps:cNvSpPr txBox="1">
                            <a:spLocks noChangeArrowheads="1"/>
                          </wps:cNvSpPr>
                          <wps:spPr bwMode="auto">
                            <a:xfrm>
                              <a:off x="1969" y="5417"/>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1</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32" name="Text Box 9303"/>
                          <wps:cNvSpPr txBox="1">
                            <a:spLocks noChangeArrowheads="1"/>
                          </wps:cNvSpPr>
                          <wps:spPr bwMode="auto">
                            <a:xfrm>
                              <a:off x="3680" y="4876"/>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 xml:space="preserve"> 9</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33" name="Text Box 9304"/>
                          <wps:cNvSpPr txBox="1">
                            <a:spLocks noChangeArrowheads="1"/>
                          </wps:cNvSpPr>
                          <wps:spPr bwMode="auto">
                            <a:xfrm>
                              <a:off x="1979" y="5083"/>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2</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34" name="Text Box 9305"/>
                          <wps:cNvSpPr txBox="1">
                            <a:spLocks noChangeArrowheads="1"/>
                          </wps:cNvSpPr>
                          <wps:spPr bwMode="auto">
                            <a:xfrm>
                              <a:off x="3608" y="5738"/>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 xml:space="preserve">  12</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35" name="Text Box 9306"/>
                          <wps:cNvSpPr txBox="1">
                            <a:spLocks noChangeArrowheads="1"/>
                          </wps:cNvSpPr>
                          <wps:spPr bwMode="auto">
                            <a:xfrm>
                              <a:off x="3750" y="5148"/>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pacing w:val="-10"/>
                                    <w:kern w:val="20"/>
                                    <w:sz w:val="16"/>
                                  </w:rPr>
                                </w:pPr>
                                <w:r>
                                  <w:rPr>
                                    <w:i/>
                                    <w:spacing w:val="-10"/>
                                    <w:kern w:val="20"/>
                                    <w:sz w:val="16"/>
                                  </w:rPr>
                                  <w:t xml:space="preserve"> 10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36" name="Text Box 9307"/>
                          <wps:cNvSpPr txBox="1">
                            <a:spLocks noChangeArrowheads="1"/>
                          </wps:cNvSpPr>
                          <wps:spPr bwMode="auto">
                            <a:xfrm>
                              <a:off x="3750" y="5454"/>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 xml:space="preserve"> 1</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37" name="Text Box 9308"/>
                          <wps:cNvSpPr txBox="1">
                            <a:spLocks noChangeArrowheads="1"/>
                          </wps:cNvSpPr>
                          <wps:spPr bwMode="auto">
                            <a:xfrm>
                              <a:off x="3810" y="5454"/>
                              <a:ext cx="14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 xml:space="preserve"> 1</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38" name="Text Box 9309"/>
                          <wps:cNvSpPr txBox="1">
                            <a:spLocks noChangeArrowheads="1"/>
                          </wps:cNvSpPr>
                          <wps:spPr bwMode="auto">
                            <a:xfrm>
                              <a:off x="2330" y="7726"/>
                              <a:ext cx="113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jc w:val="center"/>
                                  <w:rPr>
                                    <w:i/>
                                    <w:sz w:val="22"/>
                                    <w:szCs w:val="24"/>
                                  </w:rPr>
                                </w:pPr>
                                <w:r w:rsidRPr="007F0353">
                                  <w:rPr>
                                    <w:i/>
                                    <w:sz w:val="22"/>
                                    <w:szCs w:val="24"/>
                                    <w:lang w:val="kk-KZ"/>
                                  </w:rPr>
                                  <w:t>2.</w:t>
                                </w:r>
                                <w:r w:rsidRPr="007F0353">
                                  <w:rPr>
                                    <w:i/>
                                    <w:sz w:val="22"/>
                                    <w:szCs w:val="24"/>
                                  </w:rPr>
                                  <w:t>7 - сурет</w:t>
                                </w:r>
                              </w:p>
                            </w:txbxContent>
                          </wps:txbx>
                          <wps:bodyPr rot="0" vert="horz" wrap="square" lIns="0" tIns="0" rIns="0" bIns="0" anchor="t" anchorCtr="0" upright="1">
                            <a:noAutofit/>
                          </wps:bodyPr>
                        </wps:wsp>
                      </wpg:grpSp>
                      <wpg:grpSp>
                        <wpg:cNvPr id="5139" name="Group 9310"/>
                        <wpg:cNvGrpSpPr>
                          <a:grpSpLocks/>
                        </wpg:cNvGrpSpPr>
                        <wpg:grpSpPr bwMode="auto">
                          <a:xfrm>
                            <a:off x="5100" y="4963"/>
                            <a:ext cx="1480" cy="3051"/>
                            <a:chOff x="5100" y="4963"/>
                            <a:chExt cx="1480" cy="3051"/>
                          </a:xfrm>
                        </wpg:grpSpPr>
                        <pic:pic xmlns:pic="http://schemas.openxmlformats.org/drawingml/2006/picture">
                          <pic:nvPicPr>
                            <pic:cNvPr id="5140" name="Picture 9311"/>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5100" y="5000"/>
                              <a:ext cx="1335" cy="1995"/>
                            </a:xfrm>
                            <a:prstGeom prst="rect">
                              <a:avLst/>
                            </a:prstGeom>
                            <a:noFill/>
                            <a:extLst>
                              <a:ext uri="{909E8E84-426E-40DD-AFC4-6F175D3DCCD1}">
                                <a14:hiddenFill xmlns:a14="http://schemas.microsoft.com/office/drawing/2010/main">
                                  <a:solidFill>
                                    <a:srgbClr val="FFFFFF"/>
                                  </a:solidFill>
                                </a14:hiddenFill>
                              </a:ext>
                            </a:extLst>
                          </pic:spPr>
                        </pic:pic>
                        <wps:wsp>
                          <wps:cNvPr id="5141" name="Text Box 9312"/>
                          <wps:cNvSpPr txBox="1">
                            <a:spLocks noChangeArrowheads="1"/>
                          </wps:cNvSpPr>
                          <wps:spPr bwMode="auto">
                            <a:xfrm>
                              <a:off x="6139" y="4963"/>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2</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42" name="Text Box 9313"/>
                          <wps:cNvSpPr txBox="1">
                            <a:spLocks noChangeArrowheads="1"/>
                          </wps:cNvSpPr>
                          <wps:spPr bwMode="auto">
                            <a:xfrm>
                              <a:off x="5705" y="4971"/>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2</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43" name="Text Box 9314"/>
                          <wps:cNvSpPr txBox="1">
                            <a:spLocks noChangeArrowheads="1"/>
                          </wps:cNvSpPr>
                          <wps:spPr bwMode="auto">
                            <a:xfrm>
                              <a:off x="6124" y="5733"/>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44" name="Text Box 9315"/>
                          <wps:cNvSpPr txBox="1">
                            <a:spLocks noChangeArrowheads="1"/>
                          </wps:cNvSpPr>
                          <wps:spPr bwMode="auto">
                            <a:xfrm>
                              <a:off x="5705" y="5733"/>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45" name="Text Box 9316"/>
                          <wps:cNvSpPr txBox="1">
                            <a:spLocks noChangeArrowheads="1"/>
                          </wps:cNvSpPr>
                          <wps:spPr bwMode="auto">
                            <a:xfrm>
                              <a:off x="5720" y="6062"/>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1</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46" name="Text Box 9317"/>
                          <wps:cNvSpPr txBox="1">
                            <a:spLocks noChangeArrowheads="1"/>
                          </wps:cNvSpPr>
                          <wps:spPr bwMode="auto">
                            <a:xfrm>
                              <a:off x="6139" y="6062"/>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1</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47" name="Text Box 9318"/>
                          <wps:cNvSpPr txBox="1">
                            <a:spLocks noChangeArrowheads="1"/>
                          </wps:cNvSpPr>
                          <wps:spPr bwMode="auto">
                            <a:xfrm>
                              <a:off x="5720" y="6443"/>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2</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48" name="Text Box 9319"/>
                          <wps:cNvSpPr txBox="1">
                            <a:spLocks noChangeArrowheads="1"/>
                          </wps:cNvSpPr>
                          <wps:spPr bwMode="auto">
                            <a:xfrm>
                              <a:off x="6131" y="6443"/>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2</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49" name="Text Box 9320"/>
                          <wps:cNvSpPr txBox="1">
                            <a:spLocks noChangeArrowheads="1"/>
                          </wps:cNvSpPr>
                          <wps:spPr bwMode="auto">
                            <a:xfrm>
                              <a:off x="6154" y="5352"/>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1</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50" name="Text Box 9321"/>
                          <wps:cNvSpPr txBox="1">
                            <a:spLocks noChangeArrowheads="1"/>
                          </wps:cNvSpPr>
                          <wps:spPr bwMode="auto">
                            <a:xfrm>
                              <a:off x="5720" y="5352"/>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rPr>
                                </w:pPr>
                                <w:r>
                                  <w:rPr>
                                    <w:i/>
                                    <w:sz w:val="16"/>
                                  </w:rPr>
                                  <w:t>1</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51" name="Text Box 9322"/>
                          <wps:cNvSpPr txBox="1">
                            <a:spLocks noChangeArrowheads="1"/>
                          </wps:cNvSpPr>
                          <wps:spPr bwMode="auto">
                            <a:xfrm>
                              <a:off x="5347" y="7730"/>
                              <a:ext cx="113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jc w:val="center"/>
                                  <w:rPr>
                                    <w:i/>
                                    <w:sz w:val="24"/>
                                  </w:rPr>
                                </w:pPr>
                                <w:r w:rsidRPr="007F0353">
                                  <w:rPr>
                                    <w:i/>
                                    <w:sz w:val="24"/>
                                    <w:lang w:val="kk-KZ"/>
                                  </w:rPr>
                                  <w:t>2.</w:t>
                                </w:r>
                                <w:r w:rsidRPr="007F0353">
                                  <w:rPr>
                                    <w:i/>
                                    <w:sz w:val="24"/>
                                  </w:rPr>
                                  <w:t>8 - сурет</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290" o:spid="_x0000_s1860" style="position:absolute;left:0;text-align:left;margin-left:46.15pt;margin-top:131.7pt;width:325.35pt;height:188.9pt;z-index:251919360" coordorigin="1767,4236" coordsize="4813,3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" o:allowincell="f">
                <v:group id="Group 9291" o:spid="_x0000_s1861" style="position:absolute;left:1767;top:4236;width:2409;height:3774" coordorigin="1767,4236" coordsize="2409,3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">
                  <v:shape id="Picture 9292" o:spid="_x0000_s1862" type="#_x0000_t75" style="position:absolute;left:1767;top:4236;width:2295;height:3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">
                    <v:imagedata r:id="rId548" o:title=""/>
                  </v:shape>
                  <v:shape id="Text Box 9293" o:spid="_x0000_s1863" type="#_x0000_t202" style="position:absolute;left:2524;top:7158;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" filled="f" stroked="f">
                    <v:textbox inset="0,0,0,0">
                      <w:txbxContent>
                        <w:p w:rsidR="00096CDB" w:rsidRPr="007F0353" w:rsidRDefault="00096CDB" w:rsidP="0045488F">
                          <w:pPr>
                            <w:rPr>
                              <w:sz w:val="22"/>
                            </w:rPr>
                          </w:pPr>
                          <w:r>
                            <w:rPr>
                              <w:sz w:val="24"/>
                            </w:rPr>
                            <w:t xml:space="preserve"> </w:t>
                          </w:r>
                          <w:r w:rsidRPr="007F0353">
                            <w:rPr>
                              <w:i/>
                              <w:sz w:val="24"/>
                            </w:rPr>
                            <w:t>K</w:t>
                          </w:r>
                          <w:r w:rsidRPr="007F0353">
                            <w:rPr>
                              <w:sz w:val="22"/>
                            </w:rPr>
                            <w:t>–</w:t>
                          </w:r>
                        </w:p>
                        <w:p w:rsidR="00096CDB" w:rsidRDefault="00096CDB" w:rsidP="0045488F">
                          <w:pPr>
                            <w:rPr>
                              <w:sz w:val="24"/>
                            </w:rPr>
                          </w:pPr>
                        </w:p>
                        <w:p w:rsidR="00096CDB" w:rsidRDefault="00096CDB" w:rsidP="0045488F">
                          <w:pPr>
                            <w:rPr>
                              <w:sz w:val="24"/>
                            </w:rPr>
                          </w:pPr>
                        </w:p>
                      </w:txbxContent>
                    </v:textbox>
                  </v:shape>
                  <v:shape id="Text Box 9294" o:spid="_x0000_s1864" type="#_x0000_t202" style="position:absolute;left:2614;top:6022;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" filled="f" stroked="f">
                    <v:textbox inset="0,0,0,0">
                      <w:txbxContent>
                        <w:p w:rsidR="00096CDB" w:rsidRDefault="00096CDB" w:rsidP="0045488F">
                          <w:pPr>
                            <w:pStyle w:val="7"/>
                          </w:pPr>
                          <w:r>
                            <w:t>B</w:t>
                          </w:r>
                        </w:p>
                        <w:p w:rsidR="00096CDB" w:rsidRDefault="00096CDB" w:rsidP="0045488F">
                          <w:pPr>
                            <w:rPr>
                              <w:sz w:val="24"/>
                            </w:rPr>
                          </w:pPr>
                        </w:p>
                        <w:p w:rsidR="00096CDB" w:rsidRDefault="00096CDB" w:rsidP="0045488F">
                          <w:pPr>
                            <w:rPr>
                              <w:sz w:val="24"/>
                            </w:rPr>
                          </w:pPr>
                        </w:p>
                      </w:txbxContent>
                    </v:textbox>
                  </v:shape>
                  <v:shape id="Text Box 9295" o:spid="_x0000_s1865" type="#_x0000_t202" style="position:absolute;left:2719;top:4819;width:26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" filled="f" stroked="f">
                    <v:textbox inset="0,0,0,0">
                      <w:txbxContent>
                        <w:p w:rsidR="00096CDB" w:rsidRDefault="00096CDB" w:rsidP="0045488F">
                          <w:pPr>
                            <w:pStyle w:val="7"/>
                          </w:pPr>
                          <w:r>
                            <w:t xml:space="preserve"> A</w:t>
                          </w:r>
                        </w:p>
                        <w:p w:rsidR="00096CDB" w:rsidRDefault="00096CDB" w:rsidP="0045488F">
                          <w:pPr>
                            <w:rPr>
                              <w:sz w:val="24"/>
                            </w:rPr>
                          </w:pPr>
                        </w:p>
                        <w:p w:rsidR="00096CDB" w:rsidRDefault="00096CDB" w:rsidP="0045488F">
                          <w:pPr>
                            <w:rPr>
                              <w:sz w:val="24"/>
                            </w:rPr>
                          </w:pPr>
                        </w:p>
                      </w:txbxContent>
                    </v:textbox>
                  </v:shape>
                  <v:shape id="Text Box 9296" o:spid="_x0000_s1866" type="#_x0000_t202" style="position:absolute;left:2096;top:4794;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" filled="f" stroked="f">
                    <v:textbox inset="0,0,0,0">
                      <w:txbxContent>
                        <w:p w:rsidR="00096CDB" w:rsidRDefault="00096CDB" w:rsidP="0045488F">
                          <w:pPr>
                            <w:rPr>
                              <w:i/>
                              <w:sz w:val="16"/>
                            </w:rPr>
                          </w:pPr>
                          <w:r>
                            <w:rPr>
                              <w:i/>
                              <w:sz w:val="16"/>
                            </w:rPr>
                            <w:t>3</w:t>
                          </w:r>
                        </w:p>
                        <w:p w:rsidR="00096CDB" w:rsidRDefault="00096CDB" w:rsidP="0045488F">
                          <w:pPr>
                            <w:rPr>
                              <w:sz w:val="24"/>
                            </w:rPr>
                          </w:pPr>
                        </w:p>
                        <w:p w:rsidR="00096CDB" w:rsidRDefault="00096CDB" w:rsidP="0045488F">
                          <w:pPr>
                            <w:rPr>
                              <w:sz w:val="24"/>
                            </w:rPr>
                          </w:pPr>
                        </w:p>
                      </w:txbxContent>
                    </v:textbox>
                  </v:shape>
                  <v:shape id="Text Box 9297" o:spid="_x0000_s1867" type="#_x0000_t202" style="position:absolute;left:2315;top:4540;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" filled="f" stroked="f">
                    <v:textbox inset="0,0,0,0">
                      <w:txbxContent>
                        <w:p w:rsidR="00096CDB" w:rsidRDefault="00096CDB" w:rsidP="0045488F">
                          <w:pPr>
                            <w:rPr>
                              <w:i/>
                              <w:sz w:val="16"/>
                            </w:rPr>
                          </w:pPr>
                          <w:r>
                            <w:rPr>
                              <w:i/>
                              <w:sz w:val="16"/>
                            </w:rPr>
                            <w:t>4</w:t>
                          </w:r>
                        </w:p>
                        <w:p w:rsidR="00096CDB" w:rsidRDefault="00096CDB" w:rsidP="0045488F">
                          <w:pPr>
                            <w:rPr>
                              <w:sz w:val="24"/>
                            </w:rPr>
                          </w:pPr>
                        </w:p>
                        <w:p w:rsidR="00096CDB" w:rsidRDefault="00096CDB" w:rsidP="0045488F">
                          <w:pPr>
                            <w:rPr>
                              <w:sz w:val="24"/>
                            </w:rPr>
                          </w:pPr>
                        </w:p>
                      </w:txbxContent>
                    </v:textbox>
                  </v:shape>
                  <v:shape id="Text Box 9298" o:spid="_x0000_s1868" type="#_x0000_t202" style="position:absolute;left:2602;top:4405;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" filled="f" stroked="f">
                    <v:textbox inset="0,0,0,0">
                      <w:txbxContent>
                        <w:p w:rsidR="00096CDB" w:rsidRDefault="00096CDB" w:rsidP="0045488F">
                          <w:pPr>
                            <w:rPr>
                              <w:i/>
                              <w:sz w:val="16"/>
                            </w:rPr>
                          </w:pPr>
                          <w:r>
                            <w:rPr>
                              <w:i/>
                              <w:sz w:val="16"/>
                            </w:rPr>
                            <w:t>5</w:t>
                          </w:r>
                        </w:p>
                        <w:p w:rsidR="00096CDB" w:rsidRDefault="00096CDB" w:rsidP="0045488F">
                          <w:pPr>
                            <w:rPr>
                              <w:sz w:val="24"/>
                            </w:rPr>
                          </w:pPr>
                        </w:p>
                        <w:p w:rsidR="00096CDB" w:rsidRDefault="00096CDB" w:rsidP="0045488F">
                          <w:pPr>
                            <w:rPr>
                              <w:sz w:val="24"/>
                            </w:rPr>
                          </w:pPr>
                        </w:p>
                      </w:txbxContent>
                    </v:textbox>
                  </v:shape>
                  <v:shape id="Text Box 9299" o:spid="_x0000_s1869" type="#_x0000_t202" style="position:absolute;left:2918;top:4358;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" filled="f" stroked="f">
                    <v:textbox inset="0,0,0,0">
                      <w:txbxContent>
                        <w:p w:rsidR="00096CDB" w:rsidRDefault="00096CDB" w:rsidP="0045488F">
                          <w:pPr>
                            <w:rPr>
                              <w:i/>
                              <w:sz w:val="16"/>
                            </w:rPr>
                          </w:pPr>
                          <w:r>
                            <w:rPr>
                              <w:i/>
                              <w:sz w:val="16"/>
                            </w:rPr>
                            <w:t>6</w:t>
                          </w:r>
                        </w:p>
                        <w:p w:rsidR="00096CDB" w:rsidRDefault="00096CDB" w:rsidP="0045488F">
                          <w:pPr>
                            <w:rPr>
                              <w:sz w:val="24"/>
                            </w:rPr>
                          </w:pPr>
                        </w:p>
                        <w:p w:rsidR="00096CDB" w:rsidRDefault="00096CDB" w:rsidP="0045488F">
                          <w:pPr>
                            <w:rPr>
                              <w:sz w:val="24"/>
                            </w:rPr>
                          </w:pPr>
                        </w:p>
                      </w:txbxContent>
                    </v:textbox>
                  </v:shape>
                  <v:shape id="Text Box 9300" o:spid="_x0000_s1870" type="#_x0000_t202" style="position:absolute;left:3242;top:4408;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" filled="f" stroked="f">
                    <v:textbox inset="0,0,0,0">
                      <w:txbxContent>
                        <w:p w:rsidR="00096CDB" w:rsidRDefault="00096CDB" w:rsidP="0045488F">
                          <w:pPr>
                            <w:rPr>
                              <w:i/>
                              <w:sz w:val="16"/>
                            </w:rPr>
                          </w:pPr>
                          <w:r>
                            <w:rPr>
                              <w:i/>
                              <w:sz w:val="16"/>
                            </w:rPr>
                            <w:t>7</w:t>
                          </w:r>
                        </w:p>
                        <w:p w:rsidR="00096CDB" w:rsidRDefault="00096CDB" w:rsidP="0045488F">
                          <w:pPr>
                            <w:rPr>
                              <w:sz w:val="24"/>
                            </w:rPr>
                          </w:pPr>
                        </w:p>
                        <w:p w:rsidR="00096CDB" w:rsidRDefault="00096CDB" w:rsidP="0045488F">
                          <w:pPr>
                            <w:rPr>
                              <w:sz w:val="24"/>
                            </w:rPr>
                          </w:pPr>
                        </w:p>
                      </w:txbxContent>
                    </v:textbox>
                  </v:shape>
                  <v:shape id="Text Box 9301" o:spid="_x0000_s1871" type="#_x0000_t202" style="position:absolute;left:3558;top:4647;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" filled="f" stroked="f">
                    <v:textbox inset="0,0,0,0">
                      <w:txbxContent>
                        <w:p w:rsidR="00096CDB" w:rsidRDefault="00096CDB" w:rsidP="0045488F">
                          <w:pPr>
                            <w:rPr>
                              <w:i/>
                              <w:sz w:val="16"/>
                            </w:rPr>
                          </w:pPr>
                          <w:r>
                            <w:rPr>
                              <w:i/>
                              <w:sz w:val="16"/>
                            </w:rPr>
                            <w:t>8</w:t>
                          </w:r>
                        </w:p>
                        <w:p w:rsidR="00096CDB" w:rsidRDefault="00096CDB" w:rsidP="0045488F">
                          <w:pPr>
                            <w:rPr>
                              <w:sz w:val="24"/>
                            </w:rPr>
                          </w:pPr>
                        </w:p>
                        <w:p w:rsidR="00096CDB" w:rsidRDefault="00096CDB" w:rsidP="0045488F">
                          <w:pPr>
                            <w:rPr>
                              <w:sz w:val="24"/>
                            </w:rPr>
                          </w:pPr>
                        </w:p>
                      </w:txbxContent>
                    </v:textbox>
                  </v:shape>
                  <v:shape id="Text Box 9302" o:spid="_x0000_s1872" type="#_x0000_t202" style="position:absolute;left:1969;top:5417;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" filled="f" stroked="f">
                    <v:textbox inset="0,0,0,0">
                      <w:txbxContent>
                        <w:p w:rsidR="00096CDB" w:rsidRDefault="00096CDB" w:rsidP="0045488F">
                          <w:pPr>
                            <w:rPr>
                              <w:i/>
                              <w:sz w:val="16"/>
                            </w:rPr>
                          </w:pPr>
                          <w:r>
                            <w:rPr>
                              <w:i/>
                              <w:sz w:val="16"/>
                            </w:rPr>
                            <w:t>1</w:t>
                          </w:r>
                        </w:p>
                        <w:p w:rsidR="00096CDB" w:rsidRDefault="00096CDB" w:rsidP="0045488F">
                          <w:pPr>
                            <w:rPr>
                              <w:sz w:val="24"/>
                            </w:rPr>
                          </w:pPr>
                        </w:p>
                        <w:p w:rsidR="00096CDB" w:rsidRDefault="00096CDB" w:rsidP="0045488F">
                          <w:pPr>
                            <w:rPr>
                              <w:sz w:val="24"/>
                            </w:rPr>
                          </w:pPr>
                        </w:p>
                      </w:txbxContent>
                    </v:textbox>
                  </v:shape>
                  <v:shape id="Text Box 9303" o:spid="_x0000_s1873" type="#_x0000_t202" style="position:absolute;left:3680;top:4876;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" filled="f" stroked="f">
                    <v:textbox inset="0,0,0,0">
                      <w:txbxContent>
                        <w:p w:rsidR="00096CDB" w:rsidRDefault="00096CDB" w:rsidP="0045488F">
                          <w:pPr>
                            <w:rPr>
                              <w:i/>
                              <w:sz w:val="16"/>
                            </w:rPr>
                          </w:pPr>
                          <w:r>
                            <w:rPr>
                              <w:i/>
                              <w:sz w:val="16"/>
                            </w:rPr>
                            <w:t xml:space="preserve"> 9</w:t>
                          </w:r>
                        </w:p>
                        <w:p w:rsidR="00096CDB" w:rsidRDefault="00096CDB" w:rsidP="0045488F">
                          <w:pPr>
                            <w:rPr>
                              <w:sz w:val="24"/>
                            </w:rPr>
                          </w:pPr>
                        </w:p>
                        <w:p w:rsidR="00096CDB" w:rsidRDefault="00096CDB" w:rsidP="0045488F">
                          <w:pPr>
                            <w:rPr>
                              <w:sz w:val="24"/>
                            </w:rPr>
                          </w:pPr>
                        </w:p>
                      </w:txbxContent>
                    </v:textbox>
                  </v:shape>
                  <v:shape id="Text Box 9304" o:spid="_x0000_s1874" type="#_x0000_t202" style="position:absolute;left:1979;top:5083;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" filled="f" stroked="f">
                    <v:textbox inset="0,0,0,0">
                      <w:txbxContent>
                        <w:p w:rsidR="00096CDB" w:rsidRDefault="00096CDB" w:rsidP="0045488F">
                          <w:pPr>
                            <w:rPr>
                              <w:i/>
                              <w:sz w:val="16"/>
                            </w:rPr>
                          </w:pPr>
                          <w:r>
                            <w:rPr>
                              <w:i/>
                              <w:sz w:val="16"/>
                            </w:rPr>
                            <w:t>2</w:t>
                          </w:r>
                        </w:p>
                        <w:p w:rsidR="00096CDB" w:rsidRDefault="00096CDB" w:rsidP="0045488F">
                          <w:pPr>
                            <w:rPr>
                              <w:sz w:val="24"/>
                            </w:rPr>
                          </w:pPr>
                        </w:p>
                        <w:p w:rsidR="00096CDB" w:rsidRDefault="00096CDB" w:rsidP="0045488F">
                          <w:pPr>
                            <w:rPr>
                              <w:sz w:val="24"/>
                            </w:rPr>
                          </w:pPr>
                        </w:p>
                      </w:txbxContent>
                    </v:textbox>
                  </v:shape>
                  <v:shape id="Text Box 9305" o:spid="_x0000_s1875" type="#_x0000_t202" style="position:absolute;left:3608;top:5738;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" filled="f" stroked="f">
                    <v:textbox inset="0,0,0,0">
                      <w:txbxContent>
                        <w:p w:rsidR="00096CDB" w:rsidRDefault="00096CDB" w:rsidP="0045488F">
                          <w:pPr>
                            <w:rPr>
                              <w:i/>
                              <w:sz w:val="16"/>
                            </w:rPr>
                          </w:pPr>
                          <w:r>
                            <w:rPr>
                              <w:i/>
                              <w:sz w:val="16"/>
                            </w:rPr>
                            <w:t xml:space="preserve">  12</w:t>
                          </w:r>
                        </w:p>
                        <w:p w:rsidR="00096CDB" w:rsidRDefault="00096CDB" w:rsidP="0045488F">
                          <w:pPr>
                            <w:rPr>
                              <w:sz w:val="24"/>
                            </w:rPr>
                          </w:pPr>
                        </w:p>
                        <w:p w:rsidR="00096CDB" w:rsidRDefault="00096CDB" w:rsidP="0045488F">
                          <w:pPr>
                            <w:rPr>
                              <w:sz w:val="24"/>
                            </w:rPr>
                          </w:pPr>
                        </w:p>
                      </w:txbxContent>
                    </v:textbox>
                  </v:shape>
                  <v:shape id="Text Box 9306" o:spid="_x0000_s1876" type="#_x0000_t202" style="position:absolute;left:3750;top:5148;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" filled="f" stroked="f">
                    <v:textbox inset="0,0,0,0">
                      <w:txbxContent>
                        <w:p w:rsidR="00096CDB" w:rsidRDefault="00096CDB" w:rsidP="0045488F">
                          <w:pPr>
                            <w:rPr>
                              <w:i/>
                              <w:spacing w:val="-10"/>
                              <w:kern w:val="20"/>
                              <w:sz w:val="16"/>
                            </w:rPr>
                          </w:pPr>
                          <w:r>
                            <w:rPr>
                              <w:i/>
                              <w:spacing w:val="-10"/>
                              <w:kern w:val="20"/>
                              <w:sz w:val="16"/>
                            </w:rPr>
                            <w:t xml:space="preserve"> 10</w:t>
                          </w:r>
                        </w:p>
                        <w:p w:rsidR="00096CDB" w:rsidRDefault="00096CDB" w:rsidP="0045488F">
                          <w:pPr>
                            <w:rPr>
                              <w:sz w:val="24"/>
                            </w:rPr>
                          </w:pPr>
                        </w:p>
                        <w:p w:rsidR="00096CDB" w:rsidRDefault="00096CDB" w:rsidP="0045488F">
                          <w:pPr>
                            <w:rPr>
                              <w:sz w:val="24"/>
                            </w:rPr>
                          </w:pPr>
                        </w:p>
                      </w:txbxContent>
                    </v:textbox>
                  </v:shape>
                  <v:shape id="Text Box 9307" o:spid="_x0000_s1877" type="#_x0000_t202" style="position:absolute;left:3750;top:5454;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" filled="f" stroked="f">
                    <v:textbox inset="0,0,0,0">
                      <w:txbxContent>
                        <w:p w:rsidR="00096CDB" w:rsidRDefault="00096CDB" w:rsidP="0045488F">
                          <w:pPr>
                            <w:rPr>
                              <w:i/>
                              <w:sz w:val="16"/>
                            </w:rPr>
                          </w:pPr>
                          <w:r>
                            <w:rPr>
                              <w:i/>
                              <w:sz w:val="16"/>
                            </w:rPr>
                            <w:t xml:space="preserve"> 1</w:t>
                          </w:r>
                        </w:p>
                        <w:p w:rsidR="00096CDB" w:rsidRDefault="00096CDB" w:rsidP="0045488F">
                          <w:pPr>
                            <w:rPr>
                              <w:sz w:val="24"/>
                            </w:rPr>
                          </w:pPr>
                        </w:p>
                        <w:p w:rsidR="00096CDB" w:rsidRDefault="00096CDB" w:rsidP="0045488F">
                          <w:pPr>
                            <w:rPr>
                              <w:sz w:val="24"/>
                            </w:rPr>
                          </w:pPr>
                        </w:p>
                      </w:txbxContent>
                    </v:textbox>
                  </v:shape>
                  <v:shape id="Text Box 9308" o:spid="_x0000_s1878" type="#_x0000_t202" style="position:absolute;left:3810;top:5454;width:14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" filled="f" stroked="f">
                    <v:textbox inset="0,0,0,0">
                      <w:txbxContent>
                        <w:p w:rsidR="00096CDB" w:rsidRDefault="00096CDB" w:rsidP="0045488F">
                          <w:pPr>
                            <w:rPr>
                              <w:i/>
                              <w:sz w:val="16"/>
                            </w:rPr>
                          </w:pPr>
                          <w:r>
                            <w:rPr>
                              <w:i/>
                              <w:sz w:val="16"/>
                            </w:rPr>
                            <w:t xml:space="preserve"> 1</w:t>
                          </w:r>
                        </w:p>
                        <w:p w:rsidR="00096CDB" w:rsidRDefault="00096CDB" w:rsidP="0045488F">
                          <w:pPr>
                            <w:rPr>
                              <w:sz w:val="24"/>
                            </w:rPr>
                          </w:pPr>
                        </w:p>
                        <w:p w:rsidR="00096CDB" w:rsidRDefault="00096CDB" w:rsidP="0045488F">
                          <w:pPr>
                            <w:rPr>
                              <w:sz w:val="24"/>
                            </w:rPr>
                          </w:pPr>
                        </w:p>
                      </w:txbxContent>
                    </v:textbox>
                  </v:shape>
                  <v:shape id="Text Box 9309" o:spid="_x0000_s1879" type="#_x0000_t202" style="position:absolute;left:2330;top:7726;width:113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" filled="f" stroked="f">
                    <v:textbox inset="0,0,0,0">
                      <w:txbxContent>
                        <w:p w:rsidR="00096CDB" w:rsidRPr="007F0353" w:rsidRDefault="00096CDB" w:rsidP="0045488F">
                          <w:pPr>
                            <w:jc w:val="center"/>
                            <w:rPr>
                              <w:i/>
                              <w:sz w:val="22"/>
                              <w:szCs w:val="24"/>
                            </w:rPr>
                          </w:pPr>
                          <w:r w:rsidRPr="007F0353">
                            <w:rPr>
                              <w:i/>
                              <w:sz w:val="22"/>
                              <w:szCs w:val="24"/>
                              <w:lang w:val="kk-KZ"/>
                            </w:rPr>
                            <w:t>2.</w:t>
                          </w:r>
                          <w:r w:rsidRPr="007F0353">
                            <w:rPr>
                              <w:i/>
                              <w:sz w:val="22"/>
                              <w:szCs w:val="24"/>
                            </w:rPr>
                            <w:t>7 - сурет</w:t>
                          </w:r>
                        </w:p>
                      </w:txbxContent>
                    </v:textbox>
                  </v:shape>
                </v:group>
                <v:group id="Group 9310" o:spid="_x0000_s1880" style="position:absolute;left:5100;top:4963;width:1480;height:3051" coordorigin="5100,4963" coordsize="1480,3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lU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pAmyxX8vglPQK5/AAAA//8DAFBLAQItABQABgAIAAAAIQDb4fbL7gAAAIUBAAATAAAAAAAA&#10;AAAAAAAAAAAAAABbQ29udGVudF9UeXBlc10ueG1sUEsBAi0AFAAGAAgAAAAhAFr0LFu/AAAAFQEA&#10;AAsAAAAAAAAAAAAAAAAAHwEAAF9yZWxzLy5yZWxzUEsBAi0AFAAGAAgAAAAhACVIeVTHAAAA3QAA&#10;AA8AAAAAAAAAAAAAAAAABwIAAGRycy9kb3ducmV2LnhtbFBLBQYAAAAAAwADALcAAAD7AgAAAAA=&#10;">
                  <v:shape id="Picture 9311" o:spid="_x0000_s1881" type="#_x0000_t75" style="position:absolute;left:5100;top:5000;width:1335;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">
                    <v:imagedata r:id="rId549" o:title=""/>
                  </v:shape>
                  <v:shape id="Text Box 9312" o:spid="_x0000_s1882" type="#_x0000_t202" style="position:absolute;left:6139;top:4963;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" filled="f" stroked="f">
                    <v:textbox inset="0,0,0,0">
                      <w:txbxContent>
                        <w:p w:rsidR="00096CDB" w:rsidRDefault="00096CDB" w:rsidP="0045488F">
                          <w:pPr>
                            <w:rPr>
                              <w:i/>
                              <w:sz w:val="16"/>
                            </w:rPr>
                          </w:pPr>
                          <w:r>
                            <w:rPr>
                              <w:i/>
                              <w:sz w:val="16"/>
                            </w:rPr>
                            <w:t>2</w:t>
                          </w:r>
                        </w:p>
                        <w:p w:rsidR="00096CDB" w:rsidRDefault="00096CDB" w:rsidP="0045488F">
                          <w:pPr>
                            <w:rPr>
                              <w:sz w:val="24"/>
                            </w:rPr>
                          </w:pPr>
                        </w:p>
                        <w:p w:rsidR="00096CDB" w:rsidRDefault="00096CDB" w:rsidP="0045488F">
                          <w:pPr>
                            <w:rPr>
                              <w:sz w:val="24"/>
                            </w:rPr>
                          </w:pPr>
                        </w:p>
                      </w:txbxContent>
                    </v:textbox>
                  </v:shape>
                  <v:shape id="Text Box 9313" o:spid="_x0000_s1883" type="#_x0000_t202" style="position:absolute;left:5705;top:4971;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" filled="f" stroked="f">
                    <v:textbox inset="0,0,0,0">
                      <w:txbxContent>
                        <w:p w:rsidR="00096CDB" w:rsidRDefault="00096CDB" w:rsidP="0045488F">
                          <w:pPr>
                            <w:rPr>
                              <w:i/>
                              <w:sz w:val="16"/>
                            </w:rPr>
                          </w:pPr>
                          <w:r>
                            <w:rPr>
                              <w:i/>
                              <w:sz w:val="16"/>
                            </w:rPr>
                            <w:t>2</w:t>
                          </w:r>
                        </w:p>
                        <w:p w:rsidR="00096CDB" w:rsidRDefault="00096CDB" w:rsidP="0045488F">
                          <w:pPr>
                            <w:rPr>
                              <w:sz w:val="24"/>
                            </w:rPr>
                          </w:pPr>
                        </w:p>
                        <w:p w:rsidR="00096CDB" w:rsidRDefault="00096CDB" w:rsidP="0045488F">
                          <w:pPr>
                            <w:rPr>
                              <w:sz w:val="24"/>
                            </w:rPr>
                          </w:pPr>
                        </w:p>
                      </w:txbxContent>
                    </v:textbox>
                  </v:shape>
                  <v:shape id="Text Box 9314" o:spid="_x0000_s1884" type="#_x0000_t202" style="position:absolute;left:6124;top:5733;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" filled="f" stroked="f">
                    <v:textbox inset="0,0,0,0">
                      <w:txbxContent>
                        <w:p w:rsidR="00096CDB" w:rsidRDefault="00096CDB" w:rsidP="0045488F">
                          <w:pPr>
                            <w:rPr>
                              <w:i/>
                              <w:sz w:val="16"/>
                            </w:rPr>
                          </w:pPr>
                          <w:r>
                            <w:rPr>
                              <w:i/>
                              <w:sz w:val="16"/>
                            </w:rPr>
                            <w:t>0</w:t>
                          </w:r>
                        </w:p>
                        <w:p w:rsidR="00096CDB" w:rsidRDefault="00096CDB" w:rsidP="0045488F">
                          <w:pPr>
                            <w:rPr>
                              <w:sz w:val="24"/>
                            </w:rPr>
                          </w:pPr>
                        </w:p>
                        <w:p w:rsidR="00096CDB" w:rsidRDefault="00096CDB" w:rsidP="0045488F">
                          <w:pPr>
                            <w:rPr>
                              <w:sz w:val="24"/>
                            </w:rPr>
                          </w:pPr>
                        </w:p>
                      </w:txbxContent>
                    </v:textbox>
                  </v:shape>
                  <v:shape id="Text Box 9315" o:spid="_x0000_s1885" type="#_x0000_t202" style="position:absolute;left:5705;top:5733;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" filled="f" stroked="f">
                    <v:textbox inset="0,0,0,0">
                      <w:txbxContent>
                        <w:p w:rsidR="00096CDB" w:rsidRDefault="00096CDB" w:rsidP="0045488F">
                          <w:pPr>
                            <w:rPr>
                              <w:i/>
                              <w:sz w:val="16"/>
                            </w:rPr>
                          </w:pPr>
                          <w:r>
                            <w:rPr>
                              <w:i/>
                              <w:sz w:val="16"/>
                            </w:rPr>
                            <w:t>0</w:t>
                          </w:r>
                        </w:p>
                        <w:p w:rsidR="00096CDB" w:rsidRDefault="00096CDB" w:rsidP="0045488F">
                          <w:pPr>
                            <w:rPr>
                              <w:sz w:val="24"/>
                            </w:rPr>
                          </w:pPr>
                        </w:p>
                        <w:p w:rsidR="00096CDB" w:rsidRDefault="00096CDB" w:rsidP="0045488F">
                          <w:pPr>
                            <w:rPr>
                              <w:sz w:val="24"/>
                            </w:rPr>
                          </w:pPr>
                        </w:p>
                      </w:txbxContent>
                    </v:textbox>
                  </v:shape>
                  <v:shape id="Text Box 9316" o:spid="_x0000_s1886" type="#_x0000_t202" style="position:absolute;left:5720;top:6062;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" filled="f" stroked="f">
                    <v:textbox inset="0,0,0,0">
                      <w:txbxContent>
                        <w:p w:rsidR="00096CDB" w:rsidRDefault="00096CDB" w:rsidP="0045488F">
                          <w:pPr>
                            <w:rPr>
                              <w:i/>
                              <w:sz w:val="16"/>
                            </w:rPr>
                          </w:pPr>
                          <w:r>
                            <w:rPr>
                              <w:i/>
                              <w:sz w:val="16"/>
                            </w:rPr>
                            <w:t>1</w:t>
                          </w:r>
                        </w:p>
                        <w:p w:rsidR="00096CDB" w:rsidRDefault="00096CDB" w:rsidP="0045488F">
                          <w:pPr>
                            <w:rPr>
                              <w:sz w:val="24"/>
                            </w:rPr>
                          </w:pPr>
                        </w:p>
                        <w:p w:rsidR="00096CDB" w:rsidRDefault="00096CDB" w:rsidP="0045488F">
                          <w:pPr>
                            <w:rPr>
                              <w:sz w:val="24"/>
                            </w:rPr>
                          </w:pPr>
                        </w:p>
                      </w:txbxContent>
                    </v:textbox>
                  </v:shape>
                  <v:shape id="Text Box 9317" o:spid="_x0000_s1887" type="#_x0000_t202" style="position:absolute;left:6139;top:6062;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" filled="f" stroked="f">
                    <v:textbox inset="0,0,0,0">
                      <w:txbxContent>
                        <w:p w:rsidR="00096CDB" w:rsidRDefault="00096CDB" w:rsidP="0045488F">
                          <w:pPr>
                            <w:rPr>
                              <w:i/>
                              <w:sz w:val="16"/>
                            </w:rPr>
                          </w:pPr>
                          <w:r>
                            <w:rPr>
                              <w:i/>
                              <w:sz w:val="16"/>
                            </w:rPr>
                            <w:t>1</w:t>
                          </w:r>
                        </w:p>
                        <w:p w:rsidR="00096CDB" w:rsidRDefault="00096CDB" w:rsidP="0045488F">
                          <w:pPr>
                            <w:rPr>
                              <w:sz w:val="24"/>
                            </w:rPr>
                          </w:pPr>
                        </w:p>
                        <w:p w:rsidR="00096CDB" w:rsidRDefault="00096CDB" w:rsidP="0045488F">
                          <w:pPr>
                            <w:rPr>
                              <w:sz w:val="24"/>
                            </w:rPr>
                          </w:pPr>
                        </w:p>
                      </w:txbxContent>
                    </v:textbox>
                  </v:shape>
                  <v:shape id="Text Box 9318" o:spid="_x0000_s1888" type="#_x0000_t202" style="position:absolute;left:5720;top:6443;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" filled="f" stroked="f">
                    <v:textbox inset="0,0,0,0">
                      <w:txbxContent>
                        <w:p w:rsidR="00096CDB" w:rsidRDefault="00096CDB" w:rsidP="0045488F">
                          <w:pPr>
                            <w:rPr>
                              <w:i/>
                              <w:sz w:val="16"/>
                            </w:rPr>
                          </w:pPr>
                          <w:r>
                            <w:rPr>
                              <w:i/>
                              <w:sz w:val="16"/>
                            </w:rPr>
                            <w:t>2</w:t>
                          </w:r>
                        </w:p>
                        <w:p w:rsidR="00096CDB" w:rsidRDefault="00096CDB" w:rsidP="0045488F">
                          <w:pPr>
                            <w:rPr>
                              <w:sz w:val="24"/>
                            </w:rPr>
                          </w:pPr>
                        </w:p>
                        <w:p w:rsidR="00096CDB" w:rsidRDefault="00096CDB" w:rsidP="0045488F">
                          <w:pPr>
                            <w:rPr>
                              <w:sz w:val="24"/>
                            </w:rPr>
                          </w:pPr>
                        </w:p>
                      </w:txbxContent>
                    </v:textbox>
                  </v:shape>
                  <v:shape id="Text Box 9319" o:spid="_x0000_s1889" type="#_x0000_t202" style="position:absolute;left:6131;top:6443;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" filled="f" stroked="f">
                    <v:textbox inset="0,0,0,0">
                      <w:txbxContent>
                        <w:p w:rsidR="00096CDB" w:rsidRDefault="00096CDB" w:rsidP="0045488F">
                          <w:pPr>
                            <w:rPr>
                              <w:i/>
                              <w:sz w:val="16"/>
                            </w:rPr>
                          </w:pPr>
                          <w:r>
                            <w:rPr>
                              <w:i/>
                              <w:sz w:val="16"/>
                            </w:rPr>
                            <w:t>2</w:t>
                          </w:r>
                        </w:p>
                        <w:p w:rsidR="00096CDB" w:rsidRDefault="00096CDB" w:rsidP="0045488F">
                          <w:pPr>
                            <w:rPr>
                              <w:sz w:val="24"/>
                            </w:rPr>
                          </w:pPr>
                        </w:p>
                        <w:p w:rsidR="00096CDB" w:rsidRDefault="00096CDB" w:rsidP="0045488F">
                          <w:pPr>
                            <w:rPr>
                              <w:sz w:val="24"/>
                            </w:rPr>
                          </w:pPr>
                        </w:p>
                      </w:txbxContent>
                    </v:textbox>
                  </v:shape>
                  <v:shape id="Text Box 9320" o:spid="_x0000_s1890" type="#_x0000_t202" style="position:absolute;left:6154;top:5352;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" filled="f" stroked="f">
                    <v:textbox inset="0,0,0,0">
                      <w:txbxContent>
                        <w:p w:rsidR="00096CDB" w:rsidRDefault="00096CDB" w:rsidP="0045488F">
                          <w:pPr>
                            <w:rPr>
                              <w:i/>
                              <w:sz w:val="16"/>
                            </w:rPr>
                          </w:pPr>
                          <w:r>
                            <w:rPr>
                              <w:i/>
                              <w:sz w:val="16"/>
                            </w:rPr>
                            <w:t>1</w:t>
                          </w:r>
                        </w:p>
                        <w:p w:rsidR="00096CDB" w:rsidRDefault="00096CDB" w:rsidP="0045488F">
                          <w:pPr>
                            <w:rPr>
                              <w:sz w:val="24"/>
                            </w:rPr>
                          </w:pPr>
                        </w:p>
                        <w:p w:rsidR="00096CDB" w:rsidRDefault="00096CDB" w:rsidP="0045488F">
                          <w:pPr>
                            <w:rPr>
                              <w:sz w:val="24"/>
                            </w:rPr>
                          </w:pPr>
                        </w:p>
                      </w:txbxContent>
                    </v:textbox>
                  </v:shape>
                  <v:shape id="Text Box 9321" o:spid="_x0000_s1891" type="#_x0000_t202" style="position:absolute;left:5720;top:5352;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" filled="f" stroked="f">
                    <v:textbox inset="0,0,0,0">
                      <w:txbxContent>
                        <w:p w:rsidR="00096CDB" w:rsidRDefault="00096CDB" w:rsidP="0045488F">
                          <w:pPr>
                            <w:rPr>
                              <w:i/>
                              <w:sz w:val="16"/>
                            </w:rPr>
                          </w:pPr>
                          <w:r>
                            <w:rPr>
                              <w:i/>
                              <w:sz w:val="16"/>
                            </w:rPr>
                            <w:t>1</w:t>
                          </w:r>
                        </w:p>
                        <w:p w:rsidR="00096CDB" w:rsidRDefault="00096CDB" w:rsidP="0045488F">
                          <w:pPr>
                            <w:rPr>
                              <w:sz w:val="24"/>
                            </w:rPr>
                          </w:pPr>
                        </w:p>
                        <w:p w:rsidR="00096CDB" w:rsidRDefault="00096CDB" w:rsidP="0045488F">
                          <w:pPr>
                            <w:rPr>
                              <w:sz w:val="24"/>
                            </w:rPr>
                          </w:pPr>
                        </w:p>
                      </w:txbxContent>
                    </v:textbox>
                  </v:shape>
                  <v:shape id="Text Box 9322" o:spid="_x0000_s1892" type="#_x0000_t202" style="position:absolute;left:5347;top:7730;width:113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" filled="f" stroked="f">
                    <v:textbox inset="0,0,0,0">
                      <w:txbxContent>
                        <w:p w:rsidR="00096CDB" w:rsidRPr="007F0353" w:rsidRDefault="00096CDB" w:rsidP="0045488F">
                          <w:pPr>
                            <w:jc w:val="center"/>
                            <w:rPr>
                              <w:i/>
                              <w:sz w:val="24"/>
                            </w:rPr>
                          </w:pPr>
                          <w:r w:rsidRPr="007F0353">
                            <w:rPr>
                              <w:i/>
                              <w:sz w:val="24"/>
                              <w:lang w:val="kk-KZ"/>
                            </w:rPr>
                            <w:t>2.</w:t>
                          </w:r>
                          <w:r w:rsidRPr="007F0353">
                            <w:rPr>
                              <w:i/>
                              <w:sz w:val="24"/>
                            </w:rPr>
                            <w:t>8 - сурет</w:t>
                          </w:r>
                        </w:p>
                      </w:txbxContent>
                    </v:textbox>
                  </v:shape>
                </v:group>
                <w10:wrap type="topAndBottom"/>
              </v:group>
            </w:pict>
          </mc:Fallback>
        </mc:AlternateContent>
      </w:r>
      <w:r w:rsidR="0045488F" w:rsidRPr="003E6CDC">
        <w:rPr>
          <w:rFonts w:ascii="Times New Roman" w:hAnsi="Times New Roman"/>
          <w:sz w:val="28"/>
          <w:szCs w:val="28"/>
          <w:lang w:val="ru-RU"/>
        </w:rPr>
        <w:t xml:space="preserve">Қысымның осы мәні </w:t>
      </w:r>
      <w:r w:rsidR="0045488F" w:rsidRPr="003E6CDC">
        <w:rPr>
          <w:rFonts w:ascii="Times New Roman" w:hAnsi="Times New Roman"/>
          <w:i/>
          <w:sz w:val="28"/>
          <w:szCs w:val="28"/>
          <w:lang w:val="ru-RU"/>
        </w:rPr>
        <w:t>қалыпты атмосфералық қысым</w:t>
      </w:r>
      <w:r w:rsidR="0045488F" w:rsidRPr="003E6CDC">
        <w:rPr>
          <w:rFonts w:ascii="Times New Roman" w:hAnsi="Times New Roman"/>
          <w:sz w:val="28"/>
          <w:szCs w:val="28"/>
          <w:lang w:val="ru-RU"/>
        </w:rPr>
        <w:t xml:space="preserve"> ретінде қабылданған.</w:t>
      </w:r>
      <w:r w:rsidR="00F2470F" w:rsidRPr="00F2470F">
        <w:rPr>
          <w:rFonts w:ascii="Times New Roman" w:hAnsi="Times New Roman"/>
          <w:sz w:val="28"/>
          <w:szCs w:val="28"/>
          <w:lang w:val="ru-RU"/>
        </w:rPr>
        <w:t xml:space="preserve"> </w:t>
      </w:r>
      <w:r w:rsidR="0045488F" w:rsidRPr="003E6CDC">
        <w:rPr>
          <w:rFonts w:ascii="Times New Roman" w:hAnsi="Times New Roman"/>
          <w:sz w:val="28"/>
          <w:szCs w:val="28"/>
          <w:lang w:val="ru-RU"/>
        </w:rPr>
        <w:t xml:space="preserve">Қысымды өлшеуге арналған прибор </w:t>
      </w:r>
      <w:r w:rsidR="0045488F" w:rsidRPr="003E6CDC">
        <w:rPr>
          <w:rFonts w:ascii="Times New Roman" w:hAnsi="Times New Roman"/>
          <w:i/>
          <w:sz w:val="28"/>
          <w:szCs w:val="28"/>
          <w:lang w:val="ru-RU"/>
        </w:rPr>
        <w:t xml:space="preserve">манометр </w:t>
      </w:r>
      <w:r w:rsidR="0045488F" w:rsidRPr="003E6CDC">
        <w:rPr>
          <w:rFonts w:ascii="Times New Roman" w:hAnsi="Times New Roman"/>
          <w:sz w:val="28"/>
          <w:szCs w:val="28"/>
          <w:lang w:val="ru-RU"/>
        </w:rPr>
        <w:t xml:space="preserve">деп аталады. Газдың үлкен мәнді қысымдарын </w:t>
      </w:r>
      <w:r w:rsidR="0045488F" w:rsidRPr="003E6CDC">
        <w:rPr>
          <w:rFonts w:ascii="Times New Roman" w:hAnsi="Times New Roman"/>
          <w:i/>
          <w:sz w:val="28"/>
          <w:szCs w:val="28"/>
          <w:lang w:val="ru-RU"/>
        </w:rPr>
        <w:t>металл манометрмен</w:t>
      </w:r>
      <w:r w:rsidR="0045488F" w:rsidRPr="003E6CDC">
        <w:rPr>
          <w:rFonts w:ascii="Times New Roman" w:hAnsi="Times New Roman"/>
          <w:sz w:val="28"/>
          <w:szCs w:val="28"/>
          <w:lang w:val="ru-RU"/>
        </w:rPr>
        <w:t xml:space="preserve"> өлшейді (</w:t>
      </w:r>
      <w:r w:rsidR="0045488F">
        <w:rPr>
          <w:rFonts w:ascii="Times New Roman" w:hAnsi="Times New Roman"/>
          <w:sz w:val="28"/>
          <w:szCs w:val="28"/>
          <w:lang w:val="ru-RU"/>
        </w:rPr>
        <w:t>2.</w:t>
      </w:r>
      <w:r w:rsidR="0045488F" w:rsidRPr="003E6CDC">
        <w:rPr>
          <w:rFonts w:ascii="Times New Roman" w:hAnsi="Times New Roman"/>
          <w:sz w:val="28"/>
          <w:szCs w:val="28"/>
          <w:lang w:val="ru-RU"/>
        </w:rPr>
        <w:t xml:space="preserve">7-сурет). Оның негізгі бөлігі майыстырылған металл түтік </w:t>
      </w:r>
      <w:r w:rsidR="0045488F" w:rsidRPr="003E6CDC">
        <w:rPr>
          <w:rFonts w:ascii="Times New Roman" w:hAnsi="Times New Roman"/>
          <w:i/>
          <w:sz w:val="28"/>
          <w:szCs w:val="28"/>
          <w:lang w:val="ru-RU"/>
        </w:rPr>
        <w:t>А</w:t>
      </w:r>
      <w:r w:rsidR="0045488F" w:rsidRPr="003E6CDC">
        <w:rPr>
          <w:rFonts w:ascii="Times New Roman" w:hAnsi="Times New Roman"/>
          <w:sz w:val="28"/>
          <w:szCs w:val="28"/>
          <w:lang w:val="ru-RU"/>
        </w:rPr>
        <w:t xml:space="preserve"> болып табылады. Оның ашық ұшы </w:t>
      </w:r>
      <w:r w:rsidR="0045488F" w:rsidRPr="003E6CDC">
        <w:rPr>
          <w:rFonts w:ascii="Times New Roman" w:hAnsi="Times New Roman"/>
          <w:i/>
          <w:sz w:val="28"/>
          <w:szCs w:val="28"/>
          <w:lang w:val="ru-RU"/>
        </w:rPr>
        <w:t>В</w:t>
      </w:r>
      <w:r w:rsidR="0045488F" w:rsidRPr="003E6CDC">
        <w:rPr>
          <w:rFonts w:ascii="Times New Roman" w:hAnsi="Times New Roman"/>
          <w:sz w:val="28"/>
          <w:szCs w:val="28"/>
          <w:lang w:val="ru-RU"/>
        </w:rPr>
        <w:t xml:space="preserve"> түтікке дәнекерленген, ал жабық шеті стрелкаға жалғанған. Егер </w:t>
      </w:r>
      <w:r w:rsidR="0045488F" w:rsidRPr="003E6CDC">
        <w:rPr>
          <w:rFonts w:ascii="Times New Roman" w:hAnsi="Times New Roman"/>
          <w:i/>
          <w:sz w:val="28"/>
          <w:szCs w:val="28"/>
          <w:lang w:val="ru-RU"/>
        </w:rPr>
        <w:t>В</w:t>
      </w:r>
      <w:r w:rsidR="0045488F" w:rsidRPr="003E6CDC">
        <w:rPr>
          <w:rFonts w:ascii="Times New Roman" w:hAnsi="Times New Roman"/>
          <w:sz w:val="28"/>
          <w:szCs w:val="28"/>
          <w:lang w:val="ru-RU"/>
        </w:rPr>
        <w:t xml:space="preserve"> кранды ашатын болсақ, онда газ </w:t>
      </w:r>
      <w:r w:rsidR="0045488F" w:rsidRPr="003E6CDC">
        <w:rPr>
          <w:rFonts w:ascii="Times New Roman" w:hAnsi="Times New Roman"/>
          <w:i/>
          <w:sz w:val="28"/>
          <w:szCs w:val="28"/>
          <w:lang w:val="ru-RU"/>
        </w:rPr>
        <w:t>А</w:t>
      </w:r>
      <w:r w:rsidR="0045488F" w:rsidRPr="003E6CDC">
        <w:rPr>
          <w:rFonts w:ascii="Times New Roman" w:hAnsi="Times New Roman"/>
          <w:sz w:val="28"/>
          <w:szCs w:val="28"/>
          <w:lang w:val="ru-RU"/>
        </w:rPr>
        <w:t xml:space="preserve"> түтікке өтіп, оны түзетеді. Мұның себебі </w:t>
      </w:r>
      <w:r w:rsidR="0045488F" w:rsidRPr="003E6CDC">
        <w:rPr>
          <w:rFonts w:ascii="Times New Roman" w:hAnsi="Times New Roman"/>
          <w:i/>
          <w:sz w:val="28"/>
          <w:szCs w:val="28"/>
          <w:lang w:val="ru-RU"/>
        </w:rPr>
        <w:t>А</w:t>
      </w:r>
      <w:r w:rsidR="0045488F" w:rsidRPr="003E6CDC">
        <w:rPr>
          <w:rFonts w:ascii="Times New Roman" w:hAnsi="Times New Roman"/>
          <w:sz w:val="28"/>
          <w:szCs w:val="28"/>
          <w:lang w:val="ru-RU"/>
        </w:rPr>
        <w:t xml:space="preserve"> түтіктің дөңес бетінің ауданы оның ойыс бетінің ауданынан артық, ал газ қысымы барлық бағыттарда бірдей болады; сондықтан түтіктің ішінде қысым күші ойыс бетке қарағанда дөңес бетке артығырақ болады да, ол </w:t>
      </w:r>
      <w:r w:rsidR="0045488F" w:rsidRPr="003E6CDC">
        <w:rPr>
          <w:rFonts w:ascii="Times New Roman" w:hAnsi="Times New Roman"/>
          <w:i/>
          <w:sz w:val="28"/>
          <w:szCs w:val="28"/>
          <w:lang w:val="ru-RU"/>
        </w:rPr>
        <w:t>А</w:t>
      </w:r>
      <w:r w:rsidR="0045488F" w:rsidRPr="003E6CDC">
        <w:rPr>
          <w:rFonts w:ascii="Times New Roman" w:hAnsi="Times New Roman"/>
          <w:sz w:val="28"/>
          <w:szCs w:val="28"/>
          <w:lang w:val="ru-RU"/>
        </w:rPr>
        <w:t xml:space="preserve"> түтікті түзетуге тырысады. Оның шеті стрелканы прибордың шкаласы бойында орын ауыстыртады.</w:t>
      </w:r>
      <w:r w:rsidR="00F2470F" w:rsidRPr="00F2470F">
        <w:rPr>
          <w:rFonts w:ascii="Times New Roman" w:hAnsi="Times New Roman"/>
          <w:sz w:val="28"/>
          <w:szCs w:val="28"/>
          <w:lang w:val="ru-RU"/>
        </w:rPr>
        <w:t xml:space="preserve"> </w:t>
      </w:r>
      <w:r w:rsidR="0045488F" w:rsidRPr="003E6CDC">
        <w:rPr>
          <w:rFonts w:ascii="Times New Roman" w:hAnsi="Times New Roman"/>
          <w:sz w:val="28"/>
          <w:szCs w:val="28"/>
          <w:lang w:val="ru-RU"/>
        </w:rPr>
        <w:t xml:space="preserve">Кішкентай қысымдарды өлшеу үшін </w:t>
      </w:r>
      <w:r w:rsidR="0045488F" w:rsidRPr="003E6CDC">
        <w:rPr>
          <w:rFonts w:ascii="Times New Roman" w:hAnsi="Times New Roman"/>
          <w:i/>
          <w:sz w:val="28"/>
          <w:szCs w:val="28"/>
          <w:lang w:val="ru-RU"/>
        </w:rPr>
        <w:t>сұйықтық жабық</w:t>
      </w:r>
      <w:r w:rsidR="0045488F" w:rsidRPr="003E6CDC">
        <w:rPr>
          <w:rFonts w:ascii="Times New Roman" w:hAnsi="Times New Roman"/>
          <w:sz w:val="28"/>
          <w:szCs w:val="28"/>
          <w:lang w:val="ru-RU"/>
        </w:rPr>
        <w:t xml:space="preserve"> </w:t>
      </w:r>
      <w:r w:rsidR="0045488F" w:rsidRPr="003E6CDC">
        <w:rPr>
          <w:rFonts w:ascii="Times New Roman" w:hAnsi="Times New Roman"/>
          <w:i/>
          <w:sz w:val="28"/>
          <w:szCs w:val="28"/>
          <w:lang w:val="ru-RU"/>
        </w:rPr>
        <w:t>манометрді</w:t>
      </w:r>
      <w:r w:rsidR="0045488F" w:rsidRPr="003E6CDC">
        <w:rPr>
          <w:rFonts w:ascii="Times New Roman" w:hAnsi="Times New Roman"/>
          <w:sz w:val="28"/>
          <w:szCs w:val="28"/>
          <w:lang w:val="ru-RU"/>
        </w:rPr>
        <w:t xml:space="preserve"> (</w:t>
      </w:r>
      <w:r w:rsidR="0045488F">
        <w:rPr>
          <w:rFonts w:ascii="Times New Roman" w:hAnsi="Times New Roman"/>
          <w:sz w:val="28"/>
          <w:szCs w:val="28"/>
          <w:lang w:val="ru-RU"/>
        </w:rPr>
        <w:t>2.</w:t>
      </w:r>
      <w:r w:rsidR="0045488F" w:rsidRPr="003E6CDC">
        <w:rPr>
          <w:rFonts w:ascii="Times New Roman" w:hAnsi="Times New Roman"/>
          <w:sz w:val="28"/>
          <w:szCs w:val="28"/>
          <w:lang w:val="ru-RU"/>
        </w:rPr>
        <w:t>8-сурет) пайдаланады. Егер оның ашық шетін газ қысымы аз болатын ыдыспен жалғастырсақ, онда жабық буындағы сұйықтың деңгейі төмендейді. Ыдыстағы қысымды манометрдің жабық және ашық буындарындағы сұйық деңгейлерінің айырымы бойынша табуға болады.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Вакуум жайлы түсінік</w:t>
      </w:r>
      <w:r w:rsidRPr="003E6CDC">
        <w:rPr>
          <w:rFonts w:ascii="Times New Roman" w:hAnsi="Times New Roman"/>
          <w:sz w:val="28"/>
          <w:szCs w:val="28"/>
          <w:lang w:val="ru-RU"/>
        </w:rPr>
        <w:t xml:space="preserve">. Жер бетіне таяу жерлерде ауаның бірлік көлеміндегі молекула саны </w:t>
      </w:r>
      <w:r w:rsidRPr="003E6CDC">
        <w:rPr>
          <w:rFonts w:ascii="Times New Roman" w:hAnsi="Times New Roman"/>
          <w:i/>
          <w:sz w:val="28"/>
          <w:szCs w:val="28"/>
        </w:rPr>
        <w:t>n</w:t>
      </w:r>
      <w:r w:rsidRPr="003E6CDC">
        <w:rPr>
          <w:rFonts w:ascii="Times New Roman" w:hAnsi="Times New Roman"/>
          <w:i/>
          <w:sz w:val="28"/>
          <w:szCs w:val="28"/>
          <w:vertAlign w:val="subscript"/>
          <w:lang w:val="ru-RU"/>
        </w:rPr>
        <w:t>л</w:t>
      </w:r>
      <w:r w:rsidRPr="003E6CDC">
        <w:rPr>
          <w:rFonts w:ascii="Times New Roman" w:hAnsi="Times New Roman"/>
          <w:sz w:val="28"/>
          <w:szCs w:val="28"/>
          <w:lang w:val="ru-RU"/>
        </w:rPr>
        <w:t xml:space="preserve"> Лошмидт тұрақтысымен анықталады. Егер алып тұрған қайсы-бір кеңістікте бірлік көлемдегі </w:t>
      </w:r>
      <w:r w:rsidRPr="003E6CDC">
        <w:rPr>
          <w:rFonts w:ascii="Times New Roman" w:hAnsi="Times New Roman"/>
          <w:i/>
          <w:sz w:val="28"/>
          <w:szCs w:val="28"/>
        </w:rPr>
        <w:t>n</w:t>
      </w:r>
      <w:r w:rsidRPr="003E6CDC">
        <w:rPr>
          <w:rFonts w:ascii="Times New Roman" w:hAnsi="Times New Roman"/>
          <w:sz w:val="28"/>
          <w:szCs w:val="28"/>
          <w:vertAlign w:val="subscript"/>
          <w:lang w:val="ru-RU"/>
        </w:rPr>
        <w:t>0</w:t>
      </w:r>
      <w:r w:rsidRPr="003E6CDC">
        <w:rPr>
          <w:rFonts w:ascii="Times New Roman" w:hAnsi="Times New Roman"/>
          <w:sz w:val="28"/>
          <w:szCs w:val="28"/>
          <w:lang w:val="ru-RU"/>
        </w:rPr>
        <w:t xml:space="preserve"> молекулалар саны </w:t>
      </w:r>
      <w:r w:rsidRPr="003E6CDC">
        <w:rPr>
          <w:rFonts w:ascii="Times New Roman" w:hAnsi="Times New Roman"/>
          <w:i/>
          <w:sz w:val="28"/>
          <w:szCs w:val="28"/>
        </w:rPr>
        <w:t>n</w:t>
      </w:r>
      <w:r w:rsidRPr="003E6CDC">
        <w:rPr>
          <w:rFonts w:ascii="Times New Roman" w:hAnsi="Times New Roman"/>
          <w:i/>
          <w:sz w:val="28"/>
          <w:szCs w:val="28"/>
          <w:vertAlign w:val="subscript"/>
          <w:lang w:val="ru-RU"/>
        </w:rPr>
        <w:t>л</w:t>
      </w:r>
      <w:r w:rsidRPr="003E6CDC">
        <w:rPr>
          <w:rFonts w:ascii="Times New Roman" w:hAnsi="Times New Roman"/>
          <w:sz w:val="28"/>
          <w:szCs w:val="28"/>
          <w:lang w:val="ru-RU"/>
        </w:rPr>
        <w:t xml:space="preserve"> Лошмидт тұрақтысынан кем болса, онда бұл кеңістікте сиретілген газ (вакуум) бар деп есептейді. Тұйықталған кеңістікте газ неғұрлым сиретілген, яғни оның молекулаларының </w:t>
      </w:r>
      <w:r w:rsidRPr="003E6CDC">
        <w:rPr>
          <w:rFonts w:ascii="Times New Roman" w:hAnsi="Times New Roman"/>
          <w:i/>
          <w:sz w:val="28"/>
          <w:szCs w:val="28"/>
        </w:rPr>
        <w:t>n</w:t>
      </w:r>
      <w:r w:rsidRPr="003E6CDC">
        <w:rPr>
          <w:rFonts w:ascii="Times New Roman" w:hAnsi="Times New Roman"/>
          <w:sz w:val="28"/>
          <w:szCs w:val="28"/>
          <w:vertAlign w:val="subscript"/>
          <w:lang w:val="ru-RU"/>
        </w:rPr>
        <w:t>0</w:t>
      </w:r>
      <w:r w:rsidRPr="003E6CDC">
        <w:rPr>
          <w:rFonts w:ascii="Times New Roman" w:hAnsi="Times New Roman"/>
          <w:sz w:val="28"/>
          <w:szCs w:val="28"/>
          <w:lang w:val="ru-RU"/>
        </w:rPr>
        <w:t xml:space="preserve"> концентрациясы неғұрлым төмен болса, солғұрлым осы кеңістікте жоғары вакуум бар деп есептеледі.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(2.11) және (2.12) формулалардан, </w:t>
      </w:r>
      <w:r w:rsidRPr="003E6CDC">
        <w:rPr>
          <w:rFonts w:ascii="Times New Roman" w:hAnsi="Times New Roman"/>
          <w:i/>
          <w:sz w:val="28"/>
          <w:szCs w:val="28"/>
        </w:rPr>
        <w:t>n</w:t>
      </w:r>
      <w:r w:rsidRPr="003E6CDC">
        <w:rPr>
          <w:rFonts w:ascii="Times New Roman" w:hAnsi="Times New Roman"/>
          <w:sz w:val="28"/>
          <w:szCs w:val="28"/>
          <w:vertAlign w:val="subscript"/>
          <w:lang w:val="ru-RU"/>
        </w:rPr>
        <w:t>0</w:t>
      </w:r>
      <w:r w:rsidRPr="003E6CDC">
        <w:rPr>
          <w:rFonts w:ascii="Times New Roman" w:hAnsi="Times New Roman"/>
          <w:sz w:val="28"/>
          <w:szCs w:val="28"/>
          <w:lang w:val="ru-RU"/>
        </w:rPr>
        <w:t xml:space="preserve"> саны төмендеген кезде молекулалардың 1 с ішіндегі </w:t>
      </w:r>
      <w:r w:rsidR="00F2470F" w:rsidRPr="003E6CDC">
        <w:rPr>
          <w:rFonts w:ascii="Times New Roman" w:hAnsi="Times New Roman"/>
          <w:position w:val="-4"/>
          <w:sz w:val="28"/>
          <w:szCs w:val="28"/>
        </w:rPr>
        <w:object w:dxaOrig="180" w:dyaOrig="220">
          <v:shape id="_x0000_i1288" type="#_x0000_t75" style="width:13.5pt;height:17.25pt" o:ole="" fillcolor="window">
            <v:imagedata r:id="rId512" o:title=""/>
          </v:shape>
          <o:OLEObject Type="Embed" ProgID="Equation.3" ShapeID="_x0000_i1288" DrawAspect="Content" ObjectID="_1543597307" r:id="rId550"/>
        </w:object>
      </w:r>
      <w:r w:rsidRPr="003E6CDC">
        <w:rPr>
          <w:rFonts w:ascii="Times New Roman" w:hAnsi="Times New Roman"/>
          <w:b/>
          <w:sz w:val="28"/>
          <w:szCs w:val="28"/>
          <w:lang w:val="ru-RU"/>
        </w:rPr>
        <w:t xml:space="preserve"> </w:t>
      </w:r>
      <w:r w:rsidRPr="003E6CDC">
        <w:rPr>
          <w:rFonts w:ascii="Times New Roman" w:hAnsi="Times New Roman"/>
          <w:sz w:val="28"/>
          <w:szCs w:val="28"/>
          <w:lang w:val="ru-RU"/>
        </w:rPr>
        <w:t xml:space="preserve">орташа соқтығысулар санының азаятындығы, ал орташа еркін өтудің </w:t>
      </w:r>
      <w:r w:rsidR="00F2470F" w:rsidRPr="003E6CDC">
        <w:rPr>
          <w:rFonts w:ascii="Times New Roman" w:hAnsi="Times New Roman"/>
          <w:position w:val="-6"/>
          <w:sz w:val="28"/>
          <w:szCs w:val="28"/>
        </w:rPr>
        <w:object w:dxaOrig="220" w:dyaOrig="300">
          <v:shape id="_x0000_i1289" type="#_x0000_t75" style="width:15pt;height:21pt" o:ole="" fillcolor="window">
            <v:imagedata r:id="rId508" o:title=""/>
          </v:shape>
          <o:OLEObject Type="Embed" ProgID="Equation.3" ShapeID="_x0000_i1289" DrawAspect="Content" ObjectID="_1543597308" r:id="rId551"/>
        </w:object>
      </w:r>
      <w:r w:rsidRPr="003E6CDC">
        <w:rPr>
          <w:rFonts w:ascii="Times New Roman" w:hAnsi="Times New Roman"/>
          <w:sz w:val="28"/>
          <w:szCs w:val="28"/>
          <w:lang w:val="ru-RU"/>
        </w:rPr>
        <w:t xml:space="preserve"> жолының артатындығы шығады. Сондықтан жоғары сиретілу кезінде (өте азғантай </w:t>
      </w:r>
      <w:r w:rsidRPr="003E6CDC">
        <w:rPr>
          <w:rFonts w:ascii="Times New Roman" w:hAnsi="Times New Roman"/>
          <w:i/>
          <w:sz w:val="28"/>
          <w:szCs w:val="28"/>
        </w:rPr>
        <w:t>n</w:t>
      </w:r>
      <w:r w:rsidRPr="003E6CDC">
        <w:rPr>
          <w:rFonts w:ascii="Times New Roman" w:hAnsi="Times New Roman"/>
          <w:sz w:val="28"/>
          <w:szCs w:val="28"/>
          <w:vertAlign w:val="subscript"/>
          <w:lang w:val="ru-RU"/>
        </w:rPr>
        <w:t>0</w:t>
      </w:r>
      <w:r w:rsidRPr="003E6CDC">
        <w:rPr>
          <w:rFonts w:ascii="Times New Roman" w:hAnsi="Times New Roman"/>
          <w:sz w:val="28"/>
          <w:szCs w:val="28"/>
          <w:lang w:val="ru-RU"/>
        </w:rPr>
        <w:t xml:space="preserve"> концентрация кезінде) орташа еркін өтудің </w:t>
      </w:r>
      <w:r w:rsidR="00F2470F" w:rsidRPr="003E6CDC">
        <w:rPr>
          <w:rFonts w:ascii="Times New Roman" w:hAnsi="Times New Roman"/>
          <w:position w:val="-6"/>
          <w:sz w:val="28"/>
          <w:szCs w:val="28"/>
        </w:rPr>
        <w:object w:dxaOrig="220" w:dyaOrig="300">
          <v:shape id="_x0000_i1290" type="#_x0000_t75" style="width:12.75pt;height:18pt" o:ole="" fillcolor="window">
            <v:imagedata r:id="rId508" o:title=""/>
          </v:shape>
          <o:OLEObject Type="Embed" ProgID="Equation.3" ShapeID="_x0000_i1290" DrawAspect="Content" ObjectID="_1543597309" r:id="rId552"/>
        </w:object>
      </w:r>
      <w:r w:rsidRPr="003E6CDC">
        <w:rPr>
          <w:rFonts w:ascii="Times New Roman" w:hAnsi="Times New Roman"/>
          <w:sz w:val="28"/>
          <w:szCs w:val="28"/>
          <w:lang w:val="ru-RU"/>
        </w:rPr>
        <w:t xml:space="preserve"> жолы ыдыстың мөлшерлерімен шамалас  болып шығуы мүмкін. Осы ыдыстағы газды одан әрі сиреткен кезде </w:t>
      </w:r>
      <w:r w:rsidR="00F2470F" w:rsidRPr="003E6CDC">
        <w:rPr>
          <w:rFonts w:ascii="Times New Roman" w:hAnsi="Times New Roman"/>
          <w:position w:val="-6"/>
          <w:sz w:val="28"/>
          <w:szCs w:val="28"/>
        </w:rPr>
        <w:object w:dxaOrig="220" w:dyaOrig="300">
          <v:shape id="_x0000_i1291" type="#_x0000_t75" style="width:14.25pt;height:20.25pt" o:ole="" fillcolor="window">
            <v:imagedata r:id="rId508" o:title=""/>
          </v:shape>
          <o:OLEObject Type="Embed" ProgID="Equation.3" ShapeID="_x0000_i1291" DrawAspect="Content" ObjectID="_1543597310" r:id="rId553"/>
        </w:object>
      </w:r>
      <w:r w:rsidRPr="003E6CDC">
        <w:rPr>
          <w:rFonts w:ascii="Times New Roman" w:hAnsi="Times New Roman"/>
          <w:b/>
          <w:sz w:val="28"/>
          <w:szCs w:val="28"/>
          <w:lang w:val="ru-RU"/>
        </w:rPr>
        <w:t xml:space="preserve"> </w:t>
      </w:r>
      <w:r w:rsidRPr="003E6CDC">
        <w:rPr>
          <w:rFonts w:ascii="Times New Roman" w:hAnsi="Times New Roman"/>
          <w:sz w:val="28"/>
          <w:szCs w:val="28"/>
          <w:lang w:val="ru-RU"/>
        </w:rPr>
        <w:t>мәнінің одан әрі өзгермейтіндігі анық. Егер газ молекулаларының орташа еркін өту жолы</w:t>
      </w:r>
      <w:r w:rsidRPr="003E6CDC">
        <w:rPr>
          <w:rFonts w:ascii="Times New Roman" w:hAnsi="Times New Roman"/>
          <w:b/>
          <w:sz w:val="28"/>
          <w:szCs w:val="28"/>
          <w:lang w:val="ru-RU"/>
        </w:rPr>
        <w:t xml:space="preserve">  </w:t>
      </w:r>
      <w:r w:rsidR="00F2470F" w:rsidRPr="003E6CDC">
        <w:rPr>
          <w:rFonts w:ascii="Times New Roman" w:hAnsi="Times New Roman"/>
          <w:b/>
          <w:position w:val="-6"/>
          <w:sz w:val="28"/>
          <w:szCs w:val="28"/>
        </w:rPr>
        <w:object w:dxaOrig="220" w:dyaOrig="300">
          <v:shape id="_x0000_i1292" type="#_x0000_t75" style="width:14.25pt;height:20.25pt" o:ole="" fillcolor="window">
            <v:imagedata r:id="rId508" o:title=""/>
          </v:shape>
          <o:OLEObject Type="Embed" ProgID="Equation.3" ShapeID="_x0000_i1292" DrawAspect="Content" ObjectID="_1543597311" r:id="rId554"/>
        </w:object>
      </w:r>
      <w:r w:rsidRPr="003E6CDC">
        <w:rPr>
          <w:rFonts w:ascii="Times New Roman" w:hAnsi="Times New Roman"/>
          <w:sz w:val="28"/>
          <w:szCs w:val="28"/>
          <w:lang w:val="ru-RU"/>
        </w:rPr>
        <w:t xml:space="preserve"> тек ыдыстың мөлшерлерімен ғана анықталатын болса, онда ыдыста </w:t>
      </w:r>
      <w:r w:rsidRPr="003E6CDC">
        <w:rPr>
          <w:rFonts w:ascii="Times New Roman" w:hAnsi="Times New Roman"/>
          <w:i/>
          <w:sz w:val="28"/>
          <w:szCs w:val="28"/>
          <w:lang w:val="ru-RU"/>
        </w:rPr>
        <w:t>жоғары вакуум</w:t>
      </w:r>
      <w:r w:rsidRPr="003E6CDC">
        <w:rPr>
          <w:rFonts w:ascii="Times New Roman" w:hAnsi="Times New Roman"/>
          <w:sz w:val="28"/>
          <w:szCs w:val="28"/>
          <w:lang w:val="ru-RU"/>
        </w:rPr>
        <w:t xml:space="preserve"> бар деп саналады. Осы кезде молекулалардың басым көпшілігі ыдыстың қабырғалары арасында емін-еркін </w:t>
      </w:r>
      <w:r w:rsidRPr="003E6CDC">
        <w:rPr>
          <w:rFonts w:ascii="Times New Roman" w:hAnsi="Times New Roman"/>
          <w:sz w:val="28"/>
          <w:szCs w:val="28"/>
          <w:lang w:val="ru-RU"/>
        </w:rPr>
        <w:lastRenderedPageBreak/>
        <w:t>қозғалып жүреді де, тек сирек жағдайларда ғана бір-бірімен соқтығысып отырады.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Жоғары вакуум кезінде көлемі 2-3 </w:t>
      </w:r>
      <w:r w:rsidRPr="003E6CDC">
        <w:rPr>
          <w:rFonts w:ascii="Times New Roman" w:hAnsi="Times New Roman"/>
          <w:i/>
          <w:sz w:val="28"/>
          <w:szCs w:val="28"/>
          <w:lang w:val="ru-RU"/>
        </w:rPr>
        <w:t>л</w:t>
      </w:r>
      <w:r w:rsidRPr="003E6CDC">
        <w:rPr>
          <w:rFonts w:ascii="Times New Roman" w:hAnsi="Times New Roman"/>
          <w:sz w:val="28"/>
          <w:szCs w:val="28"/>
          <w:lang w:val="ru-RU"/>
        </w:rPr>
        <w:t xml:space="preserve"> ыдыстың 1 </w:t>
      </w:r>
      <w:r w:rsidRPr="003E6CDC">
        <w:rPr>
          <w:rFonts w:ascii="Times New Roman" w:hAnsi="Times New Roman"/>
          <w:i/>
          <w:sz w:val="28"/>
          <w:szCs w:val="28"/>
          <w:lang w:val="ru-RU"/>
        </w:rPr>
        <w:t>см</w:t>
      </w:r>
      <w:r w:rsidRPr="003E6CDC">
        <w:rPr>
          <w:rFonts w:ascii="Times New Roman" w:hAnsi="Times New Roman"/>
          <w:sz w:val="28"/>
          <w:szCs w:val="28"/>
          <w:vertAlign w:val="superscript"/>
          <w:lang w:val="ru-RU"/>
        </w:rPr>
        <w:t>3</w:t>
      </w:r>
      <w:r w:rsidRPr="003E6CDC">
        <w:rPr>
          <w:rFonts w:ascii="Times New Roman" w:hAnsi="Times New Roman"/>
          <w:sz w:val="28"/>
          <w:szCs w:val="28"/>
          <w:lang w:val="ru-RU"/>
        </w:rPr>
        <w:t xml:space="preserve"> көлемінде әлі де болса 1000 миллиардтай молекулалар болады, ал осы газдың қысымы  шамамен 10</w:t>
      </w:r>
      <w:r w:rsidRPr="003E6CDC">
        <w:rPr>
          <w:rFonts w:ascii="Times New Roman" w:hAnsi="Times New Roman"/>
          <w:sz w:val="28"/>
          <w:szCs w:val="28"/>
          <w:vertAlign w:val="superscript"/>
          <w:lang w:val="ru-RU"/>
        </w:rPr>
        <w:t>-2</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Па</w:t>
      </w:r>
      <w:r w:rsidRPr="003E6CDC">
        <w:rPr>
          <w:rFonts w:ascii="Times New Roman" w:hAnsi="Times New Roman"/>
          <w:sz w:val="28"/>
          <w:szCs w:val="28"/>
          <w:lang w:val="ru-RU"/>
        </w:rPr>
        <w:t xml:space="preserve"> (10</w:t>
      </w:r>
      <w:r w:rsidRPr="003E6CDC">
        <w:rPr>
          <w:rFonts w:ascii="Times New Roman" w:hAnsi="Times New Roman"/>
          <w:sz w:val="28"/>
          <w:szCs w:val="28"/>
          <w:vertAlign w:val="superscript"/>
          <w:lang w:val="ru-RU"/>
        </w:rPr>
        <w:t>-4</w:t>
      </w:r>
      <w:r w:rsidRPr="003E6CDC">
        <w:rPr>
          <w:rFonts w:ascii="Times New Roman" w:hAnsi="Times New Roman"/>
          <w:sz w:val="28"/>
          <w:szCs w:val="28"/>
          <w:lang w:val="ru-RU"/>
        </w:rPr>
        <w:t xml:space="preserve"> </w:t>
      </w:r>
      <w:r w:rsidRPr="003E6CDC">
        <w:rPr>
          <w:rFonts w:ascii="Times New Roman" w:hAnsi="Times New Roman"/>
          <w:i/>
          <w:sz w:val="28"/>
          <w:szCs w:val="28"/>
          <w:lang w:val="ru-RU"/>
        </w:rPr>
        <w:t>сын. бағ. мм</w:t>
      </w:r>
      <w:r w:rsidRPr="003E6CDC">
        <w:rPr>
          <w:rFonts w:ascii="Times New Roman" w:hAnsi="Times New Roman"/>
          <w:sz w:val="28"/>
          <w:szCs w:val="28"/>
          <w:lang w:val="ru-RU"/>
        </w:rPr>
        <w:t>) болады. Осы заманғы техниканың көмегімен газдың қысымын 10</w:t>
      </w:r>
      <w:r w:rsidRPr="003E6CDC">
        <w:rPr>
          <w:rFonts w:ascii="Times New Roman" w:hAnsi="Times New Roman"/>
          <w:sz w:val="28"/>
          <w:szCs w:val="28"/>
          <w:vertAlign w:val="superscript"/>
          <w:lang w:val="ru-RU"/>
        </w:rPr>
        <w:t xml:space="preserve">-9 </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Па</w:t>
      </w:r>
      <w:r w:rsidRPr="003E6CDC">
        <w:rPr>
          <w:rFonts w:ascii="Times New Roman" w:hAnsi="Times New Roman"/>
          <w:sz w:val="28"/>
          <w:szCs w:val="28"/>
          <w:lang w:val="ru-RU"/>
        </w:rPr>
        <w:t xml:space="preserve"> (10</w:t>
      </w:r>
      <w:r w:rsidRPr="003E6CDC">
        <w:rPr>
          <w:rFonts w:ascii="Times New Roman" w:hAnsi="Times New Roman"/>
          <w:sz w:val="28"/>
          <w:szCs w:val="28"/>
          <w:vertAlign w:val="superscript"/>
          <w:lang w:val="ru-RU"/>
        </w:rPr>
        <w:t>-11</w:t>
      </w:r>
      <w:r w:rsidRPr="003E6CDC">
        <w:rPr>
          <w:rFonts w:ascii="Times New Roman" w:hAnsi="Times New Roman"/>
          <w:sz w:val="28"/>
          <w:szCs w:val="28"/>
          <w:lang w:val="ru-RU"/>
        </w:rPr>
        <w:t xml:space="preserve"> </w:t>
      </w:r>
      <w:r w:rsidRPr="003E6CDC">
        <w:rPr>
          <w:rFonts w:ascii="Times New Roman" w:hAnsi="Times New Roman"/>
          <w:i/>
          <w:sz w:val="28"/>
          <w:szCs w:val="28"/>
          <w:lang w:val="ru-RU"/>
        </w:rPr>
        <w:t>сын. бағ. мм</w:t>
      </w:r>
      <w:r w:rsidRPr="003E6CDC">
        <w:rPr>
          <w:rFonts w:ascii="Times New Roman" w:hAnsi="Times New Roman"/>
          <w:sz w:val="28"/>
          <w:szCs w:val="28"/>
          <w:lang w:val="ru-RU"/>
        </w:rPr>
        <w:t xml:space="preserve">) шамасынан кем болатын етуге болады. Осы кезде әліде болса 1 </w:t>
      </w:r>
      <w:r w:rsidRPr="003E6CDC">
        <w:rPr>
          <w:rFonts w:ascii="Times New Roman" w:hAnsi="Times New Roman"/>
          <w:i/>
          <w:sz w:val="28"/>
          <w:szCs w:val="28"/>
          <w:lang w:val="ru-RU"/>
        </w:rPr>
        <w:t>см</w:t>
      </w:r>
      <w:r w:rsidRPr="003E6CDC">
        <w:rPr>
          <w:rFonts w:ascii="Times New Roman" w:hAnsi="Times New Roman"/>
          <w:sz w:val="28"/>
          <w:szCs w:val="28"/>
          <w:vertAlign w:val="superscript"/>
          <w:lang w:val="ru-RU"/>
        </w:rPr>
        <w:t>3</w:t>
      </w:r>
      <w:r w:rsidRPr="003E6CDC">
        <w:rPr>
          <w:rFonts w:ascii="Times New Roman" w:hAnsi="Times New Roman"/>
          <w:sz w:val="28"/>
          <w:szCs w:val="28"/>
          <w:lang w:val="ru-RU"/>
        </w:rPr>
        <w:t xml:space="preserve"> көлемде бірнеше жүз мың газ молекулалары болады.</w:t>
      </w:r>
    </w:p>
    <w:p w:rsidR="0045488F" w:rsidRPr="003E6CDC" w:rsidRDefault="0045488F" w:rsidP="0045488F">
      <w:pPr>
        <w:pStyle w:val="af5"/>
        <w:ind w:right="-99" w:firstLine="567"/>
        <w:rPr>
          <w:rFonts w:ascii="Times New Roman" w:hAnsi="Times New Roman"/>
          <w:b/>
          <w:sz w:val="28"/>
          <w:szCs w:val="28"/>
          <w:lang w:val="ru-RU"/>
        </w:rPr>
      </w:pPr>
      <w:r w:rsidRPr="003E6CDC">
        <w:rPr>
          <w:rFonts w:ascii="Times New Roman" w:hAnsi="Times New Roman"/>
          <w:sz w:val="28"/>
          <w:szCs w:val="28"/>
          <w:lang w:val="ru-RU"/>
        </w:rPr>
        <w:t>Табиғатта ең жоғары мүмкін вакуумді кеңістікте ешбір молекулалар мен басқа бөлшектер жоқ кезде алуға болады (латынның “вакуум” деген сөзі “бостық” дегенді білдіреді). Бірақ бөлшектер жоқ кеңістікті бос деп санауға болмайды, өйткені онда әрқашанда гравитациялық және электромагниттік өрістер болады.</w:t>
      </w:r>
    </w:p>
    <w:p w:rsidR="0045488F" w:rsidRPr="00E61600" w:rsidRDefault="0045488F" w:rsidP="0045488F">
      <w:pPr>
        <w:pStyle w:val="20"/>
        <w:spacing w:before="0" w:line="240" w:lineRule="auto"/>
        <w:ind w:right="-99" w:firstLine="567"/>
        <w:rPr>
          <w:rFonts w:ascii="Times New Roman" w:hAnsi="Times New Roman" w:cs="Times New Roman"/>
          <w:color w:val="auto"/>
          <w:sz w:val="28"/>
          <w:szCs w:val="28"/>
          <w:lang w:val="ru-RU" w:eastAsia="ko-KR"/>
        </w:rPr>
      </w:pPr>
      <w:bookmarkStart w:id="283" w:name="_Toc484514037"/>
      <w:bookmarkStart w:id="284" w:name="_Toc484514240"/>
      <w:bookmarkStart w:id="285" w:name="_Toc484517230"/>
      <w:bookmarkStart w:id="286" w:name="_Toc484517409"/>
      <w:bookmarkStart w:id="287" w:name="_Toc484618812"/>
    </w:p>
    <w:p w:rsidR="0045488F" w:rsidRDefault="0045488F" w:rsidP="007F0353">
      <w:pPr>
        <w:pStyle w:val="20"/>
        <w:spacing w:before="0" w:line="240" w:lineRule="auto"/>
        <w:ind w:right="-99" w:firstLine="567"/>
        <w:rPr>
          <w:rFonts w:ascii="Times New Roman" w:hAnsi="Times New Roman" w:cs="Times New Roman"/>
          <w:color w:val="auto"/>
          <w:sz w:val="28"/>
          <w:szCs w:val="28"/>
          <w:lang w:val="ru-RU"/>
        </w:rPr>
      </w:pPr>
      <w:r w:rsidRPr="00E61600">
        <w:rPr>
          <w:rFonts w:ascii="Times New Roman" w:hAnsi="Times New Roman" w:cs="Times New Roman"/>
          <w:color w:val="auto"/>
          <w:sz w:val="28"/>
          <w:szCs w:val="28"/>
          <w:lang w:val="ru-RU" w:eastAsia="ko-KR"/>
        </w:rPr>
        <w:t>2.</w:t>
      </w:r>
      <w:r>
        <w:rPr>
          <w:rFonts w:ascii="Times New Roman" w:hAnsi="Times New Roman" w:cs="Times New Roman"/>
          <w:color w:val="auto"/>
          <w:sz w:val="28"/>
          <w:szCs w:val="28"/>
          <w:lang w:val="ru-RU" w:eastAsia="ko-KR"/>
        </w:rPr>
        <w:t>2.2</w:t>
      </w:r>
      <w:r w:rsidRPr="00E61600">
        <w:rPr>
          <w:rFonts w:ascii="Times New Roman" w:hAnsi="Times New Roman" w:cs="Times New Roman"/>
          <w:color w:val="auto"/>
          <w:sz w:val="28"/>
          <w:szCs w:val="28"/>
          <w:lang w:val="ru-RU" w:eastAsia="ko-KR"/>
        </w:rPr>
        <w:t xml:space="preserve"> </w:t>
      </w:r>
      <w:r w:rsidRPr="00E61600">
        <w:rPr>
          <w:rFonts w:ascii="Times New Roman" w:hAnsi="Times New Roman" w:cs="Times New Roman"/>
          <w:color w:val="auto"/>
          <w:sz w:val="28"/>
          <w:szCs w:val="28"/>
          <w:lang w:val="ru-RU"/>
        </w:rPr>
        <w:t>Идеал газ</w:t>
      </w:r>
      <w:bookmarkEnd w:id="283"/>
      <w:bookmarkEnd w:id="284"/>
      <w:bookmarkEnd w:id="285"/>
      <w:bookmarkEnd w:id="286"/>
      <w:bookmarkEnd w:id="287"/>
    </w:p>
    <w:p w:rsidR="007F0353" w:rsidRPr="007F0353" w:rsidRDefault="007F0353" w:rsidP="007F0353">
      <w:pPr>
        <w:spacing w:after="0" w:line="240" w:lineRule="auto"/>
        <w:rPr>
          <w:lang w:val="ru-RU"/>
        </w:rPr>
      </w:pPr>
    </w:p>
    <w:p w:rsidR="0045488F" w:rsidRPr="003E6CDC" w:rsidRDefault="0045488F" w:rsidP="007F0353">
      <w:pPr>
        <w:pStyle w:val="af5"/>
        <w:ind w:right="-99" w:firstLine="567"/>
        <w:rPr>
          <w:rFonts w:ascii="Times New Roman" w:hAnsi="Times New Roman"/>
          <w:sz w:val="28"/>
          <w:szCs w:val="28"/>
          <w:lang w:val="ru-RU"/>
        </w:rPr>
      </w:pPr>
      <w:r w:rsidRPr="003E6CDC">
        <w:rPr>
          <w:rFonts w:ascii="Times New Roman" w:hAnsi="Times New Roman"/>
          <w:sz w:val="28"/>
          <w:szCs w:val="28"/>
          <w:lang w:val="ru-RU"/>
        </w:rPr>
        <w:t>Табиғаттағы ма, техникадағы ма құбылыстарды зерттеген кездерде осы құбылыстардың өтуіне әсер ететін барлық факторларды ескеру мүмкін емес, ондай кезде біз шым-шытырықтан шыға алмаған болар едік. Осы факторлардың біреулерін ескермеген кезде құбылыс түгел тұрпатын жоғалтатын болса, екінші біреулерін ескермегеннен құбылыстың негізгі сипаты өзгермейтін секілді. Міне осы соңғы типтегі факторларды ескермегеннен келіп-кетер ештеңе жоқ болып көрінетіндей секілді жағдайды құбылысты идеалдау деп атайтын боламыз, немесе құбылыстың ықшамдалған моделін жасаймыз да, осы моделдің негізінде теориялық жолмен құбылыстың өтуін зерттейміз. Енді осындай идеалданған түсініктердің бірін қарастырайық.</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Жоғарыда айтылып кеткендей, газдың физикалық қасиеттері оның молекулаларының хаостық қозғалысымен анықталады, газ молекулаларының өзара әрекеттесуі оның қасиеттеріне онша әсер етпейді, әрі бұл әрекеттесу соқтығысулар сипатында болады да, көбіне газ молекулаларының бір-біріне тартылысын ескермейді. Тебілу күштері молекулалардың соқтығысуы кезінде азғантай уақыт ішінде ғана білінеді де, газ молекулалары қозғалыс уақытының басым үлкен бөлігін еркін бөлшектер түрінде өткізеді.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Осыларға сүйене отырып, молекулаларының арасында тартылыс күші жалпы болмайтын және олардың арасындағы әрекеттесу күшін тіптен ескермей, еркін бөлшектер деп санауға болатын идеал газ моделін кіргізуге мүмкіндік аламыз. Егер газдың осындай моделін қабылдауға болатын болса, онда реал газдардың қасиеттері олардың тегіне тәуелсіз болады. Азғантай қысымдар мен онша төмен емес температуралар кезінде бұл шындығында да осылай болады да.</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Газ молекулаларының меншікті көлемінің газ алып тұрған көлемнің тек өте азғантай мөлшеріне сәйкес келетіндігін еске алайық (егер оншалықты сығылмаған болса), бұл да газ молекулаларының тегінің қасиеттеріне әсер етпейтіндігінің куәсі. Демек, идеал газ молекулаларының меншікті көлемі газ алып  тұрған көлеммен салыстырғанда мардымсыз аз болуы тиіс. Міне осы мәністе бір атомдық идеал газдың молекулаларын материалдық нүктелер деп, ал көп атомдық молекулаларды материалдық нүктелердің қатқыл байланысқан </w:t>
      </w:r>
      <w:r w:rsidR="00B67139">
        <w:rPr>
          <w:rFonts w:ascii="Times New Roman" w:hAnsi="Times New Roman"/>
          <w:sz w:val="28"/>
          <w:szCs w:val="28"/>
          <w:lang w:val="ru-RU"/>
        </w:rPr>
        <w:t>жүйе</w:t>
      </w:r>
      <w:r w:rsidRPr="003E6CDC">
        <w:rPr>
          <w:rFonts w:ascii="Times New Roman" w:hAnsi="Times New Roman"/>
          <w:sz w:val="28"/>
          <w:szCs w:val="28"/>
          <w:lang w:val="ru-RU"/>
        </w:rPr>
        <w:t>сы деп қарастыруға болады.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lastRenderedPageBreak/>
        <w:t xml:space="preserve">Сонымен, </w:t>
      </w:r>
      <w:r w:rsidRPr="003E6CDC">
        <w:rPr>
          <w:rFonts w:ascii="Times New Roman" w:hAnsi="Times New Roman"/>
          <w:i/>
          <w:sz w:val="28"/>
          <w:szCs w:val="28"/>
          <w:lang w:val="ru-RU"/>
        </w:rPr>
        <w:t>молекулаларының арасындағы өзара әрекеттесуді ескермеуге болатын және молекулалардың өздерін материалдық нүктелер деп алуға болатын газды идеал газ деп алуға болады екен.</w:t>
      </w:r>
      <w:r w:rsidRPr="003E6CDC">
        <w:rPr>
          <w:rFonts w:ascii="Times New Roman" w:hAnsi="Times New Roman"/>
          <w:sz w:val="28"/>
          <w:szCs w:val="28"/>
          <w:lang w:val="ru-RU"/>
        </w:rPr>
        <w:t xml:space="preserve"> Идеал газдың молекулалары ешбір жағдайларда да бір-бірілеріне тартылмайтын болғандықтан, ол кез-келген сыртқы жағдайлар кезінде де газ күйінде қала беруі тиіс.</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Идеал газ моделінің пайдалы жері – барлық реал газдар азғантай қысым мен онша төмен емес температуралар кезінде идеал газ үшін дәлме-дәл орындалатын жалпы заңдарға бағынады. Идеал газ қасиеттерін зерттеу табиғат құбылыстары жайлы бірқатар теориялық қорытындылар жасауға мүмкіндік береді. </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Жоғары қысымдар кезінде реал газ молекулалары бір-біріне соншалықты жақындап, тартылыс күштері үлкенірек роль атқара бастайды. Молекулалардың осындай кездердегі қасиеттеріне олардың меншікті көлемдері де қатты әсер ете бастайды. Сондықтан жоғары қысымдар кезінде реал газдардың қасиеттері олардың тегіне тәуелді болады және де бұл қасиеттер идеал газ қасиеттерінен көш алшақ болады. Бұл айтқанымызды төменгі температуралар кезіндегі реал газдарға да таратуға болады. Өзінің қасиеттері бойынша идеал газға онша үлкен емес қысымдар мен онша төмен емес температуралар кезіндегі сутегі мен гелий жақын келеді.</w:t>
      </w:r>
    </w:p>
    <w:p w:rsidR="00166EBA" w:rsidRDefault="00166EBA" w:rsidP="0045488F">
      <w:pPr>
        <w:pStyle w:val="af5"/>
        <w:ind w:right="-99" w:firstLine="567"/>
        <w:rPr>
          <w:rFonts w:ascii="Times New Roman" w:hAnsi="Times New Roman"/>
          <w:b/>
          <w:sz w:val="28"/>
          <w:szCs w:val="28"/>
          <w:lang w:val="ru-RU"/>
        </w:rPr>
      </w:pPr>
    </w:p>
    <w:p w:rsidR="00166EBA" w:rsidRDefault="00166EBA" w:rsidP="0045488F">
      <w:pPr>
        <w:pStyle w:val="af5"/>
        <w:ind w:right="-99" w:firstLine="567"/>
        <w:rPr>
          <w:rFonts w:ascii="Times New Roman" w:hAnsi="Times New Roman"/>
          <w:b/>
          <w:sz w:val="28"/>
          <w:szCs w:val="28"/>
          <w:lang w:val="ru-RU"/>
        </w:rPr>
      </w:pPr>
    </w:p>
    <w:p w:rsidR="0045488F" w:rsidRDefault="0045488F" w:rsidP="0045488F">
      <w:pPr>
        <w:pStyle w:val="af5"/>
        <w:ind w:right="-99" w:firstLine="567"/>
        <w:rPr>
          <w:rFonts w:ascii="Times New Roman" w:hAnsi="Times New Roman"/>
          <w:sz w:val="28"/>
          <w:szCs w:val="28"/>
          <w:lang w:val="ru-RU"/>
        </w:rPr>
      </w:pPr>
      <w:r>
        <w:rPr>
          <w:rFonts w:ascii="Times New Roman" w:hAnsi="Times New Roman"/>
          <w:b/>
          <w:sz w:val="28"/>
          <w:szCs w:val="28"/>
          <w:lang w:val="ru-RU"/>
        </w:rPr>
        <w:t xml:space="preserve">2.2.3 </w:t>
      </w:r>
      <w:r w:rsidRPr="003E6CDC">
        <w:rPr>
          <w:rFonts w:ascii="Times New Roman" w:hAnsi="Times New Roman"/>
          <w:b/>
          <w:sz w:val="28"/>
          <w:szCs w:val="28"/>
          <w:lang w:val="ru-RU"/>
        </w:rPr>
        <w:t>Газдардың молекулалық-кинетикалық теориясының негізгі теңдеуі</w:t>
      </w:r>
      <w:r w:rsidRPr="003E6A8D">
        <w:rPr>
          <w:rFonts w:ascii="Times New Roman" w:hAnsi="Times New Roman"/>
          <w:b/>
          <w:sz w:val="28"/>
          <w:szCs w:val="28"/>
          <w:lang w:val="ru-RU"/>
        </w:rPr>
        <w:t>.</w:t>
      </w:r>
      <w:r w:rsidRPr="003E6CDC">
        <w:rPr>
          <w:rFonts w:ascii="Times New Roman" w:hAnsi="Times New Roman"/>
          <w:sz w:val="28"/>
          <w:szCs w:val="28"/>
          <w:lang w:val="ru-RU"/>
        </w:rPr>
        <w:t xml:space="preserve"> </w:t>
      </w:r>
    </w:p>
    <w:p w:rsidR="007F0353" w:rsidRDefault="007F0353" w:rsidP="0045488F">
      <w:pPr>
        <w:pStyle w:val="af5"/>
        <w:ind w:right="-99" w:firstLine="567"/>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i/>
          <w:sz w:val="28"/>
          <w:szCs w:val="28"/>
          <w:lang w:val="ru-RU"/>
        </w:rPr>
      </w:pPr>
      <w:r w:rsidRPr="003E6CDC">
        <w:rPr>
          <w:rFonts w:ascii="Times New Roman" w:hAnsi="Times New Roman"/>
          <w:sz w:val="28"/>
          <w:szCs w:val="28"/>
          <w:lang w:val="ru-RU"/>
        </w:rPr>
        <w:t xml:space="preserve">Ыдыстың қабырғасына газдың түсіретін қысымы молекулалардың соққыларының арқасында пайда болатындығын білеміз. Әрбір молекуланың ілгерілемелі қозғалысының кинетикалық энергиясы неғұрлым үлкен болса, оның қабырғаға соққан кездегі пайда болатын күші де солғұрлым үлкен болады. Сонымен қатар, бірлік көлемдегі молекулалардың </w:t>
      </w:r>
      <w:r w:rsidRPr="003E6CDC">
        <w:rPr>
          <w:rFonts w:ascii="Times New Roman" w:hAnsi="Times New Roman"/>
          <w:i/>
          <w:sz w:val="28"/>
          <w:szCs w:val="28"/>
        </w:rPr>
        <w:t>n</w:t>
      </w:r>
      <w:r w:rsidRPr="003E6CDC">
        <w:rPr>
          <w:rFonts w:ascii="Times New Roman" w:hAnsi="Times New Roman"/>
          <w:sz w:val="28"/>
          <w:szCs w:val="28"/>
          <w:vertAlign w:val="subscript"/>
          <w:lang w:val="ru-RU"/>
        </w:rPr>
        <w:t>0</w:t>
      </w:r>
      <w:r w:rsidRPr="003E6CDC">
        <w:rPr>
          <w:rFonts w:ascii="Times New Roman" w:hAnsi="Times New Roman"/>
          <w:sz w:val="28"/>
          <w:szCs w:val="28"/>
          <w:lang w:val="ru-RU"/>
        </w:rPr>
        <w:t xml:space="preserve"> саны неғұрлым үлкен болса, солғұрлым молекулалар қабырғаға жиірек соқтығысатын болады. Сондықтан</w:t>
      </w:r>
      <w:r w:rsidRPr="003E6CDC">
        <w:rPr>
          <w:rFonts w:ascii="Times New Roman" w:hAnsi="Times New Roman"/>
          <w:i/>
          <w:sz w:val="28"/>
          <w:szCs w:val="28"/>
          <w:lang w:val="ru-RU"/>
        </w:rPr>
        <w:t>, газдың қысымы газ молекулаларының ілгерілемелі қозғалысының орташа кинетикалық энергиясына және олардың бірлік көлемдегі санына тура пропорционал болады:</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p</w:t>
      </w:r>
      <w:r w:rsidRPr="003E6CDC">
        <w:rPr>
          <w:rFonts w:ascii="Times New Roman" w:hAnsi="Times New Roman"/>
          <w:sz w:val="28"/>
          <w:szCs w:val="28"/>
          <w:lang w:val="ru-RU"/>
        </w:rPr>
        <w:t>=(2/3)</w:t>
      </w:r>
      <w:r w:rsidRPr="003E6CDC">
        <w:rPr>
          <w:rFonts w:ascii="Times New Roman" w:hAnsi="Times New Roman"/>
          <w:i/>
          <w:sz w:val="28"/>
          <w:szCs w:val="28"/>
        </w:rPr>
        <w:t>n</w:t>
      </w:r>
      <w:r w:rsidRPr="003E6CDC">
        <w:rPr>
          <w:rFonts w:ascii="Times New Roman" w:hAnsi="Times New Roman"/>
          <w:sz w:val="28"/>
          <w:szCs w:val="28"/>
          <w:vertAlign w:val="subscript"/>
          <w:lang w:val="ru-RU"/>
        </w:rPr>
        <w:t xml:space="preserve">0 </w:t>
      </w:r>
      <w:r w:rsidRPr="003E6CDC">
        <w:rPr>
          <w:rFonts w:ascii="Times New Roman" w:hAnsi="Times New Roman"/>
          <w:position w:val="-14"/>
          <w:sz w:val="28"/>
          <w:szCs w:val="28"/>
        </w:rPr>
        <w:object w:dxaOrig="400" w:dyaOrig="360">
          <v:shape id="_x0000_i1293" type="#_x0000_t75" style="width:19.5pt;height:18pt" o:ole="" fillcolor="window">
            <v:imagedata r:id="rId555" o:title=""/>
          </v:shape>
          <o:OLEObject Type="Embed" ProgID="Equation.3" ShapeID="_x0000_i1293" DrawAspect="Content" ObjectID="_1543597312" r:id="rId556"/>
        </w:object>
      </w:r>
      <w:r w:rsidRPr="003E6CDC">
        <w:rPr>
          <w:rFonts w:ascii="Times New Roman" w:hAnsi="Times New Roman"/>
          <w:sz w:val="28"/>
          <w:szCs w:val="28"/>
          <w:lang w:val="ru-RU"/>
        </w:rPr>
        <w:t xml:space="preserve">. </w:t>
      </w:r>
      <w:r w:rsidRPr="003E6CDC">
        <w:rPr>
          <w:rFonts w:ascii="Times New Roman" w:hAnsi="Times New Roman"/>
          <w:sz w:val="28"/>
          <w:szCs w:val="28"/>
          <w:lang w:val="ru-RU"/>
        </w:rPr>
        <w:tab/>
      </w:r>
      <w:r>
        <w:rPr>
          <w:rFonts w:ascii="Times New Roman" w:hAnsi="Times New Roman"/>
          <w:sz w:val="28"/>
          <w:szCs w:val="28"/>
          <w:lang w:val="ru-RU"/>
        </w:rPr>
        <w:t xml:space="preserve">  </w:t>
      </w:r>
      <w:r w:rsidR="00F71A9E">
        <w:rPr>
          <w:rFonts w:ascii="Times New Roman" w:hAnsi="Times New Roman"/>
          <w:sz w:val="28"/>
          <w:szCs w:val="28"/>
          <w:lang w:val="ru-RU"/>
        </w:rPr>
        <w:t xml:space="preserve"> </w:t>
      </w:r>
      <w:r>
        <w:rPr>
          <w:rFonts w:ascii="Times New Roman" w:hAnsi="Times New Roman"/>
          <w:sz w:val="28"/>
          <w:szCs w:val="28"/>
          <w:lang w:val="ru-RU"/>
        </w:rPr>
        <w:t xml:space="preserve">                           </w:t>
      </w:r>
      <w:r w:rsidRPr="003E6CDC">
        <w:rPr>
          <w:rFonts w:ascii="Times New Roman" w:hAnsi="Times New Roman"/>
          <w:sz w:val="28"/>
          <w:szCs w:val="28"/>
          <w:lang w:val="ru-RU"/>
        </w:rPr>
        <w:t xml:space="preserve"> (2.15)</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Бұл формуланы молекулалық-кинетикалық теорияның негізінде де шығаруға болады. (2.15) формула газдардың </w:t>
      </w:r>
      <w:r w:rsidRPr="003E6CDC">
        <w:rPr>
          <w:rFonts w:ascii="Times New Roman" w:hAnsi="Times New Roman"/>
          <w:i/>
          <w:sz w:val="28"/>
          <w:szCs w:val="28"/>
          <w:lang w:val="ru-RU"/>
        </w:rPr>
        <w:t>молекулалық-кинетикалық теориясының негізгі теңдеуі</w:t>
      </w:r>
      <w:r w:rsidRPr="003E6CDC">
        <w:rPr>
          <w:rFonts w:ascii="Times New Roman" w:hAnsi="Times New Roman"/>
          <w:sz w:val="28"/>
          <w:szCs w:val="28"/>
          <w:lang w:val="ru-RU"/>
        </w:rPr>
        <w:t xml:space="preserve"> деп аталады.</w:t>
      </w:r>
    </w:p>
    <w:p w:rsidR="0045488F" w:rsidRPr="003E6CDC" w:rsidRDefault="004E0D87" w:rsidP="0045488F">
      <w:pPr>
        <w:pStyle w:val="af5"/>
        <w:ind w:right="-99" w:firstLine="567"/>
        <w:rPr>
          <w:rFonts w:ascii="Times New Roman" w:hAnsi="Times New Roman"/>
          <w:sz w:val="28"/>
          <w:szCs w:val="28"/>
          <w:lang w:val="ru-RU"/>
        </w:rPr>
      </w:pPr>
      <w:r>
        <w:rPr>
          <w:rFonts w:ascii="Times New Roman" w:hAnsi="Times New Roman"/>
          <w:noProof/>
          <w:sz w:val="28"/>
          <w:szCs w:val="28"/>
          <w:lang w:val="ru-RU" w:eastAsia="ru-RU"/>
        </w:rPr>
        <w:lastRenderedPageBreak/>
        <mc:AlternateContent>
          <mc:Choice Requires="wpg">
            <w:drawing>
              <wp:anchor distT="0" distB="0" distL="114300" distR="114300" simplePos="0" relativeHeight="251922432" behindDoc="0" locked="0" layoutInCell="0" allowOverlap="1">
                <wp:simplePos x="0" y="0"/>
                <wp:positionH relativeFrom="column">
                  <wp:posOffset>4527550</wp:posOffset>
                </wp:positionH>
                <wp:positionV relativeFrom="paragraph">
                  <wp:posOffset>65405</wp:posOffset>
                </wp:positionV>
                <wp:extent cx="1589405" cy="2124075"/>
                <wp:effectExtent l="0" t="0" r="0" b="0"/>
                <wp:wrapSquare wrapText="left"/>
                <wp:docPr id="5115" name="Group 9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9405" cy="2124075"/>
                          <a:chOff x="1296" y="720"/>
                          <a:chExt cx="1530" cy="3024"/>
                        </a:xfrm>
                      </wpg:grpSpPr>
                      <pic:pic xmlns:pic="http://schemas.openxmlformats.org/drawingml/2006/picture">
                        <pic:nvPicPr>
                          <pic:cNvPr id="5116" name="Picture 9339"/>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1296" y="720"/>
                            <a:ext cx="1530" cy="2745"/>
                          </a:xfrm>
                          <a:prstGeom prst="rect">
                            <a:avLst/>
                          </a:prstGeom>
                          <a:noFill/>
                          <a:extLst>
                            <a:ext uri="{909E8E84-426E-40DD-AFC4-6F175D3DCCD1}">
                              <a14:hiddenFill xmlns:a14="http://schemas.microsoft.com/office/drawing/2010/main">
                                <a:solidFill>
                                  <a:srgbClr val="FFFFFF"/>
                                </a:solidFill>
                              </a14:hiddenFill>
                            </a:ext>
                          </a:extLst>
                        </pic:spPr>
                      </pic:pic>
                      <wps:wsp>
                        <wps:cNvPr id="5117" name="Text Box 9340"/>
                        <wps:cNvSpPr txBox="1">
                          <a:spLocks noChangeAspect="1" noChangeArrowheads="1"/>
                        </wps:cNvSpPr>
                        <wps:spPr bwMode="auto">
                          <a:xfrm>
                            <a:off x="1986" y="864"/>
                            <a:ext cx="362"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afb"/>
                                <w:rPr>
                                  <w:i/>
                                  <w:sz w:val="18"/>
                                </w:rPr>
                              </w:pPr>
                              <w:r>
                                <w:rPr>
                                  <w:i/>
                                  <w:sz w:val="18"/>
                                </w:rPr>
                                <w:t>M</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18" name="Text Box 9341"/>
                        <wps:cNvSpPr txBox="1">
                          <a:spLocks noChangeAspect="1" noChangeArrowheads="1"/>
                        </wps:cNvSpPr>
                        <wps:spPr bwMode="auto">
                          <a:xfrm>
                            <a:off x="1579" y="3502"/>
                            <a:ext cx="963"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2"/>
                                </w:rPr>
                              </w:pPr>
                              <w:r w:rsidRPr="007F0353">
                                <w:rPr>
                                  <w:i/>
                                  <w:sz w:val="24"/>
                                  <w:lang w:val="kk-KZ" w:eastAsia="ko-KR"/>
                                </w:rPr>
                                <w:t>2.</w:t>
                              </w:r>
                              <w:r w:rsidRPr="007F0353">
                                <w:rPr>
                                  <w:i/>
                                  <w:sz w:val="24"/>
                                </w:rPr>
                                <w:t>9 - 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38" o:spid="_x0000_s1893" style="position:absolute;left:0;text-align:left;margin-left:356.5pt;margin-top:5.15pt;width:125.15pt;height:167.25pt;z-index:251922432" coordorigin="1296,720" coordsize="1530,30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" o:allowincell="f">
                <v:shape id="Picture 9339" o:spid="_x0000_s1894" type="#_x0000_t75" style="position:absolute;left:1296;top:720;width:1530;height: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">
                  <v:imagedata r:id="rId558" o:title=""/>
                </v:shape>
                <v:shape id="Text Box 9340" o:spid="_x0000_s1895" type="#_x0000_t202" style="position:absolute;left:1986;top:864;width:36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" filled="f" stroked="f">
                  <o:lock v:ext="edit" aspectratio="t"/>
                  <v:textbox inset="0,0,0,0">
                    <w:txbxContent>
                      <w:p w:rsidR="00096CDB" w:rsidRDefault="00096CDB" w:rsidP="0045488F">
                        <w:pPr>
                          <w:pStyle w:val="afb"/>
                          <w:rPr>
                            <w:i/>
                            <w:sz w:val="18"/>
                          </w:rPr>
                        </w:pPr>
                        <w:r>
                          <w:rPr>
                            <w:i/>
                            <w:sz w:val="18"/>
                          </w:rPr>
                          <w:t>M</w:t>
                        </w:r>
                      </w:p>
                      <w:p w:rsidR="00096CDB" w:rsidRDefault="00096CDB" w:rsidP="0045488F">
                        <w:pPr>
                          <w:rPr>
                            <w:sz w:val="24"/>
                          </w:rPr>
                        </w:pPr>
                      </w:p>
                      <w:p w:rsidR="00096CDB" w:rsidRDefault="00096CDB" w:rsidP="0045488F">
                        <w:pPr>
                          <w:rPr>
                            <w:sz w:val="24"/>
                          </w:rPr>
                        </w:pPr>
                      </w:p>
                    </w:txbxContent>
                  </v:textbox>
                </v:shape>
                <v:shape id="Text Box 9341" o:spid="_x0000_s1896" type="#_x0000_t202" style="position:absolute;left:1579;top:3502;width:963;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" filled="f" stroked="f">
                  <o:lock v:ext="edit" aspectratio="t"/>
                  <v:textbox inset="0,0,0,0">
                    <w:txbxContent>
                      <w:p w:rsidR="00096CDB" w:rsidRPr="007F0353" w:rsidRDefault="00096CDB" w:rsidP="0045488F">
                        <w:pPr>
                          <w:rPr>
                            <w:i/>
                            <w:sz w:val="22"/>
                          </w:rPr>
                        </w:pPr>
                        <w:r w:rsidRPr="007F0353">
                          <w:rPr>
                            <w:i/>
                            <w:sz w:val="24"/>
                            <w:lang w:val="kk-KZ" w:eastAsia="ko-KR"/>
                          </w:rPr>
                          <w:t>2.</w:t>
                        </w:r>
                        <w:r w:rsidRPr="007F0353">
                          <w:rPr>
                            <w:i/>
                            <w:sz w:val="24"/>
                          </w:rPr>
                          <w:t>9 - сурет</w:t>
                        </w:r>
                      </w:p>
                    </w:txbxContent>
                  </v:textbox>
                </v:shape>
                <w10:wrap type="square" side="left"/>
              </v:group>
            </w:pict>
          </mc:Fallback>
        </mc:AlternateContent>
      </w:r>
      <w:r w:rsidR="0045488F" w:rsidRPr="003E6CDC">
        <w:rPr>
          <w:rFonts w:ascii="Times New Roman" w:hAnsi="Times New Roman"/>
          <w:b/>
          <w:sz w:val="28"/>
          <w:szCs w:val="28"/>
          <w:lang w:val="ru-RU"/>
        </w:rPr>
        <w:t>Тұрақты көлем кезінде газ қысымының температураға тәуелділігі.</w:t>
      </w:r>
      <w:r w:rsidR="0045488F" w:rsidRPr="003E6CDC">
        <w:rPr>
          <w:rFonts w:ascii="Times New Roman" w:hAnsi="Times New Roman"/>
          <w:sz w:val="28"/>
          <w:szCs w:val="28"/>
          <w:lang w:val="ru-RU"/>
        </w:rPr>
        <w:t xml:space="preserve"> Енді газдың массасы мен көлемі тұрақты болып қалатын кезде оның қысымының температураға қалай тәуелді болатындығын қарастырайық.</w:t>
      </w:r>
    </w:p>
    <w:p w:rsidR="0045488F" w:rsidRPr="003E6CDC" w:rsidRDefault="004E0D87" w:rsidP="0045488F">
      <w:pPr>
        <w:pStyle w:val="af5"/>
        <w:ind w:right="-99" w:firstLine="567"/>
        <w:rPr>
          <w:rFonts w:ascii="Times New Roman" w:hAnsi="Times New Roman"/>
          <w:sz w:val="28"/>
          <w:szCs w:val="28"/>
          <w:lang w:val="ru-RU"/>
        </w:rPr>
      </w:pPr>
      <w:r>
        <w:rPr>
          <w:rFonts w:ascii="Times New Roman" w:hAnsi="Times New Roman"/>
          <w:i/>
          <w:noProof/>
          <w:sz w:val="28"/>
          <w:szCs w:val="28"/>
          <w:lang w:val="ru-RU" w:eastAsia="ru-RU"/>
        </w:rPr>
        <mc:AlternateContent>
          <mc:Choice Requires="wpg">
            <w:drawing>
              <wp:anchor distT="0" distB="0" distL="114300" distR="114300" simplePos="0" relativeHeight="251923456" behindDoc="0" locked="0" layoutInCell="0" allowOverlap="1">
                <wp:simplePos x="0" y="0"/>
                <wp:positionH relativeFrom="column">
                  <wp:posOffset>4132580</wp:posOffset>
                </wp:positionH>
                <wp:positionV relativeFrom="paragraph">
                  <wp:posOffset>1624330</wp:posOffset>
                </wp:positionV>
                <wp:extent cx="1984375" cy="3061970"/>
                <wp:effectExtent l="0" t="38100" r="0" b="0"/>
                <wp:wrapSquare wrapText="left"/>
                <wp:docPr id="5084" name="Group 9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4375" cy="3061970"/>
                          <a:chOff x="1122" y="5184"/>
                          <a:chExt cx="2368" cy="3312"/>
                        </a:xfrm>
                      </wpg:grpSpPr>
                      <wps:wsp>
                        <wps:cNvPr id="5085" name="Text Box 9343"/>
                        <wps:cNvSpPr txBox="1">
                          <a:spLocks noChangeArrowheads="1"/>
                        </wps:cNvSpPr>
                        <wps:spPr bwMode="auto">
                          <a:xfrm>
                            <a:off x="1931" y="5259"/>
                            <a:ext cx="346"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2"/>
                                </w:rPr>
                                <w:t xml:space="preserve"> </w:t>
                              </w:r>
                              <w:r w:rsidRPr="007F0353">
                                <w:rPr>
                                  <w:i/>
                                  <w:sz w:val="24"/>
                                </w:rPr>
                                <w:t>p</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86" name="Line 9344"/>
                        <wps:cNvCnPr>
                          <a:cxnSpLocks noChangeShapeType="1"/>
                        </wps:cNvCnPr>
                        <wps:spPr bwMode="auto">
                          <a:xfrm>
                            <a:off x="1371" y="6320"/>
                            <a:ext cx="1924"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5087" name="Line 9345"/>
                        <wps:cNvCnPr>
                          <a:cxnSpLocks noChangeShapeType="1"/>
                        </wps:cNvCnPr>
                        <wps:spPr bwMode="auto">
                          <a:xfrm flipV="1">
                            <a:off x="1371" y="5410"/>
                            <a:ext cx="1699" cy="909"/>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088" name="Line 9346"/>
                        <wps:cNvCnPr>
                          <a:cxnSpLocks noChangeShapeType="1"/>
                        </wps:cNvCnPr>
                        <wps:spPr bwMode="auto">
                          <a:xfrm flipV="1">
                            <a:off x="2221" y="5410"/>
                            <a:ext cx="849" cy="4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89" name="Line 9347"/>
                        <wps:cNvCnPr>
                          <a:cxnSpLocks noChangeShapeType="1"/>
                        </wps:cNvCnPr>
                        <wps:spPr bwMode="auto">
                          <a:xfrm flipV="1">
                            <a:off x="2221" y="5184"/>
                            <a:ext cx="0" cy="1135"/>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5090" name="Line 9348"/>
                        <wps:cNvCnPr>
                          <a:cxnSpLocks noChangeShapeType="1"/>
                        </wps:cNvCnPr>
                        <wps:spPr bwMode="auto">
                          <a:xfrm flipV="1">
                            <a:off x="2732" y="5563"/>
                            <a:ext cx="0" cy="7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1" name="AutoShape 9349"/>
                        <wps:cNvSpPr>
                          <a:spLocks/>
                        </wps:cNvSpPr>
                        <wps:spPr bwMode="auto">
                          <a:xfrm>
                            <a:off x="2221" y="5865"/>
                            <a:ext cx="56" cy="454"/>
                          </a:xfrm>
                          <a:prstGeom prst="rightBrace">
                            <a:avLst>
                              <a:gd name="adj1" fmla="val 675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2" name="Line 9350"/>
                        <wps:cNvCnPr>
                          <a:cxnSpLocks noChangeShapeType="1"/>
                        </wps:cNvCnPr>
                        <wps:spPr bwMode="auto">
                          <a:xfrm>
                            <a:off x="2221" y="5865"/>
                            <a:ext cx="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3" name="AutoShape 9351"/>
                        <wps:cNvSpPr>
                          <a:spLocks/>
                        </wps:cNvSpPr>
                        <wps:spPr bwMode="auto">
                          <a:xfrm>
                            <a:off x="2732" y="5563"/>
                            <a:ext cx="56" cy="302"/>
                          </a:xfrm>
                          <a:prstGeom prst="rightBrace">
                            <a:avLst>
                              <a:gd name="adj1" fmla="val 4494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4" name="Text Box 9352"/>
                        <wps:cNvSpPr txBox="1">
                          <a:spLocks noChangeArrowheads="1"/>
                        </wps:cNvSpPr>
                        <wps:spPr bwMode="auto">
                          <a:xfrm>
                            <a:off x="2787" y="5638"/>
                            <a:ext cx="381"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rPr>
                                <w:sym w:font="Symbol" w:char="F044"/>
                              </w:r>
                              <w:r w:rsidRPr="007F0353">
                                <w:rPr>
                                  <w:i/>
                                  <w:sz w:val="24"/>
                                </w:rPr>
                                <w:t xml:space="preserve"> p</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95" name="Text Box 9353"/>
                        <wps:cNvSpPr txBox="1">
                          <a:spLocks noChangeArrowheads="1"/>
                        </wps:cNvSpPr>
                        <wps:spPr bwMode="auto">
                          <a:xfrm>
                            <a:off x="2408" y="5841"/>
                            <a:ext cx="334"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sym w:font="Symbol" w:char="F044"/>
                              </w:r>
                              <w:r>
                                <w:rPr>
                                  <w:i/>
                                </w:rPr>
                                <w:t xml:space="preserve"> t</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96" name="Text Box 9354"/>
                        <wps:cNvSpPr txBox="1">
                          <a:spLocks noChangeArrowheads="1"/>
                        </wps:cNvSpPr>
                        <wps:spPr bwMode="auto">
                          <a:xfrm>
                            <a:off x="2277" y="6017"/>
                            <a:ext cx="373"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t xml:space="preserve"> p</w:t>
                              </w:r>
                              <w:r w:rsidRPr="007F0353">
                                <w:rPr>
                                  <w:i/>
                                  <w:sz w:val="24"/>
                                  <w:vertAlign w:val="subscript"/>
                                </w:rPr>
                                <w:t>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97" name="Text Box 9355"/>
                        <wps:cNvSpPr txBox="1">
                          <a:spLocks noChangeArrowheads="1"/>
                        </wps:cNvSpPr>
                        <wps:spPr bwMode="auto">
                          <a:xfrm>
                            <a:off x="1212" y="6167"/>
                            <a:ext cx="629"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2"/>
                                </w:rPr>
                                <w:t xml:space="preserve"> </w:t>
                              </w:r>
                              <w:r w:rsidRPr="007F0353">
                                <w:rPr>
                                  <w:i/>
                                  <w:sz w:val="24"/>
                                </w:rPr>
                                <w:t>A</w:t>
                              </w:r>
                            </w:p>
                            <w:p w:rsidR="00096CDB" w:rsidRPr="007F0353" w:rsidRDefault="00096CDB" w:rsidP="0045488F">
                              <w:pPr>
                                <w:rPr>
                                  <w:i/>
                                  <w:sz w:val="22"/>
                                </w:rPr>
                              </w:pPr>
                              <w:r w:rsidRPr="007F0353">
                                <w:rPr>
                                  <w:i/>
                                  <w:sz w:val="24"/>
                                </w:rPr>
                                <w:t>-273</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98" name="Text Box 9356"/>
                        <wps:cNvSpPr txBox="1">
                          <a:spLocks noChangeArrowheads="1"/>
                        </wps:cNvSpPr>
                        <wps:spPr bwMode="auto">
                          <a:xfrm>
                            <a:off x="2187" y="6311"/>
                            <a:ext cx="463"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99" name="Text Box 9357"/>
                        <wps:cNvSpPr txBox="1">
                          <a:spLocks noChangeArrowheads="1"/>
                        </wps:cNvSpPr>
                        <wps:spPr bwMode="auto">
                          <a:xfrm>
                            <a:off x="2957" y="6361"/>
                            <a:ext cx="533"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2"/>
                                </w:rPr>
                              </w:pPr>
                              <w:r w:rsidRPr="007F0353">
                                <w:rPr>
                                  <w:i/>
                                  <w:sz w:val="22"/>
                                </w:rPr>
                                <w:t xml:space="preserve"> t,</w:t>
                              </w:r>
                              <w:r w:rsidRPr="007F0353">
                                <w:rPr>
                                  <w:i/>
                                  <w:sz w:val="22"/>
                                  <w:vertAlign w:val="superscript"/>
                                </w:rPr>
                                <w:t>0</w:t>
                              </w:r>
                              <w:r w:rsidRPr="007F0353">
                                <w:rPr>
                                  <w:i/>
                                  <w:sz w:val="22"/>
                                </w:rPr>
                                <w:t>C</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00" name="Text Box 9358"/>
                        <wps:cNvSpPr txBox="1">
                          <a:spLocks noChangeArrowheads="1"/>
                        </wps:cNvSpPr>
                        <wps:spPr bwMode="auto">
                          <a:xfrm>
                            <a:off x="1122" y="7453"/>
                            <a:ext cx="690" cy="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2"/>
                                </w:rPr>
                              </w:pPr>
                              <w:r w:rsidRPr="007F0353">
                                <w:rPr>
                                  <w:i/>
                                  <w:sz w:val="20"/>
                                </w:rPr>
                                <w:t xml:space="preserve"> </w:t>
                              </w:r>
                              <w:r w:rsidRPr="007F0353">
                                <w:rPr>
                                  <w:i/>
                                  <w:sz w:val="22"/>
                                </w:rPr>
                                <w:t>A</w:t>
                              </w:r>
                            </w:p>
                            <w:p w:rsidR="00096CDB" w:rsidRPr="007F0353" w:rsidRDefault="00096CDB" w:rsidP="0045488F">
                              <w:pPr>
                                <w:rPr>
                                  <w:i/>
                                  <w:sz w:val="24"/>
                                </w:rPr>
                              </w:pPr>
                              <w:r w:rsidRPr="007F0353">
                                <w:rPr>
                                  <w:i/>
                                  <w:sz w:val="24"/>
                                </w:rPr>
                                <w:t>-273</w:t>
                              </w:r>
                            </w:p>
                            <w:p w:rsidR="00096CDB" w:rsidRDefault="00096CDB" w:rsidP="0045488F"/>
                            <w:p w:rsidR="00096CDB" w:rsidRDefault="00096CDB" w:rsidP="0045488F">
                              <w:pPr>
                                <w:rPr>
                                  <w:sz w:val="24"/>
                                </w:rPr>
                              </w:pPr>
                            </w:p>
                          </w:txbxContent>
                        </wps:txbx>
                        <wps:bodyPr rot="0" vert="horz" wrap="square" lIns="0" tIns="0" rIns="0" bIns="0" anchor="t" anchorCtr="0" upright="1">
                          <a:noAutofit/>
                        </wps:bodyPr>
                      </wps:wsp>
                      <wps:wsp>
                        <wps:cNvPr id="5101" name="Line 9359"/>
                        <wps:cNvCnPr>
                          <a:cxnSpLocks noChangeShapeType="1"/>
                        </wps:cNvCnPr>
                        <wps:spPr bwMode="auto">
                          <a:xfrm>
                            <a:off x="1371" y="7605"/>
                            <a:ext cx="1981"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5102" name="Line 9360"/>
                        <wps:cNvCnPr>
                          <a:cxnSpLocks noChangeShapeType="1"/>
                        </wps:cNvCnPr>
                        <wps:spPr bwMode="auto">
                          <a:xfrm flipV="1">
                            <a:off x="1371" y="6622"/>
                            <a:ext cx="1358" cy="983"/>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103" name="Line 9361"/>
                        <wps:cNvCnPr>
                          <a:cxnSpLocks noChangeShapeType="1"/>
                        </wps:cNvCnPr>
                        <wps:spPr bwMode="auto">
                          <a:xfrm flipV="1">
                            <a:off x="1371" y="6772"/>
                            <a:ext cx="1529" cy="833"/>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104" name="Line 9362"/>
                        <wps:cNvCnPr>
                          <a:cxnSpLocks noChangeShapeType="1"/>
                        </wps:cNvCnPr>
                        <wps:spPr bwMode="auto">
                          <a:xfrm flipV="1">
                            <a:off x="1371" y="6924"/>
                            <a:ext cx="1755" cy="68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105" name="Line 9363"/>
                        <wps:cNvCnPr>
                          <a:cxnSpLocks noChangeShapeType="1"/>
                        </wps:cNvCnPr>
                        <wps:spPr bwMode="auto">
                          <a:xfrm flipV="1">
                            <a:off x="2221" y="6622"/>
                            <a:ext cx="0" cy="983"/>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5106" name="Line 9364"/>
                        <wps:cNvCnPr>
                          <a:cxnSpLocks noChangeShapeType="1"/>
                        </wps:cNvCnPr>
                        <wps:spPr bwMode="auto">
                          <a:xfrm flipV="1">
                            <a:off x="2221" y="6622"/>
                            <a:ext cx="509" cy="37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07" name="Line 9365"/>
                        <wps:cNvCnPr>
                          <a:cxnSpLocks noChangeShapeType="1"/>
                        </wps:cNvCnPr>
                        <wps:spPr bwMode="auto">
                          <a:xfrm flipV="1">
                            <a:off x="2221" y="6772"/>
                            <a:ext cx="679" cy="37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08" name="Line 9366"/>
                        <wps:cNvCnPr>
                          <a:cxnSpLocks noChangeShapeType="1"/>
                        </wps:cNvCnPr>
                        <wps:spPr bwMode="auto">
                          <a:xfrm flipH="1">
                            <a:off x="2164" y="6924"/>
                            <a:ext cx="962" cy="37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09" name="Text Box 9367"/>
                        <wps:cNvSpPr txBox="1">
                          <a:spLocks noChangeArrowheads="1"/>
                        </wps:cNvSpPr>
                        <wps:spPr bwMode="auto">
                          <a:xfrm>
                            <a:off x="2193" y="7605"/>
                            <a:ext cx="33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2"/>
                                </w:rPr>
                              </w:pPr>
                              <w:r w:rsidRPr="007F0353">
                                <w:rPr>
                                  <w:i/>
                                  <w:sz w:val="22"/>
                                </w:rPr>
                                <w:t>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10" name="Text Box 9368"/>
                        <wps:cNvSpPr txBox="1">
                          <a:spLocks noChangeArrowheads="1"/>
                        </wps:cNvSpPr>
                        <wps:spPr bwMode="auto">
                          <a:xfrm>
                            <a:off x="2890" y="7646"/>
                            <a:ext cx="480"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2"/>
                                </w:rPr>
                              </w:pPr>
                              <w:r w:rsidRPr="007F0353">
                                <w:rPr>
                                  <w:i/>
                                  <w:sz w:val="22"/>
                                </w:rPr>
                                <w:t xml:space="preserve"> t,</w:t>
                              </w:r>
                              <w:r w:rsidRPr="007F0353">
                                <w:rPr>
                                  <w:i/>
                                  <w:sz w:val="22"/>
                                  <w:vertAlign w:val="superscript"/>
                                </w:rPr>
                                <w:t>0</w:t>
                              </w:r>
                              <w:r w:rsidRPr="007F0353">
                                <w:rPr>
                                  <w:i/>
                                  <w:sz w:val="22"/>
                                </w:rPr>
                                <w:t>C</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11" name="Text Box 9369"/>
                        <wps:cNvSpPr txBox="1">
                          <a:spLocks noChangeArrowheads="1"/>
                        </wps:cNvSpPr>
                        <wps:spPr bwMode="auto">
                          <a:xfrm>
                            <a:off x="1931" y="6696"/>
                            <a:ext cx="34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2"/>
                                </w:rPr>
                              </w:pPr>
                              <w:r w:rsidRPr="007F0353">
                                <w:rPr>
                                  <w:i/>
                                  <w:sz w:val="22"/>
                                </w:rPr>
                                <w:t xml:space="preserve"> p</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12" name="Text Box 9370"/>
                        <wps:cNvSpPr txBox="1">
                          <a:spLocks noChangeArrowheads="1"/>
                        </wps:cNvSpPr>
                        <wps:spPr bwMode="auto">
                          <a:xfrm>
                            <a:off x="1994" y="7754"/>
                            <a:ext cx="417"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2"/>
                                  <w:lang w:eastAsia="ko-KR"/>
                                </w:rPr>
                              </w:pPr>
                              <w:r w:rsidRPr="007F0353">
                                <w:rPr>
                                  <w:i/>
                                  <w:sz w:val="20"/>
                                  <w:lang w:eastAsia="ko-KR"/>
                                </w:rPr>
                                <w:t xml:space="preserve"> </w:t>
                              </w:r>
                              <w:r w:rsidRPr="007F0353">
                                <w:rPr>
                                  <w:i/>
                                  <w:sz w:val="22"/>
                                  <w:lang w:eastAsia="ko-KR"/>
                                </w:rPr>
                                <w:t>б)</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13" name="Text Box 9371"/>
                        <wps:cNvSpPr txBox="1">
                          <a:spLocks noChangeArrowheads="1"/>
                        </wps:cNvSpPr>
                        <wps:spPr bwMode="auto">
                          <a:xfrm>
                            <a:off x="1812" y="6376"/>
                            <a:ext cx="308"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rPr>
                                <w:t xml:space="preserve"> a)</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114" name="Text Box 9372"/>
                        <wps:cNvSpPr txBox="1">
                          <a:spLocks noChangeArrowheads="1"/>
                        </wps:cNvSpPr>
                        <wps:spPr bwMode="auto">
                          <a:xfrm>
                            <a:off x="1883" y="8132"/>
                            <a:ext cx="1158"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jc w:val="center"/>
                                <w:rPr>
                                  <w:i/>
                                  <w:sz w:val="24"/>
                                  <w:szCs w:val="24"/>
                                </w:rPr>
                              </w:pPr>
                              <w:r w:rsidRPr="007F0353">
                                <w:rPr>
                                  <w:i/>
                                  <w:sz w:val="24"/>
                                  <w:szCs w:val="24"/>
                                  <w:lang w:val="kk-KZ"/>
                                </w:rPr>
                                <w:t>2.</w:t>
                              </w:r>
                              <w:r w:rsidRPr="007F0353">
                                <w:rPr>
                                  <w:i/>
                                  <w:sz w:val="24"/>
                                  <w:szCs w:val="24"/>
                                </w:rPr>
                                <w:t>10 - 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42" o:spid="_x0000_s1897" style="position:absolute;left:0;text-align:left;margin-left:325.4pt;margin-top:127.9pt;width:156.25pt;height:241.1pt;z-index:251923456" coordorigin="1122,5184" coordsize="2368,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" o:allowincell="f">
                <v:shape id="Text Box 9343" o:spid="_x0000_s1898" type="#_x0000_t202" style="position:absolute;left:1931;top:5259;width:346;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" filled="f" stroked="f">
                  <v:textbox inset="0,0,0,0">
                    <w:txbxContent>
                      <w:p w:rsidR="00096CDB" w:rsidRPr="007F0353" w:rsidRDefault="00096CDB" w:rsidP="0045488F">
                        <w:pPr>
                          <w:rPr>
                            <w:i/>
                            <w:sz w:val="24"/>
                          </w:rPr>
                        </w:pPr>
                        <w:r w:rsidRPr="007F0353">
                          <w:rPr>
                            <w:i/>
                            <w:sz w:val="22"/>
                          </w:rPr>
                          <w:t xml:space="preserve"> </w:t>
                        </w:r>
                        <w:r w:rsidRPr="007F0353">
                          <w:rPr>
                            <w:i/>
                            <w:sz w:val="24"/>
                          </w:rPr>
                          <w:t>p</w:t>
                        </w:r>
                      </w:p>
                      <w:p w:rsidR="00096CDB" w:rsidRDefault="00096CDB" w:rsidP="0045488F">
                        <w:pPr>
                          <w:rPr>
                            <w:sz w:val="24"/>
                          </w:rPr>
                        </w:pPr>
                      </w:p>
                      <w:p w:rsidR="00096CDB" w:rsidRDefault="00096CDB" w:rsidP="0045488F">
                        <w:pPr>
                          <w:rPr>
                            <w:sz w:val="24"/>
                          </w:rPr>
                        </w:pPr>
                      </w:p>
                    </w:txbxContent>
                  </v:textbox>
                </v:shape>
                <v:line id="Line 9344" o:spid="_x0000_s1899" style="position:absolute;visibility:visible;mso-wrap-style:square" from="1371,6320" to="3295,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">
                  <v:stroke endarrow="classic" endarrowlength="long"/>
                </v:line>
                <v:line id="Line 9345" o:spid="_x0000_s1900" style="position:absolute;flip:y;visibility:visible;mso-wrap-style:square" from="1371,5410" to="3070,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">
                  <v:stroke dashstyle="longDash"/>
                </v:line>
                <v:line id="Line 9346" o:spid="_x0000_s1901" style="position:absolute;flip:y;visibility:visible;mso-wrap-style:square" from="2221,5410" to="3070,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" strokeweight="1.5pt"/>
                <v:line id="Line 9347" o:spid="_x0000_s1902" style="position:absolute;flip:y;visibility:visible;mso-wrap-style:square" from="2221,5184" to="2221,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">
                  <v:stroke endarrow="classic" endarrowlength="long"/>
                </v:line>
                <v:line id="Line 9348" o:spid="_x0000_s1903" style="position:absolute;flip:y;visibility:visible;mso-wrap-style:square" from="2732,5563" to="2732,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"/>
                <v:shape id="AutoShape 9349" o:spid="_x0000_s1904" type="#_x0000_t88" style="position:absolute;left:2221;top:5865;width:5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"/>
                <v:line id="Line 9350" o:spid="_x0000_s1905" style="position:absolute;visibility:visible;mso-wrap-style:square" from="2221,5865" to="2731,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"/>
                <v:shape id="AutoShape 9351" o:spid="_x0000_s1906" type="#_x0000_t88" style="position:absolute;left:2732;top:5563;width:56;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"/>
                <v:shape id="Text Box 9352" o:spid="_x0000_s1907" type="#_x0000_t202" style="position:absolute;left:2787;top:5638;width:381;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" filled="f" stroked="f">
                  <v:textbox inset="0,0,0,0">
                    <w:txbxContent>
                      <w:p w:rsidR="00096CDB" w:rsidRPr="007F0353" w:rsidRDefault="00096CDB" w:rsidP="0045488F">
                        <w:pPr>
                          <w:rPr>
                            <w:i/>
                            <w:sz w:val="24"/>
                          </w:rPr>
                        </w:pPr>
                        <w:r w:rsidRPr="007F0353">
                          <w:rPr>
                            <w:i/>
                            <w:sz w:val="24"/>
                          </w:rPr>
                          <w:sym w:font="Symbol" w:char="F044"/>
                        </w:r>
                        <w:r w:rsidRPr="007F0353">
                          <w:rPr>
                            <w:i/>
                            <w:sz w:val="24"/>
                          </w:rPr>
                          <w:t xml:space="preserve"> p</w:t>
                        </w:r>
                      </w:p>
                      <w:p w:rsidR="00096CDB" w:rsidRDefault="00096CDB" w:rsidP="0045488F">
                        <w:pPr>
                          <w:rPr>
                            <w:sz w:val="24"/>
                          </w:rPr>
                        </w:pPr>
                      </w:p>
                      <w:p w:rsidR="00096CDB" w:rsidRDefault="00096CDB" w:rsidP="0045488F">
                        <w:pPr>
                          <w:rPr>
                            <w:sz w:val="24"/>
                          </w:rPr>
                        </w:pPr>
                      </w:p>
                    </w:txbxContent>
                  </v:textbox>
                </v:shape>
                <v:shape id="Text Box 9353" o:spid="_x0000_s1908" type="#_x0000_t202" style="position:absolute;left:2408;top:5841;width:334;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" filled="f" stroked="f">
                  <v:textbox inset="0,0,0,0">
                    <w:txbxContent>
                      <w:p w:rsidR="00096CDB" w:rsidRDefault="00096CDB" w:rsidP="0045488F">
                        <w:pPr>
                          <w:rPr>
                            <w:i/>
                          </w:rPr>
                        </w:pPr>
                        <w:r>
                          <w:rPr>
                            <w:i/>
                          </w:rPr>
                          <w:sym w:font="Symbol" w:char="F044"/>
                        </w:r>
                        <w:r>
                          <w:rPr>
                            <w:i/>
                          </w:rPr>
                          <w:t xml:space="preserve"> t</w:t>
                        </w:r>
                      </w:p>
                      <w:p w:rsidR="00096CDB" w:rsidRDefault="00096CDB" w:rsidP="0045488F">
                        <w:pPr>
                          <w:rPr>
                            <w:sz w:val="24"/>
                          </w:rPr>
                        </w:pPr>
                      </w:p>
                      <w:p w:rsidR="00096CDB" w:rsidRDefault="00096CDB" w:rsidP="0045488F">
                        <w:pPr>
                          <w:rPr>
                            <w:sz w:val="24"/>
                          </w:rPr>
                        </w:pPr>
                      </w:p>
                    </w:txbxContent>
                  </v:textbox>
                </v:shape>
                <v:shape id="Text Box 9354" o:spid="_x0000_s1909" type="#_x0000_t202" style="position:absolute;left:2277;top:6017;width:373;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" filled="f" stroked="f">
                  <v:textbox inset="0,0,0,0">
                    <w:txbxContent>
                      <w:p w:rsidR="00096CDB" w:rsidRPr="007F0353" w:rsidRDefault="00096CDB" w:rsidP="0045488F">
                        <w:pPr>
                          <w:rPr>
                            <w:i/>
                            <w:sz w:val="24"/>
                            <w:vertAlign w:val="subscript"/>
                          </w:rPr>
                        </w:pPr>
                        <w:r w:rsidRPr="007F0353">
                          <w:rPr>
                            <w:i/>
                            <w:sz w:val="24"/>
                          </w:rPr>
                          <w:t xml:space="preserve"> p</w:t>
                        </w:r>
                        <w:r w:rsidRPr="007F0353">
                          <w:rPr>
                            <w:i/>
                            <w:sz w:val="24"/>
                            <w:vertAlign w:val="subscript"/>
                          </w:rPr>
                          <w:t>0</w:t>
                        </w:r>
                      </w:p>
                      <w:p w:rsidR="00096CDB" w:rsidRDefault="00096CDB" w:rsidP="0045488F">
                        <w:pPr>
                          <w:rPr>
                            <w:sz w:val="24"/>
                          </w:rPr>
                        </w:pPr>
                      </w:p>
                      <w:p w:rsidR="00096CDB" w:rsidRDefault="00096CDB" w:rsidP="0045488F">
                        <w:pPr>
                          <w:rPr>
                            <w:sz w:val="24"/>
                          </w:rPr>
                        </w:pPr>
                      </w:p>
                    </w:txbxContent>
                  </v:textbox>
                </v:shape>
                <v:shape id="Text Box 9355" o:spid="_x0000_s1910" type="#_x0000_t202" style="position:absolute;left:1212;top:6167;width:629;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" filled="f" stroked="f">
                  <v:textbox inset="0,0,0,0">
                    <w:txbxContent>
                      <w:p w:rsidR="00096CDB" w:rsidRPr="007F0353" w:rsidRDefault="00096CDB" w:rsidP="0045488F">
                        <w:pPr>
                          <w:rPr>
                            <w:i/>
                            <w:sz w:val="24"/>
                          </w:rPr>
                        </w:pPr>
                        <w:r w:rsidRPr="007F0353">
                          <w:rPr>
                            <w:i/>
                            <w:sz w:val="22"/>
                          </w:rPr>
                          <w:t xml:space="preserve"> </w:t>
                        </w:r>
                        <w:r w:rsidRPr="007F0353">
                          <w:rPr>
                            <w:i/>
                            <w:sz w:val="24"/>
                          </w:rPr>
                          <w:t>A</w:t>
                        </w:r>
                      </w:p>
                      <w:p w:rsidR="00096CDB" w:rsidRPr="007F0353" w:rsidRDefault="00096CDB" w:rsidP="0045488F">
                        <w:pPr>
                          <w:rPr>
                            <w:i/>
                            <w:sz w:val="22"/>
                          </w:rPr>
                        </w:pPr>
                        <w:r w:rsidRPr="007F0353">
                          <w:rPr>
                            <w:i/>
                            <w:sz w:val="24"/>
                          </w:rPr>
                          <w:t>-273</w:t>
                        </w:r>
                      </w:p>
                      <w:p w:rsidR="00096CDB" w:rsidRDefault="00096CDB" w:rsidP="0045488F">
                        <w:pPr>
                          <w:rPr>
                            <w:sz w:val="24"/>
                          </w:rPr>
                        </w:pPr>
                      </w:p>
                      <w:p w:rsidR="00096CDB" w:rsidRDefault="00096CDB" w:rsidP="0045488F">
                        <w:pPr>
                          <w:rPr>
                            <w:sz w:val="24"/>
                          </w:rPr>
                        </w:pPr>
                      </w:p>
                    </w:txbxContent>
                  </v:textbox>
                </v:shape>
                <v:shape id="Text Box 9356" o:spid="_x0000_s1911" type="#_x0000_t202" style="position:absolute;left:2187;top:6311;width:463;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" filled="f" stroked="f">
                  <v:textbox inset="0,0,0,0">
                    <w:txbxContent>
                      <w:p w:rsidR="00096CDB" w:rsidRDefault="00096CDB" w:rsidP="0045488F">
                        <w:pPr>
                          <w:rPr>
                            <w:i/>
                          </w:rPr>
                        </w:pPr>
                        <w:r>
                          <w:rPr>
                            <w:i/>
                          </w:rPr>
                          <w:t>0</w:t>
                        </w:r>
                      </w:p>
                      <w:p w:rsidR="00096CDB" w:rsidRDefault="00096CDB" w:rsidP="0045488F">
                        <w:pPr>
                          <w:rPr>
                            <w:sz w:val="24"/>
                          </w:rPr>
                        </w:pPr>
                      </w:p>
                      <w:p w:rsidR="00096CDB" w:rsidRDefault="00096CDB" w:rsidP="0045488F">
                        <w:pPr>
                          <w:rPr>
                            <w:sz w:val="24"/>
                          </w:rPr>
                        </w:pPr>
                      </w:p>
                    </w:txbxContent>
                  </v:textbox>
                </v:shape>
                <v:shape id="Text Box 9357" o:spid="_x0000_s1912" type="#_x0000_t202" style="position:absolute;left:2957;top:6361;width:533;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" filled="f" stroked="f">
                  <v:textbox inset="0,0,0,0">
                    <w:txbxContent>
                      <w:p w:rsidR="00096CDB" w:rsidRPr="007F0353" w:rsidRDefault="00096CDB" w:rsidP="0045488F">
                        <w:pPr>
                          <w:rPr>
                            <w:i/>
                            <w:sz w:val="22"/>
                          </w:rPr>
                        </w:pPr>
                        <w:r w:rsidRPr="007F0353">
                          <w:rPr>
                            <w:i/>
                            <w:sz w:val="22"/>
                          </w:rPr>
                          <w:t xml:space="preserve"> t,</w:t>
                        </w:r>
                        <w:r w:rsidRPr="007F0353">
                          <w:rPr>
                            <w:i/>
                            <w:sz w:val="22"/>
                            <w:vertAlign w:val="superscript"/>
                          </w:rPr>
                          <w:t>0</w:t>
                        </w:r>
                        <w:r w:rsidRPr="007F0353">
                          <w:rPr>
                            <w:i/>
                            <w:sz w:val="22"/>
                          </w:rPr>
                          <w:t>C</w:t>
                        </w:r>
                      </w:p>
                      <w:p w:rsidR="00096CDB" w:rsidRDefault="00096CDB" w:rsidP="0045488F">
                        <w:pPr>
                          <w:rPr>
                            <w:sz w:val="24"/>
                          </w:rPr>
                        </w:pPr>
                      </w:p>
                      <w:p w:rsidR="00096CDB" w:rsidRDefault="00096CDB" w:rsidP="0045488F">
                        <w:pPr>
                          <w:rPr>
                            <w:sz w:val="24"/>
                          </w:rPr>
                        </w:pPr>
                      </w:p>
                    </w:txbxContent>
                  </v:textbox>
                </v:shape>
                <v:shape id="Text Box 9358" o:spid="_x0000_s1913" type="#_x0000_t202" style="position:absolute;left:1122;top:7453;width:690;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" filled="f" stroked="f">
                  <v:textbox inset="0,0,0,0">
                    <w:txbxContent>
                      <w:p w:rsidR="00096CDB" w:rsidRPr="007F0353" w:rsidRDefault="00096CDB" w:rsidP="0045488F">
                        <w:pPr>
                          <w:rPr>
                            <w:i/>
                            <w:sz w:val="22"/>
                          </w:rPr>
                        </w:pPr>
                        <w:r w:rsidRPr="007F0353">
                          <w:rPr>
                            <w:i/>
                            <w:sz w:val="20"/>
                          </w:rPr>
                          <w:t xml:space="preserve"> </w:t>
                        </w:r>
                        <w:r w:rsidRPr="007F0353">
                          <w:rPr>
                            <w:i/>
                            <w:sz w:val="22"/>
                          </w:rPr>
                          <w:t>A</w:t>
                        </w:r>
                      </w:p>
                      <w:p w:rsidR="00096CDB" w:rsidRPr="007F0353" w:rsidRDefault="00096CDB" w:rsidP="0045488F">
                        <w:pPr>
                          <w:rPr>
                            <w:i/>
                            <w:sz w:val="24"/>
                          </w:rPr>
                        </w:pPr>
                        <w:r w:rsidRPr="007F0353">
                          <w:rPr>
                            <w:i/>
                            <w:sz w:val="24"/>
                          </w:rPr>
                          <w:t>-273</w:t>
                        </w:r>
                      </w:p>
                      <w:p w:rsidR="00096CDB" w:rsidRDefault="00096CDB" w:rsidP="0045488F"/>
                      <w:p w:rsidR="00096CDB" w:rsidRDefault="00096CDB" w:rsidP="0045488F">
                        <w:pPr>
                          <w:rPr>
                            <w:sz w:val="24"/>
                          </w:rPr>
                        </w:pPr>
                      </w:p>
                    </w:txbxContent>
                  </v:textbox>
                </v:shape>
                <v:line id="Line 9359" o:spid="_x0000_s1914" style="position:absolute;visibility:visible;mso-wrap-style:square" from="1371,7605" to="3352,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">
                  <v:stroke endarrow="classic" endarrowlength="long"/>
                </v:line>
                <v:line id="Line 9360" o:spid="_x0000_s1915" style="position:absolute;flip:y;visibility:visible;mso-wrap-style:square" from="1371,6622" to="2729,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">
                  <v:stroke dashstyle="longDash"/>
                </v:line>
                <v:line id="Line 9361" o:spid="_x0000_s1916" style="position:absolute;flip:y;visibility:visible;mso-wrap-style:square" from="1371,6772" to="2900,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">
                  <v:stroke dashstyle="longDash"/>
                </v:line>
                <v:line id="Line 9362" o:spid="_x0000_s1917" style="position:absolute;flip:y;visibility:visible;mso-wrap-style:square" from="1371,6924" to="3126,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">
                  <v:stroke dashstyle="longDash"/>
                </v:line>
                <v:line id="Line 9363" o:spid="_x0000_s1918" style="position:absolute;flip:y;visibility:visible;mso-wrap-style:square" from="2221,6622" to="2221,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">
                  <v:stroke endarrow="classic" endarrowlength="long"/>
                </v:line>
                <v:line id="Line 9364" o:spid="_x0000_s1919" style="position:absolute;flip:y;visibility:visible;mso-wrap-style:square" from="2221,6622" to="2730,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" strokeweight="1.5pt"/>
                <v:line id="Line 9365" o:spid="_x0000_s1920" style="position:absolute;flip:y;visibility:visible;mso-wrap-style:square" from="2221,6772" to="2900,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" strokeweight="1.5pt"/>
                <v:line id="Line 9366" o:spid="_x0000_s1921" style="position:absolute;flip:x;visibility:visible;mso-wrap-style:square" from="2164,6924" to="3126,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" strokeweight="1.5pt"/>
                <v:shape id="Text Box 9367" o:spid="_x0000_s1922" type="#_x0000_t202" style="position:absolute;left:2193;top:7605;width:338;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" filled="f" stroked="f">
                  <v:textbox inset="0,0,0,0">
                    <w:txbxContent>
                      <w:p w:rsidR="00096CDB" w:rsidRPr="007F0353" w:rsidRDefault="00096CDB" w:rsidP="0045488F">
                        <w:pPr>
                          <w:rPr>
                            <w:i/>
                            <w:sz w:val="22"/>
                          </w:rPr>
                        </w:pPr>
                        <w:r w:rsidRPr="007F0353">
                          <w:rPr>
                            <w:i/>
                            <w:sz w:val="22"/>
                          </w:rPr>
                          <w:t>0</w:t>
                        </w:r>
                      </w:p>
                      <w:p w:rsidR="00096CDB" w:rsidRDefault="00096CDB" w:rsidP="0045488F">
                        <w:pPr>
                          <w:rPr>
                            <w:sz w:val="24"/>
                          </w:rPr>
                        </w:pPr>
                      </w:p>
                      <w:p w:rsidR="00096CDB" w:rsidRDefault="00096CDB" w:rsidP="0045488F">
                        <w:pPr>
                          <w:rPr>
                            <w:sz w:val="24"/>
                          </w:rPr>
                        </w:pPr>
                      </w:p>
                    </w:txbxContent>
                  </v:textbox>
                </v:shape>
                <v:shape id="Text Box 9368" o:spid="_x0000_s1923" type="#_x0000_t202" style="position:absolute;left:2890;top:7646;width:480;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" filled="f" stroked="f">
                  <v:textbox inset="0,0,0,0">
                    <w:txbxContent>
                      <w:p w:rsidR="00096CDB" w:rsidRPr="007F0353" w:rsidRDefault="00096CDB" w:rsidP="0045488F">
                        <w:pPr>
                          <w:rPr>
                            <w:i/>
                            <w:sz w:val="22"/>
                          </w:rPr>
                        </w:pPr>
                        <w:r w:rsidRPr="007F0353">
                          <w:rPr>
                            <w:i/>
                            <w:sz w:val="22"/>
                          </w:rPr>
                          <w:t xml:space="preserve"> t,</w:t>
                        </w:r>
                        <w:r w:rsidRPr="007F0353">
                          <w:rPr>
                            <w:i/>
                            <w:sz w:val="22"/>
                            <w:vertAlign w:val="superscript"/>
                          </w:rPr>
                          <w:t>0</w:t>
                        </w:r>
                        <w:r w:rsidRPr="007F0353">
                          <w:rPr>
                            <w:i/>
                            <w:sz w:val="22"/>
                          </w:rPr>
                          <w:t>C</w:t>
                        </w:r>
                      </w:p>
                      <w:p w:rsidR="00096CDB" w:rsidRDefault="00096CDB" w:rsidP="0045488F">
                        <w:pPr>
                          <w:rPr>
                            <w:sz w:val="24"/>
                          </w:rPr>
                        </w:pPr>
                      </w:p>
                      <w:p w:rsidR="00096CDB" w:rsidRDefault="00096CDB" w:rsidP="0045488F">
                        <w:pPr>
                          <w:rPr>
                            <w:sz w:val="24"/>
                          </w:rPr>
                        </w:pPr>
                      </w:p>
                    </w:txbxContent>
                  </v:textbox>
                </v:shape>
                <v:shape id="Text Box 9369" o:spid="_x0000_s1924" type="#_x0000_t202" style="position:absolute;left:1931;top:6696;width:3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" filled="f" stroked="f">
                  <v:textbox inset="0,0,0,0">
                    <w:txbxContent>
                      <w:p w:rsidR="00096CDB" w:rsidRPr="007F0353" w:rsidRDefault="00096CDB" w:rsidP="0045488F">
                        <w:pPr>
                          <w:rPr>
                            <w:i/>
                            <w:sz w:val="22"/>
                          </w:rPr>
                        </w:pPr>
                        <w:r w:rsidRPr="007F0353">
                          <w:rPr>
                            <w:i/>
                            <w:sz w:val="22"/>
                          </w:rPr>
                          <w:t xml:space="preserve"> p</w:t>
                        </w:r>
                      </w:p>
                      <w:p w:rsidR="00096CDB" w:rsidRDefault="00096CDB" w:rsidP="0045488F">
                        <w:pPr>
                          <w:rPr>
                            <w:sz w:val="24"/>
                          </w:rPr>
                        </w:pPr>
                      </w:p>
                      <w:p w:rsidR="00096CDB" w:rsidRDefault="00096CDB" w:rsidP="0045488F">
                        <w:pPr>
                          <w:rPr>
                            <w:sz w:val="24"/>
                          </w:rPr>
                        </w:pPr>
                      </w:p>
                    </w:txbxContent>
                  </v:textbox>
                </v:shape>
                <v:shape id="Text Box 9370" o:spid="_x0000_s1925" type="#_x0000_t202" style="position:absolute;left:1994;top:7754;width:417;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" filled="f" stroked="f">
                  <v:textbox inset="0,0,0,0">
                    <w:txbxContent>
                      <w:p w:rsidR="00096CDB" w:rsidRPr="007F0353" w:rsidRDefault="00096CDB" w:rsidP="0045488F">
                        <w:pPr>
                          <w:rPr>
                            <w:i/>
                            <w:sz w:val="22"/>
                            <w:lang w:eastAsia="ko-KR"/>
                          </w:rPr>
                        </w:pPr>
                        <w:r w:rsidRPr="007F0353">
                          <w:rPr>
                            <w:i/>
                            <w:sz w:val="20"/>
                            <w:lang w:eastAsia="ko-KR"/>
                          </w:rPr>
                          <w:t xml:space="preserve"> </w:t>
                        </w:r>
                        <w:r w:rsidRPr="007F0353">
                          <w:rPr>
                            <w:i/>
                            <w:sz w:val="22"/>
                            <w:lang w:eastAsia="ko-KR"/>
                          </w:rPr>
                          <w:t>б)</w:t>
                        </w:r>
                      </w:p>
                      <w:p w:rsidR="00096CDB" w:rsidRDefault="00096CDB" w:rsidP="0045488F">
                        <w:pPr>
                          <w:rPr>
                            <w:sz w:val="24"/>
                          </w:rPr>
                        </w:pPr>
                      </w:p>
                      <w:p w:rsidR="00096CDB" w:rsidRDefault="00096CDB" w:rsidP="0045488F">
                        <w:pPr>
                          <w:rPr>
                            <w:sz w:val="24"/>
                          </w:rPr>
                        </w:pPr>
                      </w:p>
                    </w:txbxContent>
                  </v:textbox>
                </v:shape>
                <v:shape id="Text Box 9371" o:spid="_x0000_s1926" type="#_x0000_t202" style="position:absolute;left:1812;top:6376;width:308;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" filled="f" stroked="f">
                  <v:textbox inset="0,0,0,0">
                    <w:txbxContent>
                      <w:p w:rsidR="00096CDB" w:rsidRPr="007F0353" w:rsidRDefault="00096CDB" w:rsidP="0045488F">
                        <w:pPr>
                          <w:rPr>
                            <w:i/>
                            <w:sz w:val="24"/>
                          </w:rPr>
                        </w:pPr>
                        <w:r w:rsidRPr="007F0353">
                          <w:rPr>
                            <w:i/>
                            <w:sz w:val="24"/>
                          </w:rPr>
                          <w:t xml:space="preserve"> a)</w:t>
                        </w:r>
                      </w:p>
                      <w:p w:rsidR="00096CDB" w:rsidRDefault="00096CDB" w:rsidP="0045488F">
                        <w:pPr>
                          <w:rPr>
                            <w:sz w:val="24"/>
                          </w:rPr>
                        </w:pPr>
                      </w:p>
                      <w:p w:rsidR="00096CDB" w:rsidRDefault="00096CDB" w:rsidP="0045488F">
                        <w:pPr>
                          <w:rPr>
                            <w:sz w:val="24"/>
                          </w:rPr>
                        </w:pPr>
                      </w:p>
                    </w:txbxContent>
                  </v:textbox>
                </v:shape>
                <v:shape id="Text Box 9372" o:spid="_x0000_s1927" type="#_x0000_t202" style="position:absolute;left:1883;top:8132;width:1158;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" filled="f" stroked="f">
                  <v:textbox inset="0,0,0,0">
                    <w:txbxContent>
                      <w:p w:rsidR="00096CDB" w:rsidRPr="007F0353" w:rsidRDefault="00096CDB" w:rsidP="0045488F">
                        <w:pPr>
                          <w:jc w:val="center"/>
                          <w:rPr>
                            <w:i/>
                            <w:sz w:val="24"/>
                            <w:szCs w:val="24"/>
                          </w:rPr>
                        </w:pPr>
                        <w:r w:rsidRPr="007F0353">
                          <w:rPr>
                            <w:i/>
                            <w:sz w:val="24"/>
                            <w:szCs w:val="24"/>
                            <w:lang w:val="kk-KZ"/>
                          </w:rPr>
                          <w:t>2.</w:t>
                        </w:r>
                        <w:r w:rsidRPr="007F0353">
                          <w:rPr>
                            <w:i/>
                            <w:sz w:val="24"/>
                            <w:szCs w:val="24"/>
                          </w:rPr>
                          <w:t>10 - сурет</w:t>
                        </w:r>
                      </w:p>
                    </w:txbxContent>
                  </v:textbox>
                </v:shape>
                <w10:wrap type="square" side="left"/>
              </v:group>
            </w:pict>
          </mc:Fallback>
        </mc:AlternateContent>
      </w:r>
      <w:r w:rsidR="0045488F" w:rsidRPr="003E6CDC">
        <w:rPr>
          <w:rFonts w:ascii="Times New Roman" w:hAnsi="Times New Roman"/>
          <w:sz w:val="28"/>
          <w:szCs w:val="28"/>
          <w:lang w:val="ru-RU"/>
        </w:rPr>
        <w:t>Ішінде газы бар жабық ыдысты алып, оны қыздырайық (</w:t>
      </w:r>
      <w:r w:rsidR="0045488F">
        <w:rPr>
          <w:rFonts w:ascii="Times New Roman" w:hAnsi="Times New Roman"/>
          <w:sz w:val="28"/>
          <w:szCs w:val="28"/>
          <w:lang w:val="ru-RU"/>
        </w:rPr>
        <w:t>2.</w:t>
      </w:r>
      <w:r w:rsidR="0045488F" w:rsidRPr="003E6CDC">
        <w:rPr>
          <w:rFonts w:ascii="Times New Roman" w:hAnsi="Times New Roman"/>
          <w:sz w:val="28"/>
          <w:szCs w:val="28"/>
          <w:lang w:val="ru-RU"/>
        </w:rPr>
        <w:t>9-сурет). Газдың температурасы термометрмен, ал қысым манометрмен анықталады. Әуелі ыдысты еріп жатқан қарға қойып, 0</w:t>
      </w:r>
      <w:r w:rsidR="0045488F" w:rsidRPr="003E6CDC">
        <w:rPr>
          <w:rFonts w:ascii="Times New Roman" w:hAnsi="Times New Roman"/>
          <w:sz w:val="28"/>
          <w:szCs w:val="28"/>
          <w:vertAlign w:val="superscript"/>
          <w:lang w:val="ru-RU"/>
        </w:rPr>
        <w:t>0</w:t>
      </w:r>
      <w:r w:rsidR="0045488F" w:rsidRPr="003E6CDC">
        <w:rPr>
          <w:rFonts w:ascii="Times New Roman" w:hAnsi="Times New Roman"/>
          <w:sz w:val="28"/>
          <w:szCs w:val="28"/>
          <w:lang w:val="ru-RU"/>
        </w:rPr>
        <w:t xml:space="preserve"> С температура кезіндегі оның </w:t>
      </w:r>
      <w:r w:rsidR="0045488F" w:rsidRPr="003E6CDC">
        <w:rPr>
          <w:rFonts w:ascii="Times New Roman" w:hAnsi="Times New Roman"/>
          <w:i/>
          <w:sz w:val="28"/>
          <w:szCs w:val="28"/>
          <w:lang w:val="ru-RU"/>
        </w:rPr>
        <w:t>р</w:t>
      </w:r>
      <w:r w:rsidR="0045488F" w:rsidRPr="003E6CDC">
        <w:rPr>
          <w:rFonts w:ascii="Times New Roman" w:hAnsi="Times New Roman"/>
          <w:sz w:val="28"/>
          <w:szCs w:val="28"/>
          <w:vertAlign w:val="subscript"/>
          <w:lang w:val="ru-RU"/>
        </w:rPr>
        <w:t>0</w:t>
      </w:r>
      <w:r w:rsidR="0045488F" w:rsidRPr="003E6CDC">
        <w:rPr>
          <w:rFonts w:ascii="Times New Roman" w:hAnsi="Times New Roman"/>
          <w:sz w:val="28"/>
          <w:szCs w:val="28"/>
          <w:lang w:val="ru-RU"/>
        </w:rPr>
        <w:t xml:space="preserve"> қысымын белгілейік те, содан кейін сыртқы ыдысты бірте-бірте қыздыра отырып, газдың </w:t>
      </w:r>
      <w:r w:rsidR="0045488F" w:rsidRPr="003E6CDC">
        <w:rPr>
          <w:rFonts w:ascii="Times New Roman" w:hAnsi="Times New Roman"/>
          <w:i/>
          <w:sz w:val="28"/>
          <w:szCs w:val="28"/>
          <w:lang w:val="ru-RU"/>
        </w:rPr>
        <w:t>р</w:t>
      </w:r>
      <w:r w:rsidR="0045488F" w:rsidRPr="003E6CDC">
        <w:rPr>
          <w:rFonts w:ascii="Times New Roman" w:hAnsi="Times New Roman"/>
          <w:sz w:val="28"/>
          <w:szCs w:val="28"/>
          <w:lang w:val="ru-RU"/>
        </w:rPr>
        <w:t xml:space="preserve"> және </w:t>
      </w:r>
      <w:r w:rsidR="0045488F" w:rsidRPr="003E6CDC">
        <w:rPr>
          <w:rFonts w:ascii="Times New Roman" w:hAnsi="Times New Roman"/>
          <w:i/>
          <w:sz w:val="28"/>
          <w:szCs w:val="28"/>
        </w:rPr>
        <w:t>t</w:t>
      </w:r>
      <w:r w:rsidR="0045488F" w:rsidRPr="003E6CDC">
        <w:rPr>
          <w:rFonts w:ascii="Times New Roman" w:hAnsi="Times New Roman"/>
          <w:sz w:val="28"/>
          <w:szCs w:val="28"/>
          <w:lang w:val="ru-RU"/>
        </w:rPr>
        <w:t xml:space="preserve"> шамаларының мәндерін жазып отырайық. Сонда осы тәжірибе кезінде алынған мәндер үшін </w:t>
      </w:r>
      <w:r w:rsidR="0045488F" w:rsidRPr="003E6CDC">
        <w:rPr>
          <w:rFonts w:ascii="Times New Roman" w:hAnsi="Times New Roman"/>
          <w:i/>
          <w:sz w:val="28"/>
          <w:szCs w:val="28"/>
          <w:lang w:val="ru-RU"/>
        </w:rPr>
        <w:t>р</w:t>
      </w:r>
      <w:r w:rsidR="0045488F" w:rsidRPr="003E6CDC">
        <w:rPr>
          <w:rFonts w:ascii="Times New Roman" w:hAnsi="Times New Roman"/>
          <w:sz w:val="28"/>
          <w:szCs w:val="28"/>
          <w:lang w:val="ru-RU"/>
        </w:rPr>
        <w:t xml:space="preserve"> шамасының </w:t>
      </w:r>
      <w:r w:rsidR="0045488F" w:rsidRPr="003E6CDC">
        <w:rPr>
          <w:rFonts w:ascii="Times New Roman" w:hAnsi="Times New Roman"/>
          <w:i/>
          <w:sz w:val="28"/>
          <w:szCs w:val="28"/>
        </w:rPr>
        <w:t>t</w:t>
      </w:r>
      <w:r w:rsidR="0045488F" w:rsidRPr="003E6CDC">
        <w:rPr>
          <w:rFonts w:ascii="Times New Roman" w:hAnsi="Times New Roman"/>
          <w:sz w:val="28"/>
          <w:szCs w:val="28"/>
          <w:lang w:val="ru-RU"/>
        </w:rPr>
        <w:t xml:space="preserve"> мәндеріне тәуелділігі графигі түзу сызық түрінде болады екен. (</w:t>
      </w:r>
      <w:r w:rsidR="0045488F">
        <w:rPr>
          <w:rFonts w:ascii="Times New Roman" w:hAnsi="Times New Roman"/>
          <w:sz w:val="28"/>
          <w:szCs w:val="28"/>
          <w:lang w:val="ru-RU"/>
        </w:rPr>
        <w:t>2.</w:t>
      </w:r>
      <w:r w:rsidR="0045488F" w:rsidRPr="003E6CDC">
        <w:rPr>
          <w:rFonts w:ascii="Times New Roman" w:hAnsi="Times New Roman"/>
          <w:sz w:val="28"/>
          <w:szCs w:val="28"/>
          <w:lang w:val="ru-RU"/>
        </w:rPr>
        <w:t xml:space="preserve">10, а-сурет). Егер осы графикті солға қарай созатын болсақ, онда ол абциссалар осімен газдың нөлдік қысымына сәйкес келетін </w:t>
      </w:r>
      <w:r w:rsidR="0045488F" w:rsidRPr="003E6CDC">
        <w:rPr>
          <w:rFonts w:ascii="Times New Roman" w:hAnsi="Times New Roman"/>
          <w:i/>
          <w:sz w:val="28"/>
          <w:szCs w:val="28"/>
          <w:lang w:val="ru-RU"/>
        </w:rPr>
        <w:t>А</w:t>
      </w:r>
      <w:r w:rsidR="0045488F" w:rsidRPr="003E6CDC">
        <w:rPr>
          <w:rFonts w:ascii="Times New Roman" w:hAnsi="Times New Roman"/>
          <w:sz w:val="28"/>
          <w:szCs w:val="28"/>
          <w:lang w:val="ru-RU"/>
        </w:rPr>
        <w:t xml:space="preserve"> нүктесінде қиылысады.</w:t>
      </w:r>
    </w:p>
    <w:p w:rsidR="0045488F" w:rsidRDefault="0045488F" w:rsidP="0045488F">
      <w:pPr>
        <w:pStyle w:val="af5"/>
        <w:ind w:right="-99" w:firstLine="567"/>
        <w:rPr>
          <w:rFonts w:ascii="Times New Roman" w:hAnsi="Times New Roman"/>
          <w:sz w:val="28"/>
          <w:szCs w:val="28"/>
          <w:lang w:val="ru-RU"/>
        </w:rPr>
      </w:pPr>
      <w:r>
        <w:rPr>
          <w:rFonts w:ascii="Times New Roman" w:hAnsi="Times New Roman"/>
          <w:sz w:val="28"/>
          <w:szCs w:val="28"/>
          <w:lang w:val="ru-RU"/>
        </w:rPr>
        <w:t>2.</w:t>
      </w:r>
      <w:r w:rsidRPr="003E6CDC">
        <w:rPr>
          <w:rFonts w:ascii="Times New Roman" w:hAnsi="Times New Roman"/>
          <w:sz w:val="28"/>
          <w:szCs w:val="28"/>
          <w:lang w:val="ru-RU"/>
        </w:rPr>
        <w:t>10, а-суреттегі үшбұрыштардың ұқсастығынан</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ab/>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i/>
          <w:sz w:val="28"/>
          <w:szCs w:val="28"/>
          <w:lang w:val="ru-RU"/>
        </w:rPr>
        <w:t>р</w:t>
      </w:r>
      <w:r w:rsidRPr="003E6CDC">
        <w:rPr>
          <w:rFonts w:ascii="Times New Roman" w:hAnsi="Times New Roman"/>
          <w:sz w:val="28"/>
          <w:szCs w:val="28"/>
          <w:vertAlign w:val="subscript"/>
          <w:lang w:val="ru-RU"/>
        </w:rPr>
        <w:t>0</w:t>
      </w:r>
      <w:r w:rsidRPr="003E6CDC">
        <w:rPr>
          <w:rFonts w:ascii="Times New Roman" w:hAnsi="Times New Roman"/>
          <w:sz w:val="28"/>
          <w:szCs w:val="28"/>
          <w:lang w:val="ru-RU"/>
        </w:rPr>
        <w:t>/</w:t>
      </w:r>
      <w:r w:rsidRPr="003E6CDC">
        <w:rPr>
          <w:rFonts w:ascii="Times New Roman" w:hAnsi="Times New Roman"/>
          <w:i/>
          <w:sz w:val="28"/>
          <w:szCs w:val="28"/>
          <w:lang w:val="ru-RU"/>
        </w:rPr>
        <w:t>ОА</w:t>
      </w:r>
      <w:r w:rsidRPr="003E6CDC">
        <w:rPr>
          <w:rFonts w:ascii="Times New Roman" w:hAnsi="Times New Roman"/>
          <w:sz w:val="28"/>
          <w:szCs w:val="28"/>
          <w:lang w:val="ru-RU"/>
        </w:rPr>
        <w:t>=</w:t>
      </w:r>
      <w:r w:rsidRPr="003E6CDC">
        <w:rPr>
          <w:rFonts w:ascii="Times New Roman" w:hAnsi="Times New Roman"/>
          <w:i/>
          <w:sz w:val="28"/>
          <w:szCs w:val="28"/>
        </w:rPr>
        <w:sym w:font="Symbol" w:char="F044"/>
      </w:r>
      <w:r w:rsidRPr="003E6CDC">
        <w:rPr>
          <w:rFonts w:ascii="Times New Roman" w:hAnsi="Times New Roman"/>
          <w:i/>
          <w:sz w:val="28"/>
          <w:szCs w:val="28"/>
          <w:lang w:val="ru-RU"/>
        </w:rPr>
        <w:t>р/</w:t>
      </w:r>
      <w:r w:rsidRPr="003E6CDC">
        <w:rPr>
          <w:rFonts w:ascii="Times New Roman" w:hAnsi="Times New Roman"/>
          <w:i/>
          <w:sz w:val="28"/>
          <w:szCs w:val="28"/>
        </w:rPr>
        <w:sym w:font="Symbol" w:char="F044"/>
      </w:r>
      <w:r w:rsidRPr="003E6CDC">
        <w:rPr>
          <w:rFonts w:ascii="Times New Roman" w:hAnsi="Times New Roman"/>
          <w:i/>
          <w:sz w:val="28"/>
          <w:szCs w:val="28"/>
        </w:rPr>
        <w:t>t</w:t>
      </w:r>
      <w:r w:rsidRPr="003E6CDC">
        <w:rPr>
          <w:rFonts w:ascii="Times New Roman" w:hAnsi="Times New Roman"/>
          <w:sz w:val="28"/>
          <w:szCs w:val="28"/>
          <w:lang w:val="ru-RU"/>
        </w:rPr>
        <w:t xml:space="preserve">, </w:t>
      </w:r>
      <w:r>
        <w:rPr>
          <w:rFonts w:ascii="Times New Roman" w:hAnsi="Times New Roman"/>
          <w:sz w:val="28"/>
          <w:szCs w:val="28"/>
          <w:lang w:val="ru-RU"/>
        </w:rPr>
        <w:t xml:space="preserve"> </w:t>
      </w:r>
    </w:p>
    <w:p w:rsidR="0045488F"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rPr>
          <w:rFonts w:ascii="Times New Roman" w:hAnsi="Times New Roman"/>
          <w:i/>
          <w:sz w:val="28"/>
          <w:szCs w:val="28"/>
          <w:lang w:val="ru-RU"/>
        </w:rPr>
      </w:pPr>
      <w:r w:rsidRPr="003E6CDC">
        <w:rPr>
          <w:rFonts w:ascii="Times New Roman" w:hAnsi="Times New Roman"/>
          <w:sz w:val="28"/>
          <w:szCs w:val="28"/>
          <w:lang w:val="ru-RU"/>
        </w:rPr>
        <w:t>немесе</w:t>
      </w:r>
      <w:r>
        <w:rPr>
          <w:rFonts w:ascii="Times New Roman" w:hAnsi="Times New Roman"/>
          <w:sz w:val="28"/>
          <w:szCs w:val="28"/>
          <w:lang w:val="ru-RU"/>
        </w:rPr>
        <w:t xml:space="preserve">                         </w:t>
      </w:r>
      <w:r w:rsidRPr="003E6CDC">
        <w:rPr>
          <w:rFonts w:ascii="Times New Roman" w:hAnsi="Times New Roman"/>
          <w:sz w:val="28"/>
          <w:szCs w:val="28"/>
          <w:lang w:val="ru-RU"/>
        </w:rPr>
        <w:t xml:space="preserve"> 1</w:t>
      </w:r>
      <w:r w:rsidRPr="003E6CDC">
        <w:rPr>
          <w:rFonts w:ascii="Times New Roman" w:hAnsi="Times New Roman"/>
          <w:i/>
          <w:sz w:val="28"/>
          <w:szCs w:val="28"/>
          <w:lang w:val="ru-RU"/>
        </w:rPr>
        <w:t>/ОА=р/(р</w:t>
      </w:r>
      <w:r w:rsidRPr="003E6CDC">
        <w:rPr>
          <w:rFonts w:ascii="Times New Roman" w:hAnsi="Times New Roman"/>
          <w:i/>
          <w:sz w:val="28"/>
          <w:szCs w:val="28"/>
          <w:vertAlign w:val="subscript"/>
          <w:lang w:val="ru-RU"/>
        </w:rPr>
        <w:t>0</w:t>
      </w:r>
      <w:r w:rsidRPr="003E6CDC">
        <w:rPr>
          <w:rFonts w:ascii="Times New Roman" w:hAnsi="Times New Roman"/>
          <w:i/>
          <w:sz w:val="28"/>
          <w:szCs w:val="28"/>
        </w:rPr>
        <w:sym w:font="Symbol" w:char="F0D7"/>
      </w:r>
      <w:r w:rsidRPr="003E6CDC">
        <w:rPr>
          <w:rFonts w:ascii="Times New Roman" w:hAnsi="Times New Roman"/>
          <w:i/>
          <w:sz w:val="28"/>
          <w:szCs w:val="28"/>
        </w:rPr>
        <w:sym w:font="Symbol" w:char="F044"/>
      </w:r>
      <w:r w:rsidRPr="003E6CDC">
        <w:rPr>
          <w:rFonts w:ascii="Times New Roman" w:hAnsi="Times New Roman"/>
          <w:i/>
          <w:sz w:val="28"/>
          <w:szCs w:val="28"/>
        </w:rPr>
        <w:t>t</w:t>
      </w:r>
      <w:r w:rsidRPr="003E6CDC">
        <w:rPr>
          <w:rFonts w:ascii="Times New Roman" w:hAnsi="Times New Roman"/>
          <w:i/>
          <w:sz w:val="28"/>
          <w:szCs w:val="28"/>
          <w:lang w:val="ru-RU"/>
        </w:rPr>
        <w:t>)</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деп жазуға боады. Егер 1</w:t>
      </w:r>
      <w:r w:rsidRPr="003E6CDC">
        <w:rPr>
          <w:rFonts w:ascii="Times New Roman" w:hAnsi="Times New Roman"/>
          <w:i/>
          <w:sz w:val="28"/>
          <w:szCs w:val="28"/>
          <w:lang w:val="ru-RU"/>
        </w:rPr>
        <w:t>/ОА</w:t>
      </w:r>
      <w:r w:rsidRPr="003E6CDC">
        <w:rPr>
          <w:rFonts w:ascii="Times New Roman" w:hAnsi="Times New Roman"/>
          <w:sz w:val="28"/>
          <w:szCs w:val="28"/>
          <w:lang w:val="ru-RU"/>
        </w:rPr>
        <w:t xml:space="preserve"> тұрақтыны </w:t>
      </w:r>
      <w:r w:rsidRPr="003E6CDC">
        <w:rPr>
          <w:rFonts w:ascii="Times New Roman" w:hAnsi="Times New Roman"/>
          <w:i/>
          <w:sz w:val="28"/>
          <w:szCs w:val="28"/>
        </w:rPr>
        <w:sym w:font="Symbol" w:char="F067"/>
      </w:r>
      <w:r w:rsidRPr="003E6CDC">
        <w:rPr>
          <w:rFonts w:ascii="Times New Roman" w:hAnsi="Times New Roman"/>
          <w:sz w:val="28"/>
          <w:szCs w:val="28"/>
          <w:lang w:val="ru-RU"/>
        </w:rPr>
        <w:t xml:space="preserve"> деп белгілесек, онда</w:t>
      </w:r>
    </w:p>
    <w:p w:rsidR="0045488F" w:rsidRPr="003E6CDC" w:rsidRDefault="0045488F" w:rsidP="0045488F">
      <w:pPr>
        <w:pStyle w:val="af5"/>
        <w:ind w:right="-99"/>
        <w:rPr>
          <w:rFonts w:ascii="Times New Roman" w:hAnsi="Times New Roman"/>
          <w:sz w:val="28"/>
          <w:szCs w:val="28"/>
          <w:lang w:val="ru-RU"/>
        </w:rPr>
      </w:pPr>
    </w:p>
    <w:p w:rsidR="0045488F" w:rsidRDefault="007F0353" w:rsidP="007F0353">
      <w:pPr>
        <w:pStyle w:val="af5"/>
        <w:tabs>
          <w:tab w:val="left" w:pos="5812"/>
        </w:tabs>
        <w:ind w:right="-99" w:firstLine="567"/>
        <w:jc w:val="right"/>
        <w:rPr>
          <w:rFonts w:ascii="Times New Roman" w:hAnsi="Times New Roman"/>
          <w:sz w:val="28"/>
          <w:szCs w:val="28"/>
          <w:lang w:val="ru-RU"/>
        </w:rPr>
      </w:pPr>
      <w:r>
        <w:rPr>
          <w:rFonts w:ascii="Times New Roman" w:hAnsi="Times New Roman"/>
          <w:i/>
          <w:sz w:val="28"/>
          <w:szCs w:val="28"/>
          <w:lang w:val="ru-RU"/>
        </w:rPr>
        <w:t xml:space="preserve">                </w:t>
      </w:r>
      <w:r w:rsidR="0045488F" w:rsidRPr="003E6CDC">
        <w:rPr>
          <w:rFonts w:ascii="Times New Roman" w:hAnsi="Times New Roman"/>
          <w:i/>
          <w:sz w:val="28"/>
          <w:szCs w:val="28"/>
          <w:lang w:val="ru-RU"/>
        </w:rPr>
        <w:t xml:space="preserve"> </w:t>
      </w:r>
      <w:r w:rsidR="0045488F" w:rsidRPr="003E6CDC">
        <w:rPr>
          <w:rFonts w:ascii="Times New Roman" w:hAnsi="Times New Roman"/>
          <w:i/>
          <w:sz w:val="28"/>
          <w:szCs w:val="28"/>
        </w:rPr>
        <w:sym w:font="Symbol" w:char="F067"/>
      </w:r>
      <w:r w:rsidR="0045488F" w:rsidRPr="003E6CDC">
        <w:rPr>
          <w:rFonts w:ascii="Times New Roman" w:hAnsi="Times New Roman"/>
          <w:i/>
          <w:sz w:val="28"/>
          <w:szCs w:val="28"/>
          <w:lang w:val="ru-RU"/>
        </w:rPr>
        <w:t>=</w:t>
      </w:r>
      <w:r w:rsidR="0045488F" w:rsidRPr="003E6CDC">
        <w:rPr>
          <w:rFonts w:ascii="Times New Roman" w:hAnsi="Times New Roman"/>
          <w:i/>
          <w:sz w:val="28"/>
          <w:szCs w:val="28"/>
        </w:rPr>
        <w:sym w:font="Symbol" w:char="F044"/>
      </w:r>
      <w:r w:rsidR="0045488F" w:rsidRPr="003E6CDC">
        <w:rPr>
          <w:rFonts w:ascii="Times New Roman" w:hAnsi="Times New Roman"/>
          <w:i/>
          <w:sz w:val="28"/>
          <w:szCs w:val="28"/>
        </w:rPr>
        <w:t>p</w:t>
      </w:r>
      <w:r w:rsidR="0045488F" w:rsidRPr="003E6CDC">
        <w:rPr>
          <w:rFonts w:ascii="Times New Roman" w:hAnsi="Times New Roman"/>
          <w:i/>
          <w:sz w:val="28"/>
          <w:szCs w:val="28"/>
          <w:lang w:val="ru-RU"/>
        </w:rPr>
        <w:t>/(</w:t>
      </w:r>
      <w:r w:rsidR="0045488F" w:rsidRPr="003E6CDC">
        <w:rPr>
          <w:rFonts w:ascii="Times New Roman" w:hAnsi="Times New Roman"/>
          <w:i/>
          <w:sz w:val="28"/>
          <w:szCs w:val="28"/>
        </w:rPr>
        <w:t>p</w:t>
      </w:r>
      <w:r w:rsidR="0045488F" w:rsidRPr="003E6CDC">
        <w:rPr>
          <w:rFonts w:ascii="Times New Roman" w:hAnsi="Times New Roman"/>
          <w:i/>
          <w:sz w:val="28"/>
          <w:szCs w:val="28"/>
          <w:vertAlign w:val="subscript"/>
          <w:lang w:val="ru-RU"/>
        </w:rPr>
        <w:t>0</w:t>
      </w:r>
      <w:r w:rsidR="0045488F" w:rsidRPr="003E6CDC">
        <w:rPr>
          <w:rFonts w:ascii="Times New Roman" w:hAnsi="Times New Roman"/>
          <w:i/>
          <w:sz w:val="28"/>
          <w:szCs w:val="28"/>
        </w:rPr>
        <w:sym w:font="Symbol" w:char="F044"/>
      </w:r>
      <w:r w:rsidR="0045488F" w:rsidRPr="003E6CDC">
        <w:rPr>
          <w:rFonts w:ascii="Times New Roman" w:hAnsi="Times New Roman"/>
          <w:i/>
          <w:sz w:val="28"/>
          <w:szCs w:val="28"/>
        </w:rPr>
        <w:t>t</w:t>
      </w:r>
      <w:r w:rsidR="0045488F" w:rsidRPr="003E6CDC">
        <w:rPr>
          <w:rFonts w:ascii="Times New Roman" w:hAnsi="Times New Roman"/>
          <w:i/>
          <w:sz w:val="28"/>
          <w:szCs w:val="28"/>
          <w:lang w:val="ru-RU"/>
        </w:rPr>
        <w:t>)</w:t>
      </w:r>
      <w:r w:rsidR="0045488F" w:rsidRPr="003E6CDC">
        <w:rPr>
          <w:rFonts w:ascii="Times New Roman" w:hAnsi="Times New Roman"/>
          <w:sz w:val="28"/>
          <w:szCs w:val="28"/>
          <w:lang w:val="ru-RU"/>
        </w:rPr>
        <w:t>,</w:t>
      </w:r>
      <w:r w:rsidR="0045488F">
        <w:rPr>
          <w:rFonts w:ascii="Times New Roman" w:hAnsi="Times New Roman"/>
          <w:sz w:val="28"/>
          <w:szCs w:val="28"/>
          <w:lang w:val="ru-RU"/>
        </w:rPr>
        <w:t xml:space="preserve">       </w:t>
      </w:r>
      <w:r w:rsidR="0064365B">
        <w:rPr>
          <w:rFonts w:ascii="Times New Roman" w:hAnsi="Times New Roman"/>
          <w:sz w:val="28"/>
          <w:szCs w:val="28"/>
          <w:lang w:val="ru-RU"/>
        </w:rPr>
        <w:t xml:space="preserve">                </w:t>
      </w:r>
      <w:r w:rsidR="0045488F">
        <w:rPr>
          <w:rFonts w:ascii="Times New Roman" w:hAnsi="Times New Roman"/>
          <w:sz w:val="28"/>
          <w:szCs w:val="28"/>
          <w:lang w:val="ru-RU"/>
        </w:rPr>
        <w:t xml:space="preserve">                       </w:t>
      </w:r>
      <w:r>
        <w:rPr>
          <w:rFonts w:ascii="Times New Roman" w:hAnsi="Times New Roman"/>
          <w:sz w:val="28"/>
          <w:szCs w:val="28"/>
          <w:lang w:val="ru-RU"/>
        </w:rPr>
        <w:t>(</w:t>
      </w:r>
      <w:r w:rsidR="0045488F" w:rsidRPr="003E6CDC">
        <w:rPr>
          <w:rFonts w:ascii="Times New Roman" w:hAnsi="Times New Roman"/>
          <w:sz w:val="28"/>
          <w:szCs w:val="28"/>
          <w:lang w:val="ru-RU"/>
        </w:rPr>
        <w:t>2.16)</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Default="0045488F" w:rsidP="0064365B">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rPr>
        <w:sym w:font="Symbol" w:char="F044"/>
      </w:r>
      <w:r w:rsidRPr="003E6CDC">
        <w:rPr>
          <w:rFonts w:ascii="Times New Roman" w:hAnsi="Times New Roman"/>
          <w:i/>
          <w:sz w:val="28"/>
          <w:szCs w:val="28"/>
        </w:rPr>
        <w:t>p</w:t>
      </w:r>
      <w:r w:rsidRPr="003E6CDC">
        <w:rPr>
          <w:rFonts w:ascii="Times New Roman" w:hAnsi="Times New Roman"/>
          <w:i/>
          <w:sz w:val="28"/>
          <w:szCs w:val="28"/>
          <w:lang w:val="ru-RU"/>
        </w:rPr>
        <w:t>=</w:t>
      </w:r>
      <w:r w:rsidRPr="003E6CDC">
        <w:rPr>
          <w:rFonts w:ascii="Times New Roman" w:hAnsi="Times New Roman"/>
          <w:i/>
          <w:sz w:val="28"/>
          <w:szCs w:val="28"/>
        </w:rPr>
        <w:sym w:font="Symbol" w:char="F067"/>
      </w:r>
      <w:r w:rsidRPr="003E6CDC">
        <w:rPr>
          <w:rFonts w:ascii="Times New Roman" w:hAnsi="Times New Roman"/>
          <w:i/>
          <w:sz w:val="28"/>
          <w:szCs w:val="28"/>
        </w:rPr>
        <w:t>p</w:t>
      </w:r>
      <w:r w:rsidRPr="003E6CDC">
        <w:rPr>
          <w:rFonts w:ascii="Times New Roman" w:hAnsi="Times New Roman"/>
          <w:i/>
          <w:sz w:val="28"/>
          <w:szCs w:val="28"/>
          <w:vertAlign w:val="subscript"/>
          <w:lang w:val="ru-RU"/>
        </w:rPr>
        <w:t>0</w:t>
      </w:r>
      <w:r w:rsidRPr="003E6CDC">
        <w:rPr>
          <w:rFonts w:ascii="Times New Roman" w:hAnsi="Times New Roman"/>
          <w:i/>
          <w:sz w:val="28"/>
          <w:szCs w:val="28"/>
        </w:rPr>
        <w:sym w:font="Symbol" w:char="F044"/>
      </w:r>
      <w:r w:rsidRPr="003E6CDC">
        <w:rPr>
          <w:rFonts w:ascii="Times New Roman" w:hAnsi="Times New Roman"/>
          <w:i/>
          <w:sz w:val="28"/>
          <w:szCs w:val="28"/>
        </w:rPr>
        <w:t>t</w:t>
      </w:r>
      <w:r w:rsidRPr="003E6CDC">
        <w:rPr>
          <w:rFonts w:ascii="Times New Roman" w:hAnsi="Times New Roman"/>
          <w:sz w:val="28"/>
          <w:szCs w:val="28"/>
          <w:lang w:val="ru-RU"/>
        </w:rPr>
        <w:t>.</w:t>
      </w:r>
      <w:r>
        <w:rPr>
          <w:rFonts w:ascii="Times New Roman" w:hAnsi="Times New Roman"/>
          <w:sz w:val="28"/>
          <w:szCs w:val="28"/>
          <w:lang w:val="ru-RU"/>
        </w:rPr>
        <w:t xml:space="preserve">                     </w:t>
      </w:r>
      <w:r w:rsidR="0064365B">
        <w:rPr>
          <w:rFonts w:ascii="Times New Roman" w:hAnsi="Times New Roman"/>
          <w:sz w:val="28"/>
          <w:szCs w:val="28"/>
          <w:lang w:val="ru-RU"/>
        </w:rPr>
        <w:t xml:space="preserve">            </w:t>
      </w:r>
      <w:r>
        <w:rPr>
          <w:rFonts w:ascii="Times New Roman" w:hAnsi="Times New Roman"/>
          <w:sz w:val="28"/>
          <w:szCs w:val="28"/>
          <w:lang w:val="ru-RU"/>
        </w:rPr>
        <w:t xml:space="preserve">       </w:t>
      </w:r>
      <w:r w:rsidRPr="003E6CDC">
        <w:rPr>
          <w:rFonts w:ascii="Times New Roman" w:hAnsi="Times New Roman"/>
          <w:sz w:val="28"/>
          <w:szCs w:val="28"/>
          <w:lang w:val="ru-RU"/>
        </w:rPr>
        <w:t xml:space="preserve"> (2.16,а)</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Физикалық мағынасы бойынша осы аталған тәжірибелердегі пропорционалдық коэффиценті </w:t>
      </w:r>
      <w:r w:rsidRPr="003E6CDC">
        <w:rPr>
          <w:rFonts w:ascii="Times New Roman" w:hAnsi="Times New Roman"/>
          <w:i/>
          <w:sz w:val="28"/>
          <w:szCs w:val="28"/>
        </w:rPr>
        <w:sym w:font="Symbol" w:char="F067"/>
      </w:r>
      <w:r w:rsidRPr="003E6CDC">
        <w:rPr>
          <w:rFonts w:ascii="Times New Roman" w:hAnsi="Times New Roman"/>
          <w:sz w:val="28"/>
          <w:szCs w:val="28"/>
          <w:lang w:val="ru-RU"/>
        </w:rPr>
        <w:t xml:space="preserve"> газ қысымының оның тегіне тәуелділігін көрсету керек.</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ab/>
      </w:r>
      <w:r w:rsidRPr="003E6CDC">
        <w:rPr>
          <w:rFonts w:ascii="Times New Roman" w:hAnsi="Times New Roman"/>
          <w:i/>
          <w:sz w:val="28"/>
          <w:szCs w:val="28"/>
          <w:lang w:val="ru-RU"/>
        </w:rPr>
        <w:t xml:space="preserve">Газдың берілген массасы үшін оның қысымының температураға тәуелді өзгерісі процесі кезінде газ қысымының оның тегіне тәуелділігін сипаттайтын </w:t>
      </w:r>
      <w:r w:rsidRPr="003E6CDC">
        <w:rPr>
          <w:rFonts w:ascii="Times New Roman" w:hAnsi="Times New Roman"/>
          <w:i/>
          <w:sz w:val="28"/>
          <w:szCs w:val="28"/>
        </w:rPr>
        <w:sym w:font="Symbol" w:char="F067"/>
      </w:r>
      <w:r w:rsidRPr="003E6CDC">
        <w:rPr>
          <w:rFonts w:ascii="Times New Roman" w:hAnsi="Times New Roman"/>
          <w:i/>
          <w:sz w:val="28"/>
          <w:szCs w:val="28"/>
          <w:lang w:val="ru-RU"/>
        </w:rPr>
        <w:t xml:space="preserve"> шамасын қысымның температуралық коэффиценті деп атайды. Қысымның температуралық коэффициенті газды 1 </w:t>
      </w:r>
      <w:r w:rsidRPr="003E6CDC">
        <w:rPr>
          <w:rFonts w:ascii="Times New Roman" w:hAnsi="Times New Roman"/>
          <w:i/>
          <w:sz w:val="28"/>
          <w:szCs w:val="28"/>
          <w:vertAlign w:val="superscript"/>
          <w:lang w:val="ru-RU"/>
        </w:rPr>
        <w:t>0</w:t>
      </w:r>
      <w:r w:rsidRPr="003E6CDC">
        <w:rPr>
          <w:rFonts w:ascii="Times New Roman" w:hAnsi="Times New Roman"/>
          <w:i/>
          <w:sz w:val="28"/>
          <w:szCs w:val="28"/>
          <w:lang w:val="ru-RU"/>
        </w:rPr>
        <w:t>С-ға қыздырған кезде оның қысымының газдың 0</w:t>
      </w:r>
      <w:r w:rsidRPr="003E6CDC">
        <w:rPr>
          <w:rFonts w:ascii="Times New Roman" w:hAnsi="Times New Roman"/>
          <w:i/>
          <w:sz w:val="28"/>
          <w:szCs w:val="28"/>
          <w:vertAlign w:val="superscript"/>
          <w:lang w:val="ru-RU"/>
        </w:rPr>
        <w:t>0</w:t>
      </w:r>
      <w:r w:rsidRPr="003E6CDC">
        <w:rPr>
          <w:rFonts w:ascii="Times New Roman" w:hAnsi="Times New Roman"/>
          <w:i/>
          <w:sz w:val="28"/>
          <w:szCs w:val="28"/>
          <w:lang w:val="ru-RU"/>
        </w:rPr>
        <w:t>С кезіндегі қысымның қандай бөлігіне өзгеретіндігін көрсетеді</w:t>
      </w:r>
      <w:r w:rsidRPr="003E6CDC">
        <w:rPr>
          <w:rFonts w:ascii="Times New Roman" w:hAnsi="Times New Roman"/>
          <w:sz w:val="28"/>
          <w:szCs w:val="28"/>
          <w:lang w:val="ru-RU"/>
        </w:rPr>
        <w:t xml:space="preserve"> (2.16).</w:t>
      </w:r>
      <w:r w:rsidR="00F2470F" w:rsidRPr="00F2470F">
        <w:rPr>
          <w:rFonts w:ascii="Times New Roman" w:hAnsi="Times New Roman"/>
          <w:sz w:val="28"/>
          <w:szCs w:val="28"/>
          <w:lang w:val="ru-RU"/>
        </w:rPr>
        <w:t xml:space="preserve"> </w:t>
      </w:r>
      <w:r w:rsidRPr="003E6CDC">
        <w:rPr>
          <w:rFonts w:ascii="Times New Roman" w:hAnsi="Times New Roman"/>
          <w:i/>
          <w:sz w:val="28"/>
          <w:szCs w:val="28"/>
        </w:rPr>
        <w:sym w:font="Symbol" w:char="F067"/>
      </w:r>
      <w:r w:rsidRPr="003E6CDC">
        <w:rPr>
          <w:rFonts w:ascii="Times New Roman" w:hAnsi="Times New Roman"/>
          <w:sz w:val="28"/>
          <w:szCs w:val="28"/>
          <w:lang w:val="ru-RU"/>
        </w:rPr>
        <w:t xml:space="preserve"> температуралық коэффициенттің СИ </w:t>
      </w:r>
      <w:r w:rsidR="00B67139">
        <w:rPr>
          <w:rFonts w:ascii="Times New Roman" w:hAnsi="Times New Roman"/>
          <w:sz w:val="28"/>
          <w:szCs w:val="28"/>
          <w:lang w:val="ru-RU"/>
        </w:rPr>
        <w:t>жүйе</w:t>
      </w:r>
      <w:r w:rsidRPr="003E6CDC">
        <w:rPr>
          <w:rFonts w:ascii="Times New Roman" w:hAnsi="Times New Roman"/>
          <w:sz w:val="28"/>
          <w:szCs w:val="28"/>
          <w:lang w:val="ru-RU"/>
        </w:rPr>
        <w:t>сындағы бірлігін шығарайық:</w:t>
      </w:r>
    </w:p>
    <w:p w:rsidR="0045488F" w:rsidRDefault="0045488F" w:rsidP="0045488F">
      <w:pPr>
        <w:pStyle w:val="af5"/>
        <w:ind w:right="-99" w:firstLine="567"/>
        <w:jc w:val="center"/>
        <w:rPr>
          <w:rFonts w:ascii="Times New Roman" w:hAnsi="Times New Roman"/>
          <w:sz w:val="28"/>
          <w:szCs w:val="28"/>
          <w:lang w:val="ru-RU"/>
        </w:rPr>
      </w:pPr>
      <w:r w:rsidRPr="003E6CDC">
        <w:rPr>
          <w:rFonts w:ascii="Times New Roman" w:hAnsi="Times New Roman"/>
          <w:i/>
          <w:sz w:val="28"/>
          <w:szCs w:val="28"/>
        </w:rPr>
        <w:sym w:font="Symbol" w:char="F067"/>
      </w:r>
      <w:r w:rsidRPr="003E6CDC">
        <w:rPr>
          <w:rFonts w:ascii="Times New Roman" w:hAnsi="Times New Roman"/>
          <w:sz w:val="28"/>
          <w:szCs w:val="28"/>
          <w:lang w:val="ru-RU"/>
        </w:rPr>
        <w:t xml:space="preserve">=1 </w:t>
      </w:r>
      <w:r w:rsidRPr="003E6CDC">
        <w:rPr>
          <w:rFonts w:ascii="Times New Roman" w:hAnsi="Times New Roman"/>
          <w:i/>
          <w:sz w:val="28"/>
          <w:szCs w:val="28"/>
          <w:lang w:val="ru-RU"/>
        </w:rPr>
        <w:t>Па</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Па</w:t>
      </w:r>
      <w:r w:rsidRPr="003E6CDC">
        <w:rPr>
          <w:rFonts w:ascii="Times New Roman" w:hAnsi="Times New Roman"/>
          <w:sz w:val="28"/>
          <w:szCs w:val="28"/>
        </w:rPr>
        <w:sym w:font="Symbol" w:char="F0D7"/>
      </w:r>
      <w:r w:rsidRPr="003E6CDC">
        <w:rPr>
          <w:rFonts w:ascii="Times New Roman" w:hAnsi="Times New Roman"/>
          <w:sz w:val="28"/>
          <w:szCs w:val="28"/>
          <w:lang w:val="ru-RU"/>
        </w:rPr>
        <w:t>1</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lang w:val="ru-RU"/>
        </w:rPr>
        <w:t>)=1</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vertAlign w:val="superscript"/>
          <w:lang w:val="ru-RU"/>
        </w:rPr>
        <w:t>-1</w:t>
      </w:r>
      <w:r w:rsidRPr="003E6CDC">
        <w:rPr>
          <w:rFonts w:ascii="Times New Roman" w:hAnsi="Times New Roman"/>
          <w:sz w:val="28"/>
          <w:szCs w:val="28"/>
          <w:lang w:val="ru-RU"/>
        </w:rPr>
        <w:t>.</w:t>
      </w:r>
    </w:p>
    <w:p w:rsidR="007F0353" w:rsidRPr="003E6CDC" w:rsidRDefault="007F0353" w:rsidP="0045488F">
      <w:pPr>
        <w:pStyle w:val="af5"/>
        <w:ind w:right="-99" w:firstLine="567"/>
        <w:jc w:val="center"/>
        <w:rPr>
          <w:rFonts w:ascii="Times New Roman" w:hAnsi="Times New Roman"/>
          <w:sz w:val="28"/>
          <w:szCs w:val="28"/>
          <w:lang w:val="ru-RU"/>
        </w:rPr>
      </w:pP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lastRenderedPageBreak/>
        <w:t xml:space="preserve">Осы тәжірибені түрліше газдар үшін және түрліше массалары үшін қайталай отырып, тәжірибе дәлелдігі шегінде барлық графиктер үшін </w:t>
      </w:r>
      <w:r w:rsidRPr="003E6CDC">
        <w:rPr>
          <w:rFonts w:ascii="Times New Roman" w:hAnsi="Times New Roman"/>
          <w:i/>
          <w:sz w:val="28"/>
          <w:szCs w:val="28"/>
          <w:lang w:val="ru-RU"/>
        </w:rPr>
        <w:t>А</w:t>
      </w:r>
      <w:r w:rsidRPr="003E6CDC">
        <w:rPr>
          <w:rFonts w:ascii="Times New Roman" w:hAnsi="Times New Roman"/>
          <w:sz w:val="28"/>
          <w:szCs w:val="28"/>
          <w:lang w:val="ru-RU"/>
        </w:rPr>
        <w:t xml:space="preserve"> нүктесі бір жерде болып шығатындығын көруге болады (</w:t>
      </w:r>
      <w:r>
        <w:rPr>
          <w:rFonts w:ascii="Times New Roman" w:hAnsi="Times New Roman"/>
          <w:sz w:val="28"/>
          <w:szCs w:val="28"/>
          <w:lang w:val="ru-RU"/>
        </w:rPr>
        <w:t>2.</w:t>
      </w:r>
      <w:r w:rsidRPr="003E6CDC">
        <w:rPr>
          <w:rFonts w:ascii="Times New Roman" w:hAnsi="Times New Roman"/>
          <w:sz w:val="28"/>
          <w:szCs w:val="28"/>
          <w:lang w:val="ru-RU"/>
        </w:rPr>
        <w:t xml:space="preserve">10 б-сурет). Осы кезде </w:t>
      </w:r>
      <w:r w:rsidRPr="003E6CDC">
        <w:rPr>
          <w:rFonts w:ascii="Times New Roman" w:hAnsi="Times New Roman"/>
          <w:i/>
          <w:sz w:val="28"/>
          <w:szCs w:val="28"/>
          <w:lang w:val="ru-RU"/>
        </w:rPr>
        <w:t>ОА</w:t>
      </w:r>
      <w:r w:rsidRPr="003E6CDC">
        <w:rPr>
          <w:rFonts w:ascii="Times New Roman" w:hAnsi="Times New Roman"/>
          <w:sz w:val="28"/>
          <w:szCs w:val="28"/>
          <w:lang w:val="ru-RU"/>
        </w:rPr>
        <w:t xml:space="preserve"> кесіндісінің ұзындығы 273</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болып шығады. Сонымен, газ қысымы нөлге айналатын температура барлық жағдайларда да бірдей және 273</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мәніне тең болады екен, сонда қысымның температуралық коэффициенті </w:t>
      </w:r>
    </w:p>
    <w:p w:rsidR="007F0353" w:rsidRDefault="007F0353" w:rsidP="0045488F">
      <w:pPr>
        <w:pStyle w:val="af5"/>
        <w:ind w:right="-99" w:firstLine="567"/>
        <w:rPr>
          <w:rFonts w:ascii="Times New Roman" w:hAnsi="Times New Roman"/>
          <w:sz w:val="28"/>
          <w:szCs w:val="28"/>
          <w:lang w:val="ru-RU"/>
        </w:rPr>
      </w:pPr>
    </w:p>
    <w:p w:rsidR="0045488F" w:rsidRDefault="0045488F" w:rsidP="0045488F">
      <w:pPr>
        <w:pStyle w:val="af5"/>
        <w:ind w:right="-99" w:firstLine="567"/>
        <w:jc w:val="center"/>
        <w:rPr>
          <w:rFonts w:ascii="Times New Roman" w:hAnsi="Times New Roman"/>
          <w:sz w:val="28"/>
          <w:szCs w:val="28"/>
          <w:vertAlign w:val="superscript"/>
          <w:lang w:val="ru-RU"/>
        </w:rPr>
      </w:pPr>
      <w:r w:rsidRPr="003E6CDC">
        <w:rPr>
          <w:rFonts w:ascii="Times New Roman" w:hAnsi="Times New Roman"/>
          <w:i/>
          <w:sz w:val="28"/>
          <w:szCs w:val="28"/>
        </w:rPr>
        <w:sym w:font="Symbol" w:char="F067"/>
      </w:r>
      <w:r w:rsidRPr="003E6CDC">
        <w:rPr>
          <w:rFonts w:ascii="Times New Roman" w:hAnsi="Times New Roman"/>
          <w:sz w:val="28"/>
          <w:szCs w:val="28"/>
          <w:lang w:val="ru-RU"/>
        </w:rPr>
        <w:t>=1/</w:t>
      </w:r>
      <w:r w:rsidRPr="003E6CDC">
        <w:rPr>
          <w:rFonts w:ascii="Times New Roman" w:hAnsi="Times New Roman"/>
          <w:i/>
          <w:sz w:val="28"/>
          <w:szCs w:val="28"/>
          <w:lang w:val="ru-RU"/>
        </w:rPr>
        <w:t>ОА</w:t>
      </w:r>
      <w:r w:rsidRPr="003E6CDC">
        <w:rPr>
          <w:rFonts w:ascii="Times New Roman" w:hAnsi="Times New Roman"/>
          <w:sz w:val="28"/>
          <w:szCs w:val="28"/>
          <w:lang w:val="ru-RU"/>
        </w:rPr>
        <w:t>=(1/273)</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vertAlign w:val="superscript"/>
          <w:lang w:val="ru-RU"/>
        </w:rPr>
        <w:t>-1</w:t>
      </w:r>
    </w:p>
    <w:p w:rsidR="0045488F" w:rsidRDefault="0045488F" w:rsidP="0045488F">
      <w:pPr>
        <w:pStyle w:val="af5"/>
        <w:ind w:right="-99"/>
        <w:rPr>
          <w:rFonts w:ascii="Times New Roman" w:hAnsi="Times New Roman"/>
          <w:sz w:val="28"/>
          <w:szCs w:val="28"/>
          <w:lang w:val="ru-RU"/>
        </w:rPr>
      </w:pPr>
    </w:p>
    <w:p w:rsidR="0045488F" w:rsidRPr="00096CDB" w:rsidRDefault="0045488F" w:rsidP="00F2470F">
      <w:pPr>
        <w:pStyle w:val="af5"/>
        <w:ind w:right="-99"/>
        <w:rPr>
          <w:rFonts w:ascii="Times New Roman" w:hAnsi="Times New Roman"/>
          <w:sz w:val="28"/>
          <w:szCs w:val="28"/>
          <w:lang w:val="ru-RU"/>
        </w:rPr>
      </w:pPr>
      <w:r w:rsidRPr="003E6CDC">
        <w:rPr>
          <w:rFonts w:ascii="Times New Roman" w:hAnsi="Times New Roman"/>
          <w:i/>
          <w:sz w:val="28"/>
          <w:szCs w:val="28"/>
        </w:rPr>
        <w:sym w:font="Symbol" w:char="F067"/>
      </w:r>
      <w:r w:rsidRPr="003E6CDC">
        <w:rPr>
          <w:rFonts w:ascii="Times New Roman" w:hAnsi="Times New Roman"/>
          <w:sz w:val="28"/>
          <w:szCs w:val="28"/>
          <w:lang w:val="ru-RU"/>
        </w:rPr>
        <w:t xml:space="preserve"> коэффициентінің дәл мәні 1/273,15</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vertAlign w:val="superscript"/>
          <w:lang w:val="ru-RU"/>
        </w:rPr>
        <w:t>-1</w:t>
      </w:r>
      <w:r w:rsidRPr="003E6CDC">
        <w:rPr>
          <w:rFonts w:ascii="Times New Roman" w:hAnsi="Times New Roman"/>
          <w:sz w:val="28"/>
          <w:szCs w:val="28"/>
          <w:lang w:val="ru-RU"/>
        </w:rPr>
        <w:t xml:space="preserve"> екендігін ескерте кетейік. Есептерді шығарған кезде көбіне </w:t>
      </w:r>
      <w:r w:rsidRPr="003E6CDC">
        <w:rPr>
          <w:rFonts w:ascii="Times New Roman" w:hAnsi="Times New Roman"/>
          <w:i/>
          <w:sz w:val="28"/>
          <w:szCs w:val="28"/>
        </w:rPr>
        <w:sym w:font="Symbol" w:char="F067"/>
      </w:r>
      <w:r w:rsidRPr="003E6CDC">
        <w:rPr>
          <w:rFonts w:ascii="Times New Roman" w:hAnsi="Times New Roman"/>
          <w:sz w:val="28"/>
          <w:szCs w:val="28"/>
          <w:lang w:val="ru-RU"/>
        </w:rPr>
        <w:t xml:space="preserve"> коэффициенттің 1/273</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vertAlign w:val="superscript"/>
          <w:lang w:val="ru-RU"/>
        </w:rPr>
        <w:t>-1</w:t>
      </w:r>
      <w:r w:rsidRPr="003E6CDC">
        <w:rPr>
          <w:rFonts w:ascii="Times New Roman" w:hAnsi="Times New Roman"/>
          <w:sz w:val="28"/>
          <w:szCs w:val="28"/>
          <w:lang w:val="ru-RU"/>
        </w:rPr>
        <w:t xml:space="preserve"> болатын жуық мәнін пайдаланады.</w:t>
      </w:r>
      <w:r w:rsidR="00F2470F" w:rsidRPr="00F2470F">
        <w:rPr>
          <w:rFonts w:ascii="Times New Roman" w:hAnsi="Times New Roman"/>
          <w:sz w:val="28"/>
          <w:szCs w:val="28"/>
          <w:lang w:val="ru-RU"/>
        </w:rPr>
        <w:t xml:space="preserve"> </w:t>
      </w:r>
      <w:r w:rsidRPr="003E6CDC">
        <w:rPr>
          <w:rFonts w:ascii="Times New Roman" w:hAnsi="Times New Roman"/>
          <w:i/>
          <w:sz w:val="28"/>
          <w:szCs w:val="28"/>
        </w:rPr>
        <w:sym w:font="Symbol" w:char="F067"/>
      </w:r>
      <w:r w:rsidRPr="003E6CDC">
        <w:rPr>
          <w:rFonts w:ascii="Times New Roman" w:hAnsi="Times New Roman"/>
          <w:sz w:val="28"/>
          <w:szCs w:val="28"/>
          <w:lang w:val="ru-RU"/>
        </w:rPr>
        <w:t xml:space="preserve"> мәнін тәжірибеде 1787 жылы француз ғалымы Ж. Шарль тағайындады: </w:t>
      </w:r>
      <w:r w:rsidRPr="003E6CDC">
        <w:rPr>
          <w:rFonts w:ascii="Times New Roman" w:hAnsi="Times New Roman"/>
          <w:i/>
          <w:sz w:val="28"/>
          <w:szCs w:val="28"/>
          <w:lang w:val="ru-RU"/>
        </w:rPr>
        <w:t>қысымның температуралық коэффициенті газдың тегіне тәуелсіз және 1/273,15</w:t>
      </w:r>
      <w:r w:rsidRPr="003E6CDC">
        <w:rPr>
          <w:rFonts w:ascii="Times New Roman" w:hAnsi="Times New Roman"/>
          <w:i/>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i/>
          <w:sz w:val="28"/>
          <w:szCs w:val="28"/>
          <w:vertAlign w:val="superscript"/>
          <w:lang w:val="ru-RU"/>
        </w:rPr>
        <w:t>-1</w:t>
      </w:r>
      <w:r w:rsidRPr="003E6CDC">
        <w:rPr>
          <w:rFonts w:ascii="Times New Roman" w:hAnsi="Times New Roman"/>
          <w:i/>
          <w:sz w:val="28"/>
          <w:szCs w:val="28"/>
          <w:lang w:val="ru-RU"/>
        </w:rPr>
        <w:t xml:space="preserve"> болады.</w:t>
      </w:r>
      <w:r w:rsidRPr="003E6CDC">
        <w:rPr>
          <w:rFonts w:ascii="Times New Roman" w:hAnsi="Times New Roman"/>
          <w:sz w:val="28"/>
          <w:szCs w:val="28"/>
          <w:lang w:val="ru-RU"/>
        </w:rPr>
        <w:t xml:space="preserve"> Шарль заңына дәлме-дәл тек идеал газ ғана бағынады.</w:t>
      </w:r>
      <w:r w:rsidR="00F2470F" w:rsidRPr="00F2470F">
        <w:rPr>
          <w:rFonts w:ascii="Times New Roman" w:hAnsi="Times New Roman"/>
          <w:sz w:val="28"/>
          <w:szCs w:val="28"/>
          <w:lang w:val="ru-RU"/>
        </w:rPr>
        <w:t xml:space="preserve"> </w:t>
      </w:r>
      <w:r w:rsidRPr="003E6CDC">
        <w:rPr>
          <w:rFonts w:ascii="Times New Roman" w:hAnsi="Times New Roman"/>
          <w:sz w:val="28"/>
          <w:szCs w:val="28"/>
          <w:lang w:val="ru-RU"/>
        </w:rPr>
        <w:t>Енді газдың кез</w:t>
      </w:r>
      <w:r w:rsidR="00F2470F" w:rsidRPr="00F2470F">
        <w:rPr>
          <w:rFonts w:ascii="Times New Roman" w:hAnsi="Times New Roman"/>
          <w:sz w:val="28"/>
          <w:szCs w:val="28"/>
          <w:lang w:val="ru-RU"/>
        </w:rPr>
        <w:t xml:space="preserve"> </w:t>
      </w:r>
      <w:r w:rsidRPr="003E6CDC">
        <w:rPr>
          <w:rFonts w:ascii="Times New Roman" w:hAnsi="Times New Roman"/>
          <w:sz w:val="28"/>
          <w:szCs w:val="28"/>
          <w:lang w:val="ru-RU"/>
        </w:rPr>
        <w:t xml:space="preserve">келген </w:t>
      </w:r>
      <w:r w:rsidRPr="003E6CDC">
        <w:rPr>
          <w:rFonts w:ascii="Times New Roman" w:hAnsi="Times New Roman"/>
          <w:i/>
          <w:sz w:val="28"/>
          <w:szCs w:val="28"/>
        </w:rPr>
        <w:t>t</w:t>
      </w:r>
      <w:r w:rsidRPr="003E6CDC">
        <w:rPr>
          <w:rFonts w:ascii="Times New Roman" w:hAnsi="Times New Roman"/>
          <w:sz w:val="28"/>
          <w:szCs w:val="28"/>
          <w:lang w:val="ru-RU"/>
        </w:rPr>
        <w:t xml:space="preserve"> температура кезіндегі </w:t>
      </w:r>
      <w:r w:rsidRPr="003E6CDC">
        <w:rPr>
          <w:rFonts w:ascii="Times New Roman" w:hAnsi="Times New Roman"/>
          <w:i/>
          <w:sz w:val="28"/>
          <w:szCs w:val="28"/>
        </w:rPr>
        <w:t>p</w:t>
      </w:r>
      <w:r w:rsidRPr="003E6CDC">
        <w:rPr>
          <w:rFonts w:ascii="Times New Roman" w:hAnsi="Times New Roman"/>
          <w:i/>
          <w:sz w:val="28"/>
          <w:szCs w:val="28"/>
          <w:vertAlign w:val="subscript"/>
        </w:rPr>
        <w:t>t</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қысымын тағайындайық. </w:t>
      </w:r>
      <w:r>
        <w:rPr>
          <w:rFonts w:ascii="Times New Roman" w:hAnsi="Times New Roman"/>
          <w:sz w:val="28"/>
          <w:szCs w:val="28"/>
          <w:lang w:val="ru-RU"/>
        </w:rPr>
        <w:t>2.</w:t>
      </w:r>
      <w:r w:rsidRPr="003E6CDC">
        <w:rPr>
          <w:rFonts w:ascii="Times New Roman" w:hAnsi="Times New Roman"/>
          <w:sz w:val="28"/>
          <w:szCs w:val="28"/>
          <w:lang w:val="ru-RU"/>
        </w:rPr>
        <w:t>10, а-суреттен көріп от</w:t>
      </w:r>
      <w:r w:rsidR="00F2470F">
        <w:rPr>
          <w:rFonts w:ascii="Times New Roman" w:hAnsi="Times New Roman"/>
          <w:sz w:val="28"/>
          <w:szCs w:val="28"/>
          <w:lang w:val="ru-RU"/>
        </w:rPr>
        <w:t>ырғанымыздай</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jc w:val="center"/>
        <w:rPr>
          <w:rFonts w:ascii="Times New Roman" w:hAnsi="Times New Roman"/>
          <w:i/>
          <w:sz w:val="28"/>
          <w:szCs w:val="28"/>
          <w:lang w:val="ru-RU"/>
        </w:rPr>
      </w:pPr>
      <w:r w:rsidRPr="003E6CDC">
        <w:rPr>
          <w:rFonts w:ascii="Times New Roman" w:hAnsi="Times New Roman"/>
          <w:i/>
          <w:sz w:val="28"/>
          <w:szCs w:val="28"/>
        </w:rPr>
        <w:sym w:font="Symbol" w:char="F044"/>
      </w:r>
      <w:r w:rsidRPr="003E6CDC">
        <w:rPr>
          <w:rFonts w:ascii="Times New Roman" w:hAnsi="Times New Roman"/>
          <w:i/>
          <w:sz w:val="28"/>
          <w:szCs w:val="28"/>
        </w:rPr>
        <w:t>p</w:t>
      </w:r>
      <w:r w:rsidRPr="003E6CDC">
        <w:rPr>
          <w:rFonts w:ascii="Times New Roman" w:hAnsi="Times New Roman"/>
          <w:i/>
          <w:sz w:val="28"/>
          <w:szCs w:val="28"/>
          <w:lang w:val="ru-RU"/>
        </w:rPr>
        <w:t xml:space="preserve"> = </w:t>
      </w:r>
      <w:r w:rsidRPr="003E6CDC">
        <w:rPr>
          <w:rFonts w:ascii="Times New Roman" w:hAnsi="Times New Roman"/>
          <w:i/>
          <w:sz w:val="28"/>
          <w:szCs w:val="28"/>
        </w:rPr>
        <w:t>p</w:t>
      </w:r>
      <w:r w:rsidRPr="003E6CDC">
        <w:rPr>
          <w:rFonts w:ascii="Times New Roman" w:hAnsi="Times New Roman"/>
          <w:i/>
          <w:sz w:val="28"/>
          <w:szCs w:val="28"/>
          <w:vertAlign w:val="subscript"/>
        </w:rPr>
        <w:t>t</w:t>
      </w:r>
      <w:r w:rsidRPr="003E6CDC">
        <w:rPr>
          <w:rFonts w:ascii="Times New Roman" w:hAnsi="Times New Roman"/>
          <w:i/>
          <w:sz w:val="28"/>
          <w:szCs w:val="28"/>
          <w:vertAlign w:val="subscript"/>
          <w:lang w:val="ru-RU"/>
        </w:rPr>
        <w:t xml:space="preserve"> </w:t>
      </w:r>
      <w:r w:rsidRPr="003E6CDC">
        <w:rPr>
          <w:rFonts w:ascii="Times New Roman" w:hAnsi="Times New Roman"/>
          <w:i/>
          <w:sz w:val="28"/>
          <w:szCs w:val="28"/>
          <w:lang w:val="ru-RU"/>
        </w:rPr>
        <w:t xml:space="preserve">– </w:t>
      </w:r>
      <w:r w:rsidRPr="003E6CDC">
        <w:rPr>
          <w:rFonts w:ascii="Times New Roman" w:hAnsi="Times New Roman"/>
          <w:i/>
          <w:sz w:val="28"/>
          <w:szCs w:val="28"/>
        </w:rPr>
        <w:t>p</w:t>
      </w:r>
      <w:r w:rsidRPr="003E6CDC">
        <w:rPr>
          <w:rFonts w:ascii="Times New Roman" w:hAnsi="Times New Roman"/>
          <w:sz w:val="28"/>
          <w:szCs w:val="28"/>
          <w:vertAlign w:val="subscript"/>
          <w:lang w:val="ru-RU"/>
        </w:rPr>
        <w:t>0</w:t>
      </w:r>
      <w:r w:rsidRPr="003E6CDC">
        <w:rPr>
          <w:rFonts w:ascii="Times New Roman" w:hAnsi="Times New Roman"/>
          <w:i/>
          <w:sz w:val="28"/>
          <w:szCs w:val="28"/>
          <w:lang w:val="ru-RU"/>
        </w:rPr>
        <w:t xml:space="preserve">, </w:t>
      </w:r>
      <w:r w:rsidRPr="003E6CDC">
        <w:rPr>
          <w:rFonts w:ascii="Times New Roman" w:hAnsi="Times New Roman"/>
          <w:i/>
          <w:sz w:val="28"/>
          <w:szCs w:val="28"/>
        </w:rPr>
        <w:sym w:font="Symbol" w:char="F044"/>
      </w:r>
      <w:r w:rsidRPr="003E6CDC">
        <w:rPr>
          <w:rFonts w:ascii="Times New Roman" w:hAnsi="Times New Roman"/>
          <w:i/>
          <w:sz w:val="28"/>
          <w:szCs w:val="28"/>
        </w:rPr>
        <w:t>t</w:t>
      </w:r>
      <w:r w:rsidRPr="003E6CDC">
        <w:rPr>
          <w:rFonts w:ascii="Times New Roman" w:hAnsi="Times New Roman"/>
          <w:i/>
          <w:sz w:val="28"/>
          <w:szCs w:val="28"/>
          <w:lang w:val="ru-RU"/>
        </w:rPr>
        <w:t xml:space="preserve"> =</w:t>
      </w:r>
      <w:r w:rsidRPr="003E6CDC">
        <w:rPr>
          <w:rFonts w:ascii="Times New Roman" w:hAnsi="Times New Roman"/>
          <w:i/>
          <w:sz w:val="28"/>
          <w:szCs w:val="28"/>
        </w:rPr>
        <w:t>t</w:t>
      </w:r>
      <w:r w:rsidRPr="003E6CDC">
        <w:rPr>
          <w:rFonts w:ascii="Times New Roman" w:hAnsi="Times New Roman"/>
          <w:i/>
          <w:sz w:val="28"/>
          <w:szCs w:val="28"/>
          <w:lang w:val="ru-RU"/>
        </w:rPr>
        <w:t xml:space="preserve"> – </w:t>
      </w:r>
      <w:r w:rsidRPr="003E6CDC">
        <w:rPr>
          <w:rFonts w:ascii="Times New Roman" w:hAnsi="Times New Roman"/>
          <w:sz w:val="28"/>
          <w:szCs w:val="28"/>
          <w:lang w:val="ru-RU"/>
        </w:rPr>
        <w:t xml:space="preserve">0 </w:t>
      </w:r>
      <w:r w:rsidRPr="003E6CDC">
        <w:rPr>
          <w:rFonts w:ascii="Times New Roman" w:hAnsi="Times New Roman"/>
          <w:i/>
          <w:sz w:val="28"/>
          <w:szCs w:val="28"/>
          <w:lang w:val="ru-RU"/>
        </w:rPr>
        <w:t xml:space="preserve">= </w:t>
      </w:r>
      <w:r w:rsidRPr="003E6CDC">
        <w:rPr>
          <w:rFonts w:ascii="Times New Roman" w:hAnsi="Times New Roman"/>
          <w:i/>
          <w:sz w:val="28"/>
          <w:szCs w:val="28"/>
        </w:rPr>
        <w:t>t</w:t>
      </w:r>
      <w:r w:rsidRPr="003E6CDC">
        <w:rPr>
          <w:rFonts w:ascii="Times New Roman" w:hAnsi="Times New Roman"/>
          <w:i/>
          <w:sz w:val="28"/>
          <w:szCs w:val="28"/>
          <w:lang w:val="ru-RU"/>
        </w:rPr>
        <w:t>.</w:t>
      </w:r>
    </w:p>
    <w:p w:rsidR="0045488F" w:rsidRPr="003E6CDC" w:rsidRDefault="0045488F" w:rsidP="0045488F">
      <w:pPr>
        <w:pStyle w:val="af5"/>
        <w:ind w:right="-99" w:firstLine="567"/>
        <w:jc w:val="center"/>
        <w:rPr>
          <w:rFonts w:ascii="Times New Roman" w:hAnsi="Times New Roman"/>
          <w:i/>
          <w:sz w:val="28"/>
          <w:szCs w:val="28"/>
          <w:lang w:val="ru-RU"/>
        </w:rPr>
      </w:pPr>
    </w:p>
    <w:p w:rsidR="0045488F" w:rsidRPr="003E6CDC" w:rsidRDefault="0045488F" w:rsidP="008F0189">
      <w:pPr>
        <w:pStyle w:val="af5"/>
        <w:ind w:right="-99"/>
        <w:rPr>
          <w:rFonts w:ascii="Times New Roman" w:hAnsi="Times New Roman"/>
          <w:sz w:val="28"/>
          <w:szCs w:val="28"/>
          <w:lang w:val="ru-RU"/>
        </w:rPr>
      </w:pPr>
      <w:r w:rsidRPr="003E6CDC">
        <w:rPr>
          <w:rFonts w:ascii="Times New Roman" w:hAnsi="Times New Roman"/>
          <w:i/>
          <w:sz w:val="28"/>
          <w:szCs w:val="28"/>
        </w:rPr>
        <w:sym w:font="Symbol" w:char="F044"/>
      </w:r>
      <w:r w:rsidRPr="003E6CDC">
        <w:rPr>
          <w:rFonts w:ascii="Times New Roman" w:hAnsi="Times New Roman"/>
          <w:i/>
          <w:sz w:val="28"/>
          <w:szCs w:val="28"/>
        </w:rPr>
        <w:t>p</w:t>
      </w:r>
      <w:r w:rsidRPr="003E6CDC">
        <w:rPr>
          <w:rFonts w:ascii="Times New Roman" w:hAnsi="Times New Roman"/>
          <w:sz w:val="28"/>
          <w:szCs w:val="28"/>
          <w:lang w:val="ru-RU"/>
        </w:rPr>
        <w:t xml:space="preserve"> және </w:t>
      </w:r>
      <w:r w:rsidRPr="003E6CDC">
        <w:rPr>
          <w:rFonts w:ascii="Times New Roman" w:hAnsi="Times New Roman"/>
          <w:i/>
          <w:sz w:val="28"/>
          <w:szCs w:val="28"/>
        </w:rPr>
        <w:sym w:font="Symbol" w:char="F044"/>
      </w:r>
      <w:r w:rsidRPr="003E6CDC">
        <w:rPr>
          <w:rFonts w:ascii="Times New Roman" w:hAnsi="Times New Roman"/>
          <w:i/>
          <w:sz w:val="28"/>
          <w:szCs w:val="28"/>
        </w:rPr>
        <w:t>t</w:t>
      </w:r>
      <w:r w:rsidRPr="003E6CDC">
        <w:rPr>
          <w:rFonts w:ascii="Times New Roman" w:hAnsi="Times New Roman"/>
          <w:sz w:val="28"/>
          <w:szCs w:val="28"/>
          <w:lang w:val="ru-RU"/>
        </w:rPr>
        <w:t xml:space="preserve"> шамаларының осы мәндерін (2.16, а) формулаға қойып, мынаны аламыз:</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p</w:t>
      </w:r>
      <w:r w:rsidRPr="003E6CDC">
        <w:rPr>
          <w:rFonts w:ascii="Times New Roman" w:hAnsi="Times New Roman"/>
          <w:i/>
          <w:sz w:val="28"/>
          <w:szCs w:val="28"/>
          <w:vertAlign w:val="subscript"/>
        </w:rPr>
        <w:t>t</w:t>
      </w:r>
      <w:r w:rsidRPr="003E6CDC">
        <w:rPr>
          <w:rFonts w:ascii="Times New Roman" w:hAnsi="Times New Roman"/>
          <w:i/>
          <w:sz w:val="28"/>
          <w:szCs w:val="28"/>
          <w:vertAlign w:val="subscript"/>
          <w:lang w:val="ru-RU"/>
        </w:rPr>
        <w:t xml:space="preserve"> </w:t>
      </w:r>
      <w:r w:rsidRPr="003E6CDC">
        <w:rPr>
          <w:rFonts w:ascii="Times New Roman" w:hAnsi="Times New Roman"/>
          <w:i/>
          <w:sz w:val="28"/>
          <w:szCs w:val="28"/>
          <w:lang w:val="ru-RU"/>
        </w:rPr>
        <w:t xml:space="preserve">– </w:t>
      </w:r>
      <w:r w:rsidRPr="003E6CDC">
        <w:rPr>
          <w:rFonts w:ascii="Times New Roman" w:hAnsi="Times New Roman"/>
          <w:i/>
          <w:sz w:val="28"/>
          <w:szCs w:val="28"/>
        </w:rPr>
        <w:t>p</w:t>
      </w:r>
      <w:r w:rsidRPr="003E6CDC">
        <w:rPr>
          <w:rFonts w:ascii="Times New Roman" w:hAnsi="Times New Roman"/>
          <w:sz w:val="28"/>
          <w:szCs w:val="28"/>
          <w:vertAlign w:val="subscript"/>
          <w:lang w:val="ru-RU"/>
        </w:rPr>
        <w:t xml:space="preserve">0 </w:t>
      </w:r>
      <w:r w:rsidRPr="003E6CDC">
        <w:rPr>
          <w:rFonts w:ascii="Times New Roman" w:hAnsi="Times New Roman"/>
          <w:i/>
          <w:sz w:val="28"/>
          <w:szCs w:val="28"/>
          <w:lang w:val="ru-RU"/>
        </w:rPr>
        <w:t xml:space="preserve">= </w:t>
      </w:r>
      <w:r w:rsidRPr="003E6CDC">
        <w:rPr>
          <w:rFonts w:ascii="Times New Roman" w:hAnsi="Times New Roman"/>
          <w:i/>
          <w:sz w:val="28"/>
          <w:szCs w:val="28"/>
        </w:rPr>
        <w:sym w:font="Symbol" w:char="F067"/>
      </w:r>
      <w:r w:rsidRPr="003E6CDC">
        <w:rPr>
          <w:rFonts w:ascii="Times New Roman" w:hAnsi="Times New Roman"/>
          <w:i/>
          <w:sz w:val="28"/>
          <w:szCs w:val="28"/>
          <w:lang w:val="ru-RU"/>
        </w:rPr>
        <w:t xml:space="preserve"> </w:t>
      </w:r>
      <w:r w:rsidRPr="003E6CDC">
        <w:rPr>
          <w:rFonts w:ascii="Times New Roman" w:hAnsi="Times New Roman"/>
          <w:i/>
          <w:sz w:val="28"/>
          <w:szCs w:val="28"/>
        </w:rPr>
        <w:t>p</w:t>
      </w:r>
      <w:r w:rsidRPr="003E6CDC">
        <w:rPr>
          <w:rFonts w:ascii="Times New Roman" w:hAnsi="Times New Roman"/>
          <w:sz w:val="28"/>
          <w:szCs w:val="28"/>
          <w:vertAlign w:val="subscript"/>
          <w:lang w:val="ru-RU"/>
        </w:rPr>
        <w:t xml:space="preserve">0 </w:t>
      </w:r>
      <w:r w:rsidRPr="003E6CDC">
        <w:rPr>
          <w:rFonts w:ascii="Times New Roman" w:hAnsi="Times New Roman"/>
          <w:i/>
          <w:sz w:val="28"/>
          <w:szCs w:val="28"/>
        </w:rPr>
        <w:t>t</w:t>
      </w:r>
      <w:r w:rsidRPr="003E6CDC">
        <w:rPr>
          <w:rFonts w:ascii="Times New Roman" w:hAnsi="Times New Roman"/>
          <w:sz w:val="28"/>
          <w:szCs w:val="28"/>
          <w:lang w:val="ru-RU"/>
        </w:rPr>
        <w:t xml:space="preserve">, немесе  </w:t>
      </w:r>
      <w:r w:rsidRPr="003E6CDC">
        <w:rPr>
          <w:rFonts w:ascii="Times New Roman" w:hAnsi="Times New Roman"/>
          <w:i/>
          <w:sz w:val="28"/>
          <w:szCs w:val="28"/>
        </w:rPr>
        <w:t>p</w:t>
      </w:r>
      <w:r w:rsidRPr="003E6CDC">
        <w:rPr>
          <w:rFonts w:ascii="Times New Roman" w:hAnsi="Times New Roman"/>
          <w:i/>
          <w:sz w:val="28"/>
          <w:szCs w:val="28"/>
          <w:vertAlign w:val="subscript"/>
        </w:rPr>
        <w:t>t</w:t>
      </w:r>
      <w:r w:rsidRPr="003E6CDC">
        <w:rPr>
          <w:rFonts w:ascii="Times New Roman" w:hAnsi="Times New Roman"/>
          <w:i/>
          <w:sz w:val="28"/>
          <w:szCs w:val="28"/>
          <w:lang w:val="ru-RU"/>
        </w:rPr>
        <w:t xml:space="preserve">= </w:t>
      </w:r>
      <w:r w:rsidRPr="003E6CDC">
        <w:rPr>
          <w:rFonts w:ascii="Times New Roman" w:hAnsi="Times New Roman"/>
          <w:i/>
          <w:sz w:val="28"/>
          <w:szCs w:val="28"/>
        </w:rPr>
        <w:t>p</w:t>
      </w:r>
      <w:r w:rsidRPr="003E6CDC">
        <w:rPr>
          <w:rFonts w:ascii="Times New Roman" w:hAnsi="Times New Roman"/>
          <w:sz w:val="28"/>
          <w:szCs w:val="28"/>
          <w:vertAlign w:val="subscript"/>
          <w:lang w:val="ru-RU"/>
        </w:rPr>
        <w:t xml:space="preserve">0 </w:t>
      </w:r>
      <w:r w:rsidRPr="003E6CDC">
        <w:rPr>
          <w:rFonts w:ascii="Times New Roman" w:hAnsi="Times New Roman"/>
          <w:i/>
          <w:sz w:val="28"/>
          <w:szCs w:val="28"/>
          <w:lang w:val="ru-RU"/>
        </w:rPr>
        <w:t xml:space="preserve">(1+ </w:t>
      </w:r>
      <w:r w:rsidRPr="003E6CDC">
        <w:rPr>
          <w:rFonts w:ascii="Times New Roman" w:hAnsi="Times New Roman"/>
          <w:i/>
          <w:sz w:val="28"/>
          <w:szCs w:val="28"/>
        </w:rPr>
        <w:sym w:font="Symbol" w:char="F067"/>
      </w:r>
      <w:r w:rsidRPr="003E6CDC">
        <w:rPr>
          <w:rFonts w:ascii="Times New Roman" w:hAnsi="Times New Roman"/>
          <w:i/>
          <w:sz w:val="28"/>
          <w:szCs w:val="28"/>
          <w:lang w:val="ru-RU"/>
        </w:rPr>
        <w:t xml:space="preserve"> </w:t>
      </w:r>
      <w:r w:rsidRPr="003E6CDC">
        <w:rPr>
          <w:rFonts w:ascii="Times New Roman" w:hAnsi="Times New Roman"/>
          <w:i/>
          <w:sz w:val="28"/>
          <w:szCs w:val="28"/>
        </w:rPr>
        <w:t>t</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(2.17)</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Default="0045488F" w:rsidP="008F0189">
      <w:pPr>
        <w:pStyle w:val="af5"/>
        <w:ind w:right="-99"/>
        <w:rPr>
          <w:rFonts w:ascii="Times New Roman" w:hAnsi="Times New Roman"/>
          <w:sz w:val="28"/>
          <w:szCs w:val="28"/>
          <w:lang w:val="ru-RU"/>
        </w:rPr>
      </w:pPr>
      <w:r w:rsidRPr="003E6CDC">
        <w:rPr>
          <w:rFonts w:ascii="Times New Roman" w:hAnsi="Times New Roman"/>
          <w:i/>
          <w:sz w:val="28"/>
          <w:szCs w:val="28"/>
        </w:rPr>
        <w:sym w:font="Symbol" w:char="F067"/>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=1/273 </w:t>
      </w:r>
      <w:r w:rsidRPr="003E6CDC">
        <w:rPr>
          <w:rFonts w:ascii="Times New Roman" w:hAnsi="Times New Roman"/>
          <w:sz w:val="28"/>
          <w:szCs w:val="28"/>
          <w:vertAlign w:val="superscript"/>
          <w:lang w:val="ru-RU"/>
        </w:rPr>
        <w:t>0</w:t>
      </w:r>
      <w:r w:rsidRPr="003E6CDC">
        <w:rPr>
          <w:rFonts w:ascii="Times New Roman" w:hAnsi="Times New Roman"/>
          <w:sz w:val="28"/>
          <w:szCs w:val="28"/>
          <w:lang w:val="ru-RU"/>
        </w:rPr>
        <w:t>С болатындықтан, есептер шығарған кезде (2.17) формуланы мынандай түрде пайдалануға болады:</w:t>
      </w:r>
    </w:p>
    <w:p w:rsidR="0045488F" w:rsidRPr="003E6CDC" w:rsidRDefault="0045488F" w:rsidP="0045488F">
      <w:pPr>
        <w:pStyle w:val="af5"/>
        <w:ind w:right="-99" w:firstLine="567"/>
        <w:rPr>
          <w:rFonts w:ascii="Times New Roman" w:hAnsi="Times New Roman"/>
          <w:sz w:val="28"/>
          <w:szCs w:val="28"/>
          <w:lang w:val="ru-RU"/>
        </w:rPr>
      </w:pP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p</w:t>
      </w:r>
      <w:r w:rsidRPr="003E6CDC">
        <w:rPr>
          <w:rFonts w:ascii="Times New Roman" w:hAnsi="Times New Roman"/>
          <w:i/>
          <w:sz w:val="28"/>
          <w:szCs w:val="28"/>
          <w:vertAlign w:val="subscript"/>
        </w:rPr>
        <w:t>t</w:t>
      </w:r>
      <w:r w:rsidRPr="003E6CDC">
        <w:rPr>
          <w:rFonts w:ascii="Times New Roman" w:hAnsi="Times New Roman"/>
          <w:i/>
          <w:sz w:val="28"/>
          <w:szCs w:val="28"/>
          <w:vertAlign w:val="subscript"/>
          <w:lang w:val="ru-RU"/>
        </w:rPr>
        <w:t xml:space="preserve"> </w:t>
      </w:r>
      <w:r w:rsidRPr="003E6CDC">
        <w:rPr>
          <w:rFonts w:ascii="Times New Roman" w:hAnsi="Times New Roman"/>
          <w:sz w:val="28"/>
          <w:szCs w:val="28"/>
          <w:lang w:val="ru-RU"/>
        </w:rPr>
        <w:t xml:space="preserve">= </w:t>
      </w:r>
      <w:r w:rsidRPr="003E6CDC">
        <w:rPr>
          <w:rFonts w:ascii="Times New Roman" w:hAnsi="Times New Roman"/>
          <w:i/>
          <w:sz w:val="28"/>
          <w:szCs w:val="28"/>
        </w:rPr>
        <w:t>p</w:t>
      </w:r>
      <w:r w:rsidRPr="003E6CDC">
        <w:rPr>
          <w:rFonts w:ascii="Times New Roman" w:hAnsi="Times New Roman"/>
          <w:sz w:val="28"/>
          <w:szCs w:val="28"/>
          <w:vertAlign w:val="subscript"/>
          <w:lang w:val="ru-RU"/>
        </w:rPr>
        <w:t xml:space="preserve">0 </w:t>
      </w:r>
      <w:r w:rsidRPr="003E6CDC">
        <w:rPr>
          <w:rFonts w:ascii="Times New Roman" w:hAnsi="Times New Roman"/>
          <w:sz w:val="28"/>
          <w:szCs w:val="28"/>
          <w:lang w:val="ru-RU"/>
        </w:rPr>
        <w:t xml:space="preserve">[1+ (1/273 </w:t>
      </w:r>
      <w:r w:rsidRPr="003E6CDC">
        <w:rPr>
          <w:rFonts w:ascii="Times New Roman" w:hAnsi="Times New Roman"/>
          <w:sz w:val="28"/>
          <w:szCs w:val="28"/>
          <w:vertAlign w:val="superscript"/>
          <w:lang w:val="ru-RU"/>
        </w:rPr>
        <w:t>0</w:t>
      </w:r>
      <w:r w:rsidRPr="003E6CDC">
        <w:rPr>
          <w:rFonts w:ascii="Times New Roman" w:hAnsi="Times New Roman"/>
          <w:i/>
          <w:sz w:val="28"/>
          <w:szCs w:val="28"/>
        </w:rPr>
        <w:t>C</w:t>
      </w:r>
      <w:r w:rsidRPr="003E6CDC">
        <w:rPr>
          <w:rFonts w:ascii="Times New Roman" w:hAnsi="Times New Roman"/>
          <w:sz w:val="28"/>
          <w:szCs w:val="28"/>
          <w:lang w:val="ru-RU"/>
        </w:rPr>
        <w:t xml:space="preserve">) </w:t>
      </w:r>
      <w:r w:rsidRPr="003E6CDC">
        <w:rPr>
          <w:rFonts w:ascii="Times New Roman" w:hAnsi="Times New Roman"/>
          <w:i/>
          <w:sz w:val="28"/>
          <w:szCs w:val="28"/>
        </w:rPr>
        <w:t>t</w:t>
      </w:r>
      <w:r w:rsidRPr="003E6CDC">
        <w:rPr>
          <w:rFonts w:ascii="Times New Roman" w:hAnsi="Times New Roman"/>
          <w:sz w:val="28"/>
          <w:szCs w:val="28"/>
          <w:lang w:val="ru-RU"/>
        </w:rPr>
        <w:t>].</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(2.18)</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Абсолют нөль.</w:t>
      </w:r>
      <w:r w:rsidRPr="003E6CDC">
        <w:rPr>
          <w:rFonts w:ascii="Times New Roman" w:hAnsi="Times New Roman"/>
          <w:sz w:val="28"/>
          <w:szCs w:val="28"/>
          <w:lang w:val="ru-RU"/>
        </w:rPr>
        <w:t xml:space="preserve"> Өткен параграфта біз 10-суреттегі </w:t>
      </w:r>
      <w:r w:rsidRPr="003E6CDC">
        <w:rPr>
          <w:rFonts w:ascii="Times New Roman" w:hAnsi="Times New Roman"/>
          <w:i/>
          <w:sz w:val="28"/>
          <w:szCs w:val="28"/>
          <w:lang w:val="ru-RU"/>
        </w:rPr>
        <w:t>А</w:t>
      </w:r>
      <w:r w:rsidRPr="003E6CDC">
        <w:rPr>
          <w:rFonts w:ascii="Times New Roman" w:hAnsi="Times New Roman"/>
          <w:sz w:val="28"/>
          <w:szCs w:val="28"/>
          <w:lang w:val="ru-RU"/>
        </w:rPr>
        <w:t xml:space="preserve"> нүктесінің </w:t>
      </w:r>
      <w:r w:rsidRPr="003E6CDC">
        <w:rPr>
          <w:rFonts w:ascii="Times New Roman" w:hAnsi="Times New Roman"/>
          <w:i/>
          <w:sz w:val="28"/>
          <w:szCs w:val="28"/>
          <w:lang w:val="ru-RU"/>
        </w:rPr>
        <w:t>р</w:t>
      </w:r>
      <w:r w:rsidRPr="003E6CDC">
        <w:rPr>
          <w:rFonts w:ascii="Times New Roman" w:hAnsi="Times New Roman"/>
          <w:sz w:val="28"/>
          <w:szCs w:val="28"/>
          <w:lang w:val="ru-RU"/>
        </w:rPr>
        <w:t xml:space="preserve">=0 мәніне сәйкес келетіндігін көрдік. Енді қандай жағдайларда идеал газ қысымның нөлге тең болатындығын тағайындайық. Газдың қысымы хаостық қозғалыстағы молекулалардың соқтығысуларымен анықталатын болғандықтан, газды салқындатқан кезде  оның қысымының төмендеуі газ молекулаларының ілгерілемелі қозғалысының орташа </w:t>
      </w:r>
      <w:r w:rsidRPr="003E6CDC">
        <w:rPr>
          <w:rFonts w:ascii="Times New Roman" w:hAnsi="Times New Roman"/>
          <w:position w:val="-14"/>
          <w:sz w:val="28"/>
          <w:szCs w:val="28"/>
        </w:rPr>
        <w:object w:dxaOrig="400" w:dyaOrig="360">
          <v:shape id="_x0000_i1294" type="#_x0000_t75" style="width:19.5pt;height:18pt" o:ole="" fillcolor="window">
            <v:imagedata r:id="rId559" o:title=""/>
          </v:shape>
          <o:OLEObject Type="Embed" ProgID="Equation.3" ShapeID="_x0000_i1294" DrawAspect="Content" ObjectID="_1543597313" r:id="rId560"/>
        </w:object>
      </w:r>
      <w:r w:rsidRPr="003E6CDC">
        <w:rPr>
          <w:rFonts w:ascii="Times New Roman" w:hAnsi="Times New Roman"/>
          <w:sz w:val="28"/>
          <w:szCs w:val="28"/>
          <w:lang w:val="ru-RU"/>
        </w:rPr>
        <w:t xml:space="preserve"> энергиясының азаюымен түсіндіріледі; газ молекулаларының ілгерілемелі қозғалысының энергиясы нөлге тең болған кезде газдың қысымы да нөлге тең болады. Бұл (2.15) формуладан да көрініп тұр:</w:t>
      </w:r>
    </w:p>
    <w:p w:rsidR="0045488F" w:rsidRDefault="0045488F" w:rsidP="0045488F">
      <w:pPr>
        <w:pStyle w:val="af5"/>
        <w:ind w:right="-99" w:firstLine="567"/>
        <w:jc w:val="center"/>
        <w:rPr>
          <w:rFonts w:ascii="Times New Roman" w:hAnsi="Times New Roman"/>
          <w:sz w:val="28"/>
          <w:szCs w:val="28"/>
          <w:lang w:val="ru-RU"/>
        </w:rPr>
      </w:pPr>
      <w:r w:rsidRPr="003E6CDC">
        <w:rPr>
          <w:rFonts w:ascii="Times New Roman" w:hAnsi="Times New Roman"/>
          <w:i/>
          <w:sz w:val="28"/>
          <w:szCs w:val="28"/>
        </w:rPr>
        <w:t>p</w:t>
      </w:r>
      <w:r w:rsidRPr="003E6CDC">
        <w:rPr>
          <w:rFonts w:ascii="Times New Roman" w:hAnsi="Times New Roman"/>
          <w:sz w:val="28"/>
          <w:szCs w:val="28"/>
          <w:lang w:val="ru-RU"/>
        </w:rPr>
        <w:t>=(2/3)</w:t>
      </w:r>
      <w:r w:rsidRPr="003E6CDC">
        <w:rPr>
          <w:rFonts w:ascii="Times New Roman" w:hAnsi="Times New Roman"/>
          <w:i/>
          <w:sz w:val="28"/>
          <w:szCs w:val="28"/>
        </w:rPr>
        <w:t>n</w:t>
      </w:r>
      <w:r w:rsidRPr="003E6CDC">
        <w:rPr>
          <w:rFonts w:ascii="Times New Roman" w:hAnsi="Times New Roman"/>
          <w:i/>
          <w:sz w:val="28"/>
          <w:szCs w:val="28"/>
          <w:vertAlign w:val="subscript"/>
          <w:lang w:val="ru-RU"/>
        </w:rPr>
        <w:t>0</w:t>
      </w:r>
      <w:r w:rsidRPr="003E6CDC">
        <w:rPr>
          <w:rFonts w:ascii="Times New Roman" w:hAnsi="Times New Roman"/>
          <w:position w:val="-14"/>
          <w:sz w:val="28"/>
          <w:szCs w:val="28"/>
        </w:rPr>
        <w:object w:dxaOrig="400" w:dyaOrig="360">
          <v:shape id="_x0000_i1295" type="#_x0000_t75" style="width:19.5pt;height:18pt" o:ole="" fillcolor="window">
            <v:imagedata r:id="rId561" o:title=""/>
          </v:shape>
          <o:OLEObject Type="Embed" ProgID="Equation.3" ShapeID="_x0000_i1295" DrawAspect="Content" ObjectID="_1543597314" r:id="rId562"/>
        </w:object>
      </w:r>
      <w:r w:rsidRPr="003E6CDC">
        <w:rPr>
          <w:rFonts w:ascii="Times New Roman" w:hAnsi="Times New Roman"/>
          <w:sz w:val="28"/>
          <w:szCs w:val="28"/>
          <w:lang w:val="ru-RU"/>
        </w:rPr>
        <w:t>.</w:t>
      </w:r>
    </w:p>
    <w:p w:rsidR="0045488F" w:rsidRPr="003E6CDC" w:rsidRDefault="0045488F" w:rsidP="0045488F">
      <w:pPr>
        <w:pStyle w:val="af5"/>
        <w:ind w:right="-99" w:firstLine="567"/>
        <w:jc w:val="center"/>
        <w:rPr>
          <w:rFonts w:ascii="Times New Roman" w:hAnsi="Times New Roman"/>
          <w:sz w:val="28"/>
          <w:szCs w:val="28"/>
          <w:lang w:val="ru-RU"/>
        </w:rPr>
      </w:pP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Газды салқындатудың да шегі болады екен, ол молекулалардың ілгерілемелі қозғалысының жоғалуына сәйкес келеді: </w:t>
      </w:r>
      <w:r w:rsidRPr="003E6CDC">
        <w:rPr>
          <w:rFonts w:ascii="Times New Roman" w:hAnsi="Times New Roman"/>
          <w:i/>
          <w:sz w:val="28"/>
          <w:szCs w:val="28"/>
          <w:lang w:val="ru-RU"/>
        </w:rPr>
        <w:t>молекулалардың ілгерілемелі қозғалысының тоқталуына сәйкес келетін температураны абсолют нөл деп атайды</w:t>
      </w:r>
      <w:r w:rsidRPr="003E6CDC">
        <w:rPr>
          <w:rFonts w:ascii="Times New Roman" w:hAnsi="Times New Roman"/>
          <w:sz w:val="28"/>
          <w:szCs w:val="28"/>
          <w:lang w:val="ru-RU"/>
        </w:rPr>
        <w:t>.</w:t>
      </w:r>
      <w:r w:rsidR="00F2470F" w:rsidRPr="00F2470F">
        <w:rPr>
          <w:rFonts w:ascii="Times New Roman" w:hAnsi="Times New Roman"/>
          <w:sz w:val="28"/>
          <w:szCs w:val="28"/>
          <w:lang w:val="ru-RU"/>
        </w:rPr>
        <w:t xml:space="preserve"> </w:t>
      </w:r>
      <w:r w:rsidRPr="003E6CDC">
        <w:rPr>
          <w:rFonts w:ascii="Times New Roman" w:hAnsi="Times New Roman"/>
          <w:sz w:val="28"/>
          <w:szCs w:val="28"/>
          <w:lang w:val="ru-RU"/>
        </w:rPr>
        <w:t>Идеа</w:t>
      </w:r>
      <w:r w:rsidR="00F2470F">
        <w:rPr>
          <w:rFonts w:ascii="Times New Roman" w:hAnsi="Times New Roman"/>
          <w:sz w:val="28"/>
          <w:szCs w:val="28"/>
          <w:lang w:val="ru-RU"/>
        </w:rPr>
        <w:t>л наз кез</w:t>
      </w:r>
      <w:r w:rsidR="00F2470F" w:rsidRPr="00F2470F">
        <w:rPr>
          <w:rFonts w:ascii="Times New Roman" w:hAnsi="Times New Roman"/>
          <w:sz w:val="28"/>
          <w:szCs w:val="28"/>
          <w:lang w:val="ru-RU"/>
        </w:rPr>
        <w:t xml:space="preserve"> </w:t>
      </w:r>
      <w:r w:rsidRPr="003E6CDC">
        <w:rPr>
          <w:rFonts w:ascii="Times New Roman" w:hAnsi="Times New Roman"/>
          <w:sz w:val="28"/>
          <w:szCs w:val="28"/>
          <w:lang w:val="ru-RU"/>
        </w:rPr>
        <w:t>келген температуралар кезінде газ күйінде қалатындықтан, (2.18) формула абсолют нөл үшін де орындалады. Сондықтан</w:t>
      </w:r>
    </w:p>
    <w:p w:rsidR="0045488F" w:rsidRPr="003E6CDC" w:rsidRDefault="0045488F" w:rsidP="0045488F">
      <w:pPr>
        <w:pStyle w:val="af5"/>
        <w:ind w:right="-99" w:firstLine="567"/>
        <w:rPr>
          <w:rFonts w:ascii="Times New Roman" w:hAnsi="Times New Roman"/>
          <w:sz w:val="28"/>
          <w:szCs w:val="28"/>
          <w:lang w:val="ru-RU"/>
        </w:rPr>
      </w:pPr>
    </w:p>
    <w:p w:rsidR="0045488F" w:rsidRPr="003E6CDC" w:rsidRDefault="0045488F" w:rsidP="0045488F">
      <w:pPr>
        <w:pStyle w:val="af5"/>
        <w:ind w:right="-99" w:firstLine="567"/>
        <w:jc w:val="center"/>
        <w:rPr>
          <w:rFonts w:ascii="Times New Roman" w:hAnsi="Times New Roman"/>
          <w:sz w:val="28"/>
          <w:szCs w:val="28"/>
          <w:lang w:val="ru-RU"/>
        </w:rPr>
      </w:pPr>
      <w:r w:rsidRPr="003E6CDC">
        <w:rPr>
          <w:rFonts w:ascii="Times New Roman" w:hAnsi="Times New Roman"/>
          <w:sz w:val="28"/>
          <w:szCs w:val="28"/>
          <w:lang w:val="ru-RU"/>
        </w:rPr>
        <w:t xml:space="preserve">0 = </w:t>
      </w:r>
      <w:r w:rsidRPr="003E6CDC">
        <w:rPr>
          <w:rFonts w:ascii="Times New Roman" w:hAnsi="Times New Roman"/>
          <w:i/>
          <w:sz w:val="28"/>
          <w:szCs w:val="28"/>
        </w:rPr>
        <w:t>p</w:t>
      </w:r>
      <w:r w:rsidRPr="003E6CDC">
        <w:rPr>
          <w:rFonts w:ascii="Times New Roman" w:hAnsi="Times New Roman"/>
          <w:sz w:val="28"/>
          <w:szCs w:val="28"/>
          <w:vertAlign w:val="subscript"/>
          <w:lang w:val="ru-RU"/>
        </w:rPr>
        <w:t>0</w:t>
      </w:r>
      <w:r w:rsidRPr="003E6CDC">
        <w:rPr>
          <w:rFonts w:ascii="Times New Roman" w:hAnsi="Times New Roman"/>
          <w:sz w:val="28"/>
          <w:szCs w:val="28"/>
          <w:lang w:val="ru-RU"/>
        </w:rPr>
        <w:t xml:space="preserve">[1+(1/273 </w:t>
      </w:r>
      <w:r w:rsidRPr="003E6CDC">
        <w:rPr>
          <w:rFonts w:ascii="Times New Roman" w:hAnsi="Times New Roman"/>
          <w:sz w:val="28"/>
          <w:szCs w:val="28"/>
          <w:vertAlign w:val="superscript"/>
          <w:lang w:val="ru-RU"/>
        </w:rPr>
        <w:t>0</w:t>
      </w:r>
      <w:r w:rsidRPr="003E6CDC">
        <w:rPr>
          <w:rFonts w:ascii="Times New Roman" w:hAnsi="Times New Roman"/>
          <w:i/>
          <w:sz w:val="28"/>
          <w:szCs w:val="28"/>
        </w:rPr>
        <w:t>C</w:t>
      </w:r>
      <w:r w:rsidRPr="003E6CDC">
        <w:rPr>
          <w:rFonts w:ascii="Times New Roman" w:hAnsi="Times New Roman"/>
          <w:sz w:val="28"/>
          <w:szCs w:val="28"/>
          <w:lang w:val="ru-RU"/>
        </w:rPr>
        <w:t xml:space="preserve">) </w:t>
      </w:r>
      <w:r w:rsidRPr="003E6CDC">
        <w:rPr>
          <w:rFonts w:ascii="Times New Roman" w:hAnsi="Times New Roman"/>
          <w:i/>
          <w:sz w:val="28"/>
          <w:szCs w:val="28"/>
        </w:rPr>
        <w:t>t</w:t>
      </w:r>
      <w:r w:rsidRPr="003E6CDC">
        <w:rPr>
          <w:rFonts w:ascii="Times New Roman" w:hAnsi="Times New Roman"/>
          <w:sz w:val="28"/>
          <w:szCs w:val="28"/>
          <w:lang w:val="ru-RU"/>
        </w:rPr>
        <w:t>].</w:t>
      </w:r>
    </w:p>
    <w:p w:rsidR="0045488F" w:rsidRDefault="0045488F" w:rsidP="00166EBA">
      <w:pPr>
        <w:pStyle w:val="af5"/>
        <w:ind w:right="-99"/>
        <w:rPr>
          <w:rFonts w:ascii="Times New Roman" w:hAnsi="Times New Roman"/>
          <w:sz w:val="28"/>
          <w:szCs w:val="28"/>
          <w:lang w:val="ru-RU"/>
        </w:rPr>
      </w:pPr>
      <w:r w:rsidRPr="003E6CDC">
        <w:rPr>
          <w:rFonts w:ascii="Times New Roman" w:hAnsi="Times New Roman"/>
          <w:i/>
          <w:sz w:val="28"/>
          <w:szCs w:val="28"/>
        </w:rPr>
        <w:lastRenderedPageBreak/>
        <w:t>p</w:t>
      </w:r>
      <w:r w:rsidRPr="003E6CDC">
        <w:rPr>
          <w:rFonts w:ascii="Times New Roman" w:hAnsi="Times New Roman"/>
          <w:i/>
          <w:sz w:val="28"/>
          <w:szCs w:val="28"/>
          <w:vertAlign w:val="subscript"/>
          <w:lang w:val="ru-RU"/>
        </w:rPr>
        <w:t>0</w:t>
      </w:r>
      <w:r w:rsidRPr="003E6CDC">
        <w:rPr>
          <w:rFonts w:ascii="Times New Roman" w:hAnsi="Times New Roman"/>
          <w:sz w:val="28"/>
          <w:szCs w:val="28"/>
        </w:rPr>
        <w:sym w:font="Symbol" w:char="F0B9"/>
      </w:r>
      <w:r w:rsidRPr="003E6CDC">
        <w:rPr>
          <w:rFonts w:ascii="Times New Roman" w:hAnsi="Times New Roman"/>
          <w:sz w:val="28"/>
          <w:szCs w:val="28"/>
          <w:lang w:val="ru-RU"/>
        </w:rPr>
        <w:t>0 болатындықтан:</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jc w:val="center"/>
        <w:rPr>
          <w:rFonts w:ascii="Times New Roman" w:hAnsi="Times New Roman"/>
          <w:sz w:val="28"/>
          <w:szCs w:val="28"/>
          <w:lang w:val="ru-RU"/>
        </w:rPr>
      </w:pPr>
      <w:r w:rsidRPr="003E6CDC">
        <w:rPr>
          <w:rFonts w:ascii="Times New Roman" w:hAnsi="Times New Roman"/>
          <w:sz w:val="28"/>
          <w:szCs w:val="28"/>
          <w:lang w:val="ru-RU"/>
        </w:rPr>
        <w:t>1+(1/273</w:t>
      </w:r>
      <w:r w:rsidRPr="003E6CDC">
        <w:rPr>
          <w:rFonts w:ascii="Times New Roman" w:hAnsi="Times New Roman"/>
          <w:sz w:val="28"/>
          <w:szCs w:val="28"/>
          <w:vertAlign w:val="superscript"/>
          <w:lang w:val="ru-RU"/>
        </w:rPr>
        <w:t xml:space="preserve"> 0</w:t>
      </w:r>
      <w:r w:rsidRPr="003E6CDC">
        <w:rPr>
          <w:rFonts w:ascii="Times New Roman" w:hAnsi="Times New Roman"/>
          <w:i/>
          <w:sz w:val="28"/>
          <w:szCs w:val="28"/>
        </w:rPr>
        <w:t>C</w:t>
      </w:r>
      <w:r w:rsidRPr="003E6CDC">
        <w:rPr>
          <w:rFonts w:ascii="Times New Roman" w:hAnsi="Times New Roman"/>
          <w:sz w:val="28"/>
          <w:szCs w:val="28"/>
          <w:lang w:val="ru-RU"/>
        </w:rPr>
        <w:t xml:space="preserve">) </w:t>
      </w:r>
      <w:r w:rsidRPr="003E6CDC">
        <w:rPr>
          <w:rFonts w:ascii="Times New Roman" w:hAnsi="Times New Roman"/>
          <w:i/>
          <w:sz w:val="28"/>
          <w:szCs w:val="28"/>
        </w:rPr>
        <w:t>t</w:t>
      </w:r>
      <w:r w:rsidRPr="003E6CDC">
        <w:rPr>
          <w:rFonts w:ascii="Times New Roman" w:hAnsi="Times New Roman"/>
          <w:sz w:val="28"/>
          <w:szCs w:val="28"/>
          <w:lang w:val="ru-RU"/>
        </w:rPr>
        <w:t xml:space="preserve">=0,  немесе </w:t>
      </w:r>
      <w:r w:rsidRPr="003E6CDC">
        <w:rPr>
          <w:rFonts w:ascii="Times New Roman" w:hAnsi="Times New Roman"/>
          <w:i/>
          <w:sz w:val="28"/>
          <w:szCs w:val="28"/>
        </w:rPr>
        <w:t>t</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 –273 </w:t>
      </w:r>
      <w:r w:rsidRPr="003E6CDC">
        <w:rPr>
          <w:rFonts w:ascii="Times New Roman" w:hAnsi="Times New Roman"/>
          <w:sz w:val="28"/>
          <w:szCs w:val="28"/>
          <w:vertAlign w:val="superscript"/>
          <w:lang w:val="ru-RU"/>
        </w:rPr>
        <w:t>0</w:t>
      </w:r>
      <w:r w:rsidRPr="003E6CDC">
        <w:rPr>
          <w:rFonts w:ascii="Times New Roman" w:hAnsi="Times New Roman"/>
          <w:i/>
          <w:sz w:val="28"/>
          <w:szCs w:val="28"/>
        </w:rPr>
        <w:t>C</w:t>
      </w:r>
      <w:r w:rsidRPr="003E6CDC">
        <w:rPr>
          <w:rFonts w:ascii="Times New Roman" w:hAnsi="Times New Roman"/>
          <w:sz w:val="28"/>
          <w:szCs w:val="28"/>
          <w:lang w:val="ru-RU"/>
        </w:rPr>
        <w:t>.</w:t>
      </w:r>
    </w:p>
    <w:p w:rsidR="0045488F" w:rsidRPr="003E6CDC" w:rsidRDefault="0045488F" w:rsidP="0045488F">
      <w:pPr>
        <w:pStyle w:val="af5"/>
        <w:ind w:right="-99" w:firstLine="567"/>
        <w:jc w:val="center"/>
        <w:rPr>
          <w:rFonts w:ascii="Times New Roman" w:hAnsi="Times New Roman"/>
          <w:sz w:val="28"/>
          <w:szCs w:val="28"/>
          <w:lang w:val="ru-RU"/>
        </w:rPr>
      </w:pPr>
    </w:p>
    <w:p w:rsidR="0045488F" w:rsidRPr="003E6CDC" w:rsidRDefault="0045488F" w:rsidP="008F0189">
      <w:pPr>
        <w:pStyle w:val="af5"/>
        <w:ind w:right="-99"/>
        <w:rPr>
          <w:rFonts w:ascii="Times New Roman" w:hAnsi="Times New Roman"/>
          <w:sz w:val="28"/>
          <w:szCs w:val="28"/>
          <w:lang w:val="ru-RU"/>
        </w:rPr>
      </w:pPr>
      <w:r w:rsidRPr="003E6CDC">
        <w:rPr>
          <w:rFonts w:ascii="Times New Roman" w:hAnsi="Times New Roman"/>
          <w:i/>
          <w:sz w:val="28"/>
          <w:szCs w:val="28"/>
        </w:rPr>
        <w:t>t</w:t>
      </w:r>
      <w:r w:rsidRPr="003E6CDC">
        <w:rPr>
          <w:rFonts w:ascii="Times New Roman" w:hAnsi="Times New Roman"/>
          <w:sz w:val="28"/>
          <w:szCs w:val="28"/>
          <w:lang w:val="ru-RU"/>
        </w:rPr>
        <w:t xml:space="preserve"> үшін бұл мәннің </w:t>
      </w:r>
      <w:r>
        <w:rPr>
          <w:rFonts w:ascii="Times New Roman" w:hAnsi="Times New Roman"/>
          <w:sz w:val="28"/>
          <w:szCs w:val="28"/>
          <w:lang w:val="ru-RU"/>
        </w:rPr>
        <w:t>2.</w:t>
      </w:r>
      <w:r w:rsidRPr="003E6CDC">
        <w:rPr>
          <w:rFonts w:ascii="Times New Roman" w:hAnsi="Times New Roman"/>
          <w:sz w:val="28"/>
          <w:szCs w:val="28"/>
          <w:lang w:val="ru-RU"/>
        </w:rPr>
        <w:t>10, б-суреттен шығатындығын ескерте кетелік. Абсолют нөлдің дәл мәні – 273,15</w:t>
      </w:r>
      <w:r w:rsidRPr="003E6A8D">
        <w:rPr>
          <w:rFonts w:ascii="Times New Roman" w:hAnsi="Times New Roman"/>
          <w:sz w:val="28"/>
          <w:szCs w:val="28"/>
          <w:lang w:val="ru-RU"/>
        </w:rPr>
        <w:t xml:space="preserve"> </w:t>
      </w:r>
      <w:r w:rsidRPr="003E6CDC">
        <w:rPr>
          <w:rFonts w:ascii="Times New Roman" w:hAnsi="Times New Roman"/>
          <w:sz w:val="28"/>
          <w:szCs w:val="28"/>
          <w:vertAlign w:val="superscript"/>
          <w:lang w:val="ru-RU"/>
        </w:rPr>
        <w:t>0</w:t>
      </w:r>
      <w:r w:rsidRPr="003E6A8D">
        <w:rPr>
          <w:rFonts w:ascii="Times New Roman" w:hAnsi="Times New Roman"/>
          <w:i/>
          <w:sz w:val="28"/>
          <w:szCs w:val="28"/>
          <w:lang w:val="ru-RU"/>
        </w:rPr>
        <w:t>С</w:t>
      </w:r>
      <w:r w:rsidRPr="003E6CDC">
        <w:rPr>
          <w:rFonts w:ascii="Times New Roman" w:hAnsi="Times New Roman"/>
          <w:sz w:val="28"/>
          <w:szCs w:val="28"/>
          <w:lang w:val="ru-RU"/>
        </w:rPr>
        <w:t>.</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Ағылшын ғалымы В. Кельвин осы алынған абсолют нөл мәні барлық заттардың молекулаларының ілгерілемелі қозғалысының тоқталуына сәйкес келеді деген идея көтереді. Абсолют нөлден төмен температура табиғатта кездеспейді, өйткені абсолют нөл температура кезінде дененің молекулаларынан жылулық энергияны алуға болмайды және де дененің температурасын да одан әрі төмендетуге тағы болмайды (себебі жылулық қозғалыс энергиясы теріс бола алмайды). Теориялық тоқтамдар дененің температурасын абсолют нөлге дейін де  төмендетуге болмайды дейді. Бірақ абсолют нөлге өте жуық жақындауға болады. Физикалық лабораторияларда абсолют нөлден айырмашылығы градустың бірнеше мыңдаған үлесіне  дейін ғана жететін температуралар алынған.</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Абс</w:t>
      </w:r>
      <w:r w:rsidR="00F2470F">
        <w:rPr>
          <w:rFonts w:ascii="Times New Roman" w:hAnsi="Times New Roman"/>
          <w:sz w:val="28"/>
          <w:szCs w:val="28"/>
          <w:lang w:val="ru-RU"/>
        </w:rPr>
        <w:t>олют нөлге жақындаған кезде кез</w:t>
      </w:r>
      <w:r w:rsidR="00F2470F" w:rsidRPr="00F2470F">
        <w:rPr>
          <w:rFonts w:ascii="Times New Roman" w:hAnsi="Times New Roman"/>
          <w:sz w:val="28"/>
          <w:szCs w:val="28"/>
          <w:lang w:val="ru-RU"/>
        </w:rPr>
        <w:t xml:space="preserve"> </w:t>
      </w:r>
      <w:r w:rsidRPr="003E6CDC">
        <w:rPr>
          <w:rFonts w:ascii="Times New Roman" w:hAnsi="Times New Roman"/>
          <w:sz w:val="28"/>
          <w:szCs w:val="28"/>
          <w:lang w:val="ru-RU"/>
        </w:rPr>
        <w:t>келген қозғалыстар емес, тек молекулалардың жылулық қозғалысы ғана тоқталады, ал молекулалардың ішіндегі элементар бөлшектердің қозғалысы тоқталмайды.</w:t>
      </w:r>
    </w:p>
    <w:p w:rsidR="0045488F" w:rsidRDefault="0045488F" w:rsidP="0045488F">
      <w:pPr>
        <w:pStyle w:val="af5"/>
        <w:ind w:right="-99" w:firstLine="567"/>
        <w:rPr>
          <w:rFonts w:ascii="Times New Roman" w:hAnsi="Times New Roman"/>
          <w:b/>
          <w:sz w:val="28"/>
          <w:szCs w:val="28"/>
          <w:lang w:val="ru-RU"/>
        </w:rPr>
      </w:pPr>
    </w:p>
    <w:p w:rsidR="0045488F" w:rsidRDefault="0045488F" w:rsidP="0045488F">
      <w:pPr>
        <w:pStyle w:val="af5"/>
        <w:ind w:right="-99" w:firstLine="567"/>
        <w:rPr>
          <w:rFonts w:ascii="Times New Roman" w:hAnsi="Times New Roman"/>
          <w:sz w:val="28"/>
          <w:szCs w:val="28"/>
          <w:lang w:val="ru-RU"/>
        </w:rPr>
      </w:pPr>
      <w:r>
        <w:rPr>
          <w:rFonts w:ascii="Times New Roman" w:hAnsi="Times New Roman"/>
          <w:b/>
          <w:sz w:val="28"/>
          <w:szCs w:val="28"/>
          <w:lang w:val="ru-RU"/>
        </w:rPr>
        <w:t xml:space="preserve">2.2.4 </w:t>
      </w:r>
      <w:r w:rsidRPr="003E6CDC">
        <w:rPr>
          <w:rFonts w:ascii="Times New Roman" w:hAnsi="Times New Roman"/>
          <w:b/>
          <w:sz w:val="28"/>
          <w:szCs w:val="28"/>
          <w:lang w:val="ru-RU"/>
        </w:rPr>
        <w:t>Температураның термодинамикалық шкаласы.</w:t>
      </w:r>
      <w:r w:rsidRPr="003E6CDC">
        <w:rPr>
          <w:rFonts w:ascii="Times New Roman" w:hAnsi="Times New Roman"/>
          <w:sz w:val="28"/>
          <w:szCs w:val="28"/>
          <w:lang w:val="ru-RU"/>
        </w:rPr>
        <w:t xml:space="preserve"> </w:t>
      </w:r>
    </w:p>
    <w:p w:rsidR="007F0353" w:rsidRDefault="007F0353" w:rsidP="0045488F">
      <w:pPr>
        <w:pStyle w:val="af5"/>
        <w:ind w:right="-99" w:firstLine="567"/>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Практикада нөл градус ретінде шартты түрде қалыпты қысым кезінде мұздың еру температурасы алынатындығын білеміз, ал жүз градус үшін қалыпты қысым кезіндегі судың қайнау температурасы алынады. Температуралардың осы интервалының жүзден бір бөлігі температураның практикалық бірлігі – </w:t>
      </w:r>
      <w:r w:rsidRPr="003E6CDC">
        <w:rPr>
          <w:rFonts w:ascii="Times New Roman" w:hAnsi="Times New Roman"/>
          <w:i/>
          <w:sz w:val="28"/>
          <w:szCs w:val="28"/>
          <w:lang w:val="ru-RU"/>
        </w:rPr>
        <w:t>Цельсий градусы</w:t>
      </w:r>
      <w:r w:rsidRPr="003E6CDC">
        <w:rPr>
          <w:rFonts w:ascii="Times New Roman" w:hAnsi="Times New Roman"/>
          <w:sz w:val="28"/>
          <w:szCs w:val="28"/>
          <w:lang w:val="ru-RU"/>
        </w:rPr>
        <w:t xml:space="preserve"> (</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lang w:val="ru-RU"/>
        </w:rPr>
        <w:t>) болып табылады. Бірақ та сынап және спирт термометрлерде 0</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және 100</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аралығындағы интервалды жүзге бөлген кезде олардың көрсетулері тек 0</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 xml:space="preserve">С </w:t>
      </w:r>
      <w:r w:rsidRPr="003E6CDC">
        <w:rPr>
          <w:rFonts w:ascii="Times New Roman" w:hAnsi="Times New Roman"/>
          <w:sz w:val="28"/>
          <w:szCs w:val="28"/>
          <w:lang w:val="ru-RU"/>
        </w:rPr>
        <w:t>және 100</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кездерінде ғана дәлме-дәл түседі. Демек, қыздырған кезде бұл заттардың ұлғаюы біркелкі өтпейді. Сөйтіп, біртұтас температуралық шкаланы мұндай тәсілмен алу мүмкін емес.</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Біртұтас температуралық шкаланы алу үшін қыздырғанда немесе салқындатқан кезде өзгерісі термометрлік заттың тегіне тәуелсіз болатын шаманы табу керек. Мұндай термометрлік шама ролін газдың қысымы атқара алады, себебі қысымның температуралық коэффициенті онша тығыз емес газ үшін газдың тегіне тәуелсіз және мәні идеал газ үшін мәндей болады. Ең тәуір термометрлік дене ролін идеал газ атқарған болар еді. Сиретілген сутегі газдың қасиеттері идеал газ қасиеттеріне жақын келетіндіктен, температураны өлшеудің ең тиімді жолы оны сутектік термометрмен өлшеу. Бұл термометр деп отырғанымыз сезгіш манометрге жалғанған сиретілген сутегісі бар жабық ыдыс. Сутегінің қысымы мен температурасы (2.17) қатынаспен байланысқандықтан, манометрдің көрсетуі бойынша температураны анықтауға болады.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Қалыпты қысым кезінде нөл градусы мұздың еру температурасына, ал жүз градусы судың қайнау температурасына сәйкес келетін температуралар шкаласы </w:t>
      </w:r>
      <w:r w:rsidRPr="003E6CDC">
        <w:rPr>
          <w:rFonts w:ascii="Times New Roman" w:hAnsi="Times New Roman"/>
          <w:i/>
          <w:sz w:val="28"/>
          <w:szCs w:val="28"/>
          <w:lang w:val="ru-RU"/>
        </w:rPr>
        <w:t>Цельсий шкаласы</w:t>
      </w:r>
      <w:r w:rsidRPr="003E6CDC">
        <w:rPr>
          <w:rFonts w:ascii="Times New Roman" w:hAnsi="Times New Roman"/>
          <w:sz w:val="28"/>
          <w:szCs w:val="28"/>
          <w:lang w:val="ru-RU"/>
        </w:rPr>
        <w:t xml:space="preserve"> деп аталады.</w:t>
      </w:r>
    </w:p>
    <w:p w:rsidR="0045488F" w:rsidRPr="003E6CDC" w:rsidRDefault="004E0D87" w:rsidP="0045488F">
      <w:pPr>
        <w:pStyle w:val="af5"/>
        <w:ind w:right="-99" w:firstLine="567"/>
        <w:rPr>
          <w:rFonts w:ascii="Times New Roman" w:hAnsi="Times New Roman"/>
          <w:sz w:val="28"/>
          <w:szCs w:val="28"/>
          <w:lang w:val="ru-RU"/>
        </w:rPr>
      </w:pPr>
      <w:r>
        <w:rPr>
          <w:rFonts w:ascii="Times New Roman" w:hAnsi="Times New Roman"/>
          <w:noProof/>
          <w:sz w:val="28"/>
          <w:szCs w:val="28"/>
          <w:lang w:val="ru-RU" w:eastAsia="ru-RU"/>
        </w:rPr>
        <w:lastRenderedPageBreak/>
        <mc:AlternateContent>
          <mc:Choice Requires="wpg">
            <w:drawing>
              <wp:anchor distT="0" distB="0" distL="114300" distR="114300" simplePos="0" relativeHeight="251924480" behindDoc="0" locked="0" layoutInCell="0" allowOverlap="1">
                <wp:simplePos x="0" y="0"/>
                <wp:positionH relativeFrom="column">
                  <wp:posOffset>4767580</wp:posOffset>
                </wp:positionH>
                <wp:positionV relativeFrom="paragraph">
                  <wp:posOffset>826135</wp:posOffset>
                </wp:positionV>
                <wp:extent cx="1465580" cy="2391410"/>
                <wp:effectExtent l="0" t="0" r="0" b="0"/>
                <wp:wrapSquare wrapText="left"/>
                <wp:docPr id="5066" name="Group 9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5580" cy="2391410"/>
                          <a:chOff x="6178" y="2880"/>
                          <a:chExt cx="1166" cy="2736"/>
                        </a:xfrm>
                      </wpg:grpSpPr>
                      <wpg:grpSp>
                        <wpg:cNvPr id="5067" name="Group 9374"/>
                        <wpg:cNvGrpSpPr>
                          <a:grpSpLocks/>
                        </wpg:cNvGrpSpPr>
                        <wpg:grpSpPr bwMode="auto">
                          <a:xfrm>
                            <a:off x="6178" y="2880"/>
                            <a:ext cx="1166" cy="2478"/>
                            <a:chOff x="1532" y="10650"/>
                            <a:chExt cx="1166" cy="3408"/>
                          </a:xfrm>
                        </wpg:grpSpPr>
                        <wps:wsp>
                          <wps:cNvPr id="5068" name="Line 9375"/>
                          <wps:cNvCnPr>
                            <a:cxnSpLocks noChangeShapeType="1"/>
                          </wps:cNvCnPr>
                          <wps:spPr bwMode="auto">
                            <a:xfrm>
                              <a:off x="2130" y="10650"/>
                              <a:ext cx="0" cy="32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9" name="Line 9376"/>
                          <wps:cNvCnPr>
                            <a:cxnSpLocks noChangeShapeType="1"/>
                          </wps:cNvCnPr>
                          <wps:spPr bwMode="auto">
                            <a:xfrm>
                              <a:off x="1988" y="13916"/>
                              <a:ext cx="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70" name="Line 9377"/>
                          <wps:cNvCnPr>
                            <a:cxnSpLocks noChangeShapeType="1"/>
                          </wps:cNvCnPr>
                          <wps:spPr bwMode="auto">
                            <a:xfrm>
                              <a:off x="1988" y="12638"/>
                              <a:ext cx="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71" name="Line 9378"/>
                          <wps:cNvCnPr>
                            <a:cxnSpLocks noChangeShapeType="1"/>
                          </wps:cNvCnPr>
                          <wps:spPr bwMode="auto">
                            <a:xfrm>
                              <a:off x="1988" y="11218"/>
                              <a:ext cx="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72" name="Line 9379"/>
                          <wps:cNvCnPr>
                            <a:cxnSpLocks noChangeShapeType="1"/>
                          </wps:cNvCnPr>
                          <wps:spPr bwMode="auto">
                            <a:xfrm>
                              <a:off x="1988" y="11928"/>
                              <a:ext cx="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73" name="Text Box 9380"/>
                          <wps:cNvSpPr txBox="1">
                            <a:spLocks noChangeArrowheads="1"/>
                          </wps:cNvSpPr>
                          <wps:spPr bwMode="auto">
                            <a:xfrm>
                              <a:off x="2272" y="10650"/>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T,K</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74" name="Text Box 9381"/>
                          <wps:cNvSpPr txBox="1">
                            <a:spLocks noChangeArrowheads="1"/>
                          </wps:cNvSpPr>
                          <wps:spPr bwMode="auto">
                            <a:xfrm>
                              <a:off x="1622" y="10665"/>
                              <a:ext cx="656"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rPr>
                                  <w:t>t,</w:t>
                                </w:r>
                                <w:r w:rsidRPr="007F0353">
                                  <w:rPr>
                                    <w:i/>
                                    <w:sz w:val="24"/>
                                    <w:vertAlign w:val="superscript"/>
                                  </w:rPr>
                                  <w:t>0</w:t>
                                </w:r>
                                <w:r w:rsidRPr="007F0353">
                                  <w:rPr>
                                    <w:i/>
                                    <w:sz w:val="24"/>
                                  </w:rPr>
                                  <w:t>C</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75" name="Text Box 9382"/>
                          <wps:cNvSpPr txBox="1">
                            <a:spLocks noChangeArrowheads="1"/>
                          </wps:cNvSpPr>
                          <wps:spPr bwMode="auto">
                            <a:xfrm>
                              <a:off x="1607" y="11076"/>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rPr>
                                  <w:t>100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76" name="Text Box 9383"/>
                          <wps:cNvSpPr txBox="1">
                            <a:spLocks noChangeArrowheads="1"/>
                          </wps:cNvSpPr>
                          <wps:spPr bwMode="auto">
                            <a:xfrm>
                              <a:off x="1540" y="13774"/>
                              <a:ext cx="60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rPr>
                                  <w:t>-273</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77" name="Text Box 9384"/>
                          <wps:cNvSpPr txBox="1">
                            <a:spLocks noChangeArrowheads="1"/>
                          </wps:cNvSpPr>
                          <wps:spPr bwMode="auto">
                            <a:xfrm>
                              <a:off x="1532" y="12526"/>
                              <a:ext cx="646"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rPr>
                                  <w:t>-100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78" name="Text Box 9385"/>
                          <wps:cNvSpPr txBox="1">
                            <a:spLocks noChangeArrowheads="1"/>
                          </wps:cNvSpPr>
                          <wps:spPr bwMode="auto">
                            <a:xfrm>
                              <a:off x="2272" y="13774"/>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rPr>
                                  <w:t>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79" name="Text Box 9386"/>
                          <wps:cNvSpPr txBox="1">
                            <a:spLocks noChangeArrowheads="1"/>
                          </wps:cNvSpPr>
                          <wps:spPr bwMode="auto">
                            <a:xfrm>
                              <a:off x="1847" y="11786"/>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rPr>
                                  <w:t>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80" name="Text Box 9387"/>
                          <wps:cNvSpPr txBox="1">
                            <a:spLocks noChangeArrowheads="1"/>
                          </wps:cNvSpPr>
                          <wps:spPr bwMode="auto">
                            <a:xfrm>
                              <a:off x="2272" y="12526"/>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rPr>
                                  <w:t>173</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81" name="Text Box 9388"/>
                          <wps:cNvSpPr txBox="1">
                            <a:spLocks noChangeArrowheads="1"/>
                          </wps:cNvSpPr>
                          <wps:spPr bwMode="auto">
                            <a:xfrm>
                              <a:off x="2272" y="11786"/>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rPr>
                                  <w:t>273</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82" name="Text Box 9389"/>
                          <wps:cNvSpPr txBox="1">
                            <a:spLocks noChangeArrowheads="1"/>
                          </wps:cNvSpPr>
                          <wps:spPr bwMode="auto">
                            <a:xfrm>
                              <a:off x="2272" y="11076"/>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rPr>
                                </w:pPr>
                                <w:r w:rsidRPr="007F0353">
                                  <w:rPr>
                                    <w:i/>
                                    <w:sz w:val="24"/>
                                  </w:rPr>
                                  <w:t>373</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g:grpSp>
                      <wps:wsp>
                        <wps:cNvPr id="5083" name="Text Box 9390"/>
                        <wps:cNvSpPr txBox="1">
                          <a:spLocks noChangeArrowheads="1"/>
                        </wps:cNvSpPr>
                        <wps:spPr bwMode="auto">
                          <a:xfrm>
                            <a:off x="6208" y="5358"/>
                            <a:ext cx="113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jc w:val="center"/>
                                <w:rPr>
                                  <w:i/>
                                  <w:sz w:val="24"/>
                                </w:rPr>
                              </w:pPr>
                              <w:r w:rsidRPr="007F0353">
                                <w:rPr>
                                  <w:i/>
                                  <w:sz w:val="24"/>
                                  <w:lang w:val="kk-KZ"/>
                                </w:rPr>
                                <w:t>2.</w:t>
                              </w:r>
                              <w:r w:rsidRPr="007F0353">
                                <w:rPr>
                                  <w:i/>
                                  <w:sz w:val="24"/>
                                </w:rPr>
                                <w:t>11 - 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73" o:spid="_x0000_s1928" style="position:absolute;left:0;text-align:left;margin-left:375.4pt;margin-top:65.05pt;width:115.4pt;height:188.3pt;z-index:251924480" coordorigin="6178,2880" coordsize="1166,2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" o:allowincell="f">
                <v:group id="Group 9374" o:spid="_x0000_s1929" style="position:absolute;left:6178;top:2880;width:1166;height:2478" coordorigin="1532,10650" coordsize="1166,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">
                  <v:line id="Line 9375" o:spid="_x0000_s1930" style="position:absolute;visibility:visible;mso-wrap-style:square" from="2130,10650" to="2130,13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"/>
                  <v:line id="Line 9376" o:spid="_x0000_s1931" style="position:absolute;visibility:visible;mso-wrap-style:square" from="1988,13916" to="2272,13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"/>
                  <v:line id="Line 9377" o:spid="_x0000_s1932" style="position:absolute;visibility:visible;mso-wrap-style:square" from="1988,12638" to="2272,12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"/>
                  <v:line id="Line 9378" o:spid="_x0000_s1933" style="position:absolute;visibility:visible;mso-wrap-style:square" from="1988,11218" to="2272,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"/>
                  <v:line id="Line 9379" o:spid="_x0000_s1934" style="position:absolute;visibility:visible;mso-wrap-style:square" from="1988,11928" to="2272,11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"/>
                  <v:shape id="Text Box 9380" o:spid="_x0000_s1935" type="#_x0000_t202" style="position:absolute;left:2272;top:10650;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" filled="f" stroked="f">
                    <v:textbox inset="0,0,0,0">
                      <w:txbxContent>
                        <w:p w:rsidR="00096CDB" w:rsidRDefault="00096CDB" w:rsidP="0045488F">
                          <w:pPr>
                            <w:pStyle w:val="7"/>
                          </w:pPr>
                          <w:r>
                            <w:t>T,K</w:t>
                          </w:r>
                        </w:p>
                        <w:p w:rsidR="00096CDB" w:rsidRDefault="00096CDB" w:rsidP="0045488F">
                          <w:pPr>
                            <w:rPr>
                              <w:sz w:val="24"/>
                            </w:rPr>
                          </w:pPr>
                        </w:p>
                        <w:p w:rsidR="00096CDB" w:rsidRDefault="00096CDB" w:rsidP="0045488F">
                          <w:pPr>
                            <w:rPr>
                              <w:sz w:val="24"/>
                            </w:rPr>
                          </w:pPr>
                        </w:p>
                      </w:txbxContent>
                    </v:textbox>
                  </v:shape>
                  <v:shape id="Text Box 9381" o:spid="_x0000_s1936" type="#_x0000_t202" style="position:absolute;left:1622;top:10665;width:656;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" filled="f" stroked="f">
                    <v:textbox inset="0,0,0,0">
                      <w:txbxContent>
                        <w:p w:rsidR="00096CDB" w:rsidRPr="007F0353" w:rsidRDefault="00096CDB" w:rsidP="0045488F">
                          <w:pPr>
                            <w:rPr>
                              <w:i/>
                              <w:sz w:val="24"/>
                            </w:rPr>
                          </w:pPr>
                          <w:r w:rsidRPr="007F0353">
                            <w:rPr>
                              <w:i/>
                              <w:sz w:val="24"/>
                            </w:rPr>
                            <w:t>t,</w:t>
                          </w:r>
                          <w:r w:rsidRPr="007F0353">
                            <w:rPr>
                              <w:i/>
                              <w:sz w:val="24"/>
                              <w:vertAlign w:val="superscript"/>
                            </w:rPr>
                            <w:t>0</w:t>
                          </w:r>
                          <w:r w:rsidRPr="007F0353">
                            <w:rPr>
                              <w:i/>
                              <w:sz w:val="24"/>
                            </w:rPr>
                            <w:t>C</w:t>
                          </w:r>
                        </w:p>
                        <w:p w:rsidR="00096CDB" w:rsidRDefault="00096CDB" w:rsidP="0045488F">
                          <w:pPr>
                            <w:rPr>
                              <w:sz w:val="24"/>
                            </w:rPr>
                          </w:pPr>
                        </w:p>
                        <w:p w:rsidR="00096CDB" w:rsidRDefault="00096CDB" w:rsidP="0045488F">
                          <w:pPr>
                            <w:rPr>
                              <w:sz w:val="24"/>
                            </w:rPr>
                          </w:pPr>
                        </w:p>
                      </w:txbxContent>
                    </v:textbox>
                  </v:shape>
                  <v:shape id="Text Box 9382" o:spid="_x0000_s1937" type="#_x0000_t202" style="position:absolute;left:1607;top:11076;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" filled="f" stroked="f">
                    <v:textbox inset="0,0,0,0">
                      <w:txbxContent>
                        <w:p w:rsidR="00096CDB" w:rsidRPr="007F0353" w:rsidRDefault="00096CDB" w:rsidP="0045488F">
                          <w:pPr>
                            <w:rPr>
                              <w:i/>
                              <w:sz w:val="24"/>
                            </w:rPr>
                          </w:pPr>
                          <w:r w:rsidRPr="007F0353">
                            <w:rPr>
                              <w:i/>
                              <w:sz w:val="24"/>
                            </w:rPr>
                            <w:t>100</w:t>
                          </w:r>
                        </w:p>
                        <w:p w:rsidR="00096CDB" w:rsidRDefault="00096CDB" w:rsidP="0045488F">
                          <w:pPr>
                            <w:rPr>
                              <w:sz w:val="24"/>
                            </w:rPr>
                          </w:pPr>
                        </w:p>
                        <w:p w:rsidR="00096CDB" w:rsidRDefault="00096CDB" w:rsidP="0045488F">
                          <w:pPr>
                            <w:rPr>
                              <w:sz w:val="24"/>
                            </w:rPr>
                          </w:pPr>
                        </w:p>
                      </w:txbxContent>
                    </v:textbox>
                  </v:shape>
                  <v:shape id="Text Box 9383" o:spid="_x0000_s1938" type="#_x0000_t202" style="position:absolute;left:1540;top:13774;width:60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" filled="f" stroked="f">
                    <v:textbox inset="0,0,0,0">
                      <w:txbxContent>
                        <w:p w:rsidR="00096CDB" w:rsidRPr="007F0353" w:rsidRDefault="00096CDB" w:rsidP="0045488F">
                          <w:pPr>
                            <w:rPr>
                              <w:i/>
                              <w:sz w:val="24"/>
                            </w:rPr>
                          </w:pPr>
                          <w:r w:rsidRPr="007F0353">
                            <w:rPr>
                              <w:i/>
                              <w:sz w:val="24"/>
                            </w:rPr>
                            <w:t>-273</w:t>
                          </w:r>
                        </w:p>
                        <w:p w:rsidR="00096CDB" w:rsidRDefault="00096CDB" w:rsidP="0045488F">
                          <w:pPr>
                            <w:rPr>
                              <w:sz w:val="24"/>
                            </w:rPr>
                          </w:pPr>
                        </w:p>
                        <w:p w:rsidR="00096CDB" w:rsidRDefault="00096CDB" w:rsidP="0045488F">
                          <w:pPr>
                            <w:rPr>
                              <w:sz w:val="24"/>
                            </w:rPr>
                          </w:pPr>
                        </w:p>
                      </w:txbxContent>
                    </v:textbox>
                  </v:shape>
                  <v:shape id="Text Box 9384" o:spid="_x0000_s1939" type="#_x0000_t202" style="position:absolute;left:1532;top:12526;width:646;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" filled="f" stroked="f">
                    <v:textbox inset="0,0,0,0">
                      <w:txbxContent>
                        <w:p w:rsidR="00096CDB" w:rsidRPr="007F0353" w:rsidRDefault="00096CDB" w:rsidP="0045488F">
                          <w:pPr>
                            <w:rPr>
                              <w:i/>
                              <w:sz w:val="24"/>
                            </w:rPr>
                          </w:pPr>
                          <w:r w:rsidRPr="007F0353">
                            <w:rPr>
                              <w:i/>
                              <w:sz w:val="24"/>
                            </w:rPr>
                            <w:t>-100</w:t>
                          </w:r>
                        </w:p>
                        <w:p w:rsidR="00096CDB" w:rsidRDefault="00096CDB" w:rsidP="0045488F">
                          <w:pPr>
                            <w:rPr>
                              <w:sz w:val="24"/>
                            </w:rPr>
                          </w:pPr>
                        </w:p>
                        <w:p w:rsidR="00096CDB" w:rsidRDefault="00096CDB" w:rsidP="0045488F">
                          <w:pPr>
                            <w:rPr>
                              <w:sz w:val="24"/>
                            </w:rPr>
                          </w:pPr>
                        </w:p>
                      </w:txbxContent>
                    </v:textbox>
                  </v:shape>
                  <v:shape id="Text Box 9385" o:spid="_x0000_s1940" type="#_x0000_t202" style="position:absolute;left:2272;top:13774;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" filled="f" stroked="f">
                    <v:textbox inset="0,0,0,0">
                      <w:txbxContent>
                        <w:p w:rsidR="00096CDB" w:rsidRPr="007F0353" w:rsidRDefault="00096CDB" w:rsidP="0045488F">
                          <w:pPr>
                            <w:rPr>
                              <w:i/>
                              <w:sz w:val="24"/>
                            </w:rPr>
                          </w:pPr>
                          <w:r w:rsidRPr="007F0353">
                            <w:rPr>
                              <w:i/>
                              <w:sz w:val="24"/>
                            </w:rPr>
                            <w:t>0</w:t>
                          </w:r>
                        </w:p>
                        <w:p w:rsidR="00096CDB" w:rsidRDefault="00096CDB" w:rsidP="0045488F">
                          <w:pPr>
                            <w:rPr>
                              <w:sz w:val="24"/>
                            </w:rPr>
                          </w:pPr>
                        </w:p>
                        <w:p w:rsidR="00096CDB" w:rsidRDefault="00096CDB" w:rsidP="0045488F">
                          <w:pPr>
                            <w:rPr>
                              <w:sz w:val="24"/>
                            </w:rPr>
                          </w:pPr>
                        </w:p>
                      </w:txbxContent>
                    </v:textbox>
                  </v:shape>
                  <v:shape id="Text Box 9386" o:spid="_x0000_s1941" type="#_x0000_t202" style="position:absolute;left:1847;top:11786;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" filled="f" stroked="f">
                    <v:textbox inset="0,0,0,0">
                      <w:txbxContent>
                        <w:p w:rsidR="00096CDB" w:rsidRPr="007F0353" w:rsidRDefault="00096CDB" w:rsidP="0045488F">
                          <w:pPr>
                            <w:rPr>
                              <w:i/>
                              <w:sz w:val="24"/>
                            </w:rPr>
                          </w:pPr>
                          <w:r w:rsidRPr="007F0353">
                            <w:rPr>
                              <w:i/>
                              <w:sz w:val="24"/>
                            </w:rPr>
                            <w:t>0</w:t>
                          </w:r>
                        </w:p>
                        <w:p w:rsidR="00096CDB" w:rsidRDefault="00096CDB" w:rsidP="0045488F">
                          <w:pPr>
                            <w:rPr>
                              <w:sz w:val="24"/>
                            </w:rPr>
                          </w:pPr>
                        </w:p>
                        <w:p w:rsidR="00096CDB" w:rsidRDefault="00096CDB" w:rsidP="0045488F">
                          <w:pPr>
                            <w:rPr>
                              <w:sz w:val="24"/>
                            </w:rPr>
                          </w:pPr>
                        </w:p>
                      </w:txbxContent>
                    </v:textbox>
                  </v:shape>
                  <v:shape id="Text Box 9387" o:spid="_x0000_s1942" type="#_x0000_t202" style="position:absolute;left:2272;top:12526;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" filled="f" stroked="f">
                    <v:textbox inset="0,0,0,0">
                      <w:txbxContent>
                        <w:p w:rsidR="00096CDB" w:rsidRPr="007F0353" w:rsidRDefault="00096CDB" w:rsidP="0045488F">
                          <w:pPr>
                            <w:rPr>
                              <w:i/>
                              <w:sz w:val="24"/>
                            </w:rPr>
                          </w:pPr>
                          <w:r w:rsidRPr="007F0353">
                            <w:rPr>
                              <w:i/>
                              <w:sz w:val="24"/>
                            </w:rPr>
                            <w:t>173</w:t>
                          </w:r>
                        </w:p>
                        <w:p w:rsidR="00096CDB" w:rsidRDefault="00096CDB" w:rsidP="0045488F">
                          <w:pPr>
                            <w:rPr>
                              <w:sz w:val="24"/>
                            </w:rPr>
                          </w:pPr>
                        </w:p>
                        <w:p w:rsidR="00096CDB" w:rsidRDefault="00096CDB" w:rsidP="0045488F">
                          <w:pPr>
                            <w:rPr>
                              <w:sz w:val="24"/>
                            </w:rPr>
                          </w:pPr>
                        </w:p>
                      </w:txbxContent>
                    </v:textbox>
                  </v:shape>
                  <v:shape id="Text Box 9388" o:spid="_x0000_s1943" type="#_x0000_t202" style="position:absolute;left:2272;top:11786;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" filled="f" stroked="f">
                    <v:textbox inset="0,0,0,0">
                      <w:txbxContent>
                        <w:p w:rsidR="00096CDB" w:rsidRPr="007F0353" w:rsidRDefault="00096CDB" w:rsidP="0045488F">
                          <w:pPr>
                            <w:rPr>
                              <w:i/>
                              <w:sz w:val="24"/>
                            </w:rPr>
                          </w:pPr>
                          <w:r w:rsidRPr="007F0353">
                            <w:rPr>
                              <w:i/>
                              <w:sz w:val="24"/>
                            </w:rPr>
                            <w:t>273</w:t>
                          </w:r>
                        </w:p>
                        <w:p w:rsidR="00096CDB" w:rsidRDefault="00096CDB" w:rsidP="0045488F">
                          <w:pPr>
                            <w:rPr>
                              <w:sz w:val="24"/>
                            </w:rPr>
                          </w:pPr>
                        </w:p>
                        <w:p w:rsidR="00096CDB" w:rsidRDefault="00096CDB" w:rsidP="0045488F">
                          <w:pPr>
                            <w:rPr>
                              <w:sz w:val="24"/>
                            </w:rPr>
                          </w:pPr>
                        </w:p>
                      </w:txbxContent>
                    </v:textbox>
                  </v:shape>
                  <v:shape id="Text Box 9389" o:spid="_x0000_s1944" type="#_x0000_t202" style="position:absolute;left:2272;top:11076;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" filled="f" stroked="f">
                    <v:textbox inset="0,0,0,0">
                      <w:txbxContent>
                        <w:p w:rsidR="00096CDB" w:rsidRPr="007F0353" w:rsidRDefault="00096CDB" w:rsidP="0045488F">
                          <w:pPr>
                            <w:rPr>
                              <w:i/>
                              <w:sz w:val="24"/>
                            </w:rPr>
                          </w:pPr>
                          <w:r w:rsidRPr="007F0353">
                            <w:rPr>
                              <w:i/>
                              <w:sz w:val="24"/>
                            </w:rPr>
                            <w:t>373</w:t>
                          </w:r>
                        </w:p>
                        <w:p w:rsidR="00096CDB" w:rsidRDefault="00096CDB" w:rsidP="0045488F">
                          <w:pPr>
                            <w:rPr>
                              <w:sz w:val="24"/>
                            </w:rPr>
                          </w:pPr>
                        </w:p>
                        <w:p w:rsidR="00096CDB" w:rsidRDefault="00096CDB" w:rsidP="0045488F">
                          <w:pPr>
                            <w:rPr>
                              <w:sz w:val="24"/>
                            </w:rPr>
                          </w:pPr>
                        </w:p>
                      </w:txbxContent>
                    </v:textbox>
                  </v:shape>
                </v:group>
                <v:shape id="Text Box 9390" o:spid="_x0000_s1945" type="#_x0000_t202" style="position:absolute;left:6208;top:5358;width:1133;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" filled="f" stroked="f">
                  <v:textbox inset="0,0,0,0">
                    <w:txbxContent>
                      <w:p w:rsidR="00096CDB" w:rsidRPr="007F0353" w:rsidRDefault="00096CDB" w:rsidP="0045488F">
                        <w:pPr>
                          <w:jc w:val="center"/>
                          <w:rPr>
                            <w:i/>
                            <w:sz w:val="24"/>
                          </w:rPr>
                        </w:pPr>
                        <w:r w:rsidRPr="007F0353">
                          <w:rPr>
                            <w:i/>
                            <w:sz w:val="24"/>
                            <w:lang w:val="kk-KZ"/>
                          </w:rPr>
                          <w:t>2.</w:t>
                        </w:r>
                        <w:r w:rsidRPr="007F0353">
                          <w:rPr>
                            <w:i/>
                            <w:sz w:val="24"/>
                          </w:rPr>
                          <w:t>11 - сурет</w:t>
                        </w:r>
                      </w:p>
                    </w:txbxContent>
                  </v:textbox>
                </v:shape>
                <w10:wrap type="square" side="left"/>
              </v:group>
            </w:pict>
          </mc:Fallback>
        </mc:AlternateContent>
      </w:r>
      <w:r w:rsidR="0045488F" w:rsidRPr="003E6CDC">
        <w:rPr>
          <w:rFonts w:ascii="Times New Roman" w:hAnsi="Times New Roman"/>
          <w:sz w:val="28"/>
          <w:szCs w:val="28"/>
          <w:lang w:val="ru-RU"/>
        </w:rPr>
        <w:t xml:space="preserve">Байқалатын құбылыстардың физикалық мәнісін тереңірек түсіндіретін және термометрлік денеге тәуелсіз болатын температуралар шкаласын В. Кельвин ұсынды. Бұл шкаланы </w:t>
      </w:r>
      <w:r w:rsidR="0045488F" w:rsidRPr="003E6CDC">
        <w:rPr>
          <w:rFonts w:ascii="Times New Roman" w:hAnsi="Times New Roman"/>
          <w:i/>
          <w:sz w:val="28"/>
          <w:szCs w:val="28"/>
          <w:lang w:val="ru-RU"/>
        </w:rPr>
        <w:t>температуралардың термодинамикалық шкаласы</w:t>
      </w:r>
      <w:r w:rsidR="0045488F" w:rsidRPr="003E6CDC">
        <w:rPr>
          <w:rFonts w:ascii="Times New Roman" w:hAnsi="Times New Roman"/>
          <w:sz w:val="28"/>
          <w:szCs w:val="28"/>
          <w:lang w:val="ru-RU"/>
        </w:rPr>
        <w:t xml:space="preserve"> немесе кейде </w:t>
      </w:r>
      <w:r w:rsidR="0045488F" w:rsidRPr="003E6CDC">
        <w:rPr>
          <w:rFonts w:ascii="Times New Roman" w:hAnsi="Times New Roman"/>
          <w:i/>
          <w:sz w:val="28"/>
          <w:szCs w:val="28"/>
          <w:lang w:val="ru-RU"/>
        </w:rPr>
        <w:t>Кельвин шкаласы</w:t>
      </w:r>
      <w:r w:rsidR="0045488F" w:rsidRPr="003E6CDC">
        <w:rPr>
          <w:rFonts w:ascii="Times New Roman" w:hAnsi="Times New Roman"/>
          <w:sz w:val="28"/>
          <w:szCs w:val="28"/>
          <w:lang w:val="ru-RU"/>
        </w:rPr>
        <w:t xml:space="preserve"> дейді. Бұл шкалада санақ басы ретінде абсолют нөл температура алынған да, ал градустың мөлшері Цельсий градусының мөлшерімен бірдей болатындай етіп алынған.</w:t>
      </w:r>
    </w:p>
    <w:p w:rsidR="0045488F" w:rsidRPr="003E6CDC" w:rsidRDefault="00F2470F" w:rsidP="0045488F">
      <w:pPr>
        <w:pStyle w:val="af5"/>
        <w:ind w:right="-99" w:firstLine="567"/>
        <w:rPr>
          <w:rFonts w:ascii="Times New Roman" w:hAnsi="Times New Roman"/>
          <w:sz w:val="28"/>
          <w:szCs w:val="28"/>
          <w:lang w:val="ru-RU"/>
        </w:rPr>
      </w:pPr>
      <w:r>
        <w:rPr>
          <w:rFonts w:ascii="Times New Roman" w:hAnsi="Times New Roman"/>
          <w:sz w:val="28"/>
          <w:szCs w:val="28"/>
          <w:lang w:val="ru-RU"/>
        </w:rPr>
        <w:t>ХБ</w:t>
      </w:r>
      <w:r w:rsidR="0045488F" w:rsidRPr="003E6CDC">
        <w:rPr>
          <w:rFonts w:ascii="Times New Roman" w:hAnsi="Times New Roman"/>
          <w:sz w:val="28"/>
          <w:szCs w:val="28"/>
          <w:lang w:val="ru-RU"/>
        </w:rPr>
        <w:t xml:space="preserve"> </w:t>
      </w:r>
      <w:r w:rsidR="00B67139">
        <w:rPr>
          <w:rFonts w:ascii="Times New Roman" w:hAnsi="Times New Roman"/>
          <w:sz w:val="28"/>
          <w:szCs w:val="28"/>
          <w:lang w:val="ru-RU"/>
        </w:rPr>
        <w:t>жүйе</w:t>
      </w:r>
      <w:r>
        <w:rPr>
          <w:rFonts w:ascii="Times New Roman" w:hAnsi="Times New Roman"/>
          <w:sz w:val="28"/>
          <w:szCs w:val="28"/>
          <w:lang w:val="ru-RU"/>
        </w:rPr>
        <w:t>с</w:t>
      </w:r>
      <w:r>
        <w:rPr>
          <w:rFonts w:ascii="Times New Roman" w:hAnsi="Times New Roman"/>
          <w:sz w:val="28"/>
          <w:szCs w:val="28"/>
          <w:lang w:val="kk-KZ"/>
        </w:rPr>
        <w:t>і</w:t>
      </w:r>
      <w:r w:rsidR="0045488F" w:rsidRPr="003E6CDC">
        <w:rPr>
          <w:rFonts w:ascii="Times New Roman" w:hAnsi="Times New Roman"/>
          <w:sz w:val="28"/>
          <w:szCs w:val="28"/>
          <w:lang w:val="ru-RU"/>
        </w:rPr>
        <w:t>нд</w:t>
      </w:r>
      <w:r>
        <w:rPr>
          <w:rFonts w:ascii="Times New Roman" w:hAnsi="Times New Roman"/>
          <w:sz w:val="28"/>
          <w:szCs w:val="28"/>
          <w:lang w:val="ru-RU"/>
        </w:rPr>
        <w:t>е</w:t>
      </w:r>
      <w:r w:rsidR="0045488F" w:rsidRPr="003E6CDC">
        <w:rPr>
          <w:rFonts w:ascii="Times New Roman" w:hAnsi="Times New Roman"/>
          <w:sz w:val="28"/>
          <w:szCs w:val="28"/>
          <w:lang w:val="ru-RU"/>
        </w:rPr>
        <w:t xml:space="preserve"> температура бірлігі негізгі бірліктердің бірі болып табылады  және де </w:t>
      </w:r>
      <w:r w:rsidR="0045488F" w:rsidRPr="003E6CDC">
        <w:rPr>
          <w:rFonts w:ascii="Times New Roman" w:hAnsi="Times New Roman"/>
          <w:i/>
          <w:sz w:val="28"/>
          <w:szCs w:val="28"/>
          <w:lang w:val="ru-RU"/>
        </w:rPr>
        <w:t>кельвин</w:t>
      </w:r>
      <w:r w:rsidR="0045488F" w:rsidRPr="003E6CDC">
        <w:rPr>
          <w:rFonts w:ascii="Times New Roman" w:hAnsi="Times New Roman"/>
          <w:sz w:val="28"/>
          <w:szCs w:val="28"/>
          <w:lang w:val="ru-RU"/>
        </w:rPr>
        <w:t xml:space="preserve"> деп (</w:t>
      </w:r>
      <w:r w:rsidR="0045488F" w:rsidRPr="003E6CDC">
        <w:rPr>
          <w:rFonts w:ascii="Times New Roman" w:hAnsi="Times New Roman"/>
          <w:i/>
          <w:sz w:val="28"/>
          <w:szCs w:val="28"/>
          <w:lang w:val="ru-RU"/>
        </w:rPr>
        <w:t>К</w:t>
      </w:r>
      <w:r w:rsidR="0045488F" w:rsidRPr="003E6CDC">
        <w:rPr>
          <w:rFonts w:ascii="Times New Roman" w:hAnsi="Times New Roman"/>
          <w:sz w:val="28"/>
          <w:szCs w:val="28"/>
          <w:lang w:val="ru-RU"/>
        </w:rPr>
        <w:t>)</w:t>
      </w:r>
      <w:r w:rsidR="0045488F" w:rsidRPr="003E6CDC">
        <w:rPr>
          <w:rFonts w:ascii="Times New Roman" w:hAnsi="Times New Roman"/>
          <w:i/>
          <w:sz w:val="28"/>
          <w:szCs w:val="28"/>
          <w:lang w:val="ru-RU"/>
        </w:rPr>
        <w:t xml:space="preserve"> </w:t>
      </w:r>
      <w:r w:rsidR="0045488F" w:rsidRPr="003E6CDC">
        <w:rPr>
          <w:rFonts w:ascii="Times New Roman" w:hAnsi="Times New Roman"/>
          <w:sz w:val="28"/>
          <w:szCs w:val="28"/>
          <w:lang w:val="ru-RU"/>
        </w:rPr>
        <w:t>аталады.</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Термодинамикалық температураны абсолюттік деп те атайды және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арқылы белгілейді. Ол жүз градустық шкала бойынша температурамен мына қатынаспен байланысқан: </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Т</w:t>
      </w:r>
      <w:r w:rsidRPr="003E6CDC">
        <w:rPr>
          <w:rFonts w:ascii="Times New Roman" w:hAnsi="Times New Roman"/>
          <w:sz w:val="28"/>
          <w:szCs w:val="28"/>
          <w:lang w:val="ru-RU"/>
        </w:rPr>
        <w:t>=273,15+</w:t>
      </w:r>
      <w:r w:rsidRPr="003E6CDC">
        <w:rPr>
          <w:rFonts w:ascii="Times New Roman" w:hAnsi="Times New Roman"/>
          <w:i/>
          <w:sz w:val="28"/>
          <w:szCs w:val="28"/>
        </w:rPr>
        <w:t>t</w:t>
      </w:r>
      <w:r w:rsidRPr="003E6CDC">
        <w:rPr>
          <w:rFonts w:ascii="Times New Roman" w:hAnsi="Times New Roman"/>
          <w:i/>
          <w:sz w:val="28"/>
          <w:szCs w:val="28"/>
          <w:lang w:val="ru-RU"/>
        </w:rPr>
        <w:t>.</w:t>
      </w:r>
      <w:r w:rsidRPr="003E6CDC">
        <w:rPr>
          <w:rFonts w:ascii="Times New Roman" w:hAnsi="Times New Roman"/>
          <w:i/>
          <w:sz w:val="28"/>
          <w:szCs w:val="28"/>
          <w:lang w:val="ru-RU"/>
        </w:rPr>
        <w:tab/>
      </w:r>
      <w:r w:rsidRPr="003E6CDC">
        <w:rPr>
          <w:rFonts w:ascii="Times New Roman" w:hAnsi="Times New Roman"/>
          <w:sz w:val="28"/>
          <w:szCs w:val="28"/>
          <w:lang w:val="ru-RU"/>
        </w:rPr>
        <w:t xml:space="preserve"> </w:t>
      </w:r>
      <w:r>
        <w:rPr>
          <w:rFonts w:ascii="Times New Roman" w:hAnsi="Times New Roman"/>
          <w:sz w:val="28"/>
          <w:szCs w:val="28"/>
          <w:lang w:val="ru-RU"/>
        </w:rPr>
        <w:t xml:space="preserve">        </w:t>
      </w:r>
      <w:r w:rsidRPr="003E6CDC">
        <w:rPr>
          <w:rFonts w:ascii="Times New Roman" w:hAnsi="Times New Roman"/>
          <w:sz w:val="28"/>
          <w:szCs w:val="28"/>
          <w:lang w:val="ru-RU"/>
        </w:rPr>
        <w:t>(2.19)</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Default="0045488F" w:rsidP="008F0189">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Көбіне жуықталған формуламен шектеледі: </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Т</w:t>
      </w:r>
      <w:r w:rsidRPr="003E6CDC">
        <w:rPr>
          <w:rFonts w:ascii="Times New Roman" w:hAnsi="Times New Roman"/>
          <w:sz w:val="28"/>
          <w:szCs w:val="28"/>
          <w:lang w:val="ru-RU"/>
        </w:rPr>
        <w:t>=273+</w:t>
      </w:r>
      <w:r w:rsidRPr="003E6CDC">
        <w:rPr>
          <w:rFonts w:ascii="Times New Roman" w:hAnsi="Times New Roman"/>
          <w:i/>
          <w:sz w:val="28"/>
          <w:szCs w:val="28"/>
        </w:rPr>
        <w:t>t</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(2.20)</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8F0189" w:rsidRDefault="004E0D87" w:rsidP="0045488F">
      <w:pPr>
        <w:pStyle w:val="af5"/>
        <w:ind w:right="-99" w:firstLine="567"/>
        <w:rPr>
          <w:rFonts w:ascii="Times New Roman" w:hAnsi="Times New Roman"/>
          <w:b/>
          <w:noProof/>
          <w:sz w:val="28"/>
          <w:szCs w:val="28"/>
          <w:lang w:val="ru-RU" w:eastAsia="ru-RU"/>
        </w:rPr>
      </w:pPr>
      <w:r>
        <w:rPr>
          <w:rFonts w:ascii="Times New Roman" w:hAnsi="Times New Roman"/>
          <w:b/>
          <w:noProof/>
          <w:sz w:val="28"/>
          <w:szCs w:val="28"/>
          <w:lang w:val="ru-RU" w:eastAsia="ru-RU"/>
        </w:rPr>
        <mc:AlternateContent>
          <mc:Choice Requires="wpg">
            <w:drawing>
              <wp:anchor distT="0" distB="0" distL="114300" distR="114300" simplePos="0" relativeHeight="251925504" behindDoc="0" locked="0" layoutInCell="0" allowOverlap="1">
                <wp:simplePos x="0" y="0"/>
                <wp:positionH relativeFrom="column">
                  <wp:posOffset>3727450</wp:posOffset>
                </wp:positionH>
                <wp:positionV relativeFrom="paragraph">
                  <wp:posOffset>31750</wp:posOffset>
                </wp:positionV>
                <wp:extent cx="2387600" cy="1861820"/>
                <wp:effectExtent l="0" t="38100" r="0" b="0"/>
                <wp:wrapSquare wrapText="left"/>
                <wp:docPr id="5048" name="Group 9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7600" cy="1861820"/>
                          <a:chOff x="3312" y="8496"/>
                          <a:chExt cx="2448" cy="1872"/>
                        </a:xfrm>
                      </wpg:grpSpPr>
                      <wpg:grpSp>
                        <wpg:cNvPr id="5049" name="Group 9392"/>
                        <wpg:cNvGrpSpPr>
                          <a:grpSpLocks/>
                        </wpg:cNvGrpSpPr>
                        <wpg:grpSpPr bwMode="auto">
                          <a:xfrm>
                            <a:off x="3559" y="8496"/>
                            <a:ext cx="1988" cy="1058"/>
                            <a:chOff x="4970" y="7100"/>
                            <a:chExt cx="3550" cy="1704"/>
                          </a:xfrm>
                        </wpg:grpSpPr>
                        <wps:wsp>
                          <wps:cNvPr id="5050" name="Line 9393"/>
                          <wps:cNvCnPr>
                            <a:cxnSpLocks noChangeShapeType="1"/>
                          </wps:cNvCnPr>
                          <wps:spPr bwMode="auto">
                            <a:xfrm>
                              <a:off x="4973" y="7100"/>
                              <a:ext cx="0" cy="1704"/>
                            </a:xfrm>
                            <a:prstGeom prst="line">
                              <a:avLst/>
                            </a:prstGeom>
                            <a:noFill/>
                            <a:ln w="9525">
                              <a:solidFill>
                                <a:srgbClr val="000000"/>
                              </a:solidFill>
                              <a:round/>
                              <a:headEnd type="stealth" w="med" len="lg"/>
                              <a:tailEnd/>
                            </a:ln>
                            <a:extLst>
                              <a:ext uri="{909E8E84-426E-40DD-AFC4-6F175D3DCCD1}">
                                <a14:hiddenFill xmlns:a14="http://schemas.microsoft.com/office/drawing/2010/main">
                                  <a:noFill/>
                                </a14:hiddenFill>
                              </a:ext>
                            </a:extLst>
                          </wps:spPr>
                          <wps:bodyPr/>
                        </wps:wsp>
                        <wps:wsp>
                          <wps:cNvPr id="5051" name="Line 9394"/>
                          <wps:cNvCnPr>
                            <a:cxnSpLocks noChangeShapeType="1"/>
                          </wps:cNvCnPr>
                          <wps:spPr bwMode="auto">
                            <a:xfrm>
                              <a:off x="4970" y="8804"/>
                              <a:ext cx="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2" name="Line 9395"/>
                          <wps:cNvCnPr>
                            <a:cxnSpLocks noChangeShapeType="1"/>
                          </wps:cNvCnPr>
                          <wps:spPr bwMode="auto">
                            <a:xfrm flipV="1">
                              <a:off x="4970" y="7100"/>
                              <a:ext cx="3266" cy="170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53" name="Line 9396"/>
                          <wps:cNvCnPr>
                            <a:cxnSpLocks noChangeShapeType="1"/>
                          </wps:cNvCnPr>
                          <wps:spPr bwMode="auto">
                            <a:xfrm>
                              <a:off x="6390" y="8094"/>
                              <a:ext cx="0"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4" name="Line 9397"/>
                          <wps:cNvCnPr>
                            <a:cxnSpLocks noChangeShapeType="1"/>
                          </wps:cNvCnPr>
                          <wps:spPr bwMode="auto">
                            <a:xfrm>
                              <a:off x="7526" y="7526"/>
                              <a:ext cx="0" cy="12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5" name="AutoShape 9398"/>
                          <wps:cNvSpPr>
                            <a:spLocks/>
                          </wps:cNvSpPr>
                          <wps:spPr bwMode="auto">
                            <a:xfrm>
                              <a:off x="6390" y="8094"/>
                              <a:ext cx="142" cy="710"/>
                            </a:xfrm>
                            <a:prstGeom prst="righ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6" name="AutoShape 9399"/>
                          <wps:cNvSpPr>
                            <a:spLocks/>
                          </wps:cNvSpPr>
                          <wps:spPr bwMode="auto">
                            <a:xfrm>
                              <a:off x="7526" y="7526"/>
                              <a:ext cx="142" cy="1278"/>
                            </a:xfrm>
                            <a:prstGeom prst="righ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7" name="Line 9400"/>
                          <wps:cNvCnPr>
                            <a:cxnSpLocks noChangeShapeType="1"/>
                          </wps:cNvCnPr>
                          <wps:spPr bwMode="auto">
                            <a:xfrm flipV="1">
                              <a:off x="6106" y="7100"/>
                              <a:ext cx="0" cy="1704"/>
                            </a:xfrm>
                            <a:prstGeom prst="line">
                              <a:avLst/>
                            </a:prstGeom>
                            <a:noFill/>
                            <a:ln w="9525">
                              <a:solidFill>
                                <a:srgbClr val="000000"/>
                              </a:solidFill>
                              <a:prstDash val="lgDash"/>
                              <a:round/>
                              <a:headEnd/>
                              <a:tailEnd type="stealth" w="med" len="lg"/>
                            </a:ln>
                            <a:extLst>
                              <a:ext uri="{909E8E84-426E-40DD-AFC4-6F175D3DCCD1}">
                                <a14:hiddenFill xmlns:a14="http://schemas.microsoft.com/office/drawing/2010/main">
                                  <a:noFill/>
                                </a14:hiddenFill>
                              </a:ext>
                            </a:extLst>
                          </wps:spPr>
                          <wps:bodyPr/>
                        </wps:wsp>
                      </wpg:grpSp>
                      <wps:wsp>
                        <wps:cNvPr id="5058" name="Text Box 9401"/>
                        <wps:cNvSpPr txBox="1">
                          <a:spLocks noChangeArrowheads="1"/>
                        </wps:cNvSpPr>
                        <wps:spPr bwMode="auto">
                          <a:xfrm>
                            <a:off x="4434" y="9122"/>
                            <a:ext cx="318"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2"/>
                                </w:rPr>
                                <w:t xml:space="preserve"> </w:t>
                              </w:r>
                              <w:r w:rsidRPr="007F0353">
                                <w:rPr>
                                  <w:i/>
                                  <w:sz w:val="24"/>
                                </w:rPr>
                                <w:t>p</w:t>
                              </w:r>
                              <w:r w:rsidRPr="007F0353">
                                <w:rPr>
                                  <w:i/>
                                  <w:sz w:val="24"/>
                                  <w:vertAlign w:val="subscript"/>
                                </w:rPr>
                                <w:t>1</w:t>
                              </w:r>
                            </w:p>
                            <w:p w:rsidR="00096CDB" w:rsidRDefault="00096CDB" w:rsidP="0045488F"/>
                            <w:p w:rsidR="00096CDB" w:rsidRDefault="00096CDB" w:rsidP="0045488F">
                              <w:pPr>
                                <w:rPr>
                                  <w:sz w:val="24"/>
                                </w:rPr>
                              </w:pPr>
                            </w:p>
                          </w:txbxContent>
                        </wps:txbx>
                        <wps:bodyPr rot="0" vert="horz" wrap="square" lIns="0" tIns="0" rIns="0" bIns="0" anchor="t" anchorCtr="0" upright="1">
                          <a:noAutofit/>
                        </wps:bodyPr>
                      </wps:wsp>
                      <wps:wsp>
                        <wps:cNvPr id="5059" name="Text Box 9402"/>
                        <wps:cNvSpPr txBox="1">
                          <a:spLocks noChangeArrowheads="1"/>
                        </wps:cNvSpPr>
                        <wps:spPr bwMode="auto">
                          <a:xfrm>
                            <a:off x="5308" y="9554"/>
                            <a:ext cx="452"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pStyle w:val="7"/>
                                <w:rPr>
                                  <w:sz w:val="24"/>
                                </w:rPr>
                              </w:pPr>
                              <w:r w:rsidRPr="007F0353">
                                <w:rPr>
                                  <w:sz w:val="24"/>
                                </w:rPr>
                                <w:t>T,K</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60" name="Text Box 9403"/>
                        <wps:cNvSpPr txBox="1">
                          <a:spLocks noChangeArrowheads="1"/>
                        </wps:cNvSpPr>
                        <wps:spPr bwMode="auto">
                          <a:xfrm>
                            <a:off x="4931" y="9554"/>
                            <a:ext cx="541"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t>T</w:t>
                              </w:r>
                              <w:r w:rsidRPr="007F0353">
                                <w:rPr>
                                  <w:i/>
                                  <w:sz w:val="24"/>
                                  <w:vertAlign w:val="subscript"/>
                                </w:rPr>
                                <w:t>2</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61" name="Text Box 9404"/>
                        <wps:cNvSpPr txBox="1">
                          <a:spLocks noChangeArrowheads="1"/>
                        </wps:cNvSpPr>
                        <wps:spPr bwMode="auto">
                          <a:xfrm>
                            <a:off x="5079" y="9066"/>
                            <a:ext cx="537"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t xml:space="preserve"> p</w:t>
                              </w:r>
                              <w:r w:rsidRPr="007F0353">
                                <w:rPr>
                                  <w:i/>
                                  <w:sz w:val="24"/>
                                  <w:vertAlign w:val="subscript"/>
                                </w:rPr>
                                <w:t>2</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62" name="Text Box 9405"/>
                        <wps:cNvSpPr txBox="1">
                          <a:spLocks noChangeArrowheads="1"/>
                        </wps:cNvSpPr>
                        <wps:spPr bwMode="auto">
                          <a:xfrm>
                            <a:off x="3312" y="8496"/>
                            <a:ext cx="347"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t xml:space="preserve"> p</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63" name="Text Box 9406"/>
                        <wps:cNvSpPr txBox="1">
                          <a:spLocks noChangeArrowheads="1"/>
                        </wps:cNvSpPr>
                        <wps:spPr bwMode="auto">
                          <a:xfrm>
                            <a:off x="3312" y="9554"/>
                            <a:ext cx="457"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t>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64" name="Text Box 9407"/>
                        <wps:cNvSpPr txBox="1">
                          <a:spLocks noChangeArrowheads="1"/>
                        </wps:cNvSpPr>
                        <wps:spPr bwMode="auto">
                          <a:xfrm>
                            <a:off x="3983" y="9554"/>
                            <a:ext cx="76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rPr>
                                  <w:i/>
                                  <w:sz w:val="24"/>
                                  <w:vertAlign w:val="subscript"/>
                                </w:rPr>
                              </w:pPr>
                              <w:r w:rsidRPr="007F0353">
                                <w:rPr>
                                  <w:i/>
                                  <w:sz w:val="24"/>
                                </w:rPr>
                                <w:t>273T</w:t>
                              </w:r>
                              <w:r w:rsidRPr="007F0353">
                                <w:rPr>
                                  <w:i/>
                                  <w:sz w:val="24"/>
                                  <w:vertAlign w:val="subscript"/>
                                </w:rPr>
                                <w:t>1</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65" name="Text Box 9408"/>
                        <wps:cNvSpPr txBox="1">
                          <a:spLocks noChangeArrowheads="1"/>
                        </wps:cNvSpPr>
                        <wps:spPr bwMode="auto">
                          <a:xfrm>
                            <a:off x="3929" y="9962"/>
                            <a:ext cx="1687"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0353" w:rsidRDefault="00096CDB" w:rsidP="0045488F">
                              <w:pPr>
                                <w:jc w:val="center"/>
                                <w:rPr>
                                  <w:i/>
                                  <w:sz w:val="24"/>
                                </w:rPr>
                              </w:pPr>
                              <w:r w:rsidRPr="007F0353">
                                <w:rPr>
                                  <w:i/>
                                  <w:sz w:val="24"/>
                                  <w:lang w:val="kk-KZ"/>
                                </w:rPr>
                                <w:t>2.</w:t>
                              </w:r>
                              <w:r w:rsidRPr="007F0353">
                                <w:rPr>
                                  <w:i/>
                                  <w:sz w:val="24"/>
                                </w:rPr>
                                <w:t>12 -  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91" o:spid="_x0000_s1946" style="position:absolute;left:0;text-align:left;margin-left:293.5pt;margin-top:2.5pt;width:188pt;height:146.6pt;z-index:251925504" coordorigin="3312,8496" coordsize="2448,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" o:allowincell="f">
                <v:group id="Group 9392" o:spid="_x0000_s1947" style="position:absolute;left:3559;top:8496;width:1988;height:1058" coordorigin="4970,7100" coordsize="3550,1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">
                  <v:line id="Line 9393" o:spid="_x0000_s1948" style="position:absolute;visibility:visible;mso-wrap-style:square" from="4973,7100" to="4973,8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">
                    <v:stroke startarrow="classic" startarrowlength="long"/>
                  </v:line>
                  <v:line id="Line 9394" o:spid="_x0000_s1949" style="position:absolute;visibility:visible;mso-wrap-style:square" from="4970,8804" to="8520,8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"/>
                  <v:line id="Line 9395" o:spid="_x0000_s1950" style="position:absolute;flip:y;visibility:visible;mso-wrap-style:square" from="4970,7100" to="8236,8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" strokeweight="1pt"/>
                  <v:line id="Line 9396" o:spid="_x0000_s1951" style="position:absolute;visibility:visible;mso-wrap-style:square" from="6390,8094" to="6390,8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"/>
                  <v:line id="Line 9397" o:spid="_x0000_s1952" style="position:absolute;visibility:visible;mso-wrap-style:square" from="7526,7526" to="7526,8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"/>
                  <v:shape id="AutoShape 9398" o:spid="_x0000_s1953" type="#_x0000_t88" style="position:absolute;left:6390;top:8094;width:142;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"/>
                  <v:shape id="AutoShape 9399" o:spid="_x0000_s1954" type="#_x0000_t88" style="position:absolute;left:7526;top:7526;width:142;height:1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"/>
                  <v:line id="Line 9400" o:spid="_x0000_s1955" style="position:absolute;flip:y;visibility:visible;mso-wrap-style:square" from="6106,7100" to="6106,8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">
                    <v:stroke dashstyle="longDash" endarrow="classic" endarrowlength="long"/>
                  </v:line>
                </v:group>
                <v:shape id="Text Box 9401" o:spid="_x0000_s1956" type="#_x0000_t202" style="position:absolute;left:4434;top:9122;width:318;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" filled="f" stroked="f">
                  <v:textbox inset="0,0,0,0">
                    <w:txbxContent>
                      <w:p w:rsidR="00096CDB" w:rsidRPr="007F0353" w:rsidRDefault="00096CDB" w:rsidP="0045488F">
                        <w:pPr>
                          <w:rPr>
                            <w:i/>
                            <w:sz w:val="24"/>
                            <w:vertAlign w:val="subscript"/>
                          </w:rPr>
                        </w:pPr>
                        <w:r w:rsidRPr="007F0353">
                          <w:rPr>
                            <w:i/>
                            <w:sz w:val="22"/>
                          </w:rPr>
                          <w:t xml:space="preserve"> </w:t>
                        </w:r>
                        <w:r w:rsidRPr="007F0353">
                          <w:rPr>
                            <w:i/>
                            <w:sz w:val="24"/>
                          </w:rPr>
                          <w:t>p</w:t>
                        </w:r>
                        <w:r w:rsidRPr="007F0353">
                          <w:rPr>
                            <w:i/>
                            <w:sz w:val="24"/>
                            <w:vertAlign w:val="subscript"/>
                          </w:rPr>
                          <w:t>1</w:t>
                        </w:r>
                      </w:p>
                      <w:p w:rsidR="00096CDB" w:rsidRDefault="00096CDB" w:rsidP="0045488F"/>
                      <w:p w:rsidR="00096CDB" w:rsidRDefault="00096CDB" w:rsidP="0045488F">
                        <w:pPr>
                          <w:rPr>
                            <w:sz w:val="24"/>
                          </w:rPr>
                        </w:pPr>
                      </w:p>
                    </w:txbxContent>
                  </v:textbox>
                </v:shape>
                <v:shape id="Text Box 9402" o:spid="_x0000_s1957" type="#_x0000_t202" style="position:absolute;left:5308;top:9554;width:452;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" filled="f" stroked="f">
                  <v:textbox inset="0,0,0,0">
                    <w:txbxContent>
                      <w:p w:rsidR="00096CDB" w:rsidRPr="007F0353" w:rsidRDefault="00096CDB" w:rsidP="0045488F">
                        <w:pPr>
                          <w:pStyle w:val="7"/>
                          <w:rPr>
                            <w:sz w:val="24"/>
                          </w:rPr>
                        </w:pPr>
                        <w:r w:rsidRPr="007F0353">
                          <w:rPr>
                            <w:sz w:val="24"/>
                          </w:rPr>
                          <w:t>T,K</w:t>
                        </w:r>
                      </w:p>
                      <w:p w:rsidR="00096CDB" w:rsidRDefault="00096CDB" w:rsidP="0045488F">
                        <w:pPr>
                          <w:rPr>
                            <w:sz w:val="24"/>
                          </w:rPr>
                        </w:pPr>
                      </w:p>
                      <w:p w:rsidR="00096CDB" w:rsidRDefault="00096CDB" w:rsidP="0045488F">
                        <w:pPr>
                          <w:rPr>
                            <w:sz w:val="24"/>
                          </w:rPr>
                        </w:pPr>
                      </w:p>
                    </w:txbxContent>
                  </v:textbox>
                </v:shape>
                <v:shape id="Text Box 9403" o:spid="_x0000_s1958" type="#_x0000_t202" style="position:absolute;left:4931;top:9554;width:541;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" filled="f" stroked="f">
                  <v:textbox inset="0,0,0,0">
                    <w:txbxContent>
                      <w:p w:rsidR="00096CDB" w:rsidRPr="007F0353" w:rsidRDefault="00096CDB" w:rsidP="0045488F">
                        <w:pPr>
                          <w:rPr>
                            <w:i/>
                            <w:sz w:val="24"/>
                            <w:vertAlign w:val="subscript"/>
                          </w:rPr>
                        </w:pPr>
                        <w:r w:rsidRPr="007F0353">
                          <w:rPr>
                            <w:i/>
                            <w:sz w:val="24"/>
                          </w:rPr>
                          <w:t>T</w:t>
                        </w:r>
                        <w:r w:rsidRPr="007F0353">
                          <w:rPr>
                            <w:i/>
                            <w:sz w:val="24"/>
                            <w:vertAlign w:val="subscript"/>
                          </w:rPr>
                          <w:t>2</w:t>
                        </w:r>
                      </w:p>
                      <w:p w:rsidR="00096CDB" w:rsidRDefault="00096CDB" w:rsidP="0045488F">
                        <w:pPr>
                          <w:rPr>
                            <w:sz w:val="24"/>
                          </w:rPr>
                        </w:pPr>
                      </w:p>
                      <w:p w:rsidR="00096CDB" w:rsidRDefault="00096CDB" w:rsidP="0045488F">
                        <w:pPr>
                          <w:rPr>
                            <w:sz w:val="24"/>
                          </w:rPr>
                        </w:pPr>
                      </w:p>
                    </w:txbxContent>
                  </v:textbox>
                </v:shape>
                <v:shape id="Text Box 9404" o:spid="_x0000_s1959" type="#_x0000_t202" style="position:absolute;left:5079;top:9066;width:53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" filled="f" stroked="f">
                  <v:textbox inset="0,0,0,0">
                    <w:txbxContent>
                      <w:p w:rsidR="00096CDB" w:rsidRPr="007F0353" w:rsidRDefault="00096CDB" w:rsidP="0045488F">
                        <w:pPr>
                          <w:rPr>
                            <w:i/>
                            <w:sz w:val="24"/>
                            <w:vertAlign w:val="subscript"/>
                          </w:rPr>
                        </w:pPr>
                        <w:r w:rsidRPr="007F0353">
                          <w:rPr>
                            <w:i/>
                            <w:sz w:val="24"/>
                          </w:rPr>
                          <w:t xml:space="preserve"> p</w:t>
                        </w:r>
                        <w:r w:rsidRPr="007F0353">
                          <w:rPr>
                            <w:i/>
                            <w:sz w:val="24"/>
                            <w:vertAlign w:val="subscript"/>
                          </w:rPr>
                          <w:t>2</w:t>
                        </w:r>
                      </w:p>
                      <w:p w:rsidR="00096CDB" w:rsidRDefault="00096CDB" w:rsidP="0045488F">
                        <w:pPr>
                          <w:rPr>
                            <w:sz w:val="24"/>
                          </w:rPr>
                        </w:pPr>
                      </w:p>
                      <w:p w:rsidR="00096CDB" w:rsidRDefault="00096CDB" w:rsidP="0045488F">
                        <w:pPr>
                          <w:rPr>
                            <w:sz w:val="24"/>
                          </w:rPr>
                        </w:pPr>
                      </w:p>
                    </w:txbxContent>
                  </v:textbox>
                </v:shape>
                <v:shape id="Text Box 9405" o:spid="_x0000_s1960" type="#_x0000_t202" style="position:absolute;left:3312;top:8496;width:347;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" filled="f" stroked="f">
                  <v:textbox inset="0,0,0,0">
                    <w:txbxContent>
                      <w:p w:rsidR="00096CDB" w:rsidRPr="007F0353" w:rsidRDefault="00096CDB" w:rsidP="0045488F">
                        <w:pPr>
                          <w:rPr>
                            <w:i/>
                            <w:sz w:val="24"/>
                            <w:vertAlign w:val="subscript"/>
                          </w:rPr>
                        </w:pPr>
                        <w:r w:rsidRPr="007F0353">
                          <w:rPr>
                            <w:i/>
                            <w:sz w:val="24"/>
                          </w:rPr>
                          <w:t xml:space="preserve"> p</w:t>
                        </w:r>
                      </w:p>
                      <w:p w:rsidR="00096CDB" w:rsidRDefault="00096CDB" w:rsidP="0045488F">
                        <w:pPr>
                          <w:rPr>
                            <w:sz w:val="24"/>
                          </w:rPr>
                        </w:pPr>
                      </w:p>
                      <w:p w:rsidR="00096CDB" w:rsidRDefault="00096CDB" w:rsidP="0045488F">
                        <w:pPr>
                          <w:rPr>
                            <w:sz w:val="24"/>
                          </w:rPr>
                        </w:pPr>
                      </w:p>
                    </w:txbxContent>
                  </v:textbox>
                </v:shape>
                <v:shape id="Text Box 9406" o:spid="_x0000_s1961" type="#_x0000_t202" style="position:absolute;left:3312;top:9554;width:457;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" filled="f" stroked="f">
                  <v:textbox inset="0,0,0,0">
                    <w:txbxContent>
                      <w:p w:rsidR="00096CDB" w:rsidRPr="007F0353" w:rsidRDefault="00096CDB" w:rsidP="0045488F">
                        <w:pPr>
                          <w:rPr>
                            <w:i/>
                            <w:sz w:val="24"/>
                            <w:vertAlign w:val="subscript"/>
                          </w:rPr>
                        </w:pPr>
                        <w:r w:rsidRPr="007F0353">
                          <w:rPr>
                            <w:i/>
                            <w:sz w:val="24"/>
                          </w:rPr>
                          <w:t>0</w:t>
                        </w:r>
                      </w:p>
                      <w:p w:rsidR="00096CDB" w:rsidRDefault="00096CDB" w:rsidP="0045488F">
                        <w:pPr>
                          <w:rPr>
                            <w:sz w:val="24"/>
                          </w:rPr>
                        </w:pPr>
                      </w:p>
                      <w:p w:rsidR="00096CDB" w:rsidRDefault="00096CDB" w:rsidP="0045488F">
                        <w:pPr>
                          <w:rPr>
                            <w:sz w:val="24"/>
                          </w:rPr>
                        </w:pPr>
                      </w:p>
                    </w:txbxContent>
                  </v:textbox>
                </v:shape>
                <v:shape id="Text Box 9407" o:spid="_x0000_s1962" type="#_x0000_t202" style="position:absolute;left:3983;top:9554;width:769;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" filled="f" stroked="f">
                  <v:textbox inset="0,0,0,0">
                    <w:txbxContent>
                      <w:p w:rsidR="00096CDB" w:rsidRPr="007F0353" w:rsidRDefault="00096CDB" w:rsidP="0045488F">
                        <w:pPr>
                          <w:rPr>
                            <w:i/>
                            <w:sz w:val="24"/>
                            <w:vertAlign w:val="subscript"/>
                          </w:rPr>
                        </w:pPr>
                        <w:r w:rsidRPr="007F0353">
                          <w:rPr>
                            <w:i/>
                            <w:sz w:val="24"/>
                          </w:rPr>
                          <w:t>273T</w:t>
                        </w:r>
                        <w:r w:rsidRPr="007F0353">
                          <w:rPr>
                            <w:i/>
                            <w:sz w:val="24"/>
                            <w:vertAlign w:val="subscript"/>
                          </w:rPr>
                          <w:t>1</w:t>
                        </w:r>
                      </w:p>
                      <w:p w:rsidR="00096CDB" w:rsidRDefault="00096CDB" w:rsidP="0045488F">
                        <w:pPr>
                          <w:rPr>
                            <w:sz w:val="24"/>
                          </w:rPr>
                        </w:pPr>
                      </w:p>
                      <w:p w:rsidR="00096CDB" w:rsidRDefault="00096CDB" w:rsidP="0045488F">
                        <w:pPr>
                          <w:rPr>
                            <w:sz w:val="24"/>
                          </w:rPr>
                        </w:pPr>
                      </w:p>
                    </w:txbxContent>
                  </v:textbox>
                </v:shape>
                <v:shape id="Text Box 9408" o:spid="_x0000_s1963" type="#_x0000_t202" style="position:absolute;left:3929;top:9962;width:1687;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" filled="f" stroked="f">
                  <v:textbox inset="0,0,0,0">
                    <w:txbxContent>
                      <w:p w:rsidR="00096CDB" w:rsidRPr="007F0353" w:rsidRDefault="00096CDB" w:rsidP="0045488F">
                        <w:pPr>
                          <w:jc w:val="center"/>
                          <w:rPr>
                            <w:i/>
                            <w:sz w:val="24"/>
                          </w:rPr>
                        </w:pPr>
                        <w:r w:rsidRPr="007F0353">
                          <w:rPr>
                            <w:i/>
                            <w:sz w:val="24"/>
                            <w:lang w:val="kk-KZ"/>
                          </w:rPr>
                          <w:t>2.</w:t>
                        </w:r>
                        <w:r w:rsidRPr="007F0353">
                          <w:rPr>
                            <w:i/>
                            <w:sz w:val="24"/>
                          </w:rPr>
                          <w:t>12 -  сурет</w:t>
                        </w:r>
                      </w:p>
                    </w:txbxContent>
                  </v:textbox>
                </v:shape>
                <w10:wrap type="square" side="left"/>
              </v:group>
            </w:pict>
          </mc:Fallback>
        </mc:AlternateContent>
      </w:r>
      <w:r w:rsidR="0045488F" w:rsidRPr="003E6CDC">
        <w:rPr>
          <w:rFonts w:ascii="Times New Roman" w:hAnsi="Times New Roman"/>
          <w:sz w:val="28"/>
          <w:szCs w:val="28"/>
          <w:lang w:val="ru-RU"/>
        </w:rPr>
        <w:t xml:space="preserve">Бұл байланыс схемалық түрде </w:t>
      </w:r>
      <w:r w:rsidR="0045488F">
        <w:rPr>
          <w:rFonts w:ascii="Times New Roman" w:hAnsi="Times New Roman"/>
          <w:sz w:val="28"/>
          <w:szCs w:val="28"/>
          <w:lang w:val="ru-RU"/>
        </w:rPr>
        <w:t>2.</w:t>
      </w:r>
      <w:r w:rsidR="0045488F" w:rsidRPr="003E6CDC">
        <w:rPr>
          <w:rFonts w:ascii="Times New Roman" w:hAnsi="Times New Roman"/>
          <w:sz w:val="28"/>
          <w:szCs w:val="28"/>
          <w:lang w:val="ru-RU"/>
        </w:rPr>
        <w:t>11-суретте  көрсетілген. Одан көріп отырғанымыздай, абсолют температура теріс бола алмайды екен.</w:t>
      </w:r>
      <w:r w:rsidR="008F0189">
        <w:rPr>
          <w:rFonts w:ascii="Times New Roman" w:hAnsi="Times New Roman"/>
          <w:sz w:val="28"/>
          <w:szCs w:val="28"/>
          <w:lang w:val="ru-RU"/>
        </w:rPr>
        <w:t xml:space="preserve">                    </w:t>
      </w:r>
      <w:r w:rsidR="008F0189">
        <w:rPr>
          <w:rFonts w:ascii="Times New Roman" w:hAnsi="Times New Roman"/>
          <w:b/>
          <w:noProof/>
          <w:sz w:val="28"/>
          <w:szCs w:val="28"/>
          <w:lang w:val="ru-RU" w:eastAsia="ru-RU"/>
        </w:rPr>
        <w:t xml:space="preserve"> </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Больцман тұрақтысы</w:t>
      </w:r>
      <w:r w:rsidRPr="003E6CDC">
        <w:rPr>
          <w:rFonts w:ascii="Times New Roman" w:hAnsi="Times New Roman"/>
          <w:sz w:val="28"/>
          <w:szCs w:val="28"/>
          <w:lang w:val="ru-RU"/>
        </w:rPr>
        <w:t xml:space="preserve">. Егер </w:t>
      </w:r>
      <w:r>
        <w:rPr>
          <w:rFonts w:ascii="Times New Roman" w:hAnsi="Times New Roman"/>
          <w:sz w:val="28"/>
          <w:szCs w:val="28"/>
          <w:lang w:val="ru-RU"/>
        </w:rPr>
        <w:t>2.</w:t>
      </w:r>
      <w:r w:rsidRPr="003E6CDC">
        <w:rPr>
          <w:rFonts w:ascii="Times New Roman" w:hAnsi="Times New Roman"/>
          <w:sz w:val="28"/>
          <w:szCs w:val="28"/>
          <w:lang w:val="ru-RU"/>
        </w:rPr>
        <w:t xml:space="preserve">10, а-суреттегі </w:t>
      </w:r>
      <w:r w:rsidRPr="003E6CDC">
        <w:rPr>
          <w:rFonts w:ascii="Times New Roman" w:hAnsi="Times New Roman"/>
          <w:i/>
          <w:sz w:val="28"/>
          <w:szCs w:val="28"/>
          <w:lang w:val="ru-RU"/>
        </w:rPr>
        <w:t>р</w:t>
      </w:r>
      <w:r w:rsidRPr="003E6CDC">
        <w:rPr>
          <w:rFonts w:ascii="Times New Roman" w:hAnsi="Times New Roman"/>
          <w:sz w:val="28"/>
          <w:szCs w:val="28"/>
          <w:lang w:val="ru-RU"/>
        </w:rPr>
        <w:t xml:space="preserve"> қысымның температураға тәуелділігін көрсететін графиктерде координаттар басын </w:t>
      </w:r>
      <w:r w:rsidRPr="003E6CDC">
        <w:rPr>
          <w:rFonts w:ascii="Times New Roman" w:hAnsi="Times New Roman"/>
          <w:i/>
          <w:sz w:val="28"/>
          <w:szCs w:val="28"/>
          <w:lang w:val="ru-RU"/>
        </w:rPr>
        <w:t>А</w:t>
      </w:r>
      <w:r w:rsidRPr="003E6CDC">
        <w:rPr>
          <w:rFonts w:ascii="Times New Roman" w:hAnsi="Times New Roman"/>
          <w:sz w:val="28"/>
          <w:szCs w:val="28"/>
          <w:lang w:val="ru-RU"/>
        </w:rPr>
        <w:t xml:space="preserve"> нүктесіне апарып қойсақ, онда график координаттар басы арқылы өтетін болады. </w:t>
      </w:r>
      <w:r w:rsidRPr="003E6CDC">
        <w:rPr>
          <w:rFonts w:ascii="Times New Roman" w:hAnsi="Times New Roman"/>
          <w:i/>
          <w:sz w:val="28"/>
          <w:szCs w:val="28"/>
          <w:lang w:val="ru-RU"/>
        </w:rPr>
        <w:t>ОА</w:t>
      </w:r>
      <w:r w:rsidRPr="003E6CDC">
        <w:rPr>
          <w:rFonts w:ascii="Times New Roman" w:hAnsi="Times New Roman"/>
          <w:sz w:val="28"/>
          <w:szCs w:val="28"/>
          <w:lang w:val="ru-RU"/>
        </w:rPr>
        <w:t xml:space="preserve"> кесіндінің ұзындығы 273</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болатындықтан, температураның барлық мәндері 273</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-ге артады. Бұл (2.20) формулаға сәйкес келеді: </w:t>
      </w:r>
      <w:r w:rsidRPr="003E6CDC">
        <w:rPr>
          <w:rFonts w:ascii="Times New Roman" w:hAnsi="Times New Roman"/>
          <w:i/>
          <w:sz w:val="28"/>
          <w:szCs w:val="28"/>
        </w:rPr>
        <w:t>T</w:t>
      </w:r>
      <w:r w:rsidRPr="003E6CDC">
        <w:rPr>
          <w:rFonts w:ascii="Times New Roman" w:hAnsi="Times New Roman"/>
          <w:sz w:val="28"/>
          <w:szCs w:val="28"/>
          <w:lang w:val="ru-RU"/>
        </w:rPr>
        <w:t>=273+</w:t>
      </w:r>
      <w:r w:rsidRPr="003E6CDC">
        <w:rPr>
          <w:rFonts w:ascii="Times New Roman" w:hAnsi="Times New Roman"/>
          <w:i/>
          <w:sz w:val="28"/>
          <w:szCs w:val="28"/>
        </w:rPr>
        <w:t>t</w:t>
      </w:r>
      <w:r w:rsidRPr="003E6CDC">
        <w:rPr>
          <w:rFonts w:ascii="Times New Roman" w:hAnsi="Times New Roman"/>
          <w:sz w:val="28"/>
          <w:szCs w:val="28"/>
          <w:lang w:val="ru-RU"/>
        </w:rPr>
        <w:t>, яғни абциссалар осіне енді абсолют температураның мәндері салынады (</w:t>
      </w:r>
      <w:r>
        <w:rPr>
          <w:rFonts w:ascii="Times New Roman" w:hAnsi="Times New Roman"/>
          <w:sz w:val="28"/>
          <w:szCs w:val="28"/>
          <w:lang w:val="ru-RU"/>
        </w:rPr>
        <w:t>2.</w:t>
      </w:r>
      <w:r w:rsidRPr="003E6CDC">
        <w:rPr>
          <w:rFonts w:ascii="Times New Roman" w:hAnsi="Times New Roman"/>
          <w:sz w:val="28"/>
          <w:szCs w:val="28"/>
          <w:lang w:val="ru-RU"/>
        </w:rPr>
        <w:t xml:space="preserve">12-сурет). Осы кезде </w:t>
      </w:r>
      <w:r w:rsidRPr="003E6CDC">
        <w:rPr>
          <w:rFonts w:ascii="Times New Roman" w:hAnsi="Times New Roman"/>
          <w:i/>
          <w:sz w:val="28"/>
          <w:szCs w:val="28"/>
          <w:lang w:val="ru-RU"/>
        </w:rPr>
        <w:t>р</w:t>
      </w:r>
      <w:r w:rsidRPr="003E6CDC">
        <w:rPr>
          <w:rFonts w:ascii="Times New Roman" w:hAnsi="Times New Roman"/>
          <w:sz w:val="28"/>
          <w:szCs w:val="28"/>
          <w:lang w:val="ru-RU"/>
        </w:rPr>
        <w:t xml:space="preserve"> және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арасында тура пропорционалдық тәуелділік пайда болады. Шындығында да </w:t>
      </w:r>
      <w:r>
        <w:rPr>
          <w:rFonts w:ascii="Times New Roman" w:hAnsi="Times New Roman"/>
          <w:sz w:val="28"/>
          <w:szCs w:val="28"/>
          <w:lang w:val="ru-RU"/>
        </w:rPr>
        <w:t>2.</w:t>
      </w:r>
      <w:r w:rsidRPr="003E6CDC">
        <w:rPr>
          <w:rFonts w:ascii="Times New Roman" w:hAnsi="Times New Roman"/>
          <w:sz w:val="28"/>
          <w:szCs w:val="28"/>
          <w:lang w:val="ru-RU"/>
        </w:rPr>
        <w:t xml:space="preserve">12-суреттегі үшбұрыштардың ұқсастығынан </w:t>
      </w:r>
      <w:r w:rsidRPr="003E6CDC">
        <w:rPr>
          <w:rFonts w:ascii="Times New Roman" w:hAnsi="Times New Roman"/>
          <w:sz w:val="28"/>
          <w:szCs w:val="28"/>
          <w:lang w:val="ru-RU"/>
        </w:rPr>
        <w:tab/>
      </w:r>
      <w:r w:rsidRPr="003E6CDC">
        <w:rPr>
          <w:rFonts w:ascii="Times New Roman" w:hAnsi="Times New Roman"/>
          <w:sz w:val="28"/>
          <w:szCs w:val="28"/>
          <w:lang w:val="ru-RU"/>
        </w:rPr>
        <w:tab/>
      </w:r>
    </w:p>
    <w:p w:rsidR="0045488F" w:rsidRDefault="0045488F" w:rsidP="0045488F">
      <w:pPr>
        <w:pStyle w:val="af5"/>
        <w:tabs>
          <w:tab w:val="left" w:pos="5812"/>
        </w:tabs>
        <w:ind w:right="-99" w:firstLine="567"/>
        <w:jc w:val="right"/>
        <w:rPr>
          <w:rFonts w:ascii="Times New Roman" w:hAnsi="Times New Roman"/>
          <w:i/>
          <w:sz w:val="28"/>
          <w:szCs w:val="28"/>
          <w:lang w:val="ru-RU"/>
        </w:rPr>
      </w:pPr>
      <w:r w:rsidRPr="003E6CDC">
        <w:rPr>
          <w:rFonts w:ascii="Times New Roman" w:hAnsi="Times New Roman"/>
          <w:i/>
          <w:sz w:val="28"/>
          <w:szCs w:val="28"/>
          <w:lang w:val="ru-RU"/>
        </w:rPr>
        <w:t xml:space="preserve">                                                 </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р</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w:t>
      </w:r>
      <w:r w:rsidRPr="003E6CDC">
        <w:rPr>
          <w:rFonts w:ascii="Times New Roman" w:hAnsi="Times New Roman"/>
          <w:i/>
          <w:sz w:val="28"/>
          <w:szCs w:val="28"/>
          <w:lang w:val="ru-RU"/>
        </w:rPr>
        <w:t>Т</w:t>
      </w:r>
      <w:r w:rsidRPr="003E6CDC">
        <w:rPr>
          <w:rFonts w:ascii="Times New Roman" w:hAnsi="Times New Roman"/>
          <w:sz w:val="28"/>
          <w:szCs w:val="28"/>
          <w:lang w:val="ru-RU"/>
        </w:rPr>
        <w:t>=</w:t>
      </w:r>
      <w:r w:rsidRPr="003E6CDC">
        <w:rPr>
          <w:rFonts w:ascii="Times New Roman" w:hAnsi="Times New Roman"/>
          <w:i/>
          <w:sz w:val="28"/>
          <w:szCs w:val="28"/>
          <w:lang w:val="ru-RU"/>
        </w:rPr>
        <w:t>р</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w:t>
      </w:r>
      <w:r w:rsidRPr="003E6CDC">
        <w:rPr>
          <w:rFonts w:ascii="Times New Roman" w:hAnsi="Times New Roman"/>
          <w:i/>
          <w:sz w:val="28"/>
          <w:szCs w:val="28"/>
          <w:lang w:val="ru-RU"/>
        </w:rPr>
        <w:t>Т</w:t>
      </w:r>
      <w:r>
        <w:rPr>
          <w:rFonts w:ascii="Times New Roman" w:hAnsi="Times New Roman"/>
          <w:i/>
          <w:sz w:val="28"/>
          <w:szCs w:val="28"/>
          <w:lang w:val="ru-RU"/>
        </w:rPr>
        <w:t xml:space="preserve">                                                   </w:t>
      </w:r>
      <w:r w:rsidRPr="003E6CDC">
        <w:rPr>
          <w:rFonts w:ascii="Times New Roman" w:hAnsi="Times New Roman"/>
          <w:sz w:val="28"/>
          <w:szCs w:val="28"/>
          <w:lang w:val="ru-RU"/>
        </w:rPr>
        <w:t>(2.21)</w:t>
      </w:r>
    </w:p>
    <w:p w:rsidR="0045488F" w:rsidRDefault="0045488F" w:rsidP="0045488F">
      <w:pPr>
        <w:pStyle w:val="af5"/>
        <w:ind w:right="-99"/>
        <w:rPr>
          <w:rFonts w:ascii="Times New Roman" w:hAnsi="Times New Roman"/>
          <w:sz w:val="28"/>
          <w:szCs w:val="28"/>
          <w:lang w:val="ru-RU"/>
        </w:rPr>
      </w:pP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екендігі шығады.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Сөйтіп, бір жағынан газдың қысымы оның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абсолют температурасына тура пропорционал болады да, екінші жағынан ((2.15) бойынша) ол газ молекулаларының ілгерілемелі қозғалысының орташа </w:t>
      </w:r>
      <w:r w:rsidRPr="003E6CDC">
        <w:rPr>
          <w:rFonts w:ascii="Times New Roman" w:hAnsi="Times New Roman"/>
          <w:position w:val="-14"/>
          <w:sz w:val="28"/>
          <w:szCs w:val="28"/>
        </w:rPr>
        <w:object w:dxaOrig="400" w:dyaOrig="360">
          <v:shape id="_x0000_i1296" type="#_x0000_t75" style="width:19.5pt;height:18pt" o:ole="" fillcolor="window">
            <v:imagedata r:id="rId563" o:title=""/>
          </v:shape>
          <o:OLEObject Type="Embed" ProgID="Equation.3" ShapeID="_x0000_i1296" DrawAspect="Content" ObjectID="_1543597315" r:id="rId564"/>
        </w:object>
      </w:r>
      <w:r w:rsidRPr="003E6CDC">
        <w:rPr>
          <w:rFonts w:ascii="Times New Roman" w:hAnsi="Times New Roman"/>
          <w:sz w:val="28"/>
          <w:szCs w:val="28"/>
          <w:lang w:val="ru-RU"/>
        </w:rPr>
        <w:t xml:space="preserve"> кинетикалық энергиясына тура пропорционал болады (берілген масса мен көлем үшін). Бұл дегеніміз </w:t>
      </w:r>
      <w:r w:rsidRPr="003E6CDC">
        <w:rPr>
          <w:rFonts w:ascii="Times New Roman" w:hAnsi="Times New Roman"/>
          <w:position w:val="-14"/>
          <w:sz w:val="28"/>
          <w:szCs w:val="28"/>
        </w:rPr>
        <w:object w:dxaOrig="380" w:dyaOrig="360">
          <v:shape id="_x0000_i1297" type="#_x0000_t75" style="width:18pt;height:18pt" o:ole="" fillcolor="window">
            <v:imagedata r:id="rId565" o:title=""/>
          </v:shape>
          <o:OLEObject Type="Embed" ProgID="Equation.3" ShapeID="_x0000_i1297" DrawAspect="Content" ObjectID="_1543597316" r:id="rId566"/>
        </w:object>
      </w:r>
      <w:r w:rsidRPr="003E6CDC">
        <w:rPr>
          <w:rFonts w:ascii="Times New Roman" w:hAnsi="Times New Roman"/>
          <w:sz w:val="28"/>
          <w:szCs w:val="28"/>
          <w:lang w:val="ru-RU"/>
        </w:rPr>
        <w:t xml:space="preserve"> шамасы газдың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абсолют температурасына тура пропорционал деген сөз. Австрия ғалымы Л. Больцманның ұсынысы бойынша </w:t>
      </w:r>
      <w:r w:rsidRPr="003E6CDC">
        <w:rPr>
          <w:rFonts w:ascii="Times New Roman" w:hAnsi="Times New Roman"/>
          <w:position w:val="-14"/>
          <w:sz w:val="28"/>
          <w:szCs w:val="28"/>
        </w:rPr>
        <w:object w:dxaOrig="380" w:dyaOrig="360">
          <v:shape id="_x0000_i1298" type="#_x0000_t75" style="width:18pt;height:18pt" o:ole="" fillcolor="window">
            <v:imagedata r:id="rId567" o:title=""/>
          </v:shape>
          <o:OLEObject Type="Embed" ProgID="Equation.3" ShapeID="_x0000_i1298" DrawAspect="Content" ObjectID="_1543597317" r:id="rId568"/>
        </w:object>
      </w:r>
      <w:r w:rsidRPr="003E6CDC">
        <w:rPr>
          <w:rFonts w:ascii="Times New Roman" w:hAnsi="Times New Roman"/>
          <w:sz w:val="28"/>
          <w:szCs w:val="28"/>
          <w:lang w:val="ru-RU"/>
        </w:rPr>
        <w:t xml:space="preserve"> шамасының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температураға тәуелділігінің пропорционалдық коэффициентін (3/2) </w:t>
      </w:r>
      <w:r w:rsidRPr="003E6CDC">
        <w:rPr>
          <w:rFonts w:ascii="Times New Roman" w:hAnsi="Times New Roman"/>
          <w:i/>
          <w:sz w:val="28"/>
          <w:szCs w:val="28"/>
        </w:rPr>
        <w:t>k</w:t>
      </w:r>
      <w:r w:rsidRPr="003E6CDC">
        <w:rPr>
          <w:rFonts w:ascii="Times New Roman" w:hAnsi="Times New Roman"/>
          <w:sz w:val="28"/>
          <w:szCs w:val="28"/>
          <w:lang w:val="ru-RU"/>
        </w:rPr>
        <w:t xml:space="preserve"> түрінде жазады:</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lastRenderedPageBreak/>
        <w:t xml:space="preserve">                                                </w:t>
      </w:r>
      <w:r w:rsidRPr="003E6CDC">
        <w:rPr>
          <w:rFonts w:ascii="Times New Roman" w:hAnsi="Times New Roman"/>
          <w:position w:val="-14"/>
          <w:sz w:val="28"/>
          <w:szCs w:val="28"/>
        </w:rPr>
        <w:object w:dxaOrig="380" w:dyaOrig="360">
          <v:shape id="_x0000_i1299" type="#_x0000_t75" style="width:18pt;height:18pt" o:ole="" fillcolor="window">
            <v:imagedata r:id="rId569" o:title=""/>
          </v:shape>
          <o:OLEObject Type="Embed" ProgID="Equation.3" ShapeID="_x0000_i1299" DrawAspect="Content" ObjectID="_1543597318" r:id="rId570"/>
        </w:object>
      </w:r>
      <w:r w:rsidRPr="003E6CDC">
        <w:rPr>
          <w:rFonts w:ascii="Times New Roman" w:hAnsi="Times New Roman"/>
          <w:sz w:val="28"/>
          <w:szCs w:val="28"/>
          <w:lang w:val="ru-RU"/>
        </w:rPr>
        <w:t>=(3/2)</w:t>
      </w:r>
      <w:r w:rsidRPr="003E6CDC">
        <w:rPr>
          <w:rFonts w:ascii="Times New Roman" w:hAnsi="Times New Roman"/>
          <w:i/>
          <w:sz w:val="28"/>
          <w:szCs w:val="28"/>
        </w:rPr>
        <w:t>kT</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(2.22)</w:t>
      </w:r>
    </w:p>
    <w:p w:rsidR="00166EBA" w:rsidRDefault="00166EBA" w:rsidP="00166EBA">
      <w:pPr>
        <w:pStyle w:val="af5"/>
        <w:ind w:right="-99"/>
        <w:rPr>
          <w:rFonts w:ascii="Times New Roman" w:hAnsi="Times New Roman"/>
          <w:sz w:val="28"/>
          <w:szCs w:val="28"/>
        </w:rPr>
      </w:pPr>
    </w:p>
    <w:p w:rsidR="0045488F" w:rsidRPr="00166EBA" w:rsidRDefault="0045488F" w:rsidP="00166EBA">
      <w:pPr>
        <w:pStyle w:val="af5"/>
        <w:ind w:right="-99"/>
        <w:rPr>
          <w:rFonts w:ascii="Times New Roman" w:hAnsi="Times New Roman"/>
          <w:sz w:val="28"/>
          <w:szCs w:val="28"/>
        </w:rPr>
      </w:pPr>
      <w:r w:rsidRPr="003E6CDC">
        <w:rPr>
          <w:rFonts w:ascii="Times New Roman" w:hAnsi="Times New Roman"/>
          <w:position w:val="-14"/>
          <w:sz w:val="28"/>
          <w:szCs w:val="28"/>
        </w:rPr>
        <w:object w:dxaOrig="380" w:dyaOrig="360">
          <v:shape id="_x0000_i1300" type="#_x0000_t75" style="width:18pt;height:18pt" o:ole="" fillcolor="window">
            <v:imagedata r:id="rId571" o:title=""/>
          </v:shape>
          <o:OLEObject Type="Embed" ProgID="Equation.3" ShapeID="_x0000_i1300" DrawAspect="Content" ObjectID="_1543597319" r:id="rId572"/>
        </w:object>
      </w:r>
      <w:r w:rsidRPr="00166EBA">
        <w:rPr>
          <w:rFonts w:ascii="Times New Roman" w:hAnsi="Times New Roman"/>
          <w:sz w:val="28"/>
          <w:szCs w:val="28"/>
        </w:rPr>
        <w:t xml:space="preserve"> </w:t>
      </w:r>
      <w:r w:rsidRPr="003E6CDC">
        <w:rPr>
          <w:rFonts w:ascii="Times New Roman" w:hAnsi="Times New Roman"/>
          <w:sz w:val="28"/>
          <w:szCs w:val="28"/>
          <w:lang w:val="ru-RU"/>
        </w:rPr>
        <w:t>шамасының</w:t>
      </w:r>
      <w:r w:rsidRPr="00166EBA">
        <w:rPr>
          <w:rFonts w:ascii="Times New Roman" w:hAnsi="Times New Roman"/>
          <w:sz w:val="28"/>
          <w:szCs w:val="28"/>
        </w:rPr>
        <w:t xml:space="preserve"> </w:t>
      </w:r>
      <w:r w:rsidRPr="003E6CDC">
        <w:rPr>
          <w:rFonts w:ascii="Times New Roman" w:hAnsi="Times New Roman"/>
          <w:sz w:val="28"/>
          <w:szCs w:val="28"/>
          <w:lang w:val="ru-RU"/>
        </w:rPr>
        <w:t>осы</w:t>
      </w:r>
      <w:r w:rsidRPr="00166EBA">
        <w:rPr>
          <w:rFonts w:ascii="Times New Roman" w:hAnsi="Times New Roman"/>
          <w:sz w:val="28"/>
          <w:szCs w:val="28"/>
        </w:rPr>
        <w:t xml:space="preserve"> </w:t>
      </w:r>
      <w:r w:rsidRPr="003E6CDC">
        <w:rPr>
          <w:rFonts w:ascii="Times New Roman" w:hAnsi="Times New Roman"/>
          <w:sz w:val="28"/>
          <w:szCs w:val="28"/>
          <w:lang w:val="ru-RU"/>
        </w:rPr>
        <w:t>мәнін</w:t>
      </w:r>
      <w:r w:rsidRPr="00166EBA">
        <w:rPr>
          <w:rFonts w:ascii="Times New Roman" w:hAnsi="Times New Roman"/>
          <w:sz w:val="28"/>
          <w:szCs w:val="28"/>
        </w:rPr>
        <w:t xml:space="preserve"> (2.15) </w:t>
      </w:r>
      <w:r w:rsidRPr="003E6CDC">
        <w:rPr>
          <w:rFonts w:ascii="Times New Roman" w:hAnsi="Times New Roman"/>
          <w:sz w:val="28"/>
          <w:szCs w:val="28"/>
          <w:lang w:val="ru-RU"/>
        </w:rPr>
        <w:t>формулаға</w:t>
      </w:r>
      <w:r w:rsidRPr="00166EBA">
        <w:rPr>
          <w:rFonts w:ascii="Times New Roman" w:hAnsi="Times New Roman"/>
          <w:sz w:val="28"/>
          <w:szCs w:val="28"/>
        </w:rPr>
        <w:t xml:space="preserve"> </w:t>
      </w:r>
      <w:r w:rsidRPr="003E6CDC">
        <w:rPr>
          <w:rFonts w:ascii="Times New Roman" w:hAnsi="Times New Roman"/>
          <w:sz w:val="28"/>
          <w:szCs w:val="28"/>
          <w:lang w:val="ru-RU"/>
        </w:rPr>
        <w:t>қоямыз</w:t>
      </w:r>
      <w:r w:rsidRPr="00166EBA">
        <w:rPr>
          <w:rFonts w:ascii="Times New Roman" w:hAnsi="Times New Roman"/>
          <w:sz w:val="28"/>
          <w:szCs w:val="28"/>
        </w:rPr>
        <w:t xml:space="preserve"> </w:t>
      </w:r>
      <w:r w:rsidRPr="003E6CDC">
        <w:rPr>
          <w:rFonts w:ascii="Times New Roman" w:hAnsi="Times New Roman"/>
          <w:sz w:val="28"/>
          <w:szCs w:val="28"/>
          <w:lang w:val="ru-RU"/>
        </w:rPr>
        <w:t>да</w:t>
      </w:r>
      <w:r w:rsidRPr="00166EBA">
        <w:rPr>
          <w:rFonts w:ascii="Times New Roman" w:hAnsi="Times New Roman"/>
          <w:sz w:val="28"/>
          <w:szCs w:val="28"/>
        </w:rPr>
        <w:t xml:space="preserve">: </w:t>
      </w:r>
      <w:r w:rsidRPr="003E6CDC">
        <w:rPr>
          <w:rFonts w:ascii="Times New Roman" w:hAnsi="Times New Roman"/>
          <w:i/>
          <w:sz w:val="28"/>
          <w:szCs w:val="28"/>
          <w:lang w:val="ru-RU"/>
        </w:rPr>
        <w:t>р</w:t>
      </w:r>
      <w:r w:rsidRPr="00166EBA">
        <w:rPr>
          <w:rFonts w:ascii="Times New Roman" w:hAnsi="Times New Roman"/>
          <w:sz w:val="28"/>
          <w:szCs w:val="28"/>
        </w:rPr>
        <w:t>=(2/3)</w:t>
      </w:r>
      <w:r w:rsidRPr="003E6CDC">
        <w:rPr>
          <w:rFonts w:ascii="Times New Roman" w:hAnsi="Times New Roman"/>
          <w:i/>
          <w:sz w:val="28"/>
          <w:szCs w:val="28"/>
        </w:rPr>
        <w:t>n</w:t>
      </w:r>
      <w:r w:rsidRPr="00166EBA">
        <w:rPr>
          <w:rFonts w:ascii="Times New Roman" w:hAnsi="Times New Roman"/>
          <w:i/>
          <w:sz w:val="28"/>
          <w:szCs w:val="28"/>
          <w:vertAlign w:val="subscript"/>
        </w:rPr>
        <w:t>0</w:t>
      </w:r>
      <w:r w:rsidRPr="00166EBA">
        <w:rPr>
          <w:rFonts w:ascii="Times New Roman" w:hAnsi="Times New Roman"/>
          <w:sz w:val="28"/>
          <w:szCs w:val="28"/>
          <w:vertAlign w:val="subscript"/>
        </w:rPr>
        <w:t xml:space="preserve"> </w:t>
      </w:r>
      <w:r w:rsidRPr="003E6CDC">
        <w:rPr>
          <w:rFonts w:ascii="Times New Roman" w:hAnsi="Times New Roman"/>
          <w:position w:val="-14"/>
          <w:sz w:val="28"/>
          <w:szCs w:val="28"/>
        </w:rPr>
        <w:object w:dxaOrig="380" w:dyaOrig="360">
          <v:shape id="_x0000_i1301" type="#_x0000_t75" style="width:18pt;height:18pt" o:ole="" fillcolor="window">
            <v:imagedata r:id="rId573" o:title=""/>
          </v:shape>
          <o:OLEObject Type="Embed" ProgID="Equation.3" ShapeID="_x0000_i1301" DrawAspect="Content" ObjectID="_1543597320" r:id="rId574"/>
        </w:object>
      </w:r>
      <w:r w:rsidRPr="00166EBA">
        <w:rPr>
          <w:rFonts w:ascii="Times New Roman" w:hAnsi="Times New Roman"/>
          <w:sz w:val="28"/>
          <w:szCs w:val="28"/>
        </w:rPr>
        <w:t xml:space="preserve"> </w:t>
      </w:r>
      <w:r w:rsidRPr="003E6CDC">
        <w:rPr>
          <w:rFonts w:ascii="Times New Roman" w:hAnsi="Times New Roman"/>
          <w:sz w:val="28"/>
          <w:szCs w:val="28"/>
          <w:lang w:val="ru-RU"/>
        </w:rPr>
        <w:t>мынандай</w:t>
      </w:r>
      <w:r w:rsidRPr="00166EBA">
        <w:rPr>
          <w:rFonts w:ascii="Times New Roman" w:hAnsi="Times New Roman"/>
          <w:sz w:val="28"/>
          <w:szCs w:val="28"/>
        </w:rPr>
        <w:t xml:space="preserve"> </w:t>
      </w:r>
      <w:r w:rsidRPr="003E6CDC">
        <w:rPr>
          <w:rFonts w:ascii="Times New Roman" w:hAnsi="Times New Roman"/>
          <w:sz w:val="28"/>
          <w:szCs w:val="28"/>
          <w:lang w:val="ru-RU"/>
        </w:rPr>
        <w:t>қарапайым</w:t>
      </w:r>
      <w:r w:rsidRPr="00166EBA">
        <w:rPr>
          <w:rFonts w:ascii="Times New Roman" w:hAnsi="Times New Roman"/>
          <w:sz w:val="28"/>
          <w:szCs w:val="28"/>
        </w:rPr>
        <w:t xml:space="preserve"> </w:t>
      </w:r>
      <w:r w:rsidRPr="003E6CDC">
        <w:rPr>
          <w:rFonts w:ascii="Times New Roman" w:hAnsi="Times New Roman"/>
          <w:sz w:val="28"/>
          <w:szCs w:val="28"/>
          <w:lang w:val="ru-RU"/>
        </w:rPr>
        <w:t>формулаға</w:t>
      </w:r>
      <w:r w:rsidRPr="00166EBA">
        <w:rPr>
          <w:rFonts w:ascii="Times New Roman" w:hAnsi="Times New Roman"/>
          <w:sz w:val="28"/>
          <w:szCs w:val="28"/>
        </w:rPr>
        <w:t xml:space="preserve"> </w:t>
      </w:r>
      <w:r w:rsidRPr="003E6CDC">
        <w:rPr>
          <w:rFonts w:ascii="Times New Roman" w:hAnsi="Times New Roman"/>
          <w:sz w:val="28"/>
          <w:szCs w:val="28"/>
          <w:lang w:val="ru-RU"/>
        </w:rPr>
        <w:t>келеміз</w:t>
      </w:r>
      <w:r w:rsidRPr="00166EBA">
        <w:rPr>
          <w:rFonts w:ascii="Times New Roman" w:hAnsi="Times New Roman"/>
          <w:sz w:val="28"/>
          <w:szCs w:val="28"/>
        </w:rPr>
        <w:t>:</w:t>
      </w:r>
    </w:p>
    <w:p w:rsidR="0045488F" w:rsidRPr="00166EBA" w:rsidRDefault="0045488F" w:rsidP="0045488F">
      <w:pPr>
        <w:pStyle w:val="af5"/>
        <w:ind w:right="-99" w:firstLine="567"/>
        <w:rPr>
          <w:rFonts w:ascii="Times New Roman" w:hAnsi="Times New Roman"/>
          <w:sz w:val="28"/>
          <w:szCs w:val="28"/>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166EBA">
        <w:rPr>
          <w:rFonts w:ascii="Times New Roman" w:hAnsi="Times New Roman"/>
          <w:i/>
          <w:sz w:val="28"/>
          <w:szCs w:val="28"/>
        </w:rPr>
        <w:t xml:space="preserve">                                                     </w:t>
      </w:r>
      <w:r w:rsidRPr="003E6CDC">
        <w:rPr>
          <w:rFonts w:ascii="Times New Roman" w:hAnsi="Times New Roman"/>
          <w:i/>
          <w:sz w:val="28"/>
          <w:szCs w:val="28"/>
        </w:rPr>
        <w:t>p</w:t>
      </w:r>
      <w:r w:rsidRPr="003E6CDC">
        <w:rPr>
          <w:rFonts w:ascii="Times New Roman" w:hAnsi="Times New Roman"/>
          <w:sz w:val="28"/>
          <w:szCs w:val="28"/>
          <w:lang w:val="ru-RU"/>
        </w:rPr>
        <w:t>=</w:t>
      </w:r>
      <w:r w:rsidRPr="003E6CDC">
        <w:rPr>
          <w:rFonts w:ascii="Times New Roman" w:hAnsi="Times New Roman"/>
          <w:i/>
          <w:sz w:val="28"/>
          <w:szCs w:val="28"/>
        </w:rPr>
        <w:t>n</w:t>
      </w:r>
      <w:r w:rsidRPr="003E6CDC">
        <w:rPr>
          <w:rFonts w:ascii="Times New Roman" w:hAnsi="Times New Roman"/>
          <w:i/>
          <w:sz w:val="28"/>
          <w:szCs w:val="28"/>
          <w:vertAlign w:val="subscript"/>
          <w:lang w:val="ru-RU"/>
        </w:rPr>
        <w:t>0</w:t>
      </w:r>
      <w:r w:rsidRPr="003E6CDC">
        <w:rPr>
          <w:rFonts w:ascii="Times New Roman" w:hAnsi="Times New Roman"/>
          <w:i/>
          <w:sz w:val="28"/>
          <w:szCs w:val="28"/>
        </w:rPr>
        <w:t>kT</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(2.23)</w:t>
      </w:r>
    </w:p>
    <w:p w:rsidR="00BE75B4" w:rsidRDefault="00BE75B4" w:rsidP="00BE75B4">
      <w:pPr>
        <w:pStyle w:val="af5"/>
        <w:ind w:right="-99"/>
        <w:rPr>
          <w:rFonts w:ascii="Times New Roman" w:hAnsi="Times New Roman"/>
          <w:sz w:val="28"/>
          <w:szCs w:val="28"/>
          <w:lang w:val="ru-RU"/>
        </w:rPr>
      </w:pPr>
    </w:p>
    <w:p w:rsidR="0045488F" w:rsidRDefault="0045488F" w:rsidP="00BE75B4">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(2.23)-дан көріп отырғанымыздай, </w:t>
      </w:r>
      <w:r w:rsidRPr="003E6CDC">
        <w:rPr>
          <w:rFonts w:ascii="Times New Roman" w:hAnsi="Times New Roman"/>
          <w:i/>
          <w:sz w:val="28"/>
          <w:szCs w:val="28"/>
          <w:lang w:val="ru-RU"/>
        </w:rPr>
        <w:t xml:space="preserve">газдың қысымы оның тегіне тәуелсіз болады, ол тек молекулалардың </w:t>
      </w:r>
      <w:r w:rsidRPr="003E6CDC">
        <w:rPr>
          <w:rFonts w:ascii="Times New Roman" w:hAnsi="Times New Roman"/>
          <w:i/>
          <w:sz w:val="28"/>
          <w:szCs w:val="28"/>
        </w:rPr>
        <w:t>n</w:t>
      </w:r>
      <w:r w:rsidRPr="003E6CDC">
        <w:rPr>
          <w:rFonts w:ascii="Times New Roman" w:hAnsi="Times New Roman"/>
          <w:i/>
          <w:sz w:val="28"/>
          <w:szCs w:val="28"/>
          <w:vertAlign w:val="subscript"/>
          <w:lang w:val="ru-RU"/>
        </w:rPr>
        <w:t>0</w:t>
      </w:r>
      <w:r w:rsidRPr="003E6CDC">
        <w:rPr>
          <w:rFonts w:ascii="Times New Roman" w:hAnsi="Times New Roman"/>
          <w:i/>
          <w:sz w:val="28"/>
          <w:szCs w:val="28"/>
          <w:lang w:val="ru-RU"/>
        </w:rPr>
        <w:t xml:space="preserve"> концентрациясымен және газдың Т температурасымен ғана анықталады</w:t>
      </w:r>
      <w:r w:rsidRPr="003E6CDC">
        <w:rPr>
          <w:rFonts w:ascii="Times New Roman" w:hAnsi="Times New Roman"/>
          <w:sz w:val="28"/>
          <w:szCs w:val="28"/>
          <w:lang w:val="ru-RU"/>
        </w:rPr>
        <w:t>.</w:t>
      </w:r>
      <w:r w:rsidR="00BE75B4">
        <w:rPr>
          <w:rFonts w:ascii="Times New Roman" w:hAnsi="Times New Roman"/>
          <w:sz w:val="28"/>
          <w:szCs w:val="28"/>
          <w:lang w:val="ru-RU"/>
        </w:rPr>
        <w:t xml:space="preserve"> </w:t>
      </w:r>
      <w:r w:rsidRPr="003E6CDC">
        <w:rPr>
          <w:rFonts w:ascii="Times New Roman" w:hAnsi="Times New Roman"/>
          <w:sz w:val="28"/>
          <w:szCs w:val="28"/>
          <w:lang w:val="ru-RU"/>
        </w:rPr>
        <w:t xml:space="preserve">(2.22) және (2.23) формулалардағы </w:t>
      </w:r>
      <w:r w:rsidRPr="003E6CDC">
        <w:rPr>
          <w:rFonts w:ascii="Times New Roman" w:hAnsi="Times New Roman"/>
          <w:i/>
          <w:sz w:val="28"/>
          <w:szCs w:val="28"/>
        </w:rPr>
        <w:t>k</w:t>
      </w:r>
      <w:r w:rsidRPr="003E6CDC">
        <w:rPr>
          <w:rFonts w:ascii="Times New Roman" w:hAnsi="Times New Roman"/>
          <w:sz w:val="28"/>
          <w:szCs w:val="28"/>
          <w:lang w:val="ru-RU"/>
        </w:rPr>
        <w:t xml:space="preserve"> тұрақты </w:t>
      </w:r>
      <w:r w:rsidRPr="003E6CDC">
        <w:rPr>
          <w:rFonts w:ascii="Times New Roman" w:hAnsi="Times New Roman"/>
          <w:i/>
          <w:sz w:val="28"/>
          <w:szCs w:val="28"/>
          <w:lang w:val="ru-RU"/>
        </w:rPr>
        <w:t>шаманы Больцман тұрақтысы</w:t>
      </w:r>
      <w:r w:rsidRPr="003E6CDC">
        <w:rPr>
          <w:rFonts w:ascii="Times New Roman" w:hAnsi="Times New Roman"/>
          <w:sz w:val="28"/>
          <w:szCs w:val="28"/>
          <w:lang w:val="ru-RU"/>
        </w:rPr>
        <w:t xml:space="preserve"> деп атау қабылданған. СИ </w:t>
      </w:r>
      <w:r w:rsidR="00B67139">
        <w:rPr>
          <w:rFonts w:ascii="Times New Roman" w:hAnsi="Times New Roman"/>
          <w:sz w:val="28"/>
          <w:szCs w:val="28"/>
          <w:lang w:val="ru-RU"/>
        </w:rPr>
        <w:t>жүйе</w:t>
      </w:r>
      <w:r w:rsidRPr="003E6CDC">
        <w:rPr>
          <w:rFonts w:ascii="Times New Roman" w:hAnsi="Times New Roman"/>
          <w:sz w:val="28"/>
          <w:szCs w:val="28"/>
          <w:lang w:val="ru-RU"/>
        </w:rPr>
        <w:t>сында оның мәні мынандай болады:</w:t>
      </w:r>
    </w:p>
    <w:p w:rsidR="00BE75B4" w:rsidRPr="003E6CDC" w:rsidRDefault="00BE75B4" w:rsidP="00BE75B4">
      <w:pPr>
        <w:pStyle w:val="af5"/>
        <w:ind w:right="-99"/>
        <w:rPr>
          <w:rFonts w:ascii="Times New Roman" w:hAnsi="Times New Roman"/>
          <w:sz w:val="28"/>
          <w:szCs w:val="28"/>
          <w:lang w:val="ru-RU"/>
        </w:rPr>
      </w:pPr>
    </w:p>
    <w:p w:rsidR="0045488F" w:rsidRPr="003E6A8D" w:rsidRDefault="0045488F" w:rsidP="0045488F">
      <w:pPr>
        <w:pStyle w:val="af5"/>
        <w:ind w:right="-99" w:firstLine="567"/>
        <w:jc w:val="center"/>
        <w:rPr>
          <w:rFonts w:ascii="Times New Roman" w:hAnsi="Times New Roman"/>
          <w:i/>
          <w:sz w:val="28"/>
          <w:szCs w:val="28"/>
          <w:lang w:val="ru-RU"/>
        </w:rPr>
      </w:pPr>
      <w:r w:rsidRPr="003E6CDC">
        <w:rPr>
          <w:rFonts w:ascii="Times New Roman" w:hAnsi="Times New Roman"/>
          <w:i/>
          <w:sz w:val="28"/>
          <w:szCs w:val="28"/>
        </w:rPr>
        <w:t>k</w:t>
      </w:r>
      <w:r w:rsidRPr="003E6CDC">
        <w:rPr>
          <w:rFonts w:ascii="Times New Roman" w:hAnsi="Times New Roman"/>
          <w:sz w:val="28"/>
          <w:szCs w:val="28"/>
          <w:lang w:val="ru-RU"/>
        </w:rPr>
        <w:t>=1,38</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-23</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Дж/К</w:t>
      </w:r>
      <w:r w:rsidRPr="003E6A8D">
        <w:rPr>
          <w:rFonts w:ascii="Times New Roman" w:hAnsi="Times New Roman"/>
          <w:i/>
          <w:sz w:val="28"/>
          <w:szCs w:val="28"/>
          <w:lang w:val="ru-RU"/>
        </w:rPr>
        <w:t>.</w:t>
      </w:r>
    </w:p>
    <w:p w:rsidR="00BE75B4" w:rsidRDefault="00BE75B4" w:rsidP="00BE75B4">
      <w:pPr>
        <w:pStyle w:val="af5"/>
        <w:ind w:right="-99"/>
        <w:rPr>
          <w:rFonts w:ascii="Times New Roman" w:hAnsi="Times New Roman"/>
          <w:i/>
          <w:sz w:val="28"/>
          <w:szCs w:val="28"/>
          <w:lang w:val="ru-RU"/>
        </w:rPr>
      </w:pPr>
    </w:p>
    <w:p w:rsidR="0045488F" w:rsidRPr="003E6CDC" w:rsidRDefault="0045488F" w:rsidP="00BE75B4">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(2.22) формуладан </w:t>
      </w:r>
      <w:r w:rsidRPr="003E6CDC">
        <w:rPr>
          <w:rFonts w:ascii="Times New Roman" w:hAnsi="Times New Roman"/>
          <w:i/>
          <w:sz w:val="28"/>
          <w:szCs w:val="28"/>
          <w:lang w:val="ru-RU"/>
        </w:rPr>
        <w:t>молекулалардың ілгерілемелі қозғалысының орташа кинетикалық энергиясының мәнінің газдың тегіне тәуелсіз болатындығы, оның тек газдың температурасына ғана тәуелді болатындығы шығады</w:t>
      </w:r>
      <w:r w:rsidRPr="003E6CDC">
        <w:rPr>
          <w:rFonts w:ascii="Times New Roman" w:hAnsi="Times New Roman"/>
          <w:sz w:val="28"/>
          <w:szCs w:val="28"/>
          <w:lang w:val="ru-RU"/>
        </w:rPr>
        <w:t>.</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Берілген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температура кезінде түрліше газдар үшін молекулалардың ілгерілемелі қозғалысының энергияларының орташа мәндері бірдей болатындықтан, </w:t>
      </w:r>
      <w:r w:rsidRPr="003E6CDC">
        <w:rPr>
          <w:rFonts w:ascii="Times New Roman" w:hAnsi="Times New Roman"/>
          <w:i/>
          <w:sz w:val="28"/>
          <w:szCs w:val="28"/>
        </w:rPr>
        <w:t>m</w:t>
      </w:r>
      <w:r w:rsidRPr="003E6CDC">
        <w:rPr>
          <w:rFonts w:ascii="Times New Roman" w:hAnsi="Times New Roman"/>
          <w:sz w:val="28"/>
          <w:szCs w:val="28"/>
          <w:vertAlign w:val="subscript"/>
          <w:lang w:val="ru-RU"/>
        </w:rPr>
        <w:t>1</w:t>
      </w:r>
      <w:r w:rsidRPr="003E6CDC">
        <w:rPr>
          <w:rFonts w:ascii="Times New Roman" w:hAnsi="Times New Roman"/>
          <w:i/>
          <w:sz w:val="28"/>
          <w:szCs w:val="28"/>
        </w:rPr>
        <w:t>v</w:t>
      </w:r>
      <w:r w:rsidRPr="003E6CDC">
        <w:rPr>
          <w:rFonts w:ascii="Times New Roman" w:hAnsi="Times New Roman"/>
          <w:sz w:val="28"/>
          <w:szCs w:val="28"/>
          <w:vertAlign w:val="superscript"/>
          <w:lang w:val="ru-RU"/>
        </w:rPr>
        <w:t>2</w:t>
      </w:r>
      <w:r w:rsidRPr="003E6CDC">
        <w:rPr>
          <w:rFonts w:ascii="Times New Roman" w:hAnsi="Times New Roman"/>
          <w:i/>
          <w:sz w:val="28"/>
          <w:szCs w:val="28"/>
          <w:vertAlign w:val="subscript"/>
        </w:rPr>
        <w:t>o</w:t>
      </w:r>
      <w:r w:rsidRPr="003E6CDC">
        <w:rPr>
          <w:rFonts w:ascii="Times New Roman" w:hAnsi="Times New Roman"/>
          <w:i/>
          <w:sz w:val="28"/>
          <w:szCs w:val="28"/>
          <w:vertAlign w:val="subscript"/>
          <w:lang w:val="ru-RU"/>
        </w:rPr>
        <w:t>.</w:t>
      </w:r>
      <w:r w:rsidRPr="003E6CDC">
        <w:rPr>
          <w:rFonts w:ascii="Times New Roman" w:hAnsi="Times New Roman"/>
          <w:i/>
          <w:sz w:val="28"/>
          <w:szCs w:val="28"/>
          <w:vertAlign w:val="subscript"/>
        </w:rPr>
        <w:t>k</w:t>
      </w:r>
      <w:r w:rsidRPr="003E6CDC">
        <w:rPr>
          <w:rFonts w:ascii="Times New Roman" w:hAnsi="Times New Roman"/>
          <w:i/>
          <w:sz w:val="28"/>
          <w:szCs w:val="28"/>
          <w:vertAlign w:val="subscript"/>
          <w:lang w:val="ru-RU"/>
        </w:rPr>
        <w:t>.</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/2=</w:t>
      </w:r>
      <w:r w:rsidRPr="003E6CDC">
        <w:rPr>
          <w:rFonts w:ascii="Times New Roman" w:hAnsi="Times New Roman"/>
          <w:i/>
          <w:sz w:val="28"/>
          <w:szCs w:val="28"/>
        </w:rPr>
        <w:t>m</w:t>
      </w:r>
      <w:r w:rsidRPr="003E6CDC">
        <w:rPr>
          <w:rFonts w:ascii="Times New Roman" w:hAnsi="Times New Roman"/>
          <w:sz w:val="28"/>
          <w:szCs w:val="28"/>
          <w:vertAlign w:val="subscript"/>
          <w:lang w:val="ru-RU"/>
        </w:rPr>
        <w:t>2</w:t>
      </w:r>
      <w:r w:rsidRPr="003E6CDC">
        <w:rPr>
          <w:rFonts w:ascii="Times New Roman" w:hAnsi="Times New Roman"/>
          <w:i/>
          <w:sz w:val="28"/>
          <w:szCs w:val="28"/>
        </w:rPr>
        <w:t>v</w:t>
      </w:r>
      <w:r w:rsidRPr="003E6CDC">
        <w:rPr>
          <w:rFonts w:ascii="Times New Roman" w:hAnsi="Times New Roman"/>
          <w:sz w:val="28"/>
          <w:szCs w:val="28"/>
          <w:vertAlign w:val="superscript"/>
          <w:lang w:val="ru-RU"/>
        </w:rPr>
        <w:t>2</w:t>
      </w:r>
      <w:r w:rsidRPr="003E6CDC">
        <w:rPr>
          <w:rFonts w:ascii="Times New Roman" w:hAnsi="Times New Roman"/>
          <w:i/>
          <w:sz w:val="28"/>
          <w:szCs w:val="28"/>
          <w:vertAlign w:val="subscript"/>
        </w:rPr>
        <w:t>o</w:t>
      </w:r>
      <w:r w:rsidRPr="003E6CDC">
        <w:rPr>
          <w:rFonts w:ascii="Times New Roman" w:hAnsi="Times New Roman"/>
          <w:i/>
          <w:sz w:val="28"/>
          <w:szCs w:val="28"/>
          <w:vertAlign w:val="subscript"/>
          <w:lang w:val="ru-RU"/>
        </w:rPr>
        <w:t>.</w:t>
      </w:r>
      <w:r w:rsidRPr="003E6CDC">
        <w:rPr>
          <w:rFonts w:ascii="Times New Roman" w:hAnsi="Times New Roman"/>
          <w:i/>
          <w:sz w:val="28"/>
          <w:szCs w:val="28"/>
          <w:vertAlign w:val="subscript"/>
        </w:rPr>
        <w:t>k</w:t>
      </w:r>
      <w:r w:rsidRPr="003E6CDC">
        <w:rPr>
          <w:rFonts w:ascii="Times New Roman" w:hAnsi="Times New Roman"/>
          <w:i/>
          <w:sz w:val="28"/>
          <w:szCs w:val="28"/>
          <w:vertAlign w:val="subscript"/>
          <w:lang w:val="ru-RU"/>
        </w:rPr>
        <w:t>.</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 xml:space="preserve"> деп жазуға болады, осыдан:</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m</w:t>
      </w:r>
      <w:r w:rsidRPr="003E6CDC">
        <w:rPr>
          <w:rFonts w:ascii="Times New Roman" w:hAnsi="Times New Roman"/>
          <w:sz w:val="28"/>
          <w:szCs w:val="28"/>
          <w:vertAlign w:val="subscript"/>
          <w:lang w:val="ru-RU"/>
        </w:rPr>
        <w:t>1</w:t>
      </w:r>
      <w:r w:rsidRPr="003E6CDC">
        <w:rPr>
          <w:rFonts w:ascii="Times New Roman" w:hAnsi="Times New Roman"/>
          <w:i/>
          <w:sz w:val="28"/>
          <w:szCs w:val="28"/>
        </w:rPr>
        <w:t>v</w:t>
      </w:r>
      <w:r w:rsidRPr="003E6CDC">
        <w:rPr>
          <w:rFonts w:ascii="Times New Roman" w:hAnsi="Times New Roman"/>
          <w:i/>
          <w:sz w:val="28"/>
          <w:szCs w:val="28"/>
          <w:vertAlign w:val="subscript"/>
        </w:rPr>
        <w:t>o</w:t>
      </w:r>
      <w:r w:rsidRPr="003E6CDC">
        <w:rPr>
          <w:rFonts w:ascii="Times New Roman" w:hAnsi="Times New Roman"/>
          <w:i/>
          <w:sz w:val="28"/>
          <w:szCs w:val="28"/>
          <w:vertAlign w:val="subscript"/>
          <w:lang w:val="ru-RU"/>
        </w:rPr>
        <w:t>.</w:t>
      </w:r>
      <w:r w:rsidRPr="003E6CDC">
        <w:rPr>
          <w:rFonts w:ascii="Times New Roman" w:hAnsi="Times New Roman"/>
          <w:i/>
          <w:sz w:val="28"/>
          <w:szCs w:val="28"/>
          <w:vertAlign w:val="subscript"/>
        </w:rPr>
        <w:t>k</w:t>
      </w:r>
      <w:r w:rsidRPr="003E6CDC">
        <w:rPr>
          <w:rFonts w:ascii="Times New Roman" w:hAnsi="Times New Roman"/>
          <w:i/>
          <w:sz w:val="28"/>
          <w:szCs w:val="28"/>
          <w:vertAlign w:val="subscript"/>
          <w:lang w:val="ru-RU"/>
        </w:rPr>
        <w:t>.</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w:t>
      </w:r>
      <w:r w:rsidRPr="003E6CDC">
        <w:rPr>
          <w:rFonts w:ascii="Times New Roman" w:hAnsi="Times New Roman"/>
          <w:i/>
          <w:sz w:val="28"/>
          <w:szCs w:val="28"/>
        </w:rPr>
        <w:t>m</w:t>
      </w:r>
      <w:r w:rsidRPr="003E6CDC">
        <w:rPr>
          <w:rFonts w:ascii="Times New Roman" w:hAnsi="Times New Roman"/>
          <w:sz w:val="28"/>
          <w:szCs w:val="28"/>
          <w:vertAlign w:val="subscript"/>
          <w:lang w:val="ru-RU"/>
        </w:rPr>
        <w:t>2</w:t>
      </w:r>
      <w:r w:rsidRPr="003E6CDC">
        <w:rPr>
          <w:rFonts w:ascii="Times New Roman" w:hAnsi="Times New Roman"/>
          <w:i/>
          <w:sz w:val="28"/>
          <w:szCs w:val="28"/>
        </w:rPr>
        <w:t>v</w:t>
      </w:r>
      <w:r w:rsidRPr="003E6CDC">
        <w:rPr>
          <w:rFonts w:ascii="Times New Roman" w:hAnsi="Times New Roman"/>
          <w:i/>
          <w:sz w:val="28"/>
          <w:szCs w:val="28"/>
          <w:vertAlign w:val="subscript"/>
        </w:rPr>
        <w:t>o</w:t>
      </w:r>
      <w:r w:rsidRPr="003E6CDC">
        <w:rPr>
          <w:rFonts w:ascii="Times New Roman" w:hAnsi="Times New Roman"/>
          <w:i/>
          <w:sz w:val="28"/>
          <w:szCs w:val="28"/>
          <w:vertAlign w:val="subscript"/>
          <w:lang w:val="ru-RU"/>
        </w:rPr>
        <w:t>.</w:t>
      </w:r>
      <w:r w:rsidRPr="003E6CDC">
        <w:rPr>
          <w:rFonts w:ascii="Times New Roman" w:hAnsi="Times New Roman"/>
          <w:i/>
          <w:sz w:val="28"/>
          <w:szCs w:val="28"/>
          <w:vertAlign w:val="subscript"/>
        </w:rPr>
        <w:t>k</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w:t>
      </w:r>
      <w:r w:rsidRPr="003E6CDC">
        <w:rPr>
          <w:rFonts w:ascii="Times New Roman" w:hAnsi="Times New Roman"/>
          <w:position w:val="-12"/>
          <w:sz w:val="28"/>
          <w:szCs w:val="28"/>
        </w:rPr>
        <w:object w:dxaOrig="960" w:dyaOrig="380">
          <v:shape id="_x0000_i1302" type="#_x0000_t75" style="width:48pt;height:18pt" o:ole="" fillcolor="window">
            <v:imagedata r:id="rId575" o:title=""/>
          </v:shape>
          <o:OLEObject Type="Embed" ProgID="Equation.3" ShapeID="_x0000_i1302" DrawAspect="Content" ObjectID="_1543597321" r:id="rId576"/>
        </w:object>
      </w:r>
      <w:r w:rsidRPr="003E6CDC">
        <w:rPr>
          <w:rFonts w:ascii="Times New Roman" w:hAnsi="Times New Roman"/>
          <w:sz w:val="28"/>
          <w:szCs w:val="28"/>
          <w:lang w:val="ru-RU"/>
        </w:rPr>
        <w:t>.</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(2.24)</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8F0189" w:rsidRDefault="0045488F" w:rsidP="008F0189">
      <w:pPr>
        <w:pStyle w:val="af5"/>
        <w:ind w:right="-99" w:firstLine="567"/>
        <w:rPr>
          <w:rFonts w:ascii="Times New Roman" w:hAnsi="Times New Roman"/>
          <w:i/>
          <w:sz w:val="28"/>
          <w:szCs w:val="28"/>
          <w:lang w:val="ru-RU"/>
        </w:rPr>
      </w:pPr>
      <w:r w:rsidRPr="003E6CDC">
        <w:rPr>
          <w:rFonts w:ascii="Times New Roman" w:hAnsi="Times New Roman"/>
          <w:i/>
          <w:sz w:val="28"/>
          <w:szCs w:val="28"/>
          <w:lang w:val="ru-RU"/>
        </w:rPr>
        <w:t>Бірдей температура кезінде молекулалардың қозғалысының орташа квадраттық жылдамдықтары молекулалардың массаларының квадрат түбіріне кері пропорционал болады.</w:t>
      </w:r>
      <w:bookmarkStart w:id="288" w:name="_Toc484514038"/>
      <w:bookmarkStart w:id="289" w:name="_Toc484514241"/>
      <w:bookmarkStart w:id="290" w:name="_Toc484517231"/>
      <w:bookmarkStart w:id="291" w:name="_Toc484517410"/>
      <w:bookmarkStart w:id="292" w:name="_Toc484618813"/>
    </w:p>
    <w:p w:rsidR="0045488F" w:rsidRDefault="008F0189" w:rsidP="008F0189">
      <w:pPr>
        <w:pStyle w:val="af5"/>
        <w:ind w:right="-99" w:firstLine="567"/>
        <w:rPr>
          <w:rFonts w:ascii="Times New Roman" w:hAnsi="Times New Roman"/>
          <w:i/>
          <w:sz w:val="28"/>
          <w:szCs w:val="28"/>
          <w:lang w:val="ru-RU"/>
        </w:rPr>
      </w:pPr>
      <w:r>
        <w:rPr>
          <w:rFonts w:ascii="Times New Roman" w:hAnsi="Times New Roman"/>
          <w:i/>
          <w:sz w:val="28"/>
          <w:szCs w:val="28"/>
          <w:lang w:val="ru-RU"/>
        </w:rPr>
        <w:t xml:space="preserve"> </w:t>
      </w:r>
    </w:p>
    <w:p w:rsidR="00BE75B4" w:rsidRDefault="00BE75B4" w:rsidP="007F0353">
      <w:pPr>
        <w:pStyle w:val="20"/>
        <w:spacing w:before="0" w:line="240" w:lineRule="auto"/>
        <w:ind w:right="-99" w:firstLine="567"/>
        <w:rPr>
          <w:rFonts w:ascii="Times New Roman" w:hAnsi="Times New Roman" w:cs="Times New Roman"/>
          <w:color w:val="auto"/>
          <w:sz w:val="28"/>
          <w:szCs w:val="28"/>
          <w:lang w:val="ru-RU" w:eastAsia="ko-KR"/>
        </w:rPr>
      </w:pPr>
    </w:p>
    <w:p w:rsidR="0045488F" w:rsidRDefault="0045488F" w:rsidP="007F0353">
      <w:pPr>
        <w:pStyle w:val="20"/>
        <w:spacing w:before="0" w:line="240" w:lineRule="auto"/>
        <w:ind w:right="-99" w:firstLine="567"/>
        <w:rPr>
          <w:rFonts w:ascii="Times New Roman" w:hAnsi="Times New Roman" w:cs="Times New Roman"/>
          <w:color w:val="auto"/>
          <w:sz w:val="28"/>
          <w:szCs w:val="28"/>
          <w:lang w:val="ru-RU"/>
        </w:rPr>
      </w:pPr>
      <w:r w:rsidRPr="00BE2D49">
        <w:rPr>
          <w:rFonts w:ascii="Times New Roman" w:hAnsi="Times New Roman" w:cs="Times New Roman"/>
          <w:color w:val="auto"/>
          <w:sz w:val="28"/>
          <w:szCs w:val="28"/>
          <w:lang w:val="ru-RU" w:eastAsia="ko-KR"/>
        </w:rPr>
        <w:t xml:space="preserve">2.2.5  </w:t>
      </w:r>
      <w:r w:rsidRPr="00BE2D49">
        <w:rPr>
          <w:rFonts w:ascii="Times New Roman" w:hAnsi="Times New Roman" w:cs="Times New Roman"/>
          <w:color w:val="auto"/>
          <w:sz w:val="28"/>
          <w:szCs w:val="28"/>
          <w:lang w:val="ru-RU"/>
        </w:rPr>
        <w:t>Идеал газдың күй теңдеуі</w:t>
      </w:r>
      <w:bookmarkEnd w:id="288"/>
      <w:bookmarkEnd w:id="289"/>
      <w:bookmarkEnd w:id="290"/>
      <w:bookmarkEnd w:id="291"/>
      <w:bookmarkEnd w:id="292"/>
    </w:p>
    <w:p w:rsidR="007F0353" w:rsidRPr="007F0353" w:rsidRDefault="007F0353" w:rsidP="007F0353">
      <w:pPr>
        <w:spacing w:after="0" w:line="240" w:lineRule="auto"/>
        <w:rPr>
          <w:lang w:val="ru-RU"/>
        </w:rPr>
      </w:pPr>
    </w:p>
    <w:p w:rsidR="0045488F" w:rsidRPr="003E6CDC" w:rsidRDefault="0045488F" w:rsidP="007F0353">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Газдың термодинамикалық параметрлері</w:t>
      </w:r>
      <w:r w:rsidRPr="003E6CDC">
        <w:rPr>
          <w:rFonts w:ascii="Times New Roman" w:hAnsi="Times New Roman"/>
          <w:sz w:val="28"/>
          <w:szCs w:val="28"/>
          <w:lang w:val="ru-RU"/>
        </w:rPr>
        <w:t xml:space="preserve">. Көріп отырғанымыздай, газдың қасиеттерін сипаттау үшін молекулалар әлемін (микро әлемді) сипаттайтын шамаларды пайдалануға болады. Бұлар: молекуланың энергиясы, оның жылдамдығы, массасы т.с.с. Мұндай шамалардың сан мәндерін тек есептеулер жүргізу арқылы ғана анықтауға болады. Барлық осындай шамаларды </w:t>
      </w:r>
      <w:r w:rsidRPr="003E6CDC">
        <w:rPr>
          <w:rFonts w:ascii="Times New Roman" w:hAnsi="Times New Roman"/>
          <w:i/>
          <w:sz w:val="28"/>
          <w:szCs w:val="28"/>
          <w:lang w:val="ru-RU"/>
        </w:rPr>
        <w:t>микроскопиялық шамалар</w:t>
      </w:r>
      <w:r w:rsidRPr="003E6CDC">
        <w:rPr>
          <w:rFonts w:ascii="Times New Roman" w:hAnsi="Times New Roman"/>
          <w:sz w:val="28"/>
          <w:szCs w:val="28"/>
          <w:lang w:val="ru-RU"/>
        </w:rPr>
        <w:t xml:space="preserve"> деп атайды (“микрос” – грекше кішкентай деген мағына береді).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Бірақ газ қасиеттерін сипаттау үшін сандық мәндері приборлардың көмегімен өлшеулер арқылы анықталатын шамаларды, мысалға, газдың қысымын, температурасын және көлемін пайдалануға да болады. Мұндай шамалардың мәндері молекулалардың орасан зор санының көмегімен анықталады, сондықтан оларды макроскопиялық шамалар (“макрос” – грекше үлкен дегенді білдіреді).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lastRenderedPageBreak/>
        <w:t xml:space="preserve">(2.15) қатынас </w:t>
      </w:r>
      <w:r w:rsidRPr="003E6CDC">
        <w:rPr>
          <w:rFonts w:ascii="Times New Roman" w:hAnsi="Times New Roman"/>
          <w:i/>
          <w:sz w:val="28"/>
          <w:szCs w:val="28"/>
          <w:lang w:val="ru-RU"/>
        </w:rPr>
        <w:t>р</w:t>
      </w:r>
      <w:r w:rsidRPr="003E6CDC">
        <w:rPr>
          <w:rFonts w:ascii="Times New Roman" w:hAnsi="Times New Roman"/>
          <w:sz w:val="28"/>
          <w:szCs w:val="28"/>
          <w:lang w:val="ru-RU"/>
        </w:rPr>
        <w:t>=(2/3)</w:t>
      </w:r>
      <w:r w:rsidRPr="003E6CDC">
        <w:rPr>
          <w:rFonts w:ascii="Times New Roman" w:hAnsi="Times New Roman"/>
          <w:i/>
          <w:sz w:val="28"/>
          <w:szCs w:val="28"/>
        </w:rPr>
        <w:t>n</w:t>
      </w:r>
      <w:r w:rsidRPr="003E6CDC">
        <w:rPr>
          <w:rFonts w:ascii="Times New Roman" w:hAnsi="Times New Roman"/>
          <w:i/>
          <w:sz w:val="28"/>
          <w:szCs w:val="28"/>
          <w:vertAlign w:val="subscript"/>
          <w:lang w:val="ru-RU"/>
        </w:rPr>
        <w:t>0</w:t>
      </w:r>
      <w:r w:rsidRPr="003E6CDC">
        <w:rPr>
          <w:rFonts w:ascii="Times New Roman" w:hAnsi="Times New Roman"/>
          <w:b/>
          <w:position w:val="-14"/>
          <w:sz w:val="28"/>
          <w:szCs w:val="28"/>
        </w:rPr>
        <w:object w:dxaOrig="380" w:dyaOrig="360">
          <v:shape id="_x0000_i1303" type="#_x0000_t75" style="width:18pt;height:18pt" o:ole="" fillcolor="window">
            <v:imagedata r:id="rId577" o:title=""/>
          </v:shape>
          <o:OLEObject Type="Embed" ProgID="Equation.3" ShapeID="_x0000_i1303" DrawAspect="Content" ObjectID="_1543597322" r:id="rId578"/>
        </w:object>
      </w:r>
      <w:r w:rsidRPr="003E6CDC">
        <w:rPr>
          <w:rFonts w:ascii="Times New Roman" w:hAnsi="Times New Roman"/>
          <w:sz w:val="28"/>
          <w:szCs w:val="28"/>
          <w:lang w:val="ru-RU"/>
        </w:rPr>
        <w:t xml:space="preserve"> газдардың микроскопиялық және макроскопиялық шамаларының арасындағы байланысты тағайындайды. Сондықтан да (2.15) формуланы газдардың молекулалық-кинетикалық теориясының негізгі теңдеуі деп атайды. Газ күйін сипаттайтын макроскопиялық шамаларды </w:t>
      </w:r>
      <w:r w:rsidRPr="003E6CDC">
        <w:rPr>
          <w:rFonts w:ascii="Times New Roman" w:hAnsi="Times New Roman"/>
          <w:i/>
          <w:sz w:val="28"/>
          <w:szCs w:val="28"/>
          <w:lang w:val="ru-RU"/>
        </w:rPr>
        <w:t xml:space="preserve">газдың термодинамикалық параметрлері деп атайды. Газдың ең маңызды термодинамикалық параметрлері оның </w:t>
      </w:r>
      <w:r w:rsidRPr="003E6CDC">
        <w:rPr>
          <w:rFonts w:ascii="Times New Roman" w:hAnsi="Times New Roman"/>
          <w:i/>
          <w:sz w:val="28"/>
          <w:szCs w:val="28"/>
        </w:rPr>
        <w:t>V</w:t>
      </w:r>
      <w:r w:rsidRPr="003E6CDC">
        <w:rPr>
          <w:rFonts w:ascii="Times New Roman" w:hAnsi="Times New Roman"/>
          <w:i/>
          <w:sz w:val="28"/>
          <w:szCs w:val="28"/>
          <w:lang w:val="ru-RU"/>
        </w:rPr>
        <w:t xml:space="preserve"> көлемі,  р қысымы және Т температурасы болып табылады</w:t>
      </w:r>
      <w:r w:rsidRPr="003E6CDC">
        <w:rPr>
          <w:rFonts w:ascii="Times New Roman" w:hAnsi="Times New Roman"/>
          <w:sz w:val="28"/>
          <w:szCs w:val="28"/>
          <w:lang w:val="ru-RU"/>
        </w:rPr>
        <w:t>.</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Егер газдың белгілі бір </w:t>
      </w:r>
      <w:r w:rsidRPr="003E6CDC">
        <w:rPr>
          <w:rFonts w:ascii="Times New Roman" w:hAnsi="Times New Roman"/>
          <w:i/>
          <w:sz w:val="28"/>
          <w:szCs w:val="28"/>
        </w:rPr>
        <w:t>m</w:t>
      </w:r>
      <w:r w:rsidRPr="003E6CDC">
        <w:rPr>
          <w:rFonts w:ascii="Times New Roman" w:hAnsi="Times New Roman"/>
          <w:sz w:val="28"/>
          <w:szCs w:val="28"/>
          <w:lang w:val="ru-RU"/>
        </w:rPr>
        <w:t xml:space="preserve"> массасын алатын болсақ, онда тұрақты </w:t>
      </w:r>
      <w:r w:rsidRPr="003E6CDC">
        <w:rPr>
          <w:rFonts w:ascii="Times New Roman" w:hAnsi="Times New Roman"/>
          <w:i/>
          <w:sz w:val="28"/>
          <w:szCs w:val="28"/>
          <w:lang w:val="ru-RU"/>
        </w:rPr>
        <w:t>р</w:t>
      </w:r>
      <w:r w:rsidRPr="003E6CDC">
        <w:rPr>
          <w:rFonts w:ascii="Times New Roman" w:hAnsi="Times New Roman"/>
          <w:sz w:val="28"/>
          <w:szCs w:val="28"/>
          <w:lang w:val="ru-RU"/>
        </w:rPr>
        <w:t xml:space="preserve">, </w:t>
      </w:r>
      <w:r w:rsidRPr="003E6CDC">
        <w:rPr>
          <w:rFonts w:ascii="Times New Roman" w:hAnsi="Times New Roman"/>
          <w:i/>
          <w:sz w:val="28"/>
          <w:szCs w:val="28"/>
        </w:rPr>
        <w:t>V</w:t>
      </w:r>
      <w:r w:rsidRPr="003E6CDC">
        <w:rPr>
          <w:rFonts w:ascii="Times New Roman" w:hAnsi="Times New Roman"/>
          <w:sz w:val="28"/>
          <w:szCs w:val="28"/>
          <w:lang w:val="ru-RU"/>
        </w:rPr>
        <w:t xml:space="preserve"> және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кезінде газ тепе-теңдік күйде болады. Осы параметрлер өзгерген кезде газда қандай да бір процесс өтіп жатады. Егер  осы процесс бірінің артынан бірі ілескен газдың тепе-теңдік күйлерінің қатарынан тұратын болса, онда бұл процесс </w:t>
      </w:r>
      <w:r w:rsidRPr="003E6CDC">
        <w:rPr>
          <w:rFonts w:ascii="Times New Roman" w:hAnsi="Times New Roman"/>
          <w:i/>
          <w:sz w:val="28"/>
          <w:szCs w:val="28"/>
          <w:lang w:val="ru-RU"/>
        </w:rPr>
        <w:t>тепе-теңдік процесс</w:t>
      </w:r>
      <w:r w:rsidRPr="003E6CDC">
        <w:rPr>
          <w:rFonts w:ascii="Times New Roman" w:hAnsi="Times New Roman"/>
          <w:b/>
          <w:sz w:val="28"/>
          <w:szCs w:val="28"/>
          <w:lang w:val="ru-RU"/>
        </w:rPr>
        <w:t xml:space="preserve"> </w:t>
      </w:r>
      <w:r w:rsidRPr="003E6CDC">
        <w:rPr>
          <w:rFonts w:ascii="Times New Roman" w:hAnsi="Times New Roman"/>
          <w:sz w:val="28"/>
          <w:szCs w:val="28"/>
          <w:lang w:val="ru-RU"/>
        </w:rPr>
        <w:t>деп аталады. Тепе-теңдік процесс өте баяу өтуі тиіс, себебі параметрлердің өте тез өзгерісі кезінде газдың қысымы мен температурасы оның көлемінің барлық нүктелерінде сәйкес түрде бірдей мәндер қабылдап үлгере алмайды. Бұл тарауда біз тек тепе-теңдік процесстерді ғана қарастыратын боламыз, әрі газдың массасы тұрақты болады деп санаймыз.</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Газдағы процесс аяқталған кезде газ жаңа күйге өтеді, ал оның параметрлері өздерінің бастапқы мәндерінен өзгеше болатын жаңа мәндерді қабылдайды. Егер тұрақты масса кезінде газдың барлық параметрлерінің мәндері процестің басында және ақырында бірдей болып шықса, онда процесс </w:t>
      </w:r>
      <w:r w:rsidRPr="003E6CDC">
        <w:rPr>
          <w:rFonts w:ascii="Times New Roman" w:hAnsi="Times New Roman"/>
          <w:i/>
          <w:sz w:val="28"/>
          <w:szCs w:val="28"/>
          <w:lang w:val="ru-RU"/>
        </w:rPr>
        <w:t>дөңгелек</w:t>
      </w:r>
      <w:r w:rsidRPr="003E6CDC">
        <w:rPr>
          <w:rFonts w:ascii="Times New Roman" w:hAnsi="Times New Roman"/>
          <w:sz w:val="28"/>
          <w:szCs w:val="28"/>
          <w:lang w:val="ru-RU"/>
        </w:rPr>
        <w:t xml:space="preserve"> немесе </w:t>
      </w:r>
      <w:r w:rsidRPr="003E6CDC">
        <w:rPr>
          <w:rFonts w:ascii="Times New Roman" w:hAnsi="Times New Roman"/>
          <w:i/>
          <w:sz w:val="28"/>
          <w:szCs w:val="28"/>
          <w:lang w:val="ru-RU"/>
        </w:rPr>
        <w:t>тұйықталған процесс</w:t>
      </w:r>
      <w:r w:rsidRPr="003E6CDC">
        <w:rPr>
          <w:rFonts w:ascii="Times New Roman" w:hAnsi="Times New Roman"/>
          <w:sz w:val="28"/>
          <w:szCs w:val="28"/>
          <w:lang w:val="ru-RU"/>
        </w:rPr>
        <w:t xml:space="preserve"> деп аталады.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Қайсы-бір параметрлердің процестің басындағы және ақырындағы мәндерінің арасындағы байланысты тағайындайтын қатынас </w:t>
      </w:r>
      <w:r w:rsidRPr="003E6CDC">
        <w:rPr>
          <w:rFonts w:ascii="Times New Roman" w:hAnsi="Times New Roman"/>
          <w:i/>
          <w:sz w:val="28"/>
          <w:szCs w:val="28"/>
          <w:lang w:val="ru-RU"/>
        </w:rPr>
        <w:t>газ заңы</w:t>
      </w:r>
      <w:r w:rsidRPr="003E6CDC">
        <w:rPr>
          <w:rFonts w:ascii="Times New Roman" w:hAnsi="Times New Roman"/>
          <w:sz w:val="28"/>
          <w:szCs w:val="28"/>
          <w:lang w:val="ru-RU"/>
        </w:rPr>
        <w:t xml:space="preserve"> деп аталады. Газдың барлық үш параметрлерінің арасындағы байланысты өрнектейтін заң </w:t>
      </w:r>
      <w:r w:rsidRPr="003E6CDC">
        <w:rPr>
          <w:rFonts w:ascii="Times New Roman" w:hAnsi="Times New Roman"/>
          <w:i/>
          <w:sz w:val="28"/>
          <w:szCs w:val="28"/>
          <w:lang w:val="ru-RU"/>
        </w:rPr>
        <w:t>біріккен газ заңы</w:t>
      </w:r>
      <w:r w:rsidRPr="003E6CDC">
        <w:rPr>
          <w:rFonts w:ascii="Times New Roman" w:hAnsi="Times New Roman"/>
          <w:sz w:val="28"/>
          <w:szCs w:val="28"/>
          <w:lang w:val="ru-RU"/>
        </w:rPr>
        <w:t xml:space="preserve"> деп аталады.</w:t>
      </w:r>
      <w:r w:rsidR="00BE75B4">
        <w:rPr>
          <w:rFonts w:ascii="Times New Roman" w:hAnsi="Times New Roman"/>
          <w:sz w:val="28"/>
          <w:szCs w:val="28"/>
          <w:lang w:val="ru-RU"/>
        </w:rPr>
        <w:t xml:space="preserve"> </w:t>
      </w:r>
      <w:r w:rsidRPr="003E6CDC">
        <w:rPr>
          <w:rFonts w:ascii="Times New Roman" w:hAnsi="Times New Roman"/>
          <w:sz w:val="28"/>
          <w:szCs w:val="28"/>
          <w:lang w:val="ru-RU"/>
        </w:rPr>
        <w:t xml:space="preserve">Тағы бір айта кететін нәрсе, газдың бір ғана параметрі өзгеретін процесс кездеспейді, себебі барлық параметрлердің мәндері өзара байланысты болады. </w:t>
      </w:r>
      <w:r w:rsidRPr="003E6CDC">
        <w:rPr>
          <w:rFonts w:ascii="Times New Roman" w:hAnsi="Times New Roman"/>
          <w:i/>
          <w:sz w:val="28"/>
          <w:szCs w:val="28"/>
          <w:lang w:val="ru-RU"/>
        </w:rPr>
        <w:t>р</w:t>
      </w:r>
      <w:r w:rsidRPr="003E6CDC">
        <w:rPr>
          <w:rFonts w:ascii="Times New Roman" w:hAnsi="Times New Roman"/>
          <w:sz w:val="28"/>
          <w:szCs w:val="28"/>
          <w:lang w:val="ru-RU"/>
        </w:rPr>
        <w:t xml:space="preserve"> және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арасындағы байланысты өрнектейтін Шарль заңы осының мысалы бола алады.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Біріккен газ заңы</w:t>
      </w:r>
      <w:r w:rsidRPr="003E6CDC">
        <w:rPr>
          <w:rFonts w:ascii="Times New Roman" w:hAnsi="Times New Roman"/>
          <w:sz w:val="28"/>
          <w:szCs w:val="28"/>
          <w:lang w:val="ru-RU"/>
        </w:rPr>
        <w:t>. Газдың берілген массасы үшін оның қысымы, көлемі және температурасы арасындағы байланыс (2.23) қатынастың көмегімен тағайындалады:</w:t>
      </w:r>
    </w:p>
    <w:p w:rsidR="0045488F" w:rsidRDefault="0045488F" w:rsidP="0045488F">
      <w:pPr>
        <w:pStyle w:val="af5"/>
        <w:ind w:right="-99" w:firstLine="567"/>
        <w:jc w:val="center"/>
        <w:rPr>
          <w:rFonts w:ascii="Times New Roman" w:hAnsi="Times New Roman"/>
          <w:i/>
          <w:sz w:val="28"/>
          <w:szCs w:val="28"/>
          <w:lang w:val="ru-RU"/>
        </w:rPr>
      </w:pPr>
      <w:r w:rsidRPr="003E6CDC">
        <w:rPr>
          <w:rFonts w:ascii="Times New Roman" w:hAnsi="Times New Roman"/>
          <w:i/>
          <w:sz w:val="28"/>
          <w:szCs w:val="28"/>
          <w:lang w:val="ru-RU"/>
        </w:rPr>
        <w:t>р</w:t>
      </w:r>
      <w:r w:rsidRPr="003E6CDC">
        <w:rPr>
          <w:rFonts w:ascii="Times New Roman" w:hAnsi="Times New Roman"/>
          <w:sz w:val="28"/>
          <w:szCs w:val="28"/>
          <w:lang w:val="ru-RU"/>
        </w:rPr>
        <w:t>=</w:t>
      </w:r>
      <w:r w:rsidRPr="003E6CDC">
        <w:rPr>
          <w:rFonts w:ascii="Times New Roman" w:hAnsi="Times New Roman"/>
          <w:i/>
          <w:sz w:val="28"/>
          <w:szCs w:val="28"/>
        </w:rPr>
        <w:t>n</w:t>
      </w:r>
      <w:r w:rsidRPr="003E6CDC">
        <w:rPr>
          <w:rFonts w:ascii="Times New Roman" w:hAnsi="Times New Roman"/>
          <w:i/>
          <w:sz w:val="28"/>
          <w:szCs w:val="28"/>
          <w:vertAlign w:val="subscript"/>
          <w:lang w:val="ru-RU"/>
        </w:rPr>
        <w:t>0</w:t>
      </w:r>
      <w:r w:rsidRPr="003E6CDC">
        <w:rPr>
          <w:rFonts w:ascii="Times New Roman" w:hAnsi="Times New Roman"/>
          <w:i/>
          <w:sz w:val="28"/>
          <w:szCs w:val="28"/>
        </w:rPr>
        <w:t>k</w:t>
      </w:r>
      <w:r w:rsidRPr="003E6CDC">
        <w:rPr>
          <w:rFonts w:ascii="Times New Roman" w:hAnsi="Times New Roman"/>
          <w:i/>
          <w:sz w:val="28"/>
          <w:szCs w:val="28"/>
          <w:lang w:val="ru-RU"/>
        </w:rPr>
        <w:t>Т.</w:t>
      </w:r>
    </w:p>
    <w:p w:rsidR="0045488F" w:rsidRPr="003E6CDC" w:rsidRDefault="0045488F" w:rsidP="0045488F">
      <w:pPr>
        <w:pStyle w:val="af5"/>
        <w:ind w:right="-99" w:firstLine="567"/>
        <w:jc w:val="center"/>
        <w:rPr>
          <w:rFonts w:ascii="Times New Roman" w:hAnsi="Times New Roman"/>
          <w:sz w:val="28"/>
          <w:szCs w:val="28"/>
          <w:lang w:val="ru-RU"/>
        </w:rPr>
      </w:pPr>
    </w:p>
    <w:p w:rsidR="0045488F" w:rsidRDefault="0045488F" w:rsidP="0045488F">
      <w:pPr>
        <w:pStyle w:val="af5"/>
        <w:ind w:right="-99"/>
        <w:rPr>
          <w:rFonts w:ascii="Times New Roman" w:hAnsi="Times New Roman"/>
          <w:sz w:val="28"/>
          <w:szCs w:val="28"/>
          <w:lang w:val="ru-RU"/>
        </w:rPr>
      </w:pPr>
      <w:r w:rsidRPr="003E6CDC">
        <w:rPr>
          <w:rFonts w:ascii="Times New Roman" w:hAnsi="Times New Roman"/>
          <w:i/>
          <w:sz w:val="28"/>
          <w:szCs w:val="28"/>
        </w:rPr>
        <w:t>n</w:t>
      </w:r>
      <w:r w:rsidRPr="003E6CDC">
        <w:rPr>
          <w:rFonts w:ascii="Times New Roman" w:hAnsi="Times New Roman"/>
          <w:i/>
          <w:sz w:val="28"/>
          <w:szCs w:val="28"/>
          <w:vertAlign w:val="subscript"/>
          <w:lang w:val="ru-RU"/>
        </w:rPr>
        <w:t>0</w:t>
      </w:r>
      <w:r w:rsidRPr="003E6CDC">
        <w:rPr>
          <w:rFonts w:ascii="Times New Roman" w:hAnsi="Times New Roman"/>
          <w:sz w:val="28"/>
          <w:szCs w:val="28"/>
          <w:lang w:val="ru-RU"/>
        </w:rPr>
        <w:t xml:space="preserve"> дегеніміз газдың бірлік көлеміндегі молекулалар саны болатындықтан, </w:t>
      </w:r>
      <w:r w:rsidRPr="003E6CDC">
        <w:rPr>
          <w:rFonts w:ascii="Times New Roman" w:hAnsi="Times New Roman"/>
          <w:i/>
          <w:sz w:val="28"/>
          <w:szCs w:val="28"/>
        </w:rPr>
        <w:t>n</w:t>
      </w:r>
      <w:r w:rsidRPr="003E6CDC">
        <w:rPr>
          <w:rFonts w:ascii="Times New Roman" w:hAnsi="Times New Roman"/>
          <w:i/>
          <w:sz w:val="28"/>
          <w:szCs w:val="28"/>
          <w:vertAlign w:val="subscript"/>
          <w:lang w:val="ru-RU"/>
        </w:rPr>
        <w:t>0</w:t>
      </w:r>
      <w:r w:rsidRPr="003E6CDC">
        <w:rPr>
          <w:rFonts w:ascii="Times New Roman" w:hAnsi="Times New Roman"/>
          <w:sz w:val="28"/>
          <w:szCs w:val="28"/>
          <w:lang w:val="ru-RU"/>
        </w:rPr>
        <w:t>=</w:t>
      </w:r>
      <w:r w:rsidRPr="003E6CDC">
        <w:rPr>
          <w:rFonts w:ascii="Times New Roman" w:hAnsi="Times New Roman"/>
          <w:i/>
          <w:sz w:val="28"/>
          <w:szCs w:val="28"/>
        </w:rPr>
        <w:t>N</w:t>
      </w:r>
      <w:r w:rsidRPr="003E6CDC">
        <w:rPr>
          <w:rFonts w:ascii="Times New Roman" w:hAnsi="Times New Roman"/>
          <w:i/>
          <w:sz w:val="28"/>
          <w:szCs w:val="28"/>
          <w:lang w:val="ru-RU"/>
        </w:rPr>
        <w:t>/</w:t>
      </w:r>
      <w:r w:rsidRPr="003E6CDC">
        <w:rPr>
          <w:rFonts w:ascii="Times New Roman" w:hAnsi="Times New Roman"/>
          <w:i/>
          <w:sz w:val="28"/>
          <w:szCs w:val="28"/>
        </w:rPr>
        <w:t>V</w:t>
      </w:r>
      <w:r w:rsidRPr="003E6CDC">
        <w:rPr>
          <w:rFonts w:ascii="Times New Roman" w:hAnsi="Times New Roman"/>
          <w:sz w:val="28"/>
          <w:szCs w:val="28"/>
          <w:lang w:val="ru-RU"/>
        </w:rPr>
        <w:t xml:space="preserve"> болады, мұндағы </w:t>
      </w:r>
      <w:r w:rsidRPr="003E6CDC">
        <w:rPr>
          <w:rFonts w:ascii="Times New Roman" w:hAnsi="Times New Roman"/>
          <w:i/>
          <w:sz w:val="28"/>
          <w:szCs w:val="28"/>
        </w:rPr>
        <w:t>N</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 молекулалардың жалпы саны, </w:t>
      </w:r>
      <w:r w:rsidRPr="003E6CDC">
        <w:rPr>
          <w:rFonts w:ascii="Times New Roman" w:hAnsi="Times New Roman"/>
          <w:i/>
          <w:sz w:val="28"/>
          <w:szCs w:val="28"/>
        </w:rPr>
        <w:t>V</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 газдың көлемі. Сонда </w:t>
      </w:r>
    </w:p>
    <w:p w:rsidR="007F0353" w:rsidRPr="003E6CDC" w:rsidRDefault="007F0353" w:rsidP="0045488F">
      <w:pPr>
        <w:pStyle w:val="af5"/>
        <w:ind w:right="-99"/>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р</w:t>
      </w:r>
      <w:r w:rsidRPr="003E6CDC">
        <w:rPr>
          <w:rFonts w:ascii="Times New Roman" w:hAnsi="Times New Roman"/>
          <w:sz w:val="28"/>
          <w:szCs w:val="28"/>
          <w:lang w:val="ru-RU"/>
        </w:rPr>
        <w:t>=</w:t>
      </w:r>
      <w:r w:rsidRPr="003E6CDC">
        <w:rPr>
          <w:rFonts w:ascii="Times New Roman" w:hAnsi="Times New Roman"/>
          <w:i/>
          <w:sz w:val="28"/>
          <w:szCs w:val="28"/>
          <w:lang w:val="ru-RU"/>
        </w:rPr>
        <w:t>(</w:t>
      </w:r>
      <w:r w:rsidRPr="003E6CDC">
        <w:rPr>
          <w:rFonts w:ascii="Times New Roman" w:hAnsi="Times New Roman"/>
          <w:i/>
          <w:sz w:val="28"/>
          <w:szCs w:val="28"/>
        </w:rPr>
        <w:t>N</w:t>
      </w:r>
      <w:r w:rsidRPr="003E6CDC">
        <w:rPr>
          <w:rFonts w:ascii="Times New Roman" w:hAnsi="Times New Roman"/>
          <w:i/>
          <w:sz w:val="28"/>
          <w:szCs w:val="28"/>
          <w:lang w:val="ru-RU"/>
        </w:rPr>
        <w:t>/</w:t>
      </w:r>
      <w:r w:rsidRPr="003E6CDC">
        <w:rPr>
          <w:rFonts w:ascii="Times New Roman" w:hAnsi="Times New Roman"/>
          <w:i/>
          <w:sz w:val="28"/>
          <w:szCs w:val="28"/>
        </w:rPr>
        <w:t>V</w:t>
      </w:r>
      <w:r w:rsidRPr="003E6CDC">
        <w:rPr>
          <w:rFonts w:ascii="Times New Roman" w:hAnsi="Times New Roman"/>
          <w:i/>
          <w:sz w:val="28"/>
          <w:szCs w:val="28"/>
          <w:lang w:val="ru-RU"/>
        </w:rPr>
        <w:t>)</w:t>
      </w:r>
      <w:r w:rsidRPr="003E6CDC">
        <w:rPr>
          <w:rFonts w:ascii="Times New Roman" w:hAnsi="Times New Roman"/>
          <w:i/>
          <w:sz w:val="28"/>
          <w:szCs w:val="28"/>
        </w:rPr>
        <w:t>k</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немесе  </w:t>
      </w:r>
      <w:r w:rsidRPr="003E6CDC">
        <w:rPr>
          <w:rFonts w:ascii="Times New Roman" w:hAnsi="Times New Roman"/>
          <w:i/>
          <w:sz w:val="28"/>
          <w:szCs w:val="28"/>
          <w:lang w:val="ru-RU"/>
        </w:rPr>
        <w:t>р</w:t>
      </w:r>
      <w:r w:rsidRPr="003E6CDC">
        <w:rPr>
          <w:rFonts w:ascii="Times New Roman" w:hAnsi="Times New Roman"/>
          <w:i/>
          <w:sz w:val="28"/>
          <w:szCs w:val="28"/>
        </w:rPr>
        <w:t>V</w:t>
      </w:r>
      <w:r w:rsidRPr="003E6CDC">
        <w:rPr>
          <w:rFonts w:ascii="Times New Roman" w:hAnsi="Times New Roman"/>
          <w:i/>
          <w:sz w:val="28"/>
          <w:szCs w:val="28"/>
          <w:lang w:val="ru-RU"/>
        </w:rPr>
        <w:t>/</w:t>
      </w:r>
      <w:r w:rsidRPr="003E6CDC">
        <w:rPr>
          <w:rFonts w:ascii="Times New Roman" w:hAnsi="Times New Roman"/>
          <w:i/>
          <w:sz w:val="28"/>
          <w:szCs w:val="28"/>
        </w:rPr>
        <w:t>T</w:t>
      </w:r>
      <w:r w:rsidRPr="003E6CDC">
        <w:rPr>
          <w:rFonts w:ascii="Times New Roman" w:hAnsi="Times New Roman"/>
          <w:sz w:val="28"/>
          <w:szCs w:val="28"/>
          <w:lang w:val="ru-RU"/>
        </w:rPr>
        <w:t>=</w:t>
      </w:r>
      <w:r w:rsidRPr="003E6CDC">
        <w:rPr>
          <w:rFonts w:ascii="Times New Roman" w:hAnsi="Times New Roman"/>
          <w:i/>
          <w:sz w:val="28"/>
          <w:szCs w:val="28"/>
        </w:rPr>
        <w:t>Nk</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(2.25)</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p>
    <w:p w:rsidR="0045488F"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болады. Газдың берілген массасы үшін </w:t>
      </w:r>
      <w:r w:rsidRPr="003E6CDC">
        <w:rPr>
          <w:rFonts w:ascii="Times New Roman" w:hAnsi="Times New Roman"/>
          <w:i/>
          <w:sz w:val="28"/>
          <w:szCs w:val="28"/>
        </w:rPr>
        <w:t>N</w:t>
      </w:r>
      <w:r w:rsidRPr="003E6CDC">
        <w:rPr>
          <w:rFonts w:ascii="Times New Roman" w:hAnsi="Times New Roman"/>
          <w:sz w:val="28"/>
          <w:szCs w:val="28"/>
          <w:lang w:val="ru-RU"/>
        </w:rPr>
        <w:t xml:space="preserve"> саны өзгеріссіз қалатындықтан, </w:t>
      </w:r>
      <w:r w:rsidRPr="003E6CDC">
        <w:rPr>
          <w:rFonts w:ascii="Times New Roman" w:hAnsi="Times New Roman"/>
          <w:i/>
          <w:sz w:val="28"/>
          <w:szCs w:val="28"/>
        </w:rPr>
        <w:t>Nk</w:t>
      </w:r>
      <w:r w:rsidRPr="003E6CDC">
        <w:rPr>
          <w:rFonts w:ascii="Times New Roman" w:hAnsi="Times New Roman"/>
          <w:sz w:val="28"/>
          <w:szCs w:val="28"/>
          <w:lang w:val="ru-RU"/>
        </w:rPr>
        <w:t xml:space="preserve"> көбейтіндісі де тұрақты болады, яғни</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pV</w:t>
      </w:r>
      <w:r w:rsidRPr="003E6CDC">
        <w:rPr>
          <w:rFonts w:ascii="Times New Roman" w:hAnsi="Times New Roman"/>
          <w:i/>
          <w:sz w:val="28"/>
          <w:szCs w:val="28"/>
          <w:lang w:val="ru-RU"/>
        </w:rPr>
        <w:t>/</w:t>
      </w:r>
      <w:r w:rsidRPr="003E6CDC">
        <w:rPr>
          <w:rFonts w:ascii="Times New Roman" w:hAnsi="Times New Roman"/>
          <w:i/>
          <w:sz w:val="28"/>
          <w:szCs w:val="28"/>
        </w:rPr>
        <w:t>T</w:t>
      </w:r>
      <w:r w:rsidRPr="003E6CDC">
        <w:rPr>
          <w:rFonts w:ascii="Times New Roman" w:hAnsi="Times New Roman"/>
          <w:sz w:val="28"/>
          <w:szCs w:val="28"/>
          <w:lang w:val="ru-RU"/>
        </w:rPr>
        <w:t>=</w:t>
      </w:r>
      <w:r w:rsidRPr="003E6CDC">
        <w:rPr>
          <w:rFonts w:ascii="Times New Roman" w:hAnsi="Times New Roman"/>
          <w:i/>
          <w:sz w:val="28"/>
          <w:szCs w:val="28"/>
        </w:rPr>
        <w:t>const</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(2.26)</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Default="0045488F" w:rsidP="00BE75B4">
      <w:pPr>
        <w:pStyle w:val="af5"/>
        <w:ind w:right="-99"/>
        <w:rPr>
          <w:rFonts w:ascii="Times New Roman" w:hAnsi="Times New Roman"/>
          <w:sz w:val="28"/>
          <w:szCs w:val="28"/>
          <w:lang w:val="ru-RU"/>
        </w:rPr>
      </w:pPr>
      <w:r w:rsidRPr="003E6CDC">
        <w:rPr>
          <w:rFonts w:ascii="Times New Roman" w:hAnsi="Times New Roman"/>
          <w:sz w:val="28"/>
          <w:szCs w:val="28"/>
          <w:lang w:val="ru-RU"/>
        </w:rPr>
        <w:lastRenderedPageBreak/>
        <w:t xml:space="preserve">(2.26)-дегі </w:t>
      </w:r>
      <w:r w:rsidRPr="003E6CDC">
        <w:rPr>
          <w:rFonts w:ascii="Times New Roman" w:hAnsi="Times New Roman"/>
          <w:i/>
          <w:sz w:val="28"/>
          <w:szCs w:val="28"/>
          <w:lang w:val="ru-RU"/>
        </w:rPr>
        <w:t xml:space="preserve">р, </w:t>
      </w:r>
      <w:r w:rsidRPr="003E6CDC">
        <w:rPr>
          <w:rFonts w:ascii="Times New Roman" w:hAnsi="Times New Roman"/>
          <w:i/>
          <w:sz w:val="28"/>
          <w:szCs w:val="28"/>
        </w:rPr>
        <w:t>V</w:t>
      </w:r>
      <w:r w:rsidRPr="003E6CDC">
        <w:rPr>
          <w:rFonts w:ascii="Times New Roman" w:hAnsi="Times New Roman"/>
          <w:sz w:val="28"/>
          <w:szCs w:val="28"/>
          <w:lang w:val="ru-RU"/>
        </w:rPr>
        <w:t xml:space="preserve"> және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мәндері газдың бір ғана күйіне жататын болғандықтан, </w:t>
      </w:r>
      <w:r w:rsidRPr="003E6CDC">
        <w:rPr>
          <w:rFonts w:ascii="Times New Roman" w:hAnsi="Times New Roman"/>
          <w:b/>
          <w:sz w:val="28"/>
          <w:szCs w:val="28"/>
          <w:lang w:val="ru-RU"/>
        </w:rPr>
        <w:t>газдың біріккен заңын</w:t>
      </w:r>
      <w:r w:rsidRPr="003E6CDC">
        <w:rPr>
          <w:rFonts w:ascii="Times New Roman" w:hAnsi="Times New Roman"/>
          <w:sz w:val="28"/>
          <w:szCs w:val="28"/>
          <w:lang w:val="ru-RU"/>
        </w:rPr>
        <w:t xml:space="preserve"> былайша тұжырымдауға болады: </w:t>
      </w:r>
      <w:r w:rsidRPr="003E6CDC">
        <w:rPr>
          <w:rFonts w:ascii="Times New Roman" w:hAnsi="Times New Roman"/>
          <w:i/>
          <w:sz w:val="28"/>
          <w:szCs w:val="28"/>
          <w:lang w:val="ru-RU"/>
        </w:rPr>
        <w:t>тұрақты газ массасы кезінде газдың абс</w:t>
      </w:r>
      <w:r w:rsidRPr="003E6CDC">
        <w:rPr>
          <w:rFonts w:ascii="Times New Roman" w:hAnsi="Times New Roman"/>
          <w:i/>
          <w:sz w:val="28"/>
          <w:szCs w:val="28"/>
        </w:rPr>
        <w:t>o</w:t>
      </w:r>
      <w:r w:rsidRPr="003E6CDC">
        <w:rPr>
          <w:rFonts w:ascii="Times New Roman" w:hAnsi="Times New Roman"/>
          <w:i/>
          <w:sz w:val="28"/>
          <w:szCs w:val="28"/>
          <w:lang w:val="ru-RU"/>
        </w:rPr>
        <w:t>лют температурасына бөлінген көлемнің қысымға көбейтіндісі газдың осы массасының кез-келген күйлері үшін тұрақты шамаға тең болады</w:t>
      </w:r>
      <w:r w:rsidRPr="003E6CDC">
        <w:rPr>
          <w:rFonts w:ascii="Times New Roman" w:hAnsi="Times New Roman"/>
          <w:sz w:val="28"/>
          <w:szCs w:val="28"/>
          <w:lang w:val="ru-RU"/>
        </w:rPr>
        <w:t>.</w:t>
      </w:r>
      <w:r w:rsidR="00BE75B4">
        <w:rPr>
          <w:rFonts w:ascii="Times New Roman" w:hAnsi="Times New Roman"/>
          <w:sz w:val="28"/>
          <w:szCs w:val="28"/>
          <w:lang w:val="ru-RU"/>
        </w:rPr>
        <w:t xml:space="preserve"> </w:t>
      </w:r>
      <w:r w:rsidRPr="003E6CDC">
        <w:rPr>
          <w:rFonts w:ascii="Times New Roman" w:hAnsi="Times New Roman"/>
          <w:sz w:val="28"/>
          <w:szCs w:val="28"/>
          <w:lang w:val="ru-RU"/>
        </w:rPr>
        <w:t xml:space="preserve">Демек, егер газдың берілген массасы үшін параметрлердің процестің бас кезіндегі мәндерін </w:t>
      </w:r>
      <w:r w:rsidRPr="003E6CDC">
        <w:rPr>
          <w:rFonts w:ascii="Times New Roman" w:hAnsi="Times New Roman"/>
          <w:i/>
          <w:sz w:val="28"/>
          <w:szCs w:val="28"/>
          <w:lang w:val="ru-RU"/>
        </w:rPr>
        <w:t>р</w:t>
      </w:r>
      <w:r w:rsidRPr="003E6CDC">
        <w:rPr>
          <w:rFonts w:ascii="Times New Roman" w:hAnsi="Times New Roman"/>
          <w:sz w:val="28"/>
          <w:szCs w:val="28"/>
          <w:vertAlign w:val="subscript"/>
          <w:lang w:val="ru-RU"/>
        </w:rPr>
        <w:t>1</w:t>
      </w:r>
      <w:r w:rsidRPr="003E6CDC">
        <w:rPr>
          <w:rFonts w:ascii="Times New Roman" w:hAnsi="Times New Roman"/>
          <w:i/>
          <w:sz w:val="28"/>
          <w:szCs w:val="28"/>
          <w:lang w:val="ru-RU"/>
        </w:rPr>
        <w:t xml:space="preserve">, </w:t>
      </w:r>
      <w:r w:rsidRPr="003E6CDC">
        <w:rPr>
          <w:rFonts w:ascii="Times New Roman" w:hAnsi="Times New Roman"/>
          <w:i/>
          <w:sz w:val="28"/>
          <w:szCs w:val="28"/>
        </w:rPr>
        <w:t>V</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 xml:space="preserve"> және </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 xml:space="preserve"> арқылы белгілесек, ал процестің ақырындағы мәндерін </w:t>
      </w:r>
      <w:r w:rsidRPr="003E6CDC">
        <w:rPr>
          <w:rFonts w:ascii="Times New Roman" w:hAnsi="Times New Roman"/>
          <w:i/>
          <w:sz w:val="28"/>
          <w:szCs w:val="28"/>
          <w:lang w:val="ru-RU"/>
        </w:rPr>
        <w:t>р</w:t>
      </w:r>
      <w:r w:rsidRPr="003E6CDC">
        <w:rPr>
          <w:rFonts w:ascii="Times New Roman" w:hAnsi="Times New Roman"/>
          <w:sz w:val="28"/>
          <w:szCs w:val="28"/>
          <w:vertAlign w:val="subscript"/>
          <w:lang w:val="ru-RU"/>
        </w:rPr>
        <w:t>2</w:t>
      </w:r>
      <w:r w:rsidRPr="003E6CDC">
        <w:rPr>
          <w:rFonts w:ascii="Times New Roman" w:hAnsi="Times New Roman"/>
          <w:i/>
          <w:sz w:val="28"/>
          <w:szCs w:val="28"/>
          <w:lang w:val="ru-RU"/>
        </w:rPr>
        <w:t xml:space="preserve">, </w:t>
      </w:r>
      <w:r w:rsidRPr="003E6CDC">
        <w:rPr>
          <w:rFonts w:ascii="Times New Roman" w:hAnsi="Times New Roman"/>
          <w:i/>
          <w:sz w:val="28"/>
          <w:szCs w:val="28"/>
        </w:rPr>
        <w:t>V</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 xml:space="preserve"> және </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2</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арқылы белгілесек, онда </w:t>
      </w:r>
    </w:p>
    <w:p w:rsidR="0045488F" w:rsidRPr="003E6CDC" w:rsidRDefault="0045488F" w:rsidP="0045488F">
      <w:pPr>
        <w:pStyle w:val="af5"/>
        <w:tabs>
          <w:tab w:val="left" w:pos="2552"/>
        </w:tabs>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Р</w:t>
      </w:r>
      <w:r w:rsidRPr="003E6CDC">
        <w:rPr>
          <w:rFonts w:ascii="Times New Roman" w:hAnsi="Times New Roman"/>
          <w:sz w:val="28"/>
          <w:szCs w:val="28"/>
          <w:vertAlign w:val="subscript"/>
          <w:lang w:val="ru-RU"/>
        </w:rPr>
        <w:t>1</w:t>
      </w:r>
      <w:r w:rsidRPr="003E6CDC">
        <w:rPr>
          <w:rFonts w:ascii="Times New Roman" w:hAnsi="Times New Roman"/>
          <w:i/>
          <w:sz w:val="28"/>
          <w:szCs w:val="28"/>
        </w:rPr>
        <w:t>V</w:t>
      </w:r>
      <w:r w:rsidRPr="003E6CDC">
        <w:rPr>
          <w:rFonts w:ascii="Times New Roman" w:hAnsi="Times New Roman"/>
          <w:sz w:val="28"/>
          <w:szCs w:val="28"/>
          <w:vertAlign w:val="subscript"/>
          <w:lang w:val="ru-RU"/>
        </w:rPr>
        <w:t>1</w:t>
      </w:r>
      <w:r w:rsidRPr="003E6CDC">
        <w:rPr>
          <w:rFonts w:ascii="Times New Roman" w:hAnsi="Times New Roman"/>
          <w:i/>
          <w:sz w:val="28"/>
          <w:szCs w:val="28"/>
          <w:lang w:val="ru-RU"/>
        </w:rPr>
        <w:t>/</w:t>
      </w:r>
      <w:r w:rsidRPr="003E6CDC">
        <w:rPr>
          <w:rFonts w:ascii="Times New Roman" w:hAnsi="Times New Roman"/>
          <w:i/>
          <w:sz w:val="28"/>
          <w:szCs w:val="28"/>
        </w:rPr>
        <w:t>T</w:t>
      </w:r>
      <w:r w:rsidRPr="003E6CDC">
        <w:rPr>
          <w:rFonts w:ascii="Times New Roman" w:hAnsi="Times New Roman"/>
          <w:sz w:val="28"/>
          <w:szCs w:val="28"/>
          <w:vertAlign w:val="subscript"/>
          <w:lang w:val="ru-RU"/>
        </w:rPr>
        <w:t>1</w:t>
      </w:r>
      <w:r w:rsidRPr="003E6CDC">
        <w:rPr>
          <w:rFonts w:ascii="Times New Roman" w:hAnsi="Times New Roman"/>
          <w:i/>
          <w:sz w:val="28"/>
          <w:szCs w:val="28"/>
          <w:lang w:val="ru-RU"/>
        </w:rPr>
        <w:t>= Р</w:t>
      </w:r>
      <w:r w:rsidRPr="003E6CDC">
        <w:rPr>
          <w:rFonts w:ascii="Times New Roman" w:hAnsi="Times New Roman"/>
          <w:sz w:val="28"/>
          <w:szCs w:val="28"/>
          <w:vertAlign w:val="subscript"/>
          <w:lang w:val="ru-RU"/>
        </w:rPr>
        <w:t>2</w:t>
      </w:r>
      <w:r w:rsidRPr="003E6CDC">
        <w:rPr>
          <w:rFonts w:ascii="Times New Roman" w:hAnsi="Times New Roman"/>
          <w:i/>
          <w:sz w:val="28"/>
          <w:szCs w:val="28"/>
        </w:rPr>
        <w:t>V</w:t>
      </w:r>
      <w:r w:rsidRPr="003E6CDC">
        <w:rPr>
          <w:rFonts w:ascii="Times New Roman" w:hAnsi="Times New Roman"/>
          <w:sz w:val="28"/>
          <w:szCs w:val="28"/>
          <w:vertAlign w:val="subscript"/>
          <w:lang w:val="ru-RU"/>
        </w:rPr>
        <w:t>2</w:t>
      </w:r>
      <w:r w:rsidRPr="003E6CDC">
        <w:rPr>
          <w:rFonts w:ascii="Times New Roman" w:hAnsi="Times New Roman"/>
          <w:i/>
          <w:sz w:val="28"/>
          <w:szCs w:val="28"/>
          <w:lang w:val="ru-RU"/>
        </w:rPr>
        <w:t>/</w:t>
      </w:r>
      <w:r w:rsidRPr="003E6CDC">
        <w:rPr>
          <w:rFonts w:ascii="Times New Roman" w:hAnsi="Times New Roman"/>
          <w:i/>
          <w:sz w:val="28"/>
          <w:szCs w:val="28"/>
        </w:rPr>
        <w:t>T</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w:t>
      </w:r>
      <w:r>
        <w:rPr>
          <w:rFonts w:ascii="Times New Roman" w:hAnsi="Times New Roman"/>
          <w:sz w:val="28"/>
          <w:szCs w:val="28"/>
          <w:lang w:val="ru-RU"/>
        </w:rPr>
        <w:t xml:space="preserve">                                    </w:t>
      </w:r>
      <w:r w:rsidRPr="003E6CDC">
        <w:rPr>
          <w:rFonts w:ascii="Times New Roman" w:hAnsi="Times New Roman"/>
          <w:sz w:val="28"/>
          <w:szCs w:val="28"/>
          <w:lang w:val="ru-RU"/>
        </w:rPr>
        <w:t xml:space="preserve"> (2.27)</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Default="0045488F" w:rsidP="00BE75B4">
      <w:pPr>
        <w:pStyle w:val="af5"/>
        <w:ind w:right="-99"/>
        <w:rPr>
          <w:rFonts w:ascii="Times New Roman" w:hAnsi="Times New Roman"/>
          <w:sz w:val="28"/>
          <w:szCs w:val="28"/>
          <w:lang w:val="ru-RU"/>
        </w:rPr>
      </w:pPr>
      <w:r w:rsidRPr="003E6CDC">
        <w:rPr>
          <w:rFonts w:ascii="Times New Roman" w:hAnsi="Times New Roman"/>
          <w:sz w:val="28"/>
          <w:szCs w:val="28"/>
          <w:lang w:val="ru-RU"/>
        </w:rPr>
        <w:t>(2.26) және (2.27) формулалар біріккен газ заңының математикалық өрнегі болып табылады.</w:t>
      </w:r>
      <w:r w:rsidR="00BE75B4">
        <w:rPr>
          <w:rFonts w:ascii="Times New Roman" w:hAnsi="Times New Roman"/>
          <w:sz w:val="28"/>
          <w:szCs w:val="28"/>
          <w:lang w:val="ru-RU"/>
        </w:rPr>
        <w:t xml:space="preserve"> </w:t>
      </w:r>
      <w:r w:rsidRPr="003E6CDC">
        <w:rPr>
          <w:rFonts w:ascii="Times New Roman" w:hAnsi="Times New Roman"/>
          <w:sz w:val="28"/>
          <w:szCs w:val="28"/>
          <w:lang w:val="ru-RU"/>
        </w:rPr>
        <w:t xml:space="preserve">Практикада газдың берілген массасының </w:t>
      </w:r>
      <w:r w:rsidRPr="003E6CDC">
        <w:rPr>
          <w:rFonts w:ascii="Times New Roman" w:hAnsi="Times New Roman"/>
          <w:i/>
          <w:sz w:val="28"/>
          <w:szCs w:val="28"/>
          <w:lang w:val="ru-RU"/>
        </w:rPr>
        <w:t>қалыпты</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жағдайлардағы</w:t>
      </w:r>
      <w:r w:rsidRPr="003E6CDC">
        <w:rPr>
          <w:rFonts w:ascii="Times New Roman" w:hAnsi="Times New Roman"/>
          <w:sz w:val="28"/>
          <w:szCs w:val="28"/>
          <w:lang w:val="ru-RU"/>
        </w:rPr>
        <w:t xml:space="preserve"> </w:t>
      </w:r>
      <w:r w:rsidRPr="003E6CDC">
        <w:rPr>
          <w:rFonts w:ascii="Times New Roman" w:hAnsi="Times New Roman"/>
          <w:i/>
          <w:sz w:val="28"/>
          <w:szCs w:val="28"/>
        </w:rPr>
        <w:t>V</w:t>
      </w:r>
      <w:r w:rsidRPr="003E6CDC">
        <w:rPr>
          <w:rFonts w:ascii="Times New Roman" w:hAnsi="Times New Roman"/>
          <w:i/>
          <w:sz w:val="28"/>
          <w:szCs w:val="28"/>
          <w:vertAlign w:val="subscript"/>
          <w:lang w:val="ru-RU"/>
        </w:rPr>
        <w:t>0</w:t>
      </w:r>
      <w:r w:rsidRPr="003E6CDC">
        <w:rPr>
          <w:rFonts w:ascii="Times New Roman" w:hAnsi="Times New Roman"/>
          <w:sz w:val="28"/>
          <w:szCs w:val="28"/>
          <w:lang w:val="ru-RU"/>
        </w:rPr>
        <w:t xml:space="preserve"> көлемін, яғни газдың </w:t>
      </w:r>
      <w:r w:rsidRPr="003E6CDC">
        <w:rPr>
          <w:rFonts w:ascii="Times New Roman" w:hAnsi="Times New Roman"/>
          <w:i/>
          <w:sz w:val="28"/>
          <w:szCs w:val="28"/>
          <w:lang w:val="ru-RU"/>
        </w:rPr>
        <w:t>Т</w:t>
      </w:r>
      <w:r w:rsidRPr="003E6CDC">
        <w:rPr>
          <w:rFonts w:ascii="Times New Roman" w:hAnsi="Times New Roman"/>
          <w:i/>
          <w:sz w:val="28"/>
          <w:szCs w:val="28"/>
          <w:vertAlign w:val="subscript"/>
          <w:lang w:val="ru-RU"/>
        </w:rPr>
        <w:t>0</w:t>
      </w:r>
      <w:r w:rsidRPr="003E6CDC">
        <w:rPr>
          <w:rFonts w:ascii="Times New Roman" w:hAnsi="Times New Roman"/>
          <w:sz w:val="28"/>
          <w:szCs w:val="28"/>
          <w:lang w:val="ru-RU"/>
        </w:rPr>
        <w:t xml:space="preserve">=273 </w:t>
      </w:r>
      <w:r w:rsidRPr="003E6CDC">
        <w:rPr>
          <w:rFonts w:ascii="Times New Roman" w:hAnsi="Times New Roman"/>
          <w:i/>
          <w:sz w:val="28"/>
          <w:szCs w:val="28"/>
          <w:lang w:val="ru-RU"/>
        </w:rPr>
        <w:t>К</w:t>
      </w:r>
      <w:r w:rsidRPr="003E6CDC">
        <w:rPr>
          <w:rFonts w:ascii="Times New Roman" w:hAnsi="Times New Roman"/>
          <w:sz w:val="28"/>
          <w:szCs w:val="28"/>
          <w:lang w:val="ru-RU"/>
        </w:rPr>
        <w:t xml:space="preserve"> және </w:t>
      </w:r>
      <w:r w:rsidRPr="003E6CDC">
        <w:rPr>
          <w:rFonts w:ascii="Times New Roman" w:hAnsi="Times New Roman"/>
          <w:i/>
          <w:sz w:val="28"/>
          <w:szCs w:val="28"/>
          <w:lang w:val="ru-RU"/>
        </w:rPr>
        <w:t>р</w:t>
      </w:r>
      <w:r w:rsidRPr="003E6CDC">
        <w:rPr>
          <w:rFonts w:ascii="Times New Roman" w:hAnsi="Times New Roman"/>
          <w:i/>
          <w:sz w:val="28"/>
          <w:szCs w:val="28"/>
          <w:vertAlign w:val="subscript"/>
          <w:lang w:val="ru-RU"/>
        </w:rPr>
        <w:t>0</w:t>
      </w:r>
      <w:r w:rsidRPr="003E6CDC">
        <w:rPr>
          <w:rFonts w:ascii="Times New Roman" w:hAnsi="Times New Roman"/>
          <w:sz w:val="28"/>
          <w:szCs w:val="28"/>
          <w:lang w:val="ru-RU"/>
        </w:rPr>
        <w:t>=1,013.10</w:t>
      </w:r>
      <w:r w:rsidRPr="003E6CDC">
        <w:rPr>
          <w:rFonts w:ascii="Times New Roman" w:hAnsi="Times New Roman"/>
          <w:sz w:val="28"/>
          <w:szCs w:val="28"/>
          <w:vertAlign w:val="superscript"/>
          <w:lang w:val="ru-RU"/>
        </w:rPr>
        <w:t>5</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Па</w:t>
      </w:r>
      <w:r w:rsidRPr="003E6CDC">
        <w:rPr>
          <w:rFonts w:ascii="Times New Roman" w:hAnsi="Times New Roman"/>
          <w:sz w:val="28"/>
          <w:szCs w:val="28"/>
          <w:lang w:val="ru-RU"/>
        </w:rPr>
        <w:t xml:space="preserve"> кезіндегі көлемін анықтау керек болады. Егер газдың осы массасы үшін оның параметрлерінің қалыпты күйден өзгеше басқа кез-келген бір күйдегі мәндерін </w:t>
      </w:r>
      <w:r w:rsidRPr="003E6CDC">
        <w:rPr>
          <w:rFonts w:ascii="Times New Roman" w:hAnsi="Times New Roman"/>
          <w:i/>
          <w:sz w:val="28"/>
          <w:szCs w:val="28"/>
          <w:lang w:val="ru-RU"/>
        </w:rPr>
        <w:t xml:space="preserve">р, </w:t>
      </w:r>
      <w:r w:rsidRPr="003E6CDC">
        <w:rPr>
          <w:rFonts w:ascii="Times New Roman" w:hAnsi="Times New Roman"/>
          <w:i/>
          <w:sz w:val="28"/>
          <w:szCs w:val="28"/>
        </w:rPr>
        <w:t>V</w:t>
      </w:r>
      <w:r w:rsidRPr="003E6CDC">
        <w:rPr>
          <w:rFonts w:ascii="Times New Roman" w:hAnsi="Times New Roman"/>
          <w:sz w:val="28"/>
          <w:szCs w:val="28"/>
          <w:lang w:val="ru-RU"/>
        </w:rPr>
        <w:t xml:space="preserve"> және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арқылы белгілесек, онда (2.27) негізінде </w:t>
      </w:r>
      <w:r w:rsidRPr="003E6CDC">
        <w:rPr>
          <w:rFonts w:ascii="Times New Roman" w:hAnsi="Times New Roman"/>
          <w:i/>
          <w:sz w:val="28"/>
          <w:szCs w:val="28"/>
        </w:rPr>
        <w:t>V</w:t>
      </w:r>
      <w:r w:rsidRPr="003E6CDC">
        <w:rPr>
          <w:rFonts w:ascii="Times New Roman" w:hAnsi="Times New Roman"/>
          <w:sz w:val="28"/>
          <w:szCs w:val="28"/>
          <w:vertAlign w:val="subscript"/>
          <w:lang w:val="ru-RU"/>
        </w:rPr>
        <w:t xml:space="preserve">0 </w:t>
      </w:r>
      <w:r w:rsidRPr="003E6CDC">
        <w:rPr>
          <w:rFonts w:ascii="Times New Roman" w:hAnsi="Times New Roman"/>
          <w:i/>
          <w:sz w:val="28"/>
          <w:szCs w:val="28"/>
        </w:rPr>
        <w:t>p</w:t>
      </w:r>
      <w:r w:rsidRPr="003E6CDC">
        <w:rPr>
          <w:rFonts w:ascii="Times New Roman" w:hAnsi="Times New Roman"/>
          <w:sz w:val="28"/>
          <w:szCs w:val="28"/>
          <w:vertAlign w:val="subscript"/>
          <w:lang w:val="ru-RU"/>
        </w:rPr>
        <w:t xml:space="preserve">0 </w:t>
      </w:r>
      <w:r w:rsidRPr="003E6CDC">
        <w:rPr>
          <w:rFonts w:ascii="Times New Roman" w:hAnsi="Times New Roman"/>
          <w:i/>
          <w:sz w:val="28"/>
          <w:szCs w:val="28"/>
          <w:lang w:val="ru-RU"/>
        </w:rPr>
        <w:t xml:space="preserve">/ </w:t>
      </w:r>
      <w:r w:rsidRPr="003E6CDC">
        <w:rPr>
          <w:rFonts w:ascii="Times New Roman" w:hAnsi="Times New Roman"/>
          <w:i/>
          <w:sz w:val="28"/>
          <w:szCs w:val="28"/>
        </w:rPr>
        <w:t>T</w:t>
      </w:r>
      <w:r w:rsidRPr="003E6CDC">
        <w:rPr>
          <w:rFonts w:ascii="Times New Roman" w:hAnsi="Times New Roman"/>
          <w:sz w:val="28"/>
          <w:szCs w:val="28"/>
          <w:vertAlign w:val="subscript"/>
          <w:lang w:val="ru-RU"/>
        </w:rPr>
        <w:t xml:space="preserve">0 </w:t>
      </w:r>
      <w:r w:rsidRPr="003E6CDC">
        <w:rPr>
          <w:rFonts w:ascii="Times New Roman" w:hAnsi="Times New Roman"/>
          <w:i/>
          <w:sz w:val="28"/>
          <w:szCs w:val="28"/>
          <w:lang w:val="ru-RU"/>
        </w:rPr>
        <w:t xml:space="preserve">= </w:t>
      </w:r>
      <w:r w:rsidRPr="003E6CDC">
        <w:rPr>
          <w:rFonts w:ascii="Times New Roman" w:hAnsi="Times New Roman"/>
          <w:i/>
          <w:sz w:val="28"/>
          <w:szCs w:val="28"/>
        </w:rPr>
        <w:t>V</w:t>
      </w:r>
      <w:r w:rsidRPr="003E6CDC">
        <w:rPr>
          <w:rFonts w:ascii="Times New Roman" w:hAnsi="Times New Roman"/>
          <w:i/>
          <w:sz w:val="28"/>
          <w:szCs w:val="28"/>
          <w:lang w:val="ru-RU"/>
        </w:rPr>
        <w:t xml:space="preserve"> </w:t>
      </w:r>
      <w:r w:rsidRPr="003E6CDC">
        <w:rPr>
          <w:rFonts w:ascii="Times New Roman" w:hAnsi="Times New Roman"/>
          <w:i/>
          <w:sz w:val="28"/>
          <w:szCs w:val="28"/>
        </w:rPr>
        <w:t>p</w:t>
      </w:r>
      <w:r w:rsidRPr="003E6CDC">
        <w:rPr>
          <w:rFonts w:ascii="Times New Roman" w:hAnsi="Times New Roman"/>
          <w:i/>
          <w:sz w:val="28"/>
          <w:szCs w:val="28"/>
          <w:lang w:val="ru-RU"/>
        </w:rPr>
        <w:t xml:space="preserve">/ </w:t>
      </w:r>
      <w:r w:rsidRPr="003E6CDC">
        <w:rPr>
          <w:rFonts w:ascii="Times New Roman" w:hAnsi="Times New Roman"/>
          <w:i/>
          <w:sz w:val="28"/>
          <w:szCs w:val="28"/>
        </w:rPr>
        <w:t>T</w:t>
      </w:r>
      <w:r w:rsidRPr="003E6CDC">
        <w:rPr>
          <w:rFonts w:ascii="Times New Roman" w:hAnsi="Times New Roman"/>
          <w:sz w:val="28"/>
          <w:szCs w:val="28"/>
          <w:lang w:val="ru-RU"/>
        </w:rPr>
        <w:t xml:space="preserve"> болады, немесе </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V</w:t>
      </w:r>
      <w:r w:rsidRPr="003E6CDC">
        <w:rPr>
          <w:rFonts w:ascii="Times New Roman" w:hAnsi="Times New Roman"/>
          <w:sz w:val="28"/>
          <w:szCs w:val="28"/>
          <w:vertAlign w:val="subscript"/>
          <w:lang w:val="ru-RU"/>
        </w:rPr>
        <w:t xml:space="preserve">0 </w:t>
      </w:r>
      <w:r w:rsidRPr="003E6CDC">
        <w:rPr>
          <w:rFonts w:ascii="Times New Roman" w:hAnsi="Times New Roman"/>
          <w:i/>
          <w:sz w:val="28"/>
          <w:szCs w:val="28"/>
          <w:lang w:val="ru-RU"/>
        </w:rPr>
        <w:t xml:space="preserve">= </w:t>
      </w:r>
      <w:r w:rsidRPr="003E6CDC">
        <w:rPr>
          <w:rFonts w:ascii="Times New Roman" w:hAnsi="Times New Roman"/>
          <w:i/>
          <w:sz w:val="28"/>
          <w:szCs w:val="28"/>
        </w:rPr>
        <w:t>V</w:t>
      </w:r>
      <w:r w:rsidRPr="003E6CDC">
        <w:rPr>
          <w:rFonts w:ascii="Times New Roman" w:hAnsi="Times New Roman"/>
          <w:i/>
          <w:sz w:val="28"/>
          <w:szCs w:val="28"/>
          <w:lang w:val="ru-RU"/>
        </w:rPr>
        <w:t xml:space="preserve"> </w:t>
      </w:r>
      <w:r w:rsidRPr="003E6CDC">
        <w:rPr>
          <w:rFonts w:ascii="Times New Roman" w:hAnsi="Times New Roman"/>
          <w:i/>
          <w:sz w:val="28"/>
          <w:szCs w:val="28"/>
        </w:rPr>
        <w:t>p</w:t>
      </w:r>
      <w:r w:rsidRPr="003E6CDC">
        <w:rPr>
          <w:rFonts w:ascii="Times New Roman" w:hAnsi="Times New Roman"/>
          <w:i/>
          <w:sz w:val="28"/>
          <w:szCs w:val="28"/>
          <w:lang w:val="ru-RU"/>
        </w:rPr>
        <w:t xml:space="preserve"> </w:t>
      </w:r>
      <w:r w:rsidRPr="003E6CDC">
        <w:rPr>
          <w:rFonts w:ascii="Times New Roman" w:hAnsi="Times New Roman"/>
          <w:i/>
          <w:sz w:val="28"/>
          <w:szCs w:val="28"/>
        </w:rPr>
        <w:t>T</w:t>
      </w:r>
      <w:r w:rsidRPr="003E6CDC">
        <w:rPr>
          <w:rFonts w:ascii="Times New Roman" w:hAnsi="Times New Roman"/>
          <w:sz w:val="28"/>
          <w:szCs w:val="28"/>
          <w:vertAlign w:val="subscript"/>
          <w:lang w:val="ru-RU"/>
        </w:rPr>
        <w:t xml:space="preserve">0 </w:t>
      </w:r>
      <w:r w:rsidRPr="003E6CDC">
        <w:rPr>
          <w:rFonts w:ascii="Times New Roman" w:hAnsi="Times New Roman"/>
          <w:i/>
          <w:sz w:val="28"/>
          <w:szCs w:val="28"/>
          <w:lang w:val="ru-RU"/>
        </w:rPr>
        <w:t>/</w:t>
      </w:r>
      <w:r w:rsidRPr="003E6CDC">
        <w:rPr>
          <w:rFonts w:ascii="Times New Roman" w:hAnsi="Times New Roman"/>
          <w:i/>
          <w:sz w:val="28"/>
          <w:szCs w:val="28"/>
        </w:rPr>
        <w:t>P</w:t>
      </w:r>
      <w:r w:rsidRPr="003E6CDC">
        <w:rPr>
          <w:rFonts w:ascii="Times New Roman" w:hAnsi="Times New Roman"/>
          <w:sz w:val="28"/>
          <w:szCs w:val="28"/>
          <w:vertAlign w:val="subscript"/>
          <w:lang w:val="ru-RU"/>
        </w:rPr>
        <w:t>0</w:t>
      </w:r>
      <w:r w:rsidRPr="003E6CDC">
        <w:rPr>
          <w:rFonts w:ascii="Times New Roman" w:hAnsi="Times New Roman"/>
          <w:i/>
          <w:sz w:val="28"/>
          <w:szCs w:val="28"/>
          <w:lang w:val="ru-RU"/>
        </w:rPr>
        <w:t xml:space="preserve"> </w:t>
      </w:r>
      <w:r w:rsidRPr="003E6CDC">
        <w:rPr>
          <w:rFonts w:ascii="Times New Roman" w:hAnsi="Times New Roman"/>
          <w:i/>
          <w:sz w:val="28"/>
          <w:szCs w:val="28"/>
        </w:rPr>
        <w:t>T</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(2.28)</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(2.28) формула газдың берілген массасының көлемін қалыпты жағдайларға келтіруге мүмкіндік береді.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Универсаль газ тұрақтысы</w:t>
      </w:r>
      <w:r w:rsidRPr="003E6CDC">
        <w:rPr>
          <w:rFonts w:ascii="Times New Roman" w:hAnsi="Times New Roman"/>
          <w:sz w:val="28"/>
          <w:szCs w:val="28"/>
          <w:lang w:val="ru-RU"/>
        </w:rPr>
        <w:t xml:space="preserve">. (2.25) формула құрамында </w:t>
      </w:r>
      <w:r w:rsidRPr="003E6CDC">
        <w:rPr>
          <w:rFonts w:ascii="Times New Roman" w:hAnsi="Times New Roman"/>
          <w:i/>
          <w:sz w:val="28"/>
          <w:szCs w:val="28"/>
        </w:rPr>
        <w:t>N</w:t>
      </w:r>
      <w:r w:rsidRPr="003E6CDC">
        <w:rPr>
          <w:rFonts w:ascii="Times New Roman" w:hAnsi="Times New Roman"/>
          <w:sz w:val="28"/>
          <w:szCs w:val="28"/>
          <w:lang w:val="ru-RU"/>
        </w:rPr>
        <w:t xml:space="preserve"> молекулалар болатын кез-келген газ массасы үшін орындалады. Егер осы формуланы қайсы-бір газдың бір моліне қолданатын болсақ, онда </w:t>
      </w:r>
      <w:r w:rsidRPr="003E6CDC">
        <w:rPr>
          <w:rFonts w:ascii="Times New Roman" w:hAnsi="Times New Roman"/>
          <w:i/>
          <w:sz w:val="28"/>
          <w:szCs w:val="28"/>
        </w:rPr>
        <w:t>N</w:t>
      </w:r>
      <w:r w:rsidRPr="003E6CDC">
        <w:rPr>
          <w:rFonts w:ascii="Times New Roman" w:hAnsi="Times New Roman"/>
          <w:sz w:val="28"/>
          <w:szCs w:val="28"/>
          <w:lang w:val="ru-RU"/>
        </w:rPr>
        <w:t xml:space="preserve"> санын </w:t>
      </w:r>
      <w:r w:rsidRPr="003E6CDC">
        <w:rPr>
          <w:rFonts w:ascii="Times New Roman" w:hAnsi="Times New Roman"/>
          <w:i/>
          <w:sz w:val="28"/>
          <w:szCs w:val="28"/>
        </w:rPr>
        <w:t>N</w:t>
      </w:r>
      <w:r w:rsidRPr="003E6CDC">
        <w:rPr>
          <w:rFonts w:ascii="Times New Roman" w:hAnsi="Times New Roman"/>
          <w:i/>
          <w:sz w:val="28"/>
          <w:szCs w:val="28"/>
          <w:vertAlign w:val="subscript"/>
        </w:rPr>
        <w:t>A</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Авогадро тұрақтысымен алмастыру қажет, ал көлемді газдың бір молінің </w:t>
      </w:r>
      <w:r w:rsidRPr="003E6CDC">
        <w:rPr>
          <w:rFonts w:ascii="Times New Roman" w:hAnsi="Times New Roman"/>
          <w:i/>
          <w:sz w:val="28"/>
          <w:szCs w:val="28"/>
        </w:rPr>
        <w:t>V</w:t>
      </w:r>
      <w:r w:rsidRPr="003E6CDC">
        <w:rPr>
          <w:rFonts w:ascii="Times New Roman" w:hAnsi="Times New Roman"/>
          <w:i/>
          <w:sz w:val="28"/>
          <w:szCs w:val="28"/>
          <w:vertAlign w:val="subscript"/>
          <w:lang w:val="ru-RU"/>
        </w:rPr>
        <w:t>моль</w:t>
      </w:r>
      <w:r w:rsidRPr="003E6CDC">
        <w:rPr>
          <w:rFonts w:ascii="Times New Roman" w:hAnsi="Times New Roman"/>
          <w:sz w:val="28"/>
          <w:szCs w:val="28"/>
          <w:lang w:val="ru-RU"/>
        </w:rPr>
        <w:t xml:space="preserve"> көлемімен алмастырамыз:</w:t>
      </w:r>
    </w:p>
    <w:p w:rsidR="0045488F" w:rsidRDefault="0045488F" w:rsidP="0045488F">
      <w:pPr>
        <w:pStyle w:val="af5"/>
        <w:tabs>
          <w:tab w:val="left" w:pos="2127"/>
        </w:tabs>
        <w:ind w:right="-99" w:firstLine="567"/>
        <w:jc w:val="center"/>
        <w:rPr>
          <w:rFonts w:ascii="Times New Roman" w:hAnsi="Times New Roman"/>
          <w:i/>
          <w:sz w:val="28"/>
          <w:szCs w:val="28"/>
          <w:lang w:val="ru-RU"/>
        </w:rPr>
      </w:pPr>
      <w:r w:rsidRPr="003E6CDC">
        <w:rPr>
          <w:rFonts w:ascii="Times New Roman" w:hAnsi="Times New Roman"/>
          <w:i/>
          <w:sz w:val="28"/>
          <w:szCs w:val="28"/>
        </w:rPr>
        <w:t>PV</w:t>
      </w:r>
      <w:r w:rsidRPr="003E6CDC">
        <w:rPr>
          <w:rFonts w:ascii="Times New Roman" w:hAnsi="Times New Roman"/>
          <w:i/>
          <w:sz w:val="28"/>
          <w:szCs w:val="28"/>
          <w:vertAlign w:val="subscript"/>
          <w:lang w:val="ru-RU"/>
        </w:rPr>
        <w:t>моль</w:t>
      </w:r>
      <w:r w:rsidRPr="003E6CDC">
        <w:rPr>
          <w:rFonts w:ascii="Times New Roman" w:hAnsi="Times New Roman"/>
          <w:i/>
          <w:sz w:val="28"/>
          <w:szCs w:val="28"/>
          <w:lang w:val="ru-RU"/>
        </w:rPr>
        <w:t>/</w:t>
      </w:r>
      <w:r w:rsidRPr="003E6CDC">
        <w:rPr>
          <w:rFonts w:ascii="Times New Roman" w:hAnsi="Times New Roman"/>
          <w:i/>
          <w:sz w:val="28"/>
          <w:szCs w:val="28"/>
        </w:rPr>
        <w:t>T</w:t>
      </w:r>
      <w:r w:rsidRPr="003E6CDC">
        <w:rPr>
          <w:rFonts w:ascii="Times New Roman" w:hAnsi="Times New Roman"/>
          <w:i/>
          <w:sz w:val="28"/>
          <w:szCs w:val="28"/>
          <w:lang w:val="ru-RU"/>
        </w:rPr>
        <w:t>=</w:t>
      </w:r>
      <w:r w:rsidRPr="003E6CDC">
        <w:rPr>
          <w:rFonts w:ascii="Times New Roman" w:hAnsi="Times New Roman"/>
          <w:i/>
          <w:sz w:val="28"/>
          <w:szCs w:val="28"/>
        </w:rPr>
        <w:t>N</w:t>
      </w:r>
      <w:r w:rsidRPr="003E6CDC">
        <w:rPr>
          <w:rFonts w:ascii="Times New Roman" w:hAnsi="Times New Roman"/>
          <w:i/>
          <w:sz w:val="28"/>
          <w:szCs w:val="28"/>
          <w:vertAlign w:val="subscript"/>
        </w:rPr>
        <w:t>A</w:t>
      </w:r>
      <w:r w:rsidRPr="003E6CDC">
        <w:rPr>
          <w:rFonts w:ascii="Times New Roman" w:hAnsi="Times New Roman"/>
          <w:i/>
          <w:sz w:val="28"/>
          <w:szCs w:val="28"/>
        </w:rPr>
        <w:t>k</w:t>
      </w:r>
      <w:r w:rsidRPr="003E6CDC">
        <w:rPr>
          <w:rFonts w:ascii="Times New Roman" w:hAnsi="Times New Roman"/>
          <w:i/>
          <w:sz w:val="28"/>
          <w:szCs w:val="28"/>
          <w:lang w:val="ru-RU"/>
        </w:rPr>
        <w:t>.</w:t>
      </w:r>
    </w:p>
    <w:p w:rsidR="0045488F" w:rsidRPr="003E6CDC" w:rsidRDefault="0045488F" w:rsidP="0045488F">
      <w:pPr>
        <w:pStyle w:val="af5"/>
        <w:tabs>
          <w:tab w:val="left" w:pos="2127"/>
        </w:tabs>
        <w:ind w:right="-99" w:firstLine="567"/>
        <w:jc w:val="center"/>
        <w:rPr>
          <w:rFonts w:ascii="Times New Roman" w:hAnsi="Times New Roman"/>
          <w:i/>
          <w:sz w:val="28"/>
          <w:szCs w:val="28"/>
          <w:lang w:val="ru-RU"/>
        </w:rPr>
      </w:pPr>
    </w:p>
    <w:p w:rsidR="0045488F" w:rsidRDefault="00BE75B4" w:rsidP="0045488F">
      <w:pPr>
        <w:pStyle w:val="af5"/>
        <w:ind w:right="-99" w:firstLine="567"/>
        <w:rPr>
          <w:rFonts w:ascii="Times New Roman" w:hAnsi="Times New Roman"/>
          <w:sz w:val="28"/>
          <w:szCs w:val="28"/>
          <w:lang w:val="ru-RU"/>
        </w:rPr>
      </w:pPr>
      <w:r>
        <w:rPr>
          <w:rFonts w:ascii="Times New Roman" w:hAnsi="Times New Roman"/>
          <w:sz w:val="28"/>
          <w:szCs w:val="28"/>
          <w:lang w:val="ru-RU"/>
        </w:rPr>
        <w:t xml:space="preserve">Кез </w:t>
      </w:r>
      <w:r w:rsidR="0045488F" w:rsidRPr="003E6CDC">
        <w:rPr>
          <w:rFonts w:ascii="Times New Roman" w:hAnsi="Times New Roman"/>
          <w:sz w:val="28"/>
          <w:szCs w:val="28"/>
          <w:lang w:val="ru-RU"/>
        </w:rPr>
        <w:t xml:space="preserve">келген газдың бір молінде молекулалардың бірдей </w:t>
      </w:r>
      <w:r w:rsidR="0045488F" w:rsidRPr="003E6CDC">
        <w:rPr>
          <w:rFonts w:ascii="Times New Roman" w:hAnsi="Times New Roman"/>
          <w:i/>
          <w:sz w:val="28"/>
          <w:szCs w:val="28"/>
        </w:rPr>
        <w:t>N</w:t>
      </w:r>
      <w:r w:rsidR="0045488F" w:rsidRPr="003E6CDC">
        <w:rPr>
          <w:rFonts w:ascii="Times New Roman" w:hAnsi="Times New Roman"/>
          <w:i/>
          <w:sz w:val="28"/>
          <w:szCs w:val="28"/>
          <w:vertAlign w:val="subscript"/>
        </w:rPr>
        <w:t>A</w:t>
      </w:r>
      <w:r w:rsidR="0045488F" w:rsidRPr="003E6CDC">
        <w:rPr>
          <w:rFonts w:ascii="Times New Roman" w:hAnsi="Times New Roman"/>
          <w:sz w:val="28"/>
          <w:szCs w:val="28"/>
          <w:lang w:val="ru-RU"/>
        </w:rPr>
        <w:t xml:space="preserve"> саны болатындықтан, </w:t>
      </w:r>
      <w:r w:rsidR="0045488F" w:rsidRPr="003E6CDC">
        <w:rPr>
          <w:rFonts w:ascii="Times New Roman" w:hAnsi="Times New Roman"/>
          <w:i/>
          <w:sz w:val="28"/>
          <w:szCs w:val="28"/>
        </w:rPr>
        <w:t>N</w:t>
      </w:r>
      <w:r w:rsidR="0045488F" w:rsidRPr="003E6CDC">
        <w:rPr>
          <w:rFonts w:ascii="Times New Roman" w:hAnsi="Times New Roman"/>
          <w:i/>
          <w:sz w:val="28"/>
          <w:szCs w:val="28"/>
          <w:vertAlign w:val="subscript"/>
        </w:rPr>
        <w:t>A</w:t>
      </w:r>
      <w:r w:rsidR="0045488F" w:rsidRPr="003E6CDC">
        <w:rPr>
          <w:rFonts w:ascii="Times New Roman" w:hAnsi="Times New Roman"/>
          <w:i/>
          <w:sz w:val="28"/>
          <w:szCs w:val="28"/>
        </w:rPr>
        <w:t>k</w:t>
      </w:r>
      <w:r w:rsidR="0045488F" w:rsidRPr="003E6CDC">
        <w:rPr>
          <w:rFonts w:ascii="Times New Roman" w:hAnsi="Times New Roman"/>
          <w:i/>
          <w:sz w:val="28"/>
          <w:szCs w:val="28"/>
          <w:lang w:val="ru-RU"/>
        </w:rPr>
        <w:t xml:space="preserve"> </w:t>
      </w:r>
      <w:r w:rsidR="0045488F" w:rsidRPr="003E6CDC">
        <w:rPr>
          <w:rFonts w:ascii="Times New Roman" w:hAnsi="Times New Roman"/>
          <w:sz w:val="28"/>
          <w:szCs w:val="28"/>
          <w:lang w:val="ru-RU"/>
        </w:rPr>
        <w:t xml:space="preserve"> </w:t>
      </w:r>
      <w:r w:rsidR="0045488F" w:rsidRPr="003E6CDC">
        <w:rPr>
          <w:rFonts w:ascii="Times New Roman" w:hAnsi="Times New Roman"/>
          <w:i/>
          <w:sz w:val="28"/>
          <w:szCs w:val="28"/>
          <w:lang w:val="ru-RU"/>
        </w:rPr>
        <w:t>көбейтіндісінің мәні барлық газдар үшін бірдей болады, яғни ол газдың тегіне тәуелсіз болады</w:t>
      </w:r>
      <w:r w:rsidR="0045488F" w:rsidRPr="003E6CDC">
        <w:rPr>
          <w:rFonts w:ascii="Times New Roman" w:hAnsi="Times New Roman"/>
          <w:sz w:val="28"/>
          <w:szCs w:val="28"/>
          <w:lang w:val="ru-RU"/>
        </w:rPr>
        <w:t xml:space="preserve">. </w:t>
      </w:r>
      <w:r w:rsidR="0045488F" w:rsidRPr="003E6CDC">
        <w:rPr>
          <w:rFonts w:ascii="Times New Roman" w:hAnsi="Times New Roman"/>
          <w:i/>
          <w:sz w:val="28"/>
          <w:szCs w:val="28"/>
        </w:rPr>
        <w:t>N</w:t>
      </w:r>
      <w:r w:rsidR="0045488F" w:rsidRPr="003E6CDC">
        <w:rPr>
          <w:rFonts w:ascii="Times New Roman" w:hAnsi="Times New Roman"/>
          <w:i/>
          <w:sz w:val="28"/>
          <w:szCs w:val="28"/>
          <w:vertAlign w:val="subscript"/>
        </w:rPr>
        <w:t>A</w:t>
      </w:r>
      <w:r w:rsidR="0045488F" w:rsidRPr="003E6CDC">
        <w:rPr>
          <w:rFonts w:ascii="Times New Roman" w:hAnsi="Times New Roman"/>
          <w:i/>
          <w:sz w:val="28"/>
          <w:szCs w:val="28"/>
        </w:rPr>
        <w:t>k</w:t>
      </w:r>
      <w:r w:rsidR="0045488F" w:rsidRPr="003E6CDC">
        <w:rPr>
          <w:rFonts w:ascii="Times New Roman" w:hAnsi="Times New Roman"/>
          <w:i/>
          <w:sz w:val="28"/>
          <w:szCs w:val="28"/>
          <w:lang w:val="ru-RU"/>
        </w:rPr>
        <w:t xml:space="preserve"> </w:t>
      </w:r>
      <w:r w:rsidR="0045488F" w:rsidRPr="003E6CDC">
        <w:rPr>
          <w:rFonts w:ascii="Times New Roman" w:hAnsi="Times New Roman"/>
          <w:sz w:val="28"/>
          <w:szCs w:val="28"/>
          <w:lang w:val="ru-RU"/>
        </w:rPr>
        <w:t xml:space="preserve">көбейтіндісі </w:t>
      </w:r>
      <w:r w:rsidR="0045488F" w:rsidRPr="003E6CDC">
        <w:rPr>
          <w:rFonts w:ascii="Times New Roman" w:hAnsi="Times New Roman"/>
          <w:i/>
          <w:sz w:val="28"/>
          <w:szCs w:val="28"/>
        </w:rPr>
        <w:t>R</w:t>
      </w:r>
      <w:r w:rsidR="0045488F" w:rsidRPr="003E6CDC">
        <w:rPr>
          <w:rFonts w:ascii="Times New Roman" w:hAnsi="Times New Roman"/>
          <w:sz w:val="28"/>
          <w:szCs w:val="28"/>
          <w:lang w:val="ru-RU"/>
        </w:rPr>
        <w:t xml:space="preserve"> әрпімен белгіленеді және </w:t>
      </w:r>
      <w:r w:rsidR="0045488F" w:rsidRPr="003E6CDC">
        <w:rPr>
          <w:rFonts w:ascii="Times New Roman" w:hAnsi="Times New Roman"/>
          <w:i/>
          <w:sz w:val="28"/>
          <w:szCs w:val="28"/>
          <w:lang w:val="ru-RU"/>
        </w:rPr>
        <w:t>универсаль (мольдік) газ тұрақтысы</w:t>
      </w:r>
      <w:r w:rsidR="0045488F" w:rsidRPr="003E6CDC">
        <w:rPr>
          <w:rFonts w:ascii="Times New Roman" w:hAnsi="Times New Roman"/>
          <w:sz w:val="28"/>
          <w:szCs w:val="28"/>
          <w:lang w:val="ru-RU"/>
        </w:rPr>
        <w:t xml:space="preserve"> деп аталады. Сонымен</w:t>
      </w:r>
    </w:p>
    <w:p w:rsidR="0045488F" w:rsidRPr="003E6CDC" w:rsidRDefault="0045488F" w:rsidP="0045488F">
      <w:pPr>
        <w:pStyle w:val="af5"/>
        <w:ind w:right="-99" w:firstLine="567"/>
        <w:rPr>
          <w:rFonts w:ascii="Times New Roman" w:hAnsi="Times New Roman"/>
          <w:sz w:val="28"/>
          <w:szCs w:val="28"/>
          <w:lang w:val="ru-RU"/>
        </w:rPr>
      </w:pP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PV</w:t>
      </w:r>
      <w:r w:rsidRPr="003E6CDC">
        <w:rPr>
          <w:rFonts w:ascii="Times New Roman" w:hAnsi="Times New Roman"/>
          <w:i/>
          <w:sz w:val="28"/>
          <w:szCs w:val="28"/>
          <w:vertAlign w:val="subscript"/>
          <w:lang w:val="ru-RU"/>
        </w:rPr>
        <w:t>моль</w:t>
      </w:r>
      <w:r w:rsidRPr="003E6CDC">
        <w:rPr>
          <w:rFonts w:ascii="Times New Roman" w:hAnsi="Times New Roman"/>
          <w:i/>
          <w:sz w:val="28"/>
          <w:szCs w:val="28"/>
          <w:lang w:val="ru-RU"/>
        </w:rPr>
        <w:t>/</w:t>
      </w:r>
      <w:r w:rsidRPr="003E6CDC">
        <w:rPr>
          <w:rFonts w:ascii="Times New Roman" w:hAnsi="Times New Roman"/>
          <w:i/>
          <w:sz w:val="28"/>
          <w:szCs w:val="28"/>
        </w:rPr>
        <w:t>T</w:t>
      </w:r>
      <w:r w:rsidRPr="003E6CDC">
        <w:rPr>
          <w:rFonts w:ascii="Times New Roman" w:hAnsi="Times New Roman"/>
          <w:i/>
          <w:sz w:val="28"/>
          <w:szCs w:val="28"/>
          <w:lang w:val="ru-RU"/>
        </w:rPr>
        <w:t>=</w:t>
      </w:r>
      <w:r w:rsidRPr="003E6CDC">
        <w:rPr>
          <w:rFonts w:ascii="Times New Roman" w:hAnsi="Times New Roman"/>
          <w:i/>
          <w:sz w:val="28"/>
          <w:szCs w:val="28"/>
        </w:rPr>
        <w:t>R</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(2.29)</w:t>
      </w:r>
    </w:p>
    <w:p w:rsidR="0045488F" w:rsidRPr="003E6CDC" w:rsidRDefault="0045488F" w:rsidP="00166EBA">
      <w:pPr>
        <w:pStyle w:val="af5"/>
        <w:ind w:right="-99"/>
        <w:rPr>
          <w:rFonts w:ascii="Times New Roman" w:hAnsi="Times New Roman"/>
          <w:sz w:val="28"/>
          <w:szCs w:val="28"/>
          <w:lang w:val="ru-RU"/>
        </w:rPr>
      </w:pPr>
      <w:r w:rsidRPr="003E6CDC">
        <w:rPr>
          <w:rFonts w:ascii="Times New Roman" w:hAnsi="Times New Roman"/>
          <w:sz w:val="28"/>
          <w:szCs w:val="28"/>
          <w:lang w:val="ru-RU"/>
        </w:rPr>
        <w:t>мұндағы</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R</w:t>
      </w:r>
      <w:r w:rsidRPr="003E6CDC">
        <w:rPr>
          <w:rFonts w:ascii="Times New Roman" w:hAnsi="Times New Roman"/>
          <w:i/>
          <w:sz w:val="28"/>
          <w:szCs w:val="28"/>
          <w:lang w:val="ru-RU"/>
        </w:rPr>
        <w:t>=</w:t>
      </w:r>
      <w:r w:rsidRPr="003E6CDC">
        <w:rPr>
          <w:rFonts w:ascii="Times New Roman" w:hAnsi="Times New Roman"/>
          <w:i/>
          <w:sz w:val="28"/>
          <w:szCs w:val="28"/>
        </w:rPr>
        <w:t>N</w:t>
      </w:r>
      <w:r w:rsidRPr="003E6CDC">
        <w:rPr>
          <w:rFonts w:ascii="Times New Roman" w:hAnsi="Times New Roman"/>
          <w:i/>
          <w:sz w:val="28"/>
          <w:szCs w:val="28"/>
          <w:vertAlign w:val="subscript"/>
        </w:rPr>
        <w:t>A</w:t>
      </w:r>
      <w:r w:rsidRPr="003E6CDC">
        <w:rPr>
          <w:rFonts w:ascii="Times New Roman" w:hAnsi="Times New Roman"/>
          <w:i/>
          <w:sz w:val="28"/>
          <w:szCs w:val="28"/>
        </w:rPr>
        <w:t>k</w:t>
      </w:r>
      <w:r w:rsidRPr="003E6CDC">
        <w:rPr>
          <w:rFonts w:ascii="Times New Roman" w:hAnsi="Times New Roman"/>
          <w:sz w:val="28"/>
          <w:szCs w:val="28"/>
          <w:lang w:val="ru-RU"/>
        </w:rPr>
        <w:t>.</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(2.30)</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Егер (2.29) формуланы қалыпты жағдайлардағы газдың бір моліне қолданатын болсақ, онда </w:t>
      </w:r>
      <w:r w:rsidRPr="003E6CDC">
        <w:rPr>
          <w:rFonts w:ascii="Times New Roman" w:hAnsi="Times New Roman"/>
          <w:i/>
          <w:sz w:val="28"/>
          <w:szCs w:val="28"/>
        </w:rPr>
        <w:t>R</w:t>
      </w:r>
      <w:r w:rsidRPr="003E6CDC">
        <w:rPr>
          <w:rFonts w:ascii="Times New Roman" w:hAnsi="Times New Roman"/>
          <w:sz w:val="28"/>
          <w:szCs w:val="28"/>
          <w:lang w:val="ru-RU"/>
        </w:rPr>
        <w:t xml:space="preserve"> тұрақтының мәнін анықтауға болады, себебі бұл кезде </w:t>
      </w:r>
      <w:r w:rsidRPr="003E6CDC">
        <w:rPr>
          <w:rFonts w:ascii="Times New Roman" w:hAnsi="Times New Roman"/>
          <w:i/>
          <w:sz w:val="28"/>
          <w:szCs w:val="28"/>
        </w:rPr>
        <w:t>V</w:t>
      </w:r>
      <w:r w:rsidRPr="003E6CDC">
        <w:rPr>
          <w:rFonts w:ascii="Times New Roman" w:hAnsi="Times New Roman"/>
          <w:i/>
          <w:sz w:val="28"/>
          <w:szCs w:val="28"/>
          <w:vertAlign w:val="subscript"/>
          <w:lang w:val="ru-RU"/>
        </w:rPr>
        <w:t>моль</w:t>
      </w:r>
      <w:r w:rsidRPr="003E6CDC">
        <w:rPr>
          <w:rFonts w:ascii="Times New Roman" w:hAnsi="Times New Roman"/>
          <w:i/>
          <w:sz w:val="28"/>
          <w:szCs w:val="28"/>
          <w:lang w:val="ru-RU"/>
        </w:rPr>
        <w:t>=</w:t>
      </w:r>
      <w:r w:rsidRPr="003E6CDC">
        <w:rPr>
          <w:rFonts w:ascii="Times New Roman" w:hAnsi="Times New Roman"/>
          <w:sz w:val="28"/>
          <w:szCs w:val="28"/>
          <w:lang w:val="ru-RU"/>
        </w:rPr>
        <w:t>22,4 10</w:t>
      </w:r>
      <w:r w:rsidRPr="003E6CDC">
        <w:rPr>
          <w:rFonts w:ascii="Times New Roman" w:hAnsi="Times New Roman"/>
          <w:sz w:val="28"/>
          <w:szCs w:val="28"/>
          <w:vertAlign w:val="superscript"/>
          <w:lang w:val="ru-RU"/>
        </w:rPr>
        <w:t>-3</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м</w:t>
      </w:r>
      <w:r w:rsidRPr="003E6CDC">
        <w:rPr>
          <w:rFonts w:ascii="Times New Roman" w:hAnsi="Times New Roman"/>
          <w:sz w:val="28"/>
          <w:szCs w:val="28"/>
          <w:vertAlign w:val="superscript"/>
          <w:lang w:val="ru-RU"/>
        </w:rPr>
        <w:t>3</w:t>
      </w:r>
      <w:r w:rsidRPr="003E6CDC">
        <w:rPr>
          <w:rFonts w:ascii="Times New Roman" w:hAnsi="Times New Roman"/>
          <w:sz w:val="28"/>
          <w:szCs w:val="28"/>
          <w:lang w:val="ru-RU"/>
        </w:rPr>
        <w:t>/</w:t>
      </w:r>
      <w:r w:rsidRPr="003E6CDC">
        <w:rPr>
          <w:rFonts w:ascii="Times New Roman" w:hAnsi="Times New Roman"/>
          <w:i/>
          <w:sz w:val="28"/>
          <w:szCs w:val="28"/>
          <w:lang w:val="ru-RU"/>
        </w:rPr>
        <w:t>моль</w:t>
      </w:r>
      <w:r w:rsidRPr="003E6CDC">
        <w:rPr>
          <w:rFonts w:ascii="Times New Roman" w:hAnsi="Times New Roman"/>
          <w:sz w:val="28"/>
          <w:szCs w:val="28"/>
          <w:lang w:val="ru-RU"/>
        </w:rPr>
        <w:t xml:space="preserve"> болатындығын білеміз. Шындығында да</w:t>
      </w:r>
    </w:p>
    <w:p w:rsidR="0045488F" w:rsidRPr="003E6CDC" w:rsidRDefault="0045488F" w:rsidP="0045488F">
      <w:pPr>
        <w:pStyle w:val="af5"/>
        <w:ind w:right="-99" w:firstLine="567"/>
        <w:rPr>
          <w:rFonts w:ascii="Times New Roman" w:hAnsi="Times New Roman"/>
          <w:sz w:val="28"/>
          <w:szCs w:val="28"/>
          <w:lang w:val="ru-RU"/>
        </w:rPr>
      </w:pPr>
    </w:p>
    <w:p w:rsidR="0045488F" w:rsidRPr="003E6CDC" w:rsidRDefault="007F0353" w:rsidP="0045488F">
      <w:pPr>
        <w:pStyle w:val="af5"/>
        <w:ind w:right="-99" w:firstLine="567"/>
        <w:jc w:val="center"/>
        <w:rPr>
          <w:rFonts w:ascii="Times New Roman" w:hAnsi="Times New Roman"/>
          <w:sz w:val="28"/>
          <w:szCs w:val="28"/>
          <w:lang w:val="ru-RU"/>
        </w:rPr>
      </w:pPr>
      <w:r w:rsidRPr="003E6CDC">
        <w:rPr>
          <w:rFonts w:ascii="Times New Roman" w:hAnsi="Times New Roman"/>
          <w:position w:val="-26"/>
          <w:sz w:val="28"/>
          <w:szCs w:val="28"/>
        </w:rPr>
        <w:object w:dxaOrig="5960" w:dyaOrig="639">
          <v:shape id="_x0000_i1304" type="#_x0000_t75" style="width:380.25pt;height:40.5pt" o:ole="" fillcolor="window">
            <v:imagedata r:id="rId579" o:title=""/>
          </v:shape>
          <o:OLEObject Type="Embed" ProgID="Equation.3" ShapeID="_x0000_i1304" DrawAspect="Content" ObjectID="_1543597323" r:id="rId580"/>
        </w:object>
      </w:r>
      <w:r w:rsidR="0045488F" w:rsidRPr="003E6CDC">
        <w:rPr>
          <w:rFonts w:ascii="Times New Roman" w:hAnsi="Times New Roman"/>
          <w:sz w:val="28"/>
          <w:szCs w:val="28"/>
          <w:lang w:val="ru-RU"/>
        </w:rPr>
        <w:t>,</w:t>
      </w:r>
    </w:p>
    <w:p w:rsidR="0045488F" w:rsidRPr="003E6CDC" w:rsidRDefault="0045488F" w:rsidP="00166EBA">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яғни </w:t>
      </w:r>
    </w:p>
    <w:p w:rsidR="0045488F" w:rsidRPr="003E6CDC" w:rsidRDefault="0045488F" w:rsidP="0045488F">
      <w:pPr>
        <w:pStyle w:val="af5"/>
        <w:ind w:right="-99" w:firstLine="567"/>
        <w:jc w:val="center"/>
        <w:rPr>
          <w:rFonts w:ascii="Times New Roman" w:hAnsi="Times New Roman"/>
          <w:sz w:val="28"/>
          <w:szCs w:val="28"/>
          <w:lang w:val="ru-RU"/>
        </w:rPr>
      </w:pPr>
      <w:r w:rsidRPr="003E6CDC">
        <w:rPr>
          <w:rFonts w:ascii="Times New Roman" w:hAnsi="Times New Roman"/>
          <w:i/>
          <w:sz w:val="28"/>
          <w:szCs w:val="28"/>
        </w:rPr>
        <w:lastRenderedPageBreak/>
        <w:t>R</w:t>
      </w:r>
      <w:r w:rsidRPr="003E6CDC">
        <w:rPr>
          <w:rFonts w:ascii="Times New Roman" w:hAnsi="Times New Roman"/>
          <w:sz w:val="28"/>
          <w:szCs w:val="28"/>
          <w:lang w:val="ru-RU"/>
        </w:rPr>
        <w:t xml:space="preserve">=8,31 </w:t>
      </w:r>
      <w:r w:rsidRPr="003E6CDC">
        <w:rPr>
          <w:rFonts w:ascii="Times New Roman" w:hAnsi="Times New Roman"/>
          <w:i/>
          <w:sz w:val="28"/>
          <w:szCs w:val="28"/>
          <w:lang w:val="ru-RU"/>
        </w:rPr>
        <w:t>Дж/(моль</w:t>
      </w:r>
      <w:r w:rsidRPr="003E6CDC">
        <w:rPr>
          <w:rFonts w:ascii="Times New Roman" w:hAnsi="Times New Roman"/>
          <w:i/>
          <w:sz w:val="28"/>
          <w:szCs w:val="28"/>
        </w:rPr>
        <w:sym w:font="Symbol" w:char="F0D7"/>
      </w:r>
      <w:r w:rsidRPr="003E6CDC">
        <w:rPr>
          <w:rFonts w:ascii="Times New Roman" w:hAnsi="Times New Roman"/>
          <w:i/>
          <w:sz w:val="28"/>
          <w:szCs w:val="28"/>
          <w:lang w:val="ru-RU"/>
        </w:rPr>
        <w:t>К).</w:t>
      </w:r>
    </w:p>
    <w:p w:rsidR="00BE75B4" w:rsidRDefault="00BE75B4" w:rsidP="0045488F">
      <w:pPr>
        <w:pStyle w:val="af5"/>
        <w:ind w:right="-99" w:firstLine="567"/>
        <w:rPr>
          <w:rFonts w:ascii="Times New Roman" w:hAnsi="Times New Roman"/>
          <w:sz w:val="28"/>
          <w:szCs w:val="28"/>
          <w:lang w:val="ru-RU"/>
        </w:rPr>
      </w:pP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Енді </w:t>
      </w:r>
      <w:r w:rsidRPr="003E6CDC">
        <w:rPr>
          <w:rFonts w:ascii="Times New Roman" w:hAnsi="Times New Roman"/>
          <w:i/>
          <w:sz w:val="28"/>
          <w:szCs w:val="28"/>
        </w:rPr>
        <w:t>k</w:t>
      </w:r>
      <w:r w:rsidRPr="003E6CDC">
        <w:rPr>
          <w:rFonts w:ascii="Times New Roman" w:hAnsi="Times New Roman"/>
          <w:sz w:val="28"/>
          <w:szCs w:val="28"/>
          <w:lang w:val="ru-RU"/>
        </w:rPr>
        <w:t xml:space="preserve"> Больцман тұрақтысының мәнін анықтайық. (2.30)-дан </w:t>
      </w:r>
      <w:r w:rsidRPr="003E6CDC">
        <w:rPr>
          <w:rFonts w:ascii="Times New Roman" w:hAnsi="Times New Roman"/>
          <w:position w:val="-26"/>
          <w:sz w:val="28"/>
          <w:szCs w:val="28"/>
        </w:rPr>
        <w:object w:dxaOrig="700" w:dyaOrig="600">
          <v:shape id="_x0000_i1305" type="#_x0000_t75" style="width:35.25pt;height:30pt" o:ole="" fillcolor="window">
            <v:imagedata r:id="rId581" o:title=""/>
          </v:shape>
          <o:OLEObject Type="Embed" ProgID="Equation.3" ShapeID="_x0000_i1305" DrawAspect="Content" ObjectID="_1543597324" r:id="rId582"/>
        </w:object>
      </w:r>
      <w:r w:rsidRPr="003E6CDC">
        <w:rPr>
          <w:rFonts w:ascii="Times New Roman" w:hAnsi="Times New Roman"/>
          <w:sz w:val="28"/>
          <w:szCs w:val="28"/>
          <w:lang w:val="ru-RU"/>
        </w:rPr>
        <w:t xml:space="preserve"> екендігі шығады. Осыдан </w:t>
      </w:r>
      <w:r w:rsidRPr="003E6CDC">
        <w:rPr>
          <w:rFonts w:ascii="Times New Roman" w:hAnsi="Times New Roman"/>
          <w:i/>
          <w:sz w:val="28"/>
          <w:szCs w:val="28"/>
        </w:rPr>
        <w:t>R</w:t>
      </w:r>
      <w:r w:rsidRPr="003E6CDC">
        <w:rPr>
          <w:rFonts w:ascii="Times New Roman" w:hAnsi="Times New Roman"/>
          <w:sz w:val="28"/>
          <w:szCs w:val="28"/>
          <w:lang w:val="ru-RU"/>
        </w:rPr>
        <w:t xml:space="preserve"> және </w:t>
      </w:r>
      <w:r w:rsidRPr="003E6CDC">
        <w:rPr>
          <w:rFonts w:ascii="Times New Roman" w:hAnsi="Times New Roman"/>
          <w:i/>
          <w:sz w:val="28"/>
          <w:szCs w:val="28"/>
        </w:rPr>
        <w:t>N</w:t>
      </w:r>
      <w:r w:rsidRPr="003E6CDC">
        <w:rPr>
          <w:rFonts w:ascii="Times New Roman" w:hAnsi="Times New Roman"/>
          <w:i/>
          <w:sz w:val="28"/>
          <w:szCs w:val="28"/>
          <w:vertAlign w:val="subscript"/>
        </w:rPr>
        <w:t>A</w:t>
      </w:r>
      <w:r w:rsidRPr="003E6CDC">
        <w:rPr>
          <w:rFonts w:ascii="Times New Roman" w:hAnsi="Times New Roman"/>
          <w:sz w:val="28"/>
          <w:szCs w:val="28"/>
          <w:lang w:val="ru-RU"/>
        </w:rPr>
        <w:t xml:space="preserve"> мәндерін қойып, </w:t>
      </w:r>
      <w:r w:rsidRPr="003E6CDC">
        <w:rPr>
          <w:rFonts w:ascii="Times New Roman" w:hAnsi="Times New Roman"/>
          <w:i/>
          <w:sz w:val="28"/>
          <w:szCs w:val="28"/>
        </w:rPr>
        <w:t>k</w:t>
      </w:r>
      <w:r w:rsidRPr="003E6CDC">
        <w:rPr>
          <w:rFonts w:ascii="Times New Roman" w:hAnsi="Times New Roman"/>
          <w:sz w:val="28"/>
          <w:szCs w:val="28"/>
          <w:lang w:val="ru-RU"/>
        </w:rPr>
        <w:t xml:space="preserve"> тұрақтыны табамыз:</w:t>
      </w:r>
    </w:p>
    <w:p w:rsidR="0045488F" w:rsidRPr="003E6CDC" w:rsidRDefault="0045488F" w:rsidP="0045488F">
      <w:pPr>
        <w:pStyle w:val="af5"/>
        <w:ind w:right="-99" w:firstLine="567"/>
        <w:rPr>
          <w:rFonts w:ascii="Times New Roman" w:hAnsi="Times New Roman"/>
          <w:sz w:val="28"/>
          <w:szCs w:val="28"/>
          <w:lang w:val="ru-RU"/>
        </w:rPr>
      </w:pPr>
    </w:p>
    <w:p w:rsidR="0045488F" w:rsidRDefault="007F0353" w:rsidP="0045488F">
      <w:pPr>
        <w:pStyle w:val="af5"/>
        <w:ind w:right="-99" w:firstLine="567"/>
        <w:jc w:val="center"/>
        <w:rPr>
          <w:rFonts w:ascii="Times New Roman" w:hAnsi="Times New Roman"/>
          <w:sz w:val="28"/>
          <w:szCs w:val="28"/>
          <w:lang w:val="ru-RU"/>
        </w:rPr>
      </w:pPr>
      <w:r w:rsidRPr="003E6CDC">
        <w:rPr>
          <w:rFonts w:ascii="Times New Roman" w:hAnsi="Times New Roman"/>
          <w:position w:val="-24"/>
          <w:sz w:val="28"/>
          <w:szCs w:val="28"/>
        </w:rPr>
        <w:object w:dxaOrig="5100" w:dyaOrig="560">
          <v:shape id="_x0000_i1306" type="#_x0000_t75" style="width:337.5pt;height:36.75pt" o:ole="" fillcolor="window">
            <v:imagedata r:id="rId583" o:title=""/>
          </v:shape>
          <o:OLEObject Type="Embed" ProgID="Equation.3" ShapeID="_x0000_i1306" DrawAspect="Content" ObjectID="_1543597325" r:id="rId584"/>
        </w:object>
      </w:r>
      <w:r w:rsidR="0045488F" w:rsidRPr="003E6CDC">
        <w:rPr>
          <w:rFonts w:ascii="Times New Roman" w:hAnsi="Times New Roman"/>
          <w:sz w:val="28"/>
          <w:szCs w:val="28"/>
          <w:lang w:val="ru-RU"/>
        </w:rPr>
        <w:t>.</w:t>
      </w:r>
    </w:p>
    <w:p w:rsidR="0045488F" w:rsidRPr="003E6CDC" w:rsidRDefault="0045488F" w:rsidP="0045488F">
      <w:pPr>
        <w:pStyle w:val="af5"/>
        <w:ind w:right="-99" w:firstLine="567"/>
        <w:jc w:val="center"/>
        <w:rPr>
          <w:rFonts w:ascii="Times New Roman" w:hAnsi="Times New Roman"/>
          <w:sz w:val="28"/>
          <w:szCs w:val="28"/>
          <w:lang w:val="ru-RU"/>
        </w:rPr>
      </w:pP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Клапейрон-Менделеев теңдеуі</w:t>
      </w:r>
      <w:r w:rsidRPr="003E6CDC">
        <w:rPr>
          <w:rFonts w:ascii="Times New Roman" w:hAnsi="Times New Roman"/>
          <w:sz w:val="28"/>
          <w:szCs w:val="28"/>
          <w:lang w:val="ru-RU"/>
        </w:rPr>
        <w:t xml:space="preserve">. </w:t>
      </w:r>
      <w:r w:rsidRPr="003E6CDC">
        <w:rPr>
          <w:rFonts w:ascii="Times New Roman" w:hAnsi="Times New Roman"/>
          <w:b/>
          <w:sz w:val="28"/>
          <w:szCs w:val="28"/>
          <w:lang w:val="ru-RU"/>
        </w:rPr>
        <w:t>Газдың тығыздығы.</w:t>
      </w:r>
      <w:r w:rsidRPr="003E6CDC">
        <w:rPr>
          <w:rFonts w:ascii="Times New Roman" w:hAnsi="Times New Roman"/>
          <w:sz w:val="28"/>
          <w:szCs w:val="28"/>
          <w:lang w:val="ru-RU"/>
        </w:rPr>
        <w:t xml:space="preserve"> </w:t>
      </w:r>
      <w:r w:rsidRPr="003E6CDC">
        <w:rPr>
          <w:rFonts w:ascii="Times New Roman" w:hAnsi="Times New Roman"/>
          <w:i/>
          <w:sz w:val="28"/>
          <w:szCs w:val="28"/>
        </w:rPr>
        <w:t>N</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дегеніміздің газдың </w:t>
      </w:r>
      <w:r w:rsidRPr="003E6CDC">
        <w:rPr>
          <w:rFonts w:ascii="Times New Roman" w:hAnsi="Times New Roman"/>
          <w:i/>
          <w:sz w:val="28"/>
          <w:szCs w:val="28"/>
        </w:rPr>
        <w:t>m</w:t>
      </w:r>
      <w:r w:rsidRPr="003E6CDC">
        <w:rPr>
          <w:rFonts w:ascii="Times New Roman" w:hAnsi="Times New Roman"/>
          <w:sz w:val="28"/>
          <w:szCs w:val="28"/>
          <w:lang w:val="ru-RU"/>
        </w:rPr>
        <w:t xml:space="preserve"> массасындағы молекулалар саны, ал </w:t>
      </w:r>
      <w:r w:rsidRPr="003E6CDC">
        <w:rPr>
          <w:rFonts w:ascii="Times New Roman" w:hAnsi="Times New Roman"/>
          <w:i/>
          <w:sz w:val="28"/>
          <w:szCs w:val="28"/>
        </w:rPr>
        <w:t>N</w:t>
      </w:r>
      <w:r w:rsidRPr="003E6CDC">
        <w:rPr>
          <w:rFonts w:ascii="Times New Roman" w:hAnsi="Times New Roman"/>
          <w:i/>
          <w:sz w:val="28"/>
          <w:szCs w:val="28"/>
          <w:vertAlign w:val="subscript"/>
        </w:rPr>
        <w:t>A</w:t>
      </w:r>
      <w:r w:rsidRPr="003E6CDC">
        <w:rPr>
          <w:rFonts w:ascii="Times New Roman" w:hAnsi="Times New Roman"/>
          <w:i/>
          <w:sz w:val="28"/>
          <w:szCs w:val="28"/>
          <w:lang w:val="ru-RU"/>
        </w:rPr>
        <w:t xml:space="preserve"> </w:t>
      </w:r>
      <w:r w:rsidRPr="003E6CDC">
        <w:rPr>
          <w:rFonts w:ascii="Times New Roman" w:hAnsi="Times New Roman"/>
          <w:sz w:val="28"/>
          <w:szCs w:val="28"/>
          <w:lang w:val="ru-RU"/>
        </w:rPr>
        <w:t>дегеніміздің бір молдегі молекулалар саны екендігі ескере отырып,</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jc w:val="center"/>
        <w:rPr>
          <w:rFonts w:ascii="Times New Roman" w:hAnsi="Times New Roman"/>
          <w:i/>
          <w:sz w:val="28"/>
          <w:szCs w:val="28"/>
          <w:vertAlign w:val="subscript"/>
          <w:lang w:val="kk-KZ"/>
        </w:rPr>
      </w:pPr>
      <w:r w:rsidRPr="003E6CDC">
        <w:rPr>
          <w:rFonts w:ascii="Times New Roman" w:hAnsi="Times New Roman"/>
          <w:i/>
          <w:sz w:val="28"/>
          <w:szCs w:val="28"/>
        </w:rPr>
        <w:t>N</w:t>
      </w:r>
      <w:r w:rsidRPr="003E6CDC">
        <w:rPr>
          <w:rFonts w:ascii="Times New Roman" w:hAnsi="Times New Roman"/>
          <w:i/>
          <w:sz w:val="28"/>
          <w:szCs w:val="28"/>
          <w:lang w:val="ru-RU"/>
        </w:rPr>
        <w:t xml:space="preserve"> = </w:t>
      </w:r>
      <w:r w:rsidRPr="003E6CDC">
        <w:rPr>
          <w:rFonts w:ascii="Times New Roman" w:hAnsi="Times New Roman"/>
          <w:i/>
          <w:sz w:val="28"/>
          <w:szCs w:val="28"/>
        </w:rPr>
        <w:sym w:font="Symbol" w:char="F06E"/>
      </w:r>
      <w:r w:rsidRPr="003E6CDC">
        <w:rPr>
          <w:rFonts w:ascii="Times New Roman" w:hAnsi="Times New Roman"/>
          <w:i/>
          <w:sz w:val="28"/>
          <w:szCs w:val="28"/>
          <w:lang w:val="ru-RU"/>
        </w:rPr>
        <w:t xml:space="preserve"> </w:t>
      </w:r>
      <w:r w:rsidRPr="003E6CDC">
        <w:rPr>
          <w:rFonts w:ascii="Times New Roman" w:hAnsi="Times New Roman"/>
          <w:i/>
          <w:sz w:val="28"/>
          <w:szCs w:val="28"/>
        </w:rPr>
        <w:t>N</w:t>
      </w:r>
      <w:r w:rsidRPr="003E6CDC">
        <w:rPr>
          <w:rFonts w:ascii="Times New Roman" w:hAnsi="Times New Roman"/>
          <w:i/>
          <w:sz w:val="28"/>
          <w:szCs w:val="28"/>
          <w:vertAlign w:val="subscript"/>
        </w:rPr>
        <w:t>A</w:t>
      </w:r>
    </w:p>
    <w:p w:rsidR="0045488F" w:rsidRDefault="0045488F" w:rsidP="0045488F">
      <w:pPr>
        <w:pStyle w:val="af5"/>
        <w:ind w:right="-99"/>
        <w:rPr>
          <w:rFonts w:ascii="Times New Roman" w:hAnsi="Times New Roman"/>
          <w:i/>
          <w:sz w:val="28"/>
          <w:szCs w:val="28"/>
          <w:lang w:val="kk-KZ"/>
        </w:rPr>
      </w:pPr>
    </w:p>
    <w:p w:rsidR="0045488F" w:rsidRPr="003F2CAC" w:rsidRDefault="0045488F" w:rsidP="0045488F">
      <w:pPr>
        <w:pStyle w:val="af5"/>
        <w:ind w:right="-99"/>
        <w:rPr>
          <w:rFonts w:ascii="Times New Roman" w:hAnsi="Times New Roman"/>
          <w:sz w:val="28"/>
          <w:szCs w:val="28"/>
          <w:lang w:val="kk-KZ"/>
        </w:rPr>
      </w:pPr>
      <w:r w:rsidRPr="008F5875">
        <w:rPr>
          <w:rFonts w:ascii="Times New Roman" w:hAnsi="Times New Roman"/>
          <w:sz w:val="28"/>
          <w:szCs w:val="28"/>
          <w:lang w:val="kk-KZ"/>
        </w:rPr>
        <w:t xml:space="preserve">деп жазуға болады, мұндағы </w:t>
      </w:r>
      <w:r w:rsidRPr="003E6CDC">
        <w:rPr>
          <w:rFonts w:ascii="Times New Roman" w:hAnsi="Times New Roman"/>
          <w:i/>
          <w:sz w:val="28"/>
          <w:szCs w:val="28"/>
        </w:rPr>
        <w:sym w:font="Symbol" w:char="F06E"/>
      </w:r>
      <w:r w:rsidRPr="008F5875">
        <w:rPr>
          <w:rFonts w:ascii="Times New Roman" w:hAnsi="Times New Roman"/>
          <w:sz w:val="28"/>
          <w:szCs w:val="28"/>
          <w:lang w:val="kk-KZ"/>
        </w:rPr>
        <w:t xml:space="preserve"> – газдың </w:t>
      </w:r>
      <w:r w:rsidRPr="008F5875">
        <w:rPr>
          <w:rFonts w:ascii="Times New Roman" w:hAnsi="Times New Roman"/>
          <w:i/>
          <w:sz w:val="28"/>
          <w:szCs w:val="28"/>
          <w:lang w:val="kk-KZ"/>
        </w:rPr>
        <w:t>m</w:t>
      </w:r>
      <w:r w:rsidRPr="008F5875">
        <w:rPr>
          <w:rFonts w:ascii="Times New Roman" w:hAnsi="Times New Roman"/>
          <w:sz w:val="28"/>
          <w:szCs w:val="28"/>
          <w:lang w:val="kk-KZ"/>
        </w:rPr>
        <w:t xml:space="preserve"> массасындағы молдер саны. </w:t>
      </w:r>
      <w:r w:rsidRPr="003F2CAC">
        <w:rPr>
          <w:rFonts w:ascii="Times New Roman" w:hAnsi="Times New Roman"/>
          <w:sz w:val="28"/>
          <w:szCs w:val="28"/>
          <w:lang w:val="kk-KZ"/>
        </w:rPr>
        <w:t>Сондықтан</w:t>
      </w:r>
    </w:p>
    <w:p w:rsidR="0045488F" w:rsidRPr="003F2CAC" w:rsidRDefault="0045488F" w:rsidP="0045488F">
      <w:pPr>
        <w:pStyle w:val="af5"/>
        <w:ind w:right="-99" w:firstLine="567"/>
        <w:jc w:val="center"/>
        <w:rPr>
          <w:rFonts w:ascii="Times New Roman" w:hAnsi="Times New Roman"/>
          <w:i/>
          <w:sz w:val="28"/>
          <w:szCs w:val="28"/>
          <w:lang w:val="kk-KZ"/>
        </w:rPr>
      </w:pPr>
      <w:r w:rsidRPr="003F2CAC">
        <w:rPr>
          <w:rFonts w:ascii="Times New Roman" w:hAnsi="Times New Roman"/>
          <w:i/>
          <w:sz w:val="28"/>
          <w:szCs w:val="28"/>
          <w:lang w:val="kk-KZ"/>
        </w:rPr>
        <w:t xml:space="preserve">p V / T = </w:t>
      </w:r>
      <w:r w:rsidRPr="003E6CDC">
        <w:rPr>
          <w:rFonts w:ascii="Times New Roman" w:hAnsi="Times New Roman"/>
          <w:i/>
          <w:sz w:val="28"/>
          <w:szCs w:val="28"/>
        </w:rPr>
        <w:sym w:font="Symbol" w:char="F06E"/>
      </w:r>
      <w:r w:rsidRPr="003F2CAC">
        <w:rPr>
          <w:rFonts w:ascii="Times New Roman" w:hAnsi="Times New Roman"/>
          <w:i/>
          <w:sz w:val="28"/>
          <w:szCs w:val="28"/>
          <w:lang w:val="kk-KZ"/>
        </w:rPr>
        <w:t xml:space="preserve"> N</w:t>
      </w:r>
      <w:r w:rsidRPr="003F2CAC">
        <w:rPr>
          <w:rFonts w:ascii="Times New Roman" w:hAnsi="Times New Roman"/>
          <w:i/>
          <w:sz w:val="28"/>
          <w:szCs w:val="28"/>
          <w:vertAlign w:val="subscript"/>
          <w:lang w:val="kk-KZ"/>
        </w:rPr>
        <w:t xml:space="preserve">A </w:t>
      </w:r>
      <w:r w:rsidRPr="003F2CAC">
        <w:rPr>
          <w:rFonts w:ascii="Times New Roman" w:hAnsi="Times New Roman"/>
          <w:i/>
          <w:sz w:val="28"/>
          <w:szCs w:val="28"/>
          <w:lang w:val="kk-KZ"/>
        </w:rPr>
        <w:t>k.</w:t>
      </w:r>
    </w:p>
    <w:p w:rsidR="00BE75B4" w:rsidRDefault="00BE75B4" w:rsidP="00BE75B4">
      <w:pPr>
        <w:pStyle w:val="af5"/>
        <w:ind w:right="-99"/>
        <w:rPr>
          <w:rFonts w:ascii="Times New Roman" w:hAnsi="Times New Roman"/>
          <w:i/>
          <w:sz w:val="28"/>
          <w:szCs w:val="28"/>
          <w:lang w:val="kk-KZ"/>
        </w:rPr>
      </w:pPr>
    </w:p>
    <w:p w:rsidR="0045488F" w:rsidRPr="003F2CAC" w:rsidRDefault="0045488F" w:rsidP="00BE75B4">
      <w:pPr>
        <w:pStyle w:val="af5"/>
        <w:ind w:right="-99"/>
        <w:rPr>
          <w:rFonts w:ascii="Times New Roman" w:hAnsi="Times New Roman"/>
          <w:sz w:val="28"/>
          <w:szCs w:val="28"/>
          <w:lang w:val="kk-KZ"/>
        </w:rPr>
      </w:pPr>
      <w:r w:rsidRPr="003F2CAC">
        <w:rPr>
          <w:rFonts w:ascii="Times New Roman" w:hAnsi="Times New Roman"/>
          <w:sz w:val="28"/>
          <w:szCs w:val="28"/>
          <w:lang w:val="kk-KZ"/>
        </w:rPr>
        <w:t xml:space="preserve">Егер </w:t>
      </w:r>
      <w:r w:rsidRPr="003F2CAC">
        <w:rPr>
          <w:rFonts w:ascii="Times New Roman" w:hAnsi="Times New Roman"/>
          <w:i/>
          <w:sz w:val="28"/>
          <w:szCs w:val="28"/>
          <w:lang w:val="kk-KZ"/>
        </w:rPr>
        <w:t>N</w:t>
      </w:r>
      <w:r w:rsidRPr="003F2CAC">
        <w:rPr>
          <w:rFonts w:ascii="Times New Roman" w:hAnsi="Times New Roman"/>
          <w:i/>
          <w:sz w:val="28"/>
          <w:szCs w:val="28"/>
          <w:vertAlign w:val="subscript"/>
          <w:lang w:val="kk-KZ"/>
        </w:rPr>
        <w:t xml:space="preserve">A </w:t>
      </w:r>
      <w:r w:rsidRPr="003F2CAC">
        <w:rPr>
          <w:rFonts w:ascii="Times New Roman" w:hAnsi="Times New Roman"/>
          <w:i/>
          <w:sz w:val="28"/>
          <w:szCs w:val="28"/>
          <w:lang w:val="kk-KZ"/>
        </w:rPr>
        <w:t>k = R,</w:t>
      </w:r>
      <w:r w:rsidRPr="003F2CAC">
        <w:rPr>
          <w:rFonts w:ascii="Times New Roman" w:hAnsi="Times New Roman"/>
          <w:sz w:val="28"/>
          <w:szCs w:val="28"/>
          <w:lang w:val="kk-KZ"/>
        </w:rPr>
        <w:t xml:space="preserve"> ал </w:t>
      </w:r>
      <w:r w:rsidRPr="003E6CDC">
        <w:rPr>
          <w:rFonts w:ascii="Times New Roman" w:hAnsi="Times New Roman"/>
          <w:i/>
          <w:sz w:val="28"/>
          <w:szCs w:val="28"/>
        </w:rPr>
        <w:sym w:font="Symbol" w:char="F06E"/>
      </w:r>
      <w:r w:rsidRPr="003F2CAC">
        <w:rPr>
          <w:rFonts w:ascii="Times New Roman" w:hAnsi="Times New Roman"/>
          <w:sz w:val="28"/>
          <w:szCs w:val="28"/>
          <w:lang w:val="kk-KZ"/>
        </w:rPr>
        <w:t xml:space="preserve"> шамасының газдың бір молінің </w:t>
      </w:r>
      <w:r w:rsidRPr="003E6CDC">
        <w:rPr>
          <w:rFonts w:ascii="Times New Roman" w:hAnsi="Times New Roman"/>
          <w:i/>
          <w:sz w:val="28"/>
          <w:szCs w:val="28"/>
        </w:rPr>
        <w:sym w:font="Symbol" w:char="F06D"/>
      </w:r>
      <w:r w:rsidRPr="003F2CAC">
        <w:rPr>
          <w:rFonts w:ascii="Times New Roman" w:hAnsi="Times New Roman"/>
          <w:sz w:val="28"/>
          <w:szCs w:val="28"/>
          <w:lang w:val="kk-KZ"/>
        </w:rPr>
        <w:t xml:space="preserve"> массасына бөлінген </w:t>
      </w:r>
      <w:r w:rsidRPr="003F2CAC">
        <w:rPr>
          <w:rFonts w:ascii="Times New Roman" w:hAnsi="Times New Roman"/>
          <w:i/>
          <w:sz w:val="28"/>
          <w:szCs w:val="28"/>
          <w:lang w:val="kk-KZ"/>
        </w:rPr>
        <w:t>m</w:t>
      </w:r>
      <w:r w:rsidRPr="003F2CAC">
        <w:rPr>
          <w:rFonts w:ascii="Times New Roman" w:hAnsi="Times New Roman"/>
          <w:sz w:val="28"/>
          <w:szCs w:val="28"/>
          <w:lang w:val="kk-KZ"/>
        </w:rPr>
        <w:t xml:space="preserve"> газ массасына тең екендігін ескерсек, онда</w:t>
      </w:r>
    </w:p>
    <w:p w:rsidR="0045488F" w:rsidRPr="003F2CAC" w:rsidRDefault="0045488F" w:rsidP="0045488F">
      <w:pPr>
        <w:pStyle w:val="af5"/>
        <w:ind w:right="-99" w:firstLine="567"/>
        <w:rPr>
          <w:rFonts w:ascii="Times New Roman" w:hAnsi="Times New Roman"/>
          <w:sz w:val="28"/>
          <w:szCs w:val="28"/>
          <w:lang w:val="kk-KZ"/>
        </w:rPr>
      </w:pPr>
    </w:p>
    <w:p w:rsidR="0045488F" w:rsidRPr="003F2CAC" w:rsidRDefault="0045488F" w:rsidP="0045488F">
      <w:pPr>
        <w:pStyle w:val="af5"/>
        <w:tabs>
          <w:tab w:val="left" w:pos="5812"/>
        </w:tabs>
        <w:ind w:right="-99" w:firstLine="567"/>
        <w:jc w:val="right"/>
        <w:rPr>
          <w:rFonts w:ascii="Times New Roman" w:hAnsi="Times New Roman"/>
          <w:sz w:val="28"/>
          <w:szCs w:val="28"/>
          <w:lang w:val="kk-KZ"/>
        </w:rPr>
      </w:pPr>
      <w:r w:rsidRPr="003F2CAC">
        <w:rPr>
          <w:rFonts w:ascii="Times New Roman" w:hAnsi="Times New Roman"/>
          <w:sz w:val="28"/>
          <w:szCs w:val="28"/>
          <w:lang w:val="kk-KZ"/>
        </w:rPr>
        <w:t xml:space="preserve">                  </w:t>
      </w:r>
      <w:r w:rsidR="007F0353" w:rsidRPr="003E6CDC">
        <w:rPr>
          <w:rFonts w:ascii="Times New Roman" w:hAnsi="Times New Roman"/>
          <w:position w:val="-10"/>
          <w:sz w:val="28"/>
          <w:szCs w:val="28"/>
        </w:rPr>
        <w:object w:dxaOrig="1620" w:dyaOrig="300">
          <v:shape id="_x0000_i1307" type="#_x0000_t75" style="width:105pt;height:19.5pt" o:ole="" fillcolor="window">
            <v:imagedata r:id="rId585" o:title=""/>
          </v:shape>
          <o:OLEObject Type="Embed" ProgID="Equation.3" ShapeID="_x0000_i1307" DrawAspect="Content" ObjectID="_1543597326" r:id="rId586"/>
        </w:object>
      </w:r>
      <w:r w:rsidRPr="003F2CAC">
        <w:rPr>
          <w:rFonts w:ascii="Times New Roman" w:hAnsi="Times New Roman"/>
          <w:sz w:val="28"/>
          <w:szCs w:val="28"/>
          <w:lang w:val="kk-KZ"/>
        </w:rPr>
        <w:t xml:space="preserve"> немесе  </w:t>
      </w:r>
      <w:r w:rsidR="007F0353" w:rsidRPr="003E6CDC">
        <w:rPr>
          <w:rFonts w:ascii="Times New Roman" w:hAnsi="Times New Roman"/>
          <w:position w:val="-28"/>
          <w:sz w:val="28"/>
          <w:szCs w:val="28"/>
        </w:rPr>
        <w:object w:dxaOrig="1200" w:dyaOrig="660">
          <v:shape id="_x0000_i1308" type="#_x0000_t75" style="width:71.25pt;height:39pt" o:ole="" fillcolor="window">
            <v:imagedata r:id="rId587" o:title=""/>
          </v:shape>
          <o:OLEObject Type="Embed" ProgID="Equation.3" ShapeID="_x0000_i1308" DrawAspect="Content" ObjectID="_1543597327" r:id="rId588"/>
        </w:object>
      </w:r>
      <w:r w:rsidRPr="003F2CAC">
        <w:rPr>
          <w:rFonts w:ascii="Times New Roman" w:hAnsi="Times New Roman"/>
          <w:sz w:val="28"/>
          <w:szCs w:val="28"/>
          <w:lang w:val="kk-KZ"/>
        </w:rPr>
        <w:t>.</w:t>
      </w:r>
      <w:r w:rsidRPr="003F2CAC">
        <w:rPr>
          <w:rFonts w:ascii="Times New Roman" w:hAnsi="Times New Roman"/>
          <w:sz w:val="28"/>
          <w:szCs w:val="28"/>
          <w:lang w:val="kk-KZ"/>
        </w:rPr>
        <w:tab/>
        <w:t xml:space="preserve">                     (2.31)</w:t>
      </w:r>
    </w:p>
    <w:p w:rsidR="0045488F" w:rsidRPr="003F2CAC" w:rsidRDefault="0045488F" w:rsidP="0045488F">
      <w:pPr>
        <w:pStyle w:val="af5"/>
        <w:ind w:right="-99"/>
        <w:rPr>
          <w:rFonts w:ascii="Times New Roman" w:hAnsi="Times New Roman"/>
          <w:sz w:val="28"/>
          <w:szCs w:val="28"/>
          <w:lang w:val="kk-KZ"/>
        </w:rPr>
      </w:pPr>
    </w:p>
    <w:p w:rsidR="0045488F" w:rsidRPr="003F2CAC" w:rsidRDefault="0045488F" w:rsidP="0045488F">
      <w:pPr>
        <w:pStyle w:val="af5"/>
        <w:ind w:right="-99"/>
        <w:rPr>
          <w:rFonts w:ascii="Times New Roman" w:hAnsi="Times New Roman"/>
          <w:sz w:val="28"/>
          <w:szCs w:val="28"/>
          <w:lang w:val="kk-KZ"/>
        </w:rPr>
      </w:pPr>
      <w:r w:rsidRPr="003F2CAC">
        <w:rPr>
          <w:rFonts w:ascii="Times New Roman" w:hAnsi="Times New Roman"/>
          <w:sz w:val="28"/>
          <w:szCs w:val="28"/>
          <w:lang w:val="kk-KZ"/>
        </w:rPr>
        <w:t xml:space="preserve">(2.31) қатынасы </w:t>
      </w:r>
      <w:r w:rsidRPr="003F2CAC">
        <w:rPr>
          <w:rFonts w:ascii="Times New Roman" w:hAnsi="Times New Roman"/>
          <w:i/>
          <w:sz w:val="28"/>
          <w:szCs w:val="28"/>
          <w:lang w:val="kk-KZ"/>
        </w:rPr>
        <w:t>Клапейрон-Менделеев теңдеуі</w:t>
      </w:r>
      <w:r w:rsidR="00BE75B4">
        <w:rPr>
          <w:rFonts w:ascii="Times New Roman" w:hAnsi="Times New Roman"/>
          <w:sz w:val="28"/>
          <w:szCs w:val="28"/>
          <w:lang w:val="kk-KZ"/>
        </w:rPr>
        <w:t xml:space="preserve"> немесе идеал газдың кез </w:t>
      </w:r>
      <w:r w:rsidRPr="003F2CAC">
        <w:rPr>
          <w:rFonts w:ascii="Times New Roman" w:hAnsi="Times New Roman"/>
          <w:sz w:val="28"/>
          <w:szCs w:val="28"/>
          <w:lang w:val="kk-KZ"/>
        </w:rPr>
        <w:t xml:space="preserve">келген массасы үшін </w:t>
      </w:r>
      <w:r w:rsidRPr="003F2CAC">
        <w:rPr>
          <w:rFonts w:ascii="Times New Roman" w:hAnsi="Times New Roman"/>
          <w:i/>
          <w:sz w:val="28"/>
          <w:szCs w:val="28"/>
          <w:lang w:val="kk-KZ"/>
        </w:rPr>
        <w:t>күй теңдеуі</w:t>
      </w:r>
      <w:r w:rsidRPr="003F2CAC">
        <w:rPr>
          <w:rFonts w:ascii="Times New Roman" w:hAnsi="Times New Roman"/>
          <w:sz w:val="28"/>
          <w:szCs w:val="28"/>
          <w:lang w:val="kk-KZ"/>
        </w:rPr>
        <w:t xml:space="preserve"> деп аталады. Идеал газдың бір молі үшін Клапейрон-Менделеев теңдеуі</w:t>
      </w:r>
    </w:p>
    <w:p w:rsidR="0045488F" w:rsidRPr="003F2CAC" w:rsidRDefault="0045488F" w:rsidP="0045488F">
      <w:pPr>
        <w:pStyle w:val="af5"/>
        <w:tabs>
          <w:tab w:val="left" w:pos="5812"/>
        </w:tabs>
        <w:ind w:right="-99" w:firstLine="567"/>
        <w:jc w:val="right"/>
        <w:rPr>
          <w:rFonts w:ascii="Times New Roman" w:hAnsi="Times New Roman"/>
          <w:sz w:val="28"/>
          <w:szCs w:val="28"/>
          <w:lang w:val="kk-KZ"/>
        </w:rPr>
      </w:pPr>
      <w:r w:rsidRPr="003F2CAC">
        <w:rPr>
          <w:rFonts w:ascii="Times New Roman" w:hAnsi="Times New Roman"/>
          <w:i/>
          <w:sz w:val="28"/>
          <w:szCs w:val="28"/>
          <w:lang w:val="kk-KZ"/>
        </w:rPr>
        <w:t xml:space="preserve">                                                  pV</w:t>
      </w:r>
      <w:r w:rsidRPr="003F2CAC">
        <w:rPr>
          <w:rFonts w:ascii="Times New Roman" w:hAnsi="Times New Roman"/>
          <w:i/>
          <w:sz w:val="28"/>
          <w:szCs w:val="28"/>
          <w:vertAlign w:val="subscript"/>
          <w:lang w:val="kk-KZ"/>
        </w:rPr>
        <w:t>моль</w:t>
      </w:r>
      <w:r w:rsidRPr="003F2CAC">
        <w:rPr>
          <w:rFonts w:ascii="Times New Roman" w:hAnsi="Times New Roman"/>
          <w:i/>
          <w:sz w:val="28"/>
          <w:szCs w:val="28"/>
          <w:lang w:val="kk-KZ"/>
        </w:rPr>
        <w:t>=RT</w:t>
      </w:r>
      <w:r w:rsidRPr="003F2CAC">
        <w:rPr>
          <w:rFonts w:ascii="Times New Roman" w:hAnsi="Times New Roman"/>
          <w:i/>
          <w:sz w:val="28"/>
          <w:szCs w:val="28"/>
          <w:lang w:val="kk-KZ"/>
        </w:rPr>
        <w:tab/>
        <w:t xml:space="preserve">                                    </w:t>
      </w:r>
      <w:r w:rsidRPr="003F2CAC">
        <w:rPr>
          <w:rFonts w:ascii="Times New Roman" w:hAnsi="Times New Roman"/>
          <w:sz w:val="28"/>
          <w:szCs w:val="28"/>
          <w:lang w:val="kk-KZ"/>
        </w:rPr>
        <w:t xml:space="preserve"> (2.32)</w:t>
      </w:r>
    </w:p>
    <w:p w:rsidR="0045488F" w:rsidRPr="003F2CAC" w:rsidRDefault="0045488F" w:rsidP="0045488F">
      <w:pPr>
        <w:pStyle w:val="af5"/>
        <w:tabs>
          <w:tab w:val="left" w:pos="5812"/>
        </w:tabs>
        <w:ind w:right="-99" w:firstLine="567"/>
        <w:jc w:val="right"/>
        <w:rPr>
          <w:rFonts w:ascii="Times New Roman" w:hAnsi="Times New Roman"/>
          <w:sz w:val="28"/>
          <w:szCs w:val="28"/>
          <w:lang w:val="kk-KZ"/>
        </w:rPr>
      </w:pPr>
    </w:p>
    <w:p w:rsidR="0045488F" w:rsidRDefault="0045488F" w:rsidP="00BE75B4">
      <w:pPr>
        <w:pStyle w:val="af5"/>
        <w:ind w:right="-99"/>
        <w:rPr>
          <w:rFonts w:ascii="Times New Roman" w:hAnsi="Times New Roman"/>
          <w:sz w:val="28"/>
          <w:szCs w:val="28"/>
          <w:lang w:val="kk-KZ"/>
        </w:rPr>
      </w:pPr>
      <w:r w:rsidRPr="003F2CAC">
        <w:rPr>
          <w:rFonts w:ascii="Times New Roman" w:hAnsi="Times New Roman"/>
          <w:sz w:val="28"/>
          <w:szCs w:val="28"/>
          <w:lang w:val="kk-KZ"/>
        </w:rPr>
        <w:t>түрінде жазылады.</w:t>
      </w:r>
      <w:r w:rsidR="00BE75B4">
        <w:rPr>
          <w:rFonts w:ascii="Times New Roman" w:hAnsi="Times New Roman"/>
          <w:sz w:val="28"/>
          <w:szCs w:val="28"/>
          <w:lang w:val="kk-KZ"/>
        </w:rPr>
        <w:t xml:space="preserve">  </w:t>
      </w:r>
      <w:r w:rsidRPr="003F2CAC">
        <w:rPr>
          <w:rFonts w:ascii="Times New Roman" w:hAnsi="Times New Roman"/>
          <w:sz w:val="28"/>
          <w:szCs w:val="28"/>
          <w:lang w:val="kk-KZ"/>
        </w:rPr>
        <w:t xml:space="preserve">(2.31) формуланың көмегімен газдың тығыздығының қандай шамалар арқылы анықталатындығын тағайындауға болады. </w:t>
      </w:r>
      <w:r w:rsidRPr="003E6CDC">
        <w:rPr>
          <w:rFonts w:ascii="Times New Roman" w:hAnsi="Times New Roman"/>
          <w:i/>
          <w:sz w:val="28"/>
          <w:szCs w:val="28"/>
        </w:rPr>
        <w:sym w:font="Symbol" w:char="F072"/>
      </w:r>
      <w:r w:rsidRPr="003E6CDC">
        <w:rPr>
          <w:rFonts w:ascii="Times New Roman" w:hAnsi="Times New Roman"/>
          <w:i/>
          <w:sz w:val="28"/>
          <w:szCs w:val="28"/>
        </w:rPr>
        <w:t>=m/V</w:t>
      </w:r>
      <w:r w:rsidRPr="003E6CDC">
        <w:rPr>
          <w:rFonts w:ascii="Times New Roman" w:hAnsi="Times New Roman"/>
          <w:sz w:val="28"/>
          <w:szCs w:val="28"/>
        </w:rPr>
        <w:t xml:space="preserve">  болатындықтан, (2.31) теңдеуден</w:t>
      </w:r>
      <w:r w:rsidR="00D51C4A">
        <w:rPr>
          <w:rFonts w:ascii="Times New Roman" w:hAnsi="Times New Roman"/>
          <w:sz w:val="28"/>
          <w:szCs w:val="28"/>
          <w:lang w:val="kk-KZ"/>
        </w:rPr>
        <w:t>:</w:t>
      </w:r>
    </w:p>
    <w:p w:rsidR="00D51C4A" w:rsidRPr="00D51C4A" w:rsidRDefault="00D51C4A" w:rsidP="00BE75B4">
      <w:pPr>
        <w:pStyle w:val="af5"/>
        <w:ind w:right="-99"/>
        <w:rPr>
          <w:rFonts w:ascii="Times New Roman" w:hAnsi="Times New Roman"/>
          <w:sz w:val="28"/>
          <w:szCs w:val="28"/>
          <w:lang w:val="kk-KZ"/>
        </w:rPr>
      </w:pPr>
    </w:p>
    <w:p w:rsidR="0045488F" w:rsidRPr="003E6CDC" w:rsidRDefault="0045488F" w:rsidP="0045488F">
      <w:pPr>
        <w:pStyle w:val="af5"/>
        <w:tabs>
          <w:tab w:val="left" w:pos="5812"/>
        </w:tabs>
        <w:ind w:right="-99" w:firstLine="567"/>
        <w:jc w:val="right"/>
        <w:rPr>
          <w:rFonts w:ascii="Times New Roman" w:hAnsi="Times New Roman"/>
          <w:sz w:val="28"/>
          <w:szCs w:val="28"/>
        </w:rPr>
      </w:pPr>
      <w:r w:rsidRPr="003E6CDC">
        <w:rPr>
          <w:rFonts w:ascii="Times New Roman" w:hAnsi="Times New Roman"/>
          <w:i/>
          <w:sz w:val="28"/>
          <w:szCs w:val="28"/>
        </w:rPr>
        <w:t xml:space="preserve">                                                 </w:t>
      </w:r>
      <w:r w:rsidRPr="003E6CDC">
        <w:rPr>
          <w:rFonts w:ascii="Times New Roman" w:hAnsi="Times New Roman"/>
          <w:i/>
          <w:sz w:val="28"/>
          <w:szCs w:val="28"/>
        </w:rPr>
        <w:sym w:font="Symbol" w:char="F072"/>
      </w:r>
      <w:r w:rsidRPr="003E6CDC">
        <w:rPr>
          <w:rFonts w:ascii="Times New Roman" w:hAnsi="Times New Roman"/>
          <w:i/>
          <w:sz w:val="28"/>
          <w:szCs w:val="28"/>
        </w:rPr>
        <w:t xml:space="preserve"> = p </w:t>
      </w:r>
      <w:r w:rsidRPr="003E6CDC">
        <w:rPr>
          <w:rFonts w:ascii="Times New Roman" w:hAnsi="Times New Roman"/>
          <w:i/>
          <w:sz w:val="28"/>
          <w:szCs w:val="28"/>
        </w:rPr>
        <w:sym w:font="Symbol" w:char="F06D"/>
      </w:r>
      <w:r w:rsidRPr="003E6CDC">
        <w:rPr>
          <w:rFonts w:ascii="Times New Roman" w:hAnsi="Times New Roman"/>
          <w:i/>
          <w:sz w:val="28"/>
          <w:szCs w:val="28"/>
        </w:rPr>
        <w:t xml:space="preserve"> / R T</w:t>
      </w:r>
      <w:r w:rsidR="00D51C4A">
        <w:rPr>
          <w:rFonts w:ascii="Times New Roman" w:hAnsi="Times New Roman"/>
          <w:i/>
          <w:sz w:val="28"/>
          <w:szCs w:val="28"/>
          <w:lang w:val="kk-KZ"/>
        </w:rPr>
        <w:t>.</w:t>
      </w:r>
      <w:r w:rsidRPr="003E6CDC">
        <w:rPr>
          <w:rFonts w:ascii="Times New Roman" w:hAnsi="Times New Roman"/>
          <w:i/>
          <w:sz w:val="28"/>
          <w:szCs w:val="28"/>
        </w:rPr>
        <w:tab/>
      </w:r>
      <w:r>
        <w:rPr>
          <w:rFonts w:ascii="Times New Roman" w:hAnsi="Times New Roman"/>
          <w:i/>
          <w:sz w:val="28"/>
          <w:szCs w:val="28"/>
          <w:lang w:val="kk-KZ"/>
        </w:rPr>
        <w:t xml:space="preserve">   </w:t>
      </w:r>
      <w:r w:rsidR="007F0353">
        <w:rPr>
          <w:rFonts w:ascii="Times New Roman" w:hAnsi="Times New Roman"/>
          <w:i/>
          <w:sz w:val="28"/>
          <w:szCs w:val="28"/>
          <w:lang w:val="kk-KZ"/>
        </w:rPr>
        <w:t xml:space="preserve">          </w:t>
      </w:r>
      <w:r>
        <w:rPr>
          <w:rFonts w:ascii="Times New Roman" w:hAnsi="Times New Roman"/>
          <w:i/>
          <w:sz w:val="28"/>
          <w:szCs w:val="28"/>
          <w:lang w:val="kk-KZ"/>
        </w:rPr>
        <w:t xml:space="preserve">                        </w:t>
      </w:r>
      <w:r w:rsidRPr="003E6CDC">
        <w:rPr>
          <w:rFonts w:ascii="Times New Roman" w:hAnsi="Times New Roman"/>
          <w:sz w:val="28"/>
          <w:szCs w:val="28"/>
        </w:rPr>
        <w:t xml:space="preserve"> (2.33)</w:t>
      </w:r>
    </w:p>
    <w:p w:rsidR="0045488F" w:rsidRDefault="0045488F" w:rsidP="0045488F">
      <w:pPr>
        <w:pStyle w:val="af5"/>
        <w:ind w:right="-99"/>
        <w:rPr>
          <w:rFonts w:ascii="Times New Roman" w:hAnsi="Times New Roman"/>
          <w:sz w:val="28"/>
          <w:szCs w:val="28"/>
          <w:lang w:val="kk-KZ"/>
        </w:rPr>
      </w:pPr>
    </w:p>
    <w:p w:rsidR="0045488F" w:rsidRPr="008F5875" w:rsidRDefault="0045488F" w:rsidP="0045488F">
      <w:pPr>
        <w:pStyle w:val="af5"/>
        <w:ind w:right="-99"/>
        <w:rPr>
          <w:rFonts w:ascii="Times New Roman" w:hAnsi="Times New Roman"/>
          <w:sz w:val="28"/>
          <w:szCs w:val="28"/>
          <w:lang w:val="kk-KZ"/>
        </w:rPr>
      </w:pPr>
    </w:p>
    <w:p w:rsidR="0045488F" w:rsidRDefault="0045488F" w:rsidP="0045488F">
      <w:pPr>
        <w:pStyle w:val="af5"/>
        <w:ind w:right="-99" w:firstLine="567"/>
        <w:rPr>
          <w:rFonts w:ascii="Times New Roman" w:hAnsi="Times New Roman"/>
          <w:sz w:val="28"/>
          <w:szCs w:val="28"/>
          <w:lang w:val="kk-KZ"/>
        </w:rPr>
      </w:pPr>
      <w:r w:rsidRPr="008F5875">
        <w:rPr>
          <w:rFonts w:ascii="Times New Roman" w:hAnsi="Times New Roman"/>
          <w:b/>
          <w:sz w:val="28"/>
          <w:szCs w:val="28"/>
          <w:lang w:val="kk-KZ"/>
        </w:rPr>
        <w:t>Газ молекулаларының орташа квадраттық жылдамдығының температураға тәуелділігі</w:t>
      </w:r>
      <w:r w:rsidRPr="008F5875">
        <w:rPr>
          <w:rFonts w:ascii="Times New Roman" w:hAnsi="Times New Roman"/>
          <w:sz w:val="28"/>
          <w:szCs w:val="28"/>
          <w:lang w:val="kk-KZ"/>
        </w:rPr>
        <w:t xml:space="preserve">. </w:t>
      </w:r>
      <w:r w:rsidRPr="003F2CAC">
        <w:rPr>
          <w:rFonts w:ascii="Times New Roman" w:hAnsi="Times New Roman"/>
          <w:sz w:val="28"/>
          <w:szCs w:val="28"/>
          <w:lang w:val="kk-KZ"/>
        </w:rPr>
        <w:t xml:space="preserve">Енді газ молекулаларының орташа квадраттық жылдамдығын есептеулер арқылы табуға болатындығына тоқталайық. Газ молекулаларының ілгерілемелі қозғалысының орташа кинетикалық энергиясы </w:t>
      </w:r>
      <w:r w:rsidRPr="003E6CDC">
        <w:rPr>
          <w:rFonts w:ascii="Times New Roman" w:hAnsi="Times New Roman"/>
          <w:b/>
          <w:position w:val="-14"/>
          <w:sz w:val="28"/>
          <w:szCs w:val="28"/>
        </w:rPr>
        <w:object w:dxaOrig="400" w:dyaOrig="360">
          <v:shape id="_x0000_i1309" type="#_x0000_t75" style="width:19.5pt;height:18pt" o:ole="" fillcolor="window">
            <v:imagedata r:id="rId561" o:title=""/>
          </v:shape>
          <o:OLEObject Type="Embed" ProgID="Equation.3" ShapeID="_x0000_i1309" DrawAspect="Content" ObjectID="_1543597328" r:id="rId589"/>
        </w:object>
      </w:r>
      <w:r w:rsidRPr="003F2CAC">
        <w:rPr>
          <w:rFonts w:ascii="Times New Roman" w:hAnsi="Times New Roman"/>
          <w:i/>
          <w:sz w:val="28"/>
          <w:szCs w:val="28"/>
          <w:lang w:val="kk-KZ"/>
        </w:rPr>
        <w:t>=(</w:t>
      </w:r>
      <w:r w:rsidRPr="003F2CAC">
        <w:rPr>
          <w:rFonts w:ascii="Times New Roman" w:hAnsi="Times New Roman"/>
          <w:sz w:val="28"/>
          <w:szCs w:val="28"/>
          <w:lang w:val="kk-KZ"/>
        </w:rPr>
        <w:t>3/2</w:t>
      </w:r>
      <w:r w:rsidRPr="003F2CAC">
        <w:rPr>
          <w:rFonts w:ascii="Times New Roman" w:hAnsi="Times New Roman"/>
          <w:i/>
          <w:sz w:val="28"/>
          <w:szCs w:val="28"/>
          <w:lang w:val="kk-KZ"/>
        </w:rPr>
        <w:t>)kT</w:t>
      </w:r>
      <w:r w:rsidRPr="003F2CAC">
        <w:rPr>
          <w:rFonts w:ascii="Times New Roman" w:hAnsi="Times New Roman"/>
          <w:sz w:val="28"/>
          <w:szCs w:val="28"/>
          <w:lang w:val="kk-KZ"/>
        </w:rPr>
        <w:t xml:space="preserve"> болатындықтан, </w:t>
      </w:r>
      <w:r w:rsidRPr="003F2CAC">
        <w:rPr>
          <w:rFonts w:ascii="Times New Roman" w:hAnsi="Times New Roman"/>
          <w:i/>
          <w:sz w:val="28"/>
          <w:szCs w:val="28"/>
          <w:lang w:val="kk-KZ"/>
        </w:rPr>
        <w:t>m v</w:t>
      </w:r>
      <w:r w:rsidRPr="003F2CAC">
        <w:rPr>
          <w:rFonts w:ascii="Times New Roman" w:hAnsi="Times New Roman"/>
          <w:i/>
          <w:sz w:val="28"/>
          <w:szCs w:val="28"/>
          <w:vertAlign w:val="subscript"/>
          <w:lang w:val="kk-KZ"/>
        </w:rPr>
        <w:t>0.k</w:t>
      </w:r>
      <w:r w:rsidRPr="003F2CAC">
        <w:rPr>
          <w:rFonts w:ascii="Times New Roman" w:hAnsi="Times New Roman"/>
          <w:sz w:val="28"/>
          <w:szCs w:val="28"/>
          <w:vertAlign w:val="superscript"/>
          <w:lang w:val="kk-KZ"/>
        </w:rPr>
        <w:t>2</w:t>
      </w:r>
      <w:r w:rsidRPr="003F2CAC">
        <w:rPr>
          <w:rFonts w:ascii="Times New Roman" w:hAnsi="Times New Roman"/>
          <w:i/>
          <w:sz w:val="28"/>
          <w:szCs w:val="28"/>
          <w:lang w:val="kk-KZ"/>
        </w:rPr>
        <w:t xml:space="preserve">/ </w:t>
      </w:r>
      <w:r w:rsidRPr="003F2CAC">
        <w:rPr>
          <w:rFonts w:ascii="Times New Roman" w:hAnsi="Times New Roman"/>
          <w:sz w:val="28"/>
          <w:szCs w:val="28"/>
          <w:lang w:val="kk-KZ"/>
        </w:rPr>
        <w:t xml:space="preserve">2 = 3/2 </w:t>
      </w:r>
      <w:r w:rsidRPr="003F2CAC">
        <w:rPr>
          <w:rFonts w:ascii="Times New Roman" w:hAnsi="Times New Roman"/>
          <w:i/>
          <w:sz w:val="28"/>
          <w:szCs w:val="28"/>
          <w:lang w:val="kk-KZ"/>
        </w:rPr>
        <w:t>kT</w:t>
      </w:r>
      <w:r w:rsidRPr="003F2CAC">
        <w:rPr>
          <w:rFonts w:ascii="Times New Roman" w:hAnsi="Times New Roman"/>
          <w:sz w:val="28"/>
          <w:szCs w:val="28"/>
          <w:lang w:val="kk-KZ"/>
        </w:rPr>
        <w:t xml:space="preserve"> деп жазуға болады, осыдан</w:t>
      </w:r>
    </w:p>
    <w:p w:rsidR="0045488F" w:rsidRPr="008F5875" w:rsidRDefault="0045488F" w:rsidP="0045488F">
      <w:pPr>
        <w:pStyle w:val="af5"/>
        <w:ind w:right="-99" w:firstLine="567"/>
        <w:rPr>
          <w:rFonts w:ascii="Times New Roman" w:hAnsi="Times New Roman"/>
          <w:sz w:val="28"/>
          <w:szCs w:val="28"/>
          <w:lang w:val="kk-KZ"/>
        </w:rPr>
      </w:pPr>
    </w:p>
    <w:p w:rsidR="0045488F" w:rsidRPr="003F2CAC" w:rsidRDefault="0045488F" w:rsidP="0045488F">
      <w:pPr>
        <w:pStyle w:val="af5"/>
        <w:tabs>
          <w:tab w:val="left" w:pos="5812"/>
        </w:tabs>
        <w:ind w:right="-99" w:firstLine="567"/>
        <w:jc w:val="right"/>
        <w:rPr>
          <w:rFonts w:ascii="Times New Roman" w:hAnsi="Times New Roman"/>
          <w:sz w:val="28"/>
          <w:szCs w:val="28"/>
          <w:lang w:val="kk-KZ"/>
        </w:rPr>
      </w:pPr>
      <w:r w:rsidRPr="003F2CAC">
        <w:rPr>
          <w:rFonts w:ascii="Times New Roman" w:hAnsi="Times New Roman"/>
          <w:sz w:val="28"/>
          <w:szCs w:val="28"/>
          <w:lang w:val="kk-KZ"/>
        </w:rPr>
        <w:t xml:space="preserve">                                           </w:t>
      </w:r>
      <w:r w:rsidR="007F0353" w:rsidRPr="003E6CDC">
        <w:rPr>
          <w:rFonts w:ascii="Times New Roman" w:hAnsi="Times New Roman"/>
          <w:position w:val="-10"/>
          <w:sz w:val="28"/>
          <w:szCs w:val="28"/>
        </w:rPr>
        <w:object w:dxaOrig="1340" w:dyaOrig="360">
          <v:shape id="_x0000_i1310" type="#_x0000_t75" style="width:86.25pt;height:24pt" o:ole="" fillcolor="window">
            <v:imagedata r:id="rId590" o:title=""/>
          </v:shape>
          <o:OLEObject Type="Embed" ProgID="Equation.3" ShapeID="_x0000_i1310" DrawAspect="Content" ObjectID="_1543597329" r:id="rId591"/>
        </w:object>
      </w:r>
      <w:r w:rsidRPr="003F2CAC">
        <w:rPr>
          <w:rFonts w:ascii="Times New Roman" w:hAnsi="Times New Roman"/>
          <w:sz w:val="28"/>
          <w:szCs w:val="28"/>
          <w:lang w:val="kk-KZ"/>
        </w:rPr>
        <w:t>.</w:t>
      </w:r>
      <w:r w:rsidRPr="003F2CAC">
        <w:rPr>
          <w:rFonts w:ascii="Times New Roman" w:hAnsi="Times New Roman"/>
          <w:sz w:val="28"/>
          <w:szCs w:val="28"/>
          <w:lang w:val="kk-KZ"/>
        </w:rPr>
        <w:tab/>
      </w:r>
      <w:r>
        <w:rPr>
          <w:rFonts w:ascii="Times New Roman" w:hAnsi="Times New Roman"/>
          <w:sz w:val="28"/>
          <w:szCs w:val="28"/>
          <w:lang w:val="kk-KZ"/>
        </w:rPr>
        <w:t xml:space="preserve">                                  </w:t>
      </w:r>
      <w:r w:rsidRPr="003F2CAC">
        <w:rPr>
          <w:rFonts w:ascii="Times New Roman" w:hAnsi="Times New Roman"/>
          <w:sz w:val="28"/>
          <w:szCs w:val="28"/>
          <w:lang w:val="kk-KZ"/>
        </w:rPr>
        <w:t xml:space="preserve"> (2.34)</w:t>
      </w:r>
    </w:p>
    <w:p w:rsidR="00D51C4A" w:rsidRDefault="00D51C4A" w:rsidP="00D51C4A">
      <w:pPr>
        <w:pStyle w:val="af5"/>
        <w:ind w:right="-99"/>
        <w:rPr>
          <w:rFonts w:ascii="Times New Roman" w:hAnsi="Times New Roman"/>
          <w:sz w:val="28"/>
          <w:szCs w:val="28"/>
          <w:lang w:val="kk-KZ"/>
        </w:rPr>
      </w:pPr>
    </w:p>
    <w:p w:rsidR="0045488F" w:rsidRDefault="0045488F" w:rsidP="00D51C4A">
      <w:pPr>
        <w:pStyle w:val="af5"/>
        <w:ind w:right="-99"/>
        <w:rPr>
          <w:rFonts w:ascii="Times New Roman" w:hAnsi="Times New Roman"/>
          <w:sz w:val="28"/>
          <w:szCs w:val="28"/>
          <w:lang w:val="kk-KZ"/>
        </w:rPr>
      </w:pPr>
      <w:r w:rsidRPr="003F2CAC">
        <w:rPr>
          <w:rFonts w:ascii="Times New Roman" w:hAnsi="Times New Roman"/>
          <w:sz w:val="28"/>
          <w:szCs w:val="28"/>
          <w:lang w:val="kk-KZ"/>
        </w:rPr>
        <w:t xml:space="preserve">(2.34) формуладағы </w:t>
      </w:r>
      <w:r w:rsidRPr="003F2CAC">
        <w:rPr>
          <w:rFonts w:ascii="Times New Roman" w:hAnsi="Times New Roman"/>
          <w:i/>
          <w:sz w:val="28"/>
          <w:szCs w:val="28"/>
          <w:lang w:val="kk-KZ"/>
        </w:rPr>
        <w:t>m</w:t>
      </w:r>
      <w:r w:rsidRPr="003F2CAC">
        <w:rPr>
          <w:rFonts w:ascii="Times New Roman" w:hAnsi="Times New Roman"/>
          <w:sz w:val="28"/>
          <w:szCs w:val="28"/>
          <w:lang w:val="kk-KZ"/>
        </w:rPr>
        <w:t xml:space="preserve"> деп отырғанымыз килограмдармен алынған бір молекуланың массасы. </w:t>
      </w:r>
      <w:r w:rsidRPr="003F2CAC">
        <w:rPr>
          <w:rFonts w:ascii="Times New Roman" w:hAnsi="Times New Roman"/>
          <w:i/>
          <w:sz w:val="28"/>
          <w:szCs w:val="28"/>
          <w:lang w:val="kk-KZ"/>
        </w:rPr>
        <w:t>k=R/N</w:t>
      </w:r>
      <w:r w:rsidRPr="003F2CAC">
        <w:rPr>
          <w:rFonts w:ascii="Times New Roman" w:hAnsi="Times New Roman"/>
          <w:i/>
          <w:sz w:val="28"/>
          <w:szCs w:val="28"/>
          <w:vertAlign w:val="subscript"/>
          <w:lang w:val="kk-KZ"/>
        </w:rPr>
        <w:t>A</w:t>
      </w:r>
      <w:r w:rsidRPr="003F2CAC">
        <w:rPr>
          <w:rFonts w:ascii="Times New Roman" w:hAnsi="Times New Roman"/>
          <w:sz w:val="28"/>
          <w:szCs w:val="28"/>
          <w:lang w:val="kk-KZ"/>
        </w:rPr>
        <w:t xml:space="preserve"> болатындықтан </w:t>
      </w:r>
      <w:r w:rsidRPr="003E6CDC">
        <w:rPr>
          <w:rFonts w:ascii="Times New Roman" w:hAnsi="Times New Roman"/>
          <w:position w:val="-12"/>
          <w:sz w:val="28"/>
          <w:szCs w:val="28"/>
        </w:rPr>
        <w:object w:dxaOrig="1579" w:dyaOrig="380">
          <v:shape id="_x0000_i1311" type="#_x0000_t75" style="width:78.75pt;height:18pt" o:ole="" fillcolor="window">
            <v:imagedata r:id="rId592" o:title=""/>
          </v:shape>
          <o:OLEObject Type="Embed" ProgID="Equation.3" ShapeID="_x0000_i1311" DrawAspect="Content" ObjectID="_1543597330" r:id="rId593"/>
        </w:object>
      </w:r>
      <w:r w:rsidRPr="003F2CAC">
        <w:rPr>
          <w:rFonts w:ascii="Times New Roman" w:hAnsi="Times New Roman"/>
          <w:sz w:val="28"/>
          <w:szCs w:val="28"/>
          <w:lang w:val="kk-KZ"/>
        </w:rPr>
        <w:t xml:space="preserve"> болады.  </w:t>
      </w:r>
      <w:r w:rsidRPr="003F2CAC">
        <w:rPr>
          <w:rFonts w:ascii="Times New Roman" w:hAnsi="Times New Roman"/>
          <w:i/>
          <w:sz w:val="28"/>
          <w:szCs w:val="28"/>
          <w:lang w:val="kk-KZ"/>
        </w:rPr>
        <w:t>mN</w:t>
      </w:r>
      <w:r w:rsidRPr="003F2CAC">
        <w:rPr>
          <w:rFonts w:ascii="Times New Roman" w:hAnsi="Times New Roman"/>
          <w:i/>
          <w:sz w:val="28"/>
          <w:szCs w:val="28"/>
          <w:vertAlign w:val="subscript"/>
          <w:lang w:val="kk-KZ"/>
        </w:rPr>
        <w:t>A</w:t>
      </w:r>
      <w:r w:rsidRPr="003F2CAC">
        <w:rPr>
          <w:rFonts w:ascii="Times New Roman" w:hAnsi="Times New Roman"/>
          <w:sz w:val="28"/>
          <w:szCs w:val="28"/>
          <w:lang w:val="kk-KZ"/>
        </w:rPr>
        <w:t xml:space="preserve"> дегеніміз газдың бір молінің </w:t>
      </w:r>
      <w:r w:rsidRPr="003E6CDC">
        <w:rPr>
          <w:rFonts w:ascii="Times New Roman" w:hAnsi="Times New Roman"/>
          <w:i/>
          <w:sz w:val="28"/>
          <w:szCs w:val="28"/>
        </w:rPr>
        <w:sym w:font="Symbol" w:char="F06D"/>
      </w:r>
      <w:r w:rsidRPr="003F2CAC">
        <w:rPr>
          <w:rFonts w:ascii="Times New Roman" w:hAnsi="Times New Roman"/>
          <w:sz w:val="28"/>
          <w:szCs w:val="28"/>
          <w:lang w:val="kk-KZ"/>
        </w:rPr>
        <w:t xml:space="preserve"> массасы болатындықтан</w:t>
      </w:r>
    </w:p>
    <w:p w:rsidR="0045488F" w:rsidRPr="008F5875" w:rsidRDefault="0045488F" w:rsidP="0045488F">
      <w:pPr>
        <w:pStyle w:val="af5"/>
        <w:ind w:right="-99" w:firstLine="567"/>
        <w:rPr>
          <w:rFonts w:ascii="Times New Roman" w:hAnsi="Times New Roman"/>
          <w:sz w:val="28"/>
          <w:szCs w:val="28"/>
          <w:lang w:val="kk-KZ"/>
        </w:rPr>
      </w:pPr>
    </w:p>
    <w:p w:rsidR="0045488F" w:rsidRDefault="0045488F" w:rsidP="0045488F">
      <w:pPr>
        <w:pStyle w:val="af5"/>
        <w:tabs>
          <w:tab w:val="left" w:pos="5812"/>
        </w:tabs>
        <w:ind w:right="-99" w:firstLine="567"/>
        <w:jc w:val="right"/>
        <w:rPr>
          <w:rFonts w:ascii="Times New Roman" w:hAnsi="Times New Roman"/>
          <w:sz w:val="28"/>
          <w:szCs w:val="28"/>
          <w:lang w:val="kk-KZ"/>
        </w:rPr>
      </w:pPr>
      <w:r w:rsidRPr="003F2CAC">
        <w:rPr>
          <w:rFonts w:ascii="Times New Roman" w:hAnsi="Times New Roman"/>
          <w:sz w:val="28"/>
          <w:szCs w:val="28"/>
          <w:lang w:val="kk-KZ"/>
        </w:rPr>
        <w:t xml:space="preserve">                                          </w:t>
      </w:r>
      <w:r w:rsidR="007F0353" w:rsidRPr="003E6CDC">
        <w:rPr>
          <w:rFonts w:ascii="Times New Roman" w:hAnsi="Times New Roman"/>
          <w:position w:val="-12"/>
          <w:sz w:val="28"/>
          <w:szCs w:val="28"/>
        </w:rPr>
        <w:object w:dxaOrig="1359" w:dyaOrig="380">
          <v:shape id="_x0000_i1312" type="#_x0000_t75" style="width:106.5pt;height:29.25pt" o:ole="" fillcolor="window">
            <v:imagedata r:id="rId594" o:title=""/>
          </v:shape>
          <o:OLEObject Type="Embed" ProgID="Equation.3" ShapeID="_x0000_i1312" DrawAspect="Content" ObjectID="_1543597331" r:id="rId595"/>
        </w:object>
      </w:r>
      <w:r w:rsidRPr="003F2CAC">
        <w:rPr>
          <w:rFonts w:ascii="Times New Roman" w:hAnsi="Times New Roman"/>
          <w:sz w:val="28"/>
          <w:szCs w:val="28"/>
          <w:lang w:val="kk-KZ"/>
        </w:rPr>
        <w:tab/>
      </w:r>
      <w:r>
        <w:rPr>
          <w:rFonts w:ascii="Times New Roman" w:hAnsi="Times New Roman"/>
          <w:sz w:val="28"/>
          <w:szCs w:val="28"/>
          <w:lang w:val="kk-KZ"/>
        </w:rPr>
        <w:t xml:space="preserve">                                   </w:t>
      </w:r>
      <w:r w:rsidRPr="003F2CAC">
        <w:rPr>
          <w:rFonts w:ascii="Times New Roman" w:hAnsi="Times New Roman"/>
          <w:sz w:val="28"/>
          <w:szCs w:val="28"/>
          <w:lang w:val="kk-KZ"/>
        </w:rPr>
        <w:t xml:space="preserve"> (2.35)</w:t>
      </w:r>
    </w:p>
    <w:p w:rsidR="0045488F" w:rsidRPr="008F5875" w:rsidRDefault="0045488F" w:rsidP="0045488F">
      <w:pPr>
        <w:pStyle w:val="af5"/>
        <w:tabs>
          <w:tab w:val="left" w:pos="5812"/>
        </w:tabs>
        <w:ind w:right="-99" w:firstLine="567"/>
        <w:rPr>
          <w:rFonts w:ascii="Times New Roman" w:hAnsi="Times New Roman"/>
          <w:sz w:val="28"/>
          <w:szCs w:val="28"/>
          <w:lang w:val="kk-KZ"/>
        </w:rPr>
      </w:pPr>
    </w:p>
    <w:p w:rsidR="0045488F" w:rsidRDefault="0045488F" w:rsidP="00166EBA">
      <w:pPr>
        <w:pStyle w:val="af5"/>
        <w:ind w:right="-99"/>
        <w:rPr>
          <w:rFonts w:ascii="Times New Roman" w:hAnsi="Times New Roman"/>
          <w:sz w:val="28"/>
          <w:szCs w:val="28"/>
          <w:lang w:val="kk-KZ"/>
        </w:rPr>
      </w:pPr>
      <w:r w:rsidRPr="003F2CAC">
        <w:rPr>
          <w:rFonts w:ascii="Times New Roman" w:hAnsi="Times New Roman"/>
          <w:sz w:val="28"/>
          <w:szCs w:val="28"/>
          <w:lang w:val="kk-KZ"/>
        </w:rPr>
        <w:t xml:space="preserve">болады, ақыры (2.33)-дан </w:t>
      </w:r>
      <w:r w:rsidR="007F0353" w:rsidRPr="003E6CDC">
        <w:rPr>
          <w:rFonts w:ascii="Times New Roman" w:hAnsi="Times New Roman"/>
          <w:position w:val="-26"/>
          <w:sz w:val="28"/>
          <w:szCs w:val="28"/>
        </w:rPr>
        <w:object w:dxaOrig="999" w:dyaOrig="600">
          <v:shape id="_x0000_i1313" type="#_x0000_t75" style="width:60pt;height:36.75pt" o:ole="" fillcolor="window">
            <v:imagedata r:id="rId596" o:title=""/>
          </v:shape>
          <o:OLEObject Type="Embed" ProgID="Equation.3" ShapeID="_x0000_i1313" DrawAspect="Content" ObjectID="_1543597332" r:id="rId597"/>
        </w:object>
      </w:r>
      <w:r w:rsidRPr="003F2CAC">
        <w:rPr>
          <w:rFonts w:ascii="Times New Roman" w:hAnsi="Times New Roman"/>
          <w:sz w:val="28"/>
          <w:szCs w:val="28"/>
          <w:lang w:val="kk-KZ"/>
        </w:rPr>
        <w:t xml:space="preserve"> екендігі шығады, сондықтан</w:t>
      </w:r>
    </w:p>
    <w:p w:rsidR="0045488F" w:rsidRPr="008F5875" w:rsidRDefault="0045488F" w:rsidP="0045488F">
      <w:pPr>
        <w:pStyle w:val="af5"/>
        <w:ind w:right="-99" w:firstLine="567"/>
        <w:rPr>
          <w:rFonts w:ascii="Times New Roman" w:hAnsi="Times New Roman"/>
          <w:sz w:val="28"/>
          <w:szCs w:val="28"/>
          <w:lang w:val="kk-KZ"/>
        </w:rPr>
      </w:pPr>
    </w:p>
    <w:p w:rsidR="0045488F" w:rsidRDefault="0045488F" w:rsidP="0045488F">
      <w:pPr>
        <w:pStyle w:val="af5"/>
        <w:tabs>
          <w:tab w:val="left" w:pos="5812"/>
        </w:tabs>
        <w:ind w:right="-99" w:firstLine="567"/>
        <w:jc w:val="right"/>
        <w:rPr>
          <w:rFonts w:ascii="Times New Roman" w:hAnsi="Times New Roman"/>
          <w:sz w:val="28"/>
          <w:szCs w:val="28"/>
          <w:lang w:val="kk-KZ"/>
        </w:rPr>
      </w:pPr>
      <w:r w:rsidRPr="003F2CAC">
        <w:rPr>
          <w:rFonts w:ascii="Times New Roman" w:hAnsi="Times New Roman"/>
          <w:sz w:val="28"/>
          <w:szCs w:val="28"/>
          <w:lang w:val="kk-KZ"/>
        </w:rPr>
        <w:t xml:space="preserve">                                            </w:t>
      </w:r>
      <w:r w:rsidR="007F0353" w:rsidRPr="003E6CDC">
        <w:rPr>
          <w:rFonts w:ascii="Times New Roman" w:hAnsi="Times New Roman"/>
          <w:position w:val="-12"/>
          <w:sz w:val="28"/>
          <w:szCs w:val="28"/>
        </w:rPr>
        <w:object w:dxaOrig="1219" w:dyaOrig="380">
          <v:shape id="_x0000_i1314" type="#_x0000_t75" style="width:87.75pt;height:27pt" o:ole="" fillcolor="window">
            <v:imagedata r:id="rId598" o:title=""/>
          </v:shape>
          <o:OLEObject Type="Embed" ProgID="Equation.3" ShapeID="_x0000_i1314" DrawAspect="Content" ObjectID="_1543597333" r:id="rId599"/>
        </w:object>
      </w:r>
      <w:r w:rsidRPr="003F2CAC">
        <w:rPr>
          <w:rFonts w:ascii="Times New Roman" w:hAnsi="Times New Roman"/>
          <w:sz w:val="28"/>
          <w:szCs w:val="28"/>
          <w:lang w:val="kk-KZ"/>
        </w:rPr>
        <w:t>.</w:t>
      </w:r>
      <w:r w:rsidRPr="003F2CAC">
        <w:rPr>
          <w:rFonts w:ascii="Times New Roman" w:hAnsi="Times New Roman"/>
          <w:sz w:val="28"/>
          <w:szCs w:val="28"/>
          <w:lang w:val="kk-KZ"/>
        </w:rPr>
        <w:tab/>
      </w:r>
      <w:r>
        <w:rPr>
          <w:rFonts w:ascii="Times New Roman" w:hAnsi="Times New Roman"/>
          <w:sz w:val="28"/>
          <w:szCs w:val="28"/>
          <w:lang w:val="kk-KZ"/>
        </w:rPr>
        <w:t xml:space="preserve">                               </w:t>
      </w:r>
      <w:r w:rsidRPr="003F2CAC">
        <w:rPr>
          <w:rFonts w:ascii="Times New Roman" w:hAnsi="Times New Roman"/>
          <w:sz w:val="28"/>
          <w:szCs w:val="28"/>
          <w:lang w:val="kk-KZ"/>
        </w:rPr>
        <w:t xml:space="preserve"> (2.36)</w:t>
      </w:r>
    </w:p>
    <w:p w:rsidR="0045488F" w:rsidRPr="008F5875" w:rsidRDefault="0045488F" w:rsidP="0045488F">
      <w:pPr>
        <w:pStyle w:val="af5"/>
        <w:tabs>
          <w:tab w:val="left" w:pos="5812"/>
        </w:tabs>
        <w:ind w:right="-99" w:firstLine="567"/>
        <w:rPr>
          <w:rFonts w:ascii="Times New Roman" w:hAnsi="Times New Roman"/>
          <w:sz w:val="28"/>
          <w:szCs w:val="28"/>
          <w:lang w:val="kk-KZ"/>
        </w:rPr>
      </w:pPr>
    </w:p>
    <w:p w:rsidR="0045488F" w:rsidRDefault="0045488F" w:rsidP="00D51C4A">
      <w:pPr>
        <w:pStyle w:val="af5"/>
        <w:ind w:right="-99"/>
        <w:rPr>
          <w:rFonts w:ascii="Times New Roman" w:hAnsi="Times New Roman"/>
          <w:sz w:val="28"/>
          <w:szCs w:val="28"/>
          <w:lang w:val="kk-KZ"/>
        </w:rPr>
      </w:pPr>
      <w:r w:rsidRPr="003F2CAC">
        <w:rPr>
          <w:rFonts w:ascii="Times New Roman" w:hAnsi="Times New Roman"/>
          <w:sz w:val="28"/>
          <w:szCs w:val="28"/>
          <w:lang w:val="kk-KZ"/>
        </w:rPr>
        <w:t>Орташа квадраттық жылдамдықты (2.34)-(2.36) формулалардың кез-келгенінен табуға болады.</w:t>
      </w:r>
      <w:r w:rsidR="00D51C4A">
        <w:rPr>
          <w:rFonts w:ascii="Times New Roman" w:hAnsi="Times New Roman"/>
          <w:sz w:val="28"/>
          <w:szCs w:val="28"/>
          <w:lang w:val="kk-KZ"/>
        </w:rPr>
        <w:t xml:space="preserve"> </w:t>
      </w:r>
      <w:r w:rsidRPr="003F2CAC">
        <w:rPr>
          <w:rFonts w:ascii="Times New Roman" w:hAnsi="Times New Roman"/>
          <w:sz w:val="28"/>
          <w:szCs w:val="28"/>
          <w:lang w:val="kk-KZ"/>
        </w:rPr>
        <w:tab/>
        <w:t>Максвелл функциясынан орташа арифметикалық жылдамдықты және ең ықтимал жылдамдықты да табуға болады. Орташа арифметикалық жылдамдық</w:t>
      </w:r>
    </w:p>
    <w:p w:rsidR="0045488F" w:rsidRPr="008F5875" w:rsidRDefault="0045488F" w:rsidP="0045488F">
      <w:pPr>
        <w:pStyle w:val="af5"/>
        <w:ind w:right="-99" w:firstLine="567"/>
        <w:rPr>
          <w:rFonts w:ascii="Times New Roman" w:hAnsi="Times New Roman"/>
          <w:sz w:val="28"/>
          <w:szCs w:val="28"/>
          <w:lang w:val="kk-KZ"/>
        </w:rPr>
      </w:pPr>
    </w:p>
    <w:p w:rsidR="0045488F" w:rsidRDefault="007F0353" w:rsidP="0045488F">
      <w:pPr>
        <w:pStyle w:val="af5"/>
        <w:tabs>
          <w:tab w:val="left" w:pos="5812"/>
        </w:tabs>
        <w:ind w:right="-99" w:firstLine="567"/>
        <w:jc w:val="right"/>
        <w:rPr>
          <w:rFonts w:ascii="Times New Roman" w:hAnsi="Times New Roman"/>
          <w:sz w:val="28"/>
          <w:szCs w:val="28"/>
          <w:lang w:val="kk-KZ"/>
        </w:rPr>
      </w:pPr>
      <w:r>
        <w:rPr>
          <w:rFonts w:ascii="Times New Roman" w:hAnsi="Times New Roman"/>
          <w:sz w:val="28"/>
          <w:szCs w:val="28"/>
          <w:lang w:val="kk-KZ"/>
        </w:rPr>
        <w:t xml:space="preserve">                </w:t>
      </w:r>
      <w:r w:rsidR="0045488F" w:rsidRPr="003F2CAC">
        <w:rPr>
          <w:rFonts w:ascii="Times New Roman" w:hAnsi="Times New Roman"/>
          <w:sz w:val="28"/>
          <w:szCs w:val="28"/>
          <w:lang w:val="kk-KZ"/>
        </w:rPr>
        <w:t xml:space="preserve"> </w:t>
      </w:r>
      <w:r w:rsidRPr="003E6CDC">
        <w:rPr>
          <w:rFonts w:ascii="Times New Roman" w:hAnsi="Times New Roman"/>
          <w:position w:val="-12"/>
          <w:sz w:val="28"/>
          <w:szCs w:val="28"/>
        </w:rPr>
        <w:object w:dxaOrig="3240" w:dyaOrig="380">
          <v:shape id="_x0000_i1315" type="#_x0000_t75" style="width:226.5pt;height:25.5pt" o:ole="" fillcolor="window">
            <v:imagedata r:id="rId600" o:title=""/>
          </v:shape>
          <o:OLEObject Type="Embed" ProgID="Equation.3" ShapeID="_x0000_i1315" DrawAspect="Content" ObjectID="_1543597334" r:id="rId601"/>
        </w:object>
      </w:r>
      <w:r w:rsidR="0045488F" w:rsidRPr="003F2CAC">
        <w:rPr>
          <w:rFonts w:ascii="Times New Roman" w:hAnsi="Times New Roman"/>
          <w:sz w:val="28"/>
          <w:szCs w:val="28"/>
          <w:lang w:val="kk-KZ"/>
        </w:rPr>
        <w:t>.</w:t>
      </w:r>
      <w:r w:rsidR="0045488F" w:rsidRPr="003F2CAC">
        <w:rPr>
          <w:rFonts w:ascii="Times New Roman" w:hAnsi="Times New Roman"/>
          <w:sz w:val="28"/>
          <w:szCs w:val="28"/>
          <w:lang w:val="kk-KZ"/>
        </w:rPr>
        <w:tab/>
      </w:r>
      <w:r w:rsidR="0045488F">
        <w:rPr>
          <w:rFonts w:ascii="Times New Roman" w:hAnsi="Times New Roman"/>
          <w:sz w:val="28"/>
          <w:szCs w:val="28"/>
          <w:lang w:val="kk-KZ"/>
        </w:rPr>
        <w:t xml:space="preserve">                              </w:t>
      </w:r>
      <w:r w:rsidR="0045488F" w:rsidRPr="003F2CAC">
        <w:rPr>
          <w:rFonts w:ascii="Times New Roman" w:hAnsi="Times New Roman"/>
          <w:sz w:val="28"/>
          <w:szCs w:val="28"/>
          <w:lang w:val="kk-KZ"/>
        </w:rPr>
        <w:t xml:space="preserve"> (2.37)</w:t>
      </w:r>
    </w:p>
    <w:p w:rsidR="0045488F" w:rsidRPr="008F5875" w:rsidRDefault="0045488F" w:rsidP="0045488F">
      <w:pPr>
        <w:pStyle w:val="af5"/>
        <w:tabs>
          <w:tab w:val="left" w:pos="5812"/>
        </w:tabs>
        <w:ind w:right="-99" w:firstLine="567"/>
        <w:rPr>
          <w:rFonts w:ascii="Times New Roman" w:hAnsi="Times New Roman"/>
          <w:sz w:val="28"/>
          <w:szCs w:val="28"/>
          <w:lang w:val="kk-KZ"/>
        </w:rPr>
      </w:pPr>
    </w:p>
    <w:p w:rsidR="0045488F" w:rsidRDefault="0045488F" w:rsidP="00166EBA">
      <w:pPr>
        <w:pStyle w:val="af5"/>
        <w:ind w:right="-99"/>
        <w:rPr>
          <w:rFonts w:ascii="Times New Roman" w:hAnsi="Times New Roman"/>
          <w:sz w:val="28"/>
          <w:szCs w:val="28"/>
          <w:lang w:val="kk-KZ"/>
        </w:rPr>
      </w:pPr>
      <w:r w:rsidRPr="003F2CAC">
        <w:rPr>
          <w:rFonts w:ascii="Times New Roman" w:hAnsi="Times New Roman"/>
          <w:sz w:val="28"/>
          <w:szCs w:val="28"/>
          <w:lang w:val="kk-KZ"/>
        </w:rPr>
        <w:t>Ақыры, ең ықтимал жылдамдықты былайша есептейді:</w:t>
      </w:r>
    </w:p>
    <w:p w:rsidR="0045488F" w:rsidRPr="008F5875" w:rsidRDefault="0045488F" w:rsidP="0045488F">
      <w:pPr>
        <w:pStyle w:val="af5"/>
        <w:ind w:right="-99" w:firstLine="567"/>
        <w:rPr>
          <w:rFonts w:ascii="Times New Roman" w:hAnsi="Times New Roman"/>
          <w:sz w:val="28"/>
          <w:szCs w:val="28"/>
          <w:lang w:val="kk-KZ"/>
        </w:rPr>
      </w:pPr>
    </w:p>
    <w:p w:rsidR="0045488F" w:rsidRPr="003F2CAC" w:rsidRDefault="007F0353" w:rsidP="0045488F">
      <w:pPr>
        <w:pStyle w:val="af5"/>
        <w:tabs>
          <w:tab w:val="left" w:pos="5812"/>
        </w:tabs>
        <w:ind w:right="-99" w:firstLine="567"/>
        <w:jc w:val="right"/>
        <w:rPr>
          <w:rFonts w:ascii="Times New Roman" w:hAnsi="Times New Roman"/>
          <w:sz w:val="28"/>
          <w:szCs w:val="28"/>
          <w:lang w:val="kk-KZ"/>
        </w:rPr>
      </w:pPr>
      <w:r>
        <w:rPr>
          <w:rFonts w:ascii="Times New Roman" w:hAnsi="Times New Roman"/>
          <w:sz w:val="28"/>
          <w:szCs w:val="28"/>
          <w:lang w:val="kk-KZ"/>
        </w:rPr>
        <w:t xml:space="preserve">                     </w:t>
      </w:r>
      <w:r w:rsidR="0045488F" w:rsidRPr="003F2CAC">
        <w:rPr>
          <w:rFonts w:ascii="Times New Roman" w:hAnsi="Times New Roman"/>
          <w:sz w:val="28"/>
          <w:szCs w:val="28"/>
          <w:lang w:val="kk-KZ"/>
        </w:rPr>
        <w:t xml:space="preserve"> </w:t>
      </w:r>
      <w:r w:rsidRPr="003E6CDC">
        <w:rPr>
          <w:rFonts w:ascii="Times New Roman" w:hAnsi="Times New Roman"/>
          <w:position w:val="-12"/>
          <w:sz w:val="28"/>
          <w:szCs w:val="28"/>
        </w:rPr>
        <w:object w:dxaOrig="3240" w:dyaOrig="380">
          <v:shape id="_x0000_i1316" type="#_x0000_t75" style="width:239.25pt;height:27.75pt" o:ole="" fillcolor="window">
            <v:imagedata r:id="rId602" o:title=""/>
          </v:shape>
          <o:OLEObject Type="Embed" ProgID="Equation.3" ShapeID="_x0000_i1316" DrawAspect="Content" ObjectID="_1543597335" r:id="rId603"/>
        </w:object>
      </w:r>
      <w:r w:rsidR="0045488F" w:rsidRPr="003F2CAC">
        <w:rPr>
          <w:rFonts w:ascii="Times New Roman" w:hAnsi="Times New Roman"/>
          <w:sz w:val="28"/>
          <w:szCs w:val="28"/>
          <w:lang w:val="kk-KZ"/>
        </w:rPr>
        <w:t>.</w:t>
      </w:r>
      <w:r w:rsidR="0045488F" w:rsidRPr="003F2CAC">
        <w:rPr>
          <w:rFonts w:ascii="Times New Roman" w:hAnsi="Times New Roman"/>
          <w:sz w:val="28"/>
          <w:szCs w:val="28"/>
          <w:lang w:val="kk-KZ"/>
        </w:rPr>
        <w:tab/>
      </w:r>
      <w:r w:rsidR="0045488F">
        <w:rPr>
          <w:rFonts w:ascii="Times New Roman" w:hAnsi="Times New Roman"/>
          <w:sz w:val="28"/>
          <w:szCs w:val="28"/>
          <w:lang w:val="kk-KZ"/>
        </w:rPr>
        <w:t xml:space="preserve">                         </w:t>
      </w:r>
      <w:r w:rsidR="0045488F" w:rsidRPr="003F2CAC">
        <w:rPr>
          <w:rFonts w:ascii="Times New Roman" w:hAnsi="Times New Roman"/>
          <w:sz w:val="28"/>
          <w:szCs w:val="28"/>
          <w:lang w:val="kk-KZ"/>
        </w:rPr>
        <w:t xml:space="preserve"> (2.38)</w:t>
      </w:r>
    </w:p>
    <w:p w:rsidR="0045488F" w:rsidRPr="003F2CAC" w:rsidRDefault="0045488F" w:rsidP="0045488F">
      <w:pPr>
        <w:pStyle w:val="af5"/>
        <w:tabs>
          <w:tab w:val="left" w:pos="5812"/>
        </w:tabs>
        <w:ind w:right="-99" w:firstLine="567"/>
        <w:rPr>
          <w:rFonts w:ascii="Times New Roman" w:hAnsi="Times New Roman"/>
          <w:sz w:val="28"/>
          <w:szCs w:val="28"/>
          <w:lang w:val="kk-KZ"/>
        </w:rPr>
      </w:pP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b/>
          <w:sz w:val="28"/>
          <w:szCs w:val="28"/>
          <w:lang w:val="kk-KZ"/>
        </w:rPr>
        <w:t>Изохоралық процесс</w:t>
      </w:r>
      <w:r w:rsidRPr="003F2CAC">
        <w:rPr>
          <w:rFonts w:ascii="Times New Roman" w:hAnsi="Times New Roman"/>
          <w:sz w:val="28"/>
          <w:szCs w:val="28"/>
          <w:lang w:val="kk-KZ"/>
        </w:rPr>
        <w:t xml:space="preserve">. Газдың массасы және оның параметрлерінің біреуі тұрақты болып қалатын процестер </w:t>
      </w:r>
      <w:r w:rsidRPr="003F2CAC">
        <w:rPr>
          <w:rFonts w:ascii="Times New Roman" w:hAnsi="Times New Roman"/>
          <w:i/>
          <w:sz w:val="28"/>
          <w:szCs w:val="28"/>
          <w:lang w:val="kk-KZ"/>
        </w:rPr>
        <w:t>изопроцестер</w:t>
      </w:r>
      <w:r w:rsidRPr="003F2CAC">
        <w:rPr>
          <w:rFonts w:ascii="Times New Roman" w:hAnsi="Times New Roman"/>
          <w:sz w:val="28"/>
          <w:szCs w:val="28"/>
          <w:lang w:val="kk-KZ"/>
        </w:rPr>
        <w:t xml:space="preserve"> деп аталады (“изос” – тең, бірдей деген грек сөзінен). Газдың негізгі үш параметрі болатындықтан, түрліше үш изопроцестер болады. Олардың біреуін – изохоралық процесті біз жоғарыда қарастырдық. </w:t>
      </w:r>
      <w:r w:rsidRPr="003F2CAC">
        <w:rPr>
          <w:rFonts w:ascii="Times New Roman" w:hAnsi="Times New Roman"/>
          <w:i/>
          <w:sz w:val="28"/>
          <w:szCs w:val="28"/>
          <w:lang w:val="kk-KZ"/>
        </w:rPr>
        <w:t>Тұрақты масса және тұрақты көлем кезінде өтетін газдағы процесті изохоралық процесс деп атайды</w:t>
      </w:r>
      <w:r w:rsidRPr="003F2CAC">
        <w:rPr>
          <w:rFonts w:ascii="Times New Roman" w:hAnsi="Times New Roman"/>
          <w:sz w:val="28"/>
          <w:szCs w:val="28"/>
          <w:lang w:val="kk-KZ"/>
        </w:rPr>
        <w:t xml:space="preserve"> (“хора” – кеңістік деген грек сөзінен). Бұл процестің графиктері </w:t>
      </w:r>
      <w:r w:rsidRPr="003F2CAC">
        <w:rPr>
          <w:rFonts w:ascii="Times New Roman" w:hAnsi="Times New Roman"/>
          <w:i/>
          <w:sz w:val="28"/>
          <w:szCs w:val="28"/>
          <w:lang w:val="kk-KZ"/>
        </w:rPr>
        <w:t>изохоралар</w:t>
      </w:r>
      <w:r w:rsidRPr="003F2CAC">
        <w:rPr>
          <w:rFonts w:ascii="Times New Roman" w:hAnsi="Times New Roman"/>
          <w:sz w:val="28"/>
          <w:szCs w:val="28"/>
          <w:lang w:val="kk-KZ"/>
        </w:rPr>
        <w:t xml:space="preserve"> деп аталады.</w:t>
      </w:r>
    </w:p>
    <w:p w:rsidR="0045488F" w:rsidRDefault="00D51C4A" w:rsidP="0045488F">
      <w:pPr>
        <w:pStyle w:val="af5"/>
        <w:ind w:right="-99" w:firstLine="567"/>
        <w:rPr>
          <w:rFonts w:ascii="Times New Roman" w:hAnsi="Times New Roman"/>
          <w:sz w:val="28"/>
          <w:szCs w:val="28"/>
          <w:lang w:val="kk-KZ"/>
        </w:rPr>
      </w:pPr>
      <w:r>
        <w:rPr>
          <w:rFonts w:ascii="Times New Roman" w:hAnsi="Times New Roman"/>
          <w:sz w:val="28"/>
          <w:szCs w:val="28"/>
          <w:lang w:val="kk-KZ"/>
        </w:rPr>
        <w:t xml:space="preserve">Кез </w:t>
      </w:r>
      <w:r w:rsidR="0045488F" w:rsidRPr="003F2CAC">
        <w:rPr>
          <w:rFonts w:ascii="Times New Roman" w:hAnsi="Times New Roman"/>
          <w:sz w:val="28"/>
          <w:szCs w:val="28"/>
          <w:lang w:val="kk-KZ"/>
        </w:rPr>
        <w:t xml:space="preserve">келген процеске біріккен газ заңын және (2.27), (2.31) және (2.32) формулаларды қолдануға болады, бұл жерде тек газ параметрлерінің біреуінің тұрақты болып қалатындығын ескеру қажет.  Изохоралық процесс кезінде </w:t>
      </w:r>
      <w:r w:rsidR="0045488F" w:rsidRPr="003F2CAC">
        <w:rPr>
          <w:rFonts w:ascii="Times New Roman" w:hAnsi="Times New Roman"/>
          <w:i/>
          <w:sz w:val="28"/>
          <w:szCs w:val="28"/>
          <w:lang w:val="kk-KZ"/>
        </w:rPr>
        <w:t xml:space="preserve">V </w:t>
      </w:r>
      <w:r w:rsidR="0045488F" w:rsidRPr="003F2CAC">
        <w:rPr>
          <w:rFonts w:ascii="Times New Roman" w:hAnsi="Times New Roman"/>
          <w:sz w:val="28"/>
          <w:szCs w:val="28"/>
          <w:lang w:val="kk-KZ"/>
        </w:rPr>
        <w:t>тұрақты болатындықтан, (2.27) шамасына қысқартылып, мына түрге келеді:</w:t>
      </w:r>
    </w:p>
    <w:p w:rsidR="0045488F" w:rsidRPr="007A7426" w:rsidRDefault="0045488F" w:rsidP="0045488F">
      <w:pPr>
        <w:pStyle w:val="af5"/>
        <w:ind w:right="-99" w:firstLine="567"/>
        <w:rPr>
          <w:rFonts w:ascii="Times New Roman" w:hAnsi="Times New Roman"/>
          <w:sz w:val="28"/>
          <w:szCs w:val="28"/>
          <w:lang w:val="kk-KZ"/>
        </w:rPr>
      </w:pPr>
    </w:p>
    <w:p w:rsidR="0045488F" w:rsidRDefault="0045488F" w:rsidP="0045488F">
      <w:pPr>
        <w:pStyle w:val="af5"/>
        <w:tabs>
          <w:tab w:val="left" w:pos="5812"/>
        </w:tabs>
        <w:ind w:right="-99" w:firstLine="567"/>
        <w:jc w:val="right"/>
        <w:rPr>
          <w:rFonts w:ascii="Times New Roman" w:hAnsi="Times New Roman"/>
          <w:sz w:val="28"/>
          <w:szCs w:val="28"/>
          <w:lang w:val="kk-KZ"/>
        </w:rPr>
      </w:pPr>
      <w:r w:rsidRPr="003F2CAC">
        <w:rPr>
          <w:rFonts w:ascii="Times New Roman" w:hAnsi="Times New Roman"/>
          <w:sz w:val="28"/>
          <w:szCs w:val="28"/>
          <w:lang w:val="kk-KZ"/>
        </w:rPr>
        <w:t xml:space="preserve">                           </w:t>
      </w:r>
      <w:r w:rsidR="007F0353" w:rsidRPr="003E6CDC">
        <w:rPr>
          <w:rFonts w:ascii="Times New Roman" w:hAnsi="Times New Roman"/>
          <w:position w:val="-10"/>
          <w:sz w:val="28"/>
          <w:szCs w:val="28"/>
        </w:rPr>
        <w:object w:dxaOrig="1140" w:dyaOrig="300">
          <v:shape id="_x0000_i1317" type="#_x0000_t75" style="width:79.5pt;height:20.25pt" o:ole="" fillcolor="window">
            <v:imagedata r:id="rId604" o:title=""/>
          </v:shape>
          <o:OLEObject Type="Embed" ProgID="Equation.3" ShapeID="_x0000_i1317" DrawAspect="Content" ObjectID="_1543597336" r:id="rId605"/>
        </w:object>
      </w:r>
      <w:r w:rsidRPr="003F2CAC">
        <w:rPr>
          <w:rFonts w:ascii="Times New Roman" w:hAnsi="Times New Roman"/>
          <w:sz w:val="28"/>
          <w:szCs w:val="28"/>
          <w:lang w:val="kk-KZ"/>
        </w:rPr>
        <w:t xml:space="preserve"> немесе   </w:t>
      </w:r>
      <w:r w:rsidR="007F0353" w:rsidRPr="003E6CDC">
        <w:rPr>
          <w:rFonts w:ascii="Times New Roman" w:hAnsi="Times New Roman"/>
          <w:position w:val="-26"/>
          <w:sz w:val="28"/>
          <w:szCs w:val="28"/>
        </w:rPr>
        <w:object w:dxaOrig="999" w:dyaOrig="600">
          <v:shape id="_x0000_i1318" type="#_x0000_t75" style="width:65.25pt;height:39pt" o:ole="" fillcolor="window">
            <v:imagedata r:id="rId606" o:title=""/>
          </v:shape>
          <o:OLEObject Type="Embed" ProgID="Equation.3" ShapeID="_x0000_i1318" DrawAspect="Content" ObjectID="_1543597337" r:id="rId607"/>
        </w:object>
      </w:r>
      <w:r w:rsidRPr="003F2CAC">
        <w:rPr>
          <w:rFonts w:ascii="Times New Roman" w:hAnsi="Times New Roman"/>
          <w:sz w:val="28"/>
          <w:szCs w:val="28"/>
          <w:lang w:val="kk-KZ"/>
        </w:rPr>
        <w:t>.</w:t>
      </w:r>
      <w:r w:rsidRPr="003F2CAC">
        <w:rPr>
          <w:rFonts w:ascii="Times New Roman" w:hAnsi="Times New Roman"/>
          <w:sz w:val="28"/>
          <w:szCs w:val="28"/>
          <w:lang w:val="kk-KZ"/>
        </w:rPr>
        <w:tab/>
      </w:r>
      <w:r>
        <w:rPr>
          <w:rFonts w:ascii="Times New Roman" w:hAnsi="Times New Roman"/>
          <w:sz w:val="28"/>
          <w:szCs w:val="28"/>
          <w:lang w:val="kk-KZ"/>
        </w:rPr>
        <w:t xml:space="preserve">                           </w:t>
      </w:r>
      <w:r w:rsidRPr="003F2CAC">
        <w:rPr>
          <w:rFonts w:ascii="Times New Roman" w:hAnsi="Times New Roman"/>
          <w:sz w:val="28"/>
          <w:szCs w:val="28"/>
          <w:lang w:val="kk-KZ"/>
        </w:rPr>
        <w:t xml:space="preserve"> (2.39)</w:t>
      </w:r>
    </w:p>
    <w:p w:rsidR="0045488F" w:rsidRPr="007A7426" w:rsidRDefault="0045488F" w:rsidP="0045488F">
      <w:pPr>
        <w:pStyle w:val="af5"/>
        <w:tabs>
          <w:tab w:val="left" w:pos="5812"/>
        </w:tabs>
        <w:ind w:right="-99" w:firstLine="567"/>
        <w:jc w:val="right"/>
        <w:rPr>
          <w:rFonts w:ascii="Times New Roman" w:hAnsi="Times New Roman"/>
          <w:sz w:val="28"/>
          <w:szCs w:val="28"/>
          <w:lang w:val="kk-KZ"/>
        </w:rPr>
      </w:pPr>
    </w:p>
    <w:p w:rsidR="0045488F" w:rsidRPr="003F2CAC" w:rsidRDefault="0045488F" w:rsidP="00D51C4A">
      <w:pPr>
        <w:pStyle w:val="af5"/>
        <w:ind w:right="-99"/>
        <w:rPr>
          <w:rFonts w:ascii="Times New Roman" w:hAnsi="Times New Roman"/>
          <w:sz w:val="28"/>
          <w:szCs w:val="28"/>
          <w:lang w:val="kk-KZ"/>
        </w:rPr>
      </w:pPr>
      <w:r w:rsidRPr="007A7426">
        <w:rPr>
          <w:rFonts w:ascii="Times New Roman" w:hAnsi="Times New Roman"/>
          <w:sz w:val="28"/>
          <w:szCs w:val="28"/>
          <w:lang w:val="kk-KZ"/>
        </w:rPr>
        <w:t xml:space="preserve">Изохоралық процесс </w:t>
      </w:r>
      <w:r w:rsidRPr="007A7426">
        <w:rPr>
          <w:rFonts w:ascii="Times New Roman" w:hAnsi="Times New Roman"/>
          <w:i/>
          <w:sz w:val="28"/>
          <w:szCs w:val="28"/>
          <w:lang w:val="kk-KZ"/>
        </w:rPr>
        <w:t>Шарль заңына</w:t>
      </w:r>
      <w:r w:rsidRPr="007A7426">
        <w:rPr>
          <w:rFonts w:ascii="Times New Roman" w:hAnsi="Times New Roman"/>
          <w:sz w:val="28"/>
          <w:szCs w:val="28"/>
          <w:lang w:val="kk-KZ"/>
        </w:rPr>
        <w:t xml:space="preserve"> бағынады екен: </w:t>
      </w:r>
      <w:r w:rsidRPr="007A7426">
        <w:rPr>
          <w:rFonts w:ascii="Times New Roman" w:hAnsi="Times New Roman"/>
          <w:i/>
          <w:sz w:val="28"/>
          <w:szCs w:val="28"/>
          <w:lang w:val="kk-KZ"/>
        </w:rPr>
        <w:t xml:space="preserve">газдың берілген массасы үшін тұрақты көлем кезінде газдың қысымы оның абсолют температурасына </w:t>
      </w:r>
      <w:r w:rsidRPr="007A7426">
        <w:rPr>
          <w:rFonts w:ascii="Times New Roman" w:hAnsi="Times New Roman"/>
          <w:i/>
          <w:sz w:val="28"/>
          <w:szCs w:val="28"/>
          <w:lang w:val="kk-KZ"/>
        </w:rPr>
        <w:lastRenderedPageBreak/>
        <w:t>тура пропорционал болады.</w:t>
      </w:r>
      <w:r w:rsidRPr="007A7426">
        <w:rPr>
          <w:rFonts w:ascii="Times New Roman" w:hAnsi="Times New Roman"/>
          <w:sz w:val="28"/>
          <w:szCs w:val="28"/>
          <w:lang w:val="kk-KZ"/>
        </w:rPr>
        <w:t xml:space="preserve"> </w:t>
      </w:r>
      <w:r w:rsidRPr="003F2CAC">
        <w:rPr>
          <w:rFonts w:ascii="Times New Roman" w:hAnsi="Times New Roman"/>
          <w:sz w:val="28"/>
          <w:szCs w:val="28"/>
          <w:lang w:val="kk-KZ"/>
        </w:rPr>
        <w:t>Мұны (2.31) Клапейрон-Менделеев теңдеуінен көруге болады:</w:t>
      </w:r>
    </w:p>
    <w:p w:rsidR="0045488F" w:rsidRPr="003F2CAC" w:rsidRDefault="007F0353" w:rsidP="0045488F">
      <w:pPr>
        <w:pStyle w:val="af5"/>
        <w:ind w:right="-99" w:firstLine="567"/>
        <w:jc w:val="center"/>
        <w:rPr>
          <w:rFonts w:ascii="Times New Roman" w:hAnsi="Times New Roman"/>
          <w:sz w:val="28"/>
          <w:szCs w:val="28"/>
          <w:lang w:val="kk-KZ"/>
        </w:rPr>
      </w:pPr>
      <w:r w:rsidRPr="003E6CDC">
        <w:rPr>
          <w:rFonts w:ascii="Times New Roman" w:hAnsi="Times New Roman"/>
          <w:position w:val="-28"/>
          <w:sz w:val="28"/>
          <w:szCs w:val="28"/>
        </w:rPr>
        <w:object w:dxaOrig="1200" w:dyaOrig="660">
          <v:shape id="_x0000_i1319" type="#_x0000_t75" style="width:74.25pt;height:40.5pt" o:ole="" fillcolor="window">
            <v:imagedata r:id="rId608" o:title=""/>
          </v:shape>
          <o:OLEObject Type="Embed" ProgID="Equation.3" ShapeID="_x0000_i1319" DrawAspect="Content" ObjectID="_1543597338" r:id="rId609"/>
        </w:object>
      </w:r>
      <w:r w:rsidR="0045488F" w:rsidRPr="003F2CAC">
        <w:rPr>
          <w:rFonts w:ascii="Times New Roman" w:hAnsi="Times New Roman"/>
          <w:sz w:val="28"/>
          <w:szCs w:val="28"/>
          <w:lang w:val="kk-KZ"/>
        </w:rPr>
        <w:t>.</w:t>
      </w:r>
    </w:p>
    <w:p w:rsidR="00D51C4A" w:rsidRDefault="00D51C4A" w:rsidP="00D51C4A">
      <w:pPr>
        <w:pStyle w:val="af5"/>
        <w:ind w:right="-99"/>
        <w:rPr>
          <w:rFonts w:ascii="Times New Roman" w:hAnsi="Times New Roman"/>
          <w:sz w:val="28"/>
          <w:szCs w:val="28"/>
          <w:lang w:val="kk-KZ"/>
        </w:rPr>
      </w:pPr>
    </w:p>
    <w:p w:rsidR="0045488F" w:rsidRPr="003F2CAC" w:rsidRDefault="0045488F" w:rsidP="00D51C4A">
      <w:pPr>
        <w:pStyle w:val="af5"/>
        <w:ind w:right="-99"/>
        <w:rPr>
          <w:rFonts w:ascii="Times New Roman" w:hAnsi="Times New Roman"/>
          <w:sz w:val="28"/>
          <w:szCs w:val="28"/>
          <w:lang w:val="kk-KZ"/>
        </w:rPr>
      </w:pPr>
      <w:r w:rsidRPr="003F2CAC">
        <w:rPr>
          <w:rFonts w:ascii="Times New Roman" w:hAnsi="Times New Roman"/>
          <w:i/>
          <w:sz w:val="28"/>
          <w:szCs w:val="28"/>
          <w:lang w:val="kk-KZ"/>
        </w:rPr>
        <w:t xml:space="preserve">V, m, </w:t>
      </w:r>
      <w:r w:rsidRPr="003E6CDC">
        <w:rPr>
          <w:rFonts w:ascii="Times New Roman" w:hAnsi="Times New Roman"/>
          <w:i/>
          <w:sz w:val="28"/>
          <w:szCs w:val="28"/>
        </w:rPr>
        <w:sym w:font="Symbol" w:char="F06D"/>
      </w:r>
      <w:r w:rsidRPr="003F2CAC">
        <w:rPr>
          <w:rFonts w:ascii="Times New Roman" w:hAnsi="Times New Roman"/>
          <w:sz w:val="28"/>
          <w:szCs w:val="28"/>
          <w:lang w:val="kk-KZ"/>
        </w:rPr>
        <w:t xml:space="preserve"> және </w:t>
      </w:r>
      <w:r w:rsidRPr="003F2CAC">
        <w:rPr>
          <w:rFonts w:ascii="Times New Roman" w:hAnsi="Times New Roman"/>
          <w:i/>
          <w:sz w:val="28"/>
          <w:szCs w:val="28"/>
          <w:lang w:val="kk-KZ"/>
        </w:rPr>
        <w:t>R</w:t>
      </w:r>
      <w:r w:rsidRPr="003F2CAC">
        <w:rPr>
          <w:rFonts w:ascii="Times New Roman" w:hAnsi="Times New Roman"/>
          <w:sz w:val="28"/>
          <w:szCs w:val="28"/>
          <w:lang w:val="kk-KZ"/>
        </w:rPr>
        <w:t xml:space="preserve"> тұрақты болып қалатындықтан, (2.31)-ден </w:t>
      </w:r>
      <w:r w:rsidRPr="003F2CAC">
        <w:rPr>
          <w:rFonts w:ascii="Times New Roman" w:hAnsi="Times New Roman"/>
          <w:i/>
          <w:sz w:val="28"/>
          <w:szCs w:val="28"/>
          <w:lang w:val="kk-KZ"/>
        </w:rPr>
        <w:t>р</w:t>
      </w:r>
      <w:r w:rsidRPr="003F2CAC">
        <w:rPr>
          <w:rFonts w:ascii="Times New Roman" w:hAnsi="Times New Roman"/>
          <w:sz w:val="28"/>
          <w:szCs w:val="28"/>
          <w:lang w:val="kk-KZ"/>
        </w:rPr>
        <w:t xml:space="preserve"> қысым </w:t>
      </w:r>
      <w:r w:rsidRPr="003F2CAC">
        <w:rPr>
          <w:rFonts w:ascii="Times New Roman" w:hAnsi="Times New Roman"/>
          <w:i/>
          <w:sz w:val="28"/>
          <w:szCs w:val="28"/>
          <w:lang w:val="kk-KZ"/>
        </w:rPr>
        <w:t>Т</w:t>
      </w:r>
      <w:r w:rsidRPr="003F2CAC">
        <w:rPr>
          <w:rFonts w:ascii="Times New Roman" w:hAnsi="Times New Roman"/>
          <w:sz w:val="28"/>
          <w:szCs w:val="28"/>
          <w:lang w:val="kk-KZ"/>
        </w:rPr>
        <w:t xml:space="preserve"> температураға пропорционал дегенге келеміз.</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b/>
          <w:sz w:val="28"/>
          <w:szCs w:val="28"/>
          <w:lang w:val="kk-KZ"/>
        </w:rPr>
        <w:t>Изобаралық процесс.</w:t>
      </w:r>
      <w:r w:rsidRPr="003F2CAC">
        <w:rPr>
          <w:rFonts w:ascii="Times New Roman" w:hAnsi="Times New Roman"/>
          <w:i/>
          <w:sz w:val="28"/>
          <w:szCs w:val="28"/>
          <w:lang w:val="kk-KZ"/>
        </w:rPr>
        <w:t xml:space="preserve"> Газдың берілген массасы үшін тұрақты қысым кезінде өтетін процесс изобаралық процесс деп аталады</w:t>
      </w:r>
      <w:r w:rsidRPr="003F2CAC">
        <w:rPr>
          <w:rFonts w:ascii="Times New Roman" w:hAnsi="Times New Roman"/>
          <w:sz w:val="28"/>
          <w:szCs w:val="28"/>
          <w:lang w:val="kk-KZ"/>
        </w:rPr>
        <w:t xml:space="preserve"> (“барос” –салмақ, ауырлық деген грек сөзінен). Бұл процесті 1802 жылы француз ғалымы Л. Гей-Люссак зерттеген.</w:t>
      </w:r>
    </w:p>
    <w:p w:rsidR="0045488F"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 xml:space="preserve">Изобаралық процесс кезінде </w:t>
      </w:r>
      <w:r w:rsidRPr="003F2CAC">
        <w:rPr>
          <w:rFonts w:ascii="Times New Roman" w:hAnsi="Times New Roman"/>
          <w:i/>
          <w:sz w:val="28"/>
          <w:szCs w:val="28"/>
          <w:lang w:val="kk-KZ"/>
        </w:rPr>
        <w:t>р</w:t>
      </w:r>
      <w:r w:rsidRPr="003F2CAC">
        <w:rPr>
          <w:rFonts w:ascii="Times New Roman" w:hAnsi="Times New Roman"/>
          <w:sz w:val="28"/>
          <w:szCs w:val="28"/>
          <w:lang w:val="kk-KZ"/>
        </w:rPr>
        <w:t xml:space="preserve"> тұрақты болатындықтан, </w:t>
      </w:r>
      <w:r w:rsidRPr="003E6CDC">
        <w:rPr>
          <w:rFonts w:ascii="Times New Roman" w:hAnsi="Times New Roman"/>
          <w:i/>
          <w:sz w:val="28"/>
          <w:szCs w:val="28"/>
        </w:rPr>
        <w:sym w:font="Symbol" w:char="F072"/>
      </w:r>
      <w:r w:rsidRPr="003F2CAC">
        <w:rPr>
          <w:rFonts w:ascii="Times New Roman" w:hAnsi="Times New Roman"/>
          <w:sz w:val="28"/>
          <w:szCs w:val="28"/>
          <w:lang w:val="kk-KZ"/>
        </w:rPr>
        <w:t xml:space="preserve"> шамасына қысқартқаннан кейін (2.27) формула мына түрге келеді:</w:t>
      </w:r>
    </w:p>
    <w:p w:rsidR="0045488F" w:rsidRPr="007A7426" w:rsidRDefault="0045488F" w:rsidP="0045488F">
      <w:pPr>
        <w:pStyle w:val="af5"/>
        <w:ind w:right="-99" w:firstLine="567"/>
        <w:rPr>
          <w:rFonts w:ascii="Times New Roman" w:hAnsi="Times New Roman"/>
          <w:sz w:val="28"/>
          <w:szCs w:val="28"/>
          <w:lang w:val="kk-KZ"/>
        </w:rPr>
      </w:pPr>
    </w:p>
    <w:p w:rsidR="0045488F" w:rsidRDefault="0045488F" w:rsidP="0045488F">
      <w:pPr>
        <w:pStyle w:val="af5"/>
        <w:tabs>
          <w:tab w:val="left" w:pos="5812"/>
        </w:tabs>
        <w:ind w:right="-99" w:firstLine="567"/>
        <w:jc w:val="right"/>
        <w:rPr>
          <w:rFonts w:ascii="Times New Roman" w:hAnsi="Times New Roman"/>
          <w:sz w:val="28"/>
          <w:szCs w:val="28"/>
          <w:lang w:val="kk-KZ"/>
        </w:rPr>
      </w:pPr>
      <w:r w:rsidRPr="003F2CAC">
        <w:rPr>
          <w:rFonts w:ascii="Times New Roman" w:hAnsi="Times New Roman"/>
          <w:sz w:val="28"/>
          <w:szCs w:val="28"/>
          <w:lang w:val="kk-KZ"/>
        </w:rPr>
        <w:t xml:space="preserve">                                  </w:t>
      </w:r>
      <w:r w:rsidR="002C4161" w:rsidRPr="003E6CDC">
        <w:rPr>
          <w:rFonts w:ascii="Times New Roman" w:hAnsi="Times New Roman"/>
          <w:position w:val="-26"/>
          <w:sz w:val="28"/>
          <w:szCs w:val="28"/>
        </w:rPr>
        <w:object w:dxaOrig="780" w:dyaOrig="600">
          <v:shape id="_x0000_i1320" type="#_x0000_t75" style="width:48pt;height:37.5pt" o:ole="" fillcolor="window">
            <v:imagedata r:id="rId610" o:title=""/>
          </v:shape>
          <o:OLEObject Type="Embed" ProgID="Equation.3" ShapeID="_x0000_i1320" DrawAspect="Content" ObjectID="_1543597339" r:id="rId611"/>
        </w:object>
      </w:r>
      <w:r w:rsidRPr="003F2CAC">
        <w:rPr>
          <w:rFonts w:ascii="Times New Roman" w:hAnsi="Times New Roman"/>
          <w:sz w:val="28"/>
          <w:szCs w:val="28"/>
          <w:lang w:val="kk-KZ"/>
        </w:rPr>
        <w:t xml:space="preserve">  немесе  </w:t>
      </w:r>
      <w:r w:rsidR="002C4161" w:rsidRPr="003E6CDC">
        <w:rPr>
          <w:rFonts w:ascii="Times New Roman" w:hAnsi="Times New Roman"/>
          <w:position w:val="-26"/>
          <w:sz w:val="28"/>
          <w:szCs w:val="28"/>
        </w:rPr>
        <w:object w:dxaOrig="740" w:dyaOrig="600">
          <v:shape id="_x0000_i1321" type="#_x0000_t75" style="width:47.25pt;height:39pt" o:ole="" fillcolor="window">
            <v:imagedata r:id="rId612" o:title=""/>
          </v:shape>
          <o:OLEObject Type="Embed" ProgID="Equation.3" ShapeID="_x0000_i1321" DrawAspect="Content" ObjectID="_1543597340" r:id="rId613"/>
        </w:object>
      </w:r>
      <w:r w:rsidRPr="003F2CAC">
        <w:rPr>
          <w:rFonts w:ascii="Times New Roman" w:hAnsi="Times New Roman"/>
          <w:sz w:val="28"/>
          <w:szCs w:val="28"/>
          <w:lang w:val="kk-KZ"/>
        </w:rPr>
        <w:t>.</w:t>
      </w:r>
      <w:r w:rsidRPr="003F2CAC">
        <w:rPr>
          <w:rFonts w:ascii="Times New Roman" w:hAnsi="Times New Roman"/>
          <w:sz w:val="28"/>
          <w:szCs w:val="28"/>
          <w:lang w:val="kk-KZ"/>
        </w:rPr>
        <w:tab/>
      </w:r>
      <w:r>
        <w:rPr>
          <w:rFonts w:ascii="Times New Roman" w:hAnsi="Times New Roman"/>
          <w:sz w:val="28"/>
          <w:szCs w:val="28"/>
          <w:lang w:val="kk-KZ"/>
        </w:rPr>
        <w:t xml:space="preserve">                             </w:t>
      </w:r>
      <w:r w:rsidRPr="003F2CAC">
        <w:rPr>
          <w:rFonts w:ascii="Times New Roman" w:hAnsi="Times New Roman"/>
          <w:sz w:val="28"/>
          <w:szCs w:val="28"/>
          <w:lang w:val="kk-KZ"/>
        </w:rPr>
        <w:t xml:space="preserve"> (2.40)</w:t>
      </w:r>
    </w:p>
    <w:p w:rsidR="0045488F" w:rsidRPr="007A7426" w:rsidRDefault="0045488F" w:rsidP="0045488F">
      <w:pPr>
        <w:pStyle w:val="af5"/>
        <w:tabs>
          <w:tab w:val="left" w:pos="5812"/>
        </w:tabs>
        <w:ind w:right="-99" w:firstLine="567"/>
        <w:rPr>
          <w:rFonts w:ascii="Times New Roman" w:hAnsi="Times New Roman"/>
          <w:sz w:val="28"/>
          <w:szCs w:val="28"/>
          <w:lang w:val="kk-KZ"/>
        </w:rPr>
      </w:pPr>
    </w:p>
    <w:p w:rsidR="0045488F" w:rsidRDefault="004E0D87" w:rsidP="00D51C4A">
      <w:pPr>
        <w:pStyle w:val="af5"/>
        <w:ind w:right="-99"/>
        <w:rPr>
          <w:rFonts w:ascii="Times New Roman" w:hAnsi="Times New Roman"/>
          <w:sz w:val="28"/>
          <w:szCs w:val="28"/>
          <w:lang w:val="kk-KZ"/>
        </w:rPr>
      </w:pPr>
      <w:r>
        <w:rPr>
          <w:rFonts w:ascii="Times New Roman" w:hAnsi="Times New Roman"/>
          <w:noProof/>
          <w:sz w:val="28"/>
          <w:szCs w:val="28"/>
          <w:lang w:val="ru-RU" w:eastAsia="ru-RU"/>
        </w:rPr>
        <mc:AlternateContent>
          <mc:Choice Requires="wpg">
            <w:drawing>
              <wp:anchor distT="0" distB="0" distL="114300" distR="114300" simplePos="0" relativeHeight="251926528" behindDoc="0" locked="0" layoutInCell="0" allowOverlap="1">
                <wp:simplePos x="0" y="0"/>
                <wp:positionH relativeFrom="column">
                  <wp:posOffset>1506855</wp:posOffset>
                </wp:positionH>
                <wp:positionV relativeFrom="paragraph">
                  <wp:posOffset>1155065</wp:posOffset>
                </wp:positionV>
                <wp:extent cx="3679825" cy="2044700"/>
                <wp:effectExtent l="0" t="38100" r="73025" b="0"/>
                <wp:wrapTopAndBottom/>
                <wp:docPr id="5015" name="Group 9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9825" cy="2044700"/>
                          <a:chOff x="1008" y="2408"/>
                          <a:chExt cx="6192" cy="2374"/>
                        </a:xfrm>
                      </wpg:grpSpPr>
                      <wpg:grpSp>
                        <wpg:cNvPr id="5016" name="Group 9410"/>
                        <wpg:cNvGrpSpPr>
                          <a:grpSpLocks/>
                        </wpg:cNvGrpSpPr>
                        <wpg:grpSpPr bwMode="auto">
                          <a:xfrm>
                            <a:off x="4176" y="2448"/>
                            <a:ext cx="3024" cy="1755"/>
                            <a:chOff x="4608" y="2448"/>
                            <a:chExt cx="3312" cy="1755"/>
                          </a:xfrm>
                        </wpg:grpSpPr>
                        <wps:wsp>
                          <wps:cNvPr id="5017" name="Line 9411"/>
                          <wps:cNvCnPr>
                            <a:cxnSpLocks noChangeShapeType="1"/>
                          </wps:cNvCnPr>
                          <wps:spPr bwMode="auto">
                            <a:xfrm flipV="1">
                              <a:off x="4823" y="2448"/>
                              <a:ext cx="2122" cy="125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018" name="Line 9412"/>
                          <wps:cNvCnPr>
                            <a:cxnSpLocks noChangeShapeType="1"/>
                          </wps:cNvCnPr>
                          <wps:spPr bwMode="auto">
                            <a:xfrm flipV="1">
                              <a:off x="6151" y="2448"/>
                              <a:ext cx="0" cy="125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5019" name="Line 9413"/>
                          <wps:cNvCnPr>
                            <a:cxnSpLocks noChangeShapeType="1"/>
                          </wps:cNvCnPr>
                          <wps:spPr bwMode="auto">
                            <a:xfrm flipV="1">
                              <a:off x="6151" y="2448"/>
                              <a:ext cx="796" cy="48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20" name="Text Box 9414"/>
                          <wps:cNvSpPr txBox="1">
                            <a:spLocks noChangeArrowheads="1"/>
                          </wps:cNvSpPr>
                          <wps:spPr bwMode="auto">
                            <a:xfrm>
                              <a:off x="4608" y="3506"/>
                              <a:ext cx="770"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szCs w:val="24"/>
                                  </w:rPr>
                                </w:pPr>
                                <w:r w:rsidRPr="002C4161">
                                  <w:rPr>
                                    <w:i/>
                                    <w:sz w:val="24"/>
                                    <w:szCs w:val="24"/>
                                  </w:rPr>
                                  <w:t xml:space="preserve"> A</w:t>
                                </w:r>
                              </w:p>
                              <w:p w:rsidR="00096CDB" w:rsidRPr="002C4161" w:rsidRDefault="00096CDB" w:rsidP="0045488F">
                                <w:pPr>
                                  <w:rPr>
                                    <w:i/>
                                    <w:sz w:val="24"/>
                                    <w:szCs w:val="24"/>
                                  </w:rPr>
                                </w:pPr>
                                <w:r w:rsidRPr="002C4161">
                                  <w:rPr>
                                    <w:i/>
                                    <w:sz w:val="24"/>
                                    <w:szCs w:val="24"/>
                                  </w:rPr>
                                  <w:t xml:space="preserve"> -273</w:t>
                                </w:r>
                              </w:p>
                              <w:p w:rsidR="00096CDB" w:rsidRPr="002C4161" w:rsidRDefault="00096CDB" w:rsidP="0045488F">
                                <w:pPr>
                                  <w:rPr>
                                    <w:sz w:val="24"/>
                                    <w:szCs w:val="24"/>
                                  </w:rPr>
                                </w:pPr>
                              </w:p>
                              <w:p w:rsidR="00096CDB" w:rsidRPr="002C4161" w:rsidRDefault="00096CDB" w:rsidP="0045488F">
                                <w:pPr>
                                  <w:rPr>
                                    <w:sz w:val="24"/>
                                    <w:szCs w:val="24"/>
                                  </w:rPr>
                                </w:pPr>
                              </w:p>
                            </w:txbxContent>
                          </wps:txbx>
                          <wps:bodyPr rot="0" vert="horz" wrap="square" lIns="0" tIns="0" rIns="0" bIns="0" anchor="t" anchorCtr="0" upright="1">
                            <a:noAutofit/>
                          </wps:bodyPr>
                        </wps:wsp>
                        <wps:wsp>
                          <wps:cNvPr id="5021" name="Line 9415"/>
                          <wps:cNvCnPr>
                            <a:cxnSpLocks noChangeShapeType="1"/>
                          </wps:cNvCnPr>
                          <wps:spPr bwMode="auto">
                            <a:xfrm>
                              <a:off x="4823" y="3698"/>
                              <a:ext cx="3094"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5022" name="Line 9416"/>
                          <wps:cNvCnPr>
                            <a:cxnSpLocks noChangeShapeType="1"/>
                          </wps:cNvCnPr>
                          <wps:spPr bwMode="auto">
                            <a:xfrm flipV="1">
                              <a:off x="4823" y="2641"/>
                              <a:ext cx="2389" cy="1057"/>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023" name="Line 9417"/>
                          <wps:cNvCnPr>
                            <a:cxnSpLocks noChangeShapeType="1"/>
                          </wps:cNvCnPr>
                          <wps:spPr bwMode="auto">
                            <a:xfrm flipV="1">
                              <a:off x="4823" y="2832"/>
                              <a:ext cx="2741" cy="866"/>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024" name="Line 9418"/>
                          <wps:cNvCnPr>
                            <a:cxnSpLocks noChangeShapeType="1"/>
                          </wps:cNvCnPr>
                          <wps:spPr bwMode="auto">
                            <a:xfrm flipV="1">
                              <a:off x="6151" y="2641"/>
                              <a:ext cx="1061" cy="4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25" name="Line 9419"/>
                          <wps:cNvCnPr>
                            <a:cxnSpLocks noChangeShapeType="1"/>
                          </wps:cNvCnPr>
                          <wps:spPr bwMode="auto">
                            <a:xfrm flipH="1">
                              <a:off x="6062" y="2832"/>
                              <a:ext cx="1504" cy="48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26" name="Text Box 9420"/>
                          <wps:cNvSpPr txBox="1">
                            <a:spLocks noChangeArrowheads="1"/>
                          </wps:cNvSpPr>
                          <wps:spPr bwMode="auto">
                            <a:xfrm>
                              <a:off x="6048" y="3698"/>
                              <a:ext cx="327"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rPr>
                                </w:pPr>
                                <w:r w:rsidRPr="002C4161">
                                  <w:rPr>
                                    <w:i/>
                                    <w:sz w:val="24"/>
                                  </w:rPr>
                                  <w:t>0</w:t>
                                </w:r>
                              </w:p>
                              <w:p w:rsidR="00096CDB" w:rsidRPr="002C4161" w:rsidRDefault="00096CDB" w:rsidP="0045488F">
                                <w:pPr>
                                  <w:rPr>
                                    <w:sz w:val="22"/>
                                  </w:rPr>
                                </w:pPr>
                              </w:p>
                              <w:p w:rsidR="00096CDB" w:rsidRPr="002C4161" w:rsidRDefault="00096CDB" w:rsidP="0045488F">
                                <w:pPr>
                                  <w:rPr>
                                    <w:sz w:val="22"/>
                                  </w:rPr>
                                </w:pPr>
                              </w:p>
                            </w:txbxContent>
                          </wps:txbx>
                          <wps:bodyPr rot="0" vert="horz" wrap="square" lIns="0" tIns="0" rIns="0" bIns="0" anchor="t" anchorCtr="0" upright="1">
                            <a:noAutofit/>
                          </wps:bodyPr>
                        </wps:wsp>
                        <wps:wsp>
                          <wps:cNvPr id="5027" name="Text Box 9421"/>
                          <wps:cNvSpPr txBox="1">
                            <a:spLocks noChangeArrowheads="1"/>
                          </wps:cNvSpPr>
                          <wps:spPr bwMode="auto">
                            <a:xfrm>
                              <a:off x="7344" y="3722"/>
                              <a:ext cx="57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 xml:space="preserve"> </w:t>
                                </w:r>
                                <w:r w:rsidRPr="002C4161">
                                  <w:rPr>
                                    <w:i/>
                                    <w:sz w:val="24"/>
                                  </w:rPr>
                                  <w:t>t,</w:t>
                                </w:r>
                                <w:r w:rsidRPr="002C4161">
                                  <w:rPr>
                                    <w:i/>
                                    <w:sz w:val="24"/>
                                    <w:vertAlign w:val="superscript"/>
                                  </w:rPr>
                                  <w:t>0</w:t>
                                </w:r>
                                <w:r w:rsidRPr="002C4161">
                                  <w:rPr>
                                    <w:i/>
                                    <w:sz w:val="24"/>
                                  </w:rPr>
                                  <w:t>C</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28" name="Text Box 9422"/>
                          <wps:cNvSpPr txBox="1">
                            <a:spLocks noChangeArrowheads="1"/>
                          </wps:cNvSpPr>
                          <wps:spPr bwMode="auto">
                            <a:xfrm>
                              <a:off x="5856" y="2544"/>
                              <a:ext cx="347"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rPr>
                                </w:pPr>
                                <w:r w:rsidRPr="002C4161">
                                  <w:rPr>
                                    <w:i/>
                                    <w:sz w:val="24"/>
                                  </w:rPr>
                                  <w:t>V</w:t>
                                </w:r>
                              </w:p>
                              <w:p w:rsidR="00096CDB" w:rsidRPr="002C4161" w:rsidRDefault="00096CDB" w:rsidP="0045488F">
                                <w:pPr>
                                  <w:rPr>
                                    <w:sz w:val="22"/>
                                  </w:rPr>
                                </w:pPr>
                              </w:p>
                              <w:p w:rsidR="00096CDB" w:rsidRPr="002C4161" w:rsidRDefault="00096CDB" w:rsidP="0045488F">
                                <w:pPr>
                                  <w:rPr>
                                    <w:sz w:val="22"/>
                                  </w:rPr>
                                </w:pPr>
                              </w:p>
                            </w:txbxContent>
                          </wps:txbx>
                          <wps:bodyPr rot="0" vert="horz" wrap="square" lIns="0" tIns="0" rIns="0" bIns="0" anchor="t" anchorCtr="0" upright="1">
                            <a:noAutofit/>
                          </wps:bodyPr>
                        </wps:wsp>
                        <wps:wsp>
                          <wps:cNvPr id="5029" name="Text Box 9423"/>
                          <wps:cNvSpPr txBox="1">
                            <a:spLocks noChangeArrowheads="1"/>
                          </wps:cNvSpPr>
                          <wps:spPr bwMode="auto">
                            <a:xfrm>
                              <a:off x="5798" y="3890"/>
                              <a:ext cx="608"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lang w:eastAsia="ko-KR"/>
                                  </w:rPr>
                                </w:pPr>
                                <w:r w:rsidRPr="002C4161">
                                  <w:rPr>
                                    <w:i/>
                                    <w:sz w:val="24"/>
                                    <w:lang w:eastAsia="ko-KR"/>
                                  </w:rPr>
                                  <w:t>б)</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g:grpSp>
                      <wpg:grpSp>
                        <wpg:cNvPr id="5030" name="Group 9424"/>
                        <wpg:cNvGrpSpPr>
                          <a:grpSpLocks/>
                        </wpg:cNvGrpSpPr>
                        <wpg:grpSpPr bwMode="auto">
                          <a:xfrm>
                            <a:off x="1008" y="2408"/>
                            <a:ext cx="2736" cy="1768"/>
                            <a:chOff x="1118" y="2408"/>
                            <a:chExt cx="3024" cy="1768"/>
                          </a:xfrm>
                        </wpg:grpSpPr>
                        <wps:wsp>
                          <wps:cNvPr id="5031" name="Text Box 9425"/>
                          <wps:cNvSpPr txBox="1">
                            <a:spLocks noChangeArrowheads="1"/>
                          </wps:cNvSpPr>
                          <wps:spPr bwMode="auto">
                            <a:xfrm>
                              <a:off x="2290" y="2495"/>
                              <a:ext cx="326"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rPr>
                                </w:pPr>
                                <w:r w:rsidRPr="002C4161">
                                  <w:rPr>
                                    <w:i/>
                                    <w:sz w:val="24"/>
                                  </w:rPr>
                                  <w:t>V</w:t>
                                </w:r>
                              </w:p>
                              <w:p w:rsidR="00096CDB" w:rsidRPr="002C4161" w:rsidRDefault="00096CDB" w:rsidP="0045488F">
                                <w:pPr>
                                  <w:rPr>
                                    <w:sz w:val="22"/>
                                  </w:rPr>
                                </w:pPr>
                              </w:p>
                              <w:p w:rsidR="00096CDB" w:rsidRPr="002C4161" w:rsidRDefault="00096CDB" w:rsidP="0045488F">
                                <w:pPr>
                                  <w:rPr>
                                    <w:sz w:val="22"/>
                                  </w:rPr>
                                </w:pPr>
                              </w:p>
                            </w:txbxContent>
                          </wps:txbx>
                          <wps:bodyPr rot="0" vert="horz" wrap="square" lIns="0" tIns="0" rIns="0" bIns="0" anchor="t" anchorCtr="0" upright="1">
                            <a:noAutofit/>
                          </wps:bodyPr>
                        </wps:wsp>
                        <wps:wsp>
                          <wps:cNvPr id="5032" name="Line 9426"/>
                          <wps:cNvCnPr>
                            <a:cxnSpLocks noChangeShapeType="1"/>
                          </wps:cNvCnPr>
                          <wps:spPr bwMode="auto">
                            <a:xfrm>
                              <a:off x="1320" y="3708"/>
                              <a:ext cx="2822"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5033" name="Line 9427"/>
                          <wps:cNvCnPr>
                            <a:cxnSpLocks noChangeShapeType="1"/>
                          </wps:cNvCnPr>
                          <wps:spPr bwMode="auto">
                            <a:xfrm flipV="1">
                              <a:off x="1320" y="2668"/>
                              <a:ext cx="2492" cy="1039"/>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034" name="Line 9428"/>
                          <wps:cNvCnPr>
                            <a:cxnSpLocks noChangeShapeType="1"/>
                          </wps:cNvCnPr>
                          <wps:spPr bwMode="auto">
                            <a:xfrm flipV="1">
                              <a:off x="2566" y="2668"/>
                              <a:ext cx="1246" cy="51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35" name="Line 9429"/>
                          <wps:cNvCnPr>
                            <a:cxnSpLocks noChangeShapeType="1"/>
                          </wps:cNvCnPr>
                          <wps:spPr bwMode="auto">
                            <a:xfrm flipV="1">
                              <a:off x="2566" y="2408"/>
                              <a:ext cx="0" cy="1299"/>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5036" name="Line 9430"/>
                          <wps:cNvCnPr>
                            <a:cxnSpLocks noChangeShapeType="1"/>
                          </wps:cNvCnPr>
                          <wps:spPr bwMode="auto">
                            <a:xfrm flipV="1">
                              <a:off x="3316" y="2841"/>
                              <a:ext cx="0" cy="8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7" name="AutoShape 9431"/>
                          <wps:cNvSpPr>
                            <a:spLocks/>
                          </wps:cNvSpPr>
                          <wps:spPr bwMode="auto">
                            <a:xfrm>
                              <a:off x="2566" y="3187"/>
                              <a:ext cx="83" cy="520"/>
                            </a:xfrm>
                            <a:prstGeom prst="rightBrace">
                              <a:avLst>
                                <a:gd name="adj1" fmla="val 522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8" name="Line 9432"/>
                          <wps:cNvCnPr>
                            <a:cxnSpLocks noChangeShapeType="1"/>
                          </wps:cNvCnPr>
                          <wps:spPr bwMode="auto">
                            <a:xfrm>
                              <a:off x="2566" y="3187"/>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9" name="AutoShape 9433"/>
                          <wps:cNvSpPr>
                            <a:spLocks/>
                          </wps:cNvSpPr>
                          <wps:spPr bwMode="auto">
                            <a:xfrm>
                              <a:off x="3316" y="2841"/>
                              <a:ext cx="83" cy="346"/>
                            </a:xfrm>
                            <a:prstGeom prst="rightBrace">
                              <a:avLst>
                                <a:gd name="adj1" fmla="val 3473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0" name="Text Box 9434"/>
                          <wps:cNvSpPr txBox="1">
                            <a:spLocks noChangeArrowheads="1"/>
                          </wps:cNvSpPr>
                          <wps:spPr bwMode="auto">
                            <a:xfrm>
                              <a:off x="3397" y="2927"/>
                              <a:ext cx="3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rPr>
                                </w:pPr>
                                <w:r w:rsidRPr="002C4161">
                                  <w:rPr>
                                    <w:i/>
                                    <w:sz w:val="24"/>
                                  </w:rPr>
                                  <w:sym w:font="Symbol" w:char="F044"/>
                                </w:r>
                                <w:r w:rsidRPr="002C4161">
                                  <w:rPr>
                                    <w:i/>
                                    <w:sz w:val="24"/>
                                  </w:rPr>
                                  <w:t>V</w:t>
                                </w:r>
                              </w:p>
                              <w:p w:rsidR="00096CDB" w:rsidRPr="002C4161" w:rsidRDefault="00096CDB" w:rsidP="0045488F">
                                <w:pPr>
                                  <w:rPr>
                                    <w:sz w:val="22"/>
                                  </w:rPr>
                                </w:pPr>
                              </w:p>
                              <w:p w:rsidR="00096CDB" w:rsidRPr="002C4161" w:rsidRDefault="00096CDB" w:rsidP="0045488F">
                                <w:pPr>
                                  <w:rPr>
                                    <w:sz w:val="22"/>
                                  </w:rPr>
                                </w:pPr>
                              </w:p>
                            </w:txbxContent>
                          </wps:txbx>
                          <wps:bodyPr rot="0" vert="horz" wrap="square" lIns="0" tIns="0" rIns="0" bIns="0" anchor="t" anchorCtr="0" upright="1">
                            <a:noAutofit/>
                          </wps:bodyPr>
                        </wps:wsp>
                        <wps:wsp>
                          <wps:cNvPr id="5041" name="Text Box 9435"/>
                          <wps:cNvSpPr txBox="1">
                            <a:spLocks noChangeArrowheads="1"/>
                          </wps:cNvSpPr>
                          <wps:spPr bwMode="auto">
                            <a:xfrm>
                              <a:off x="2842" y="3160"/>
                              <a:ext cx="32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rPr>
                                </w:pPr>
                                <w:r w:rsidRPr="002C4161">
                                  <w:rPr>
                                    <w:i/>
                                    <w:sz w:val="24"/>
                                  </w:rPr>
                                  <w:sym w:font="Symbol" w:char="F044"/>
                                </w:r>
                                <w:r w:rsidRPr="002C4161">
                                  <w:rPr>
                                    <w:i/>
                                    <w:sz w:val="24"/>
                                  </w:rPr>
                                  <w:t xml:space="preserve"> t</w:t>
                                </w:r>
                              </w:p>
                              <w:p w:rsidR="00096CDB" w:rsidRPr="002C4161" w:rsidRDefault="00096CDB" w:rsidP="0045488F">
                                <w:pPr>
                                  <w:rPr>
                                    <w:sz w:val="22"/>
                                  </w:rPr>
                                </w:pPr>
                              </w:p>
                              <w:p w:rsidR="00096CDB" w:rsidRPr="002C4161" w:rsidRDefault="00096CDB" w:rsidP="0045488F">
                                <w:pPr>
                                  <w:rPr>
                                    <w:sz w:val="22"/>
                                  </w:rPr>
                                </w:pPr>
                              </w:p>
                            </w:txbxContent>
                          </wps:txbx>
                          <wps:bodyPr rot="0" vert="horz" wrap="square" lIns="0" tIns="0" rIns="0" bIns="0" anchor="t" anchorCtr="0" upright="1">
                            <a:noAutofit/>
                          </wps:bodyPr>
                        </wps:wsp>
                        <wps:wsp>
                          <wps:cNvPr id="5042" name="Text Box 9436"/>
                          <wps:cNvSpPr txBox="1">
                            <a:spLocks noChangeArrowheads="1"/>
                          </wps:cNvSpPr>
                          <wps:spPr bwMode="auto">
                            <a:xfrm>
                              <a:off x="2649" y="3360"/>
                              <a:ext cx="39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vertAlign w:val="subscript"/>
                                  </w:rPr>
                                </w:pPr>
                                <w:r w:rsidRPr="002C4161">
                                  <w:rPr>
                                    <w:i/>
                                    <w:sz w:val="22"/>
                                  </w:rPr>
                                  <w:t xml:space="preserve"> </w:t>
                                </w:r>
                                <w:r w:rsidRPr="002C4161">
                                  <w:rPr>
                                    <w:i/>
                                    <w:sz w:val="24"/>
                                  </w:rPr>
                                  <w:t>V</w:t>
                                </w:r>
                                <w:r w:rsidRPr="002C4161">
                                  <w:rPr>
                                    <w:i/>
                                    <w:sz w:val="24"/>
                                    <w:vertAlign w:val="subscript"/>
                                  </w:rPr>
                                  <w:t>0</w:t>
                                </w:r>
                              </w:p>
                              <w:p w:rsidR="00096CDB" w:rsidRPr="002C4161" w:rsidRDefault="00096CDB" w:rsidP="0045488F">
                                <w:pPr>
                                  <w:rPr>
                                    <w:sz w:val="22"/>
                                  </w:rPr>
                                </w:pPr>
                              </w:p>
                              <w:p w:rsidR="00096CDB" w:rsidRPr="002C4161" w:rsidRDefault="00096CDB" w:rsidP="0045488F">
                                <w:pPr>
                                  <w:rPr>
                                    <w:sz w:val="22"/>
                                  </w:rPr>
                                </w:pPr>
                              </w:p>
                            </w:txbxContent>
                          </wps:txbx>
                          <wps:bodyPr rot="0" vert="horz" wrap="square" lIns="0" tIns="0" rIns="0" bIns="0" anchor="t" anchorCtr="0" upright="1">
                            <a:noAutofit/>
                          </wps:bodyPr>
                        </wps:wsp>
                        <wps:wsp>
                          <wps:cNvPr id="5043" name="Text Box 9437"/>
                          <wps:cNvSpPr txBox="1">
                            <a:spLocks noChangeArrowheads="1"/>
                          </wps:cNvSpPr>
                          <wps:spPr bwMode="auto">
                            <a:xfrm>
                              <a:off x="1118" y="3533"/>
                              <a:ext cx="844" cy="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szCs w:val="24"/>
                                  </w:rPr>
                                </w:pPr>
                                <w:r w:rsidRPr="002C4161">
                                  <w:rPr>
                                    <w:i/>
                                    <w:sz w:val="24"/>
                                    <w:szCs w:val="24"/>
                                  </w:rPr>
                                  <w:t xml:space="preserve"> A</w:t>
                                </w:r>
                              </w:p>
                              <w:p w:rsidR="00096CDB" w:rsidRPr="002C4161" w:rsidRDefault="00096CDB" w:rsidP="0045488F">
                                <w:pPr>
                                  <w:rPr>
                                    <w:i/>
                                    <w:sz w:val="24"/>
                                    <w:szCs w:val="24"/>
                                  </w:rPr>
                                </w:pPr>
                                <w:r w:rsidRPr="002C4161">
                                  <w:rPr>
                                    <w:i/>
                                    <w:sz w:val="24"/>
                                    <w:szCs w:val="24"/>
                                  </w:rPr>
                                  <w:t xml:space="preserve"> -273</w:t>
                                </w:r>
                              </w:p>
                              <w:p w:rsidR="00096CDB" w:rsidRPr="002C4161" w:rsidRDefault="00096CDB" w:rsidP="0045488F">
                                <w:pPr>
                                  <w:rPr>
                                    <w:sz w:val="24"/>
                                    <w:szCs w:val="24"/>
                                  </w:rPr>
                                </w:pPr>
                              </w:p>
                              <w:p w:rsidR="00096CDB" w:rsidRPr="002C4161" w:rsidRDefault="00096CDB" w:rsidP="0045488F">
                                <w:pPr>
                                  <w:rPr>
                                    <w:sz w:val="24"/>
                                    <w:szCs w:val="24"/>
                                  </w:rPr>
                                </w:pPr>
                              </w:p>
                            </w:txbxContent>
                          </wps:txbx>
                          <wps:bodyPr rot="0" vert="horz" wrap="square" lIns="0" tIns="0" rIns="0" bIns="0" anchor="t" anchorCtr="0" upright="1">
                            <a:noAutofit/>
                          </wps:bodyPr>
                        </wps:wsp>
                        <wps:wsp>
                          <wps:cNvPr id="5044" name="Text Box 9438"/>
                          <wps:cNvSpPr txBox="1">
                            <a:spLocks noChangeArrowheads="1"/>
                          </wps:cNvSpPr>
                          <wps:spPr bwMode="auto">
                            <a:xfrm>
                              <a:off x="2519" y="3697"/>
                              <a:ext cx="249"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5045" name="Text Box 9439"/>
                          <wps:cNvSpPr txBox="1">
                            <a:spLocks noChangeArrowheads="1"/>
                          </wps:cNvSpPr>
                          <wps:spPr bwMode="auto">
                            <a:xfrm>
                              <a:off x="3537" y="3707"/>
                              <a:ext cx="59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rPr>
                                </w:pPr>
                                <w:r w:rsidRPr="002C4161">
                                  <w:rPr>
                                    <w:i/>
                                    <w:sz w:val="22"/>
                                  </w:rPr>
                                  <w:t xml:space="preserve"> </w:t>
                                </w:r>
                                <w:r w:rsidRPr="002C4161">
                                  <w:rPr>
                                    <w:i/>
                                    <w:sz w:val="24"/>
                                  </w:rPr>
                                  <w:t>t,</w:t>
                                </w:r>
                                <w:r w:rsidRPr="002C4161">
                                  <w:rPr>
                                    <w:i/>
                                    <w:sz w:val="24"/>
                                    <w:vertAlign w:val="superscript"/>
                                  </w:rPr>
                                  <w:t>0</w:t>
                                </w:r>
                                <w:r w:rsidRPr="002C4161">
                                  <w:rPr>
                                    <w:i/>
                                    <w:sz w:val="24"/>
                                  </w:rPr>
                                  <w:t>C</w:t>
                                </w:r>
                              </w:p>
                              <w:p w:rsidR="00096CDB" w:rsidRPr="002C4161" w:rsidRDefault="00096CDB" w:rsidP="0045488F">
                                <w:pPr>
                                  <w:rPr>
                                    <w:sz w:val="22"/>
                                  </w:rPr>
                                </w:pPr>
                              </w:p>
                              <w:p w:rsidR="00096CDB" w:rsidRPr="002C4161" w:rsidRDefault="00096CDB" w:rsidP="0045488F">
                                <w:pPr>
                                  <w:rPr>
                                    <w:sz w:val="22"/>
                                  </w:rPr>
                                </w:pPr>
                              </w:p>
                            </w:txbxContent>
                          </wps:txbx>
                          <wps:bodyPr rot="0" vert="horz" wrap="square" lIns="0" tIns="0" rIns="0" bIns="0" anchor="t" anchorCtr="0" upright="1">
                            <a:noAutofit/>
                          </wps:bodyPr>
                        </wps:wsp>
                        <wps:wsp>
                          <wps:cNvPr id="5046" name="Text Box 9440"/>
                          <wps:cNvSpPr txBox="1">
                            <a:spLocks noChangeArrowheads="1"/>
                          </wps:cNvSpPr>
                          <wps:spPr bwMode="auto">
                            <a:xfrm>
                              <a:off x="2170" y="3879"/>
                              <a:ext cx="395"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rPr>
                                </w:pPr>
                                <w:r w:rsidRPr="002C4161">
                                  <w:rPr>
                                    <w:i/>
                                    <w:sz w:val="24"/>
                                  </w:rPr>
                                  <w:t>a)</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g:grpSp>
                      <wps:wsp>
                        <wps:cNvPr id="5047" name="Text Box 9441"/>
                        <wps:cNvSpPr txBox="1">
                          <a:spLocks noChangeArrowheads="1"/>
                        </wps:cNvSpPr>
                        <wps:spPr bwMode="auto">
                          <a:xfrm>
                            <a:off x="3312" y="4320"/>
                            <a:ext cx="1539"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jc w:val="center"/>
                                <w:rPr>
                                  <w:rFonts w:ascii="KZ Times New Roman" w:hAnsi="KZ Times New Roman"/>
                                  <w:i/>
                                  <w:sz w:val="24"/>
                                </w:rPr>
                              </w:pPr>
                              <w:r w:rsidRPr="002C4161">
                                <w:rPr>
                                  <w:rFonts w:ascii="KZ Times New Roman" w:hAnsi="KZ Times New Roman"/>
                                  <w:i/>
                                  <w:sz w:val="24"/>
                                  <w:lang w:val="kk-KZ"/>
                                </w:rPr>
                                <w:t>2.</w:t>
                              </w:r>
                              <w:r w:rsidRPr="002C4161">
                                <w:rPr>
                                  <w:rFonts w:ascii="KZ Times New Roman" w:hAnsi="KZ Times New Roman"/>
                                  <w:i/>
                                  <w:sz w:val="24"/>
                                </w:rPr>
                                <w:t>13 - 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09" o:spid="_x0000_s1964" style="position:absolute;left:0;text-align:left;margin-left:118.65pt;margin-top:90.95pt;width:289.75pt;height:161pt;z-index:251926528" coordorigin="1008,2408" coordsize="6192,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" o:allowincell="f">
                <v:group id="Group 9410" o:spid="_x0000_s1965" style="position:absolute;left:4176;top:2448;width:3024;height:1755" coordorigin="4608,2448" coordsize="3312,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">
                  <v:line id="Line 9411" o:spid="_x0000_s1966" style="position:absolute;flip:y;visibility:visible;mso-wrap-style:square" from="4823,2448" to="6945,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">
                    <v:stroke dashstyle="longDash"/>
                  </v:line>
                  <v:line id="Line 9412" o:spid="_x0000_s1967" style="position:absolute;flip:y;visibility:visible;mso-wrap-style:square" from="6151,2448" to="6151,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">
                    <v:stroke endarrow="classic" endarrowlength="long"/>
                  </v:line>
                  <v:line id="Line 9413" o:spid="_x0000_s1968" style="position:absolute;flip:y;visibility:visible;mso-wrap-style:square" from="6151,2448" to="6947,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" strokeweight="1.5pt"/>
                  <v:shape id="Text Box 9414" o:spid="_x0000_s1969" type="#_x0000_t202" style="position:absolute;left:4608;top:3506;width:770;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" filled="f" stroked="f">
                    <v:textbox inset="0,0,0,0">
                      <w:txbxContent>
                        <w:p w:rsidR="00096CDB" w:rsidRPr="002C4161" w:rsidRDefault="00096CDB" w:rsidP="0045488F">
                          <w:pPr>
                            <w:rPr>
                              <w:i/>
                              <w:sz w:val="24"/>
                              <w:szCs w:val="24"/>
                            </w:rPr>
                          </w:pPr>
                          <w:r w:rsidRPr="002C4161">
                            <w:rPr>
                              <w:i/>
                              <w:sz w:val="24"/>
                              <w:szCs w:val="24"/>
                            </w:rPr>
                            <w:t xml:space="preserve"> A</w:t>
                          </w:r>
                        </w:p>
                        <w:p w:rsidR="00096CDB" w:rsidRPr="002C4161" w:rsidRDefault="00096CDB" w:rsidP="0045488F">
                          <w:pPr>
                            <w:rPr>
                              <w:i/>
                              <w:sz w:val="24"/>
                              <w:szCs w:val="24"/>
                            </w:rPr>
                          </w:pPr>
                          <w:r w:rsidRPr="002C4161">
                            <w:rPr>
                              <w:i/>
                              <w:sz w:val="24"/>
                              <w:szCs w:val="24"/>
                            </w:rPr>
                            <w:t xml:space="preserve"> -273</w:t>
                          </w:r>
                        </w:p>
                        <w:p w:rsidR="00096CDB" w:rsidRPr="002C4161" w:rsidRDefault="00096CDB" w:rsidP="0045488F">
                          <w:pPr>
                            <w:rPr>
                              <w:sz w:val="24"/>
                              <w:szCs w:val="24"/>
                            </w:rPr>
                          </w:pPr>
                        </w:p>
                        <w:p w:rsidR="00096CDB" w:rsidRPr="002C4161" w:rsidRDefault="00096CDB" w:rsidP="0045488F">
                          <w:pPr>
                            <w:rPr>
                              <w:sz w:val="24"/>
                              <w:szCs w:val="24"/>
                            </w:rPr>
                          </w:pPr>
                        </w:p>
                      </w:txbxContent>
                    </v:textbox>
                  </v:shape>
                  <v:line id="Line 9415" o:spid="_x0000_s1970" style="position:absolute;visibility:visible;mso-wrap-style:square" from="4823,3698" to="7917,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">
                    <v:stroke endarrow="classic" endarrowlength="long"/>
                  </v:line>
                  <v:line id="Line 9416" o:spid="_x0000_s1971" style="position:absolute;flip:y;visibility:visible;mso-wrap-style:square" from="4823,2641" to="7212,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">
                    <v:stroke dashstyle="longDash"/>
                  </v:line>
                  <v:line id="Line 9417" o:spid="_x0000_s1972" style="position:absolute;flip:y;visibility:visible;mso-wrap-style:square" from="4823,2832" to="7564,3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">
                    <v:stroke dashstyle="longDash"/>
                  </v:line>
                  <v:line id="Line 9418" o:spid="_x0000_s1973" style="position:absolute;flip:y;visibility:visible;mso-wrap-style:square" from="6151,2641" to="7212,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" strokeweight="1.5pt"/>
                  <v:line id="Line 9419" o:spid="_x0000_s1974" style="position:absolute;flip:x;visibility:visible;mso-wrap-style:square" from="6062,2832" to="7566,3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" strokeweight="1.5pt"/>
                  <v:shape id="Text Box 9420" o:spid="_x0000_s1975" type="#_x0000_t202" style="position:absolute;left:6048;top:3698;width:327;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" filled="f" stroked="f">
                    <v:textbox inset="0,0,0,0">
                      <w:txbxContent>
                        <w:p w:rsidR="00096CDB" w:rsidRPr="002C4161" w:rsidRDefault="00096CDB" w:rsidP="0045488F">
                          <w:pPr>
                            <w:rPr>
                              <w:i/>
                              <w:sz w:val="24"/>
                            </w:rPr>
                          </w:pPr>
                          <w:r w:rsidRPr="002C4161">
                            <w:rPr>
                              <w:i/>
                              <w:sz w:val="24"/>
                            </w:rPr>
                            <w:t>0</w:t>
                          </w:r>
                        </w:p>
                        <w:p w:rsidR="00096CDB" w:rsidRPr="002C4161" w:rsidRDefault="00096CDB" w:rsidP="0045488F">
                          <w:pPr>
                            <w:rPr>
                              <w:sz w:val="22"/>
                            </w:rPr>
                          </w:pPr>
                        </w:p>
                        <w:p w:rsidR="00096CDB" w:rsidRPr="002C4161" w:rsidRDefault="00096CDB" w:rsidP="0045488F">
                          <w:pPr>
                            <w:rPr>
                              <w:sz w:val="22"/>
                            </w:rPr>
                          </w:pPr>
                        </w:p>
                      </w:txbxContent>
                    </v:textbox>
                  </v:shape>
                  <v:shape id="Text Box 9421" o:spid="_x0000_s1976" type="#_x0000_t202" style="position:absolute;left:7344;top:3722;width:57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" filled="f" stroked="f">
                    <v:textbox inset="0,0,0,0">
                      <w:txbxContent>
                        <w:p w:rsidR="00096CDB" w:rsidRDefault="00096CDB" w:rsidP="0045488F">
                          <w:pPr>
                            <w:rPr>
                              <w:i/>
                            </w:rPr>
                          </w:pPr>
                          <w:r>
                            <w:rPr>
                              <w:i/>
                            </w:rPr>
                            <w:t xml:space="preserve"> </w:t>
                          </w:r>
                          <w:r w:rsidRPr="002C4161">
                            <w:rPr>
                              <w:i/>
                              <w:sz w:val="24"/>
                            </w:rPr>
                            <w:t>t,</w:t>
                          </w:r>
                          <w:r w:rsidRPr="002C4161">
                            <w:rPr>
                              <w:i/>
                              <w:sz w:val="24"/>
                              <w:vertAlign w:val="superscript"/>
                            </w:rPr>
                            <w:t>0</w:t>
                          </w:r>
                          <w:r w:rsidRPr="002C4161">
                            <w:rPr>
                              <w:i/>
                              <w:sz w:val="24"/>
                            </w:rPr>
                            <w:t>C</w:t>
                          </w:r>
                        </w:p>
                        <w:p w:rsidR="00096CDB" w:rsidRDefault="00096CDB" w:rsidP="0045488F">
                          <w:pPr>
                            <w:rPr>
                              <w:sz w:val="24"/>
                            </w:rPr>
                          </w:pPr>
                        </w:p>
                        <w:p w:rsidR="00096CDB" w:rsidRDefault="00096CDB" w:rsidP="0045488F">
                          <w:pPr>
                            <w:rPr>
                              <w:sz w:val="24"/>
                            </w:rPr>
                          </w:pPr>
                        </w:p>
                      </w:txbxContent>
                    </v:textbox>
                  </v:shape>
                  <v:shape id="Text Box 9422" o:spid="_x0000_s1977" type="#_x0000_t202" style="position:absolute;left:5856;top:2544;width:347;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" filled="f" stroked="f">
                    <v:textbox inset="0,0,0,0">
                      <w:txbxContent>
                        <w:p w:rsidR="00096CDB" w:rsidRPr="002C4161" w:rsidRDefault="00096CDB" w:rsidP="0045488F">
                          <w:pPr>
                            <w:rPr>
                              <w:i/>
                              <w:sz w:val="24"/>
                            </w:rPr>
                          </w:pPr>
                          <w:r w:rsidRPr="002C4161">
                            <w:rPr>
                              <w:i/>
                              <w:sz w:val="24"/>
                            </w:rPr>
                            <w:t>V</w:t>
                          </w:r>
                        </w:p>
                        <w:p w:rsidR="00096CDB" w:rsidRPr="002C4161" w:rsidRDefault="00096CDB" w:rsidP="0045488F">
                          <w:pPr>
                            <w:rPr>
                              <w:sz w:val="22"/>
                            </w:rPr>
                          </w:pPr>
                        </w:p>
                        <w:p w:rsidR="00096CDB" w:rsidRPr="002C4161" w:rsidRDefault="00096CDB" w:rsidP="0045488F">
                          <w:pPr>
                            <w:rPr>
                              <w:sz w:val="22"/>
                            </w:rPr>
                          </w:pPr>
                        </w:p>
                      </w:txbxContent>
                    </v:textbox>
                  </v:shape>
                  <v:shape id="Text Box 9423" o:spid="_x0000_s1978" type="#_x0000_t202" style="position:absolute;left:5798;top:3890;width:608;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" filled="f" stroked="f">
                    <v:textbox inset="0,0,0,0">
                      <w:txbxContent>
                        <w:p w:rsidR="00096CDB" w:rsidRPr="002C4161" w:rsidRDefault="00096CDB" w:rsidP="0045488F">
                          <w:pPr>
                            <w:rPr>
                              <w:i/>
                              <w:sz w:val="24"/>
                              <w:lang w:eastAsia="ko-KR"/>
                            </w:rPr>
                          </w:pPr>
                          <w:r w:rsidRPr="002C4161">
                            <w:rPr>
                              <w:i/>
                              <w:sz w:val="24"/>
                              <w:lang w:eastAsia="ko-KR"/>
                            </w:rPr>
                            <w:t>б)</w:t>
                          </w:r>
                        </w:p>
                        <w:p w:rsidR="00096CDB" w:rsidRDefault="00096CDB" w:rsidP="0045488F">
                          <w:pPr>
                            <w:rPr>
                              <w:sz w:val="24"/>
                            </w:rPr>
                          </w:pPr>
                        </w:p>
                        <w:p w:rsidR="00096CDB" w:rsidRDefault="00096CDB" w:rsidP="0045488F">
                          <w:pPr>
                            <w:rPr>
                              <w:sz w:val="24"/>
                            </w:rPr>
                          </w:pPr>
                        </w:p>
                      </w:txbxContent>
                    </v:textbox>
                  </v:shape>
                </v:group>
                <v:group id="Group 9424" o:spid="_x0000_s1979" style="position:absolute;left:1008;top:2408;width:2736;height:1768" coordorigin="1118,2408" coordsize="3024,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">
                  <v:shape id="Text Box 9425" o:spid="_x0000_s1980" type="#_x0000_t202" style="position:absolute;left:2290;top:2495;width:32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" filled="f" stroked="f">
                    <v:textbox inset="0,0,0,0">
                      <w:txbxContent>
                        <w:p w:rsidR="00096CDB" w:rsidRPr="002C4161" w:rsidRDefault="00096CDB" w:rsidP="0045488F">
                          <w:pPr>
                            <w:rPr>
                              <w:i/>
                              <w:sz w:val="24"/>
                            </w:rPr>
                          </w:pPr>
                          <w:r w:rsidRPr="002C4161">
                            <w:rPr>
                              <w:i/>
                              <w:sz w:val="24"/>
                            </w:rPr>
                            <w:t>V</w:t>
                          </w:r>
                        </w:p>
                        <w:p w:rsidR="00096CDB" w:rsidRPr="002C4161" w:rsidRDefault="00096CDB" w:rsidP="0045488F">
                          <w:pPr>
                            <w:rPr>
                              <w:sz w:val="22"/>
                            </w:rPr>
                          </w:pPr>
                        </w:p>
                        <w:p w:rsidR="00096CDB" w:rsidRPr="002C4161" w:rsidRDefault="00096CDB" w:rsidP="0045488F">
                          <w:pPr>
                            <w:rPr>
                              <w:sz w:val="22"/>
                            </w:rPr>
                          </w:pPr>
                        </w:p>
                      </w:txbxContent>
                    </v:textbox>
                  </v:shape>
                  <v:line id="Line 9426" o:spid="_x0000_s1981" style="position:absolute;visibility:visible;mso-wrap-style:square" from="1320,3708" to="4142,3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">
                    <v:stroke endarrow="classic" endarrowlength="long"/>
                  </v:line>
                  <v:line id="Line 9427" o:spid="_x0000_s1982" style="position:absolute;flip:y;visibility:visible;mso-wrap-style:square" from="1320,2668" to="3812,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">
                    <v:stroke dashstyle="longDash"/>
                  </v:line>
                  <v:line id="Line 9428" o:spid="_x0000_s1983" style="position:absolute;flip:y;visibility:visible;mso-wrap-style:square" from="2566,2668" to="3812,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" strokeweight="1.5pt"/>
                  <v:line id="Line 9429" o:spid="_x0000_s1984" style="position:absolute;flip:y;visibility:visible;mso-wrap-style:square" from="2566,2408" to="2566,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">
                    <v:stroke endarrow="classic" endarrowlength="long"/>
                  </v:line>
                  <v:line id="Line 9430" o:spid="_x0000_s1985" style="position:absolute;flip:y;visibility:visible;mso-wrap-style:square" from="3316,2841" to="3316,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"/>
                  <v:shape id="AutoShape 9431" o:spid="_x0000_s1986" type="#_x0000_t88" style="position:absolute;left:2566;top:3187;width:83;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"/>
                  <v:line id="Line 9432" o:spid="_x0000_s1987" style="position:absolute;visibility:visible;mso-wrap-style:square" from="2566,3187" to="3314,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"/>
                  <v:shape id="AutoShape 9433" o:spid="_x0000_s1988" type="#_x0000_t88" style="position:absolute;left:3316;top:2841;width:83;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"/>
                  <v:shape id="Text Box 9434" o:spid="_x0000_s1989" type="#_x0000_t202" style="position:absolute;left:3397;top:2927;width:37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" filled="f" stroked="f">
                    <v:textbox inset="0,0,0,0">
                      <w:txbxContent>
                        <w:p w:rsidR="00096CDB" w:rsidRPr="002C4161" w:rsidRDefault="00096CDB" w:rsidP="0045488F">
                          <w:pPr>
                            <w:rPr>
                              <w:i/>
                              <w:sz w:val="24"/>
                            </w:rPr>
                          </w:pPr>
                          <w:r w:rsidRPr="002C4161">
                            <w:rPr>
                              <w:i/>
                              <w:sz w:val="24"/>
                            </w:rPr>
                            <w:sym w:font="Symbol" w:char="F044"/>
                          </w:r>
                          <w:r w:rsidRPr="002C4161">
                            <w:rPr>
                              <w:i/>
                              <w:sz w:val="24"/>
                            </w:rPr>
                            <w:t>V</w:t>
                          </w:r>
                        </w:p>
                        <w:p w:rsidR="00096CDB" w:rsidRPr="002C4161" w:rsidRDefault="00096CDB" w:rsidP="0045488F">
                          <w:pPr>
                            <w:rPr>
                              <w:sz w:val="22"/>
                            </w:rPr>
                          </w:pPr>
                        </w:p>
                        <w:p w:rsidR="00096CDB" w:rsidRPr="002C4161" w:rsidRDefault="00096CDB" w:rsidP="0045488F">
                          <w:pPr>
                            <w:rPr>
                              <w:sz w:val="22"/>
                            </w:rPr>
                          </w:pPr>
                        </w:p>
                      </w:txbxContent>
                    </v:textbox>
                  </v:shape>
                  <v:shape id="Text Box 9435" o:spid="_x0000_s1990" type="#_x0000_t202" style="position:absolute;left:2842;top:3160;width:32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" filled="f" stroked="f">
                    <v:textbox inset="0,0,0,0">
                      <w:txbxContent>
                        <w:p w:rsidR="00096CDB" w:rsidRPr="002C4161" w:rsidRDefault="00096CDB" w:rsidP="0045488F">
                          <w:pPr>
                            <w:rPr>
                              <w:i/>
                              <w:sz w:val="24"/>
                            </w:rPr>
                          </w:pPr>
                          <w:r w:rsidRPr="002C4161">
                            <w:rPr>
                              <w:i/>
                              <w:sz w:val="24"/>
                            </w:rPr>
                            <w:sym w:font="Symbol" w:char="F044"/>
                          </w:r>
                          <w:r w:rsidRPr="002C4161">
                            <w:rPr>
                              <w:i/>
                              <w:sz w:val="24"/>
                            </w:rPr>
                            <w:t xml:space="preserve"> t</w:t>
                          </w:r>
                        </w:p>
                        <w:p w:rsidR="00096CDB" w:rsidRPr="002C4161" w:rsidRDefault="00096CDB" w:rsidP="0045488F">
                          <w:pPr>
                            <w:rPr>
                              <w:sz w:val="22"/>
                            </w:rPr>
                          </w:pPr>
                        </w:p>
                        <w:p w:rsidR="00096CDB" w:rsidRPr="002C4161" w:rsidRDefault="00096CDB" w:rsidP="0045488F">
                          <w:pPr>
                            <w:rPr>
                              <w:sz w:val="22"/>
                            </w:rPr>
                          </w:pPr>
                        </w:p>
                      </w:txbxContent>
                    </v:textbox>
                  </v:shape>
                  <v:shape id="Text Box 9436" o:spid="_x0000_s1991" type="#_x0000_t202" style="position:absolute;left:2649;top:3360;width:398;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" filled="f" stroked="f">
                    <v:textbox inset="0,0,0,0">
                      <w:txbxContent>
                        <w:p w:rsidR="00096CDB" w:rsidRPr="002C4161" w:rsidRDefault="00096CDB" w:rsidP="0045488F">
                          <w:pPr>
                            <w:rPr>
                              <w:i/>
                              <w:sz w:val="24"/>
                              <w:vertAlign w:val="subscript"/>
                            </w:rPr>
                          </w:pPr>
                          <w:r w:rsidRPr="002C4161">
                            <w:rPr>
                              <w:i/>
                              <w:sz w:val="22"/>
                            </w:rPr>
                            <w:t xml:space="preserve"> </w:t>
                          </w:r>
                          <w:r w:rsidRPr="002C4161">
                            <w:rPr>
                              <w:i/>
                              <w:sz w:val="24"/>
                            </w:rPr>
                            <w:t>V</w:t>
                          </w:r>
                          <w:r w:rsidRPr="002C4161">
                            <w:rPr>
                              <w:i/>
                              <w:sz w:val="24"/>
                              <w:vertAlign w:val="subscript"/>
                            </w:rPr>
                            <w:t>0</w:t>
                          </w:r>
                        </w:p>
                        <w:p w:rsidR="00096CDB" w:rsidRPr="002C4161" w:rsidRDefault="00096CDB" w:rsidP="0045488F">
                          <w:pPr>
                            <w:rPr>
                              <w:sz w:val="22"/>
                            </w:rPr>
                          </w:pPr>
                        </w:p>
                        <w:p w:rsidR="00096CDB" w:rsidRPr="002C4161" w:rsidRDefault="00096CDB" w:rsidP="0045488F">
                          <w:pPr>
                            <w:rPr>
                              <w:sz w:val="22"/>
                            </w:rPr>
                          </w:pPr>
                        </w:p>
                      </w:txbxContent>
                    </v:textbox>
                  </v:shape>
                  <v:shape id="Text Box 9437" o:spid="_x0000_s1992" type="#_x0000_t202" style="position:absolute;left:1118;top:3533;width:844;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" filled="f" stroked="f">
                    <v:textbox inset="0,0,0,0">
                      <w:txbxContent>
                        <w:p w:rsidR="00096CDB" w:rsidRPr="002C4161" w:rsidRDefault="00096CDB" w:rsidP="0045488F">
                          <w:pPr>
                            <w:rPr>
                              <w:i/>
                              <w:sz w:val="24"/>
                              <w:szCs w:val="24"/>
                            </w:rPr>
                          </w:pPr>
                          <w:r w:rsidRPr="002C4161">
                            <w:rPr>
                              <w:i/>
                              <w:sz w:val="24"/>
                              <w:szCs w:val="24"/>
                            </w:rPr>
                            <w:t xml:space="preserve"> A</w:t>
                          </w:r>
                        </w:p>
                        <w:p w:rsidR="00096CDB" w:rsidRPr="002C4161" w:rsidRDefault="00096CDB" w:rsidP="0045488F">
                          <w:pPr>
                            <w:rPr>
                              <w:i/>
                              <w:sz w:val="24"/>
                              <w:szCs w:val="24"/>
                            </w:rPr>
                          </w:pPr>
                          <w:r w:rsidRPr="002C4161">
                            <w:rPr>
                              <w:i/>
                              <w:sz w:val="24"/>
                              <w:szCs w:val="24"/>
                            </w:rPr>
                            <w:t xml:space="preserve"> -273</w:t>
                          </w:r>
                        </w:p>
                        <w:p w:rsidR="00096CDB" w:rsidRPr="002C4161" w:rsidRDefault="00096CDB" w:rsidP="0045488F">
                          <w:pPr>
                            <w:rPr>
                              <w:sz w:val="24"/>
                              <w:szCs w:val="24"/>
                            </w:rPr>
                          </w:pPr>
                        </w:p>
                        <w:p w:rsidR="00096CDB" w:rsidRPr="002C4161" w:rsidRDefault="00096CDB" w:rsidP="0045488F">
                          <w:pPr>
                            <w:rPr>
                              <w:sz w:val="24"/>
                              <w:szCs w:val="24"/>
                            </w:rPr>
                          </w:pPr>
                        </w:p>
                      </w:txbxContent>
                    </v:textbox>
                  </v:shape>
                  <v:shape id="Text Box 9438" o:spid="_x0000_s1993" type="#_x0000_t202" style="position:absolute;left:2519;top:3697;width:249;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" filled="f" stroked="f">
                    <v:textbox inset="0,0,0,0">
                      <w:txbxContent>
                        <w:p w:rsidR="00096CDB" w:rsidRDefault="00096CDB" w:rsidP="0045488F">
                          <w:pPr>
                            <w:rPr>
                              <w:i/>
                            </w:rPr>
                          </w:pPr>
                          <w:r>
                            <w:rPr>
                              <w:i/>
                            </w:rPr>
                            <w:t>0</w:t>
                          </w:r>
                        </w:p>
                        <w:p w:rsidR="00096CDB" w:rsidRDefault="00096CDB" w:rsidP="0045488F">
                          <w:pPr>
                            <w:rPr>
                              <w:sz w:val="24"/>
                            </w:rPr>
                          </w:pPr>
                        </w:p>
                        <w:p w:rsidR="00096CDB" w:rsidRDefault="00096CDB" w:rsidP="0045488F">
                          <w:pPr>
                            <w:rPr>
                              <w:sz w:val="24"/>
                            </w:rPr>
                          </w:pPr>
                        </w:p>
                      </w:txbxContent>
                    </v:textbox>
                  </v:shape>
                  <v:shape id="Text Box 9439" o:spid="_x0000_s1994" type="#_x0000_t202" style="position:absolute;left:3537;top:3707;width:59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" filled="f" stroked="f">
                    <v:textbox inset="0,0,0,0">
                      <w:txbxContent>
                        <w:p w:rsidR="00096CDB" w:rsidRPr="002C4161" w:rsidRDefault="00096CDB" w:rsidP="0045488F">
                          <w:pPr>
                            <w:rPr>
                              <w:i/>
                              <w:sz w:val="24"/>
                            </w:rPr>
                          </w:pPr>
                          <w:r w:rsidRPr="002C4161">
                            <w:rPr>
                              <w:i/>
                              <w:sz w:val="22"/>
                            </w:rPr>
                            <w:t xml:space="preserve"> </w:t>
                          </w:r>
                          <w:r w:rsidRPr="002C4161">
                            <w:rPr>
                              <w:i/>
                              <w:sz w:val="24"/>
                            </w:rPr>
                            <w:t>t,</w:t>
                          </w:r>
                          <w:r w:rsidRPr="002C4161">
                            <w:rPr>
                              <w:i/>
                              <w:sz w:val="24"/>
                              <w:vertAlign w:val="superscript"/>
                            </w:rPr>
                            <w:t>0</w:t>
                          </w:r>
                          <w:r w:rsidRPr="002C4161">
                            <w:rPr>
                              <w:i/>
                              <w:sz w:val="24"/>
                            </w:rPr>
                            <w:t>C</w:t>
                          </w:r>
                        </w:p>
                        <w:p w:rsidR="00096CDB" w:rsidRPr="002C4161" w:rsidRDefault="00096CDB" w:rsidP="0045488F">
                          <w:pPr>
                            <w:rPr>
                              <w:sz w:val="22"/>
                            </w:rPr>
                          </w:pPr>
                        </w:p>
                        <w:p w:rsidR="00096CDB" w:rsidRPr="002C4161" w:rsidRDefault="00096CDB" w:rsidP="0045488F">
                          <w:pPr>
                            <w:rPr>
                              <w:sz w:val="22"/>
                            </w:rPr>
                          </w:pPr>
                        </w:p>
                      </w:txbxContent>
                    </v:textbox>
                  </v:shape>
                  <v:shape id="Text Box 9440" o:spid="_x0000_s1995" type="#_x0000_t202" style="position:absolute;left:2170;top:3879;width:395;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" filled="f" stroked="f">
                    <v:textbox inset="0,0,0,0">
                      <w:txbxContent>
                        <w:p w:rsidR="00096CDB" w:rsidRPr="002C4161" w:rsidRDefault="00096CDB" w:rsidP="0045488F">
                          <w:pPr>
                            <w:rPr>
                              <w:i/>
                              <w:sz w:val="24"/>
                            </w:rPr>
                          </w:pPr>
                          <w:r w:rsidRPr="002C4161">
                            <w:rPr>
                              <w:i/>
                              <w:sz w:val="24"/>
                            </w:rPr>
                            <w:t>a)</w:t>
                          </w:r>
                        </w:p>
                        <w:p w:rsidR="00096CDB" w:rsidRDefault="00096CDB" w:rsidP="0045488F">
                          <w:pPr>
                            <w:rPr>
                              <w:sz w:val="24"/>
                            </w:rPr>
                          </w:pPr>
                        </w:p>
                        <w:p w:rsidR="00096CDB" w:rsidRDefault="00096CDB" w:rsidP="0045488F">
                          <w:pPr>
                            <w:rPr>
                              <w:sz w:val="24"/>
                            </w:rPr>
                          </w:pPr>
                        </w:p>
                      </w:txbxContent>
                    </v:textbox>
                  </v:shape>
                </v:group>
                <v:shape id="Text Box 9441" o:spid="_x0000_s1996" type="#_x0000_t202" style="position:absolute;left:3312;top:4320;width:1539;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" filled="f" stroked="f">
                  <v:textbox inset="0,0,0,0">
                    <w:txbxContent>
                      <w:p w:rsidR="00096CDB" w:rsidRPr="002C4161" w:rsidRDefault="00096CDB" w:rsidP="0045488F">
                        <w:pPr>
                          <w:jc w:val="center"/>
                          <w:rPr>
                            <w:rFonts w:ascii="KZ Times New Roman" w:hAnsi="KZ Times New Roman"/>
                            <w:i/>
                            <w:sz w:val="24"/>
                          </w:rPr>
                        </w:pPr>
                        <w:r w:rsidRPr="002C4161">
                          <w:rPr>
                            <w:rFonts w:ascii="KZ Times New Roman" w:hAnsi="KZ Times New Roman"/>
                            <w:i/>
                            <w:sz w:val="24"/>
                            <w:lang w:val="kk-KZ"/>
                          </w:rPr>
                          <w:t>2.</w:t>
                        </w:r>
                        <w:r w:rsidRPr="002C4161">
                          <w:rPr>
                            <w:rFonts w:ascii="KZ Times New Roman" w:hAnsi="KZ Times New Roman"/>
                            <w:i/>
                            <w:sz w:val="24"/>
                          </w:rPr>
                          <w:t>13 - сурет</w:t>
                        </w:r>
                      </w:p>
                    </w:txbxContent>
                  </v:textbox>
                </v:shape>
                <w10:wrap type="topAndBottom"/>
              </v:group>
            </w:pict>
          </mc:Fallback>
        </mc:AlternateContent>
      </w:r>
      <w:r w:rsidR="0045488F" w:rsidRPr="003F2CAC">
        <w:rPr>
          <w:rFonts w:ascii="Times New Roman" w:hAnsi="Times New Roman"/>
          <w:sz w:val="28"/>
          <w:szCs w:val="28"/>
          <w:lang w:val="kk-KZ"/>
        </w:rPr>
        <w:t xml:space="preserve">(2.40) формула </w:t>
      </w:r>
      <w:r w:rsidR="0045488F" w:rsidRPr="003F2CAC">
        <w:rPr>
          <w:rFonts w:ascii="Times New Roman" w:hAnsi="Times New Roman"/>
          <w:i/>
          <w:sz w:val="28"/>
          <w:szCs w:val="28"/>
          <w:lang w:val="kk-KZ"/>
        </w:rPr>
        <w:t>Гей-Люссак заңының</w:t>
      </w:r>
      <w:r w:rsidR="0045488F" w:rsidRPr="003F2CAC">
        <w:rPr>
          <w:rFonts w:ascii="Times New Roman" w:hAnsi="Times New Roman"/>
          <w:sz w:val="28"/>
          <w:szCs w:val="28"/>
          <w:lang w:val="kk-KZ"/>
        </w:rPr>
        <w:t xml:space="preserve"> математикалық өрнегі болып табылады: </w:t>
      </w:r>
      <w:r w:rsidR="0045488F" w:rsidRPr="003F2CAC">
        <w:rPr>
          <w:rFonts w:ascii="Times New Roman" w:hAnsi="Times New Roman"/>
          <w:i/>
          <w:sz w:val="28"/>
          <w:szCs w:val="28"/>
          <w:lang w:val="kk-KZ"/>
        </w:rPr>
        <w:t>газдың берілген массасы үшін тұрақты қысым кезінде газдың көлемі оның абсолют температурасына тура пропорционал болады</w:t>
      </w:r>
      <w:r w:rsidR="0045488F" w:rsidRPr="003F2CAC">
        <w:rPr>
          <w:rFonts w:ascii="Times New Roman" w:hAnsi="Times New Roman"/>
          <w:sz w:val="28"/>
          <w:szCs w:val="28"/>
          <w:lang w:val="kk-KZ"/>
        </w:rPr>
        <w:t xml:space="preserve">. (Мұны (2.31) Клапейрон-Менделеев теңдеуінен де көруге болады: </w:t>
      </w:r>
      <w:r w:rsidR="0045488F" w:rsidRPr="003F2CAC">
        <w:rPr>
          <w:rFonts w:ascii="Times New Roman" w:hAnsi="Times New Roman"/>
          <w:i/>
          <w:sz w:val="28"/>
          <w:szCs w:val="28"/>
          <w:lang w:val="kk-KZ"/>
        </w:rPr>
        <w:t xml:space="preserve">р, m, </w:t>
      </w:r>
      <w:r w:rsidR="0045488F" w:rsidRPr="003E6CDC">
        <w:rPr>
          <w:rFonts w:ascii="Times New Roman" w:hAnsi="Times New Roman"/>
          <w:i/>
          <w:sz w:val="28"/>
          <w:szCs w:val="28"/>
        </w:rPr>
        <w:sym w:font="Symbol" w:char="F06D"/>
      </w:r>
      <w:r w:rsidR="0045488F" w:rsidRPr="003F2CAC">
        <w:rPr>
          <w:rFonts w:ascii="Times New Roman" w:hAnsi="Times New Roman"/>
          <w:sz w:val="28"/>
          <w:szCs w:val="28"/>
          <w:lang w:val="kk-KZ"/>
        </w:rPr>
        <w:t xml:space="preserve">, және </w:t>
      </w:r>
      <w:r w:rsidR="0045488F" w:rsidRPr="003F2CAC">
        <w:rPr>
          <w:rFonts w:ascii="Times New Roman" w:hAnsi="Times New Roman"/>
          <w:i/>
          <w:sz w:val="28"/>
          <w:szCs w:val="28"/>
          <w:lang w:val="kk-KZ"/>
        </w:rPr>
        <w:t>R</w:t>
      </w:r>
      <w:r w:rsidR="0045488F" w:rsidRPr="003F2CAC">
        <w:rPr>
          <w:rFonts w:ascii="Times New Roman" w:hAnsi="Times New Roman"/>
          <w:sz w:val="28"/>
          <w:szCs w:val="28"/>
          <w:lang w:val="kk-KZ"/>
        </w:rPr>
        <w:t xml:space="preserve"> тұрақты болатындықтан, </w:t>
      </w:r>
      <w:r w:rsidR="0045488F" w:rsidRPr="003F2CAC">
        <w:rPr>
          <w:rFonts w:ascii="Times New Roman" w:hAnsi="Times New Roman"/>
          <w:i/>
          <w:sz w:val="28"/>
          <w:szCs w:val="28"/>
          <w:lang w:val="kk-KZ"/>
        </w:rPr>
        <w:t>V</w:t>
      </w:r>
      <w:r w:rsidR="0045488F" w:rsidRPr="003F2CAC">
        <w:rPr>
          <w:rFonts w:ascii="Times New Roman" w:hAnsi="Times New Roman"/>
          <w:sz w:val="28"/>
          <w:szCs w:val="28"/>
          <w:lang w:val="kk-KZ"/>
        </w:rPr>
        <w:t xml:space="preserve"> көлем </w:t>
      </w:r>
      <w:r w:rsidR="0045488F" w:rsidRPr="003F2CAC">
        <w:rPr>
          <w:rFonts w:ascii="Times New Roman" w:hAnsi="Times New Roman"/>
          <w:i/>
          <w:sz w:val="28"/>
          <w:szCs w:val="28"/>
          <w:lang w:val="kk-KZ"/>
        </w:rPr>
        <w:t>Т</w:t>
      </w:r>
      <w:r w:rsidR="0045488F" w:rsidRPr="003F2CAC">
        <w:rPr>
          <w:rFonts w:ascii="Times New Roman" w:hAnsi="Times New Roman"/>
          <w:sz w:val="28"/>
          <w:szCs w:val="28"/>
          <w:lang w:val="kk-KZ"/>
        </w:rPr>
        <w:t xml:space="preserve"> температураға пропорционал болады). Гей-Люссак заңының графигі </w:t>
      </w:r>
      <w:r w:rsidR="0045488F" w:rsidRPr="003F2CAC">
        <w:rPr>
          <w:rFonts w:ascii="Times New Roman" w:hAnsi="Times New Roman"/>
          <w:i/>
          <w:sz w:val="28"/>
          <w:szCs w:val="28"/>
          <w:lang w:val="kk-KZ"/>
        </w:rPr>
        <w:t>изобара</w:t>
      </w:r>
      <w:r w:rsidR="0045488F" w:rsidRPr="003F2CAC">
        <w:rPr>
          <w:rFonts w:ascii="Times New Roman" w:hAnsi="Times New Roman"/>
          <w:sz w:val="28"/>
          <w:szCs w:val="28"/>
          <w:lang w:val="kk-KZ"/>
        </w:rPr>
        <w:t xml:space="preserve"> деп аталады. Ол – абциссалар осін </w:t>
      </w:r>
      <w:r w:rsidR="0045488F" w:rsidRPr="003F2CAC">
        <w:rPr>
          <w:rFonts w:ascii="Times New Roman" w:hAnsi="Times New Roman"/>
          <w:i/>
          <w:sz w:val="28"/>
          <w:szCs w:val="28"/>
          <w:lang w:val="kk-KZ"/>
        </w:rPr>
        <w:t>А</w:t>
      </w:r>
      <w:r w:rsidR="0045488F" w:rsidRPr="003F2CAC">
        <w:rPr>
          <w:rFonts w:ascii="Times New Roman" w:hAnsi="Times New Roman"/>
          <w:sz w:val="28"/>
          <w:szCs w:val="28"/>
          <w:lang w:val="kk-KZ"/>
        </w:rPr>
        <w:t xml:space="preserve"> нүктесінде қиып өтетін түзу болып табылады (</w:t>
      </w:r>
      <w:r w:rsidR="0045488F">
        <w:rPr>
          <w:rFonts w:ascii="Times New Roman" w:hAnsi="Times New Roman"/>
          <w:sz w:val="28"/>
          <w:szCs w:val="28"/>
          <w:lang w:val="kk-KZ"/>
        </w:rPr>
        <w:t>2.</w:t>
      </w:r>
      <w:r w:rsidR="0045488F" w:rsidRPr="003F2CAC">
        <w:rPr>
          <w:rFonts w:ascii="Times New Roman" w:hAnsi="Times New Roman"/>
          <w:sz w:val="28"/>
          <w:szCs w:val="28"/>
          <w:lang w:val="kk-KZ"/>
        </w:rPr>
        <w:t>13 а-сурет).</w:t>
      </w:r>
      <w:r w:rsidR="00D51C4A">
        <w:rPr>
          <w:rFonts w:ascii="Times New Roman" w:hAnsi="Times New Roman"/>
          <w:sz w:val="28"/>
          <w:szCs w:val="28"/>
          <w:lang w:val="kk-KZ"/>
        </w:rPr>
        <w:t xml:space="preserve"> </w:t>
      </w:r>
      <w:r w:rsidR="0045488F">
        <w:rPr>
          <w:rFonts w:ascii="Times New Roman" w:hAnsi="Times New Roman"/>
          <w:sz w:val="28"/>
          <w:szCs w:val="28"/>
          <w:lang w:val="kk-KZ"/>
        </w:rPr>
        <w:t>2.</w:t>
      </w:r>
      <w:r w:rsidR="0045488F" w:rsidRPr="003F2CAC">
        <w:rPr>
          <w:rFonts w:ascii="Times New Roman" w:hAnsi="Times New Roman"/>
          <w:sz w:val="28"/>
          <w:szCs w:val="28"/>
          <w:lang w:val="kk-KZ"/>
        </w:rPr>
        <w:t xml:space="preserve">13,а-суреттегі үшбұрыштардың ұқсастығынан </w:t>
      </w:r>
      <w:r w:rsidR="0045488F" w:rsidRPr="003E6CDC">
        <w:rPr>
          <w:rFonts w:ascii="Times New Roman" w:hAnsi="Times New Roman"/>
          <w:position w:val="-22"/>
          <w:sz w:val="28"/>
          <w:szCs w:val="28"/>
        </w:rPr>
        <w:object w:dxaOrig="1180" w:dyaOrig="560">
          <v:shape id="_x0000_i1322" type="#_x0000_t75" style="width:59.25pt;height:27.75pt" o:ole="" fillcolor="window">
            <v:imagedata r:id="rId614" o:title=""/>
          </v:shape>
          <o:OLEObject Type="Embed" ProgID="Equation.3" ShapeID="_x0000_i1322" DrawAspect="Content" ObjectID="_1543597341" r:id="rId615"/>
        </w:object>
      </w:r>
      <w:r w:rsidR="0045488F" w:rsidRPr="003F2CAC">
        <w:rPr>
          <w:rFonts w:ascii="Times New Roman" w:hAnsi="Times New Roman"/>
          <w:sz w:val="28"/>
          <w:szCs w:val="28"/>
          <w:lang w:val="kk-KZ"/>
        </w:rPr>
        <w:t xml:space="preserve"> немесе </w:t>
      </w:r>
      <w:r w:rsidR="002C4161" w:rsidRPr="003E6CDC">
        <w:rPr>
          <w:rFonts w:ascii="Times New Roman" w:hAnsi="Times New Roman"/>
          <w:position w:val="-10"/>
          <w:sz w:val="28"/>
          <w:szCs w:val="28"/>
        </w:rPr>
        <w:object w:dxaOrig="1680" w:dyaOrig="300">
          <v:shape id="_x0000_i1323" type="#_x0000_t75" style="width:109.5pt;height:19.5pt" o:ole="" fillcolor="window">
            <v:imagedata r:id="rId616" o:title=""/>
          </v:shape>
          <o:OLEObject Type="Embed" ProgID="Equation.3" ShapeID="_x0000_i1323" DrawAspect="Content" ObjectID="_1543597342" r:id="rId617"/>
        </w:object>
      </w:r>
      <w:r w:rsidR="0045488F" w:rsidRPr="003F2CAC">
        <w:rPr>
          <w:rFonts w:ascii="Times New Roman" w:hAnsi="Times New Roman"/>
          <w:sz w:val="28"/>
          <w:szCs w:val="28"/>
          <w:lang w:val="kk-KZ"/>
        </w:rPr>
        <w:t xml:space="preserve"> екендігі шығады. 1</w:t>
      </w:r>
      <w:r w:rsidR="0045488F" w:rsidRPr="003F2CAC">
        <w:rPr>
          <w:rFonts w:ascii="Times New Roman" w:hAnsi="Times New Roman"/>
          <w:i/>
          <w:sz w:val="28"/>
          <w:szCs w:val="28"/>
          <w:lang w:val="kk-KZ"/>
        </w:rPr>
        <w:t>/ОА</w:t>
      </w:r>
      <w:r w:rsidR="0045488F" w:rsidRPr="003F2CAC">
        <w:rPr>
          <w:rFonts w:ascii="Times New Roman" w:hAnsi="Times New Roman"/>
          <w:sz w:val="28"/>
          <w:szCs w:val="28"/>
          <w:lang w:val="kk-KZ"/>
        </w:rPr>
        <w:t xml:space="preserve"> қатынасын </w:t>
      </w:r>
      <w:r w:rsidR="0045488F" w:rsidRPr="003E6CDC">
        <w:rPr>
          <w:rFonts w:ascii="Times New Roman" w:hAnsi="Times New Roman"/>
          <w:i/>
          <w:sz w:val="28"/>
          <w:szCs w:val="28"/>
        </w:rPr>
        <w:sym w:font="Symbol" w:char="F062"/>
      </w:r>
      <w:r w:rsidR="0045488F" w:rsidRPr="003F2CAC">
        <w:rPr>
          <w:rFonts w:ascii="Times New Roman" w:hAnsi="Times New Roman"/>
          <w:sz w:val="28"/>
          <w:szCs w:val="28"/>
          <w:lang w:val="kk-KZ"/>
        </w:rPr>
        <w:t xml:space="preserve"> деп белгілеп, мынаған келеміз:</w:t>
      </w:r>
    </w:p>
    <w:p w:rsidR="00D51C4A" w:rsidRPr="003F2CAC" w:rsidRDefault="00D51C4A" w:rsidP="00D51C4A">
      <w:pPr>
        <w:pStyle w:val="af5"/>
        <w:ind w:right="-99"/>
        <w:rPr>
          <w:rFonts w:ascii="Times New Roman" w:hAnsi="Times New Roman"/>
          <w:sz w:val="28"/>
          <w:szCs w:val="28"/>
          <w:lang w:val="kk-KZ"/>
        </w:rPr>
      </w:pPr>
    </w:p>
    <w:p w:rsidR="0045488F" w:rsidRDefault="0045488F" w:rsidP="0045488F">
      <w:pPr>
        <w:pStyle w:val="af5"/>
        <w:tabs>
          <w:tab w:val="left" w:pos="5812"/>
        </w:tabs>
        <w:ind w:right="-99" w:firstLine="567"/>
        <w:jc w:val="right"/>
        <w:rPr>
          <w:rFonts w:ascii="Times New Roman" w:hAnsi="Times New Roman"/>
          <w:sz w:val="28"/>
          <w:szCs w:val="28"/>
          <w:lang w:val="kk-KZ"/>
        </w:rPr>
      </w:pPr>
      <w:r w:rsidRPr="003F2CAC">
        <w:rPr>
          <w:rFonts w:ascii="Times New Roman" w:hAnsi="Times New Roman"/>
          <w:sz w:val="28"/>
          <w:szCs w:val="28"/>
          <w:lang w:val="kk-KZ"/>
        </w:rPr>
        <w:t xml:space="preserve">                                              </w:t>
      </w:r>
      <w:r w:rsidR="002C4161" w:rsidRPr="003E6CDC">
        <w:rPr>
          <w:rFonts w:ascii="Times New Roman" w:hAnsi="Times New Roman"/>
          <w:position w:val="-10"/>
          <w:sz w:val="28"/>
          <w:szCs w:val="28"/>
        </w:rPr>
        <w:object w:dxaOrig="1060" w:dyaOrig="300">
          <v:shape id="_x0000_i1324" type="#_x0000_t75" style="width:69pt;height:19.5pt" o:ole="" fillcolor="window">
            <v:imagedata r:id="rId618" o:title=""/>
          </v:shape>
          <o:OLEObject Type="Embed" ProgID="Equation.3" ShapeID="_x0000_i1324" DrawAspect="Content" ObjectID="_1543597343" r:id="rId619"/>
        </w:object>
      </w:r>
      <w:r w:rsidRPr="003F2CAC">
        <w:rPr>
          <w:rFonts w:ascii="Times New Roman" w:hAnsi="Times New Roman"/>
          <w:sz w:val="28"/>
          <w:szCs w:val="28"/>
          <w:lang w:val="kk-KZ"/>
        </w:rPr>
        <w:t>,</w:t>
      </w:r>
      <w:r w:rsidRPr="003F2CAC">
        <w:rPr>
          <w:rFonts w:ascii="Times New Roman" w:hAnsi="Times New Roman"/>
          <w:sz w:val="28"/>
          <w:szCs w:val="28"/>
          <w:lang w:val="kk-KZ"/>
        </w:rPr>
        <w:tab/>
      </w:r>
      <w:r>
        <w:rPr>
          <w:rFonts w:ascii="Times New Roman" w:hAnsi="Times New Roman"/>
          <w:sz w:val="28"/>
          <w:szCs w:val="28"/>
          <w:lang w:val="kk-KZ"/>
        </w:rPr>
        <w:t xml:space="preserve">                               </w:t>
      </w:r>
      <w:r w:rsidRPr="003F2CAC">
        <w:rPr>
          <w:rFonts w:ascii="Times New Roman" w:hAnsi="Times New Roman"/>
          <w:sz w:val="28"/>
          <w:szCs w:val="28"/>
          <w:lang w:val="kk-KZ"/>
        </w:rPr>
        <w:t xml:space="preserve"> (2.41)</w:t>
      </w:r>
    </w:p>
    <w:p w:rsidR="0045488F" w:rsidRDefault="0045488F" w:rsidP="0045488F">
      <w:pPr>
        <w:pStyle w:val="af5"/>
        <w:ind w:right="-99"/>
        <w:rPr>
          <w:rFonts w:ascii="Times New Roman" w:hAnsi="Times New Roman"/>
          <w:sz w:val="28"/>
          <w:szCs w:val="28"/>
          <w:lang w:val="kk-KZ"/>
        </w:rPr>
      </w:pPr>
    </w:p>
    <w:p w:rsidR="0045488F" w:rsidRPr="007A7426" w:rsidRDefault="0045488F" w:rsidP="0045488F">
      <w:pPr>
        <w:pStyle w:val="af5"/>
        <w:ind w:right="-99"/>
        <w:rPr>
          <w:rFonts w:ascii="Times New Roman" w:hAnsi="Times New Roman"/>
          <w:i/>
          <w:sz w:val="28"/>
          <w:szCs w:val="28"/>
          <w:lang w:val="kk-KZ"/>
        </w:rPr>
      </w:pPr>
      <w:r w:rsidRPr="007A7426">
        <w:rPr>
          <w:rFonts w:ascii="Times New Roman" w:hAnsi="Times New Roman"/>
          <w:sz w:val="28"/>
          <w:szCs w:val="28"/>
          <w:lang w:val="kk-KZ"/>
        </w:rPr>
        <w:t xml:space="preserve">мұндағы </w:t>
      </w:r>
      <w:r w:rsidRPr="003E6CDC">
        <w:rPr>
          <w:rFonts w:ascii="Times New Roman" w:hAnsi="Times New Roman"/>
          <w:i/>
          <w:sz w:val="28"/>
          <w:szCs w:val="28"/>
        </w:rPr>
        <w:sym w:font="Symbol" w:char="F062"/>
      </w:r>
      <w:r w:rsidRPr="007A7426">
        <w:rPr>
          <w:rFonts w:ascii="Times New Roman" w:hAnsi="Times New Roman"/>
          <w:sz w:val="28"/>
          <w:szCs w:val="28"/>
          <w:lang w:val="kk-KZ"/>
        </w:rPr>
        <w:t xml:space="preserve"> – </w:t>
      </w:r>
      <w:r w:rsidRPr="007A7426">
        <w:rPr>
          <w:rFonts w:ascii="Times New Roman" w:hAnsi="Times New Roman"/>
          <w:i/>
          <w:sz w:val="28"/>
          <w:szCs w:val="28"/>
          <w:lang w:val="kk-KZ"/>
        </w:rPr>
        <w:t>газдың көлемдік ұлғаюының температуралық коэффициенті.</w:t>
      </w:r>
    </w:p>
    <w:p w:rsidR="0045488F" w:rsidRPr="003F2CAC" w:rsidRDefault="0045488F" w:rsidP="0045488F">
      <w:pPr>
        <w:pStyle w:val="af5"/>
        <w:ind w:right="-99" w:firstLine="567"/>
        <w:rPr>
          <w:rFonts w:ascii="Times New Roman" w:hAnsi="Times New Roman"/>
          <w:sz w:val="28"/>
          <w:szCs w:val="28"/>
          <w:lang w:val="kk-KZ"/>
        </w:rPr>
      </w:pPr>
      <w:r w:rsidRPr="007A7426">
        <w:rPr>
          <w:rFonts w:ascii="Times New Roman" w:hAnsi="Times New Roman"/>
          <w:sz w:val="28"/>
          <w:szCs w:val="28"/>
          <w:lang w:val="kk-KZ"/>
        </w:rPr>
        <w:t xml:space="preserve">Егер тәжірибені түрліше газдар үшін немесе газдың түрліше массалары үшін қайталайтын болсақ, онда барлық графиктер де </w:t>
      </w:r>
      <w:r w:rsidRPr="007A7426">
        <w:rPr>
          <w:rFonts w:ascii="Times New Roman" w:hAnsi="Times New Roman"/>
          <w:i/>
          <w:sz w:val="28"/>
          <w:szCs w:val="28"/>
          <w:lang w:val="kk-KZ"/>
        </w:rPr>
        <w:t>А</w:t>
      </w:r>
      <w:r w:rsidRPr="007A7426">
        <w:rPr>
          <w:rFonts w:ascii="Times New Roman" w:hAnsi="Times New Roman"/>
          <w:sz w:val="28"/>
          <w:szCs w:val="28"/>
          <w:lang w:val="kk-KZ"/>
        </w:rPr>
        <w:t xml:space="preserve"> нүктесінде қиылысатын болады, </w:t>
      </w:r>
      <w:r w:rsidRPr="007A7426">
        <w:rPr>
          <w:rFonts w:ascii="Times New Roman" w:hAnsi="Times New Roman"/>
          <w:sz w:val="28"/>
          <w:szCs w:val="28"/>
          <w:lang w:val="kk-KZ"/>
        </w:rPr>
        <w:lastRenderedPageBreak/>
        <w:t xml:space="preserve">ол </w:t>
      </w:r>
      <w:r w:rsidRPr="007A7426">
        <w:rPr>
          <w:rFonts w:ascii="Times New Roman" w:hAnsi="Times New Roman"/>
          <w:i/>
          <w:sz w:val="28"/>
          <w:szCs w:val="28"/>
          <w:lang w:val="kk-KZ"/>
        </w:rPr>
        <w:t xml:space="preserve">t </w:t>
      </w:r>
      <w:r w:rsidRPr="007A7426">
        <w:rPr>
          <w:rFonts w:ascii="Times New Roman" w:hAnsi="Times New Roman"/>
          <w:sz w:val="28"/>
          <w:szCs w:val="28"/>
          <w:lang w:val="kk-KZ"/>
        </w:rPr>
        <w:t xml:space="preserve">= –273 </w:t>
      </w:r>
      <w:r w:rsidRPr="007A7426">
        <w:rPr>
          <w:rFonts w:ascii="Times New Roman" w:hAnsi="Times New Roman"/>
          <w:sz w:val="28"/>
          <w:szCs w:val="28"/>
          <w:vertAlign w:val="superscript"/>
          <w:lang w:val="kk-KZ"/>
        </w:rPr>
        <w:t>0</w:t>
      </w:r>
      <w:r w:rsidRPr="007A7426">
        <w:rPr>
          <w:rFonts w:ascii="Times New Roman" w:hAnsi="Times New Roman"/>
          <w:i/>
          <w:sz w:val="28"/>
          <w:szCs w:val="28"/>
          <w:lang w:val="kk-KZ"/>
        </w:rPr>
        <w:t xml:space="preserve">С </w:t>
      </w:r>
      <w:r w:rsidRPr="007A7426">
        <w:rPr>
          <w:rFonts w:ascii="Times New Roman" w:hAnsi="Times New Roman"/>
          <w:sz w:val="28"/>
          <w:szCs w:val="28"/>
          <w:lang w:val="kk-KZ"/>
        </w:rPr>
        <w:t>мәніне сәйкес келеді (</w:t>
      </w:r>
      <w:r>
        <w:rPr>
          <w:rFonts w:ascii="Times New Roman" w:hAnsi="Times New Roman"/>
          <w:sz w:val="28"/>
          <w:szCs w:val="28"/>
          <w:lang w:val="kk-KZ"/>
        </w:rPr>
        <w:t>2.</w:t>
      </w:r>
      <w:r w:rsidRPr="007A7426">
        <w:rPr>
          <w:rFonts w:ascii="Times New Roman" w:hAnsi="Times New Roman"/>
          <w:sz w:val="28"/>
          <w:szCs w:val="28"/>
          <w:lang w:val="kk-KZ"/>
        </w:rPr>
        <w:t xml:space="preserve">13, б-сурет), яғни </w:t>
      </w:r>
      <w:r w:rsidRPr="003E6CDC">
        <w:rPr>
          <w:rFonts w:ascii="Times New Roman" w:hAnsi="Times New Roman"/>
          <w:i/>
          <w:sz w:val="28"/>
          <w:szCs w:val="28"/>
        </w:rPr>
        <w:sym w:font="Symbol" w:char="F062"/>
      </w:r>
      <w:r w:rsidRPr="007A7426">
        <w:rPr>
          <w:rFonts w:ascii="Times New Roman" w:hAnsi="Times New Roman"/>
          <w:i/>
          <w:sz w:val="28"/>
          <w:szCs w:val="28"/>
          <w:lang w:val="kk-KZ"/>
        </w:rPr>
        <w:t xml:space="preserve"> </w:t>
      </w:r>
      <w:r w:rsidRPr="007A7426">
        <w:rPr>
          <w:rFonts w:ascii="Times New Roman" w:hAnsi="Times New Roman"/>
          <w:sz w:val="28"/>
          <w:szCs w:val="28"/>
          <w:lang w:val="kk-KZ"/>
        </w:rPr>
        <w:t>=1/</w:t>
      </w:r>
      <w:r w:rsidRPr="007A7426">
        <w:rPr>
          <w:rFonts w:ascii="Times New Roman" w:hAnsi="Times New Roman"/>
          <w:i/>
          <w:sz w:val="28"/>
          <w:szCs w:val="28"/>
          <w:lang w:val="kk-KZ"/>
        </w:rPr>
        <w:t xml:space="preserve">OA </w:t>
      </w:r>
      <w:r w:rsidRPr="007A7426">
        <w:rPr>
          <w:rFonts w:ascii="Times New Roman" w:hAnsi="Times New Roman"/>
          <w:sz w:val="28"/>
          <w:szCs w:val="28"/>
          <w:lang w:val="kk-KZ"/>
        </w:rPr>
        <w:t xml:space="preserve">= 1/273 </w:t>
      </w:r>
      <w:r w:rsidRPr="007A7426">
        <w:rPr>
          <w:rFonts w:ascii="Times New Roman" w:hAnsi="Times New Roman"/>
          <w:sz w:val="28"/>
          <w:szCs w:val="28"/>
          <w:vertAlign w:val="superscript"/>
          <w:lang w:val="kk-KZ"/>
        </w:rPr>
        <w:t>0</w:t>
      </w:r>
      <w:r w:rsidRPr="007A7426">
        <w:rPr>
          <w:rFonts w:ascii="Times New Roman" w:hAnsi="Times New Roman"/>
          <w:i/>
          <w:sz w:val="28"/>
          <w:szCs w:val="28"/>
          <w:lang w:val="kk-KZ"/>
        </w:rPr>
        <w:t>C</w:t>
      </w:r>
      <w:r w:rsidRPr="007A7426">
        <w:rPr>
          <w:rFonts w:ascii="Times New Roman" w:hAnsi="Times New Roman"/>
          <w:sz w:val="28"/>
          <w:szCs w:val="28"/>
          <w:vertAlign w:val="superscript"/>
          <w:lang w:val="kk-KZ"/>
        </w:rPr>
        <w:t>-1</w:t>
      </w:r>
      <w:r w:rsidRPr="007A7426">
        <w:rPr>
          <w:rFonts w:ascii="Times New Roman" w:hAnsi="Times New Roman"/>
          <w:sz w:val="28"/>
          <w:szCs w:val="28"/>
          <w:lang w:val="kk-KZ"/>
        </w:rPr>
        <w:t xml:space="preserve"> коэффициенті барлық газдар үшін бірдей болады. </w:t>
      </w:r>
      <w:r w:rsidRPr="003F2CAC">
        <w:rPr>
          <w:rFonts w:ascii="Times New Roman" w:hAnsi="Times New Roman"/>
          <w:sz w:val="28"/>
          <w:szCs w:val="28"/>
          <w:lang w:val="kk-KZ"/>
        </w:rPr>
        <w:t xml:space="preserve">Бұл дегеніміз </w:t>
      </w:r>
      <w:r w:rsidRPr="003F2CAC">
        <w:rPr>
          <w:rFonts w:ascii="Times New Roman" w:hAnsi="Times New Roman"/>
          <w:i/>
          <w:sz w:val="28"/>
          <w:szCs w:val="28"/>
          <w:lang w:val="kk-KZ"/>
        </w:rPr>
        <w:t>газдың изобаралық процесс кезінде ұлғаюы оның тегіне тәуелсіз болады</w:t>
      </w:r>
      <w:r w:rsidRPr="003F2CAC">
        <w:rPr>
          <w:rFonts w:ascii="Times New Roman" w:hAnsi="Times New Roman"/>
          <w:sz w:val="28"/>
          <w:szCs w:val="28"/>
          <w:lang w:val="kk-KZ"/>
        </w:rPr>
        <w:t xml:space="preserve"> дегенді білдіреді.</w:t>
      </w:r>
      <w:r w:rsidR="00D51C4A">
        <w:rPr>
          <w:rFonts w:ascii="Times New Roman" w:hAnsi="Times New Roman"/>
          <w:sz w:val="28"/>
          <w:szCs w:val="28"/>
          <w:lang w:val="kk-KZ"/>
        </w:rPr>
        <w:t xml:space="preserve"> </w:t>
      </w:r>
      <w:r w:rsidRPr="003F2CAC">
        <w:rPr>
          <w:rFonts w:ascii="Times New Roman" w:hAnsi="Times New Roman"/>
          <w:sz w:val="28"/>
          <w:szCs w:val="28"/>
          <w:lang w:val="kk-KZ"/>
        </w:rPr>
        <w:tab/>
        <w:t xml:space="preserve">Газдар үшін (2.16 а) және (2.41)-формулалардағы </w:t>
      </w:r>
      <w:r w:rsidRPr="003E6CDC">
        <w:rPr>
          <w:rFonts w:ascii="Times New Roman" w:hAnsi="Times New Roman"/>
          <w:i/>
          <w:sz w:val="28"/>
          <w:szCs w:val="28"/>
        </w:rPr>
        <w:sym w:font="Symbol" w:char="F067"/>
      </w:r>
      <w:r w:rsidRPr="003F2CAC">
        <w:rPr>
          <w:rFonts w:ascii="Times New Roman" w:hAnsi="Times New Roman"/>
          <w:sz w:val="28"/>
          <w:szCs w:val="28"/>
          <w:lang w:val="kk-KZ"/>
        </w:rPr>
        <w:t xml:space="preserve"> және </w:t>
      </w:r>
      <w:r w:rsidRPr="003E6CDC">
        <w:rPr>
          <w:rFonts w:ascii="Times New Roman" w:hAnsi="Times New Roman"/>
          <w:i/>
          <w:sz w:val="28"/>
          <w:szCs w:val="28"/>
        </w:rPr>
        <w:sym w:font="Symbol" w:char="F062"/>
      </w:r>
      <w:r w:rsidRPr="003F2CAC">
        <w:rPr>
          <w:rFonts w:ascii="Times New Roman" w:hAnsi="Times New Roman"/>
          <w:sz w:val="28"/>
          <w:szCs w:val="28"/>
          <w:lang w:val="kk-KZ"/>
        </w:rPr>
        <w:t xml:space="preserve">   коэффициенттер сан мәндері жағынан бірдей болады, сондықтан жалғыз </w:t>
      </w:r>
      <w:r w:rsidRPr="003E6CDC">
        <w:rPr>
          <w:rFonts w:ascii="Times New Roman" w:hAnsi="Times New Roman"/>
          <w:i/>
          <w:sz w:val="28"/>
          <w:szCs w:val="28"/>
        </w:rPr>
        <w:sym w:font="Symbol" w:char="F062"/>
      </w:r>
      <w:r w:rsidRPr="003F2CAC">
        <w:rPr>
          <w:rFonts w:ascii="Times New Roman" w:hAnsi="Times New Roman"/>
          <w:sz w:val="28"/>
          <w:szCs w:val="28"/>
          <w:lang w:val="kk-KZ"/>
        </w:rPr>
        <w:t xml:space="preserve"> әрпін ғана пайдаланады.</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Изотермиялық процесс</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Газдағы тұрақты температура кезінде өтетін процесс изотермиялық процесс деп аталады</w:t>
      </w:r>
      <w:r w:rsidRPr="003E6CDC">
        <w:rPr>
          <w:rFonts w:ascii="Times New Roman" w:hAnsi="Times New Roman"/>
          <w:sz w:val="28"/>
          <w:szCs w:val="28"/>
          <w:lang w:val="ru-RU"/>
        </w:rPr>
        <w:t xml:space="preserve">. Изотермиялық процесті зерттегендер ағылшын ғалымы Р. Бойль мен француз ғалымы Э. </w:t>
      </w:r>
      <w:r w:rsidRPr="003E6CDC">
        <w:rPr>
          <w:rFonts w:ascii="Times New Roman" w:hAnsi="Times New Roman"/>
          <w:sz w:val="28"/>
          <w:szCs w:val="28"/>
        </w:rPr>
        <w:t>M</w:t>
      </w:r>
      <w:r w:rsidRPr="003E6CDC">
        <w:rPr>
          <w:rFonts w:ascii="Times New Roman" w:hAnsi="Times New Roman"/>
          <w:sz w:val="28"/>
          <w:szCs w:val="28"/>
          <w:lang w:val="ru-RU"/>
        </w:rPr>
        <w:t xml:space="preserve">ариотт болды. Олардың тәжірибеде тағайындаған қатынасын (2.27) формуладан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температураға қысқартқаннан кейін алуға болады:</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r w:rsidR="002C4161" w:rsidRPr="003E6CDC">
        <w:rPr>
          <w:rFonts w:ascii="Times New Roman" w:hAnsi="Times New Roman"/>
          <w:position w:val="-10"/>
          <w:sz w:val="28"/>
          <w:szCs w:val="28"/>
        </w:rPr>
        <w:object w:dxaOrig="999" w:dyaOrig="300">
          <v:shape id="_x0000_i1325" type="#_x0000_t75" style="width:67.5pt;height:20.25pt" o:ole="" fillcolor="window">
            <v:imagedata r:id="rId620" o:title=""/>
          </v:shape>
          <o:OLEObject Type="Embed" ProgID="Equation.3" ShapeID="_x0000_i1325" DrawAspect="Content" ObjectID="_1543597344" r:id="rId621"/>
        </w:object>
      </w:r>
      <w:r w:rsidRPr="003E6CDC">
        <w:rPr>
          <w:rFonts w:ascii="Times New Roman" w:hAnsi="Times New Roman"/>
          <w:sz w:val="28"/>
          <w:szCs w:val="28"/>
          <w:lang w:val="ru-RU"/>
        </w:rPr>
        <w:t xml:space="preserve"> немесе  </w:t>
      </w:r>
      <w:r w:rsidR="002C4161" w:rsidRPr="003E6CDC">
        <w:rPr>
          <w:rFonts w:ascii="Times New Roman" w:hAnsi="Times New Roman"/>
          <w:position w:val="-10"/>
          <w:sz w:val="28"/>
          <w:szCs w:val="28"/>
        </w:rPr>
        <w:object w:dxaOrig="1300" w:dyaOrig="300">
          <v:shape id="_x0000_i1326" type="#_x0000_t75" style="width:87.75pt;height:20.25pt" o:ole="" fillcolor="window">
            <v:imagedata r:id="rId622" o:title=""/>
          </v:shape>
          <o:OLEObject Type="Embed" ProgID="Equation.3" ShapeID="_x0000_i1326" DrawAspect="Content" ObjectID="_1543597345" r:id="rId623"/>
        </w:object>
      </w:r>
      <w:r w:rsidRPr="003E6CDC">
        <w:rPr>
          <w:rFonts w:ascii="Times New Roman" w:hAnsi="Times New Roman"/>
          <w:sz w:val="28"/>
          <w:szCs w:val="28"/>
          <w:lang w:val="ru-RU"/>
        </w:rPr>
        <w:t>.</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(2.42)</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(2.42) формула </w:t>
      </w:r>
      <w:r w:rsidRPr="003E6CDC">
        <w:rPr>
          <w:rFonts w:ascii="Times New Roman" w:hAnsi="Times New Roman"/>
          <w:i/>
          <w:sz w:val="28"/>
          <w:szCs w:val="28"/>
          <w:lang w:val="ru-RU"/>
        </w:rPr>
        <w:t>Бойль-Мариотт заңының</w:t>
      </w:r>
      <w:r w:rsidRPr="003E6CDC">
        <w:rPr>
          <w:rFonts w:ascii="Times New Roman" w:hAnsi="Times New Roman"/>
          <w:sz w:val="28"/>
          <w:szCs w:val="28"/>
          <w:lang w:val="ru-RU"/>
        </w:rPr>
        <w:t xml:space="preserve"> математикалық өрнегі болып табылады</w:t>
      </w:r>
      <w:r w:rsidRPr="003E6CDC">
        <w:rPr>
          <w:rFonts w:ascii="Times New Roman" w:hAnsi="Times New Roman"/>
          <w:i/>
          <w:sz w:val="28"/>
          <w:szCs w:val="28"/>
          <w:lang w:val="ru-RU"/>
        </w:rPr>
        <w:t>: газдың берілген массасы үшін тұрақты температура кезінде газдың қысымы оның көлеміне кері пропорционал болады</w:t>
      </w:r>
      <w:r w:rsidRPr="003E6CDC">
        <w:rPr>
          <w:rFonts w:ascii="Times New Roman" w:hAnsi="Times New Roman"/>
          <w:sz w:val="28"/>
          <w:szCs w:val="28"/>
          <w:lang w:val="ru-RU"/>
        </w:rPr>
        <w:t xml:space="preserve">. Басқаша айтқанда, бұл жағдайларда </w:t>
      </w:r>
      <w:r w:rsidRPr="003E6CDC">
        <w:rPr>
          <w:rFonts w:ascii="Times New Roman" w:hAnsi="Times New Roman"/>
          <w:i/>
          <w:sz w:val="28"/>
          <w:szCs w:val="28"/>
          <w:lang w:val="ru-RU"/>
        </w:rPr>
        <w:t>газдың көлемінің оған сәйкес қысымға көбейтіндісі тұрақты шама болады</w:t>
      </w:r>
      <w:r w:rsidRPr="003E6CDC">
        <w:rPr>
          <w:rFonts w:ascii="Times New Roman" w:hAnsi="Times New Roman"/>
          <w:sz w:val="28"/>
          <w:szCs w:val="28"/>
          <w:lang w:val="ru-RU"/>
        </w:rPr>
        <w:t>:</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p</w:t>
      </w:r>
      <w:r w:rsidRPr="003E6CDC">
        <w:rPr>
          <w:rFonts w:ascii="Times New Roman" w:hAnsi="Times New Roman"/>
          <w:i/>
          <w:sz w:val="28"/>
          <w:szCs w:val="28"/>
          <w:lang w:val="ru-RU"/>
        </w:rPr>
        <w:t xml:space="preserve"> </w:t>
      </w:r>
      <w:r w:rsidRPr="003E6CDC">
        <w:rPr>
          <w:rFonts w:ascii="Times New Roman" w:hAnsi="Times New Roman"/>
          <w:i/>
          <w:sz w:val="28"/>
          <w:szCs w:val="28"/>
        </w:rPr>
        <w:t>V</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 </w:t>
      </w:r>
      <w:r w:rsidRPr="003E6CDC">
        <w:rPr>
          <w:rFonts w:ascii="Times New Roman" w:hAnsi="Times New Roman"/>
          <w:i/>
          <w:sz w:val="28"/>
          <w:szCs w:val="28"/>
        </w:rPr>
        <w:t>const</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(2.43)</w:t>
      </w:r>
    </w:p>
    <w:p w:rsidR="0045488F" w:rsidRDefault="0045488F" w:rsidP="0045488F">
      <w:pPr>
        <w:pStyle w:val="af5"/>
        <w:ind w:right="-99"/>
        <w:rPr>
          <w:rFonts w:ascii="Times New Roman" w:hAnsi="Times New Roman"/>
          <w:sz w:val="28"/>
          <w:szCs w:val="28"/>
          <w:lang w:val="ru-RU"/>
        </w:rPr>
      </w:pPr>
    </w:p>
    <w:p w:rsidR="0045488F" w:rsidRPr="003E6CDC" w:rsidRDefault="004E0D87" w:rsidP="0045488F">
      <w:pPr>
        <w:pStyle w:val="af5"/>
        <w:ind w:right="-99"/>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927552" behindDoc="0" locked="0" layoutInCell="0" allowOverlap="1">
                <wp:simplePos x="0" y="0"/>
                <wp:positionH relativeFrom="column">
                  <wp:posOffset>4185285</wp:posOffset>
                </wp:positionH>
                <wp:positionV relativeFrom="paragraph">
                  <wp:posOffset>48260</wp:posOffset>
                </wp:positionV>
                <wp:extent cx="2011680" cy="1368425"/>
                <wp:effectExtent l="0" t="0" r="0" b="0"/>
                <wp:wrapSquare wrapText="left"/>
                <wp:docPr id="6752" name="Group 94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011680" cy="1368425"/>
                          <a:chOff x="4586" y="2970"/>
                          <a:chExt cx="2748" cy="2070"/>
                        </a:xfrm>
                      </wpg:grpSpPr>
                      <wpg:grpSp>
                        <wpg:cNvPr id="6753" name="Group 9443"/>
                        <wpg:cNvGrpSpPr>
                          <a:grpSpLocks noChangeAspect="1"/>
                        </wpg:cNvGrpSpPr>
                        <wpg:grpSpPr bwMode="auto">
                          <a:xfrm>
                            <a:off x="4908" y="3103"/>
                            <a:ext cx="2343" cy="1267"/>
                            <a:chOff x="1136" y="7810"/>
                            <a:chExt cx="3124" cy="1565"/>
                          </a:xfrm>
                        </wpg:grpSpPr>
                        <wps:wsp>
                          <wps:cNvPr id="6754" name="Line 9444"/>
                          <wps:cNvCnPr>
                            <a:cxnSpLocks noChangeAspect="1" noChangeShapeType="1"/>
                          </wps:cNvCnPr>
                          <wps:spPr bwMode="auto">
                            <a:xfrm>
                              <a:off x="1136" y="7810"/>
                              <a:ext cx="0" cy="1562"/>
                            </a:xfrm>
                            <a:prstGeom prst="line">
                              <a:avLst/>
                            </a:prstGeom>
                            <a:noFill/>
                            <a:ln w="9525">
                              <a:solidFill>
                                <a:srgbClr val="000000"/>
                              </a:solidFill>
                              <a:round/>
                              <a:headEnd type="stealth" w="med" len="lg"/>
                              <a:tailEnd/>
                            </a:ln>
                            <a:extLst>
                              <a:ext uri="{909E8E84-426E-40DD-AFC4-6F175D3DCCD1}">
                                <a14:hiddenFill xmlns:a14="http://schemas.microsoft.com/office/drawing/2010/main">
                                  <a:noFill/>
                                </a14:hiddenFill>
                              </a:ext>
                            </a:extLst>
                          </wps:spPr>
                          <wps:bodyPr/>
                        </wps:wsp>
                        <wps:wsp>
                          <wps:cNvPr id="6755" name="Line 9445"/>
                          <wps:cNvCnPr>
                            <a:cxnSpLocks noChangeAspect="1" noChangeShapeType="1"/>
                          </wps:cNvCnPr>
                          <wps:spPr bwMode="auto">
                            <a:xfrm>
                              <a:off x="1136" y="9375"/>
                              <a:ext cx="3124"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6756" name="Arc 9446"/>
                          <wps:cNvSpPr>
                            <a:spLocks noChangeAspect="1"/>
                          </wps:cNvSpPr>
                          <wps:spPr bwMode="auto">
                            <a:xfrm flipH="1" flipV="1">
                              <a:off x="1452" y="8094"/>
                              <a:ext cx="2382" cy="1136"/>
                            </a:xfrm>
                            <a:custGeom>
                              <a:avLst/>
                              <a:gdLst>
                                <a:gd name="T0" fmla="*/ 0 w 21600"/>
                                <a:gd name="T1" fmla="*/ 0 h 21600"/>
                                <a:gd name="T2" fmla="*/ 2382 w 21600"/>
                                <a:gd name="T3" fmla="*/ 952 h 21600"/>
                                <a:gd name="T4" fmla="*/ 0 w 21600"/>
                                <a:gd name="T5" fmla="*/ 113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0575" y="0"/>
                                    <a:pt x="19595" y="7656"/>
                                    <a:pt x="21313" y="18091"/>
                                  </a:cubicBezTo>
                                </a:path>
                                <a:path w="21600" h="21600" stroke="0" extrusionOk="0">
                                  <a:moveTo>
                                    <a:pt x="-1" y="0"/>
                                  </a:moveTo>
                                  <a:cubicBezTo>
                                    <a:pt x="10575" y="0"/>
                                    <a:pt x="19595" y="7656"/>
                                    <a:pt x="21313" y="18091"/>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7" name="Arc 9447"/>
                          <wps:cNvSpPr>
                            <a:spLocks noChangeAspect="1"/>
                          </wps:cNvSpPr>
                          <wps:spPr bwMode="auto">
                            <a:xfrm flipH="1" flipV="1">
                              <a:off x="1678" y="7952"/>
                              <a:ext cx="2396" cy="1136"/>
                            </a:xfrm>
                            <a:custGeom>
                              <a:avLst/>
                              <a:gdLst>
                                <a:gd name="T0" fmla="*/ 0 w 21600"/>
                                <a:gd name="T1" fmla="*/ 0 h 21600"/>
                                <a:gd name="T2" fmla="*/ 2396 w 21600"/>
                                <a:gd name="T3" fmla="*/ 999 h 21600"/>
                                <a:gd name="T4" fmla="*/ 0 w 21600"/>
                                <a:gd name="T5" fmla="*/ 113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0924" y="0"/>
                                    <a:pt x="20129" y="8157"/>
                                    <a:pt x="21443" y="19002"/>
                                  </a:cubicBezTo>
                                </a:path>
                                <a:path w="21600" h="21600" stroke="0" extrusionOk="0">
                                  <a:moveTo>
                                    <a:pt x="-1" y="0"/>
                                  </a:moveTo>
                                  <a:cubicBezTo>
                                    <a:pt x="10924" y="0"/>
                                    <a:pt x="20129" y="8157"/>
                                    <a:pt x="21443" y="19002"/>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8" name="Arc 9448"/>
                          <wps:cNvSpPr>
                            <a:spLocks noChangeAspect="1"/>
                          </wps:cNvSpPr>
                          <wps:spPr bwMode="auto">
                            <a:xfrm flipH="1" flipV="1">
                              <a:off x="1876" y="7810"/>
                              <a:ext cx="2383" cy="1136"/>
                            </a:xfrm>
                            <a:custGeom>
                              <a:avLst/>
                              <a:gdLst>
                                <a:gd name="T0" fmla="*/ 0 w 21600"/>
                                <a:gd name="T1" fmla="*/ 0 h 21600"/>
                                <a:gd name="T2" fmla="*/ 2383 w 21600"/>
                                <a:gd name="T3" fmla="*/ 956 h 21600"/>
                                <a:gd name="T4" fmla="*/ 0 w 21600"/>
                                <a:gd name="T5" fmla="*/ 113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0607" y="0"/>
                                    <a:pt x="19644" y="7701"/>
                                    <a:pt x="21326" y="18175"/>
                                  </a:cubicBezTo>
                                </a:path>
                                <a:path w="21600" h="21600" stroke="0" extrusionOk="0">
                                  <a:moveTo>
                                    <a:pt x="-1" y="0"/>
                                  </a:moveTo>
                                  <a:cubicBezTo>
                                    <a:pt x="10607" y="0"/>
                                    <a:pt x="19644" y="7701"/>
                                    <a:pt x="21326" y="18175"/>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759" name="Text Box 9449"/>
                        <wps:cNvSpPr txBox="1">
                          <a:spLocks noChangeAspect="1" noChangeArrowheads="1"/>
                        </wps:cNvSpPr>
                        <wps:spPr bwMode="auto">
                          <a:xfrm>
                            <a:off x="4586" y="3139"/>
                            <a:ext cx="320"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rPr>
                              </w:pPr>
                              <w:r w:rsidRPr="002C4161">
                                <w:rPr>
                                  <w:i/>
                                  <w:sz w:val="22"/>
                                </w:rPr>
                                <w:t xml:space="preserve"> </w:t>
                              </w:r>
                              <w:r w:rsidRPr="002C4161">
                                <w:rPr>
                                  <w:i/>
                                  <w:sz w:val="24"/>
                                </w:rPr>
                                <w:t>p</w:t>
                              </w:r>
                            </w:p>
                            <w:p w:rsidR="00096CDB" w:rsidRPr="002C4161" w:rsidRDefault="00096CDB" w:rsidP="0045488F">
                              <w:pPr>
                                <w:rPr>
                                  <w:sz w:val="22"/>
                                </w:rPr>
                              </w:pPr>
                            </w:p>
                            <w:p w:rsidR="00096CDB" w:rsidRPr="002C4161" w:rsidRDefault="00096CDB" w:rsidP="0045488F">
                              <w:pPr>
                                <w:rPr>
                                  <w:sz w:val="22"/>
                                </w:rPr>
                              </w:pPr>
                            </w:p>
                          </w:txbxContent>
                        </wps:txbx>
                        <wps:bodyPr rot="0" vert="horz" wrap="square" lIns="0" tIns="0" rIns="0" bIns="0" anchor="t" anchorCtr="0" upright="1">
                          <a:noAutofit/>
                        </wps:bodyPr>
                      </wps:wsp>
                      <wps:wsp>
                        <wps:cNvPr id="6760" name="Text Box 9450"/>
                        <wps:cNvSpPr txBox="1">
                          <a:spLocks noChangeAspect="1" noChangeArrowheads="1"/>
                        </wps:cNvSpPr>
                        <wps:spPr bwMode="auto">
                          <a:xfrm>
                            <a:off x="6870" y="4380"/>
                            <a:ext cx="464"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2"/>
                                </w:rPr>
                              </w:pPr>
                              <w:r w:rsidRPr="002C4161">
                                <w:rPr>
                                  <w:i/>
                                  <w:sz w:val="22"/>
                                </w:rPr>
                                <w:t>V</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761" name="Text Box 9451"/>
                        <wps:cNvSpPr txBox="1">
                          <a:spLocks noChangeAspect="1" noChangeArrowheads="1"/>
                        </wps:cNvSpPr>
                        <wps:spPr bwMode="auto">
                          <a:xfrm>
                            <a:off x="4740" y="4289"/>
                            <a:ext cx="319"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rPr>
                              </w:pPr>
                              <w:r w:rsidRPr="002C4161">
                                <w:rPr>
                                  <w:i/>
                                  <w:sz w:val="24"/>
                                </w:rPr>
                                <w:t>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762" name="Text Box 9452"/>
                        <wps:cNvSpPr txBox="1">
                          <a:spLocks noChangeAspect="1" noChangeArrowheads="1"/>
                        </wps:cNvSpPr>
                        <wps:spPr bwMode="auto">
                          <a:xfrm>
                            <a:off x="6079" y="3426"/>
                            <a:ext cx="1079"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vertAlign w:val="subscript"/>
                                </w:rPr>
                              </w:pPr>
                              <w:r w:rsidRPr="002C4161">
                                <w:rPr>
                                  <w:i/>
                                  <w:sz w:val="24"/>
                                </w:rPr>
                                <w:t>T</w:t>
                              </w:r>
                              <w:r w:rsidRPr="002C4161">
                                <w:rPr>
                                  <w:i/>
                                  <w:sz w:val="24"/>
                                  <w:vertAlign w:val="subscript"/>
                                </w:rPr>
                                <w:t>3</w:t>
                              </w:r>
                              <w:r w:rsidRPr="002C4161">
                                <w:rPr>
                                  <w:i/>
                                  <w:sz w:val="24"/>
                                </w:rPr>
                                <w:t>&gt;T</w:t>
                              </w:r>
                              <w:r w:rsidRPr="002C4161">
                                <w:rPr>
                                  <w:i/>
                                  <w:sz w:val="24"/>
                                  <w:vertAlign w:val="subscript"/>
                                </w:rPr>
                                <w:t>2</w:t>
                              </w:r>
                              <w:r w:rsidRPr="002C4161">
                                <w:rPr>
                                  <w:i/>
                                  <w:sz w:val="24"/>
                                </w:rPr>
                                <w:t>&gt;T</w:t>
                              </w:r>
                              <w:r w:rsidRPr="002C4161">
                                <w:rPr>
                                  <w:i/>
                                  <w:sz w:val="24"/>
                                  <w:vertAlign w:val="subscript"/>
                                </w:rPr>
                                <w:t>1</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763" name="Text Box 9453"/>
                        <wps:cNvSpPr txBox="1">
                          <a:spLocks noChangeAspect="1" noChangeArrowheads="1"/>
                        </wps:cNvSpPr>
                        <wps:spPr bwMode="auto">
                          <a:xfrm>
                            <a:off x="5421" y="2970"/>
                            <a:ext cx="32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vertAlign w:val="subscript"/>
                                </w:rPr>
                              </w:pPr>
                              <w:r w:rsidRPr="002C4161">
                                <w:rPr>
                                  <w:i/>
                                  <w:sz w:val="24"/>
                                </w:rPr>
                                <w:t>T</w:t>
                              </w:r>
                              <w:r w:rsidRPr="002C4161">
                                <w:rPr>
                                  <w:i/>
                                  <w:sz w:val="24"/>
                                  <w:vertAlign w:val="subscript"/>
                                </w:rPr>
                                <w:t>3</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764" name="Text Box 9454"/>
                        <wps:cNvSpPr txBox="1">
                          <a:spLocks noChangeAspect="1" noChangeArrowheads="1"/>
                        </wps:cNvSpPr>
                        <wps:spPr bwMode="auto">
                          <a:xfrm>
                            <a:off x="5261" y="3139"/>
                            <a:ext cx="319"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vertAlign w:val="subscript"/>
                                </w:rPr>
                              </w:pPr>
                              <w:r w:rsidRPr="002C4161">
                                <w:rPr>
                                  <w:i/>
                                  <w:sz w:val="24"/>
                                </w:rPr>
                                <w:t>T</w:t>
                              </w:r>
                              <w:r w:rsidRPr="002C4161">
                                <w:rPr>
                                  <w:i/>
                                  <w:sz w:val="24"/>
                                  <w:vertAlign w:val="subscript"/>
                                </w:rPr>
                                <w:t>2</w:t>
                              </w:r>
                            </w:p>
                            <w:p w:rsidR="00096CDB" w:rsidRPr="002C4161" w:rsidRDefault="00096CDB" w:rsidP="0045488F">
                              <w:pPr>
                                <w:rPr>
                                  <w:sz w:val="22"/>
                                </w:rPr>
                              </w:pPr>
                            </w:p>
                            <w:p w:rsidR="00096CDB" w:rsidRPr="002C4161" w:rsidRDefault="00096CDB" w:rsidP="0045488F">
                              <w:pPr>
                                <w:rPr>
                                  <w:sz w:val="22"/>
                                </w:rPr>
                              </w:pPr>
                            </w:p>
                          </w:txbxContent>
                        </wps:txbx>
                        <wps:bodyPr rot="0" vert="horz" wrap="square" lIns="0" tIns="0" rIns="0" bIns="0" anchor="t" anchorCtr="0" upright="1">
                          <a:noAutofit/>
                        </wps:bodyPr>
                      </wps:wsp>
                      <wps:wsp>
                        <wps:cNvPr id="6765" name="Text Box 9455"/>
                        <wps:cNvSpPr txBox="1">
                          <a:spLocks noChangeAspect="1" noChangeArrowheads="1"/>
                        </wps:cNvSpPr>
                        <wps:spPr bwMode="auto">
                          <a:xfrm>
                            <a:off x="5076" y="3254"/>
                            <a:ext cx="320"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vertAlign w:val="subscript"/>
                                </w:rPr>
                              </w:pPr>
                              <w:r w:rsidRPr="002C4161">
                                <w:rPr>
                                  <w:i/>
                                  <w:sz w:val="24"/>
                                </w:rPr>
                                <w:t>T</w:t>
                              </w:r>
                              <w:r w:rsidRPr="002C4161">
                                <w:rPr>
                                  <w:i/>
                                  <w:sz w:val="24"/>
                                  <w:vertAlign w:val="subscript"/>
                                </w:rPr>
                                <w:t>1</w:t>
                              </w:r>
                            </w:p>
                            <w:p w:rsidR="00096CDB" w:rsidRPr="002C4161" w:rsidRDefault="00096CDB" w:rsidP="0045488F">
                              <w:pPr>
                                <w:rPr>
                                  <w:sz w:val="22"/>
                                </w:rPr>
                              </w:pPr>
                            </w:p>
                            <w:p w:rsidR="00096CDB" w:rsidRPr="002C4161" w:rsidRDefault="00096CDB" w:rsidP="0045488F">
                              <w:pPr>
                                <w:rPr>
                                  <w:sz w:val="22"/>
                                </w:rPr>
                              </w:pPr>
                            </w:p>
                          </w:txbxContent>
                        </wps:txbx>
                        <wps:bodyPr rot="0" vert="horz" wrap="square" lIns="0" tIns="0" rIns="0" bIns="0" anchor="t" anchorCtr="0" upright="1">
                          <a:noAutofit/>
                        </wps:bodyPr>
                      </wps:wsp>
                      <wps:wsp>
                        <wps:cNvPr id="6767" name="Text Box 9456"/>
                        <wps:cNvSpPr txBox="1">
                          <a:spLocks noChangeAspect="1" noChangeArrowheads="1"/>
                        </wps:cNvSpPr>
                        <wps:spPr bwMode="auto">
                          <a:xfrm>
                            <a:off x="5328" y="4634"/>
                            <a:ext cx="1398"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jc w:val="center"/>
                                <w:rPr>
                                  <w:i/>
                                  <w:sz w:val="24"/>
                                </w:rPr>
                              </w:pPr>
                              <w:r w:rsidRPr="002C4161">
                                <w:rPr>
                                  <w:i/>
                                  <w:sz w:val="24"/>
                                  <w:lang w:val="kk-KZ"/>
                                </w:rPr>
                                <w:t>2.</w:t>
                              </w:r>
                              <w:r w:rsidRPr="002C4161">
                                <w:rPr>
                                  <w:i/>
                                  <w:sz w:val="24"/>
                                </w:rPr>
                                <w:t>14 - 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42" o:spid="_x0000_s1997" style="position:absolute;left:0;text-align:left;margin-left:329.55pt;margin-top:3.8pt;width:158.4pt;height:107.75pt;z-index:251927552" coordorigin="4586,2970" coordsize="2748,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" o:allowincell="f">
                <o:lock v:ext="edit" aspectratio="t"/>
                <v:group id="Group 9443" o:spid="_x0000_s1998" style="position:absolute;left:4908;top:3103;width:2343;height:1267" coordorigin="1136,7810" coordsize="3124,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">
                  <o:lock v:ext="edit" aspectratio="t"/>
                  <v:line id="Line 9444" o:spid="_x0000_s1999" style="position:absolute;visibility:visible;mso-wrap-style:square" from="1136,7810" to="1136,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">
                    <v:stroke startarrow="classic" startarrowlength="long"/>
                    <o:lock v:ext="edit" aspectratio="t"/>
                  </v:line>
                  <v:line id="Line 9445" o:spid="_x0000_s2000" style="position:absolute;visibility:visible;mso-wrap-style:square" from="1136,9375" to="4260,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">
                    <v:stroke endarrow="classic" endarrowlength="long"/>
                    <o:lock v:ext="edit" aspectratio="t"/>
                  </v:line>
                  <v:shape id="Arc 9446" o:spid="_x0000_s2001" style="position:absolute;left:1452;top:8094;width:2382;height:113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" path="m-1,nfc10575,,19595,7656,21313,18091em-1,nsc10575,,19595,7656,21313,18091l,21600,-1,xe" filled="f">
                    <v:path arrowok="t" o:extrusionok="f" o:connecttype="custom" o:connectlocs="0,0;263,50;0,60" o:connectangles="0,0,0"/>
                    <o:lock v:ext="edit" aspectratio="t"/>
                  </v:shape>
                  <v:shape id="Arc 9447" o:spid="_x0000_s2002" style="position:absolute;left:1678;top:7952;width:2396;height:113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" path="m-1,nfc10924,,20129,8157,21443,19002em-1,nsc10924,,20129,8157,21443,19002l,21600,-1,xe" filled="f">
                    <v:path arrowok="t" o:extrusionok="f" o:connecttype="custom" o:connectlocs="0,0;266,53;0,60" o:connectangles="0,0,0"/>
                    <o:lock v:ext="edit" aspectratio="t"/>
                  </v:shape>
                  <v:shape id="Arc 9448" o:spid="_x0000_s2003" style="position:absolute;left:1876;top:7810;width:2383;height:113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" path="m-1,nfc10607,,19644,7701,21326,18175em-1,nsc10607,,19644,7701,21326,18175l,21600,-1,xe" filled="f">
                    <v:path arrowok="t" o:extrusionok="f" o:connecttype="custom" o:connectlocs="0,0;263,50;0,60" o:connectangles="0,0,0"/>
                    <o:lock v:ext="edit" aspectratio="t"/>
                  </v:shape>
                </v:group>
                <v:shape id="Text Box 9449" o:spid="_x0000_s2004" type="#_x0000_t202" style="position:absolute;left:4586;top:3139;width:320;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" filled="f" stroked="f">
                  <o:lock v:ext="edit" aspectratio="t"/>
                  <v:textbox inset="0,0,0,0">
                    <w:txbxContent>
                      <w:p w:rsidR="00096CDB" w:rsidRPr="002C4161" w:rsidRDefault="00096CDB" w:rsidP="0045488F">
                        <w:pPr>
                          <w:rPr>
                            <w:i/>
                            <w:sz w:val="24"/>
                          </w:rPr>
                        </w:pPr>
                        <w:r w:rsidRPr="002C4161">
                          <w:rPr>
                            <w:i/>
                            <w:sz w:val="22"/>
                          </w:rPr>
                          <w:t xml:space="preserve"> </w:t>
                        </w:r>
                        <w:r w:rsidRPr="002C4161">
                          <w:rPr>
                            <w:i/>
                            <w:sz w:val="24"/>
                          </w:rPr>
                          <w:t>p</w:t>
                        </w:r>
                      </w:p>
                      <w:p w:rsidR="00096CDB" w:rsidRPr="002C4161" w:rsidRDefault="00096CDB" w:rsidP="0045488F">
                        <w:pPr>
                          <w:rPr>
                            <w:sz w:val="22"/>
                          </w:rPr>
                        </w:pPr>
                      </w:p>
                      <w:p w:rsidR="00096CDB" w:rsidRPr="002C4161" w:rsidRDefault="00096CDB" w:rsidP="0045488F">
                        <w:pPr>
                          <w:rPr>
                            <w:sz w:val="22"/>
                          </w:rPr>
                        </w:pPr>
                      </w:p>
                    </w:txbxContent>
                  </v:textbox>
                </v:shape>
                <v:shape id="Text Box 9450" o:spid="_x0000_s2005" type="#_x0000_t202" style="position:absolute;left:6870;top:4380;width:464;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" filled="f" stroked="f">
                  <o:lock v:ext="edit" aspectratio="t"/>
                  <v:textbox inset="0,0,0,0">
                    <w:txbxContent>
                      <w:p w:rsidR="00096CDB" w:rsidRPr="002C4161" w:rsidRDefault="00096CDB" w:rsidP="0045488F">
                        <w:pPr>
                          <w:rPr>
                            <w:i/>
                            <w:sz w:val="22"/>
                          </w:rPr>
                        </w:pPr>
                        <w:r w:rsidRPr="002C4161">
                          <w:rPr>
                            <w:i/>
                            <w:sz w:val="22"/>
                          </w:rPr>
                          <w:t>V</w:t>
                        </w:r>
                      </w:p>
                      <w:p w:rsidR="00096CDB" w:rsidRDefault="00096CDB" w:rsidP="0045488F">
                        <w:pPr>
                          <w:rPr>
                            <w:sz w:val="24"/>
                          </w:rPr>
                        </w:pPr>
                      </w:p>
                      <w:p w:rsidR="00096CDB" w:rsidRDefault="00096CDB" w:rsidP="0045488F">
                        <w:pPr>
                          <w:rPr>
                            <w:sz w:val="24"/>
                          </w:rPr>
                        </w:pPr>
                      </w:p>
                    </w:txbxContent>
                  </v:textbox>
                </v:shape>
                <v:shape id="Text Box 9451" o:spid="_x0000_s2006" type="#_x0000_t202" style="position:absolute;left:4740;top:4289;width:319;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" filled="f" stroked="f">
                  <o:lock v:ext="edit" aspectratio="t"/>
                  <v:textbox inset="0,0,0,0">
                    <w:txbxContent>
                      <w:p w:rsidR="00096CDB" w:rsidRPr="002C4161" w:rsidRDefault="00096CDB" w:rsidP="0045488F">
                        <w:pPr>
                          <w:rPr>
                            <w:i/>
                            <w:sz w:val="24"/>
                          </w:rPr>
                        </w:pPr>
                        <w:r w:rsidRPr="002C4161">
                          <w:rPr>
                            <w:i/>
                            <w:sz w:val="24"/>
                          </w:rPr>
                          <w:t>0</w:t>
                        </w:r>
                      </w:p>
                      <w:p w:rsidR="00096CDB" w:rsidRDefault="00096CDB" w:rsidP="0045488F">
                        <w:pPr>
                          <w:rPr>
                            <w:sz w:val="24"/>
                          </w:rPr>
                        </w:pPr>
                      </w:p>
                      <w:p w:rsidR="00096CDB" w:rsidRDefault="00096CDB" w:rsidP="0045488F">
                        <w:pPr>
                          <w:rPr>
                            <w:sz w:val="24"/>
                          </w:rPr>
                        </w:pPr>
                      </w:p>
                    </w:txbxContent>
                  </v:textbox>
                </v:shape>
                <v:shape id="Text Box 9452" o:spid="_x0000_s2007" type="#_x0000_t202" style="position:absolute;left:6079;top:3426;width:1079;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" filled="f" stroked="f">
                  <o:lock v:ext="edit" aspectratio="t"/>
                  <v:textbox inset="0,0,0,0">
                    <w:txbxContent>
                      <w:p w:rsidR="00096CDB" w:rsidRPr="002C4161" w:rsidRDefault="00096CDB" w:rsidP="0045488F">
                        <w:pPr>
                          <w:rPr>
                            <w:i/>
                            <w:sz w:val="24"/>
                            <w:vertAlign w:val="subscript"/>
                          </w:rPr>
                        </w:pPr>
                        <w:r w:rsidRPr="002C4161">
                          <w:rPr>
                            <w:i/>
                            <w:sz w:val="24"/>
                          </w:rPr>
                          <w:t>T</w:t>
                        </w:r>
                        <w:r w:rsidRPr="002C4161">
                          <w:rPr>
                            <w:i/>
                            <w:sz w:val="24"/>
                            <w:vertAlign w:val="subscript"/>
                          </w:rPr>
                          <w:t>3</w:t>
                        </w:r>
                        <w:r w:rsidRPr="002C4161">
                          <w:rPr>
                            <w:i/>
                            <w:sz w:val="24"/>
                          </w:rPr>
                          <w:t>&gt;T</w:t>
                        </w:r>
                        <w:r w:rsidRPr="002C4161">
                          <w:rPr>
                            <w:i/>
                            <w:sz w:val="24"/>
                            <w:vertAlign w:val="subscript"/>
                          </w:rPr>
                          <w:t>2</w:t>
                        </w:r>
                        <w:r w:rsidRPr="002C4161">
                          <w:rPr>
                            <w:i/>
                            <w:sz w:val="24"/>
                          </w:rPr>
                          <w:t>&gt;T</w:t>
                        </w:r>
                        <w:r w:rsidRPr="002C4161">
                          <w:rPr>
                            <w:i/>
                            <w:sz w:val="24"/>
                            <w:vertAlign w:val="subscript"/>
                          </w:rPr>
                          <w:t>1</w:t>
                        </w:r>
                      </w:p>
                      <w:p w:rsidR="00096CDB" w:rsidRDefault="00096CDB" w:rsidP="0045488F">
                        <w:pPr>
                          <w:rPr>
                            <w:sz w:val="24"/>
                          </w:rPr>
                        </w:pPr>
                      </w:p>
                      <w:p w:rsidR="00096CDB" w:rsidRDefault="00096CDB" w:rsidP="0045488F">
                        <w:pPr>
                          <w:rPr>
                            <w:sz w:val="24"/>
                          </w:rPr>
                        </w:pPr>
                      </w:p>
                    </w:txbxContent>
                  </v:textbox>
                </v:shape>
                <v:shape id="Text Box 9453" o:spid="_x0000_s2008" type="#_x0000_t202" style="position:absolute;left:5421;top:2970;width:32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" filled="f" stroked="f">
                  <o:lock v:ext="edit" aspectratio="t"/>
                  <v:textbox inset="0,0,0,0">
                    <w:txbxContent>
                      <w:p w:rsidR="00096CDB" w:rsidRPr="002C4161" w:rsidRDefault="00096CDB" w:rsidP="0045488F">
                        <w:pPr>
                          <w:rPr>
                            <w:i/>
                            <w:sz w:val="24"/>
                            <w:vertAlign w:val="subscript"/>
                          </w:rPr>
                        </w:pPr>
                        <w:r w:rsidRPr="002C4161">
                          <w:rPr>
                            <w:i/>
                            <w:sz w:val="24"/>
                          </w:rPr>
                          <w:t>T</w:t>
                        </w:r>
                        <w:r w:rsidRPr="002C4161">
                          <w:rPr>
                            <w:i/>
                            <w:sz w:val="24"/>
                            <w:vertAlign w:val="subscript"/>
                          </w:rPr>
                          <w:t>3</w:t>
                        </w:r>
                      </w:p>
                      <w:p w:rsidR="00096CDB" w:rsidRDefault="00096CDB" w:rsidP="0045488F">
                        <w:pPr>
                          <w:rPr>
                            <w:sz w:val="24"/>
                          </w:rPr>
                        </w:pPr>
                      </w:p>
                      <w:p w:rsidR="00096CDB" w:rsidRDefault="00096CDB" w:rsidP="0045488F">
                        <w:pPr>
                          <w:rPr>
                            <w:sz w:val="24"/>
                          </w:rPr>
                        </w:pPr>
                      </w:p>
                    </w:txbxContent>
                  </v:textbox>
                </v:shape>
                <v:shape id="Text Box 9454" o:spid="_x0000_s2009" type="#_x0000_t202" style="position:absolute;left:5261;top:3139;width:319;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" filled="f" stroked="f">
                  <o:lock v:ext="edit" aspectratio="t"/>
                  <v:textbox inset="0,0,0,0">
                    <w:txbxContent>
                      <w:p w:rsidR="00096CDB" w:rsidRPr="002C4161" w:rsidRDefault="00096CDB" w:rsidP="0045488F">
                        <w:pPr>
                          <w:rPr>
                            <w:i/>
                            <w:sz w:val="24"/>
                            <w:vertAlign w:val="subscript"/>
                          </w:rPr>
                        </w:pPr>
                        <w:r w:rsidRPr="002C4161">
                          <w:rPr>
                            <w:i/>
                            <w:sz w:val="24"/>
                          </w:rPr>
                          <w:t>T</w:t>
                        </w:r>
                        <w:r w:rsidRPr="002C4161">
                          <w:rPr>
                            <w:i/>
                            <w:sz w:val="24"/>
                            <w:vertAlign w:val="subscript"/>
                          </w:rPr>
                          <w:t>2</w:t>
                        </w:r>
                      </w:p>
                      <w:p w:rsidR="00096CDB" w:rsidRPr="002C4161" w:rsidRDefault="00096CDB" w:rsidP="0045488F">
                        <w:pPr>
                          <w:rPr>
                            <w:sz w:val="22"/>
                          </w:rPr>
                        </w:pPr>
                      </w:p>
                      <w:p w:rsidR="00096CDB" w:rsidRPr="002C4161" w:rsidRDefault="00096CDB" w:rsidP="0045488F">
                        <w:pPr>
                          <w:rPr>
                            <w:sz w:val="22"/>
                          </w:rPr>
                        </w:pPr>
                      </w:p>
                    </w:txbxContent>
                  </v:textbox>
                </v:shape>
                <v:shape id="Text Box 9455" o:spid="_x0000_s2010" type="#_x0000_t202" style="position:absolute;left:5076;top:3254;width:320;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" filled="f" stroked="f">
                  <o:lock v:ext="edit" aspectratio="t"/>
                  <v:textbox inset="0,0,0,0">
                    <w:txbxContent>
                      <w:p w:rsidR="00096CDB" w:rsidRPr="002C4161" w:rsidRDefault="00096CDB" w:rsidP="0045488F">
                        <w:pPr>
                          <w:rPr>
                            <w:i/>
                            <w:sz w:val="24"/>
                            <w:vertAlign w:val="subscript"/>
                          </w:rPr>
                        </w:pPr>
                        <w:r w:rsidRPr="002C4161">
                          <w:rPr>
                            <w:i/>
                            <w:sz w:val="24"/>
                          </w:rPr>
                          <w:t>T</w:t>
                        </w:r>
                        <w:r w:rsidRPr="002C4161">
                          <w:rPr>
                            <w:i/>
                            <w:sz w:val="24"/>
                            <w:vertAlign w:val="subscript"/>
                          </w:rPr>
                          <w:t>1</w:t>
                        </w:r>
                      </w:p>
                      <w:p w:rsidR="00096CDB" w:rsidRPr="002C4161" w:rsidRDefault="00096CDB" w:rsidP="0045488F">
                        <w:pPr>
                          <w:rPr>
                            <w:sz w:val="22"/>
                          </w:rPr>
                        </w:pPr>
                      </w:p>
                      <w:p w:rsidR="00096CDB" w:rsidRPr="002C4161" w:rsidRDefault="00096CDB" w:rsidP="0045488F">
                        <w:pPr>
                          <w:rPr>
                            <w:sz w:val="22"/>
                          </w:rPr>
                        </w:pPr>
                      </w:p>
                    </w:txbxContent>
                  </v:textbox>
                </v:shape>
                <v:shape id="Text Box 9456" o:spid="_x0000_s2011" type="#_x0000_t202" style="position:absolute;left:5328;top:4634;width:139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" filled="f" stroked="f">
                  <o:lock v:ext="edit" aspectratio="t"/>
                  <v:textbox inset="0,0,0,0">
                    <w:txbxContent>
                      <w:p w:rsidR="00096CDB" w:rsidRPr="002C4161" w:rsidRDefault="00096CDB" w:rsidP="0045488F">
                        <w:pPr>
                          <w:jc w:val="center"/>
                          <w:rPr>
                            <w:i/>
                            <w:sz w:val="24"/>
                          </w:rPr>
                        </w:pPr>
                        <w:r w:rsidRPr="002C4161">
                          <w:rPr>
                            <w:i/>
                            <w:sz w:val="24"/>
                            <w:lang w:val="kk-KZ"/>
                          </w:rPr>
                          <w:t>2.</w:t>
                        </w:r>
                        <w:r w:rsidRPr="002C4161">
                          <w:rPr>
                            <w:i/>
                            <w:sz w:val="24"/>
                          </w:rPr>
                          <w:t>14 - сурет</w:t>
                        </w:r>
                      </w:p>
                    </w:txbxContent>
                  </v:textbox>
                </v:shape>
                <w10:wrap type="square" side="left"/>
              </v:group>
            </w:pict>
          </mc:Fallback>
        </mc:AlternateContent>
      </w:r>
      <w:r w:rsidR="0045488F" w:rsidRPr="003E6CDC">
        <w:rPr>
          <w:rFonts w:ascii="Times New Roman" w:hAnsi="Times New Roman"/>
          <w:sz w:val="28"/>
          <w:szCs w:val="28"/>
          <w:lang w:val="ru-RU"/>
        </w:rPr>
        <w:t xml:space="preserve">(2.43) қатынасын (2.31) немесе (2.32) формулалардан алуға болады, себебі тұрақты </w:t>
      </w:r>
      <w:r w:rsidR="0045488F" w:rsidRPr="003E6CDC">
        <w:rPr>
          <w:rFonts w:ascii="Times New Roman" w:hAnsi="Times New Roman"/>
          <w:i/>
          <w:sz w:val="28"/>
          <w:szCs w:val="28"/>
          <w:lang w:val="ru-RU"/>
        </w:rPr>
        <w:t xml:space="preserve">Т </w:t>
      </w:r>
      <w:r w:rsidR="0045488F" w:rsidRPr="003E6CDC">
        <w:rPr>
          <w:rFonts w:ascii="Times New Roman" w:hAnsi="Times New Roman"/>
          <w:sz w:val="28"/>
          <w:szCs w:val="28"/>
          <w:lang w:val="ru-RU"/>
        </w:rPr>
        <w:t xml:space="preserve">кезінде (2.31) және (2.32) формулалардың оң жақтарында тұрақты шама тұрады. Газдағы изотермиялық процесс кезіндегі </w:t>
      </w:r>
      <w:r w:rsidR="0045488F" w:rsidRPr="003E6CDC">
        <w:rPr>
          <w:rFonts w:ascii="Times New Roman" w:hAnsi="Times New Roman"/>
          <w:i/>
          <w:sz w:val="28"/>
          <w:szCs w:val="28"/>
          <w:lang w:val="ru-RU"/>
        </w:rPr>
        <w:t>р</w:t>
      </w:r>
      <w:r w:rsidR="0045488F" w:rsidRPr="003E6CDC">
        <w:rPr>
          <w:rFonts w:ascii="Times New Roman" w:hAnsi="Times New Roman"/>
          <w:sz w:val="28"/>
          <w:szCs w:val="28"/>
          <w:lang w:val="ru-RU"/>
        </w:rPr>
        <w:t xml:space="preserve"> қысымның </w:t>
      </w:r>
      <w:r w:rsidR="0045488F" w:rsidRPr="003E6CDC">
        <w:rPr>
          <w:rFonts w:ascii="Times New Roman" w:hAnsi="Times New Roman"/>
          <w:i/>
          <w:sz w:val="28"/>
          <w:szCs w:val="28"/>
        </w:rPr>
        <w:t>V</w:t>
      </w:r>
      <w:r w:rsidR="0045488F" w:rsidRPr="003E6CDC">
        <w:rPr>
          <w:rFonts w:ascii="Times New Roman" w:hAnsi="Times New Roman"/>
          <w:sz w:val="28"/>
          <w:szCs w:val="28"/>
          <w:lang w:val="ru-RU"/>
        </w:rPr>
        <w:t xml:space="preserve"> көлемге тәуелділігінің графигі гипербола болып табылады және </w:t>
      </w:r>
      <w:r w:rsidR="0045488F" w:rsidRPr="003E6CDC">
        <w:rPr>
          <w:rFonts w:ascii="Times New Roman" w:hAnsi="Times New Roman"/>
          <w:i/>
          <w:sz w:val="28"/>
          <w:szCs w:val="28"/>
          <w:lang w:val="ru-RU"/>
        </w:rPr>
        <w:t xml:space="preserve">изотерма </w:t>
      </w:r>
      <w:r w:rsidR="0045488F" w:rsidRPr="003E6CDC">
        <w:rPr>
          <w:rFonts w:ascii="Times New Roman" w:hAnsi="Times New Roman"/>
          <w:sz w:val="28"/>
          <w:szCs w:val="28"/>
          <w:lang w:val="ru-RU"/>
        </w:rPr>
        <w:t xml:space="preserve">деп аталады. </w:t>
      </w:r>
      <w:r w:rsidR="0045488F">
        <w:rPr>
          <w:rFonts w:ascii="Times New Roman" w:hAnsi="Times New Roman"/>
          <w:sz w:val="28"/>
          <w:szCs w:val="28"/>
          <w:lang w:val="ru-RU"/>
        </w:rPr>
        <w:t>2.</w:t>
      </w:r>
      <w:r w:rsidR="0045488F" w:rsidRPr="003E6CDC">
        <w:rPr>
          <w:rFonts w:ascii="Times New Roman" w:hAnsi="Times New Roman"/>
          <w:sz w:val="28"/>
          <w:szCs w:val="28"/>
          <w:lang w:val="ru-RU"/>
        </w:rPr>
        <w:t xml:space="preserve">14-суретте газдың бір ғана массасы үшін түрліше </w:t>
      </w:r>
      <w:r w:rsidR="0045488F" w:rsidRPr="003E6CDC">
        <w:rPr>
          <w:rFonts w:ascii="Times New Roman" w:hAnsi="Times New Roman"/>
          <w:i/>
          <w:sz w:val="28"/>
          <w:szCs w:val="28"/>
          <w:lang w:val="ru-RU"/>
        </w:rPr>
        <w:t>Т</w:t>
      </w:r>
      <w:r w:rsidR="0045488F" w:rsidRPr="003E6CDC">
        <w:rPr>
          <w:rFonts w:ascii="Times New Roman" w:hAnsi="Times New Roman"/>
          <w:sz w:val="28"/>
          <w:szCs w:val="28"/>
          <w:lang w:val="ru-RU"/>
        </w:rPr>
        <w:t xml:space="preserve"> температуралар кезіндегі үш изотермалар келтірілген.</w:t>
      </w:r>
    </w:p>
    <w:p w:rsidR="0045488F" w:rsidRDefault="0045488F" w:rsidP="00166EBA">
      <w:pPr>
        <w:pStyle w:val="af5"/>
        <w:ind w:right="-99"/>
        <w:rPr>
          <w:rFonts w:ascii="Times New Roman" w:hAnsi="Times New Roman"/>
          <w:i/>
          <w:sz w:val="28"/>
          <w:szCs w:val="28"/>
          <w:lang w:val="ru-RU"/>
        </w:rPr>
      </w:pPr>
      <w:r w:rsidRPr="003E6CDC">
        <w:rPr>
          <w:rFonts w:ascii="Times New Roman" w:hAnsi="Times New Roman"/>
          <w:sz w:val="28"/>
          <w:szCs w:val="28"/>
          <w:lang w:val="ru-RU"/>
        </w:rPr>
        <w:t xml:space="preserve">(2.33) формуладан тікелей </w:t>
      </w:r>
      <w:r w:rsidRPr="003E6CDC">
        <w:rPr>
          <w:rFonts w:ascii="Times New Roman" w:hAnsi="Times New Roman"/>
          <w:i/>
          <w:sz w:val="28"/>
          <w:szCs w:val="28"/>
          <w:lang w:val="ru-RU"/>
        </w:rPr>
        <w:t>изотермиялық процесс кезінде газдың тығыздығының қысымға тура пропорционал өзгеретіндігі шығады:</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sym w:font="Symbol" w:char="F072"/>
      </w:r>
      <w:r w:rsidRPr="003E6CDC">
        <w:rPr>
          <w:rFonts w:ascii="Times New Roman" w:hAnsi="Times New Roman"/>
          <w:i/>
          <w:sz w:val="28"/>
          <w:szCs w:val="28"/>
          <w:vertAlign w:val="subscript"/>
          <w:lang w:val="ru-RU"/>
        </w:rPr>
        <w:t>1</w:t>
      </w:r>
      <w:r w:rsidRPr="003E6CDC">
        <w:rPr>
          <w:rFonts w:ascii="Times New Roman" w:hAnsi="Times New Roman"/>
          <w:i/>
          <w:sz w:val="28"/>
          <w:szCs w:val="28"/>
          <w:lang w:val="ru-RU"/>
        </w:rPr>
        <w:t>/</w:t>
      </w:r>
      <w:r w:rsidRPr="003E6CDC">
        <w:rPr>
          <w:rFonts w:ascii="Times New Roman" w:hAnsi="Times New Roman"/>
          <w:i/>
          <w:sz w:val="28"/>
          <w:szCs w:val="28"/>
        </w:rPr>
        <w:sym w:font="Symbol" w:char="F072"/>
      </w:r>
      <w:r w:rsidRPr="003E6CDC">
        <w:rPr>
          <w:rFonts w:ascii="Times New Roman" w:hAnsi="Times New Roman"/>
          <w:i/>
          <w:sz w:val="28"/>
          <w:szCs w:val="28"/>
          <w:vertAlign w:val="subscript"/>
          <w:lang w:val="ru-RU"/>
        </w:rPr>
        <w:t>2</w:t>
      </w:r>
      <w:r w:rsidRPr="003E6CDC">
        <w:rPr>
          <w:rFonts w:ascii="Times New Roman" w:hAnsi="Times New Roman"/>
          <w:i/>
          <w:sz w:val="28"/>
          <w:szCs w:val="28"/>
          <w:lang w:val="ru-RU"/>
        </w:rPr>
        <w:t>=</w:t>
      </w:r>
      <w:r w:rsidRPr="003E6CDC">
        <w:rPr>
          <w:rFonts w:ascii="Times New Roman" w:hAnsi="Times New Roman"/>
          <w:i/>
          <w:sz w:val="28"/>
          <w:szCs w:val="28"/>
        </w:rPr>
        <w:t>P</w:t>
      </w:r>
      <w:r w:rsidRPr="003E6CDC">
        <w:rPr>
          <w:rFonts w:ascii="Times New Roman" w:hAnsi="Times New Roman"/>
          <w:i/>
          <w:sz w:val="28"/>
          <w:szCs w:val="28"/>
          <w:vertAlign w:val="subscript"/>
          <w:lang w:val="ru-RU"/>
        </w:rPr>
        <w:t>1</w:t>
      </w:r>
      <w:r w:rsidRPr="003E6CDC">
        <w:rPr>
          <w:rFonts w:ascii="Times New Roman" w:hAnsi="Times New Roman"/>
          <w:i/>
          <w:sz w:val="28"/>
          <w:szCs w:val="28"/>
          <w:lang w:val="ru-RU"/>
        </w:rPr>
        <w:t>/</w:t>
      </w:r>
      <w:r w:rsidRPr="003E6CDC">
        <w:rPr>
          <w:rFonts w:ascii="Times New Roman" w:hAnsi="Times New Roman"/>
          <w:i/>
          <w:sz w:val="28"/>
          <w:szCs w:val="28"/>
        </w:rPr>
        <w:t>P</w:t>
      </w:r>
      <w:r w:rsidRPr="003E6CDC">
        <w:rPr>
          <w:rFonts w:ascii="Times New Roman" w:hAnsi="Times New Roman"/>
          <w:i/>
          <w:sz w:val="28"/>
          <w:szCs w:val="28"/>
          <w:vertAlign w:val="subscript"/>
          <w:lang w:val="ru-RU"/>
        </w:rPr>
        <w:t>2</w:t>
      </w:r>
      <w:r w:rsidRPr="003E6CDC">
        <w:rPr>
          <w:rFonts w:ascii="Times New Roman" w:hAnsi="Times New Roman"/>
          <w:i/>
          <w:sz w:val="28"/>
          <w:szCs w:val="28"/>
          <w:lang w:val="ru-RU"/>
        </w:rPr>
        <w:t>.</w:t>
      </w:r>
      <w:r w:rsidRPr="003E6CDC">
        <w:rPr>
          <w:rFonts w:ascii="Times New Roman" w:hAnsi="Times New Roman"/>
          <w:i/>
          <w:sz w:val="28"/>
          <w:szCs w:val="28"/>
          <w:vertAlign w:val="subscript"/>
          <w:lang w:val="ru-RU"/>
        </w:rPr>
        <w:tab/>
      </w:r>
      <w:r>
        <w:rPr>
          <w:rFonts w:ascii="Times New Roman" w:hAnsi="Times New Roman"/>
          <w:i/>
          <w:sz w:val="28"/>
          <w:szCs w:val="28"/>
          <w:vertAlign w:val="subscript"/>
          <w:lang w:val="ru-RU"/>
        </w:rPr>
        <w:t xml:space="preserve">                                                          </w:t>
      </w:r>
      <w:r w:rsidRPr="003E6CDC">
        <w:rPr>
          <w:rFonts w:ascii="Times New Roman" w:hAnsi="Times New Roman"/>
          <w:sz w:val="28"/>
          <w:szCs w:val="28"/>
          <w:lang w:val="ru-RU"/>
        </w:rPr>
        <w:t xml:space="preserve"> (2.44)</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Default="0045488F" w:rsidP="0045488F">
      <w:pPr>
        <w:pStyle w:val="af5"/>
        <w:ind w:right="-99" w:firstLine="567"/>
        <w:rPr>
          <w:rFonts w:ascii="Times New Roman" w:hAnsi="Times New Roman"/>
          <w:i/>
          <w:sz w:val="28"/>
          <w:szCs w:val="28"/>
          <w:lang w:val="ru-RU"/>
        </w:rPr>
      </w:pPr>
      <w:r w:rsidRPr="003E6CDC">
        <w:rPr>
          <w:rFonts w:ascii="Times New Roman" w:hAnsi="Times New Roman"/>
          <w:b/>
          <w:sz w:val="28"/>
          <w:szCs w:val="28"/>
          <w:lang w:val="ru-RU"/>
        </w:rPr>
        <w:t>Идеал газдың ішкі энергиясы</w:t>
      </w:r>
      <w:r w:rsidRPr="003E6CDC">
        <w:rPr>
          <w:rFonts w:ascii="Times New Roman" w:hAnsi="Times New Roman"/>
          <w:sz w:val="28"/>
          <w:szCs w:val="28"/>
          <w:lang w:val="ru-RU"/>
        </w:rPr>
        <w:t xml:space="preserve">. Идеал газ молекулаларының арасында өзара әрекеттесу күштері болмайтындықтан, идеал газда молекулалық-потенциялық энергия болмайды. Сонымен қатар идеал газ атомдары дегеніміз материалдық нүктелер болып табылатындықтан, атом ішіндегі бөлшектердің өзара әрекеттесулері және қозғалыстары себебінен туатын энергиялар да болмайды. Сөйтіп, </w:t>
      </w:r>
      <w:r w:rsidRPr="003E6CDC">
        <w:rPr>
          <w:rFonts w:ascii="Times New Roman" w:hAnsi="Times New Roman"/>
          <w:i/>
          <w:sz w:val="28"/>
          <w:szCs w:val="28"/>
          <w:lang w:val="ru-RU"/>
        </w:rPr>
        <w:t>идеал газдың ішкі энергиясы дегеніміз оның барлық молекулаларының хаостық қозғалысының кинетикалық энергияларының мәндерінің қосындысы болып табылады:</w:t>
      </w:r>
    </w:p>
    <w:p w:rsidR="0045488F" w:rsidRPr="003E6CDC" w:rsidRDefault="0045488F" w:rsidP="0045488F">
      <w:pPr>
        <w:pStyle w:val="af5"/>
        <w:ind w:right="-99" w:firstLine="567"/>
        <w:rPr>
          <w:rFonts w:ascii="Times New Roman" w:hAnsi="Times New Roman"/>
          <w:i/>
          <w:sz w:val="28"/>
          <w:szCs w:val="28"/>
          <w:lang w:val="ru-RU"/>
        </w:rPr>
      </w:pPr>
    </w:p>
    <w:p w:rsidR="0045488F" w:rsidRDefault="0045488F" w:rsidP="0045488F">
      <w:pPr>
        <w:pStyle w:val="af5"/>
        <w:ind w:right="-99" w:firstLine="567"/>
        <w:jc w:val="center"/>
        <w:rPr>
          <w:rFonts w:ascii="Times New Roman" w:hAnsi="Times New Roman"/>
          <w:i/>
          <w:sz w:val="28"/>
          <w:szCs w:val="28"/>
          <w:lang w:val="ru-RU"/>
        </w:rPr>
      </w:pPr>
      <w:r w:rsidRPr="003E6CDC">
        <w:rPr>
          <w:rFonts w:ascii="Times New Roman" w:hAnsi="Times New Roman"/>
          <w:i/>
          <w:sz w:val="28"/>
          <w:szCs w:val="28"/>
        </w:rPr>
        <w:t>U</w:t>
      </w:r>
      <w:r w:rsidRPr="003E6CDC">
        <w:rPr>
          <w:rFonts w:ascii="Times New Roman" w:hAnsi="Times New Roman"/>
          <w:i/>
          <w:sz w:val="28"/>
          <w:szCs w:val="28"/>
          <w:lang w:val="ru-RU"/>
        </w:rPr>
        <w:t xml:space="preserve"> =</w:t>
      </w:r>
      <w:r w:rsidRPr="003E6CDC">
        <w:rPr>
          <w:rFonts w:ascii="Times New Roman" w:hAnsi="Times New Roman"/>
          <w:i/>
          <w:sz w:val="28"/>
          <w:szCs w:val="28"/>
        </w:rPr>
        <w:sym w:font="Symbol" w:char="F053"/>
      </w:r>
      <w:r w:rsidRPr="003E6CDC">
        <w:rPr>
          <w:rFonts w:ascii="Times New Roman" w:hAnsi="Times New Roman"/>
          <w:i/>
          <w:sz w:val="28"/>
          <w:szCs w:val="28"/>
          <w:lang w:val="ru-RU"/>
        </w:rPr>
        <w:t xml:space="preserve"> </w:t>
      </w:r>
      <w:r w:rsidRPr="003E6CDC">
        <w:rPr>
          <w:rFonts w:ascii="Times New Roman" w:hAnsi="Times New Roman"/>
          <w:i/>
          <w:sz w:val="28"/>
          <w:szCs w:val="28"/>
        </w:rPr>
        <w:t>E</w:t>
      </w:r>
      <w:r w:rsidRPr="003E6CDC">
        <w:rPr>
          <w:rFonts w:ascii="Times New Roman" w:hAnsi="Times New Roman"/>
          <w:i/>
          <w:sz w:val="28"/>
          <w:szCs w:val="28"/>
          <w:vertAlign w:val="subscript"/>
          <w:lang w:val="ru-RU"/>
        </w:rPr>
        <w:t>і</w:t>
      </w:r>
      <w:r w:rsidRPr="003E6CDC">
        <w:rPr>
          <w:rFonts w:ascii="Times New Roman" w:hAnsi="Times New Roman"/>
          <w:i/>
          <w:sz w:val="28"/>
          <w:szCs w:val="28"/>
          <w:lang w:val="ru-RU"/>
        </w:rPr>
        <w:t>.</w:t>
      </w:r>
    </w:p>
    <w:p w:rsidR="0045488F" w:rsidRPr="003E6CDC" w:rsidRDefault="0045488F" w:rsidP="0045488F">
      <w:pPr>
        <w:pStyle w:val="af5"/>
        <w:ind w:right="-99" w:firstLine="567"/>
        <w:jc w:val="center"/>
        <w:rPr>
          <w:rFonts w:ascii="Times New Roman" w:hAnsi="Times New Roman"/>
          <w:i/>
          <w:sz w:val="28"/>
          <w:szCs w:val="28"/>
          <w:lang w:val="ru-RU"/>
        </w:rPr>
      </w:pP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lastRenderedPageBreak/>
        <w:t xml:space="preserve">Материалдық нүктеде айналмалы қозғалыстың болмайтындығы себептен, бір атомдық газдардың (олардың молекулалары бір атомнан тұрады) молекулаларының тек ілгерілемелі қозғалысы ғана болады. Молекулалардың ілгерілемелі қозғалысының орташа кинетикалық энергиясы (2.22) </w:t>
      </w:r>
      <w:r w:rsidRPr="003E6CDC">
        <w:rPr>
          <w:rFonts w:ascii="Times New Roman" w:hAnsi="Times New Roman"/>
          <w:b/>
          <w:position w:val="-14"/>
          <w:sz w:val="28"/>
          <w:szCs w:val="28"/>
        </w:rPr>
        <w:object w:dxaOrig="400" w:dyaOrig="360">
          <v:shape id="_x0000_i1327" type="#_x0000_t75" style="width:19.5pt;height:18pt" o:ole="" fillcolor="window">
            <v:imagedata r:id="rId624" o:title=""/>
          </v:shape>
          <o:OLEObject Type="Embed" ProgID="Equation.3" ShapeID="_x0000_i1327" DrawAspect="Content" ObjectID="_1543597346" r:id="rId625"/>
        </w:object>
      </w:r>
      <w:r w:rsidRPr="003E6CDC">
        <w:rPr>
          <w:rFonts w:ascii="Times New Roman" w:hAnsi="Times New Roman"/>
          <w:sz w:val="28"/>
          <w:szCs w:val="28"/>
          <w:lang w:val="ru-RU"/>
        </w:rPr>
        <w:t>=(3/2</w:t>
      </w:r>
      <w:r w:rsidRPr="003E6CDC">
        <w:rPr>
          <w:rFonts w:ascii="Times New Roman" w:hAnsi="Times New Roman"/>
          <w:i/>
          <w:sz w:val="28"/>
          <w:szCs w:val="28"/>
          <w:lang w:val="ru-RU"/>
        </w:rPr>
        <w:t>)</w:t>
      </w:r>
      <w:r w:rsidRPr="003E6CDC">
        <w:rPr>
          <w:rFonts w:ascii="Times New Roman" w:hAnsi="Times New Roman"/>
          <w:i/>
          <w:sz w:val="28"/>
          <w:szCs w:val="28"/>
        </w:rPr>
        <w:t>k</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қатынасымен анықталатын болғандықтан, онда бір атомдық идеал газдың бір молінің ішкі энергиясы </w:t>
      </w:r>
      <w:r w:rsidRPr="003E6CDC">
        <w:rPr>
          <w:rFonts w:ascii="Times New Roman" w:hAnsi="Times New Roman"/>
          <w:i/>
          <w:sz w:val="28"/>
          <w:szCs w:val="28"/>
        </w:rPr>
        <w:t>U</w:t>
      </w:r>
      <w:r w:rsidRPr="003E6CDC">
        <w:rPr>
          <w:rFonts w:ascii="Times New Roman" w:hAnsi="Times New Roman"/>
          <w:i/>
          <w:sz w:val="28"/>
          <w:szCs w:val="28"/>
          <w:vertAlign w:val="subscript"/>
          <w:lang w:val="ru-RU"/>
        </w:rPr>
        <w:t>моль</w:t>
      </w:r>
      <w:r w:rsidRPr="003E6CDC">
        <w:rPr>
          <w:rFonts w:ascii="Times New Roman" w:hAnsi="Times New Roman"/>
          <w:sz w:val="28"/>
          <w:szCs w:val="28"/>
          <w:lang w:val="ru-RU"/>
        </w:rPr>
        <w:t>=(3/2)</w:t>
      </w:r>
      <w:r w:rsidRPr="003E6CDC">
        <w:rPr>
          <w:rFonts w:ascii="Times New Roman" w:hAnsi="Times New Roman"/>
          <w:i/>
          <w:sz w:val="28"/>
          <w:szCs w:val="28"/>
        </w:rPr>
        <w:t>N</w:t>
      </w:r>
      <w:r w:rsidRPr="003E6CDC">
        <w:rPr>
          <w:rFonts w:ascii="Times New Roman" w:hAnsi="Times New Roman"/>
          <w:i/>
          <w:sz w:val="28"/>
          <w:szCs w:val="28"/>
          <w:vertAlign w:val="subscript"/>
        </w:rPr>
        <w:t>A</w:t>
      </w:r>
      <w:r w:rsidRPr="003E6CDC">
        <w:rPr>
          <w:rFonts w:ascii="Times New Roman" w:hAnsi="Times New Roman"/>
          <w:i/>
          <w:sz w:val="28"/>
          <w:szCs w:val="28"/>
        </w:rPr>
        <w:t>kT</w:t>
      </w:r>
      <w:r w:rsidRPr="003E6CDC">
        <w:rPr>
          <w:rFonts w:ascii="Times New Roman" w:hAnsi="Times New Roman"/>
          <w:sz w:val="28"/>
          <w:szCs w:val="28"/>
          <w:lang w:val="ru-RU"/>
        </w:rPr>
        <w:t xml:space="preserve"> формуласымен беріледі, мұндағы </w:t>
      </w:r>
      <w:r w:rsidRPr="003E6CDC">
        <w:rPr>
          <w:rFonts w:ascii="Times New Roman" w:hAnsi="Times New Roman"/>
          <w:i/>
          <w:sz w:val="28"/>
          <w:szCs w:val="28"/>
        </w:rPr>
        <w:t>N</w:t>
      </w:r>
      <w:r w:rsidRPr="003E6CDC">
        <w:rPr>
          <w:rFonts w:ascii="Times New Roman" w:hAnsi="Times New Roman"/>
          <w:i/>
          <w:sz w:val="28"/>
          <w:szCs w:val="28"/>
          <w:vertAlign w:val="subscript"/>
        </w:rPr>
        <w:t>A</w:t>
      </w:r>
      <w:r w:rsidRPr="003E6CDC">
        <w:rPr>
          <w:rFonts w:ascii="Times New Roman" w:hAnsi="Times New Roman"/>
          <w:sz w:val="28"/>
          <w:szCs w:val="28"/>
          <w:lang w:val="ru-RU"/>
        </w:rPr>
        <w:t xml:space="preserve"> – Авогадро тұрақтысы. Егер  </w:t>
      </w:r>
      <w:r w:rsidRPr="003E6CDC">
        <w:rPr>
          <w:rFonts w:ascii="Times New Roman" w:hAnsi="Times New Roman"/>
          <w:i/>
          <w:sz w:val="28"/>
          <w:szCs w:val="28"/>
        </w:rPr>
        <w:t>N</w:t>
      </w:r>
      <w:r w:rsidRPr="003E6CDC">
        <w:rPr>
          <w:rFonts w:ascii="Times New Roman" w:hAnsi="Times New Roman"/>
          <w:i/>
          <w:sz w:val="28"/>
          <w:szCs w:val="28"/>
          <w:vertAlign w:val="subscript"/>
        </w:rPr>
        <w:t>A</w:t>
      </w:r>
      <w:r w:rsidRPr="003E6CDC">
        <w:rPr>
          <w:rFonts w:ascii="Times New Roman" w:hAnsi="Times New Roman"/>
          <w:i/>
          <w:sz w:val="28"/>
          <w:szCs w:val="28"/>
          <w:vertAlign w:val="subscript"/>
          <w:lang w:val="ru-RU"/>
        </w:rPr>
        <w:t xml:space="preserve"> 0</w:t>
      </w:r>
      <w:r w:rsidRPr="003E6CDC">
        <w:rPr>
          <w:rFonts w:ascii="Times New Roman" w:hAnsi="Times New Roman"/>
          <w:i/>
          <w:sz w:val="28"/>
          <w:szCs w:val="28"/>
        </w:rPr>
        <w:t>k</w:t>
      </w:r>
      <w:r w:rsidRPr="003E6CDC">
        <w:rPr>
          <w:rFonts w:ascii="Times New Roman" w:hAnsi="Times New Roman"/>
          <w:i/>
          <w:sz w:val="28"/>
          <w:szCs w:val="28"/>
          <w:lang w:val="ru-RU"/>
        </w:rPr>
        <w:t xml:space="preserve"> = </w:t>
      </w:r>
      <w:r w:rsidRPr="003E6CDC">
        <w:rPr>
          <w:rFonts w:ascii="Times New Roman" w:hAnsi="Times New Roman"/>
          <w:i/>
          <w:sz w:val="28"/>
          <w:szCs w:val="28"/>
        </w:rPr>
        <w:t>R</w:t>
      </w:r>
      <w:r w:rsidRPr="003E6CDC">
        <w:rPr>
          <w:rFonts w:ascii="Times New Roman" w:hAnsi="Times New Roman"/>
          <w:sz w:val="28"/>
          <w:szCs w:val="28"/>
          <w:lang w:val="ru-RU"/>
        </w:rPr>
        <w:t xml:space="preserve"> екендігін ескерсек, онда </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r w:rsidR="002C4161" w:rsidRPr="003E6CDC">
        <w:rPr>
          <w:rFonts w:ascii="Times New Roman" w:hAnsi="Times New Roman"/>
          <w:position w:val="-20"/>
          <w:sz w:val="28"/>
          <w:szCs w:val="28"/>
        </w:rPr>
        <w:object w:dxaOrig="1180" w:dyaOrig="540">
          <v:shape id="_x0000_i1328" type="#_x0000_t75" style="width:75pt;height:35.25pt" o:ole="" fillcolor="window">
            <v:imagedata r:id="rId626" o:title=""/>
          </v:shape>
          <o:OLEObject Type="Embed" ProgID="Equation.3" ShapeID="_x0000_i1328" DrawAspect="Content" ObjectID="_1543597347" r:id="rId627"/>
        </w:object>
      </w:r>
      <w:r w:rsidRPr="003E6CDC">
        <w:rPr>
          <w:rFonts w:ascii="Times New Roman" w:hAnsi="Times New Roman"/>
          <w:sz w:val="28"/>
          <w:szCs w:val="28"/>
          <w:lang w:val="ru-RU"/>
        </w:rPr>
        <w:t>.</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(2.45)</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Бір атомдық газдың кез-келген массасы үшін</w:t>
      </w:r>
    </w:p>
    <w:p w:rsidR="0045488F" w:rsidRPr="003E6CDC" w:rsidRDefault="0045488F" w:rsidP="0045488F">
      <w:pPr>
        <w:pStyle w:val="af5"/>
        <w:ind w:right="-99"/>
        <w:rPr>
          <w:rFonts w:ascii="Times New Roman" w:hAnsi="Times New Roman"/>
          <w:sz w:val="28"/>
          <w:szCs w:val="28"/>
          <w:lang w:val="ru-RU"/>
        </w:rPr>
      </w:pP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r w:rsidR="002C4161" w:rsidRPr="003E6CDC">
        <w:rPr>
          <w:rFonts w:ascii="Times New Roman" w:hAnsi="Times New Roman"/>
          <w:position w:val="-26"/>
          <w:sz w:val="28"/>
          <w:szCs w:val="28"/>
        </w:rPr>
        <w:object w:dxaOrig="1140" w:dyaOrig="600">
          <v:shape id="_x0000_i1329" type="#_x0000_t75" style="width:72.75pt;height:39pt" o:ole="" fillcolor="window">
            <v:imagedata r:id="rId628" o:title=""/>
          </v:shape>
          <o:OLEObject Type="Embed" ProgID="Equation.3" ShapeID="_x0000_i1329" DrawAspect="Content" ObjectID="_1543597348" r:id="rId629"/>
        </w:objec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(2.46)</w:t>
      </w: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болады.</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Егер газ молекулалары қатқыл байланысқан екі атомнан тұратын болса (екі атомдық газ), онда молекулалар хаостық қозғалыс кезінде тағы да, өзара перпендикуляр екі оске қатысты айналмалы қозғалысқа да ие бола алады. Сондықтан бірдей температура кезінде екі атомдық молекулалардан тұратын газдың ішкі энергиясы бір атомдық газдың ішкі энергиясынан артық болады және мына формуламен беріледі:</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r w:rsidR="002C4161" w:rsidRPr="003E6CDC">
        <w:rPr>
          <w:rFonts w:ascii="Times New Roman" w:hAnsi="Times New Roman"/>
          <w:position w:val="-26"/>
          <w:sz w:val="28"/>
          <w:szCs w:val="28"/>
        </w:rPr>
        <w:object w:dxaOrig="1160" w:dyaOrig="600">
          <v:shape id="_x0000_i1330" type="#_x0000_t75" style="width:71.25pt;height:36.75pt" o:ole="" fillcolor="window">
            <v:imagedata r:id="rId630" o:title=""/>
          </v:shape>
          <o:OLEObject Type="Embed" ProgID="Equation.3" ShapeID="_x0000_i1330" DrawAspect="Content" ObjectID="_1543597349" r:id="rId631"/>
        </w:object>
      </w:r>
      <w:r w:rsidRPr="003E6CDC">
        <w:rPr>
          <w:rFonts w:ascii="Times New Roman" w:hAnsi="Times New Roman"/>
          <w:sz w:val="28"/>
          <w:szCs w:val="28"/>
          <w:lang w:val="ru-RU"/>
        </w:rPr>
        <w:t>.</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(2.47)</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Ақыры, көп атомдық газдың ішкі энергиясы (молекулаларында үш немесе одан да артық атомдар болады) дәл осы температурадағы бір  атомдық газдың ішкі энергиясынан екі есе артық болады:</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r w:rsidR="002C4161" w:rsidRPr="003E6CDC">
        <w:rPr>
          <w:rFonts w:ascii="Times New Roman" w:hAnsi="Times New Roman"/>
          <w:position w:val="-26"/>
          <w:sz w:val="28"/>
          <w:szCs w:val="28"/>
        </w:rPr>
        <w:object w:dxaOrig="1219" w:dyaOrig="600">
          <v:shape id="_x0000_i1331" type="#_x0000_t75" style="width:79.5pt;height:39pt" o:ole="" fillcolor="window">
            <v:imagedata r:id="rId632" o:title=""/>
          </v:shape>
          <o:OLEObject Type="Embed" ProgID="Equation.3" ShapeID="_x0000_i1331" DrawAspect="Content" ObjectID="_1543597350" r:id="rId633"/>
        </w:objec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(2.48)</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Pr="003E6CDC" w:rsidRDefault="0045488F" w:rsidP="00D51C4A">
      <w:pPr>
        <w:pStyle w:val="af5"/>
        <w:ind w:right="-99"/>
        <w:rPr>
          <w:rFonts w:ascii="Times New Roman" w:hAnsi="Times New Roman"/>
          <w:sz w:val="28"/>
          <w:szCs w:val="28"/>
          <w:lang w:val="ru-RU"/>
        </w:rPr>
      </w:pPr>
      <w:r w:rsidRPr="003E6CDC">
        <w:rPr>
          <w:rFonts w:ascii="Times New Roman" w:hAnsi="Times New Roman"/>
          <w:sz w:val="28"/>
          <w:szCs w:val="28"/>
          <w:lang w:val="ru-RU"/>
        </w:rPr>
        <w:t>өйткені молекуланың өзара перпендикуляр үш оске қатысты айналмалы қозғалысы жылулық қозғалыстың энергиясына молекуланың өзара перпендикуляр бағыттардағы ілгерілемелі қозғалысының энергиясындай үлес қосады.</w:t>
      </w:r>
    </w:p>
    <w:p w:rsidR="0045488F" w:rsidRPr="003E6CDC" w:rsidRDefault="004E0D87" w:rsidP="0045488F">
      <w:pPr>
        <w:pStyle w:val="af5"/>
        <w:ind w:right="-99" w:firstLine="567"/>
        <w:rPr>
          <w:rFonts w:ascii="Times New Roman" w:hAnsi="Times New Roman"/>
          <w:sz w:val="28"/>
          <w:szCs w:val="28"/>
          <w:lang w:val="ru-RU"/>
        </w:rPr>
      </w:pPr>
      <w:r>
        <w:rPr>
          <w:rFonts w:ascii="Times New Roman" w:hAnsi="Times New Roman"/>
          <w:noProof/>
          <w:sz w:val="28"/>
          <w:szCs w:val="28"/>
          <w:lang w:val="ru-RU" w:eastAsia="ru-RU"/>
        </w:rPr>
        <w:lastRenderedPageBreak/>
        <mc:AlternateContent>
          <mc:Choice Requires="wpg">
            <w:drawing>
              <wp:anchor distT="0" distB="0" distL="114300" distR="114300" simplePos="0" relativeHeight="251928576" behindDoc="0" locked="0" layoutInCell="0" allowOverlap="1">
                <wp:simplePos x="0" y="0"/>
                <wp:positionH relativeFrom="column">
                  <wp:posOffset>3477895</wp:posOffset>
                </wp:positionH>
                <wp:positionV relativeFrom="paragraph">
                  <wp:posOffset>539750</wp:posOffset>
                </wp:positionV>
                <wp:extent cx="2712085" cy="1353820"/>
                <wp:effectExtent l="0" t="0" r="0" b="0"/>
                <wp:wrapSquare wrapText="left"/>
                <wp:docPr id="4990" name="Group 9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2085" cy="1353820"/>
                          <a:chOff x="1038" y="8992"/>
                          <a:chExt cx="3135" cy="1738"/>
                        </a:xfrm>
                      </wpg:grpSpPr>
                      <pic:pic xmlns:pic="http://schemas.openxmlformats.org/drawingml/2006/picture">
                        <pic:nvPicPr>
                          <pic:cNvPr id="4991" name="Picture 9458"/>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1038" y="8996"/>
                            <a:ext cx="3135" cy="1305"/>
                          </a:xfrm>
                          <a:prstGeom prst="rect">
                            <a:avLst/>
                          </a:prstGeom>
                          <a:noFill/>
                          <a:extLst>
                            <a:ext uri="{909E8E84-426E-40DD-AFC4-6F175D3DCCD1}">
                              <a14:hiddenFill xmlns:a14="http://schemas.microsoft.com/office/drawing/2010/main">
                                <a:solidFill>
                                  <a:srgbClr val="FFFFFF"/>
                                </a:solidFill>
                              </a14:hiddenFill>
                            </a:ext>
                          </a:extLst>
                        </pic:spPr>
                      </pic:pic>
                      <wps:wsp>
                        <wps:cNvPr id="4992" name="Text Box 9459"/>
                        <wps:cNvSpPr txBox="1">
                          <a:spLocks noChangeArrowheads="1"/>
                        </wps:cNvSpPr>
                        <wps:spPr bwMode="auto">
                          <a:xfrm>
                            <a:off x="2550" y="8992"/>
                            <a:ext cx="186" cy="1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rPr>
                              </w:pPr>
                              <w:r w:rsidRPr="002C4161">
                                <w:rPr>
                                  <w:i/>
                                  <w:sz w:val="24"/>
                                </w:rPr>
                                <w:sym w:font="Symbol" w:char="F044"/>
                              </w:r>
                              <w:r w:rsidRPr="002C4161">
                                <w:rPr>
                                  <w:i/>
                                  <w:sz w:val="24"/>
                                </w:rPr>
                                <w:t>l</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4993" name="Text Box 9460"/>
                        <wps:cNvSpPr txBox="1">
                          <a:spLocks noChangeArrowheads="1"/>
                        </wps:cNvSpPr>
                        <wps:spPr bwMode="auto">
                          <a:xfrm>
                            <a:off x="1166" y="9574"/>
                            <a:ext cx="23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S</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4994" name="Text Box 9461"/>
                        <wps:cNvSpPr txBox="1">
                          <a:spLocks noChangeArrowheads="1"/>
                        </wps:cNvSpPr>
                        <wps:spPr bwMode="auto">
                          <a:xfrm>
                            <a:off x="1510" y="9574"/>
                            <a:ext cx="23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rPr>
                              </w:pPr>
                              <w:r w:rsidRPr="002C4161">
                                <w:rPr>
                                  <w:i/>
                                  <w:sz w:val="24"/>
                                </w:rPr>
                                <w:t xml:space="preserve"> p</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4995" name="Text Box 9462"/>
                        <wps:cNvSpPr txBox="1">
                          <a:spLocks noChangeArrowheads="1"/>
                        </wps:cNvSpPr>
                        <wps:spPr bwMode="auto">
                          <a:xfrm>
                            <a:off x="3793" y="9429"/>
                            <a:ext cx="23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F</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4996" name="Text Box 9463"/>
                        <wps:cNvSpPr txBox="1">
                          <a:spLocks noChangeArrowheads="1"/>
                        </wps:cNvSpPr>
                        <wps:spPr bwMode="auto">
                          <a:xfrm>
                            <a:off x="2573" y="9433"/>
                            <a:ext cx="23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F</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4997" name="Text Box 9464"/>
                        <wps:cNvSpPr txBox="1">
                          <a:spLocks noChangeArrowheads="1"/>
                        </wps:cNvSpPr>
                        <wps:spPr bwMode="auto">
                          <a:xfrm>
                            <a:off x="3217" y="10260"/>
                            <a:ext cx="239"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2</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4998" name="Text Box 9465"/>
                        <wps:cNvSpPr txBox="1">
                          <a:spLocks noChangeArrowheads="1"/>
                        </wps:cNvSpPr>
                        <wps:spPr bwMode="auto">
                          <a:xfrm>
                            <a:off x="2065" y="10263"/>
                            <a:ext cx="23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1</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4999" name="Text Box 9466"/>
                        <wps:cNvSpPr txBox="1">
                          <a:spLocks noChangeArrowheads="1"/>
                        </wps:cNvSpPr>
                        <wps:spPr bwMode="auto">
                          <a:xfrm>
                            <a:off x="1872" y="10481"/>
                            <a:ext cx="10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jc w:val="center"/>
                                <w:rPr>
                                  <w:rFonts w:ascii="KZ Times New Roman" w:hAnsi="KZ Times New Roman"/>
                                  <w:i/>
                                  <w:sz w:val="24"/>
                                </w:rPr>
                              </w:pPr>
                              <w:r w:rsidRPr="002C4161">
                                <w:rPr>
                                  <w:rFonts w:ascii="KZ Times New Roman" w:hAnsi="KZ Times New Roman"/>
                                  <w:i/>
                                  <w:sz w:val="24"/>
                                  <w:lang w:val="kk-KZ"/>
                                </w:rPr>
                                <w:t>2.</w:t>
                              </w:r>
                              <w:r w:rsidRPr="002C4161">
                                <w:rPr>
                                  <w:rFonts w:ascii="KZ Times New Roman" w:hAnsi="KZ Times New Roman"/>
                                  <w:i/>
                                  <w:sz w:val="24"/>
                                </w:rPr>
                                <w:t>15 - 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57" o:spid="_x0000_s2012" style="position:absolute;left:0;text-align:left;margin-left:273.85pt;margin-top:42.5pt;width:213.55pt;height:106.6pt;z-index:251928576" coordorigin="1038,8992" coordsize="3135,1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" o:allowincell="f">
                <v:shape id="Picture 9458" o:spid="_x0000_s2013" type="#_x0000_t75" style="position:absolute;left:1038;top:8996;width:3135;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">
                  <v:imagedata r:id="rId635" o:title=""/>
                </v:shape>
                <v:shape id="Text Box 9459" o:spid="_x0000_s2014" type="#_x0000_t202" style="position:absolute;left:2550;top:8992;width:186;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" stroked="f">
                  <v:textbox inset="0,0,0,0">
                    <w:txbxContent>
                      <w:p w:rsidR="00096CDB" w:rsidRPr="002C4161" w:rsidRDefault="00096CDB" w:rsidP="0045488F">
                        <w:pPr>
                          <w:rPr>
                            <w:i/>
                            <w:sz w:val="24"/>
                          </w:rPr>
                        </w:pPr>
                        <w:r w:rsidRPr="002C4161">
                          <w:rPr>
                            <w:i/>
                            <w:sz w:val="24"/>
                          </w:rPr>
                          <w:sym w:font="Symbol" w:char="F044"/>
                        </w:r>
                        <w:r w:rsidRPr="002C4161">
                          <w:rPr>
                            <w:i/>
                            <w:sz w:val="24"/>
                          </w:rPr>
                          <w:t>l</w:t>
                        </w:r>
                      </w:p>
                      <w:p w:rsidR="00096CDB" w:rsidRDefault="00096CDB" w:rsidP="0045488F">
                        <w:pPr>
                          <w:rPr>
                            <w:sz w:val="24"/>
                          </w:rPr>
                        </w:pPr>
                      </w:p>
                      <w:p w:rsidR="00096CDB" w:rsidRDefault="00096CDB" w:rsidP="0045488F">
                        <w:pPr>
                          <w:rPr>
                            <w:sz w:val="24"/>
                          </w:rPr>
                        </w:pPr>
                      </w:p>
                    </w:txbxContent>
                  </v:textbox>
                </v:shape>
                <v:shape id="Text Box 9460" o:spid="_x0000_s2015" type="#_x0000_t202" style="position:absolute;left:1166;top:9574;width:23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" filled="f" stroked="f">
                  <v:textbox inset="0,0,0,0">
                    <w:txbxContent>
                      <w:p w:rsidR="00096CDB" w:rsidRDefault="00096CDB" w:rsidP="0045488F">
                        <w:pPr>
                          <w:pStyle w:val="7"/>
                        </w:pPr>
                        <w:r>
                          <w:t>S</w:t>
                        </w:r>
                      </w:p>
                      <w:p w:rsidR="00096CDB" w:rsidRDefault="00096CDB" w:rsidP="0045488F">
                        <w:pPr>
                          <w:rPr>
                            <w:sz w:val="24"/>
                          </w:rPr>
                        </w:pPr>
                      </w:p>
                      <w:p w:rsidR="00096CDB" w:rsidRDefault="00096CDB" w:rsidP="0045488F">
                        <w:pPr>
                          <w:rPr>
                            <w:sz w:val="24"/>
                          </w:rPr>
                        </w:pPr>
                      </w:p>
                    </w:txbxContent>
                  </v:textbox>
                </v:shape>
                <v:shape id="Text Box 9461" o:spid="_x0000_s2016" type="#_x0000_t202" style="position:absolute;left:1510;top:9574;width:23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" filled="f" stroked="f">
                  <v:textbox inset="0,0,0,0">
                    <w:txbxContent>
                      <w:p w:rsidR="00096CDB" w:rsidRPr="002C4161" w:rsidRDefault="00096CDB" w:rsidP="0045488F">
                        <w:pPr>
                          <w:rPr>
                            <w:i/>
                            <w:sz w:val="24"/>
                          </w:rPr>
                        </w:pPr>
                        <w:r w:rsidRPr="002C4161">
                          <w:rPr>
                            <w:i/>
                            <w:sz w:val="24"/>
                          </w:rPr>
                          <w:t xml:space="preserve"> p</w:t>
                        </w:r>
                      </w:p>
                      <w:p w:rsidR="00096CDB" w:rsidRDefault="00096CDB" w:rsidP="0045488F">
                        <w:pPr>
                          <w:rPr>
                            <w:sz w:val="24"/>
                          </w:rPr>
                        </w:pPr>
                      </w:p>
                      <w:p w:rsidR="00096CDB" w:rsidRDefault="00096CDB" w:rsidP="0045488F">
                        <w:pPr>
                          <w:rPr>
                            <w:sz w:val="24"/>
                          </w:rPr>
                        </w:pPr>
                      </w:p>
                    </w:txbxContent>
                  </v:textbox>
                </v:shape>
                <v:shape id="Text Box 9462" o:spid="_x0000_s2017" type="#_x0000_t202" style="position:absolute;left:3793;top:9429;width:23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" filled="f" stroked="f">
                  <v:textbox inset="0,0,0,0">
                    <w:txbxContent>
                      <w:p w:rsidR="00096CDB" w:rsidRDefault="00096CDB" w:rsidP="0045488F">
                        <w:pPr>
                          <w:pStyle w:val="7"/>
                        </w:pPr>
                        <w:r>
                          <w:t>F</w:t>
                        </w:r>
                      </w:p>
                      <w:p w:rsidR="00096CDB" w:rsidRDefault="00096CDB" w:rsidP="0045488F">
                        <w:pPr>
                          <w:rPr>
                            <w:sz w:val="24"/>
                          </w:rPr>
                        </w:pPr>
                      </w:p>
                      <w:p w:rsidR="00096CDB" w:rsidRDefault="00096CDB" w:rsidP="0045488F">
                        <w:pPr>
                          <w:rPr>
                            <w:sz w:val="24"/>
                          </w:rPr>
                        </w:pPr>
                      </w:p>
                    </w:txbxContent>
                  </v:textbox>
                </v:shape>
                <v:shape id="Text Box 9463" o:spid="_x0000_s2018" type="#_x0000_t202" style="position:absolute;left:2573;top:9433;width:23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" filled="f" stroked="f">
                  <v:textbox inset="0,0,0,0">
                    <w:txbxContent>
                      <w:p w:rsidR="00096CDB" w:rsidRDefault="00096CDB" w:rsidP="0045488F">
                        <w:pPr>
                          <w:pStyle w:val="7"/>
                        </w:pPr>
                        <w:r>
                          <w:t>F</w:t>
                        </w:r>
                      </w:p>
                      <w:p w:rsidR="00096CDB" w:rsidRDefault="00096CDB" w:rsidP="0045488F">
                        <w:pPr>
                          <w:rPr>
                            <w:sz w:val="24"/>
                          </w:rPr>
                        </w:pPr>
                      </w:p>
                      <w:p w:rsidR="00096CDB" w:rsidRDefault="00096CDB" w:rsidP="0045488F">
                        <w:pPr>
                          <w:rPr>
                            <w:sz w:val="24"/>
                          </w:rPr>
                        </w:pPr>
                      </w:p>
                    </w:txbxContent>
                  </v:textbox>
                </v:shape>
                <v:shape id="Text Box 9464" o:spid="_x0000_s2019" type="#_x0000_t202" style="position:absolute;left:3217;top:10260;width:239;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" filled="f" stroked="f">
                  <v:textbox inset="0,0,0,0">
                    <w:txbxContent>
                      <w:p w:rsidR="00096CDB" w:rsidRDefault="00096CDB" w:rsidP="0045488F">
                        <w:pPr>
                          <w:rPr>
                            <w:i/>
                          </w:rPr>
                        </w:pPr>
                        <w:r>
                          <w:rPr>
                            <w:i/>
                          </w:rPr>
                          <w:t>2</w:t>
                        </w:r>
                      </w:p>
                      <w:p w:rsidR="00096CDB" w:rsidRDefault="00096CDB" w:rsidP="0045488F">
                        <w:pPr>
                          <w:rPr>
                            <w:sz w:val="24"/>
                          </w:rPr>
                        </w:pPr>
                      </w:p>
                      <w:p w:rsidR="00096CDB" w:rsidRDefault="00096CDB" w:rsidP="0045488F">
                        <w:pPr>
                          <w:rPr>
                            <w:sz w:val="24"/>
                          </w:rPr>
                        </w:pPr>
                      </w:p>
                    </w:txbxContent>
                  </v:textbox>
                </v:shape>
                <v:shape id="Text Box 9465" o:spid="_x0000_s2020" type="#_x0000_t202" style="position:absolute;left:2065;top:10263;width:23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" filled="f" stroked="f">
                  <v:textbox inset="0,0,0,0">
                    <w:txbxContent>
                      <w:p w:rsidR="00096CDB" w:rsidRDefault="00096CDB" w:rsidP="0045488F">
                        <w:pPr>
                          <w:rPr>
                            <w:i/>
                          </w:rPr>
                        </w:pPr>
                        <w:r>
                          <w:rPr>
                            <w:i/>
                          </w:rPr>
                          <w:t>1</w:t>
                        </w:r>
                      </w:p>
                      <w:p w:rsidR="00096CDB" w:rsidRDefault="00096CDB" w:rsidP="0045488F">
                        <w:pPr>
                          <w:rPr>
                            <w:sz w:val="24"/>
                          </w:rPr>
                        </w:pPr>
                      </w:p>
                      <w:p w:rsidR="00096CDB" w:rsidRDefault="00096CDB" w:rsidP="0045488F">
                        <w:pPr>
                          <w:rPr>
                            <w:sz w:val="24"/>
                          </w:rPr>
                        </w:pPr>
                      </w:p>
                    </w:txbxContent>
                  </v:textbox>
                </v:shape>
                <v:shape id="Text Box 9466" o:spid="_x0000_s2021" type="#_x0000_t202" style="position:absolute;left:1872;top:10481;width:106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" filled="f" stroked="f">
                  <v:textbox inset="0,0,0,0">
                    <w:txbxContent>
                      <w:p w:rsidR="00096CDB" w:rsidRPr="002C4161" w:rsidRDefault="00096CDB" w:rsidP="0045488F">
                        <w:pPr>
                          <w:jc w:val="center"/>
                          <w:rPr>
                            <w:rFonts w:ascii="KZ Times New Roman" w:hAnsi="KZ Times New Roman"/>
                            <w:i/>
                            <w:sz w:val="24"/>
                          </w:rPr>
                        </w:pPr>
                        <w:r w:rsidRPr="002C4161">
                          <w:rPr>
                            <w:rFonts w:ascii="KZ Times New Roman" w:hAnsi="KZ Times New Roman"/>
                            <w:i/>
                            <w:sz w:val="24"/>
                            <w:lang w:val="kk-KZ"/>
                          </w:rPr>
                          <w:t>2.</w:t>
                        </w:r>
                        <w:r w:rsidRPr="002C4161">
                          <w:rPr>
                            <w:rFonts w:ascii="KZ Times New Roman" w:hAnsi="KZ Times New Roman"/>
                            <w:i/>
                            <w:sz w:val="24"/>
                          </w:rPr>
                          <w:t>15 - сурет</w:t>
                        </w:r>
                      </w:p>
                    </w:txbxContent>
                  </v:textbox>
                </v:shape>
                <w10:wrap type="square" side="left"/>
              </v:group>
            </w:pict>
          </mc:Fallback>
        </mc:AlternateContent>
      </w:r>
      <w:r w:rsidR="0045488F" w:rsidRPr="003E6CDC">
        <w:rPr>
          <w:rFonts w:ascii="Times New Roman" w:hAnsi="Times New Roman"/>
          <w:b/>
          <w:sz w:val="28"/>
          <w:szCs w:val="28"/>
          <w:lang w:val="ru-RU"/>
        </w:rPr>
        <w:t>Газдың атқаратын жұмысы. Универсаль газ тұрақтысының физикалық мағынасы</w:t>
      </w:r>
      <w:r w:rsidR="0045488F" w:rsidRPr="003E6CDC">
        <w:rPr>
          <w:rFonts w:ascii="Times New Roman" w:hAnsi="Times New Roman"/>
          <w:sz w:val="28"/>
          <w:szCs w:val="28"/>
          <w:lang w:val="ru-RU"/>
        </w:rPr>
        <w:t>. Тәжірибе көрсеткендей, сығылған газ ұлғайған кезде жұмыс атқара алады.</w:t>
      </w:r>
      <w:r w:rsidR="0045488F" w:rsidRPr="003E6CDC">
        <w:rPr>
          <w:rFonts w:ascii="Times New Roman" w:hAnsi="Times New Roman"/>
          <w:sz w:val="28"/>
          <w:szCs w:val="28"/>
          <w:lang w:val="ru-RU"/>
        </w:rPr>
        <w:tab/>
        <w:t>Ішіне газ толтырылған, жылжымалы поршені бар цилиндр берілген болсын делік (</w:t>
      </w:r>
      <w:r w:rsidR="0045488F">
        <w:rPr>
          <w:rFonts w:ascii="Times New Roman" w:hAnsi="Times New Roman"/>
          <w:sz w:val="28"/>
          <w:szCs w:val="28"/>
          <w:lang w:val="ru-RU"/>
        </w:rPr>
        <w:t>2.</w:t>
      </w:r>
      <w:r w:rsidR="0045488F" w:rsidRPr="003E6CDC">
        <w:rPr>
          <w:rFonts w:ascii="Times New Roman" w:hAnsi="Times New Roman"/>
          <w:sz w:val="28"/>
          <w:szCs w:val="28"/>
          <w:lang w:val="ru-RU"/>
        </w:rPr>
        <w:t xml:space="preserve">15-сурет). Цилиндрдің ішіндегі газ бен сырттағы ауаның қысымы бірдей болатын кезде поршень қозғалмайды. Осы кездегі газдың және қоршаған ауаның қысымы </w:t>
      </w:r>
      <w:r w:rsidR="0045488F" w:rsidRPr="003E6CDC">
        <w:rPr>
          <w:rFonts w:ascii="Times New Roman" w:hAnsi="Times New Roman"/>
          <w:i/>
          <w:sz w:val="28"/>
          <w:szCs w:val="28"/>
          <w:lang w:val="ru-RU"/>
        </w:rPr>
        <w:t>р</w:t>
      </w:r>
      <w:r w:rsidR="0045488F" w:rsidRPr="003E6CDC">
        <w:rPr>
          <w:rFonts w:ascii="Times New Roman" w:hAnsi="Times New Roman"/>
          <w:sz w:val="28"/>
          <w:szCs w:val="28"/>
          <w:lang w:val="ru-RU"/>
        </w:rPr>
        <w:t xml:space="preserve"> және температурасы </w:t>
      </w:r>
      <w:r w:rsidR="0045488F" w:rsidRPr="003E6CDC">
        <w:rPr>
          <w:rFonts w:ascii="Times New Roman" w:hAnsi="Times New Roman"/>
          <w:i/>
          <w:sz w:val="28"/>
          <w:szCs w:val="28"/>
          <w:lang w:val="ru-RU"/>
        </w:rPr>
        <w:t>Т</w:t>
      </w:r>
      <w:r w:rsidR="0045488F" w:rsidRPr="003E6CDC">
        <w:rPr>
          <w:rFonts w:ascii="Times New Roman" w:hAnsi="Times New Roman"/>
          <w:sz w:val="28"/>
          <w:szCs w:val="28"/>
          <w:vertAlign w:val="subscript"/>
          <w:lang w:val="ru-RU"/>
        </w:rPr>
        <w:t>1</w:t>
      </w:r>
      <w:r w:rsidR="0045488F" w:rsidRPr="003E6CDC">
        <w:rPr>
          <w:rFonts w:ascii="Times New Roman" w:hAnsi="Times New Roman"/>
          <w:sz w:val="28"/>
          <w:szCs w:val="28"/>
          <w:lang w:val="ru-RU"/>
        </w:rPr>
        <w:t xml:space="preserve"> болсын.</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ab/>
        <w:t xml:space="preserve">Енді цилиндрдегі газды жайлап </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 xml:space="preserve"> температураға дейін қыздыра бастайық. Осы кезде газ изобаралық түрде ұлғая бастайды (сыртқы </w:t>
      </w:r>
      <w:r w:rsidRPr="003E6CDC">
        <w:rPr>
          <w:rFonts w:ascii="Times New Roman" w:hAnsi="Times New Roman"/>
          <w:i/>
          <w:sz w:val="28"/>
          <w:szCs w:val="28"/>
          <w:lang w:val="ru-RU"/>
        </w:rPr>
        <w:t>р</w:t>
      </w:r>
      <w:r w:rsidRPr="003E6CDC">
        <w:rPr>
          <w:rFonts w:ascii="Times New Roman" w:hAnsi="Times New Roman"/>
          <w:sz w:val="28"/>
          <w:szCs w:val="28"/>
          <w:lang w:val="ru-RU"/>
        </w:rPr>
        <w:t xml:space="preserve"> қысым өзгеріссіз қала береді), ал поршень 1 қалыптан 2 қалыпқа өтіп, </w:t>
      </w:r>
      <w:r w:rsidRPr="003E6CDC">
        <w:rPr>
          <w:rFonts w:ascii="Times New Roman" w:hAnsi="Times New Roman"/>
          <w:i/>
          <w:sz w:val="28"/>
          <w:szCs w:val="28"/>
        </w:rPr>
        <w:sym w:font="Symbol" w:char="F044"/>
      </w:r>
      <w:r w:rsidRPr="003E6CDC">
        <w:rPr>
          <w:rFonts w:ascii="Times New Roman" w:hAnsi="Times New Roman"/>
          <w:i/>
          <w:sz w:val="28"/>
          <w:szCs w:val="28"/>
        </w:rPr>
        <w:t>l</w:t>
      </w:r>
      <w:r w:rsidRPr="003E6CDC">
        <w:rPr>
          <w:rFonts w:ascii="Times New Roman" w:hAnsi="Times New Roman"/>
          <w:sz w:val="28"/>
          <w:szCs w:val="28"/>
          <w:lang w:val="ru-RU"/>
        </w:rPr>
        <w:t xml:space="preserve"> шамасына орын ауыстырады. Сөйтіп газ сыртқы күшке қарсы жұмыс атқарады. Осы жұмысты атқаратын </w:t>
      </w:r>
      <w:r w:rsidRPr="003E6CDC">
        <w:rPr>
          <w:rFonts w:ascii="Times New Roman" w:hAnsi="Times New Roman"/>
          <w:i/>
          <w:sz w:val="28"/>
          <w:szCs w:val="28"/>
        </w:rPr>
        <w:t>F</w:t>
      </w:r>
      <w:r w:rsidRPr="003E6CDC">
        <w:rPr>
          <w:rFonts w:ascii="Times New Roman" w:hAnsi="Times New Roman"/>
          <w:sz w:val="28"/>
          <w:szCs w:val="28"/>
          <w:lang w:val="ru-RU"/>
        </w:rPr>
        <w:t xml:space="preserve"> күш </w:t>
      </w:r>
      <w:r w:rsidRPr="003E6CDC">
        <w:rPr>
          <w:rFonts w:ascii="Times New Roman" w:hAnsi="Times New Roman"/>
          <w:i/>
          <w:sz w:val="28"/>
          <w:szCs w:val="28"/>
          <w:lang w:val="ru-RU"/>
        </w:rPr>
        <w:t>р</w:t>
      </w:r>
      <w:r w:rsidRPr="003E6CDC">
        <w:rPr>
          <w:rFonts w:ascii="Times New Roman" w:hAnsi="Times New Roman"/>
          <w:i/>
          <w:sz w:val="28"/>
          <w:szCs w:val="28"/>
        </w:rPr>
        <w:t>S</w:t>
      </w:r>
      <w:r w:rsidRPr="003E6CDC">
        <w:rPr>
          <w:rFonts w:ascii="Times New Roman" w:hAnsi="Times New Roman"/>
          <w:sz w:val="28"/>
          <w:szCs w:val="28"/>
          <w:lang w:val="ru-RU"/>
        </w:rPr>
        <w:t xml:space="preserve"> шамасына тең болады, мұндағы </w:t>
      </w:r>
      <w:r w:rsidRPr="003E6CDC">
        <w:rPr>
          <w:rFonts w:ascii="Times New Roman" w:hAnsi="Times New Roman"/>
          <w:i/>
          <w:sz w:val="28"/>
          <w:szCs w:val="28"/>
        </w:rPr>
        <w:t>S</w:t>
      </w:r>
      <w:r w:rsidRPr="003E6CDC">
        <w:rPr>
          <w:rFonts w:ascii="Times New Roman" w:hAnsi="Times New Roman"/>
          <w:sz w:val="28"/>
          <w:szCs w:val="28"/>
          <w:lang w:val="ru-RU"/>
        </w:rPr>
        <w:t xml:space="preserve"> –цилиндрдің қимасының ауданы. Механикадан жұмыстың </w:t>
      </w:r>
      <w:r w:rsidRPr="003E6CDC">
        <w:rPr>
          <w:rFonts w:ascii="Times New Roman" w:hAnsi="Times New Roman"/>
          <w:i/>
          <w:sz w:val="28"/>
          <w:szCs w:val="28"/>
        </w:rPr>
        <w:t>A</w:t>
      </w:r>
      <w:r w:rsidRPr="003E6CDC">
        <w:rPr>
          <w:rFonts w:ascii="Times New Roman" w:hAnsi="Times New Roman"/>
          <w:sz w:val="28"/>
          <w:szCs w:val="28"/>
          <w:lang w:val="ru-RU"/>
        </w:rPr>
        <w:t>=</w:t>
      </w:r>
      <w:r w:rsidRPr="003E6CDC">
        <w:rPr>
          <w:rFonts w:ascii="Times New Roman" w:hAnsi="Times New Roman"/>
          <w:i/>
          <w:sz w:val="28"/>
          <w:szCs w:val="28"/>
        </w:rPr>
        <w:t>F</w:t>
      </w:r>
      <w:r w:rsidRPr="003E6CDC">
        <w:rPr>
          <w:rFonts w:ascii="Times New Roman" w:hAnsi="Times New Roman"/>
          <w:i/>
          <w:sz w:val="28"/>
          <w:szCs w:val="28"/>
        </w:rPr>
        <w:sym w:font="Symbol" w:char="F044"/>
      </w:r>
      <w:r w:rsidRPr="003E6CDC">
        <w:rPr>
          <w:rFonts w:ascii="Times New Roman" w:hAnsi="Times New Roman"/>
          <w:i/>
          <w:sz w:val="28"/>
          <w:szCs w:val="28"/>
        </w:rPr>
        <w:t>l</w:t>
      </w:r>
      <w:r w:rsidRPr="003E6CDC">
        <w:rPr>
          <w:rFonts w:ascii="Times New Roman" w:hAnsi="Times New Roman"/>
          <w:sz w:val="28"/>
          <w:szCs w:val="28"/>
          <w:lang w:val="ru-RU"/>
        </w:rPr>
        <w:t xml:space="preserve"> екендігін білеміз, немесе </w:t>
      </w:r>
      <w:r w:rsidRPr="003E6CDC">
        <w:rPr>
          <w:rFonts w:ascii="Times New Roman" w:hAnsi="Times New Roman"/>
          <w:i/>
          <w:sz w:val="28"/>
          <w:szCs w:val="28"/>
        </w:rPr>
        <w:t>A</w:t>
      </w:r>
      <w:r w:rsidRPr="003E6CDC">
        <w:rPr>
          <w:rFonts w:ascii="Times New Roman" w:hAnsi="Times New Roman"/>
          <w:sz w:val="28"/>
          <w:szCs w:val="28"/>
          <w:lang w:val="ru-RU"/>
        </w:rPr>
        <w:t>=</w:t>
      </w:r>
      <w:r w:rsidRPr="003E6CDC">
        <w:rPr>
          <w:rFonts w:ascii="Times New Roman" w:hAnsi="Times New Roman"/>
          <w:i/>
          <w:sz w:val="28"/>
          <w:szCs w:val="28"/>
        </w:rPr>
        <w:t>pS</w:t>
      </w:r>
      <w:r w:rsidRPr="003E6CDC">
        <w:rPr>
          <w:rFonts w:ascii="Times New Roman" w:hAnsi="Times New Roman"/>
          <w:i/>
          <w:sz w:val="28"/>
          <w:szCs w:val="28"/>
        </w:rPr>
        <w:sym w:font="Symbol" w:char="F044"/>
      </w:r>
      <w:r w:rsidRPr="003E6CDC">
        <w:rPr>
          <w:rFonts w:ascii="Times New Roman" w:hAnsi="Times New Roman"/>
          <w:i/>
          <w:sz w:val="28"/>
          <w:szCs w:val="28"/>
        </w:rPr>
        <w:t>l</w:t>
      </w:r>
      <w:r w:rsidRPr="003E6CDC">
        <w:rPr>
          <w:rFonts w:ascii="Times New Roman" w:hAnsi="Times New Roman"/>
          <w:sz w:val="28"/>
          <w:szCs w:val="28"/>
          <w:lang w:val="ru-RU"/>
        </w:rPr>
        <w:t xml:space="preserve">. </w:t>
      </w:r>
      <w:r w:rsidRPr="003E6CDC">
        <w:rPr>
          <w:rFonts w:ascii="Times New Roman" w:hAnsi="Times New Roman"/>
          <w:i/>
          <w:sz w:val="28"/>
          <w:szCs w:val="28"/>
        </w:rPr>
        <w:t>S</w:t>
      </w:r>
      <w:r w:rsidRPr="003E6CDC">
        <w:rPr>
          <w:rFonts w:ascii="Times New Roman" w:hAnsi="Times New Roman"/>
          <w:i/>
          <w:sz w:val="28"/>
          <w:szCs w:val="28"/>
        </w:rPr>
        <w:sym w:font="Symbol" w:char="F044"/>
      </w:r>
      <w:r w:rsidRPr="003E6CDC">
        <w:rPr>
          <w:rFonts w:ascii="Times New Roman" w:hAnsi="Times New Roman"/>
          <w:i/>
          <w:sz w:val="28"/>
          <w:szCs w:val="28"/>
        </w:rPr>
        <w:t>l</w:t>
      </w:r>
      <w:r w:rsidRPr="003E6CDC">
        <w:rPr>
          <w:rFonts w:ascii="Times New Roman" w:hAnsi="Times New Roman"/>
          <w:sz w:val="28"/>
          <w:szCs w:val="28"/>
          <w:lang w:val="ru-RU"/>
        </w:rPr>
        <w:t xml:space="preserve"> деп отырғанымыз газдың </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 xml:space="preserve"> температурадан </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 xml:space="preserve"> температураға дейін изобаралық қыздырылуы кезіндегі көлемінің өсімшесі болатындықтан.</w:t>
      </w:r>
    </w:p>
    <w:p w:rsidR="0045488F" w:rsidRPr="003E6CDC" w:rsidRDefault="0045488F" w:rsidP="0045488F">
      <w:pPr>
        <w:pStyle w:val="af5"/>
        <w:ind w:right="-99" w:firstLine="567"/>
        <w:rPr>
          <w:rFonts w:ascii="Times New Roman" w:hAnsi="Times New Roman"/>
          <w:sz w:val="28"/>
          <w:szCs w:val="28"/>
          <w:lang w:val="ru-RU"/>
        </w:rPr>
      </w:pPr>
    </w:p>
    <w:p w:rsidR="0045488F" w:rsidRPr="003E6CDC" w:rsidRDefault="0045488F" w:rsidP="0045488F">
      <w:pPr>
        <w:pStyle w:val="af5"/>
        <w:tabs>
          <w:tab w:val="left" w:pos="5812"/>
        </w:tabs>
        <w:ind w:right="-99" w:firstLine="567"/>
        <w:jc w:val="right"/>
        <w:rPr>
          <w:rFonts w:ascii="Times New Roman" w:hAnsi="Times New Roman"/>
          <w:sz w:val="28"/>
          <w:szCs w:val="28"/>
        </w:rPr>
      </w:pPr>
      <w:r w:rsidRPr="003E6CDC">
        <w:rPr>
          <w:rFonts w:ascii="Times New Roman" w:hAnsi="Times New Roman"/>
          <w:i/>
          <w:sz w:val="28"/>
          <w:szCs w:val="28"/>
          <w:lang w:val="ru-RU"/>
        </w:rPr>
        <w:t xml:space="preserve">                                  </w:t>
      </w:r>
      <w:r w:rsidRPr="003E6CDC">
        <w:rPr>
          <w:rFonts w:ascii="Times New Roman" w:hAnsi="Times New Roman"/>
          <w:i/>
          <w:sz w:val="28"/>
          <w:szCs w:val="28"/>
        </w:rPr>
        <w:t>A=p</w:t>
      </w:r>
      <w:r w:rsidRPr="003E6CDC">
        <w:rPr>
          <w:rFonts w:ascii="Times New Roman" w:hAnsi="Times New Roman"/>
          <w:i/>
          <w:sz w:val="28"/>
          <w:szCs w:val="28"/>
        </w:rPr>
        <w:sym w:font="Symbol" w:char="F044"/>
      </w:r>
      <w:r w:rsidRPr="003E6CDC">
        <w:rPr>
          <w:rFonts w:ascii="Times New Roman" w:hAnsi="Times New Roman"/>
          <w:i/>
          <w:sz w:val="28"/>
          <w:szCs w:val="28"/>
        </w:rPr>
        <w:t>V</w:t>
      </w:r>
      <w:r w:rsidRPr="003E6CDC">
        <w:rPr>
          <w:rFonts w:ascii="Times New Roman" w:hAnsi="Times New Roman"/>
          <w:sz w:val="28"/>
          <w:szCs w:val="28"/>
        </w:rPr>
        <w:t xml:space="preserve">,  немесе  </w:t>
      </w:r>
      <w:r w:rsidRPr="003E6CDC">
        <w:rPr>
          <w:rFonts w:ascii="Times New Roman" w:hAnsi="Times New Roman"/>
          <w:i/>
          <w:sz w:val="28"/>
          <w:szCs w:val="28"/>
        </w:rPr>
        <w:t>A=p(V</w:t>
      </w:r>
      <w:r w:rsidRPr="003E6CDC">
        <w:rPr>
          <w:rFonts w:ascii="Times New Roman" w:hAnsi="Times New Roman"/>
          <w:i/>
          <w:sz w:val="28"/>
          <w:szCs w:val="28"/>
          <w:vertAlign w:val="subscript"/>
        </w:rPr>
        <w:t>2</w:t>
      </w:r>
      <w:r w:rsidRPr="003E6CDC">
        <w:rPr>
          <w:rFonts w:ascii="Times New Roman" w:hAnsi="Times New Roman"/>
          <w:i/>
          <w:sz w:val="28"/>
          <w:szCs w:val="28"/>
        </w:rPr>
        <w:t>–V</w:t>
      </w:r>
      <w:r w:rsidRPr="003E6CDC">
        <w:rPr>
          <w:rFonts w:ascii="Times New Roman" w:hAnsi="Times New Roman"/>
          <w:i/>
          <w:sz w:val="28"/>
          <w:szCs w:val="28"/>
          <w:vertAlign w:val="subscript"/>
        </w:rPr>
        <w:t>1</w:t>
      </w:r>
      <w:r w:rsidRPr="003E6CDC">
        <w:rPr>
          <w:rFonts w:ascii="Times New Roman" w:hAnsi="Times New Roman"/>
          <w:i/>
          <w:sz w:val="28"/>
          <w:szCs w:val="28"/>
        </w:rPr>
        <w:t>)</w:t>
      </w:r>
      <w:r w:rsidRPr="003E6CDC">
        <w:rPr>
          <w:rFonts w:ascii="Times New Roman" w:hAnsi="Times New Roman"/>
          <w:i/>
          <w:sz w:val="28"/>
          <w:szCs w:val="28"/>
        </w:rPr>
        <w:tab/>
      </w:r>
      <w:r>
        <w:rPr>
          <w:rFonts w:ascii="Times New Roman" w:hAnsi="Times New Roman"/>
          <w:i/>
          <w:sz w:val="28"/>
          <w:szCs w:val="28"/>
          <w:lang w:val="kk-KZ"/>
        </w:rPr>
        <w:t xml:space="preserve">                        </w:t>
      </w:r>
      <w:r w:rsidRPr="003E6CDC">
        <w:rPr>
          <w:rFonts w:ascii="Times New Roman" w:hAnsi="Times New Roman"/>
          <w:sz w:val="28"/>
          <w:szCs w:val="28"/>
        </w:rPr>
        <w:t xml:space="preserve"> (2.49)</w:t>
      </w:r>
    </w:p>
    <w:p w:rsidR="00D51C4A" w:rsidRDefault="00D51C4A" w:rsidP="00D51C4A">
      <w:pPr>
        <w:pStyle w:val="af5"/>
        <w:ind w:right="-99"/>
        <w:rPr>
          <w:rFonts w:ascii="Times New Roman" w:hAnsi="Times New Roman"/>
          <w:sz w:val="28"/>
          <w:szCs w:val="28"/>
          <w:lang w:val="kk-KZ"/>
        </w:rPr>
      </w:pPr>
    </w:p>
    <w:p w:rsidR="0045488F" w:rsidRPr="00096CDB" w:rsidRDefault="0045488F" w:rsidP="00D51C4A">
      <w:pPr>
        <w:pStyle w:val="af5"/>
        <w:ind w:right="-99"/>
        <w:rPr>
          <w:rFonts w:ascii="Times New Roman" w:hAnsi="Times New Roman"/>
          <w:sz w:val="28"/>
          <w:szCs w:val="28"/>
          <w:lang w:val="kk-KZ"/>
        </w:rPr>
      </w:pPr>
      <w:r w:rsidRPr="00096CDB">
        <w:rPr>
          <w:rFonts w:ascii="Times New Roman" w:hAnsi="Times New Roman"/>
          <w:sz w:val="28"/>
          <w:szCs w:val="28"/>
          <w:lang w:val="kk-KZ"/>
        </w:rPr>
        <w:t>болады.</w:t>
      </w:r>
      <w:r w:rsidR="00D51C4A">
        <w:rPr>
          <w:rFonts w:ascii="Times New Roman" w:hAnsi="Times New Roman"/>
          <w:sz w:val="28"/>
          <w:szCs w:val="28"/>
          <w:lang w:val="kk-KZ"/>
        </w:rPr>
        <w:t xml:space="preserve"> </w:t>
      </w:r>
      <w:r w:rsidRPr="00096CDB">
        <w:rPr>
          <w:rFonts w:ascii="Times New Roman" w:hAnsi="Times New Roman"/>
          <w:sz w:val="28"/>
          <w:szCs w:val="28"/>
          <w:lang w:val="kk-KZ"/>
        </w:rPr>
        <w:t xml:space="preserve">Газдың изохоралық процесі кезінде жұмыс атқарылмайтындығы анық, өйткені бұл кезде көлем өзгерісі жоқ газ тек өзінің көлемі өзгеретін процесс кезінде ғана жұмыс атқарады. Ұлғаю кезінде газ </w:t>
      </w:r>
      <w:r w:rsidRPr="00096CDB">
        <w:rPr>
          <w:rFonts w:ascii="Times New Roman" w:hAnsi="Times New Roman"/>
          <w:i/>
          <w:sz w:val="28"/>
          <w:szCs w:val="28"/>
          <w:lang w:val="kk-KZ"/>
        </w:rPr>
        <w:t>(</w:t>
      </w:r>
      <w:r w:rsidRPr="003E6CDC">
        <w:rPr>
          <w:rFonts w:ascii="Times New Roman" w:hAnsi="Times New Roman"/>
          <w:i/>
          <w:sz w:val="28"/>
          <w:szCs w:val="28"/>
        </w:rPr>
        <w:sym w:font="Symbol" w:char="F044"/>
      </w:r>
      <w:r w:rsidRPr="00096CDB">
        <w:rPr>
          <w:rFonts w:ascii="Times New Roman" w:hAnsi="Times New Roman"/>
          <w:i/>
          <w:sz w:val="28"/>
          <w:szCs w:val="28"/>
          <w:lang w:val="kk-KZ"/>
        </w:rPr>
        <w:t>V</w:t>
      </w:r>
      <w:r w:rsidRPr="00096CDB">
        <w:rPr>
          <w:rFonts w:ascii="Times New Roman" w:hAnsi="Times New Roman"/>
          <w:sz w:val="28"/>
          <w:szCs w:val="28"/>
          <w:lang w:val="kk-KZ"/>
        </w:rPr>
        <w:t>&gt;0</w:t>
      </w:r>
      <w:r w:rsidRPr="00096CDB">
        <w:rPr>
          <w:rFonts w:ascii="Times New Roman" w:hAnsi="Times New Roman"/>
          <w:i/>
          <w:sz w:val="28"/>
          <w:szCs w:val="28"/>
          <w:lang w:val="kk-KZ"/>
        </w:rPr>
        <w:t>)</w:t>
      </w:r>
      <w:r w:rsidRPr="00096CDB">
        <w:rPr>
          <w:rFonts w:ascii="Times New Roman" w:hAnsi="Times New Roman"/>
          <w:sz w:val="28"/>
          <w:szCs w:val="28"/>
          <w:lang w:val="kk-KZ"/>
        </w:rPr>
        <w:t xml:space="preserve"> оң жұмыс атқарады, газдың сығылуы кезінде оң жұмысты сыртқы күштер  атқарады </w:t>
      </w:r>
      <w:r w:rsidRPr="00096CDB">
        <w:rPr>
          <w:rFonts w:ascii="Times New Roman" w:hAnsi="Times New Roman"/>
          <w:i/>
          <w:sz w:val="28"/>
          <w:szCs w:val="28"/>
          <w:lang w:val="kk-KZ"/>
        </w:rPr>
        <w:t>(</w:t>
      </w:r>
      <w:r w:rsidRPr="003E6CDC">
        <w:rPr>
          <w:rFonts w:ascii="Times New Roman" w:hAnsi="Times New Roman"/>
          <w:i/>
          <w:sz w:val="28"/>
          <w:szCs w:val="28"/>
        </w:rPr>
        <w:sym w:font="Symbol" w:char="F044"/>
      </w:r>
      <w:r w:rsidRPr="00096CDB">
        <w:rPr>
          <w:rFonts w:ascii="Times New Roman" w:hAnsi="Times New Roman"/>
          <w:i/>
          <w:sz w:val="28"/>
          <w:szCs w:val="28"/>
          <w:lang w:val="kk-KZ"/>
        </w:rPr>
        <w:t>V</w:t>
      </w:r>
      <w:r w:rsidRPr="00096CDB">
        <w:rPr>
          <w:rFonts w:ascii="Times New Roman" w:hAnsi="Times New Roman"/>
          <w:sz w:val="28"/>
          <w:szCs w:val="28"/>
          <w:lang w:val="kk-KZ"/>
        </w:rPr>
        <w:t>&lt;0</w:t>
      </w:r>
      <w:r w:rsidRPr="00096CDB">
        <w:rPr>
          <w:rFonts w:ascii="Times New Roman" w:hAnsi="Times New Roman"/>
          <w:i/>
          <w:sz w:val="28"/>
          <w:szCs w:val="28"/>
          <w:lang w:val="kk-KZ"/>
        </w:rPr>
        <w:t>)</w:t>
      </w:r>
      <w:r w:rsidRPr="00096CDB">
        <w:rPr>
          <w:rFonts w:ascii="Times New Roman" w:hAnsi="Times New Roman"/>
          <w:sz w:val="28"/>
          <w:szCs w:val="28"/>
          <w:lang w:val="kk-KZ"/>
        </w:rPr>
        <w:t>, бұл кездегі газдың жұмысы теріс болады.</w:t>
      </w:r>
    </w:p>
    <w:p w:rsidR="0045488F" w:rsidRPr="00096CDB" w:rsidRDefault="004E0D87" w:rsidP="0045488F">
      <w:pPr>
        <w:pStyle w:val="af5"/>
        <w:ind w:right="-99" w:firstLine="567"/>
        <w:rPr>
          <w:rFonts w:ascii="Times New Roman" w:hAnsi="Times New Roman"/>
          <w:sz w:val="28"/>
          <w:szCs w:val="28"/>
          <w:lang w:val="kk-KZ"/>
        </w:rPr>
      </w:pPr>
      <w:r>
        <w:rPr>
          <w:rFonts w:ascii="Times New Roman" w:hAnsi="Times New Roman"/>
          <w:noProof/>
          <w:sz w:val="28"/>
          <w:szCs w:val="28"/>
          <w:lang w:val="ru-RU" w:eastAsia="ru-RU"/>
        </w:rPr>
        <mc:AlternateContent>
          <mc:Choice Requires="wpg">
            <w:drawing>
              <wp:anchor distT="0" distB="0" distL="114300" distR="114300" simplePos="0" relativeHeight="251929600" behindDoc="0" locked="0" layoutInCell="0" allowOverlap="1">
                <wp:simplePos x="0" y="0"/>
                <wp:positionH relativeFrom="column">
                  <wp:posOffset>3921125</wp:posOffset>
                </wp:positionH>
                <wp:positionV relativeFrom="paragraph">
                  <wp:posOffset>76200</wp:posOffset>
                </wp:positionV>
                <wp:extent cx="2175510" cy="1943100"/>
                <wp:effectExtent l="2540" t="17145" r="22225" b="1905"/>
                <wp:wrapSquare wrapText="left"/>
                <wp:docPr id="6238" name="Group 946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175510" cy="1943100"/>
                          <a:chOff x="4317" y="6206"/>
                          <a:chExt cx="3027" cy="2090"/>
                        </a:xfrm>
                      </wpg:grpSpPr>
                      <wps:wsp>
                        <wps:cNvPr id="6239" name="Line 9468"/>
                        <wps:cNvCnPr>
                          <a:cxnSpLocks noChangeAspect="1" noChangeShapeType="1"/>
                        </wps:cNvCnPr>
                        <wps:spPr bwMode="auto">
                          <a:xfrm>
                            <a:off x="4541" y="6206"/>
                            <a:ext cx="0" cy="1420"/>
                          </a:xfrm>
                          <a:prstGeom prst="line">
                            <a:avLst/>
                          </a:prstGeom>
                          <a:noFill/>
                          <a:ln w="9525">
                            <a:solidFill>
                              <a:srgbClr val="000000"/>
                            </a:solidFill>
                            <a:round/>
                            <a:headEnd type="stealth" w="med" len="lg"/>
                            <a:tailEnd/>
                          </a:ln>
                          <a:extLst>
                            <a:ext uri="{909E8E84-426E-40DD-AFC4-6F175D3DCCD1}">
                              <a14:hiddenFill xmlns:a14="http://schemas.microsoft.com/office/drawing/2010/main">
                                <a:noFill/>
                              </a14:hiddenFill>
                            </a:ext>
                          </a:extLst>
                        </wps:spPr>
                        <wps:bodyPr/>
                      </wps:wsp>
                      <wps:wsp>
                        <wps:cNvPr id="6240" name="Line 9469"/>
                        <wps:cNvCnPr>
                          <a:cxnSpLocks noChangeAspect="1" noChangeShapeType="1"/>
                        </wps:cNvCnPr>
                        <wps:spPr bwMode="auto">
                          <a:xfrm>
                            <a:off x="4541" y="7626"/>
                            <a:ext cx="2803"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6358" name="Line 9470"/>
                        <wps:cNvCnPr>
                          <a:cxnSpLocks noChangeAspect="1" noChangeShapeType="1"/>
                        </wps:cNvCnPr>
                        <wps:spPr bwMode="auto">
                          <a:xfrm>
                            <a:off x="4541" y="6632"/>
                            <a:ext cx="25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0" name="Line 9471"/>
                        <wps:cNvCnPr>
                          <a:cxnSpLocks noChangeAspect="1" noChangeShapeType="1"/>
                        </wps:cNvCnPr>
                        <wps:spPr bwMode="auto">
                          <a:xfrm>
                            <a:off x="5394" y="6632"/>
                            <a:ext cx="0" cy="9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1" name="Line 9472"/>
                        <wps:cNvCnPr>
                          <a:cxnSpLocks noChangeAspect="1" noChangeShapeType="1"/>
                        </wps:cNvCnPr>
                        <wps:spPr bwMode="auto">
                          <a:xfrm>
                            <a:off x="6488" y="6632"/>
                            <a:ext cx="0" cy="9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2" name="Rectangle 9473" descr="Светлый диагональный 2"/>
                        <wps:cNvSpPr>
                          <a:spLocks noChangeAspect="1" noChangeArrowheads="1"/>
                        </wps:cNvSpPr>
                        <wps:spPr bwMode="auto">
                          <a:xfrm>
                            <a:off x="5394" y="6632"/>
                            <a:ext cx="1097" cy="994"/>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6643" name="AutoShape 9474"/>
                        <wps:cNvSpPr>
                          <a:spLocks noChangeAspect="1"/>
                        </wps:cNvSpPr>
                        <wps:spPr bwMode="auto">
                          <a:xfrm>
                            <a:off x="5272" y="6632"/>
                            <a:ext cx="122" cy="994"/>
                          </a:xfrm>
                          <a:prstGeom prst="leftBrace">
                            <a:avLst>
                              <a:gd name="adj1" fmla="val 6789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4" name="Line 9475"/>
                        <wps:cNvCnPr>
                          <a:cxnSpLocks noChangeAspect="1" noChangeShapeType="1"/>
                        </wps:cNvCnPr>
                        <wps:spPr bwMode="auto">
                          <a:xfrm>
                            <a:off x="5394" y="7626"/>
                            <a:ext cx="0"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5" name="Line 9476"/>
                        <wps:cNvCnPr>
                          <a:cxnSpLocks noChangeAspect="1" noChangeShapeType="1"/>
                        </wps:cNvCnPr>
                        <wps:spPr bwMode="auto">
                          <a:xfrm>
                            <a:off x="6491" y="7626"/>
                            <a:ext cx="0"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6" name="Line 9477"/>
                        <wps:cNvCnPr>
                          <a:cxnSpLocks noChangeAspect="1" noChangeShapeType="1"/>
                        </wps:cNvCnPr>
                        <wps:spPr bwMode="auto">
                          <a:xfrm>
                            <a:off x="5394" y="7768"/>
                            <a:ext cx="1097" cy="0"/>
                          </a:xfrm>
                          <a:prstGeom prst="line">
                            <a:avLst/>
                          </a:prstGeom>
                          <a:noFill/>
                          <a:ln w="9525">
                            <a:solidFill>
                              <a:srgbClr val="000000"/>
                            </a:solidFill>
                            <a:round/>
                            <a:headEnd type="stealth" w="med" len="lg"/>
                            <a:tailEnd type="stealth" w="med" len="lg"/>
                          </a:ln>
                          <a:extLst>
                            <a:ext uri="{909E8E84-426E-40DD-AFC4-6F175D3DCCD1}">
                              <a14:hiddenFill xmlns:a14="http://schemas.microsoft.com/office/drawing/2010/main">
                                <a:noFill/>
                              </a14:hiddenFill>
                            </a:ext>
                          </a:extLst>
                        </wps:spPr>
                        <wps:bodyPr/>
                      </wps:wsp>
                      <wps:wsp>
                        <wps:cNvPr id="6647" name="Text Box 9478"/>
                        <wps:cNvSpPr txBox="1">
                          <a:spLocks noChangeAspect="1" noChangeArrowheads="1"/>
                        </wps:cNvSpPr>
                        <wps:spPr bwMode="auto">
                          <a:xfrm>
                            <a:off x="5760" y="7656"/>
                            <a:ext cx="316"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szCs w:val="24"/>
                                </w:rPr>
                              </w:pPr>
                              <w:r w:rsidRPr="002C4161">
                                <w:rPr>
                                  <w:i/>
                                  <w:sz w:val="24"/>
                                  <w:szCs w:val="24"/>
                                </w:rPr>
                                <w:sym w:font="Symbol" w:char="F044"/>
                              </w:r>
                              <w:r w:rsidRPr="002C4161">
                                <w:rPr>
                                  <w:i/>
                                  <w:sz w:val="24"/>
                                  <w:szCs w:val="24"/>
                                </w:rPr>
                                <w:t>V</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648" name="Text Box 9479"/>
                        <wps:cNvSpPr txBox="1">
                          <a:spLocks noChangeAspect="1" noChangeArrowheads="1"/>
                        </wps:cNvSpPr>
                        <wps:spPr bwMode="auto">
                          <a:xfrm>
                            <a:off x="5106" y="6961"/>
                            <a:ext cx="219"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sz w:val="24"/>
                                </w:rPr>
                                <w:t xml:space="preserve"> </w:t>
                              </w:r>
                              <w:r w:rsidRPr="002C4161">
                                <w:rPr>
                                  <w:i/>
                                  <w:sz w:val="24"/>
                                </w:rPr>
                                <w:t>p</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649" name="Text Box 9480"/>
                        <wps:cNvSpPr txBox="1">
                          <a:spLocks noChangeAspect="1" noChangeArrowheads="1"/>
                        </wps:cNvSpPr>
                        <wps:spPr bwMode="auto">
                          <a:xfrm>
                            <a:off x="6978" y="7626"/>
                            <a:ext cx="219"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pStyle w:val="7"/>
                                <w:rPr>
                                  <w:sz w:val="24"/>
                                </w:rPr>
                              </w:pPr>
                              <w:r w:rsidRPr="002C4161">
                                <w:rPr>
                                  <w:sz w:val="24"/>
                                </w:rPr>
                                <w:t>V</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702" name="Text Box 9481"/>
                        <wps:cNvSpPr txBox="1">
                          <a:spLocks noChangeAspect="1" noChangeArrowheads="1"/>
                        </wps:cNvSpPr>
                        <wps:spPr bwMode="auto">
                          <a:xfrm>
                            <a:off x="6516" y="7626"/>
                            <a:ext cx="25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szCs w:val="24"/>
                                  <w:vertAlign w:val="subscript"/>
                                </w:rPr>
                              </w:pPr>
                              <w:r w:rsidRPr="002C4161">
                                <w:rPr>
                                  <w:i/>
                                  <w:sz w:val="24"/>
                                  <w:szCs w:val="24"/>
                                </w:rPr>
                                <w:t>V</w:t>
                              </w:r>
                              <w:r w:rsidRPr="002C4161">
                                <w:rPr>
                                  <w:i/>
                                  <w:sz w:val="24"/>
                                  <w:szCs w:val="24"/>
                                  <w:vertAlign w:val="subscript"/>
                                </w:rPr>
                                <w:t>2</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737" name="Text Box 9482"/>
                        <wps:cNvSpPr txBox="1">
                          <a:spLocks noChangeAspect="1" noChangeArrowheads="1"/>
                        </wps:cNvSpPr>
                        <wps:spPr bwMode="auto">
                          <a:xfrm>
                            <a:off x="5040" y="7626"/>
                            <a:ext cx="329"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szCs w:val="24"/>
                                  <w:vertAlign w:val="subscript"/>
                                </w:rPr>
                              </w:pPr>
                              <w:r w:rsidRPr="002C4161">
                                <w:rPr>
                                  <w:i/>
                                  <w:sz w:val="24"/>
                                  <w:szCs w:val="24"/>
                                </w:rPr>
                                <w:t>V</w:t>
                              </w:r>
                              <w:r w:rsidRPr="002C4161">
                                <w:rPr>
                                  <w:i/>
                                  <w:sz w:val="24"/>
                                  <w:szCs w:val="24"/>
                                  <w:vertAlign w:val="subscript"/>
                                </w:rPr>
                                <w:t>1</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748" name="Text Box 9483"/>
                        <wps:cNvSpPr txBox="1">
                          <a:spLocks noChangeAspect="1" noChangeArrowheads="1"/>
                        </wps:cNvSpPr>
                        <wps:spPr bwMode="auto">
                          <a:xfrm>
                            <a:off x="4413" y="7596"/>
                            <a:ext cx="219"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szCs w:val="24"/>
                                </w:rPr>
                              </w:pPr>
                              <w:r w:rsidRPr="002C4161">
                                <w:rPr>
                                  <w:i/>
                                  <w:sz w:val="24"/>
                                  <w:szCs w:val="24"/>
                                </w:rPr>
                                <w:t>0</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749" name="Text Box 9484"/>
                        <wps:cNvSpPr txBox="1">
                          <a:spLocks noChangeAspect="1" noChangeArrowheads="1"/>
                        </wps:cNvSpPr>
                        <wps:spPr bwMode="auto">
                          <a:xfrm>
                            <a:off x="4317" y="6348"/>
                            <a:ext cx="219"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rPr>
                                  <w:i/>
                                  <w:sz w:val="24"/>
                                </w:rPr>
                              </w:pPr>
                              <w:r>
                                <w:rPr>
                                  <w:i/>
                                </w:rPr>
                                <w:t xml:space="preserve"> </w:t>
                              </w:r>
                              <w:r w:rsidRPr="002C4161">
                                <w:rPr>
                                  <w:i/>
                                  <w:sz w:val="24"/>
                                </w:rPr>
                                <w:t>p</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750" name="Text Box 9485"/>
                        <wps:cNvSpPr txBox="1">
                          <a:spLocks noChangeAspect="1" noChangeArrowheads="1"/>
                        </wps:cNvSpPr>
                        <wps:spPr bwMode="auto">
                          <a:xfrm>
                            <a:off x="5471" y="6961"/>
                            <a:ext cx="975" cy="3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jc w:val="center"/>
                                <w:rPr>
                                  <w:i/>
                                  <w:sz w:val="18"/>
                                </w:rPr>
                              </w:pPr>
                              <w:r>
                                <w:rPr>
                                  <w:i/>
                                  <w:sz w:val="18"/>
                                </w:rPr>
                                <w:t>A=p(V</w:t>
                              </w:r>
                              <w:r>
                                <w:rPr>
                                  <w:i/>
                                  <w:sz w:val="18"/>
                                  <w:vertAlign w:val="subscript"/>
                                </w:rPr>
                                <w:t>2</w:t>
                              </w:r>
                              <w:r>
                                <w:rPr>
                                  <w:i/>
                                  <w:sz w:val="18"/>
                                </w:rPr>
                                <w:t>-V</w:t>
                              </w:r>
                              <w:r>
                                <w:rPr>
                                  <w:i/>
                                  <w:sz w:val="18"/>
                                  <w:vertAlign w:val="subscript"/>
                                </w:rPr>
                                <w:t>1</w:t>
                              </w:r>
                              <w:r>
                                <w:rPr>
                                  <w:i/>
                                  <w:sz w:val="18"/>
                                </w:rPr>
                                <w:t>)</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751" name="Text Box 9486"/>
                        <wps:cNvSpPr txBox="1">
                          <a:spLocks noChangeAspect="1" noChangeArrowheads="1"/>
                        </wps:cNvSpPr>
                        <wps:spPr bwMode="auto">
                          <a:xfrm>
                            <a:off x="5272" y="8012"/>
                            <a:ext cx="1361"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jc w:val="center"/>
                                <w:rPr>
                                  <w:rFonts w:ascii="KZ Times New Roman" w:hAnsi="KZ Times New Roman"/>
                                  <w:i/>
                                  <w:sz w:val="24"/>
                                  <w:szCs w:val="24"/>
                                </w:rPr>
                              </w:pPr>
                              <w:r w:rsidRPr="002C4161">
                                <w:rPr>
                                  <w:rFonts w:ascii="KZ Times New Roman" w:hAnsi="KZ Times New Roman"/>
                                  <w:i/>
                                  <w:sz w:val="24"/>
                                  <w:szCs w:val="24"/>
                                  <w:lang w:val="kk-KZ"/>
                                </w:rPr>
                                <w:t>2.</w:t>
                              </w:r>
                              <w:r w:rsidRPr="002C4161">
                                <w:rPr>
                                  <w:rFonts w:ascii="KZ Times New Roman" w:hAnsi="KZ Times New Roman"/>
                                  <w:i/>
                                  <w:sz w:val="24"/>
                                  <w:szCs w:val="24"/>
                                </w:rPr>
                                <w:t>16 - 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67" o:spid="_x0000_s2022" style="position:absolute;left:0;text-align:left;margin-left:308.75pt;margin-top:6pt;width:171.3pt;height:153pt;z-index:251929600" coordorigin="4317,6206" coordsize="3027,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" o:allowincell="f">
                <o:lock v:ext="edit" aspectratio="t"/>
                <v:line id="Line 9468" o:spid="_x0000_s2023" style="position:absolute;visibility:visible;mso-wrap-style:square" from="4541,6206" to="4541,7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">
                  <v:stroke startarrow="classic" startarrowlength="long"/>
                  <o:lock v:ext="edit" aspectratio="t"/>
                </v:line>
                <v:line id="Line 9469" o:spid="_x0000_s2024" style="position:absolute;visibility:visible;mso-wrap-style:square" from="4541,7626" to="7344,7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">
                  <v:stroke endarrow="classic" endarrowlength="long"/>
                  <o:lock v:ext="edit" aspectratio="t"/>
                </v:line>
                <v:line id="Line 9470" o:spid="_x0000_s2025" style="position:absolute;visibility:visible;mso-wrap-style:square" from="4541,6632" to="7100,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">
                  <o:lock v:ext="edit" aspectratio="t"/>
                </v:line>
                <v:line id="Line 9471" o:spid="_x0000_s2026" style="position:absolute;visibility:visible;mso-wrap-style:square" from="5394,6632" to="5394,7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">
                  <o:lock v:ext="edit" aspectratio="t"/>
                </v:line>
                <v:line id="Line 9472" o:spid="_x0000_s2027" style="position:absolute;visibility:visible;mso-wrap-style:square" from="6488,6632" to="6488,7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">
                  <o:lock v:ext="edit" aspectratio="t"/>
                </v:line>
                <v:rect id="Rectangle 9473" o:spid="_x0000_s2028" alt="Светлый диагональный 2" style="position:absolute;left:5394;top:6632;width:1097;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" fillcolor="black">
                  <v:fill r:id="rId166" o:title="" type="pattern"/>
                  <o:lock v:ext="edit" aspectratio="t"/>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474" o:spid="_x0000_s2029" type="#_x0000_t87" style="position:absolute;left:5272;top:6632;width:122;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">
                  <o:lock v:ext="edit" aspectratio="t"/>
                </v:shape>
                <v:line id="Line 9475" o:spid="_x0000_s2030" style="position:absolute;visibility:visible;mso-wrap-style:square" from="5394,7626" to="5394,7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">
                  <o:lock v:ext="edit" aspectratio="t"/>
                </v:line>
                <v:line id="Line 9476" o:spid="_x0000_s2031" style="position:absolute;visibility:visible;mso-wrap-style:square" from="6491,7626" to="6491,7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">
                  <o:lock v:ext="edit" aspectratio="t"/>
                </v:line>
                <v:line id="Line 9477" o:spid="_x0000_s2032" style="position:absolute;visibility:visible;mso-wrap-style:square" from="5394,7768" to="6491,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">
                  <v:stroke startarrow="classic" startarrowlength="long" endarrow="classic" endarrowlength="long"/>
                  <o:lock v:ext="edit" aspectratio="t"/>
                </v:line>
                <v:shape id="Text Box 9478" o:spid="_x0000_s2033" type="#_x0000_t202" style="position:absolute;left:5760;top:7656;width:31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" stroked="f">
                  <o:lock v:ext="edit" aspectratio="t"/>
                  <v:textbox inset="0,0,0,0">
                    <w:txbxContent>
                      <w:p w:rsidR="00096CDB" w:rsidRPr="002C4161" w:rsidRDefault="00096CDB" w:rsidP="0045488F">
                        <w:pPr>
                          <w:rPr>
                            <w:i/>
                            <w:sz w:val="24"/>
                            <w:szCs w:val="24"/>
                          </w:rPr>
                        </w:pPr>
                        <w:r w:rsidRPr="002C4161">
                          <w:rPr>
                            <w:i/>
                            <w:sz w:val="24"/>
                            <w:szCs w:val="24"/>
                          </w:rPr>
                          <w:sym w:font="Symbol" w:char="F044"/>
                        </w:r>
                        <w:r w:rsidRPr="002C4161">
                          <w:rPr>
                            <w:i/>
                            <w:sz w:val="24"/>
                            <w:szCs w:val="24"/>
                          </w:rPr>
                          <w:t>V</w:t>
                        </w:r>
                      </w:p>
                      <w:p w:rsidR="00096CDB" w:rsidRDefault="00096CDB" w:rsidP="0045488F">
                        <w:pPr>
                          <w:rPr>
                            <w:sz w:val="24"/>
                          </w:rPr>
                        </w:pPr>
                      </w:p>
                      <w:p w:rsidR="00096CDB" w:rsidRDefault="00096CDB" w:rsidP="0045488F">
                        <w:pPr>
                          <w:rPr>
                            <w:sz w:val="24"/>
                          </w:rPr>
                        </w:pPr>
                      </w:p>
                    </w:txbxContent>
                  </v:textbox>
                </v:shape>
                <v:shape id="Text Box 9479" o:spid="_x0000_s2034" type="#_x0000_t202" style="position:absolute;left:5106;top:6961;width:219;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" filled="f" stroked="f">
                  <o:lock v:ext="edit" aspectratio="t"/>
                  <v:textbox inset="0,0,0,0">
                    <w:txbxContent>
                      <w:p w:rsidR="00096CDB" w:rsidRDefault="00096CDB" w:rsidP="0045488F">
                        <w:pPr>
                          <w:rPr>
                            <w:i/>
                          </w:rPr>
                        </w:pPr>
                        <w:r>
                          <w:rPr>
                            <w:i/>
                            <w:sz w:val="24"/>
                          </w:rPr>
                          <w:t xml:space="preserve"> </w:t>
                        </w:r>
                        <w:r w:rsidRPr="002C4161">
                          <w:rPr>
                            <w:i/>
                            <w:sz w:val="24"/>
                          </w:rPr>
                          <w:t>p</w:t>
                        </w:r>
                      </w:p>
                      <w:p w:rsidR="00096CDB" w:rsidRDefault="00096CDB" w:rsidP="0045488F">
                        <w:pPr>
                          <w:rPr>
                            <w:sz w:val="24"/>
                          </w:rPr>
                        </w:pPr>
                      </w:p>
                      <w:p w:rsidR="00096CDB" w:rsidRDefault="00096CDB" w:rsidP="0045488F">
                        <w:pPr>
                          <w:rPr>
                            <w:sz w:val="24"/>
                          </w:rPr>
                        </w:pPr>
                      </w:p>
                    </w:txbxContent>
                  </v:textbox>
                </v:shape>
                <v:shape id="Text Box 9480" o:spid="_x0000_s2035" type="#_x0000_t202" style="position:absolute;left:6978;top:7626;width:219;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" filled="f" stroked="f">
                  <o:lock v:ext="edit" aspectratio="t"/>
                  <v:textbox inset="0,0,0,0">
                    <w:txbxContent>
                      <w:p w:rsidR="00096CDB" w:rsidRPr="002C4161" w:rsidRDefault="00096CDB" w:rsidP="0045488F">
                        <w:pPr>
                          <w:pStyle w:val="7"/>
                          <w:rPr>
                            <w:sz w:val="24"/>
                          </w:rPr>
                        </w:pPr>
                        <w:r w:rsidRPr="002C4161">
                          <w:rPr>
                            <w:sz w:val="24"/>
                          </w:rPr>
                          <w:t>V</w:t>
                        </w:r>
                      </w:p>
                      <w:p w:rsidR="00096CDB" w:rsidRDefault="00096CDB" w:rsidP="0045488F">
                        <w:pPr>
                          <w:rPr>
                            <w:sz w:val="24"/>
                          </w:rPr>
                        </w:pPr>
                      </w:p>
                      <w:p w:rsidR="00096CDB" w:rsidRDefault="00096CDB" w:rsidP="0045488F">
                        <w:pPr>
                          <w:rPr>
                            <w:sz w:val="24"/>
                          </w:rPr>
                        </w:pPr>
                      </w:p>
                    </w:txbxContent>
                  </v:textbox>
                </v:shape>
                <v:shape id="Text Box 9481" o:spid="_x0000_s2036" type="#_x0000_t202" style="position:absolute;left:6516;top:7626;width:252;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" filled="f" stroked="f">
                  <o:lock v:ext="edit" aspectratio="t"/>
                  <v:textbox inset="0,0,0,0">
                    <w:txbxContent>
                      <w:p w:rsidR="00096CDB" w:rsidRPr="002C4161" w:rsidRDefault="00096CDB" w:rsidP="0045488F">
                        <w:pPr>
                          <w:rPr>
                            <w:i/>
                            <w:sz w:val="24"/>
                            <w:szCs w:val="24"/>
                            <w:vertAlign w:val="subscript"/>
                          </w:rPr>
                        </w:pPr>
                        <w:r w:rsidRPr="002C4161">
                          <w:rPr>
                            <w:i/>
                            <w:sz w:val="24"/>
                            <w:szCs w:val="24"/>
                          </w:rPr>
                          <w:t>V</w:t>
                        </w:r>
                        <w:r w:rsidRPr="002C4161">
                          <w:rPr>
                            <w:i/>
                            <w:sz w:val="24"/>
                            <w:szCs w:val="24"/>
                            <w:vertAlign w:val="subscript"/>
                          </w:rPr>
                          <w:t>2</w:t>
                        </w:r>
                      </w:p>
                      <w:p w:rsidR="00096CDB" w:rsidRDefault="00096CDB" w:rsidP="0045488F">
                        <w:pPr>
                          <w:rPr>
                            <w:sz w:val="24"/>
                          </w:rPr>
                        </w:pPr>
                      </w:p>
                      <w:p w:rsidR="00096CDB" w:rsidRDefault="00096CDB" w:rsidP="0045488F">
                        <w:pPr>
                          <w:rPr>
                            <w:sz w:val="24"/>
                          </w:rPr>
                        </w:pPr>
                      </w:p>
                    </w:txbxContent>
                  </v:textbox>
                </v:shape>
                <v:shape id="Text Box 9482" o:spid="_x0000_s2037" type="#_x0000_t202" style="position:absolute;left:5040;top:7626;width:329;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" filled="f" stroked="f">
                  <o:lock v:ext="edit" aspectratio="t"/>
                  <v:textbox inset="0,0,0,0">
                    <w:txbxContent>
                      <w:p w:rsidR="00096CDB" w:rsidRPr="002C4161" w:rsidRDefault="00096CDB" w:rsidP="0045488F">
                        <w:pPr>
                          <w:rPr>
                            <w:i/>
                            <w:sz w:val="24"/>
                            <w:szCs w:val="24"/>
                            <w:vertAlign w:val="subscript"/>
                          </w:rPr>
                        </w:pPr>
                        <w:r w:rsidRPr="002C4161">
                          <w:rPr>
                            <w:i/>
                            <w:sz w:val="24"/>
                            <w:szCs w:val="24"/>
                          </w:rPr>
                          <w:t>V</w:t>
                        </w:r>
                        <w:r w:rsidRPr="002C4161">
                          <w:rPr>
                            <w:i/>
                            <w:sz w:val="24"/>
                            <w:szCs w:val="24"/>
                            <w:vertAlign w:val="subscript"/>
                          </w:rPr>
                          <w:t>1</w:t>
                        </w:r>
                      </w:p>
                      <w:p w:rsidR="00096CDB" w:rsidRDefault="00096CDB" w:rsidP="0045488F">
                        <w:pPr>
                          <w:rPr>
                            <w:sz w:val="24"/>
                          </w:rPr>
                        </w:pPr>
                      </w:p>
                      <w:p w:rsidR="00096CDB" w:rsidRDefault="00096CDB" w:rsidP="0045488F">
                        <w:pPr>
                          <w:rPr>
                            <w:sz w:val="24"/>
                          </w:rPr>
                        </w:pPr>
                      </w:p>
                    </w:txbxContent>
                  </v:textbox>
                </v:shape>
                <v:shape id="Text Box 9483" o:spid="_x0000_s2038" type="#_x0000_t202" style="position:absolute;left:4413;top:7596;width:219;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" filled="f" stroked="f">
                  <o:lock v:ext="edit" aspectratio="t"/>
                  <v:textbox inset="0,0,0,0">
                    <w:txbxContent>
                      <w:p w:rsidR="00096CDB" w:rsidRPr="002C4161" w:rsidRDefault="00096CDB" w:rsidP="0045488F">
                        <w:pPr>
                          <w:rPr>
                            <w:i/>
                            <w:sz w:val="24"/>
                            <w:szCs w:val="24"/>
                          </w:rPr>
                        </w:pPr>
                        <w:r w:rsidRPr="002C4161">
                          <w:rPr>
                            <w:i/>
                            <w:sz w:val="24"/>
                            <w:szCs w:val="24"/>
                          </w:rPr>
                          <w:t>0</w:t>
                        </w:r>
                      </w:p>
                      <w:p w:rsidR="00096CDB" w:rsidRDefault="00096CDB" w:rsidP="0045488F">
                        <w:pPr>
                          <w:rPr>
                            <w:sz w:val="24"/>
                          </w:rPr>
                        </w:pPr>
                      </w:p>
                      <w:p w:rsidR="00096CDB" w:rsidRDefault="00096CDB" w:rsidP="0045488F">
                        <w:pPr>
                          <w:rPr>
                            <w:sz w:val="24"/>
                          </w:rPr>
                        </w:pPr>
                      </w:p>
                    </w:txbxContent>
                  </v:textbox>
                </v:shape>
                <v:shape id="Text Box 9484" o:spid="_x0000_s2039" type="#_x0000_t202" style="position:absolute;left:4317;top:6348;width:219;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" filled="f" stroked="f">
                  <o:lock v:ext="edit" aspectratio="t"/>
                  <v:textbox inset="0,0,0,0">
                    <w:txbxContent>
                      <w:p w:rsidR="00096CDB" w:rsidRPr="002C4161" w:rsidRDefault="00096CDB" w:rsidP="0045488F">
                        <w:pPr>
                          <w:rPr>
                            <w:i/>
                            <w:sz w:val="24"/>
                          </w:rPr>
                        </w:pPr>
                        <w:r>
                          <w:rPr>
                            <w:i/>
                          </w:rPr>
                          <w:t xml:space="preserve"> </w:t>
                        </w:r>
                        <w:r w:rsidRPr="002C4161">
                          <w:rPr>
                            <w:i/>
                            <w:sz w:val="24"/>
                          </w:rPr>
                          <w:t>p</w:t>
                        </w:r>
                      </w:p>
                      <w:p w:rsidR="00096CDB" w:rsidRDefault="00096CDB" w:rsidP="0045488F">
                        <w:pPr>
                          <w:rPr>
                            <w:sz w:val="24"/>
                          </w:rPr>
                        </w:pPr>
                      </w:p>
                      <w:p w:rsidR="00096CDB" w:rsidRDefault="00096CDB" w:rsidP="0045488F">
                        <w:pPr>
                          <w:rPr>
                            <w:sz w:val="24"/>
                          </w:rPr>
                        </w:pPr>
                      </w:p>
                    </w:txbxContent>
                  </v:textbox>
                </v:shape>
                <v:shape id="Text Box 9485" o:spid="_x0000_s2040" type="#_x0000_t202" style="position:absolute;left:5471;top:6961;width:97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" stroked="f">
                  <o:lock v:ext="edit" aspectratio="t"/>
                  <v:textbox inset="0,0,0,0">
                    <w:txbxContent>
                      <w:p w:rsidR="00096CDB" w:rsidRDefault="00096CDB" w:rsidP="0045488F">
                        <w:pPr>
                          <w:jc w:val="center"/>
                          <w:rPr>
                            <w:i/>
                            <w:sz w:val="18"/>
                          </w:rPr>
                        </w:pPr>
                        <w:r>
                          <w:rPr>
                            <w:i/>
                            <w:sz w:val="18"/>
                          </w:rPr>
                          <w:t>A=p(V</w:t>
                        </w:r>
                        <w:r>
                          <w:rPr>
                            <w:i/>
                            <w:sz w:val="18"/>
                            <w:vertAlign w:val="subscript"/>
                          </w:rPr>
                          <w:t>2</w:t>
                        </w:r>
                        <w:r>
                          <w:rPr>
                            <w:i/>
                            <w:sz w:val="18"/>
                          </w:rPr>
                          <w:t>-V</w:t>
                        </w:r>
                        <w:r>
                          <w:rPr>
                            <w:i/>
                            <w:sz w:val="18"/>
                            <w:vertAlign w:val="subscript"/>
                          </w:rPr>
                          <w:t>1</w:t>
                        </w:r>
                        <w:r>
                          <w:rPr>
                            <w:i/>
                            <w:sz w:val="18"/>
                          </w:rPr>
                          <w:t>)</w:t>
                        </w:r>
                      </w:p>
                      <w:p w:rsidR="00096CDB" w:rsidRDefault="00096CDB" w:rsidP="0045488F">
                        <w:pPr>
                          <w:rPr>
                            <w:sz w:val="24"/>
                          </w:rPr>
                        </w:pPr>
                      </w:p>
                      <w:p w:rsidR="00096CDB" w:rsidRDefault="00096CDB" w:rsidP="0045488F">
                        <w:pPr>
                          <w:rPr>
                            <w:sz w:val="24"/>
                          </w:rPr>
                        </w:pPr>
                      </w:p>
                    </w:txbxContent>
                  </v:textbox>
                </v:shape>
                <v:shape id="Text Box 9486" o:spid="_x0000_s2041" type="#_x0000_t202" style="position:absolute;left:5272;top:8012;width:1361;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" filled="f" stroked="f">
                  <o:lock v:ext="edit" aspectratio="t"/>
                  <v:textbox inset="0,0,0,0">
                    <w:txbxContent>
                      <w:p w:rsidR="00096CDB" w:rsidRPr="002C4161" w:rsidRDefault="00096CDB" w:rsidP="0045488F">
                        <w:pPr>
                          <w:jc w:val="center"/>
                          <w:rPr>
                            <w:rFonts w:ascii="KZ Times New Roman" w:hAnsi="KZ Times New Roman"/>
                            <w:i/>
                            <w:sz w:val="24"/>
                            <w:szCs w:val="24"/>
                          </w:rPr>
                        </w:pPr>
                        <w:r w:rsidRPr="002C4161">
                          <w:rPr>
                            <w:rFonts w:ascii="KZ Times New Roman" w:hAnsi="KZ Times New Roman"/>
                            <w:i/>
                            <w:sz w:val="24"/>
                            <w:szCs w:val="24"/>
                            <w:lang w:val="kk-KZ"/>
                          </w:rPr>
                          <w:t>2.</w:t>
                        </w:r>
                        <w:r w:rsidRPr="002C4161">
                          <w:rPr>
                            <w:rFonts w:ascii="KZ Times New Roman" w:hAnsi="KZ Times New Roman"/>
                            <w:i/>
                            <w:sz w:val="24"/>
                            <w:szCs w:val="24"/>
                          </w:rPr>
                          <w:t>16 - сурет</w:t>
                        </w:r>
                      </w:p>
                    </w:txbxContent>
                  </v:textbox>
                </v:shape>
                <w10:wrap type="square" side="left"/>
              </v:group>
            </w:pict>
          </mc:Fallback>
        </mc:AlternateContent>
      </w:r>
      <w:r w:rsidR="0045488F" w:rsidRPr="00096CDB">
        <w:rPr>
          <w:rFonts w:ascii="Times New Roman" w:hAnsi="Times New Roman"/>
          <w:sz w:val="28"/>
          <w:szCs w:val="28"/>
          <w:lang w:val="kk-KZ"/>
        </w:rPr>
        <w:t xml:space="preserve">Изобаралық процесс кезінде </w:t>
      </w:r>
      <w:r w:rsidR="0045488F" w:rsidRPr="00096CDB">
        <w:rPr>
          <w:rFonts w:ascii="Times New Roman" w:hAnsi="Times New Roman"/>
          <w:i/>
          <w:sz w:val="28"/>
          <w:szCs w:val="28"/>
          <w:lang w:val="kk-KZ"/>
        </w:rPr>
        <w:t>р</w:t>
      </w:r>
      <w:r w:rsidR="0045488F" w:rsidRPr="00096CDB">
        <w:rPr>
          <w:rFonts w:ascii="Times New Roman" w:hAnsi="Times New Roman"/>
          <w:sz w:val="28"/>
          <w:szCs w:val="28"/>
          <w:lang w:val="kk-KZ"/>
        </w:rPr>
        <w:t xml:space="preserve"> қысымның </w:t>
      </w:r>
      <w:r w:rsidR="0045488F" w:rsidRPr="00096CDB">
        <w:rPr>
          <w:rFonts w:ascii="Times New Roman" w:hAnsi="Times New Roman"/>
          <w:i/>
          <w:sz w:val="28"/>
          <w:szCs w:val="28"/>
          <w:lang w:val="kk-KZ"/>
        </w:rPr>
        <w:t>V</w:t>
      </w:r>
      <w:r w:rsidR="0045488F" w:rsidRPr="00096CDB">
        <w:rPr>
          <w:rFonts w:ascii="Times New Roman" w:hAnsi="Times New Roman"/>
          <w:sz w:val="28"/>
          <w:szCs w:val="28"/>
          <w:lang w:val="kk-KZ"/>
        </w:rPr>
        <w:t xml:space="preserve"> көлемге тәуелділігі абциссалар осіне параллель түзу болады, өйткені </w:t>
      </w:r>
      <w:r w:rsidR="0045488F" w:rsidRPr="00096CDB">
        <w:rPr>
          <w:rFonts w:ascii="Times New Roman" w:hAnsi="Times New Roman"/>
          <w:i/>
          <w:sz w:val="28"/>
          <w:szCs w:val="28"/>
          <w:lang w:val="kk-KZ"/>
        </w:rPr>
        <w:t>р</w:t>
      </w:r>
      <w:r w:rsidR="0045488F" w:rsidRPr="00096CDB">
        <w:rPr>
          <w:rFonts w:ascii="Times New Roman" w:hAnsi="Times New Roman"/>
          <w:sz w:val="28"/>
          <w:szCs w:val="28"/>
          <w:lang w:val="kk-KZ"/>
        </w:rPr>
        <w:t xml:space="preserve"> тұрақты. </w:t>
      </w:r>
      <w:r w:rsidR="0045488F">
        <w:rPr>
          <w:rFonts w:ascii="Times New Roman" w:hAnsi="Times New Roman"/>
          <w:sz w:val="28"/>
          <w:szCs w:val="28"/>
          <w:lang w:val="kk-KZ"/>
        </w:rPr>
        <w:t>2.</w:t>
      </w:r>
      <w:r w:rsidR="0045488F" w:rsidRPr="00096CDB">
        <w:rPr>
          <w:rFonts w:ascii="Times New Roman" w:hAnsi="Times New Roman"/>
          <w:sz w:val="28"/>
          <w:szCs w:val="28"/>
          <w:lang w:val="kk-KZ"/>
        </w:rPr>
        <w:t>16-суреттен көріп отырғанымыздай, бұл жағдайда газдың атқаратын жұмысы штрихталған ауданға тең болады.</w:t>
      </w:r>
    </w:p>
    <w:p w:rsidR="0045488F" w:rsidRPr="00096CDB" w:rsidRDefault="0045488F" w:rsidP="0045488F">
      <w:pPr>
        <w:pStyle w:val="af5"/>
        <w:ind w:right="-99" w:firstLine="567"/>
        <w:rPr>
          <w:rFonts w:ascii="Times New Roman" w:hAnsi="Times New Roman"/>
          <w:i/>
          <w:sz w:val="28"/>
          <w:szCs w:val="28"/>
          <w:lang w:val="kk-KZ"/>
        </w:rPr>
      </w:pPr>
      <w:r w:rsidRPr="00096CDB">
        <w:rPr>
          <w:rFonts w:ascii="Times New Roman" w:hAnsi="Times New Roman"/>
          <w:sz w:val="28"/>
          <w:szCs w:val="28"/>
          <w:lang w:val="kk-KZ"/>
        </w:rPr>
        <w:t xml:space="preserve">Жалпы алғанда, </w:t>
      </w:r>
      <w:r w:rsidR="00D51C4A" w:rsidRPr="00096CDB">
        <w:rPr>
          <w:rFonts w:ascii="Times New Roman" w:hAnsi="Times New Roman"/>
          <w:i/>
          <w:sz w:val="28"/>
          <w:szCs w:val="28"/>
          <w:lang w:val="kk-KZ"/>
        </w:rPr>
        <w:t>кез</w:t>
      </w:r>
      <w:r w:rsidR="00D51C4A">
        <w:rPr>
          <w:rFonts w:ascii="Times New Roman" w:hAnsi="Times New Roman"/>
          <w:i/>
          <w:sz w:val="28"/>
          <w:szCs w:val="28"/>
          <w:lang w:val="kk-KZ"/>
        </w:rPr>
        <w:t xml:space="preserve"> </w:t>
      </w:r>
      <w:r w:rsidRPr="00096CDB">
        <w:rPr>
          <w:rFonts w:ascii="Times New Roman" w:hAnsi="Times New Roman"/>
          <w:i/>
          <w:sz w:val="28"/>
          <w:szCs w:val="28"/>
          <w:lang w:val="kk-KZ"/>
        </w:rPr>
        <w:t>келген процесс кезінде газдың атқаратын жұмысы екі ординаталармен, абциссалар осінің кесіндісімен және осы процестің р және V коoрдинаттарындағы графигімен шектелетін ауданмен өрнектеледі.</w:t>
      </w:r>
    </w:p>
    <w:p w:rsidR="0045488F" w:rsidRDefault="0045488F" w:rsidP="0045488F">
      <w:pPr>
        <w:pStyle w:val="af5"/>
        <w:ind w:right="-99" w:firstLine="567"/>
        <w:rPr>
          <w:rFonts w:ascii="Times New Roman" w:hAnsi="Times New Roman"/>
          <w:sz w:val="28"/>
          <w:szCs w:val="28"/>
          <w:lang w:val="kk-KZ"/>
        </w:rPr>
      </w:pPr>
      <w:r w:rsidRPr="00096CDB">
        <w:rPr>
          <w:rFonts w:ascii="Times New Roman" w:hAnsi="Times New Roman"/>
          <w:sz w:val="28"/>
          <w:szCs w:val="28"/>
          <w:lang w:val="kk-KZ"/>
        </w:rPr>
        <w:t xml:space="preserve">Енді газдың универсаль (молдік) </w:t>
      </w:r>
      <w:r w:rsidRPr="00096CDB">
        <w:rPr>
          <w:rFonts w:ascii="Times New Roman" w:hAnsi="Times New Roman"/>
          <w:i/>
          <w:sz w:val="28"/>
          <w:szCs w:val="28"/>
          <w:lang w:val="kk-KZ"/>
        </w:rPr>
        <w:t>R</w:t>
      </w:r>
      <w:r w:rsidRPr="00096CDB">
        <w:rPr>
          <w:rFonts w:ascii="Times New Roman" w:hAnsi="Times New Roman"/>
          <w:sz w:val="28"/>
          <w:szCs w:val="28"/>
          <w:lang w:val="kk-KZ"/>
        </w:rPr>
        <w:t xml:space="preserve"> тұрақтысының физикалық мағынасын анықтайық. (2.49) формуланы идеал газдың бір моліне қолданып,</w:t>
      </w:r>
    </w:p>
    <w:p w:rsidR="0045488F" w:rsidRPr="007A7426" w:rsidRDefault="0045488F" w:rsidP="0045488F">
      <w:pPr>
        <w:pStyle w:val="af5"/>
        <w:ind w:right="-99" w:firstLine="567"/>
        <w:rPr>
          <w:rFonts w:ascii="Times New Roman" w:hAnsi="Times New Roman"/>
          <w:sz w:val="28"/>
          <w:szCs w:val="28"/>
          <w:lang w:val="kk-KZ"/>
        </w:rPr>
      </w:pPr>
    </w:p>
    <w:p w:rsidR="0045488F" w:rsidRDefault="0045488F" w:rsidP="0045488F">
      <w:pPr>
        <w:pStyle w:val="af5"/>
        <w:tabs>
          <w:tab w:val="left" w:pos="5812"/>
        </w:tabs>
        <w:ind w:right="-99" w:firstLine="567"/>
        <w:jc w:val="right"/>
        <w:rPr>
          <w:rFonts w:ascii="Times New Roman" w:hAnsi="Times New Roman"/>
          <w:sz w:val="28"/>
          <w:szCs w:val="28"/>
          <w:lang w:val="kk-KZ"/>
        </w:rPr>
      </w:pPr>
      <w:r w:rsidRPr="00096CDB">
        <w:rPr>
          <w:rFonts w:ascii="Times New Roman" w:hAnsi="Times New Roman"/>
          <w:i/>
          <w:sz w:val="28"/>
          <w:szCs w:val="28"/>
          <w:lang w:val="kk-KZ"/>
        </w:rPr>
        <w:t xml:space="preserve">                                                A</w:t>
      </w:r>
      <w:r w:rsidRPr="00096CDB">
        <w:rPr>
          <w:rFonts w:ascii="Times New Roman" w:hAnsi="Times New Roman"/>
          <w:i/>
          <w:sz w:val="28"/>
          <w:szCs w:val="28"/>
          <w:vertAlign w:val="subscript"/>
          <w:lang w:val="kk-KZ"/>
        </w:rPr>
        <w:t>моль</w:t>
      </w:r>
      <w:r w:rsidRPr="00096CDB">
        <w:rPr>
          <w:rFonts w:ascii="Times New Roman" w:hAnsi="Times New Roman"/>
          <w:i/>
          <w:sz w:val="28"/>
          <w:szCs w:val="28"/>
          <w:lang w:val="kk-KZ"/>
        </w:rPr>
        <w:t>= p</w:t>
      </w:r>
      <w:r w:rsidRPr="003E6CDC">
        <w:rPr>
          <w:rFonts w:ascii="Times New Roman" w:hAnsi="Times New Roman"/>
          <w:i/>
          <w:sz w:val="28"/>
          <w:szCs w:val="28"/>
        </w:rPr>
        <w:sym w:font="Symbol" w:char="F044"/>
      </w:r>
      <w:r w:rsidRPr="00096CDB">
        <w:rPr>
          <w:rFonts w:ascii="Times New Roman" w:hAnsi="Times New Roman"/>
          <w:i/>
          <w:sz w:val="28"/>
          <w:szCs w:val="28"/>
          <w:lang w:val="kk-KZ"/>
        </w:rPr>
        <w:t>V</w:t>
      </w:r>
      <w:r w:rsidRPr="00096CDB">
        <w:rPr>
          <w:rFonts w:ascii="Times New Roman" w:hAnsi="Times New Roman"/>
          <w:i/>
          <w:sz w:val="28"/>
          <w:szCs w:val="28"/>
          <w:vertAlign w:val="subscript"/>
          <w:lang w:val="kk-KZ"/>
        </w:rPr>
        <w:t>моль</w:t>
      </w:r>
      <w:r w:rsidRPr="00096CDB">
        <w:rPr>
          <w:rFonts w:ascii="Times New Roman" w:hAnsi="Times New Roman"/>
          <w:i/>
          <w:sz w:val="28"/>
          <w:szCs w:val="28"/>
          <w:vertAlign w:val="subscript"/>
          <w:lang w:val="kk-KZ"/>
        </w:rPr>
        <w:tab/>
      </w:r>
      <w:r>
        <w:rPr>
          <w:rFonts w:ascii="Times New Roman" w:hAnsi="Times New Roman"/>
          <w:i/>
          <w:sz w:val="28"/>
          <w:szCs w:val="28"/>
          <w:vertAlign w:val="subscript"/>
          <w:lang w:val="kk-KZ"/>
        </w:rPr>
        <w:t xml:space="preserve">                                                 </w:t>
      </w:r>
      <w:r w:rsidRPr="00096CDB">
        <w:rPr>
          <w:rFonts w:ascii="Times New Roman" w:hAnsi="Times New Roman"/>
          <w:sz w:val="28"/>
          <w:szCs w:val="28"/>
          <w:lang w:val="kk-KZ"/>
        </w:rPr>
        <w:t xml:space="preserve"> (2.50)</w:t>
      </w:r>
    </w:p>
    <w:p w:rsidR="0045488F" w:rsidRDefault="0045488F" w:rsidP="0045488F">
      <w:pPr>
        <w:pStyle w:val="af5"/>
        <w:ind w:right="-99"/>
        <w:rPr>
          <w:rFonts w:ascii="Times New Roman" w:hAnsi="Times New Roman"/>
          <w:sz w:val="28"/>
          <w:szCs w:val="28"/>
          <w:lang w:val="kk-KZ"/>
        </w:rPr>
      </w:pPr>
    </w:p>
    <w:p w:rsidR="0045488F" w:rsidRDefault="0045488F" w:rsidP="0045488F">
      <w:pPr>
        <w:pStyle w:val="af5"/>
        <w:ind w:right="-99"/>
        <w:rPr>
          <w:rFonts w:ascii="Times New Roman" w:hAnsi="Times New Roman"/>
          <w:sz w:val="28"/>
          <w:szCs w:val="28"/>
          <w:lang w:val="kk-KZ"/>
        </w:rPr>
      </w:pPr>
      <w:r w:rsidRPr="00096CDB">
        <w:rPr>
          <w:rFonts w:ascii="Times New Roman" w:hAnsi="Times New Roman"/>
          <w:sz w:val="28"/>
          <w:szCs w:val="28"/>
          <w:lang w:val="kk-KZ"/>
        </w:rPr>
        <w:t>деп жазамыз. Бірақ Клапейрон-Менделеев теңдеуінен газдың бір молі үшін оның екі күйі үшін былай деп жаза аламыз:</w:t>
      </w:r>
    </w:p>
    <w:p w:rsidR="0045488F" w:rsidRPr="007A7426" w:rsidRDefault="0045488F" w:rsidP="0045488F">
      <w:pPr>
        <w:pStyle w:val="af5"/>
        <w:ind w:right="-99" w:firstLine="567"/>
        <w:rPr>
          <w:rFonts w:ascii="Times New Roman" w:hAnsi="Times New Roman"/>
          <w:sz w:val="28"/>
          <w:szCs w:val="28"/>
          <w:lang w:val="kk-KZ"/>
        </w:rPr>
      </w:pPr>
    </w:p>
    <w:p w:rsidR="0045488F" w:rsidRPr="003F2CAC" w:rsidRDefault="0045488F" w:rsidP="0045488F">
      <w:pPr>
        <w:pStyle w:val="af5"/>
        <w:ind w:right="-99" w:firstLine="567"/>
        <w:jc w:val="center"/>
        <w:rPr>
          <w:rFonts w:ascii="Times New Roman" w:hAnsi="Times New Roman"/>
          <w:sz w:val="28"/>
          <w:szCs w:val="28"/>
          <w:lang w:val="kk-KZ"/>
        </w:rPr>
      </w:pPr>
      <w:r w:rsidRPr="003F2CAC">
        <w:rPr>
          <w:rFonts w:ascii="Times New Roman" w:hAnsi="Times New Roman"/>
          <w:i/>
          <w:sz w:val="28"/>
          <w:szCs w:val="28"/>
          <w:lang w:val="kk-KZ"/>
        </w:rPr>
        <w:t>pV</w:t>
      </w:r>
      <w:r w:rsidRPr="003F2CAC">
        <w:rPr>
          <w:rFonts w:ascii="Times New Roman" w:hAnsi="Times New Roman"/>
          <w:i/>
          <w:sz w:val="28"/>
          <w:szCs w:val="28"/>
          <w:vertAlign w:val="subscript"/>
          <w:lang w:val="kk-KZ"/>
        </w:rPr>
        <w:t>моль</w:t>
      </w:r>
      <w:r w:rsidRPr="003F2CAC">
        <w:rPr>
          <w:rFonts w:ascii="Times New Roman" w:hAnsi="Times New Roman"/>
          <w:sz w:val="28"/>
          <w:szCs w:val="28"/>
          <w:vertAlign w:val="subscript"/>
          <w:lang w:val="kk-KZ"/>
        </w:rPr>
        <w:t>2</w:t>
      </w:r>
      <w:r w:rsidRPr="003F2CAC">
        <w:rPr>
          <w:rFonts w:ascii="Times New Roman" w:hAnsi="Times New Roman"/>
          <w:sz w:val="28"/>
          <w:szCs w:val="28"/>
          <w:lang w:val="kk-KZ"/>
        </w:rPr>
        <w:t>=</w:t>
      </w:r>
      <w:r w:rsidRPr="003F2CAC">
        <w:rPr>
          <w:rFonts w:ascii="Times New Roman" w:hAnsi="Times New Roman"/>
          <w:i/>
          <w:sz w:val="28"/>
          <w:szCs w:val="28"/>
          <w:lang w:val="kk-KZ"/>
        </w:rPr>
        <w:t>RT</w:t>
      </w:r>
      <w:r w:rsidRPr="003F2CAC">
        <w:rPr>
          <w:rFonts w:ascii="Times New Roman" w:hAnsi="Times New Roman"/>
          <w:sz w:val="28"/>
          <w:szCs w:val="28"/>
          <w:vertAlign w:val="subscript"/>
          <w:lang w:val="kk-KZ"/>
        </w:rPr>
        <w:t>2</w:t>
      </w:r>
      <w:r w:rsidRPr="003F2CAC">
        <w:rPr>
          <w:rFonts w:ascii="Times New Roman" w:hAnsi="Times New Roman"/>
          <w:i/>
          <w:sz w:val="28"/>
          <w:szCs w:val="28"/>
          <w:lang w:val="kk-KZ"/>
        </w:rPr>
        <w:t>,    pV</w:t>
      </w:r>
      <w:r w:rsidRPr="003F2CAC">
        <w:rPr>
          <w:rFonts w:ascii="Times New Roman" w:hAnsi="Times New Roman"/>
          <w:i/>
          <w:sz w:val="28"/>
          <w:szCs w:val="28"/>
          <w:vertAlign w:val="subscript"/>
          <w:lang w:val="kk-KZ"/>
        </w:rPr>
        <w:t>моль</w:t>
      </w:r>
      <w:r w:rsidRPr="003F2CAC">
        <w:rPr>
          <w:rFonts w:ascii="Times New Roman" w:hAnsi="Times New Roman"/>
          <w:sz w:val="28"/>
          <w:szCs w:val="28"/>
          <w:vertAlign w:val="subscript"/>
          <w:lang w:val="kk-KZ"/>
        </w:rPr>
        <w:t>1</w:t>
      </w:r>
      <w:r w:rsidRPr="003F2CAC">
        <w:rPr>
          <w:rFonts w:ascii="Times New Roman" w:hAnsi="Times New Roman"/>
          <w:sz w:val="28"/>
          <w:szCs w:val="28"/>
          <w:lang w:val="kk-KZ"/>
        </w:rPr>
        <w:t>=</w:t>
      </w:r>
      <w:r w:rsidRPr="003F2CAC">
        <w:rPr>
          <w:rFonts w:ascii="Times New Roman" w:hAnsi="Times New Roman"/>
          <w:i/>
          <w:sz w:val="28"/>
          <w:szCs w:val="28"/>
          <w:lang w:val="kk-KZ"/>
        </w:rPr>
        <w:t>RT</w:t>
      </w:r>
      <w:r w:rsidRPr="003F2CAC">
        <w:rPr>
          <w:rFonts w:ascii="Times New Roman" w:hAnsi="Times New Roman"/>
          <w:sz w:val="28"/>
          <w:szCs w:val="28"/>
          <w:vertAlign w:val="subscript"/>
          <w:lang w:val="kk-KZ"/>
        </w:rPr>
        <w:t>1</w:t>
      </w:r>
      <w:r w:rsidRPr="003F2CAC">
        <w:rPr>
          <w:rFonts w:ascii="Times New Roman" w:hAnsi="Times New Roman"/>
          <w:sz w:val="28"/>
          <w:szCs w:val="28"/>
          <w:lang w:val="kk-KZ"/>
        </w:rPr>
        <w:t>,</w:t>
      </w:r>
    </w:p>
    <w:p w:rsidR="0045488F" w:rsidRPr="003F2CAC" w:rsidRDefault="0045488F" w:rsidP="0045488F">
      <w:pPr>
        <w:pStyle w:val="af5"/>
        <w:ind w:right="-99"/>
        <w:rPr>
          <w:rFonts w:ascii="Times New Roman" w:hAnsi="Times New Roman"/>
          <w:sz w:val="28"/>
          <w:szCs w:val="28"/>
          <w:lang w:val="kk-KZ"/>
        </w:rPr>
      </w:pPr>
      <w:r w:rsidRPr="003F2CAC">
        <w:rPr>
          <w:rFonts w:ascii="Times New Roman" w:hAnsi="Times New Roman"/>
          <w:sz w:val="28"/>
          <w:szCs w:val="28"/>
          <w:lang w:val="kk-KZ"/>
        </w:rPr>
        <w:t>осыдан:</w:t>
      </w:r>
    </w:p>
    <w:p w:rsidR="0045488F" w:rsidRDefault="0045488F" w:rsidP="0045488F">
      <w:pPr>
        <w:pStyle w:val="af5"/>
        <w:ind w:right="-99" w:firstLine="567"/>
        <w:jc w:val="center"/>
        <w:rPr>
          <w:rFonts w:ascii="Times New Roman" w:hAnsi="Times New Roman"/>
          <w:sz w:val="28"/>
          <w:szCs w:val="28"/>
          <w:lang w:val="kk-KZ"/>
        </w:rPr>
      </w:pPr>
      <w:r w:rsidRPr="003F2CAC">
        <w:rPr>
          <w:rFonts w:ascii="Times New Roman" w:hAnsi="Times New Roman"/>
          <w:i/>
          <w:sz w:val="28"/>
          <w:szCs w:val="28"/>
          <w:lang w:val="kk-KZ"/>
        </w:rPr>
        <w:t>p(V</w:t>
      </w:r>
      <w:r w:rsidRPr="003F2CAC">
        <w:rPr>
          <w:rFonts w:ascii="Times New Roman" w:hAnsi="Times New Roman"/>
          <w:i/>
          <w:sz w:val="28"/>
          <w:szCs w:val="28"/>
          <w:vertAlign w:val="subscript"/>
          <w:lang w:val="kk-KZ"/>
        </w:rPr>
        <w:t>моль</w:t>
      </w:r>
      <w:r w:rsidRPr="003F2CAC">
        <w:rPr>
          <w:rFonts w:ascii="Times New Roman" w:hAnsi="Times New Roman"/>
          <w:sz w:val="28"/>
          <w:szCs w:val="28"/>
          <w:vertAlign w:val="subscript"/>
          <w:lang w:val="kk-KZ"/>
        </w:rPr>
        <w:t>2</w:t>
      </w:r>
      <w:r w:rsidRPr="003F2CAC">
        <w:rPr>
          <w:rFonts w:ascii="Times New Roman" w:hAnsi="Times New Roman"/>
          <w:sz w:val="28"/>
          <w:szCs w:val="28"/>
          <w:lang w:val="kk-KZ"/>
        </w:rPr>
        <w:t>–</w:t>
      </w:r>
      <w:r w:rsidRPr="003F2CAC">
        <w:rPr>
          <w:rFonts w:ascii="Times New Roman" w:hAnsi="Times New Roman"/>
          <w:i/>
          <w:sz w:val="28"/>
          <w:szCs w:val="28"/>
          <w:lang w:val="kk-KZ"/>
        </w:rPr>
        <w:t>V</w:t>
      </w:r>
      <w:r w:rsidRPr="003F2CAC">
        <w:rPr>
          <w:rFonts w:ascii="Times New Roman" w:hAnsi="Times New Roman"/>
          <w:i/>
          <w:sz w:val="28"/>
          <w:szCs w:val="28"/>
          <w:vertAlign w:val="subscript"/>
          <w:lang w:val="kk-KZ"/>
        </w:rPr>
        <w:t>моль</w:t>
      </w:r>
      <w:r w:rsidRPr="003F2CAC">
        <w:rPr>
          <w:rFonts w:ascii="Times New Roman" w:hAnsi="Times New Roman"/>
          <w:sz w:val="28"/>
          <w:szCs w:val="28"/>
          <w:vertAlign w:val="subscript"/>
          <w:lang w:val="kk-KZ"/>
        </w:rPr>
        <w:t>1</w:t>
      </w:r>
      <w:r w:rsidRPr="003F2CAC">
        <w:rPr>
          <w:rFonts w:ascii="Times New Roman" w:hAnsi="Times New Roman"/>
          <w:i/>
          <w:sz w:val="28"/>
          <w:szCs w:val="28"/>
          <w:lang w:val="kk-KZ"/>
        </w:rPr>
        <w:t>)</w:t>
      </w:r>
      <w:r w:rsidRPr="003F2CAC">
        <w:rPr>
          <w:rFonts w:ascii="Times New Roman" w:hAnsi="Times New Roman"/>
          <w:sz w:val="28"/>
          <w:szCs w:val="28"/>
          <w:lang w:val="kk-KZ"/>
        </w:rPr>
        <w:t>=</w:t>
      </w:r>
      <w:r w:rsidRPr="003F2CAC">
        <w:rPr>
          <w:rFonts w:ascii="Times New Roman" w:hAnsi="Times New Roman"/>
          <w:i/>
          <w:sz w:val="28"/>
          <w:szCs w:val="28"/>
          <w:lang w:val="kk-KZ"/>
        </w:rPr>
        <w:t>R(T</w:t>
      </w:r>
      <w:r w:rsidRPr="003F2CAC">
        <w:rPr>
          <w:rFonts w:ascii="Times New Roman" w:hAnsi="Times New Roman"/>
          <w:i/>
          <w:sz w:val="28"/>
          <w:szCs w:val="28"/>
          <w:vertAlign w:val="subscript"/>
          <w:lang w:val="kk-KZ"/>
        </w:rPr>
        <w:t>2</w:t>
      </w:r>
      <w:r w:rsidRPr="003F2CAC">
        <w:rPr>
          <w:rFonts w:ascii="Times New Roman" w:hAnsi="Times New Roman"/>
          <w:i/>
          <w:sz w:val="28"/>
          <w:szCs w:val="28"/>
          <w:lang w:val="kk-KZ"/>
        </w:rPr>
        <w:t>–T</w:t>
      </w:r>
      <w:r w:rsidRPr="003F2CAC">
        <w:rPr>
          <w:rFonts w:ascii="Times New Roman" w:hAnsi="Times New Roman"/>
          <w:i/>
          <w:sz w:val="28"/>
          <w:szCs w:val="28"/>
          <w:vertAlign w:val="subscript"/>
          <w:lang w:val="kk-KZ"/>
        </w:rPr>
        <w:t>1</w:t>
      </w:r>
      <w:r w:rsidRPr="003F2CAC">
        <w:rPr>
          <w:rFonts w:ascii="Times New Roman" w:hAnsi="Times New Roman"/>
          <w:i/>
          <w:sz w:val="28"/>
          <w:szCs w:val="28"/>
          <w:lang w:val="kk-KZ"/>
        </w:rPr>
        <w:t>)</w:t>
      </w:r>
      <w:r w:rsidRPr="003F2CAC">
        <w:rPr>
          <w:rFonts w:ascii="Times New Roman" w:hAnsi="Times New Roman"/>
          <w:sz w:val="28"/>
          <w:szCs w:val="28"/>
          <w:lang w:val="kk-KZ"/>
        </w:rPr>
        <w:t xml:space="preserve">,  немесе </w:t>
      </w:r>
      <w:r w:rsidRPr="003F2CAC">
        <w:rPr>
          <w:rFonts w:ascii="Times New Roman" w:hAnsi="Times New Roman"/>
          <w:i/>
          <w:sz w:val="28"/>
          <w:szCs w:val="28"/>
          <w:lang w:val="kk-KZ"/>
        </w:rPr>
        <w:t>p</w:t>
      </w:r>
      <w:r w:rsidRPr="003E6CDC">
        <w:rPr>
          <w:rFonts w:ascii="Times New Roman" w:hAnsi="Times New Roman"/>
          <w:i/>
          <w:sz w:val="28"/>
          <w:szCs w:val="28"/>
        </w:rPr>
        <w:sym w:font="Symbol" w:char="F044"/>
      </w:r>
      <w:r w:rsidRPr="003F2CAC">
        <w:rPr>
          <w:rFonts w:ascii="Times New Roman" w:hAnsi="Times New Roman"/>
          <w:i/>
          <w:sz w:val="28"/>
          <w:szCs w:val="28"/>
          <w:lang w:val="kk-KZ"/>
        </w:rPr>
        <w:t>V</w:t>
      </w:r>
      <w:r w:rsidRPr="003F2CAC">
        <w:rPr>
          <w:rFonts w:ascii="Times New Roman" w:hAnsi="Times New Roman"/>
          <w:i/>
          <w:sz w:val="28"/>
          <w:szCs w:val="28"/>
          <w:vertAlign w:val="subscript"/>
          <w:lang w:val="kk-KZ"/>
        </w:rPr>
        <w:t>моль</w:t>
      </w:r>
      <w:r w:rsidRPr="003F2CAC">
        <w:rPr>
          <w:rFonts w:ascii="Times New Roman" w:hAnsi="Times New Roman"/>
          <w:i/>
          <w:sz w:val="28"/>
          <w:szCs w:val="28"/>
          <w:lang w:val="kk-KZ"/>
        </w:rPr>
        <w:t>=R</w:t>
      </w:r>
      <w:r w:rsidRPr="003E6CDC">
        <w:rPr>
          <w:rFonts w:ascii="Times New Roman" w:hAnsi="Times New Roman"/>
          <w:i/>
          <w:sz w:val="28"/>
          <w:szCs w:val="28"/>
        </w:rPr>
        <w:sym w:font="Symbol" w:char="F044"/>
      </w:r>
      <w:r w:rsidRPr="003F2CAC">
        <w:rPr>
          <w:rFonts w:ascii="Times New Roman" w:hAnsi="Times New Roman"/>
          <w:i/>
          <w:sz w:val="28"/>
          <w:szCs w:val="28"/>
          <w:lang w:val="kk-KZ"/>
        </w:rPr>
        <w:t>T</w:t>
      </w:r>
      <w:r w:rsidRPr="003F2CAC">
        <w:rPr>
          <w:rFonts w:ascii="Times New Roman" w:hAnsi="Times New Roman"/>
          <w:sz w:val="28"/>
          <w:szCs w:val="28"/>
          <w:lang w:val="kk-KZ"/>
        </w:rPr>
        <w:t>.</w:t>
      </w:r>
    </w:p>
    <w:p w:rsidR="0045488F" w:rsidRDefault="0045488F" w:rsidP="0045488F">
      <w:pPr>
        <w:pStyle w:val="af5"/>
        <w:ind w:right="-99"/>
        <w:rPr>
          <w:rFonts w:ascii="Times New Roman" w:hAnsi="Times New Roman"/>
          <w:sz w:val="28"/>
          <w:szCs w:val="28"/>
          <w:lang w:val="kk-KZ"/>
        </w:rPr>
      </w:pPr>
    </w:p>
    <w:p w:rsidR="0045488F" w:rsidRDefault="0045488F" w:rsidP="0045488F">
      <w:pPr>
        <w:pStyle w:val="af5"/>
        <w:ind w:right="-99"/>
        <w:rPr>
          <w:rFonts w:ascii="Times New Roman" w:hAnsi="Times New Roman"/>
          <w:sz w:val="28"/>
          <w:szCs w:val="28"/>
          <w:lang w:val="kk-KZ"/>
        </w:rPr>
      </w:pPr>
      <w:r w:rsidRPr="007A7426">
        <w:rPr>
          <w:rFonts w:ascii="Times New Roman" w:hAnsi="Times New Roman"/>
          <w:sz w:val="28"/>
          <w:szCs w:val="28"/>
          <w:lang w:val="kk-KZ"/>
        </w:rPr>
        <w:t xml:space="preserve">Осы өрнекті (2.50)-ге қойсақ, онда </w:t>
      </w:r>
      <w:r w:rsidRPr="007A7426">
        <w:rPr>
          <w:rFonts w:ascii="Times New Roman" w:hAnsi="Times New Roman"/>
          <w:i/>
          <w:sz w:val="28"/>
          <w:szCs w:val="28"/>
          <w:lang w:val="kk-KZ"/>
        </w:rPr>
        <w:t>A</w:t>
      </w:r>
      <w:r w:rsidRPr="007A7426">
        <w:rPr>
          <w:rFonts w:ascii="Times New Roman" w:hAnsi="Times New Roman"/>
          <w:i/>
          <w:sz w:val="28"/>
          <w:szCs w:val="28"/>
          <w:vertAlign w:val="subscript"/>
          <w:lang w:val="kk-KZ"/>
        </w:rPr>
        <w:t>моль</w:t>
      </w:r>
      <w:r w:rsidRPr="007A7426">
        <w:rPr>
          <w:rFonts w:ascii="Times New Roman" w:hAnsi="Times New Roman"/>
          <w:i/>
          <w:sz w:val="28"/>
          <w:szCs w:val="28"/>
          <w:lang w:val="kk-KZ"/>
        </w:rPr>
        <w:t>=R</w:t>
      </w:r>
      <w:r w:rsidRPr="003E6CDC">
        <w:rPr>
          <w:rFonts w:ascii="Times New Roman" w:hAnsi="Times New Roman"/>
          <w:i/>
          <w:sz w:val="28"/>
          <w:szCs w:val="28"/>
        </w:rPr>
        <w:sym w:font="Symbol" w:char="F044"/>
      </w:r>
      <w:r w:rsidRPr="007A7426">
        <w:rPr>
          <w:rFonts w:ascii="Times New Roman" w:hAnsi="Times New Roman"/>
          <w:i/>
          <w:sz w:val="28"/>
          <w:szCs w:val="28"/>
          <w:lang w:val="kk-KZ"/>
        </w:rPr>
        <w:t>T</w:t>
      </w:r>
      <w:r w:rsidRPr="007A7426">
        <w:rPr>
          <w:rFonts w:ascii="Times New Roman" w:hAnsi="Times New Roman"/>
          <w:sz w:val="28"/>
          <w:szCs w:val="28"/>
          <w:lang w:val="kk-KZ"/>
        </w:rPr>
        <w:t xml:space="preserve"> болады, немесе</w:t>
      </w:r>
    </w:p>
    <w:p w:rsidR="0045488F" w:rsidRPr="007A7426" w:rsidRDefault="0045488F" w:rsidP="0045488F">
      <w:pPr>
        <w:pStyle w:val="af5"/>
        <w:ind w:right="-99"/>
        <w:rPr>
          <w:rFonts w:ascii="Times New Roman" w:hAnsi="Times New Roman"/>
          <w:sz w:val="28"/>
          <w:szCs w:val="28"/>
          <w:lang w:val="kk-KZ"/>
        </w:rPr>
      </w:pPr>
    </w:p>
    <w:p w:rsidR="0045488F" w:rsidRDefault="0045488F" w:rsidP="0045488F">
      <w:pPr>
        <w:pStyle w:val="af5"/>
        <w:tabs>
          <w:tab w:val="left" w:pos="5812"/>
        </w:tabs>
        <w:ind w:right="-99" w:firstLine="567"/>
        <w:jc w:val="right"/>
        <w:rPr>
          <w:rFonts w:ascii="Times New Roman" w:hAnsi="Times New Roman"/>
          <w:sz w:val="28"/>
          <w:szCs w:val="28"/>
          <w:lang w:val="kk-KZ"/>
        </w:rPr>
      </w:pPr>
      <w:r w:rsidRPr="007A7426">
        <w:rPr>
          <w:rFonts w:ascii="Times New Roman" w:hAnsi="Times New Roman"/>
          <w:i/>
          <w:sz w:val="28"/>
          <w:szCs w:val="28"/>
          <w:lang w:val="kk-KZ"/>
        </w:rPr>
        <w:t xml:space="preserve">                                                </w:t>
      </w:r>
      <w:r w:rsidRPr="003F2CAC">
        <w:rPr>
          <w:rFonts w:ascii="Times New Roman" w:hAnsi="Times New Roman"/>
          <w:i/>
          <w:sz w:val="28"/>
          <w:szCs w:val="28"/>
          <w:lang w:val="kk-KZ"/>
        </w:rPr>
        <w:t>R= A</w:t>
      </w:r>
      <w:r w:rsidRPr="003F2CAC">
        <w:rPr>
          <w:rFonts w:ascii="Times New Roman" w:hAnsi="Times New Roman"/>
          <w:i/>
          <w:sz w:val="28"/>
          <w:szCs w:val="28"/>
          <w:vertAlign w:val="subscript"/>
          <w:lang w:val="kk-KZ"/>
        </w:rPr>
        <w:t>моль</w:t>
      </w:r>
      <w:r w:rsidRPr="003F2CAC">
        <w:rPr>
          <w:rFonts w:ascii="Times New Roman" w:hAnsi="Times New Roman"/>
          <w:i/>
          <w:sz w:val="28"/>
          <w:szCs w:val="28"/>
          <w:lang w:val="kk-KZ"/>
        </w:rPr>
        <w:t xml:space="preserve"> /</w:t>
      </w:r>
      <w:r w:rsidRPr="003E6CDC">
        <w:rPr>
          <w:rFonts w:ascii="Times New Roman" w:hAnsi="Times New Roman"/>
          <w:i/>
          <w:sz w:val="28"/>
          <w:szCs w:val="28"/>
        </w:rPr>
        <w:sym w:font="Symbol" w:char="F044"/>
      </w:r>
      <w:r w:rsidRPr="003F2CAC">
        <w:rPr>
          <w:rFonts w:ascii="Times New Roman" w:hAnsi="Times New Roman"/>
          <w:i/>
          <w:sz w:val="28"/>
          <w:szCs w:val="28"/>
          <w:lang w:val="kk-KZ"/>
        </w:rPr>
        <w:t>T.</w:t>
      </w:r>
      <w:r w:rsidRPr="003F2CAC">
        <w:rPr>
          <w:rFonts w:ascii="Times New Roman" w:hAnsi="Times New Roman"/>
          <w:i/>
          <w:sz w:val="28"/>
          <w:szCs w:val="28"/>
          <w:lang w:val="kk-KZ"/>
        </w:rPr>
        <w:tab/>
      </w:r>
      <w:r>
        <w:rPr>
          <w:rFonts w:ascii="Times New Roman" w:hAnsi="Times New Roman"/>
          <w:i/>
          <w:sz w:val="28"/>
          <w:szCs w:val="28"/>
          <w:lang w:val="kk-KZ"/>
        </w:rPr>
        <w:t xml:space="preserve">                                   </w:t>
      </w:r>
      <w:r w:rsidRPr="003F2CAC">
        <w:rPr>
          <w:rFonts w:ascii="Times New Roman" w:hAnsi="Times New Roman"/>
          <w:sz w:val="28"/>
          <w:szCs w:val="28"/>
          <w:lang w:val="kk-KZ"/>
        </w:rPr>
        <w:t xml:space="preserve"> (2.51)</w:t>
      </w:r>
    </w:p>
    <w:p w:rsidR="002C4161" w:rsidRPr="003F2CAC" w:rsidRDefault="002C4161" w:rsidP="0045488F">
      <w:pPr>
        <w:pStyle w:val="af5"/>
        <w:tabs>
          <w:tab w:val="left" w:pos="5812"/>
        </w:tabs>
        <w:ind w:right="-99" w:firstLine="567"/>
        <w:jc w:val="right"/>
        <w:rPr>
          <w:rFonts w:ascii="Times New Roman" w:hAnsi="Times New Roman"/>
          <w:sz w:val="28"/>
          <w:szCs w:val="28"/>
          <w:lang w:val="kk-KZ"/>
        </w:rPr>
      </w:pPr>
    </w:p>
    <w:p w:rsidR="0045488F" w:rsidRPr="003F2CAC" w:rsidRDefault="0045488F" w:rsidP="00D51C4A">
      <w:pPr>
        <w:pStyle w:val="af5"/>
        <w:ind w:right="-99"/>
        <w:rPr>
          <w:rFonts w:ascii="Times New Roman" w:hAnsi="Times New Roman"/>
          <w:sz w:val="28"/>
          <w:szCs w:val="28"/>
          <w:lang w:val="kk-KZ"/>
        </w:rPr>
      </w:pPr>
      <w:r w:rsidRPr="003F2CAC">
        <w:rPr>
          <w:rFonts w:ascii="Times New Roman" w:hAnsi="Times New Roman"/>
          <w:sz w:val="28"/>
          <w:szCs w:val="28"/>
          <w:lang w:val="kk-KZ"/>
        </w:rPr>
        <w:t xml:space="preserve">(2.51)-ден </w:t>
      </w:r>
      <w:r w:rsidRPr="003F2CAC">
        <w:rPr>
          <w:rFonts w:ascii="Times New Roman" w:hAnsi="Times New Roman"/>
          <w:i/>
          <w:sz w:val="28"/>
          <w:szCs w:val="28"/>
          <w:lang w:val="kk-KZ"/>
        </w:rPr>
        <w:t>газдың универсаль (молдік) тұрақтысы сан мәні жағынан идеал газдың бір молінің оны изобаралық түрде бір кельвинге қыздырған кезде атқаратын жұмысына тең</w:t>
      </w:r>
      <w:r w:rsidRPr="003F2CAC">
        <w:rPr>
          <w:rFonts w:ascii="Times New Roman" w:hAnsi="Times New Roman"/>
          <w:sz w:val="28"/>
          <w:szCs w:val="28"/>
          <w:lang w:val="kk-KZ"/>
        </w:rPr>
        <w:t xml:space="preserve"> болатындығы шығады.</w:t>
      </w:r>
      <w:r w:rsidR="00D51C4A">
        <w:rPr>
          <w:rFonts w:ascii="Times New Roman" w:hAnsi="Times New Roman"/>
          <w:sz w:val="28"/>
          <w:szCs w:val="28"/>
          <w:lang w:val="kk-KZ"/>
        </w:rPr>
        <w:t xml:space="preserve"> </w:t>
      </w:r>
      <w:r w:rsidRPr="003F2CAC">
        <w:rPr>
          <w:rFonts w:ascii="Times New Roman" w:hAnsi="Times New Roman"/>
          <w:sz w:val="28"/>
          <w:szCs w:val="28"/>
          <w:lang w:val="kk-KZ"/>
        </w:rPr>
        <w:tab/>
      </w:r>
      <w:r w:rsidR="002C4161" w:rsidRPr="002C4161">
        <w:rPr>
          <w:rFonts w:ascii="Times New Roman" w:hAnsi="Times New Roman"/>
          <w:position w:val="-4"/>
          <w:sz w:val="28"/>
          <w:szCs w:val="28"/>
        </w:rPr>
        <w:object w:dxaOrig="200" w:dyaOrig="260">
          <v:shape id="_x0000_i1332" type="#_x0000_t75" style="width:9.75pt;height:12.75pt" o:ole="" fillcolor="window">
            <v:imagedata r:id="rId636" o:title=""/>
          </v:shape>
          <o:OLEObject Type="Embed" ProgID="Equation.3" ShapeID="_x0000_i1332" DrawAspect="Content" ObjectID="_1543597351" r:id="rId637"/>
        </w:object>
      </w:r>
      <w:r w:rsidRPr="003F2CAC">
        <w:rPr>
          <w:rFonts w:ascii="Times New Roman" w:hAnsi="Times New Roman"/>
          <w:sz w:val="28"/>
          <w:szCs w:val="28"/>
          <w:lang w:val="kk-KZ"/>
        </w:rPr>
        <w:t>=</w:t>
      </w:r>
      <w:r w:rsidRPr="003F2CAC">
        <w:rPr>
          <w:rFonts w:ascii="Times New Roman" w:hAnsi="Times New Roman"/>
          <w:i/>
          <w:sz w:val="28"/>
          <w:szCs w:val="28"/>
          <w:lang w:val="kk-KZ"/>
        </w:rPr>
        <w:t>R/N</w:t>
      </w:r>
      <w:r w:rsidRPr="003F2CAC">
        <w:rPr>
          <w:rFonts w:ascii="Times New Roman" w:hAnsi="Times New Roman"/>
          <w:i/>
          <w:sz w:val="28"/>
          <w:szCs w:val="28"/>
          <w:vertAlign w:val="subscript"/>
          <w:lang w:val="kk-KZ"/>
        </w:rPr>
        <w:t>A</w:t>
      </w:r>
      <w:r w:rsidRPr="003F2CAC">
        <w:rPr>
          <w:rFonts w:ascii="Times New Roman" w:hAnsi="Times New Roman"/>
          <w:sz w:val="28"/>
          <w:szCs w:val="28"/>
          <w:lang w:val="kk-KZ"/>
        </w:rPr>
        <w:t xml:space="preserve"> қатынасынан </w:t>
      </w:r>
      <w:r w:rsidRPr="003F2CAC">
        <w:rPr>
          <w:rFonts w:ascii="Times New Roman" w:hAnsi="Times New Roman"/>
          <w:i/>
          <w:sz w:val="28"/>
          <w:szCs w:val="28"/>
          <w:lang w:val="kk-KZ"/>
        </w:rPr>
        <w:t>Больцман тұрақтысының изобаралық түрде бір кельвинге қыздырған кезде идеал газдың бір молекуласына орташа есеппен қанша жұмыс келетіндігін көрсетеді</w:t>
      </w:r>
      <w:r w:rsidRPr="003F2CAC">
        <w:rPr>
          <w:rFonts w:ascii="Times New Roman" w:hAnsi="Times New Roman"/>
          <w:sz w:val="28"/>
          <w:szCs w:val="28"/>
          <w:lang w:val="kk-KZ"/>
        </w:rPr>
        <w:t xml:space="preserve"> деген мағынаны көреміз.</w:t>
      </w:r>
    </w:p>
    <w:p w:rsidR="0045488F" w:rsidRDefault="0045488F" w:rsidP="0045488F">
      <w:pPr>
        <w:pStyle w:val="20"/>
        <w:spacing w:before="0" w:line="240" w:lineRule="auto"/>
        <w:ind w:right="-99" w:firstLine="567"/>
        <w:rPr>
          <w:rFonts w:ascii="Times New Roman" w:hAnsi="Times New Roman" w:cs="Times New Roman"/>
          <w:i/>
          <w:color w:val="auto"/>
          <w:sz w:val="28"/>
          <w:szCs w:val="28"/>
          <w:lang w:val="kk-KZ"/>
        </w:rPr>
      </w:pPr>
      <w:bookmarkStart w:id="293" w:name="_Toc484514039"/>
      <w:bookmarkStart w:id="294" w:name="_Toc484514242"/>
      <w:bookmarkStart w:id="295" w:name="_Toc484517232"/>
      <w:bookmarkStart w:id="296" w:name="_Toc484517411"/>
      <w:bookmarkStart w:id="297" w:name="_Toc484618814"/>
    </w:p>
    <w:p w:rsidR="0045488F" w:rsidRDefault="0045488F" w:rsidP="002C4161">
      <w:pPr>
        <w:pStyle w:val="20"/>
        <w:spacing w:before="0" w:line="240" w:lineRule="auto"/>
        <w:ind w:right="-99" w:firstLine="567"/>
        <w:rPr>
          <w:rFonts w:ascii="Times New Roman" w:hAnsi="Times New Roman" w:cs="Times New Roman"/>
          <w:color w:val="auto"/>
          <w:sz w:val="28"/>
          <w:szCs w:val="28"/>
          <w:lang w:val="kk-KZ"/>
        </w:rPr>
      </w:pPr>
      <w:r w:rsidRPr="00EA1377">
        <w:rPr>
          <w:rFonts w:ascii="Times New Roman" w:hAnsi="Times New Roman" w:cs="Times New Roman"/>
          <w:color w:val="auto"/>
          <w:sz w:val="28"/>
          <w:szCs w:val="28"/>
          <w:lang w:val="kk-KZ"/>
        </w:rPr>
        <w:t>2.2.6 Энергияның сақталу және түрлену заңы</w:t>
      </w:r>
      <w:bookmarkEnd w:id="293"/>
      <w:bookmarkEnd w:id="294"/>
      <w:bookmarkEnd w:id="295"/>
      <w:bookmarkEnd w:id="296"/>
      <w:bookmarkEnd w:id="297"/>
    </w:p>
    <w:p w:rsidR="002C4161" w:rsidRPr="002C4161" w:rsidRDefault="002C4161" w:rsidP="002C4161">
      <w:pPr>
        <w:spacing w:after="0" w:line="240" w:lineRule="auto"/>
        <w:rPr>
          <w:lang w:val="kk-KZ"/>
        </w:rPr>
      </w:pPr>
    </w:p>
    <w:p w:rsidR="0045488F" w:rsidRPr="003F2CAC" w:rsidRDefault="0045488F" w:rsidP="002C4161">
      <w:pPr>
        <w:pStyle w:val="af5"/>
        <w:ind w:right="-99" w:firstLine="567"/>
        <w:rPr>
          <w:rFonts w:ascii="Times New Roman" w:hAnsi="Times New Roman"/>
          <w:sz w:val="28"/>
          <w:szCs w:val="28"/>
          <w:lang w:val="kk-KZ"/>
        </w:rPr>
      </w:pPr>
      <w:r w:rsidRPr="00EA1377">
        <w:rPr>
          <w:rFonts w:ascii="Times New Roman" w:hAnsi="Times New Roman"/>
          <w:b/>
          <w:sz w:val="28"/>
          <w:szCs w:val="28"/>
          <w:lang w:val="kk-KZ"/>
        </w:rPr>
        <w:t>Дененің ішкі энергиясы</w:t>
      </w:r>
      <w:r w:rsidRPr="00EA1377">
        <w:rPr>
          <w:rFonts w:ascii="Times New Roman" w:hAnsi="Times New Roman"/>
          <w:sz w:val="28"/>
          <w:szCs w:val="28"/>
          <w:lang w:val="kk-KZ"/>
        </w:rPr>
        <w:t xml:space="preserve">. </w:t>
      </w:r>
      <w:r w:rsidRPr="003F2CAC">
        <w:rPr>
          <w:rFonts w:ascii="Times New Roman" w:hAnsi="Times New Roman"/>
          <w:sz w:val="28"/>
          <w:szCs w:val="28"/>
          <w:lang w:val="kk-KZ"/>
        </w:rPr>
        <w:t>Молекулалық физикада тек молекулалары өзгеріссіз қалатын құбылыстар ғана қарастырылады, сондықтан бұл құбылыстар кезінде тек молекулалық-кинетикалық және молекулалық-потенциялық энрегиялар ғана өзгереді деуге болады. Осындай ықшамдылық көптеген есептеулерді жеңілдетеді.</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 xml:space="preserve">Энергияның сақталу заңы негізінде дененің </w:t>
      </w:r>
      <w:r w:rsidRPr="003F2CAC">
        <w:rPr>
          <w:rFonts w:ascii="Times New Roman" w:hAnsi="Times New Roman"/>
          <w:i/>
          <w:sz w:val="28"/>
          <w:szCs w:val="28"/>
          <w:lang w:val="kk-KZ"/>
        </w:rPr>
        <w:t>ішкі энергиясының өзгерісі әрқашанда оның басқа денелермен және қоршаған ортамен өзара әрекеттесуінен  деуге болады</w:t>
      </w:r>
      <w:r w:rsidRPr="003F2CAC">
        <w:rPr>
          <w:rFonts w:ascii="Times New Roman" w:hAnsi="Times New Roman"/>
          <w:sz w:val="28"/>
          <w:szCs w:val="28"/>
          <w:lang w:val="kk-KZ"/>
        </w:rPr>
        <w:t>. Кейбір жағдайларда осы дененің өзара әрекеттесуі кезінде қанша энергия жоғалтқаны немесе қабылдағаны бойынша дененің ішкі энергиясының өзгерісін анықтайды. Басқа жағдайларда, керісінше, дененің ішкі энергиясының өзгерісі бойынша қоршаған ортаның және басқа да өзара әрекеттесетін денелердің қанша энергия алғанын анықтайды.</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Денелер мен қоршаған ортаның арасындағы энергия алмасудың аса маңызды түрлерінің бірі жылу алмасу болып табылады.</w:t>
      </w:r>
    </w:p>
    <w:p w:rsidR="0045488F" w:rsidRPr="003F2CAC" w:rsidRDefault="0045488F" w:rsidP="0045488F">
      <w:pPr>
        <w:pStyle w:val="af5"/>
        <w:ind w:right="-99" w:firstLine="567"/>
        <w:rPr>
          <w:rFonts w:ascii="Times New Roman" w:hAnsi="Times New Roman"/>
          <w:i/>
          <w:sz w:val="28"/>
          <w:szCs w:val="28"/>
          <w:lang w:val="kk-KZ"/>
        </w:rPr>
      </w:pPr>
      <w:r w:rsidRPr="003F2CAC">
        <w:rPr>
          <w:rFonts w:ascii="Times New Roman" w:hAnsi="Times New Roman"/>
          <w:b/>
          <w:sz w:val="28"/>
          <w:szCs w:val="28"/>
          <w:lang w:val="kk-KZ"/>
        </w:rPr>
        <w:t>Жылу алмасу</w:t>
      </w:r>
      <w:r w:rsidRPr="003F2CAC">
        <w:rPr>
          <w:rFonts w:ascii="Times New Roman" w:hAnsi="Times New Roman"/>
          <w:sz w:val="28"/>
          <w:szCs w:val="28"/>
          <w:lang w:val="kk-KZ"/>
        </w:rPr>
        <w:t xml:space="preserve">. </w:t>
      </w:r>
      <w:r w:rsidRPr="003F2CAC">
        <w:rPr>
          <w:rFonts w:ascii="Times New Roman" w:hAnsi="Times New Roman"/>
          <w:i/>
          <w:sz w:val="28"/>
          <w:szCs w:val="28"/>
          <w:lang w:val="kk-KZ"/>
        </w:rPr>
        <w:t>Денелер мен қоршаған ортаның арасындағы немесе дененің бөліктерінің арасындағы механикалық жұмыс атқарусыз өтетін энергия алмасу, жылу алмасу деп аталады.</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Жылу алмасу кезіндегі энергия алмасудың молекулалардың арасында өтіп жатқан жеке-дара соқтығысулардың нәтижесінде болатындығы анық. Осындай жылу алмасу кезінде тәжірибе көрсеткендей, ыстығырақ дененің температурасы төмендеп, ал температурасы төмен дене қызады. Ақыры жылу алмасуға қатысты денелердің температуралары теңесіп, жылу алмасу тоқтайды.</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 xml:space="preserve">Жылу алмасу кезіндегі дененің ішкі энергиясының өзгерісін денеге берілген немесе денеден алынған </w:t>
      </w:r>
      <w:r w:rsidRPr="003F2CAC">
        <w:rPr>
          <w:rFonts w:ascii="Times New Roman" w:hAnsi="Times New Roman"/>
          <w:i/>
          <w:sz w:val="28"/>
          <w:szCs w:val="28"/>
          <w:lang w:val="kk-KZ"/>
        </w:rPr>
        <w:t>жылу мөлшерін</w:t>
      </w:r>
      <w:r w:rsidRPr="003F2CAC">
        <w:rPr>
          <w:rFonts w:ascii="Times New Roman" w:hAnsi="Times New Roman"/>
          <w:sz w:val="28"/>
          <w:szCs w:val="28"/>
          <w:lang w:val="kk-KZ"/>
        </w:rPr>
        <w:t xml:space="preserve"> </w:t>
      </w:r>
      <w:r w:rsidRPr="003F2CAC">
        <w:rPr>
          <w:rFonts w:ascii="Times New Roman" w:hAnsi="Times New Roman"/>
          <w:i/>
          <w:sz w:val="28"/>
          <w:szCs w:val="28"/>
          <w:lang w:val="kk-KZ"/>
        </w:rPr>
        <w:t>Q</w:t>
      </w:r>
      <w:r w:rsidRPr="003F2CAC">
        <w:rPr>
          <w:rFonts w:ascii="Times New Roman" w:hAnsi="Times New Roman"/>
          <w:sz w:val="28"/>
          <w:szCs w:val="28"/>
          <w:lang w:val="kk-KZ"/>
        </w:rPr>
        <w:t xml:space="preserve"> деп атайды. Егер жылу алмасу кезінде дененің ішкі энергиясы </w:t>
      </w:r>
      <w:r w:rsidRPr="003E6CDC">
        <w:rPr>
          <w:rFonts w:ascii="Times New Roman" w:hAnsi="Times New Roman"/>
          <w:i/>
          <w:sz w:val="28"/>
          <w:szCs w:val="28"/>
        </w:rPr>
        <w:sym w:font="Symbol" w:char="F044"/>
      </w:r>
      <w:r w:rsidRPr="003F2CAC">
        <w:rPr>
          <w:rFonts w:ascii="Times New Roman" w:hAnsi="Times New Roman"/>
          <w:i/>
          <w:sz w:val="28"/>
          <w:szCs w:val="28"/>
          <w:lang w:val="kk-KZ"/>
        </w:rPr>
        <w:t>U</w:t>
      </w:r>
      <w:r w:rsidRPr="003F2CAC">
        <w:rPr>
          <w:rFonts w:ascii="Times New Roman" w:hAnsi="Times New Roman"/>
          <w:sz w:val="28"/>
          <w:szCs w:val="28"/>
          <w:lang w:val="kk-KZ"/>
        </w:rPr>
        <w:t xml:space="preserve"> шамасына артқан болса, онда дене </w:t>
      </w:r>
      <w:r w:rsidRPr="003F2CAC">
        <w:rPr>
          <w:rFonts w:ascii="Times New Roman" w:hAnsi="Times New Roman"/>
          <w:i/>
          <w:sz w:val="28"/>
          <w:szCs w:val="28"/>
          <w:lang w:val="kk-KZ"/>
        </w:rPr>
        <w:t>Q</w:t>
      </w:r>
      <w:r w:rsidRPr="003F2CAC">
        <w:rPr>
          <w:rFonts w:ascii="Times New Roman" w:hAnsi="Times New Roman"/>
          <w:sz w:val="28"/>
          <w:szCs w:val="28"/>
          <w:lang w:val="kk-KZ"/>
        </w:rPr>
        <w:t xml:space="preserve"> жылу мөлшерін алды дейді. Ал егер осы процесс кезінде дененің ішкі энергиясы </w:t>
      </w:r>
      <w:r w:rsidRPr="003E6CDC">
        <w:rPr>
          <w:rFonts w:ascii="Times New Roman" w:hAnsi="Times New Roman"/>
          <w:i/>
          <w:sz w:val="28"/>
          <w:szCs w:val="28"/>
        </w:rPr>
        <w:sym w:font="Symbol" w:char="F044"/>
      </w:r>
      <w:r w:rsidRPr="003F2CAC">
        <w:rPr>
          <w:rFonts w:ascii="Times New Roman" w:hAnsi="Times New Roman"/>
          <w:i/>
          <w:sz w:val="28"/>
          <w:szCs w:val="28"/>
          <w:lang w:val="kk-KZ"/>
        </w:rPr>
        <w:t>U</w:t>
      </w:r>
      <w:r w:rsidRPr="003F2CAC">
        <w:rPr>
          <w:rFonts w:ascii="Times New Roman" w:hAnsi="Times New Roman"/>
          <w:sz w:val="28"/>
          <w:szCs w:val="28"/>
          <w:lang w:val="kk-KZ"/>
        </w:rPr>
        <w:t xml:space="preserve"> шамасына </w:t>
      </w:r>
      <w:r w:rsidRPr="003F2CAC">
        <w:rPr>
          <w:rFonts w:ascii="Times New Roman" w:hAnsi="Times New Roman"/>
          <w:sz w:val="28"/>
          <w:szCs w:val="28"/>
          <w:lang w:val="kk-KZ"/>
        </w:rPr>
        <w:lastRenderedPageBreak/>
        <w:t xml:space="preserve">кеміген болса, онда дене </w:t>
      </w:r>
      <w:r w:rsidRPr="003F2CAC">
        <w:rPr>
          <w:rFonts w:ascii="Times New Roman" w:hAnsi="Times New Roman"/>
          <w:i/>
          <w:sz w:val="28"/>
          <w:szCs w:val="28"/>
          <w:lang w:val="kk-KZ"/>
        </w:rPr>
        <w:t>Q</w:t>
      </w:r>
      <w:r w:rsidRPr="003F2CAC">
        <w:rPr>
          <w:rFonts w:ascii="Times New Roman" w:hAnsi="Times New Roman"/>
          <w:sz w:val="28"/>
          <w:szCs w:val="28"/>
          <w:lang w:val="kk-KZ"/>
        </w:rPr>
        <w:t xml:space="preserve"> жылу мөлшерін берді дейді. Демек, </w:t>
      </w:r>
      <w:r w:rsidRPr="003F2CAC">
        <w:rPr>
          <w:rFonts w:ascii="Times New Roman" w:hAnsi="Times New Roman"/>
          <w:i/>
          <w:sz w:val="28"/>
          <w:szCs w:val="28"/>
          <w:lang w:val="kk-KZ"/>
        </w:rPr>
        <w:t>Q</w:t>
      </w:r>
      <w:r w:rsidRPr="003F2CAC">
        <w:rPr>
          <w:rFonts w:ascii="Times New Roman" w:hAnsi="Times New Roman"/>
          <w:sz w:val="28"/>
          <w:szCs w:val="28"/>
          <w:lang w:val="kk-KZ"/>
        </w:rPr>
        <w:t xml:space="preserve"> шамасы жылу алмасу процесі кезінде дененің алған немесе берген энергиясының сандық мөлшерін сипаттайды. Бұл дегеніміздің </w:t>
      </w:r>
      <w:r w:rsidRPr="003F2CAC">
        <w:rPr>
          <w:rFonts w:ascii="Times New Roman" w:hAnsi="Times New Roman"/>
          <w:i/>
          <w:sz w:val="28"/>
          <w:szCs w:val="28"/>
          <w:lang w:val="kk-KZ"/>
        </w:rPr>
        <w:t>Q</w:t>
      </w:r>
      <w:r w:rsidRPr="003F2CAC">
        <w:rPr>
          <w:rFonts w:ascii="Times New Roman" w:hAnsi="Times New Roman"/>
          <w:sz w:val="28"/>
          <w:szCs w:val="28"/>
          <w:lang w:val="kk-KZ"/>
        </w:rPr>
        <w:t xml:space="preserve"> жылу мөлшерінің энергия және жұмыс тәрізді энергия бірліктерімен өлшенуі қажет дегенді білдіреді. СИ </w:t>
      </w:r>
      <w:r w:rsidR="00B67139">
        <w:rPr>
          <w:rFonts w:ascii="Times New Roman" w:hAnsi="Times New Roman"/>
          <w:sz w:val="28"/>
          <w:szCs w:val="28"/>
          <w:lang w:val="kk-KZ"/>
        </w:rPr>
        <w:t>жүйе</w:t>
      </w:r>
      <w:r w:rsidRPr="003F2CAC">
        <w:rPr>
          <w:rFonts w:ascii="Times New Roman" w:hAnsi="Times New Roman"/>
          <w:sz w:val="28"/>
          <w:szCs w:val="28"/>
          <w:lang w:val="kk-KZ"/>
        </w:rPr>
        <w:t>сында жылу мөлшерінің өлшем бірлігі джоуль (Дж) болып табылады.</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i/>
          <w:sz w:val="28"/>
          <w:szCs w:val="28"/>
          <w:lang w:val="kk-KZ"/>
        </w:rPr>
        <w:t>Жылу мөлшері дегеніміз жылу алмасу кезіндегі дененің ішкі энергиясының өзгерісінің мөлшері болып табылады және ол процестің түріне тәуелді болады</w:t>
      </w:r>
      <w:r w:rsidRPr="003F2CAC">
        <w:rPr>
          <w:rFonts w:ascii="Times New Roman" w:hAnsi="Times New Roman"/>
          <w:sz w:val="28"/>
          <w:szCs w:val="28"/>
          <w:lang w:val="kk-KZ"/>
        </w:rPr>
        <w:t>. Бұл дегеніміз жылу мөлшері жайлы тек қайсы-бір процеске қатысты ғана әңгімелеуге болады деген сөз. Дене белгілі бір күйде тұрған кезде тек оның ішкі энергиясы жайлы ғана айтуға болады.</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b/>
          <w:sz w:val="28"/>
          <w:szCs w:val="28"/>
          <w:lang w:val="kk-KZ"/>
        </w:rPr>
        <w:t>Жылу алмасудың түрлері</w:t>
      </w:r>
      <w:r w:rsidRPr="003F2CAC">
        <w:rPr>
          <w:rFonts w:ascii="Times New Roman" w:hAnsi="Times New Roman"/>
          <w:sz w:val="28"/>
          <w:szCs w:val="28"/>
          <w:lang w:val="kk-KZ"/>
        </w:rPr>
        <w:t xml:space="preserve">. Табиғатта жылу алмасу </w:t>
      </w:r>
      <w:r w:rsidRPr="003F2CAC">
        <w:rPr>
          <w:rFonts w:ascii="Times New Roman" w:hAnsi="Times New Roman"/>
          <w:i/>
          <w:sz w:val="28"/>
          <w:szCs w:val="28"/>
          <w:lang w:val="kk-KZ"/>
        </w:rPr>
        <w:t>жылуөткізгіштіктің, конвекцияның</w:t>
      </w:r>
      <w:r w:rsidRPr="003F2CAC">
        <w:rPr>
          <w:rFonts w:ascii="Times New Roman" w:hAnsi="Times New Roman"/>
          <w:sz w:val="28"/>
          <w:szCs w:val="28"/>
          <w:lang w:val="kk-KZ"/>
        </w:rPr>
        <w:t xml:space="preserve"> және </w:t>
      </w:r>
      <w:r w:rsidRPr="003F2CAC">
        <w:rPr>
          <w:rFonts w:ascii="Times New Roman" w:hAnsi="Times New Roman"/>
          <w:i/>
          <w:sz w:val="28"/>
          <w:szCs w:val="28"/>
          <w:lang w:val="kk-KZ"/>
        </w:rPr>
        <w:t>сәуле шығарудың</w:t>
      </w:r>
      <w:r w:rsidRPr="003F2CAC">
        <w:rPr>
          <w:rFonts w:ascii="Times New Roman" w:hAnsi="Times New Roman"/>
          <w:sz w:val="28"/>
          <w:szCs w:val="28"/>
          <w:lang w:val="kk-KZ"/>
        </w:rPr>
        <w:t xml:space="preserve"> (жұтылу және шығару) көмегімен өтеді.</w:t>
      </w:r>
    </w:p>
    <w:p w:rsidR="0045488F" w:rsidRPr="003F2CAC" w:rsidRDefault="0045488F" w:rsidP="0045488F">
      <w:pPr>
        <w:pStyle w:val="af5"/>
        <w:ind w:right="-99" w:firstLine="567"/>
        <w:rPr>
          <w:rFonts w:ascii="Times New Roman" w:hAnsi="Times New Roman"/>
          <w:i/>
          <w:sz w:val="28"/>
          <w:szCs w:val="28"/>
          <w:lang w:val="kk-KZ"/>
        </w:rPr>
      </w:pPr>
      <w:r w:rsidRPr="003F2CAC">
        <w:rPr>
          <w:rFonts w:ascii="Times New Roman" w:hAnsi="Times New Roman"/>
          <w:sz w:val="28"/>
          <w:szCs w:val="28"/>
          <w:lang w:val="kk-KZ"/>
        </w:rPr>
        <w:t xml:space="preserve">Жоғарыда қарастырылған процестер жылуөткізгіштіктің мысалдары бола алады.  Тағы бір мысал келтірейік. Металл стерженді алып, оның бір ұшын қыздыра бастасақ, онда оның осы беттегі молекулалары тезірек қозғала бастайды, яғни осы жақ шетінің энергиясы артады. Стерженнің екінші ұшындағы молекулалар баяуырақ қозғалатын болғандықтан, стерженнің ішінде молекулалар мен электрондардың хаостық қозғалысының арқасында ішкі энергияның ыстық шеттен салқын шетке қарай берілуі басталады. </w:t>
      </w:r>
      <w:r w:rsidRPr="003F2CAC">
        <w:rPr>
          <w:rFonts w:ascii="Times New Roman" w:hAnsi="Times New Roman"/>
          <w:i/>
          <w:sz w:val="28"/>
          <w:szCs w:val="28"/>
          <w:lang w:val="kk-KZ"/>
        </w:rPr>
        <w:t>Ішкі энергияның заттың молекулаларының және басқа да бөлшектерінің хаостық қозғалысының арқасында заттың бір бөлігінен екінші бөлігіне берілуі жылу өткізгіштік деп аталады.</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Түрліше заттардың ішінде металдардың жылу өткізгіштігі ең жоғары болады. Оның себебі олардың ішінде еркін электрондардың болатындығында. Заттың қатты күйдегі жылуөткізгіштігі сұйық күйге қарағанда жоғары, ал сұйық күйдегі жылуөткізгіштігі газ күйдегіге қарағанда жоғары болады.</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 xml:space="preserve">Енді конвекцияны қарастырайық. Судың жылуды нашар өткізетіндігін көрсету үшін оны жоғары жағынан қыздырады, осы кезде су бет жақта қайнағанмен, ыдыстың төменгі жағындағы су сол салқын күйінде қала береді. Ал егер су құйылған ыдысты төменгі жағынан қыздыра бастасақ, онда су түгел көлем бойында біркелкі қызады. Мұның себебі мынады: су қызған кезде ұлғайып, оның көлемі артады да, ал тығыздығы төмендейді. Егер қыздырылған сұйық төменде болатын болса, онда тығызырақ болатын жоғары қабаттағы сұйық ауырлық күшінің әсерінен төмен түсіп, жылы сұйықты жоғары қарай ығыстырады. Судың осылайша араласуы су қайнағанға дейін созылады. </w:t>
      </w:r>
      <w:r w:rsidRPr="003F2CAC">
        <w:rPr>
          <w:rFonts w:ascii="Times New Roman" w:hAnsi="Times New Roman"/>
          <w:i/>
          <w:sz w:val="28"/>
          <w:szCs w:val="28"/>
          <w:lang w:val="kk-KZ"/>
        </w:rPr>
        <w:t>Сұйықтың немесе газдың біркелкі қызбаған қабаттарының ауырлық күшінің әсерінен араласуы кезінде өтетін жылу алмасу конвекция деп аталады</w:t>
      </w:r>
      <w:r w:rsidRPr="003F2CAC">
        <w:rPr>
          <w:rFonts w:ascii="Times New Roman" w:hAnsi="Times New Roman"/>
          <w:sz w:val="28"/>
          <w:szCs w:val="28"/>
          <w:lang w:val="kk-KZ"/>
        </w:rPr>
        <w:t>.</w:t>
      </w:r>
    </w:p>
    <w:p w:rsidR="0045488F" w:rsidRPr="003F2CAC" w:rsidRDefault="0045488F" w:rsidP="0045488F">
      <w:pPr>
        <w:pStyle w:val="af5"/>
        <w:ind w:right="-99" w:firstLine="567"/>
        <w:rPr>
          <w:rFonts w:ascii="Times New Roman" w:hAnsi="Times New Roman"/>
          <w:i/>
          <w:sz w:val="28"/>
          <w:szCs w:val="28"/>
          <w:lang w:val="kk-KZ"/>
        </w:rPr>
      </w:pPr>
      <w:r w:rsidRPr="003F2CAC">
        <w:rPr>
          <w:rFonts w:ascii="Times New Roman" w:hAnsi="Times New Roman"/>
          <w:sz w:val="28"/>
          <w:szCs w:val="28"/>
          <w:lang w:val="kk-KZ"/>
        </w:rPr>
        <w:t xml:space="preserve">Күн мен Жердің арасындағы жылу алмасу электромагниттік сәуле шығару арқылы іске асырылады. Электромагниттік сәулелер электр зарядтарының қозғалысы кезінде пайда болады және температура артқан кезде күрт артады. </w:t>
      </w:r>
      <w:r w:rsidRPr="003F2CAC">
        <w:rPr>
          <w:rFonts w:ascii="Times New Roman" w:hAnsi="Times New Roman"/>
          <w:i/>
          <w:sz w:val="28"/>
          <w:szCs w:val="28"/>
          <w:lang w:val="kk-KZ"/>
        </w:rPr>
        <w:t>Тек дененің температурасымен ғана анықталатын сәуле шығару жылулық сәуле шығару деп аталады.</w:t>
      </w:r>
    </w:p>
    <w:p w:rsidR="0045488F" w:rsidRPr="003F2CAC" w:rsidRDefault="004E0D87" w:rsidP="0045488F">
      <w:pPr>
        <w:pStyle w:val="af5"/>
        <w:ind w:right="-99" w:firstLine="567"/>
        <w:rPr>
          <w:rFonts w:ascii="Times New Roman" w:hAnsi="Times New Roman"/>
          <w:sz w:val="28"/>
          <w:szCs w:val="28"/>
          <w:lang w:val="kk-KZ"/>
        </w:rPr>
      </w:pPr>
      <w:r>
        <w:rPr>
          <w:rFonts w:ascii="Times New Roman" w:hAnsi="Times New Roman"/>
          <w:b/>
          <w:noProof/>
          <w:sz w:val="28"/>
          <w:szCs w:val="28"/>
          <w:lang w:val="ru-RU" w:eastAsia="ru-RU"/>
        </w:rPr>
        <w:lastRenderedPageBreak/>
        <mc:AlternateContent>
          <mc:Choice Requires="wpg">
            <w:drawing>
              <wp:anchor distT="0" distB="0" distL="114300" distR="114300" simplePos="0" relativeHeight="251931648" behindDoc="0" locked="0" layoutInCell="0" allowOverlap="1">
                <wp:simplePos x="0" y="0"/>
                <wp:positionH relativeFrom="column">
                  <wp:posOffset>4359275</wp:posOffset>
                </wp:positionH>
                <wp:positionV relativeFrom="paragraph">
                  <wp:posOffset>836930</wp:posOffset>
                </wp:positionV>
                <wp:extent cx="1760220" cy="1968500"/>
                <wp:effectExtent l="0" t="0" r="0" b="0"/>
                <wp:wrapSquare wrapText="left"/>
                <wp:docPr id="4967" name="Group 9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0220" cy="1968500"/>
                          <a:chOff x="1008" y="8064"/>
                          <a:chExt cx="1815" cy="2771"/>
                        </a:xfrm>
                      </wpg:grpSpPr>
                      <wps:wsp>
                        <wps:cNvPr id="4968" name="Text Box 9493"/>
                        <wps:cNvSpPr txBox="1">
                          <a:spLocks noChangeArrowheads="1"/>
                        </wps:cNvSpPr>
                        <wps:spPr bwMode="auto">
                          <a:xfrm>
                            <a:off x="1316" y="10551"/>
                            <a:ext cx="113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jc w:val="center"/>
                                <w:rPr>
                                  <w:i/>
                                  <w:sz w:val="24"/>
                                </w:rPr>
                              </w:pPr>
                              <w:r w:rsidRPr="002C4161">
                                <w:rPr>
                                  <w:i/>
                                  <w:sz w:val="24"/>
                                  <w:lang w:val="kk-KZ"/>
                                </w:rPr>
                                <w:t>2.</w:t>
                              </w:r>
                              <w:r w:rsidRPr="002C4161">
                                <w:rPr>
                                  <w:i/>
                                  <w:sz w:val="24"/>
                                </w:rPr>
                                <w:t>17 - сурет</w:t>
                              </w:r>
                            </w:p>
                          </w:txbxContent>
                        </wps:txbx>
                        <wps:bodyPr rot="0" vert="horz" wrap="square" lIns="0" tIns="0" rIns="0" bIns="0" anchor="t" anchorCtr="0" upright="1">
                          <a:noAutofit/>
                        </wps:bodyPr>
                      </wps:wsp>
                      <pic:pic xmlns:pic="http://schemas.openxmlformats.org/drawingml/2006/picture">
                        <pic:nvPicPr>
                          <pic:cNvPr id="4969" name="Picture 9494"/>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1008" y="8064"/>
                            <a:ext cx="1815" cy="24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9492" o:spid="_x0000_s2042" style="position:absolute;left:0;text-align:left;margin-left:343.25pt;margin-top:65.9pt;width:138.6pt;height:155pt;z-index:251931648" coordorigin="1008,8064" coordsize="1815,2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" o:allowincell="f">
                <v:shape id="Text Box 9493" o:spid="_x0000_s2043" type="#_x0000_t202" style="position:absolute;left:1316;top:10551;width:113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" filled="f" stroked="f">
                  <v:textbox inset="0,0,0,0">
                    <w:txbxContent>
                      <w:p w:rsidR="00096CDB" w:rsidRPr="002C4161" w:rsidRDefault="00096CDB" w:rsidP="0045488F">
                        <w:pPr>
                          <w:jc w:val="center"/>
                          <w:rPr>
                            <w:i/>
                            <w:sz w:val="24"/>
                          </w:rPr>
                        </w:pPr>
                        <w:r w:rsidRPr="002C4161">
                          <w:rPr>
                            <w:i/>
                            <w:sz w:val="24"/>
                            <w:lang w:val="kk-KZ"/>
                          </w:rPr>
                          <w:t>2.</w:t>
                        </w:r>
                        <w:r w:rsidRPr="002C4161">
                          <w:rPr>
                            <w:i/>
                            <w:sz w:val="24"/>
                          </w:rPr>
                          <w:t>17 - сурет</w:t>
                        </w:r>
                      </w:p>
                    </w:txbxContent>
                  </v:textbox>
                </v:shape>
                <v:shape id="Picture 9494" o:spid="_x0000_s2044" type="#_x0000_t75" style="position:absolute;left:1008;top:8064;width:1815;height:2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">
                  <v:imagedata r:id="rId639" o:title=""/>
                </v:shape>
                <w10:wrap type="square" side="left"/>
              </v:group>
            </w:pict>
          </mc:Fallback>
        </mc:AlternateContent>
      </w:r>
      <w:r w:rsidR="0045488F" w:rsidRPr="003F2CAC">
        <w:rPr>
          <w:rFonts w:ascii="Times New Roman" w:hAnsi="Times New Roman"/>
          <w:sz w:val="28"/>
          <w:szCs w:val="28"/>
          <w:lang w:val="kk-KZ"/>
        </w:rPr>
        <w:t>Сәуле шығару процесі дененің ішкі энергиясының есебінен өтеді. Шығарылған сәулені басқа бір дене жұтқан кезде осы дененің ішкі энергиясы жұтылған сәуленің энергиясының есебінен артады. Осылайша сәуле шығару арқылы қызыңқы денеден салқынырақ денеге энергияның  берілуі болады. Мұндай алмасу денелердің арасында ешқандай зат жоқ кезде де өтеді.</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b/>
          <w:sz w:val="28"/>
          <w:szCs w:val="28"/>
          <w:lang w:val="kk-KZ"/>
        </w:rPr>
        <w:t>Қыздырылған және суытылған кезде ішкі энергияның өзгеруі</w:t>
      </w:r>
      <w:r w:rsidRPr="003F2CAC">
        <w:rPr>
          <w:rFonts w:ascii="Times New Roman" w:hAnsi="Times New Roman"/>
          <w:sz w:val="28"/>
          <w:szCs w:val="28"/>
          <w:lang w:val="kk-KZ"/>
        </w:rPr>
        <w:t xml:space="preserve">. Енді жылу алмасу кезіндегі ішкі энергияның  өзгерісін қалай есептеуге болатындығын қарастырайық. Осы кезде ескерілмейтін шығынды азайту үшін ғылыми зерттеулерде жылу алмасуды </w:t>
      </w:r>
      <w:r w:rsidRPr="003F2CAC">
        <w:rPr>
          <w:rFonts w:ascii="Times New Roman" w:hAnsi="Times New Roman"/>
          <w:i/>
          <w:sz w:val="28"/>
          <w:szCs w:val="28"/>
          <w:lang w:val="kk-KZ"/>
        </w:rPr>
        <w:t>калориметрлерде</w:t>
      </w:r>
      <w:r w:rsidRPr="003F2CAC">
        <w:rPr>
          <w:rFonts w:ascii="Times New Roman" w:hAnsi="Times New Roman"/>
          <w:sz w:val="28"/>
          <w:szCs w:val="28"/>
          <w:lang w:val="kk-KZ"/>
        </w:rPr>
        <w:t xml:space="preserve"> жүргізеді  (</w:t>
      </w:r>
      <w:r>
        <w:rPr>
          <w:rFonts w:ascii="Times New Roman" w:hAnsi="Times New Roman"/>
          <w:sz w:val="28"/>
          <w:szCs w:val="28"/>
          <w:lang w:val="kk-KZ"/>
        </w:rPr>
        <w:t>2.</w:t>
      </w:r>
      <w:r w:rsidRPr="003F2CAC">
        <w:rPr>
          <w:rFonts w:ascii="Times New Roman" w:hAnsi="Times New Roman"/>
          <w:sz w:val="28"/>
          <w:szCs w:val="28"/>
          <w:lang w:val="kk-KZ"/>
        </w:rPr>
        <w:t>17-сурет). Осы прибордың көмегімен жылу алмасу процесі кезінде  денеге берілген немесе денеден алынған жылу мөлшерін жеткілікті дәл өлшеуге болады.</w:t>
      </w:r>
    </w:p>
    <w:p w:rsidR="0045488F" w:rsidRPr="003F2CAC" w:rsidRDefault="0045488F" w:rsidP="0045488F">
      <w:pPr>
        <w:pStyle w:val="af5"/>
        <w:ind w:right="-99" w:firstLine="567"/>
        <w:rPr>
          <w:rFonts w:ascii="Times New Roman" w:hAnsi="Times New Roman"/>
          <w:sz w:val="28"/>
          <w:szCs w:val="28"/>
          <w:lang w:val="kk-KZ"/>
        </w:rPr>
      </w:pPr>
      <w:r w:rsidRPr="00EA1377">
        <w:rPr>
          <w:rFonts w:ascii="Times New Roman" w:hAnsi="Times New Roman"/>
          <w:sz w:val="28"/>
          <w:szCs w:val="28"/>
          <w:lang w:val="kk-KZ"/>
        </w:rPr>
        <w:t xml:space="preserve">Калориметр дегеніміз  ішкі және сыртқы деп аталатын екі ыдыстан тұрады. </w:t>
      </w:r>
      <w:r w:rsidRPr="003F2CAC">
        <w:rPr>
          <w:rFonts w:ascii="Times New Roman" w:hAnsi="Times New Roman"/>
          <w:sz w:val="28"/>
          <w:szCs w:val="28"/>
          <w:lang w:val="kk-KZ"/>
        </w:rPr>
        <w:t>Ішкі ыдыс жылу өткізгіштігі өте жақсы материалдан  жасалады (латуннан, мыстан), себебі оның температурасы оған құйылған сұйықтың температурасындай болуы  тиіс. Сыртқы ыдыс ішкі ыдысты конвекция немесе сәуле шығару түрінде болуы мүмкін жылу шығынынан қорғайды. Сондықтан оны көбіне ақпен  бояйды немесе жылтыр қаңылтырдан жасайды. Ішкі ыдысты жылу өткізгіштіктің әсерінен болатын жылу шығынынан құтқару үшін оны ағаш тіреуіштердің үстіне орналастырады (ағаштың жылуөткізгіштігі нашар болады). Ішкі ыдыстың ішінде дәл осындай материалдан жасалған былғағыш пен термометрді орналастырады.</w:t>
      </w:r>
    </w:p>
    <w:p w:rsidR="0045488F"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Жылу алмасуды былайша атқарады. Таразының көмегімен калориметрдің ішкі ыдысының және былғағыштың массасын, сосын оның ішіндегі сұйықтың, мысалға, судың массасын өлшейді. Осыдан кейін дененің массасын өлшеп, оны белгілі температураға дейін қыздырып, сұйықтың бастапқы температурасын байқап алып, қыздырылған денені калориметрге салады. Сұйықтың ақырғы температурасын өлшеп, дененің жылу алмасу кезінде қанша жылу мөлшерін бергенін анықтауға болады.</w:t>
      </w:r>
      <w:r w:rsidR="00D51C4A">
        <w:rPr>
          <w:rFonts w:ascii="Times New Roman" w:hAnsi="Times New Roman"/>
          <w:sz w:val="28"/>
          <w:szCs w:val="28"/>
          <w:lang w:val="kk-KZ"/>
        </w:rPr>
        <w:t xml:space="preserve"> </w:t>
      </w:r>
      <w:r w:rsidRPr="003F2CAC">
        <w:rPr>
          <w:rFonts w:ascii="Times New Roman" w:hAnsi="Times New Roman"/>
          <w:sz w:val="28"/>
          <w:szCs w:val="28"/>
          <w:lang w:val="kk-KZ"/>
        </w:rPr>
        <w:t xml:space="preserve">Осындай тәжірибелердің негізінде қайсы-бір дененің ішкі энергиясының өзгерісінің оның </w:t>
      </w:r>
      <w:r w:rsidRPr="003F2CAC">
        <w:rPr>
          <w:rFonts w:ascii="Times New Roman" w:hAnsi="Times New Roman"/>
          <w:i/>
          <w:sz w:val="28"/>
          <w:szCs w:val="28"/>
          <w:lang w:val="kk-KZ"/>
        </w:rPr>
        <w:t>m</w:t>
      </w:r>
      <w:r w:rsidRPr="003F2CAC">
        <w:rPr>
          <w:rFonts w:ascii="Times New Roman" w:hAnsi="Times New Roman"/>
          <w:sz w:val="28"/>
          <w:szCs w:val="28"/>
          <w:lang w:val="kk-KZ"/>
        </w:rPr>
        <w:t xml:space="preserve"> массасына және дененің температурасының </w:t>
      </w:r>
      <w:r w:rsidRPr="003E6CDC">
        <w:rPr>
          <w:rFonts w:ascii="Times New Roman" w:hAnsi="Times New Roman"/>
          <w:i/>
          <w:sz w:val="28"/>
          <w:szCs w:val="28"/>
        </w:rPr>
        <w:sym w:font="Symbol" w:char="F044"/>
      </w:r>
      <w:r w:rsidRPr="003F2CAC">
        <w:rPr>
          <w:rFonts w:ascii="Times New Roman" w:hAnsi="Times New Roman"/>
          <w:i/>
          <w:sz w:val="28"/>
          <w:szCs w:val="28"/>
          <w:lang w:val="kk-KZ"/>
        </w:rPr>
        <w:t>Т</w:t>
      </w:r>
      <w:r w:rsidRPr="003F2CAC">
        <w:rPr>
          <w:rFonts w:ascii="Times New Roman" w:hAnsi="Times New Roman"/>
          <w:sz w:val="28"/>
          <w:szCs w:val="28"/>
          <w:lang w:val="kk-KZ"/>
        </w:rPr>
        <w:t xml:space="preserve"> өзгерісіне тура пропорционал болатындығын тағайындауға болады:</w:t>
      </w:r>
    </w:p>
    <w:p w:rsidR="0045488F" w:rsidRPr="00EA1377" w:rsidRDefault="0045488F" w:rsidP="0045488F">
      <w:pPr>
        <w:pStyle w:val="af5"/>
        <w:ind w:right="-99" w:firstLine="567"/>
        <w:rPr>
          <w:rFonts w:ascii="Times New Roman" w:hAnsi="Times New Roman"/>
          <w:sz w:val="28"/>
          <w:szCs w:val="28"/>
          <w:lang w:val="kk-KZ"/>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F2CAC">
        <w:rPr>
          <w:rFonts w:ascii="Times New Roman" w:hAnsi="Times New Roman"/>
          <w:i/>
          <w:sz w:val="28"/>
          <w:szCs w:val="28"/>
          <w:lang w:val="kk-KZ"/>
        </w:rPr>
        <w:t xml:space="preserve">                                                </w:t>
      </w:r>
      <w:r w:rsidRPr="003E6CDC">
        <w:rPr>
          <w:rFonts w:ascii="Times New Roman" w:hAnsi="Times New Roman"/>
          <w:i/>
          <w:sz w:val="28"/>
          <w:szCs w:val="28"/>
        </w:rPr>
        <w:sym w:font="Symbol" w:char="F044"/>
      </w:r>
      <w:r w:rsidRPr="003E6CDC">
        <w:rPr>
          <w:rFonts w:ascii="Times New Roman" w:hAnsi="Times New Roman"/>
          <w:i/>
          <w:sz w:val="28"/>
          <w:szCs w:val="28"/>
        </w:rPr>
        <w:t>U</w:t>
      </w:r>
      <w:r w:rsidRPr="003E6CDC">
        <w:rPr>
          <w:rFonts w:ascii="Times New Roman" w:hAnsi="Times New Roman"/>
          <w:i/>
          <w:sz w:val="28"/>
          <w:szCs w:val="28"/>
          <w:lang w:val="ru-RU"/>
        </w:rPr>
        <w:t xml:space="preserve"> = </w:t>
      </w:r>
      <w:r w:rsidRPr="003E6CDC">
        <w:rPr>
          <w:rFonts w:ascii="Times New Roman" w:hAnsi="Times New Roman"/>
          <w:i/>
          <w:sz w:val="28"/>
          <w:szCs w:val="28"/>
        </w:rPr>
        <w:t>c</w:t>
      </w:r>
      <w:r w:rsidRPr="003E6CDC">
        <w:rPr>
          <w:rFonts w:ascii="Times New Roman" w:hAnsi="Times New Roman"/>
          <w:i/>
          <w:sz w:val="28"/>
          <w:szCs w:val="28"/>
          <w:lang w:val="ru-RU"/>
        </w:rPr>
        <w:t xml:space="preserve"> </w:t>
      </w:r>
      <w:r w:rsidRPr="003E6CDC">
        <w:rPr>
          <w:rFonts w:ascii="Times New Roman" w:hAnsi="Times New Roman"/>
          <w:i/>
          <w:sz w:val="28"/>
          <w:szCs w:val="28"/>
        </w:rPr>
        <w:t>m</w:t>
      </w:r>
      <w:r w:rsidRPr="003E6CDC">
        <w:rPr>
          <w:rFonts w:ascii="Times New Roman" w:hAnsi="Times New Roman"/>
          <w:i/>
          <w:sz w:val="28"/>
          <w:szCs w:val="28"/>
          <w:lang w:val="ru-RU"/>
        </w:rPr>
        <w:t xml:space="preserve"> </w:t>
      </w:r>
      <w:r w:rsidRPr="003E6CDC">
        <w:rPr>
          <w:rFonts w:ascii="Times New Roman" w:hAnsi="Times New Roman"/>
          <w:i/>
          <w:sz w:val="28"/>
          <w:szCs w:val="28"/>
        </w:rPr>
        <w:sym w:font="Symbol" w:char="F044"/>
      </w:r>
      <w:r w:rsidRPr="003E6CDC">
        <w:rPr>
          <w:rFonts w:ascii="Times New Roman" w:hAnsi="Times New Roman"/>
          <w:i/>
          <w:sz w:val="28"/>
          <w:szCs w:val="28"/>
        </w:rPr>
        <w:t>T</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(2.52)</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мұндағы </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 пропорционалдық коэффициенті. Жылу алмасу кезінде ішкі энергияның өзгерісі </w:t>
      </w:r>
      <w:r w:rsidRPr="003E6CDC">
        <w:rPr>
          <w:rFonts w:ascii="Times New Roman" w:hAnsi="Times New Roman"/>
          <w:i/>
          <w:sz w:val="28"/>
          <w:szCs w:val="28"/>
        </w:rPr>
        <w:t>Q</w:t>
      </w:r>
      <w:r w:rsidRPr="003E6CDC">
        <w:rPr>
          <w:rFonts w:ascii="Times New Roman" w:hAnsi="Times New Roman"/>
          <w:sz w:val="28"/>
          <w:szCs w:val="28"/>
          <w:lang w:val="ru-RU"/>
        </w:rPr>
        <w:t xml:space="preserve"> жылу мөлшерімен бағаланатын болғандықтан </w:t>
      </w:r>
    </w:p>
    <w:p w:rsidR="0045488F" w:rsidRPr="003E6CDC" w:rsidRDefault="0045488F" w:rsidP="0045488F">
      <w:pPr>
        <w:pStyle w:val="af5"/>
        <w:ind w:right="-99"/>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Q</w:t>
      </w:r>
      <w:r w:rsidRPr="003E6CDC">
        <w:rPr>
          <w:rFonts w:ascii="Times New Roman" w:hAnsi="Times New Roman"/>
          <w:i/>
          <w:sz w:val="28"/>
          <w:szCs w:val="28"/>
          <w:lang w:val="ru-RU"/>
        </w:rPr>
        <w:t xml:space="preserve"> = </w:t>
      </w:r>
      <w:r w:rsidRPr="003E6CDC">
        <w:rPr>
          <w:rFonts w:ascii="Times New Roman" w:hAnsi="Times New Roman"/>
          <w:i/>
          <w:sz w:val="28"/>
          <w:szCs w:val="28"/>
        </w:rPr>
        <w:t>c</w:t>
      </w:r>
      <w:r w:rsidRPr="003E6CDC">
        <w:rPr>
          <w:rFonts w:ascii="Times New Roman" w:hAnsi="Times New Roman"/>
          <w:i/>
          <w:sz w:val="28"/>
          <w:szCs w:val="28"/>
          <w:lang w:val="ru-RU"/>
        </w:rPr>
        <w:t xml:space="preserve"> </w:t>
      </w:r>
      <w:r w:rsidRPr="003E6CDC">
        <w:rPr>
          <w:rFonts w:ascii="Times New Roman" w:hAnsi="Times New Roman"/>
          <w:i/>
          <w:sz w:val="28"/>
          <w:szCs w:val="28"/>
        </w:rPr>
        <w:t>m</w:t>
      </w:r>
      <w:r w:rsidRPr="003E6CDC">
        <w:rPr>
          <w:rFonts w:ascii="Times New Roman" w:hAnsi="Times New Roman"/>
          <w:i/>
          <w:sz w:val="28"/>
          <w:szCs w:val="28"/>
          <w:lang w:val="ru-RU"/>
        </w:rPr>
        <w:t xml:space="preserve"> </w:t>
      </w:r>
      <w:r w:rsidRPr="003E6CDC">
        <w:rPr>
          <w:rFonts w:ascii="Times New Roman" w:hAnsi="Times New Roman"/>
          <w:i/>
          <w:sz w:val="28"/>
          <w:szCs w:val="28"/>
        </w:rPr>
        <w:sym w:font="Symbol" w:char="F044"/>
      </w:r>
      <w:r w:rsidRPr="003E6CDC">
        <w:rPr>
          <w:rFonts w:ascii="Times New Roman" w:hAnsi="Times New Roman"/>
          <w:i/>
          <w:sz w:val="28"/>
          <w:szCs w:val="28"/>
        </w:rPr>
        <w:t>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(2.53)</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5488F" w:rsidP="00D51C4A">
      <w:pPr>
        <w:pStyle w:val="af5"/>
        <w:ind w:right="-99"/>
        <w:rPr>
          <w:rFonts w:ascii="Times New Roman" w:hAnsi="Times New Roman"/>
          <w:sz w:val="28"/>
          <w:szCs w:val="28"/>
          <w:lang w:val="ru-RU"/>
        </w:rPr>
      </w:pPr>
      <w:r w:rsidRPr="003E6CDC">
        <w:rPr>
          <w:rFonts w:ascii="Times New Roman" w:hAnsi="Times New Roman"/>
          <w:sz w:val="28"/>
          <w:szCs w:val="28"/>
          <w:lang w:val="ru-RU"/>
        </w:rPr>
        <w:lastRenderedPageBreak/>
        <w:t xml:space="preserve">деп жаза аламыз. Дененің бастапқы  температурасын көбіне </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 xml:space="preserve"> деп, ал ақырғы температурасын </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 xml:space="preserve"> деп белгілейді. Сонда денені қыздырған кезде </w:t>
      </w:r>
      <w:r w:rsidRPr="003E6CDC">
        <w:rPr>
          <w:rFonts w:ascii="Times New Roman" w:hAnsi="Times New Roman"/>
          <w:i/>
          <w:sz w:val="28"/>
          <w:szCs w:val="28"/>
        </w:rPr>
        <w:sym w:font="Symbol" w:char="F044"/>
      </w:r>
      <w:r w:rsidRPr="003E6CDC">
        <w:rPr>
          <w:rFonts w:ascii="Times New Roman" w:hAnsi="Times New Roman"/>
          <w:i/>
          <w:sz w:val="28"/>
          <w:szCs w:val="28"/>
          <w:lang w:val="ru-RU"/>
        </w:rPr>
        <w:t>Т</w:t>
      </w:r>
      <w:r w:rsidRPr="003E6CDC">
        <w:rPr>
          <w:rFonts w:ascii="Times New Roman" w:hAnsi="Times New Roman"/>
          <w:sz w:val="28"/>
          <w:szCs w:val="28"/>
          <w:lang w:val="ru-RU"/>
        </w:rPr>
        <w:t>=</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 xml:space="preserve">, ал суытқан кезде </w:t>
      </w:r>
      <w:r w:rsidRPr="003E6CDC">
        <w:rPr>
          <w:rFonts w:ascii="Times New Roman" w:hAnsi="Times New Roman"/>
          <w:i/>
          <w:sz w:val="28"/>
          <w:szCs w:val="28"/>
        </w:rPr>
        <w:sym w:font="Symbol" w:char="F044"/>
      </w:r>
      <w:r w:rsidRPr="003E6CDC">
        <w:rPr>
          <w:rFonts w:ascii="Times New Roman" w:hAnsi="Times New Roman"/>
          <w:i/>
          <w:sz w:val="28"/>
          <w:szCs w:val="28"/>
          <w:lang w:val="ru-RU"/>
        </w:rPr>
        <w:t>Т</w:t>
      </w:r>
      <w:r w:rsidRPr="003E6CDC">
        <w:rPr>
          <w:rFonts w:ascii="Times New Roman" w:hAnsi="Times New Roman"/>
          <w:sz w:val="28"/>
          <w:szCs w:val="28"/>
          <w:lang w:val="ru-RU"/>
        </w:rPr>
        <w:t>=</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 xml:space="preserve"> болады. </w:t>
      </w:r>
      <w:r w:rsidR="00D51C4A">
        <w:rPr>
          <w:rFonts w:ascii="Times New Roman" w:hAnsi="Times New Roman"/>
          <w:sz w:val="28"/>
          <w:szCs w:val="28"/>
          <w:lang w:val="ru-RU"/>
        </w:rPr>
        <w:t xml:space="preserve"> </w:t>
      </w:r>
      <w:r w:rsidRPr="003E6CDC">
        <w:rPr>
          <w:rFonts w:ascii="Times New Roman" w:hAnsi="Times New Roman"/>
          <w:sz w:val="28"/>
          <w:szCs w:val="28"/>
          <w:lang w:val="ru-RU"/>
        </w:rPr>
        <w:t xml:space="preserve">Тәжірибелер көрсеткендей, </w:t>
      </w:r>
      <w:r w:rsidRPr="003E6CDC">
        <w:rPr>
          <w:rFonts w:ascii="Times New Roman" w:hAnsi="Times New Roman"/>
          <w:i/>
          <w:sz w:val="28"/>
          <w:szCs w:val="28"/>
        </w:rPr>
        <w:t>Q</w:t>
      </w:r>
      <w:r w:rsidRPr="003E6CDC">
        <w:rPr>
          <w:rFonts w:ascii="Times New Roman" w:hAnsi="Times New Roman"/>
          <w:sz w:val="28"/>
          <w:szCs w:val="28"/>
          <w:lang w:val="ru-RU"/>
        </w:rPr>
        <w:t xml:space="preserve"> шамасы заттың тегіне, сыртқы жағдайларға, заттың агрегаттық күйіне тәуелді болады. Бұл тәуелділіктер (2.52) және (2.53) формулалардағы </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коэффициент арқылы өрнектеледі. </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i/>
          <w:sz w:val="28"/>
          <w:szCs w:val="28"/>
          <w:lang w:val="ru-RU"/>
        </w:rPr>
        <w:t>Денені қыздырған немесе суытқан кезде оның ішкі энергиясының өзгерісінің заттың тегіне және сыртқы шарттарға тәуелділігін сипаттайтын с шамасы заттың меншікті жылу сыйымдылығы деп аталады. Заттың меншікті жылу сыйымдылығы заттың бірлік массасын температура бірлігіне қыздыруға қажетті жылу мөлшерімен өлшенеді</w:t>
      </w:r>
      <w:r w:rsidRPr="003E6CDC">
        <w:rPr>
          <w:rFonts w:ascii="Times New Roman" w:hAnsi="Times New Roman"/>
          <w:sz w:val="28"/>
          <w:szCs w:val="28"/>
          <w:lang w:val="ru-RU"/>
        </w:rPr>
        <w:t>:</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670"/>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с=</w:t>
      </w:r>
      <w:r w:rsidRPr="003E6CDC">
        <w:rPr>
          <w:rFonts w:ascii="Times New Roman" w:hAnsi="Times New Roman"/>
          <w:i/>
          <w:sz w:val="28"/>
          <w:szCs w:val="28"/>
        </w:rPr>
        <w:t>Q</w:t>
      </w:r>
      <w:r w:rsidRPr="003E6CDC">
        <w:rPr>
          <w:rFonts w:ascii="Times New Roman" w:hAnsi="Times New Roman"/>
          <w:i/>
          <w:sz w:val="28"/>
          <w:szCs w:val="28"/>
          <w:lang w:val="ru-RU"/>
        </w:rPr>
        <w:t>/(</w:t>
      </w:r>
      <w:r w:rsidRPr="003E6CDC">
        <w:rPr>
          <w:rFonts w:ascii="Times New Roman" w:hAnsi="Times New Roman"/>
          <w:i/>
          <w:sz w:val="28"/>
          <w:szCs w:val="28"/>
        </w:rPr>
        <w:t>m</w:t>
      </w:r>
      <w:r w:rsidRPr="003E6CDC">
        <w:rPr>
          <w:rFonts w:ascii="Times New Roman" w:hAnsi="Times New Roman"/>
          <w:i/>
          <w:sz w:val="28"/>
          <w:szCs w:val="28"/>
        </w:rPr>
        <w:sym w:font="Symbol" w:char="F044"/>
      </w:r>
      <w:r w:rsidRPr="003E6CDC">
        <w:rPr>
          <w:rFonts w:ascii="Times New Roman" w:hAnsi="Times New Roman"/>
          <w:i/>
          <w:sz w:val="28"/>
          <w:szCs w:val="28"/>
        </w:rPr>
        <w:t>T</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(2.53а)</w:t>
      </w:r>
    </w:p>
    <w:p w:rsidR="0045488F" w:rsidRPr="003E6CDC" w:rsidRDefault="0045488F" w:rsidP="0045488F">
      <w:pPr>
        <w:pStyle w:val="af5"/>
        <w:tabs>
          <w:tab w:val="left" w:pos="5670"/>
          <w:tab w:val="left" w:pos="5812"/>
        </w:tabs>
        <w:ind w:right="-99" w:firstLine="567"/>
        <w:rPr>
          <w:rFonts w:ascii="Times New Roman" w:hAnsi="Times New Roman"/>
          <w:sz w:val="28"/>
          <w:szCs w:val="28"/>
          <w:lang w:val="ru-RU"/>
        </w:rPr>
      </w:pPr>
    </w:p>
    <w:p w:rsidR="0045488F"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Жылу сыйымдылықтың </w:t>
      </w:r>
      <w:r w:rsidR="00D51C4A">
        <w:rPr>
          <w:rFonts w:ascii="Times New Roman" w:hAnsi="Times New Roman"/>
          <w:sz w:val="28"/>
          <w:szCs w:val="28"/>
          <w:lang w:val="ru-RU"/>
        </w:rPr>
        <w:t>ХБ</w:t>
      </w:r>
      <w:r w:rsidRPr="003E6CDC">
        <w:rPr>
          <w:rFonts w:ascii="Times New Roman" w:hAnsi="Times New Roman"/>
          <w:sz w:val="28"/>
          <w:szCs w:val="28"/>
          <w:lang w:val="ru-RU"/>
        </w:rPr>
        <w:t xml:space="preserve"> </w:t>
      </w:r>
      <w:r w:rsidR="00B67139">
        <w:rPr>
          <w:rFonts w:ascii="Times New Roman" w:hAnsi="Times New Roman"/>
          <w:sz w:val="28"/>
          <w:szCs w:val="28"/>
          <w:lang w:val="ru-RU"/>
        </w:rPr>
        <w:t>жүйе</w:t>
      </w:r>
      <w:r w:rsidRPr="003E6CDC">
        <w:rPr>
          <w:rFonts w:ascii="Times New Roman" w:hAnsi="Times New Roman"/>
          <w:sz w:val="28"/>
          <w:szCs w:val="28"/>
          <w:lang w:val="ru-RU"/>
        </w:rPr>
        <w:t>с</w:t>
      </w:r>
      <w:r w:rsidR="00D51C4A">
        <w:rPr>
          <w:rFonts w:ascii="Times New Roman" w:hAnsi="Times New Roman"/>
          <w:sz w:val="28"/>
          <w:szCs w:val="28"/>
          <w:lang w:val="ru-RU"/>
        </w:rPr>
        <w:t>і</w:t>
      </w:r>
      <w:r w:rsidRPr="003E6CDC">
        <w:rPr>
          <w:rFonts w:ascii="Times New Roman" w:hAnsi="Times New Roman"/>
          <w:sz w:val="28"/>
          <w:szCs w:val="28"/>
          <w:lang w:val="ru-RU"/>
        </w:rPr>
        <w:t>нд</w:t>
      </w:r>
      <w:r w:rsidR="00D51C4A">
        <w:rPr>
          <w:rFonts w:ascii="Times New Roman" w:hAnsi="Times New Roman"/>
          <w:sz w:val="28"/>
          <w:szCs w:val="28"/>
          <w:lang w:val="ru-RU"/>
        </w:rPr>
        <w:t>егі</w:t>
      </w:r>
      <w:r w:rsidRPr="003E6CDC">
        <w:rPr>
          <w:rFonts w:ascii="Times New Roman" w:hAnsi="Times New Roman"/>
          <w:sz w:val="28"/>
          <w:szCs w:val="28"/>
          <w:lang w:val="ru-RU"/>
        </w:rPr>
        <w:t xml:space="preserve"> өлшем бірлігін шығарайық: </w:t>
      </w:r>
    </w:p>
    <w:p w:rsidR="0045488F" w:rsidRPr="003E6CDC" w:rsidRDefault="0045488F" w:rsidP="0045488F">
      <w:pPr>
        <w:pStyle w:val="af5"/>
        <w:ind w:right="-99"/>
        <w:rPr>
          <w:rFonts w:ascii="Times New Roman" w:hAnsi="Times New Roman"/>
          <w:sz w:val="28"/>
          <w:szCs w:val="28"/>
          <w:lang w:val="ru-RU"/>
        </w:rPr>
      </w:pPr>
    </w:p>
    <w:p w:rsidR="0045488F" w:rsidRDefault="0045488F" w:rsidP="0045488F">
      <w:pPr>
        <w:pStyle w:val="af5"/>
        <w:ind w:right="-99" w:firstLine="567"/>
        <w:jc w:val="center"/>
        <w:rPr>
          <w:rFonts w:ascii="Times New Roman" w:hAnsi="Times New Roman"/>
          <w:sz w:val="28"/>
          <w:szCs w:val="28"/>
          <w:lang w:val="ru-RU"/>
        </w:rPr>
      </w:pPr>
      <w:r w:rsidRPr="003E6CDC">
        <w:rPr>
          <w:rFonts w:ascii="Times New Roman" w:hAnsi="Times New Roman"/>
          <w:i/>
          <w:sz w:val="28"/>
          <w:szCs w:val="28"/>
        </w:rPr>
        <w:t>c</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Дж</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кг</w:t>
      </w:r>
      <w:r w:rsidRPr="003E6CDC">
        <w:rPr>
          <w:rFonts w:ascii="Times New Roman" w:hAnsi="Times New Roman"/>
          <w:sz w:val="28"/>
          <w:szCs w:val="28"/>
          <w:lang w:val="ru-RU"/>
        </w:rPr>
        <w:sym w:font="Symbol" w:char="F0D7"/>
      </w:r>
      <w:r w:rsidRPr="003E6CDC">
        <w:rPr>
          <w:rFonts w:ascii="Times New Roman" w:hAnsi="Times New Roman"/>
          <w:sz w:val="28"/>
          <w:szCs w:val="28"/>
          <w:lang w:val="ru-RU"/>
        </w:rPr>
        <w:t>1</w:t>
      </w:r>
      <w:r w:rsidRPr="003E6CDC">
        <w:rPr>
          <w:rFonts w:ascii="Times New Roman" w:hAnsi="Times New Roman"/>
          <w:i/>
          <w:sz w:val="28"/>
          <w:szCs w:val="28"/>
          <w:lang w:val="ru-RU"/>
        </w:rPr>
        <w:t>К</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Дж</w:t>
      </w:r>
      <w:r w:rsidRPr="003E6CDC">
        <w:rPr>
          <w:rFonts w:ascii="Times New Roman" w:hAnsi="Times New Roman"/>
          <w:sz w:val="28"/>
          <w:szCs w:val="28"/>
          <w:lang w:val="ru-RU"/>
        </w:rPr>
        <w:t>/(</w:t>
      </w:r>
      <w:r w:rsidRPr="003E6CDC">
        <w:rPr>
          <w:rFonts w:ascii="Times New Roman" w:hAnsi="Times New Roman"/>
          <w:i/>
          <w:sz w:val="28"/>
          <w:szCs w:val="28"/>
          <w:lang w:val="ru-RU"/>
        </w:rPr>
        <w:t>кг</w:t>
      </w:r>
      <w:r w:rsidRPr="003E6CDC">
        <w:rPr>
          <w:rFonts w:ascii="Times New Roman" w:hAnsi="Times New Roman"/>
          <w:i/>
          <w:sz w:val="28"/>
          <w:szCs w:val="28"/>
          <w:lang w:val="ru-RU"/>
        </w:rPr>
        <w:sym w:font="Symbol" w:char="F0D7"/>
      </w:r>
      <w:r w:rsidRPr="003E6CDC">
        <w:rPr>
          <w:rFonts w:ascii="Times New Roman" w:hAnsi="Times New Roman"/>
          <w:i/>
          <w:sz w:val="28"/>
          <w:szCs w:val="28"/>
          <w:lang w:val="ru-RU"/>
        </w:rPr>
        <w:t>К</w:t>
      </w:r>
      <w:r w:rsidRPr="003E6CDC">
        <w:rPr>
          <w:rFonts w:ascii="Times New Roman" w:hAnsi="Times New Roman"/>
          <w:sz w:val="28"/>
          <w:szCs w:val="28"/>
          <w:lang w:val="ru-RU"/>
        </w:rPr>
        <w:t>)</w:t>
      </w:r>
    </w:p>
    <w:p w:rsidR="0045488F" w:rsidRDefault="0045488F" w:rsidP="0045488F">
      <w:pPr>
        <w:pStyle w:val="af5"/>
        <w:ind w:right="-99"/>
        <w:rPr>
          <w:rFonts w:ascii="Times New Roman" w:hAnsi="Times New Roman"/>
          <w:sz w:val="28"/>
          <w:szCs w:val="28"/>
          <w:lang w:val="ru-RU"/>
        </w:rPr>
      </w:pPr>
    </w:p>
    <w:p w:rsidR="0045488F" w:rsidRPr="003E6CDC" w:rsidRDefault="00D51C4A" w:rsidP="0045488F">
      <w:pPr>
        <w:pStyle w:val="af5"/>
        <w:ind w:right="-99"/>
        <w:rPr>
          <w:rFonts w:ascii="Times New Roman" w:hAnsi="Times New Roman"/>
          <w:sz w:val="28"/>
          <w:szCs w:val="28"/>
          <w:lang w:val="ru-RU"/>
        </w:rPr>
      </w:pPr>
      <w:r>
        <w:rPr>
          <w:rFonts w:ascii="Times New Roman" w:hAnsi="Times New Roman"/>
          <w:sz w:val="28"/>
          <w:szCs w:val="28"/>
          <w:lang w:val="ru-RU"/>
        </w:rPr>
        <w:t>ХБ</w:t>
      </w:r>
      <w:r w:rsidRPr="003E6CDC">
        <w:rPr>
          <w:rFonts w:ascii="Times New Roman" w:hAnsi="Times New Roman"/>
          <w:sz w:val="28"/>
          <w:szCs w:val="28"/>
          <w:lang w:val="ru-RU"/>
        </w:rPr>
        <w:t xml:space="preserve"> </w:t>
      </w:r>
      <w:r>
        <w:rPr>
          <w:rFonts w:ascii="Times New Roman" w:hAnsi="Times New Roman"/>
          <w:sz w:val="28"/>
          <w:szCs w:val="28"/>
          <w:lang w:val="ru-RU"/>
        </w:rPr>
        <w:t>жүйе</w:t>
      </w:r>
      <w:r w:rsidRPr="003E6CDC">
        <w:rPr>
          <w:rFonts w:ascii="Times New Roman" w:hAnsi="Times New Roman"/>
          <w:sz w:val="28"/>
          <w:szCs w:val="28"/>
          <w:lang w:val="ru-RU"/>
        </w:rPr>
        <w:t>с</w:t>
      </w:r>
      <w:r>
        <w:rPr>
          <w:rFonts w:ascii="Times New Roman" w:hAnsi="Times New Roman"/>
          <w:sz w:val="28"/>
          <w:szCs w:val="28"/>
          <w:lang w:val="ru-RU"/>
        </w:rPr>
        <w:t>і</w:t>
      </w:r>
      <w:r w:rsidRPr="003E6CDC">
        <w:rPr>
          <w:rFonts w:ascii="Times New Roman" w:hAnsi="Times New Roman"/>
          <w:sz w:val="28"/>
          <w:szCs w:val="28"/>
          <w:lang w:val="ru-RU"/>
        </w:rPr>
        <w:t>нд</w:t>
      </w:r>
      <w:r>
        <w:rPr>
          <w:rFonts w:ascii="Times New Roman" w:hAnsi="Times New Roman"/>
          <w:sz w:val="28"/>
          <w:szCs w:val="28"/>
          <w:lang w:val="ru-RU"/>
        </w:rPr>
        <w:t xml:space="preserve">е </w:t>
      </w:r>
      <w:r w:rsidR="0045488F" w:rsidRPr="003E6CDC">
        <w:rPr>
          <w:rFonts w:ascii="Times New Roman" w:hAnsi="Times New Roman"/>
          <w:sz w:val="28"/>
          <w:szCs w:val="28"/>
          <w:lang w:val="ru-RU"/>
        </w:rPr>
        <w:t xml:space="preserve">меншікті жылу сыйымдылықтың бірлігі ретінде 1 </w:t>
      </w:r>
      <w:r w:rsidR="0045488F" w:rsidRPr="003E6CDC">
        <w:rPr>
          <w:rFonts w:ascii="Times New Roman" w:hAnsi="Times New Roman"/>
          <w:i/>
          <w:sz w:val="28"/>
          <w:szCs w:val="28"/>
          <w:lang w:val="ru-RU"/>
        </w:rPr>
        <w:t>кг</w:t>
      </w:r>
      <w:r w:rsidR="0045488F" w:rsidRPr="003E6CDC">
        <w:rPr>
          <w:rFonts w:ascii="Times New Roman" w:hAnsi="Times New Roman"/>
          <w:sz w:val="28"/>
          <w:szCs w:val="28"/>
          <w:lang w:val="ru-RU"/>
        </w:rPr>
        <w:t xml:space="preserve"> массасын 1 </w:t>
      </w:r>
      <w:r w:rsidR="0045488F" w:rsidRPr="003E6CDC">
        <w:rPr>
          <w:rFonts w:ascii="Times New Roman" w:hAnsi="Times New Roman"/>
          <w:i/>
          <w:sz w:val="28"/>
          <w:szCs w:val="28"/>
          <w:lang w:val="ru-RU"/>
        </w:rPr>
        <w:t>К</w:t>
      </w:r>
      <w:r w:rsidR="0045488F" w:rsidRPr="003E6CDC">
        <w:rPr>
          <w:rFonts w:ascii="Times New Roman" w:hAnsi="Times New Roman"/>
          <w:sz w:val="28"/>
          <w:szCs w:val="28"/>
          <w:lang w:val="ru-RU"/>
        </w:rPr>
        <w:t xml:space="preserve">-ге қыздыру үшін 1 </w:t>
      </w:r>
      <w:r w:rsidR="0045488F" w:rsidRPr="003E6CDC">
        <w:rPr>
          <w:rFonts w:ascii="Times New Roman" w:hAnsi="Times New Roman"/>
          <w:i/>
          <w:sz w:val="28"/>
          <w:szCs w:val="28"/>
          <w:lang w:val="ru-RU"/>
        </w:rPr>
        <w:t>Дж</w:t>
      </w:r>
      <w:r w:rsidR="0045488F" w:rsidRPr="003E6CDC">
        <w:rPr>
          <w:rFonts w:ascii="Times New Roman" w:hAnsi="Times New Roman"/>
          <w:sz w:val="28"/>
          <w:szCs w:val="28"/>
          <w:lang w:val="ru-RU"/>
        </w:rPr>
        <w:t xml:space="preserve"> энергия жұмсалатын заттың жылу сыйымдылығы алынады.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Температураның азғантай өзгерістері үшін меншікті жылу сыйымдылықты тұрақты деп алуға болады. Есеп шығарған кезде оның мәнін таблицадан алады.</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Кей кездерде дененің жылу сыйымдылығы деген түсінікті де пайдаланады. </w:t>
      </w:r>
      <w:r w:rsidRPr="003E6CDC">
        <w:rPr>
          <w:rFonts w:ascii="Times New Roman" w:hAnsi="Times New Roman"/>
          <w:i/>
          <w:sz w:val="28"/>
          <w:szCs w:val="28"/>
          <w:lang w:val="ru-RU"/>
        </w:rPr>
        <w:t>Дененің жылу сыйымдылығы С</w:t>
      </w:r>
      <w:r w:rsidRPr="003E6CDC">
        <w:rPr>
          <w:rFonts w:ascii="Times New Roman" w:hAnsi="Times New Roman"/>
          <w:sz w:val="28"/>
          <w:szCs w:val="28"/>
          <w:lang w:val="ru-RU"/>
        </w:rPr>
        <w:t xml:space="preserve"> деп денені бірлік температураға қыздыру үшін қажет жылу мөлшерін атайды. Демек,</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Q</w:t>
      </w:r>
      <w:r w:rsidRPr="003E6CDC">
        <w:rPr>
          <w:rFonts w:ascii="Times New Roman" w:hAnsi="Times New Roman"/>
          <w:i/>
          <w:sz w:val="28"/>
          <w:szCs w:val="28"/>
          <w:lang w:val="ru-RU"/>
        </w:rPr>
        <w:t>=</w:t>
      </w:r>
      <w:r w:rsidRPr="003E6CDC">
        <w:rPr>
          <w:rFonts w:ascii="Times New Roman" w:hAnsi="Times New Roman"/>
          <w:i/>
          <w:sz w:val="28"/>
          <w:szCs w:val="28"/>
        </w:rPr>
        <w:t>C</w:t>
      </w:r>
      <w:r w:rsidRPr="003E6CDC">
        <w:rPr>
          <w:rFonts w:ascii="Times New Roman" w:hAnsi="Times New Roman"/>
          <w:i/>
          <w:sz w:val="28"/>
          <w:szCs w:val="28"/>
        </w:rPr>
        <w:sym w:font="Symbol" w:char="F044"/>
      </w:r>
      <w:r w:rsidRPr="003E6CDC">
        <w:rPr>
          <w:rFonts w:ascii="Times New Roman" w:hAnsi="Times New Roman"/>
          <w:i/>
          <w:sz w:val="28"/>
          <w:szCs w:val="28"/>
        </w:rPr>
        <w:t>T</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(2.54)</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5488F" w:rsidP="00D51C4A">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Дененің түрліше бөліктері түрліше заттардан жасалған кездегі есептеулер үшін дененің сыйымдылығын пайдаланған ыңғайлы болады. </w:t>
      </w:r>
      <w:r w:rsidR="00D51C4A">
        <w:rPr>
          <w:rFonts w:ascii="Times New Roman" w:hAnsi="Times New Roman"/>
          <w:sz w:val="28"/>
          <w:szCs w:val="28"/>
          <w:lang w:val="ru-RU"/>
        </w:rPr>
        <w:t>ХБ</w:t>
      </w:r>
      <w:r w:rsidR="00D51C4A" w:rsidRPr="003E6CDC">
        <w:rPr>
          <w:rFonts w:ascii="Times New Roman" w:hAnsi="Times New Roman"/>
          <w:sz w:val="28"/>
          <w:szCs w:val="28"/>
          <w:lang w:val="ru-RU"/>
        </w:rPr>
        <w:t xml:space="preserve"> </w:t>
      </w:r>
      <w:r w:rsidR="00D51C4A">
        <w:rPr>
          <w:rFonts w:ascii="Times New Roman" w:hAnsi="Times New Roman"/>
          <w:sz w:val="28"/>
          <w:szCs w:val="28"/>
          <w:lang w:val="ru-RU"/>
        </w:rPr>
        <w:t>жүйе</w:t>
      </w:r>
      <w:r w:rsidR="00D51C4A" w:rsidRPr="003E6CDC">
        <w:rPr>
          <w:rFonts w:ascii="Times New Roman" w:hAnsi="Times New Roman"/>
          <w:sz w:val="28"/>
          <w:szCs w:val="28"/>
          <w:lang w:val="ru-RU"/>
        </w:rPr>
        <w:t>с</w:t>
      </w:r>
      <w:r w:rsidR="00D51C4A">
        <w:rPr>
          <w:rFonts w:ascii="Times New Roman" w:hAnsi="Times New Roman"/>
          <w:sz w:val="28"/>
          <w:szCs w:val="28"/>
          <w:lang w:val="ru-RU"/>
        </w:rPr>
        <w:t>і</w:t>
      </w:r>
      <w:r w:rsidR="00D51C4A" w:rsidRPr="003E6CDC">
        <w:rPr>
          <w:rFonts w:ascii="Times New Roman" w:hAnsi="Times New Roman"/>
          <w:sz w:val="28"/>
          <w:szCs w:val="28"/>
          <w:lang w:val="ru-RU"/>
        </w:rPr>
        <w:t>нд</w:t>
      </w:r>
      <w:r w:rsidR="00D51C4A">
        <w:rPr>
          <w:rFonts w:ascii="Times New Roman" w:hAnsi="Times New Roman"/>
          <w:sz w:val="28"/>
          <w:szCs w:val="28"/>
          <w:lang w:val="ru-RU"/>
        </w:rPr>
        <w:t>е</w:t>
      </w:r>
      <w:r w:rsidR="00D51C4A" w:rsidRPr="003E6CDC">
        <w:rPr>
          <w:rFonts w:ascii="Times New Roman" w:hAnsi="Times New Roman"/>
          <w:sz w:val="28"/>
          <w:szCs w:val="28"/>
          <w:lang w:val="ru-RU"/>
        </w:rPr>
        <w:t xml:space="preserve"> </w:t>
      </w:r>
      <w:r w:rsidRPr="003E6CDC">
        <w:rPr>
          <w:rFonts w:ascii="Times New Roman" w:hAnsi="Times New Roman"/>
          <w:sz w:val="28"/>
          <w:szCs w:val="28"/>
          <w:lang w:val="ru-RU"/>
        </w:rPr>
        <w:t xml:space="preserve">жылу сыйымдылықтың өлшем бірлігі 1 </w:t>
      </w:r>
      <w:r w:rsidRPr="003E6CDC">
        <w:rPr>
          <w:rFonts w:ascii="Times New Roman" w:hAnsi="Times New Roman"/>
          <w:i/>
          <w:sz w:val="28"/>
          <w:szCs w:val="28"/>
          <w:lang w:val="ru-RU"/>
        </w:rPr>
        <w:t>Дж/К</w:t>
      </w:r>
      <w:r w:rsidRPr="003E6CDC">
        <w:rPr>
          <w:rFonts w:ascii="Times New Roman" w:hAnsi="Times New Roman"/>
          <w:sz w:val="28"/>
          <w:szCs w:val="28"/>
          <w:lang w:val="ru-RU"/>
        </w:rPr>
        <w:t xml:space="preserve">. </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i/>
          <w:sz w:val="28"/>
          <w:szCs w:val="28"/>
          <w:lang w:val="ru-RU"/>
        </w:rPr>
        <w:t>Газдың меншікті жылу сыйымдылығы оны қыздыру процесінің сипатына тәуелді болады</w:t>
      </w:r>
      <w:r w:rsidRPr="003E6CDC">
        <w:rPr>
          <w:rFonts w:ascii="Times New Roman" w:hAnsi="Times New Roman"/>
          <w:sz w:val="28"/>
          <w:szCs w:val="28"/>
          <w:lang w:val="ru-RU"/>
        </w:rPr>
        <w:t xml:space="preserve">. Мысалы, газдың тұрақты қысым кезіндегі меншікті жылу сыйымдылығы </w:t>
      </w:r>
      <w:r w:rsidRPr="003E6CDC">
        <w:rPr>
          <w:rFonts w:ascii="Times New Roman" w:hAnsi="Times New Roman"/>
          <w:i/>
          <w:sz w:val="28"/>
          <w:szCs w:val="28"/>
          <w:lang w:val="ru-RU"/>
        </w:rPr>
        <w:t>с</w:t>
      </w:r>
      <w:r w:rsidRPr="003E6CDC">
        <w:rPr>
          <w:rFonts w:ascii="Times New Roman" w:hAnsi="Times New Roman"/>
          <w:i/>
          <w:sz w:val="28"/>
          <w:szCs w:val="28"/>
          <w:vertAlign w:val="subscript"/>
          <w:lang w:val="ru-RU"/>
        </w:rPr>
        <w:t>р</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оның тұрақты көлем кезіндегі </w:t>
      </w:r>
      <w:r w:rsidRPr="003E6CDC">
        <w:rPr>
          <w:rFonts w:ascii="Times New Roman" w:hAnsi="Times New Roman"/>
          <w:position w:val="-10"/>
          <w:sz w:val="28"/>
          <w:szCs w:val="28"/>
        </w:rPr>
        <w:object w:dxaOrig="260" w:dyaOrig="300">
          <v:shape id="_x0000_i1333" type="#_x0000_t75" style="width:12.75pt;height:15pt" o:ole="" fillcolor="window">
            <v:imagedata r:id="rId640" o:title=""/>
          </v:shape>
          <o:OLEObject Type="Embed" ProgID="Equation.3" ShapeID="_x0000_i1333" DrawAspect="Content" ObjectID="_1543597352" r:id="rId641"/>
        </w:object>
      </w:r>
      <w:r w:rsidRPr="003E6CDC">
        <w:rPr>
          <w:rFonts w:ascii="Times New Roman" w:hAnsi="Times New Roman"/>
          <w:sz w:val="28"/>
          <w:szCs w:val="28"/>
          <w:lang w:val="ru-RU"/>
        </w:rPr>
        <w:t xml:space="preserve"> меншікті жылу сыйымдылығынан артық болады, себебі бірінші жағдайда тек газдың ішкі энергиясын өзгертіп қана қою керек емес, сонымен қатар газдың ұлғаюы кезінде сыртқы денелерге қарсы атқарылатын жұмысына да энергия жұмсау қажет болады. Екінші жағдайда газға берілген жылу мөлшері тек оның ішкі энергиясын өзгертуге ғана кетеді.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Жылу алмасу кезіндегі жылу балансы теңдеуі</w:t>
      </w:r>
      <w:r w:rsidRPr="003E6CDC">
        <w:rPr>
          <w:rFonts w:ascii="Times New Roman" w:hAnsi="Times New Roman"/>
          <w:sz w:val="28"/>
          <w:szCs w:val="28"/>
          <w:lang w:val="ru-RU"/>
        </w:rPr>
        <w:t xml:space="preserve">. Механикалық жұмыс атқарылмайтын кезде дененің ішкі энергиясының өзгерісінің </w:t>
      </w:r>
      <w:r w:rsidRPr="003E6CDC">
        <w:rPr>
          <w:rFonts w:ascii="Times New Roman" w:hAnsi="Times New Roman"/>
          <w:i/>
          <w:sz w:val="28"/>
          <w:szCs w:val="28"/>
        </w:rPr>
        <w:t>Q</w:t>
      </w:r>
      <w:r w:rsidRPr="003E6CDC">
        <w:rPr>
          <w:rFonts w:ascii="Times New Roman" w:hAnsi="Times New Roman"/>
          <w:sz w:val="28"/>
          <w:szCs w:val="28"/>
          <w:lang w:val="ru-RU"/>
        </w:rPr>
        <w:t xml:space="preserve"> жылу мөлшерімен бағаланатындығын білеміз. Жылу алмасу кезінде ішкі энергияны өзгертетін басқа себептер жоқ болатындықтан, энергияның сақталу заңының негізінде осы кезде </w:t>
      </w:r>
      <w:r w:rsidRPr="003E6CDC">
        <w:rPr>
          <w:rFonts w:ascii="Times New Roman" w:hAnsi="Times New Roman"/>
          <w:sz w:val="28"/>
          <w:szCs w:val="28"/>
          <w:lang w:val="ru-RU"/>
        </w:rPr>
        <w:lastRenderedPageBreak/>
        <w:t xml:space="preserve">бір денелер қанша жылу мөлшерін беретін болса, екінші бір денелер соншалықты жылу мөлшерін алады деп айтуға болады. Осының негізінде </w:t>
      </w:r>
      <w:r w:rsidRPr="003E6CDC">
        <w:rPr>
          <w:rFonts w:ascii="Times New Roman" w:hAnsi="Times New Roman"/>
          <w:i/>
          <w:sz w:val="28"/>
          <w:szCs w:val="28"/>
          <w:lang w:val="ru-RU"/>
        </w:rPr>
        <w:t>жылу балансының теңдеуі</w:t>
      </w:r>
      <w:r w:rsidRPr="003E6CDC">
        <w:rPr>
          <w:rFonts w:ascii="Times New Roman" w:hAnsi="Times New Roman"/>
          <w:sz w:val="28"/>
          <w:szCs w:val="28"/>
          <w:lang w:val="ru-RU"/>
        </w:rPr>
        <w:t xml:space="preserve"> құрылады, оның көмегімен барлық есептеулер жүргізіледі. Сөйтіп, </w:t>
      </w:r>
      <w:r w:rsidRPr="003E6CDC">
        <w:rPr>
          <w:rFonts w:ascii="Times New Roman" w:hAnsi="Times New Roman"/>
          <w:i/>
          <w:sz w:val="28"/>
          <w:szCs w:val="28"/>
          <w:lang w:val="ru-RU"/>
        </w:rPr>
        <w:t>жылу алмасу кезінде ішкі энергиялары азаятын барлық денелердің берген жылу мөлшерлерінің қосындысы ішкі энергиялары артатын барлық денелердің алған жылу  мөлшерлерінің қосындысына тең болады:</w:t>
      </w:r>
    </w:p>
    <w:p w:rsidR="0045488F" w:rsidRDefault="0045488F" w:rsidP="0045488F">
      <w:pPr>
        <w:pStyle w:val="af5"/>
        <w:ind w:right="-99" w:firstLine="567"/>
        <w:jc w:val="center"/>
        <w:rPr>
          <w:rFonts w:ascii="Times New Roman" w:hAnsi="Times New Roman"/>
          <w:i/>
          <w:sz w:val="28"/>
          <w:szCs w:val="28"/>
          <w:lang w:val="ru-RU"/>
        </w:rPr>
      </w:pPr>
      <w:r w:rsidRPr="003E6CDC">
        <w:rPr>
          <w:rFonts w:ascii="Times New Roman" w:hAnsi="Times New Roman"/>
          <w:i/>
          <w:sz w:val="28"/>
          <w:szCs w:val="28"/>
        </w:rPr>
        <w:sym w:font="Symbol" w:char="F053"/>
      </w:r>
      <w:r w:rsidRPr="003E6CDC">
        <w:rPr>
          <w:rFonts w:ascii="Times New Roman" w:hAnsi="Times New Roman"/>
          <w:i/>
          <w:sz w:val="28"/>
          <w:szCs w:val="28"/>
          <w:lang w:val="ru-RU"/>
        </w:rPr>
        <w:t xml:space="preserve"> </w:t>
      </w:r>
      <w:r w:rsidRPr="003E6CDC">
        <w:rPr>
          <w:rFonts w:ascii="Times New Roman" w:hAnsi="Times New Roman"/>
          <w:i/>
          <w:sz w:val="28"/>
          <w:szCs w:val="28"/>
        </w:rPr>
        <w:t>Q</w:t>
      </w:r>
      <w:r w:rsidRPr="003E6CDC">
        <w:rPr>
          <w:rFonts w:ascii="Times New Roman" w:hAnsi="Times New Roman"/>
          <w:i/>
          <w:sz w:val="28"/>
          <w:szCs w:val="28"/>
          <w:vertAlign w:val="subscript"/>
          <w:lang w:val="ru-RU"/>
        </w:rPr>
        <w:t>бер</w:t>
      </w:r>
      <w:r w:rsidRPr="003E6CDC">
        <w:rPr>
          <w:rFonts w:ascii="Times New Roman" w:hAnsi="Times New Roman"/>
          <w:i/>
          <w:sz w:val="28"/>
          <w:szCs w:val="28"/>
          <w:lang w:val="ru-RU"/>
        </w:rPr>
        <w:t>=</w:t>
      </w:r>
      <w:r w:rsidRPr="003E6CDC">
        <w:rPr>
          <w:rFonts w:ascii="Times New Roman" w:hAnsi="Times New Roman"/>
          <w:i/>
          <w:sz w:val="28"/>
          <w:szCs w:val="28"/>
        </w:rPr>
        <w:sym w:font="Symbol" w:char="F053"/>
      </w:r>
      <w:r w:rsidRPr="003E6CDC">
        <w:rPr>
          <w:rFonts w:ascii="Times New Roman" w:hAnsi="Times New Roman"/>
          <w:i/>
          <w:sz w:val="28"/>
          <w:szCs w:val="28"/>
          <w:lang w:val="ru-RU"/>
        </w:rPr>
        <w:t xml:space="preserve"> </w:t>
      </w:r>
      <w:r w:rsidRPr="003E6CDC">
        <w:rPr>
          <w:rFonts w:ascii="Times New Roman" w:hAnsi="Times New Roman"/>
          <w:i/>
          <w:sz w:val="28"/>
          <w:szCs w:val="28"/>
        </w:rPr>
        <w:t>Q</w:t>
      </w:r>
      <w:r w:rsidRPr="003E6CDC">
        <w:rPr>
          <w:rFonts w:ascii="Times New Roman" w:hAnsi="Times New Roman"/>
          <w:i/>
          <w:sz w:val="28"/>
          <w:szCs w:val="28"/>
          <w:vertAlign w:val="subscript"/>
          <w:lang w:val="ru-RU"/>
        </w:rPr>
        <w:t xml:space="preserve">ал </w:t>
      </w:r>
      <w:r w:rsidRPr="003E6CDC">
        <w:rPr>
          <w:rFonts w:ascii="Times New Roman" w:hAnsi="Times New Roman"/>
          <w:i/>
          <w:sz w:val="28"/>
          <w:szCs w:val="28"/>
          <w:lang w:val="ru-RU"/>
        </w:rPr>
        <w:t>.</w:t>
      </w:r>
    </w:p>
    <w:p w:rsidR="0045488F" w:rsidRPr="003E6CDC" w:rsidRDefault="0045488F" w:rsidP="0045488F">
      <w:pPr>
        <w:pStyle w:val="af5"/>
        <w:ind w:right="-99" w:firstLine="567"/>
        <w:jc w:val="center"/>
        <w:rPr>
          <w:rFonts w:ascii="Times New Roman" w:hAnsi="Times New Roman"/>
          <w:i/>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Жылу алмасу денелердің температуралары теңескенге дейін жүреді. Жылу алмасу аяқталғанда орнайтын жалпы температураны  </w:t>
      </w:r>
      <w:r w:rsidRPr="003E6CDC">
        <w:rPr>
          <w:rFonts w:ascii="Times New Roman" w:hAnsi="Times New Roman"/>
          <w:i/>
          <w:sz w:val="28"/>
          <w:szCs w:val="28"/>
        </w:rPr>
        <w:sym w:font="Symbol" w:char="F051"/>
      </w:r>
      <w:r w:rsidRPr="003E6CDC">
        <w:rPr>
          <w:rFonts w:ascii="Times New Roman" w:hAnsi="Times New Roman"/>
          <w:sz w:val="28"/>
          <w:szCs w:val="28"/>
          <w:lang w:val="ru-RU"/>
        </w:rPr>
        <w:t xml:space="preserve"> әрпімен белгілейді (грекше “тэта”).</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Мысал үшін калориметрдің көмегімен заттың мешікті жылу мөлшерін анықтау үшін пайдаланатын жылу балансының теңдеуін құрайық. Осы кезде жылу алмасуға үш дене қатысады деп алуға болады: калориметр, сұйық және меншікті жылу сыйымдылығын анықтамақ болып отырған денеміз. Осы денені алдын-ала </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 xml:space="preserve"> температураға дейін қыздырады да, ішіндегі температурасы </w:t>
      </w:r>
      <w:r w:rsidRPr="003E6CDC">
        <w:rPr>
          <w:rFonts w:ascii="Times New Roman" w:hAnsi="Times New Roman"/>
          <w:i/>
          <w:sz w:val="28"/>
          <w:szCs w:val="28"/>
          <w:lang w:val="ru-RU"/>
        </w:rPr>
        <w:t>Т</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 xml:space="preserve"> болатын сұйық құйылған калориметрге салады. Қайсы-бір уақыттан кейін калориметрде денелердің ақырғы </w:t>
      </w:r>
      <w:r w:rsidRPr="003E6CDC">
        <w:rPr>
          <w:rFonts w:ascii="Times New Roman" w:hAnsi="Times New Roman"/>
          <w:i/>
          <w:sz w:val="28"/>
          <w:szCs w:val="28"/>
        </w:rPr>
        <w:sym w:font="Symbol" w:char="F051"/>
      </w:r>
      <w:r w:rsidRPr="003E6CDC">
        <w:rPr>
          <w:rFonts w:ascii="Times New Roman" w:hAnsi="Times New Roman"/>
          <w:sz w:val="28"/>
          <w:szCs w:val="28"/>
          <w:lang w:val="ru-RU"/>
        </w:rPr>
        <w:t xml:space="preserve"> температурасы орнайды. Осы кезде дене жылу алмасу арқылы </w:t>
      </w:r>
      <w:r w:rsidRPr="003E6CDC">
        <w:rPr>
          <w:rFonts w:ascii="Times New Roman" w:hAnsi="Times New Roman"/>
          <w:i/>
          <w:sz w:val="28"/>
          <w:szCs w:val="28"/>
        </w:rPr>
        <w:t>Q</w:t>
      </w:r>
      <w:r w:rsidRPr="003E6CDC">
        <w:rPr>
          <w:rFonts w:ascii="Times New Roman" w:hAnsi="Times New Roman"/>
          <w:i/>
          <w:sz w:val="28"/>
          <w:szCs w:val="28"/>
          <w:vertAlign w:val="subscript"/>
          <w:lang w:val="ru-RU"/>
        </w:rPr>
        <w:t>л</w:t>
      </w:r>
      <w:r w:rsidRPr="003E6CDC">
        <w:rPr>
          <w:rFonts w:ascii="Times New Roman" w:hAnsi="Times New Roman"/>
          <w:sz w:val="28"/>
          <w:szCs w:val="28"/>
          <w:lang w:val="ru-RU"/>
        </w:rPr>
        <w:t xml:space="preserve"> жылу мөлшерін береді, ал калориметр мен сұйық сәйкес түрде </w:t>
      </w:r>
      <w:r w:rsidRPr="003E6CDC">
        <w:rPr>
          <w:rFonts w:ascii="Times New Roman" w:hAnsi="Times New Roman"/>
          <w:i/>
          <w:sz w:val="28"/>
          <w:szCs w:val="28"/>
        </w:rPr>
        <w:t>Q</w:t>
      </w:r>
      <w:r w:rsidRPr="003E6CDC">
        <w:rPr>
          <w:rFonts w:ascii="Times New Roman" w:hAnsi="Times New Roman"/>
          <w:i/>
          <w:sz w:val="28"/>
          <w:szCs w:val="28"/>
          <w:vertAlign w:val="subscript"/>
        </w:rPr>
        <w:t>k</w:t>
      </w:r>
      <w:r w:rsidRPr="003E6CDC">
        <w:rPr>
          <w:rFonts w:ascii="Times New Roman" w:hAnsi="Times New Roman"/>
          <w:sz w:val="28"/>
          <w:szCs w:val="28"/>
          <w:lang w:val="ru-RU"/>
        </w:rPr>
        <w:t xml:space="preserve">, </w:t>
      </w:r>
      <w:r w:rsidRPr="003E6CDC">
        <w:rPr>
          <w:rFonts w:ascii="Times New Roman" w:hAnsi="Times New Roman"/>
          <w:i/>
          <w:sz w:val="28"/>
          <w:szCs w:val="28"/>
        </w:rPr>
        <w:t>Q</w:t>
      </w:r>
      <w:r w:rsidRPr="003E6CDC">
        <w:rPr>
          <w:rFonts w:ascii="Times New Roman" w:hAnsi="Times New Roman"/>
          <w:i/>
          <w:sz w:val="28"/>
          <w:szCs w:val="28"/>
          <w:vertAlign w:val="subscript"/>
        </w:rPr>
        <w:t>c</w:t>
      </w:r>
      <w:r w:rsidRPr="003E6CDC">
        <w:rPr>
          <w:rFonts w:ascii="Times New Roman" w:hAnsi="Times New Roman"/>
          <w:sz w:val="28"/>
          <w:szCs w:val="28"/>
          <w:lang w:val="ru-RU"/>
        </w:rPr>
        <w:t xml:space="preserve"> жылу мөлшерлерін алды деп айта аламыз. Сондықтан </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jc w:val="center"/>
        <w:rPr>
          <w:rFonts w:ascii="Times New Roman" w:hAnsi="Times New Roman"/>
          <w:sz w:val="28"/>
          <w:szCs w:val="28"/>
          <w:lang w:val="ru-RU"/>
        </w:rPr>
      </w:pPr>
      <w:r w:rsidRPr="003E6CDC">
        <w:rPr>
          <w:rFonts w:ascii="Times New Roman" w:hAnsi="Times New Roman"/>
          <w:i/>
          <w:sz w:val="28"/>
          <w:szCs w:val="28"/>
        </w:rPr>
        <w:t>Q</w:t>
      </w:r>
      <w:r w:rsidRPr="003E6CDC">
        <w:rPr>
          <w:rFonts w:ascii="Times New Roman" w:hAnsi="Times New Roman"/>
          <w:i/>
          <w:sz w:val="28"/>
          <w:szCs w:val="28"/>
          <w:vertAlign w:val="subscript"/>
          <w:lang w:val="ru-RU"/>
        </w:rPr>
        <w:t>л</w:t>
      </w:r>
      <w:r w:rsidRPr="003E6CDC">
        <w:rPr>
          <w:rFonts w:ascii="Times New Roman" w:hAnsi="Times New Roman"/>
          <w:sz w:val="28"/>
          <w:szCs w:val="28"/>
          <w:lang w:val="ru-RU"/>
        </w:rPr>
        <w:t>=</w:t>
      </w:r>
      <w:r w:rsidRPr="003E6CDC">
        <w:rPr>
          <w:rFonts w:ascii="Times New Roman" w:hAnsi="Times New Roman"/>
          <w:i/>
          <w:sz w:val="28"/>
          <w:szCs w:val="28"/>
        </w:rPr>
        <w:t>Q</w:t>
      </w:r>
      <w:r w:rsidRPr="003E6CDC">
        <w:rPr>
          <w:rFonts w:ascii="Times New Roman" w:hAnsi="Times New Roman"/>
          <w:i/>
          <w:sz w:val="28"/>
          <w:szCs w:val="28"/>
          <w:vertAlign w:val="subscript"/>
        </w:rPr>
        <w:t>k</w:t>
      </w:r>
      <w:r w:rsidRPr="003E6CDC">
        <w:rPr>
          <w:rFonts w:ascii="Times New Roman" w:hAnsi="Times New Roman"/>
          <w:sz w:val="28"/>
          <w:szCs w:val="28"/>
          <w:lang w:val="ru-RU"/>
        </w:rPr>
        <w:t>+</w:t>
      </w:r>
      <w:r w:rsidRPr="003E6CDC">
        <w:rPr>
          <w:rFonts w:ascii="Times New Roman" w:hAnsi="Times New Roman"/>
          <w:i/>
          <w:sz w:val="28"/>
          <w:szCs w:val="28"/>
        </w:rPr>
        <w:t>Q</w:t>
      </w:r>
      <w:r w:rsidRPr="003E6CDC">
        <w:rPr>
          <w:rFonts w:ascii="Times New Roman" w:hAnsi="Times New Roman"/>
          <w:i/>
          <w:sz w:val="28"/>
          <w:szCs w:val="28"/>
          <w:vertAlign w:val="subscript"/>
          <w:lang w:val="ru-RU"/>
        </w:rPr>
        <w:t>ж</w:t>
      </w:r>
      <w:r w:rsidRPr="003E6CDC">
        <w:rPr>
          <w:rFonts w:ascii="Times New Roman" w:hAnsi="Times New Roman"/>
          <w:i/>
          <w:sz w:val="28"/>
          <w:szCs w:val="28"/>
          <w:lang w:val="ru-RU"/>
        </w:rPr>
        <w:t xml:space="preserve">, </w:t>
      </w:r>
      <w:r w:rsidRPr="003E6CDC">
        <w:rPr>
          <w:rFonts w:ascii="Times New Roman" w:hAnsi="Times New Roman"/>
          <w:i/>
          <w:sz w:val="28"/>
          <w:szCs w:val="28"/>
        </w:rPr>
        <w:t>Q</w:t>
      </w:r>
      <w:r w:rsidRPr="003E6CDC">
        <w:rPr>
          <w:rFonts w:ascii="Times New Roman" w:hAnsi="Times New Roman"/>
          <w:i/>
          <w:sz w:val="28"/>
          <w:szCs w:val="28"/>
          <w:vertAlign w:val="subscript"/>
          <w:lang w:val="ru-RU"/>
        </w:rPr>
        <w:t>л</w:t>
      </w:r>
      <w:r w:rsidRPr="003E6CDC">
        <w:rPr>
          <w:rFonts w:ascii="Times New Roman" w:hAnsi="Times New Roman"/>
          <w:sz w:val="28"/>
          <w:szCs w:val="28"/>
          <w:lang w:val="ru-RU"/>
        </w:rPr>
        <w:t xml:space="preserve">= </w:t>
      </w:r>
      <w:r w:rsidRPr="003E6CDC">
        <w:rPr>
          <w:rFonts w:ascii="Times New Roman" w:hAnsi="Times New Roman"/>
          <w:i/>
          <w:sz w:val="28"/>
          <w:szCs w:val="28"/>
        </w:rPr>
        <w:t>c</w:t>
      </w:r>
      <w:r w:rsidRPr="003E6CDC">
        <w:rPr>
          <w:rFonts w:ascii="Times New Roman" w:hAnsi="Times New Roman"/>
          <w:i/>
          <w:sz w:val="28"/>
          <w:szCs w:val="28"/>
          <w:vertAlign w:val="subscript"/>
          <w:lang w:val="ru-RU"/>
        </w:rPr>
        <w:t xml:space="preserve">д </w:t>
      </w:r>
      <w:r w:rsidRPr="003E6CDC">
        <w:rPr>
          <w:rFonts w:ascii="Times New Roman" w:hAnsi="Times New Roman"/>
          <w:i/>
          <w:sz w:val="28"/>
          <w:szCs w:val="28"/>
        </w:rPr>
        <w:t>m</w:t>
      </w:r>
      <w:r w:rsidRPr="003E6CDC">
        <w:rPr>
          <w:rFonts w:ascii="Times New Roman" w:hAnsi="Times New Roman"/>
          <w:i/>
          <w:sz w:val="28"/>
          <w:szCs w:val="28"/>
          <w:vertAlign w:val="subscript"/>
          <w:lang w:val="ru-RU"/>
        </w:rPr>
        <w:t xml:space="preserve">д </w:t>
      </w:r>
      <w:r w:rsidRPr="003E6CDC">
        <w:rPr>
          <w:rFonts w:ascii="Times New Roman" w:hAnsi="Times New Roman"/>
          <w:i/>
          <w:sz w:val="28"/>
          <w:szCs w:val="28"/>
          <w:lang w:val="ru-RU"/>
        </w:rPr>
        <w:t>(</w:t>
      </w:r>
      <w:r w:rsidRPr="003E6CDC">
        <w:rPr>
          <w:rFonts w:ascii="Times New Roman" w:hAnsi="Times New Roman"/>
          <w:i/>
          <w:sz w:val="28"/>
          <w:szCs w:val="28"/>
        </w:rPr>
        <w:t>T</w:t>
      </w:r>
      <w:r w:rsidRPr="003E6CDC">
        <w:rPr>
          <w:rFonts w:ascii="Times New Roman" w:hAnsi="Times New Roman"/>
          <w:sz w:val="28"/>
          <w:szCs w:val="28"/>
          <w:vertAlign w:val="subscript"/>
          <w:lang w:val="ru-RU"/>
        </w:rPr>
        <w:t xml:space="preserve">2 </w:t>
      </w:r>
      <w:r w:rsidRPr="003E6CDC">
        <w:rPr>
          <w:rFonts w:ascii="Times New Roman" w:hAnsi="Times New Roman"/>
          <w:i/>
          <w:sz w:val="28"/>
          <w:szCs w:val="28"/>
          <w:lang w:val="ru-RU"/>
        </w:rPr>
        <w:t>–</w:t>
      </w:r>
      <w:r w:rsidRPr="003E6CDC">
        <w:rPr>
          <w:rFonts w:ascii="Times New Roman" w:hAnsi="Times New Roman"/>
          <w:i/>
          <w:sz w:val="28"/>
          <w:szCs w:val="28"/>
        </w:rPr>
        <w:sym w:font="Symbol" w:char="F051"/>
      </w:r>
      <w:r w:rsidRPr="003E6CDC">
        <w:rPr>
          <w:rFonts w:ascii="Times New Roman" w:hAnsi="Times New Roman"/>
          <w:i/>
          <w:sz w:val="28"/>
          <w:szCs w:val="28"/>
          <w:lang w:val="ru-RU"/>
        </w:rPr>
        <w:t xml:space="preserve">), </w:t>
      </w:r>
      <w:r w:rsidRPr="003E6CDC">
        <w:rPr>
          <w:rFonts w:ascii="Times New Roman" w:hAnsi="Times New Roman"/>
          <w:i/>
          <w:sz w:val="28"/>
          <w:szCs w:val="28"/>
        </w:rPr>
        <w:t>Q</w:t>
      </w:r>
      <w:r w:rsidRPr="003E6CDC">
        <w:rPr>
          <w:rFonts w:ascii="Times New Roman" w:hAnsi="Times New Roman"/>
          <w:i/>
          <w:sz w:val="28"/>
          <w:szCs w:val="28"/>
          <w:vertAlign w:val="subscript"/>
        </w:rPr>
        <w:t>k</w:t>
      </w:r>
      <w:r w:rsidRPr="003E6CDC">
        <w:rPr>
          <w:rFonts w:ascii="Times New Roman" w:hAnsi="Times New Roman"/>
          <w:sz w:val="28"/>
          <w:szCs w:val="28"/>
          <w:lang w:val="ru-RU"/>
        </w:rPr>
        <w:t xml:space="preserve">= </w:t>
      </w:r>
      <w:r w:rsidRPr="003E6CDC">
        <w:rPr>
          <w:rFonts w:ascii="Times New Roman" w:hAnsi="Times New Roman"/>
          <w:i/>
          <w:sz w:val="28"/>
          <w:szCs w:val="28"/>
        </w:rPr>
        <w:t>c</w:t>
      </w:r>
      <w:r w:rsidRPr="003E6CDC">
        <w:rPr>
          <w:rFonts w:ascii="Times New Roman" w:hAnsi="Times New Roman"/>
          <w:i/>
          <w:sz w:val="28"/>
          <w:szCs w:val="28"/>
          <w:vertAlign w:val="subscript"/>
        </w:rPr>
        <w:t>k</w:t>
      </w:r>
      <w:r w:rsidRPr="003E6CDC">
        <w:rPr>
          <w:rFonts w:ascii="Times New Roman" w:hAnsi="Times New Roman"/>
          <w:i/>
          <w:sz w:val="28"/>
          <w:szCs w:val="28"/>
          <w:vertAlign w:val="subscript"/>
          <w:lang w:val="ru-RU"/>
        </w:rPr>
        <w:t xml:space="preserve"> </w:t>
      </w:r>
      <w:r w:rsidRPr="003E6CDC">
        <w:rPr>
          <w:rFonts w:ascii="Times New Roman" w:hAnsi="Times New Roman"/>
          <w:i/>
          <w:sz w:val="28"/>
          <w:szCs w:val="28"/>
        </w:rPr>
        <w:t>m</w:t>
      </w:r>
      <w:r w:rsidRPr="003E6CDC">
        <w:rPr>
          <w:rFonts w:ascii="Times New Roman" w:hAnsi="Times New Roman"/>
          <w:i/>
          <w:sz w:val="28"/>
          <w:szCs w:val="28"/>
          <w:vertAlign w:val="subscript"/>
        </w:rPr>
        <w:t>k</w:t>
      </w:r>
      <w:r w:rsidRPr="003E6CDC">
        <w:rPr>
          <w:rFonts w:ascii="Times New Roman" w:hAnsi="Times New Roman"/>
          <w:i/>
          <w:sz w:val="28"/>
          <w:szCs w:val="28"/>
          <w:vertAlign w:val="subscript"/>
          <w:lang w:val="ru-RU"/>
        </w:rPr>
        <w:t xml:space="preserve"> </w:t>
      </w:r>
      <w:r w:rsidRPr="003E6CDC">
        <w:rPr>
          <w:rFonts w:ascii="Times New Roman" w:hAnsi="Times New Roman"/>
          <w:i/>
          <w:sz w:val="28"/>
          <w:szCs w:val="28"/>
          <w:lang w:val="ru-RU"/>
        </w:rPr>
        <w:t>(</w:t>
      </w:r>
      <w:r w:rsidRPr="003E6CDC">
        <w:rPr>
          <w:rFonts w:ascii="Times New Roman" w:hAnsi="Times New Roman"/>
          <w:i/>
          <w:sz w:val="28"/>
          <w:szCs w:val="28"/>
        </w:rPr>
        <w:sym w:font="Symbol" w:char="F051"/>
      </w:r>
      <w:r w:rsidRPr="003E6CDC">
        <w:rPr>
          <w:rFonts w:ascii="Times New Roman" w:hAnsi="Times New Roman"/>
          <w:i/>
          <w:sz w:val="28"/>
          <w:szCs w:val="28"/>
          <w:lang w:val="ru-RU"/>
        </w:rPr>
        <w:t xml:space="preserve"> –</w:t>
      </w:r>
      <w:r w:rsidRPr="003E6CDC">
        <w:rPr>
          <w:rFonts w:ascii="Times New Roman" w:hAnsi="Times New Roman"/>
          <w:i/>
          <w:sz w:val="28"/>
          <w:szCs w:val="28"/>
        </w:rPr>
        <w:t>T</w:t>
      </w:r>
      <w:r w:rsidRPr="003E6CDC">
        <w:rPr>
          <w:rFonts w:ascii="Times New Roman" w:hAnsi="Times New Roman"/>
          <w:sz w:val="28"/>
          <w:szCs w:val="28"/>
          <w:vertAlign w:val="subscript"/>
          <w:lang w:val="ru-RU"/>
        </w:rPr>
        <w:t>1</w:t>
      </w:r>
      <w:r w:rsidRPr="003E6CDC">
        <w:rPr>
          <w:rFonts w:ascii="Times New Roman" w:hAnsi="Times New Roman"/>
          <w:i/>
          <w:sz w:val="28"/>
          <w:szCs w:val="28"/>
          <w:lang w:val="ru-RU"/>
        </w:rPr>
        <w:t xml:space="preserve">), </w:t>
      </w:r>
      <w:r w:rsidRPr="003E6CDC">
        <w:rPr>
          <w:rFonts w:ascii="Times New Roman" w:hAnsi="Times New Roman"/>
          <w:i/>
          <w:sz w:val="28"/>
          <w:szCs w:val="28"/>
        </w:rPr>
        <w:t>Q</w:t>
      </w:r>
      <w:r w:rsidRPr="003E6CDC">
        <w:rPr>
          <w:rFonts w:ascii="Times New Roman" w:hAnsi="Times New Roman"/>
          <w:i/>
          <w:sz w:val="28"/>
          <w:szCs w:val="28"/>
          <w:vertAlign w:val="subscript"/>
        </w:rPr>
        <w:t>c</w:t>
      </w:r>
      <w:r w:rsidRPr="003E6CDC">
        <w:rPr>
          <w:rFonts w:ascii="Times New Roman" w:hAnsi="Times New Roman"/>
          <w:sz w:val="28"/>
          <w:szCs w:val="28"/>
          <w:lang w:val="ru-RU"/>
        </w:rPr>
        <w:t xml:space="preserve">= </w:t>
      </w:r>
      <w:r w:rsidRPr="003E6CDC">
        <w:rPr>
          <w:rFonts w:ascii="Times New Roman" w:hAnsi="Times New Roman"/>
          <w:i/>
          <w:sz w:val="28"/>
          <w:szCs w:val="28"/>
        </w:rPr>
        <w:t>C</w:t>
      </w:r>
      <w:r w:rsidRPr="003E6CDC">
        <w:rPr>
          <w:rFonts w:ascii="Times New Roman" w:hAnsi="Times New Roman"/>
          <w:i/>
          <w:sz w:val="28"/>
          <w:szCs w:val="28"/>
          <w:vertAlign w:val="subscript"/>
        </w:rPr>
        <w:t>c</w:t>
      </w:r>
      <w:r w:rsidRPr="003E6CDC">
        <w:rPr>
          <w:rFonts w:ascii="Times New Roman" w:hAnsi="Times New Roman"/>
          <w:i/>
          <w:sz w:val="28"/>
          <w:szCs w:val="28"/>
          <w:vertAlign w:val="subscript"/>
          <w:lang w:val="ru-RU"/>
        </w:rPr>
        <w:t xml:space="preserve"> </w:t>
      </w:r>
      <w:r w:rsidRPr="003E6CDC">
        <w:rPr>
          <w:rFonts w:ascii="Times New Roman" w:hAnsi="Times New Roman"/>
          <w:i/>
          <w:sz w:val="28"/>
          <w:szCs w:val="28"/>
        </w:rPr>
        <w:t>m</w:t>
      </w:r>
      <w:r w:rsidRPr="003E6CDC">
        <w:rPr>
          <w:rFonts w:ascii="Times New Roman" w:hAnsi="Times New Roman"/>
          <w:i/>
          <w:sz w:val="28"/>
          <w:szCs w:val="28"/>
          <w:vertAlign w:val="subscript"/>
        </w:rPr>
        <w:t>c</w:t>
      </w:r>
      <w:r w:rsidRPr="003E6CDC">
        <w:rPr>
          <w:rFonts w:ascii="Times New Roman" w:hAnsi="Times New Roman"/>
          <w:i/>
          <w:sz w:val="28"/>
          <w:szCs w:val="28"/>
          <w:vertAlign w:val="subscript"/>
          <w:lang w:val="ru-RU"/>
        </w:rPr>
        <w:t xml:space="preserve"> </w:t>
      </w:r>
      <w:r w:rsidRPr="003E6CDC">
        <w:rPr>
          <w:rFonts w:ascii="Times New Roman" w:hAnsi="Times New Roman"/>
          <w:i/>
          <w:sz w:val="28"/>
          <w:szCs w:val="28"/>
          <w:lang w:val="ru-RU"/>
        </w:rPr>
        <w:t>(</w:t>
      </w:r>
      <w:r w:rsidRPr="003E6CDC">
        <w:rPr>
          <w:rFonts w:ascii="Times New Roman" w:hAnsi="Times New Roman"/>
          <w:i/>
          <w:sz w:val="28"/>
          <w:szCs w:val="28"/>
        </w:rPr>
        <w:sym w:font="Symbol" w:char="F051"/>
      </w:r>
      <w:r w:rsidRPr="003E6CDC">
        <w:rPr>
          <w:rFonts w:ascii="Times New Roman" w:hAnsi="Times New Roman"/>
          <w:i/>
          <w:sz w:val="28"/>
          <w:szCs w:val="28"/>
          <w:lang w:val="ru-RU"/>
        </w:rPr>
        <w:t xml:space="preserve"> –</w:t>
      </w:r>
      <w:r w:rsidRPr="003E6CDC">
        <w:rPr>
          <w:rFonts w:ascii="Times New Roman" w:hAnsi="Times New Roman"/>
          <w:i/>
          <w:sz w:val="28"/>
          <w:szCs w:val="28"/>
        </w:rPr>
        <w:t>T</w:t>
      </w:r>
      <w:r w:rsidRPr="003E6CDC">
        <w:rPr>
          <w:rFonts w:ascii="Times New Roman" w:hAnsi="Times New Roman"/>
          <w:sz w:val="28"/>
          <w:szCs w:val="28"/>
          <w:vertAlign w:val="subscript"/>
          <w:lang w:val="ru-RU"/>
        </w:rPr>
        <w:t>1</w:t>
      </w:r>
      <w:r w:rsidRPr="003E6CDC">
        <w:rPr>
          <w:rFonts w:ascii="Times New Roman" w:hAnsi="Times New Roman"/>
          <w:i/>
          <w:sz w:val="28"/>
          <w:szCs w:val="28"/>
          <w:lang w:val="ru-RU"/>
        </w:rPr>
        <w:t>)</w:t>
      </w:r>
      <w:r w:rsidRPr="003E6CDC">
        <w:rPr>
          <w:rFonts w:ascii="Times New Roman" w:hAnsi="Times New Roman"/>
          <w:sz w:val="28"/>
          <w:szCs w:val="28"/>
          <w:lang w:val="ru-RU"/>
        </w:rPr>
        <w:t xml:space="preserve"> </w:t>
      </w:r>
    </w:p>
    <w:p w:rsidR="0045488F" w:rsidRDefault="0045488F" w:rsidP="0045488F">
      <w:pPr>
        <w:pStyle w:val="af5"/>
        <w:ind w:right="-99"/>
        <w:rPr>
          <w:rFonts w:ascii="Times New Roman" w:hAnsi="Times New Roman"/>
          <w:sz w:val="28"/>
          <w:szCs w:val="28"/>
          <w:lang w:val="ru-RU"/>
        </w:rPr>
      </w:pPr>
    </w:p>
    <w:p w:rsidR="0045488F"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болғандықтан, </w:t>
      </w:r>
      <w:r w:rsidRPr="003E6CDC">
        <w:rPr>
          <w:rFonts w:ascii="Times New Roman" w:hAnsi="Times New Roman"/>
          <w:i/>
          <w:sz w:val="28"/>
          <w:szCs w:val="28"/>
        </w:rPr>
        <w:t>c</w:t>
      </w:r>
      <w:r w:rsidRPr="003E6CDC">
        <w:rPr>
          <w:rFonts w:ascii="Times New Roman" w:hAnsi="Times New Roman"/>
          <w:i/>
          <w:sz w:val="28"/>
          <w:szCs w:val="28"/>
          <w:vertAlign w:val="subscript"/>
          <w:lang w:val="ru-RU"/>
        </w:rPr>
        <w:t xml:space="preserve">л </w:t>
      </w:r>
      <w:r w:rsidRPr="003E6CDC">
        <w:rPr>
          <w:rFonts w:ascii="Times New Roman" w:hAnsi="Times New Roman"/>
          <w:i/>
          <w:sz w:val="28"/>
          <w:szCs w:val="28"/>
        </w:rPr>
        <w:t>m</w:t>
      </w:r>
      <w:r w:rsidRPr="003E6CDC">
        <w:rPr>
          <w:rFonts w:ascii="Times New Roman" w:hAnsi="Times New Roman"/>
          <w:i/>
          <w:sz w:val="28"/>
          <w:szCs w:val="28"/>
          <w:vertAlign w:val="subscript"/>
          <w:lang w:val="ru-RU"/>
        </w:rPr>
        <w:t xml:space="preserve">л </w:t>
      </w:r>
      <w:r w:rsidRPr="003E6CDC">
        <w:rPr>
          <w:rFonts w:ascii="Times New Roman" w:hAnsi="Times New Roman"/>
          <w:i/>
          <w:sz w:val="28"/>
          <w:szCs w:val="28"/>
          <w:lang w:val="ru-RU"/>
        </w:rPr>
        <w:t>(</w:t>
      </w:r>
      <w:r w:rsidRPr="003E6CDC">
        <w:rPr>
          <w:rFonts w:ascii="Times New Roman" w:hAnsi="Times New Roman"/>
          <w:i/>
          <w:sz w:val="28"/>
          <w:szCs w:val="28"/>
        </w:rPr>
        <w:t>T</w:t>
      </w:r>
      <w:r w:rsidRPr="003E6CDC">
        <w:rPr>
          <w:rFonts w:ascii="Times New Roman" w:hAnsi="Times New Roman"/>
          <w:sz w:val="28"/>
          <w:szCs w:val="28"/>
          <w:vertAlign w:val="subscript"/>
          <w:lang w:val="ru-RU"/>
        </w:rPr>
        <w:t xml:space="preserve">2 </w:t>
      </w:r>
      <w:r w:rsidRPr="003E6CDC">
        <w:rPr>
          <w:rFonts w:ascii="Times New Roman" w:hAnsi="Times New Roman"/>
          <w:i/>
          <w:sz w:val="28"/>
          <w:szCs w:val="28"/>
          <w:lang w:val="ru-RU"/>
        </w:rPr>
        <w:t xml:space="preserve">– </w:t>
      </w:r>
      <w:r w:rsidRPr="003E6CDC">
        <w:rPr>
          <w:rFonts w:ascii="Times New Roman" w:hAnsi="Times New Roman"/>
          <w:i/>
          <w:sz w:val="28"/>
          <w:szCs w:val="28"/>
        </w:rPr>
        <w:sym w:font="Symbol" w:char="F051"/>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 </w:t>
      </w:r>
      <w:r w:rsidRPr="003E6CDC">
        <w:rPr>
          <w:rFonts w:ascii="Times New Roman" w:hAnsi="Times New Roman"/>
          <w:i/>
          <w:sz w:val="28"/>
          <w:szCs w:val="28"/>
        </w:rPr>
        <w:t>c</w:t>
      </w:r>
      <w:r w:rsidRPr="003E6CDC">
        <w:rPr>
          <w:rFonts w:ascii="Times New Roman" w:hAnsi="Times New Roman"/>
          <w:i/>
          <w:sz w:val="28"/>
          <w:szCs w:val="28"/>
          <w:vertAlign w:val="subscript"/>
        </w:rPr>
        <w:t>k</w:t>
      </w:r>
      <w:r w:rsidRPr="003E6CDC">
        <w:rPr>
          <w:rFonts w:ascii="Times New Roman" w:hAnsi="Times New Roman"/>
          <w:i/>
          <w:sz w:val="28"/>
          <w:szCs w:val="28"/>
          <w:vertAlign w:val="subscript"/>
          <w:lang w:val="ru-RU"/>
        </w:rPr>
        <w:t xml:space="preserve"> </w:t>
      </w:r>
      <w:r w:rsidRPr="003E6CDC">
        <w:rPr>
          <w:rFonts w:ascii="Times New Roman" w:hAnsi="Times New Roman"/>
          <w:i/>
          <w:sz w:val="28"/>
          <w:szCs w:val="28"/>
        </w:rPr>
        <w:t>m</w:t>
      </w:r>
      <w:r w:rsidRPr="003E6CDC">
        <w:rPr>
          <w:rFonts w:ascii="Times New Roman" w:hAnsi="Times New Roman"/>
          <w:i/>
          <w:sz w:val="28"/>
          <w:szCs w:val="28"/>
          <w:vertAlign w:val="subscript"/>
        </w:rPr>
        <w:t>k</w:t>
      </w:r>
      <w:r w:rsidRPr="003E6CDC">
        <w:rPr>
          <w:rFonts w:ascii="Times New Roman" w:hAnsi="Times New Roman"/>
          <w:i/>
          <w:sz w:val="28"/>
          <w:szCs w:val="28"/>
          <w:vertAlign w:val="subscript"/>
          <w:lang w:val="ru-RU"/>
        </w:rPr>
        <w:t xml:space="preserve"> </w:t>
      </w:r>
      <w:r w:rsidRPr="003E6CDC">
        <w:rPr>
          <w:rFonts w:ascii="Times New Roman" w:hAnsi="Times New Roman"/>
          <w:i/>
          <w:sz w:val="28"/>
          <w:szCs w:val="28"/>
          <w:lang w:val="ru-RU"/>
        </w:rPr>
        <w:t>(</w:t>
      </w:r>
      <w:r w:rsidRPr="003E6CDC">
        <w:rPr>
          <w:rFonts w:ascii="Times New Roman" w:hAnsi="Times New Roman"/>
          <w:i/>
          <w:sz w:val="28"/>
          <w:szCs w:val="28"/>
        </w:rPr>
        <w:sym w:font="Symbol" w:char="F051"/>
      </w:r>
      <w:r w:rsidRPr="003E6CDC">
        <w:rPr>
          <w:rFonts w:ascii="Times New Roman" w:hAnsi="Times New Roman"/>
          <w:i/>
          <w:sz w:val="28"/>
          <w:szCs w:val="28"/>
          <w:lang w:val="ru-RU"/>
        </w:rPr>
        <w:t xml:space="preserve"> – </w:t>
      </w:r>
      <w:r w:rsidRPr="003E6CDC">
        <w:rPr>
          <w:rFonts w:ascii="Times New Roman" w:hAnsi="Times New Roman"/>
          <w:i/>
          <w:sz w:val="28"/>
          <w:szCs w:val="28"/>
        </w:rPr>
        <w:t>T</w:t>
      </w:r>
      <w:r w:rsidRPr="003E6CDC">
        <w:rPr>
          <w:rFonts w:ascii="Times New Roman" w:hAnsi="Times New Roman"/>
          <w:sz w:val="28"/>
          <w:szCs w:val="28"/>
          <w:vertAlign w:val="subscript"/>
          <w:lang w:val="ru-RU"/>
        </w:rPr>
        <w:t>1</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 </w:t>
      </w:r>
      <w:r w:rsidRPr="003E6CDC">
        <w:rPr>
          <w:rFonts w:ascii="Times New Roman" w:hAnsi="Times New Roman"/>
          <w:i/>
          <w:sz w:val="28"/>
          <w:szCs w:val="28"/>
        </w:rPr>
        <w:t>C</w:t>
      </w:r>
      <w:r w:rsidRPr="003E6CDC">
        <w:rPr>
          <w:rFonts w:ascii="Times New Roman" w:hAnsi="Times New Roman"/>
          <w:i/>
          <w:sz w:val="28"/>
          <w:szCs w:val="28"/>
          <w:vertAlign w:val="subscript"/>
        </w:rPr>
        <w:t>c</w:t>
      </w:r>
      <w:r w:rsidRPr="003E6CDC">
        <w:rPr>
          <w:rFonts w:ascii="Times New Roman" w:hAnsi="Times New Roman"/>
          <w:i/>
          <w:sz w:val="28"/>
          <w:szCs w:val="28"/>
          <w:vertAlign w:val="subscript"/>
          <w:lang w:val="ru-RU"/>
        </w:rPr>
        <w:t xml:space="preserve"> </w:t>
      </w:r>
      <w:r w:rsidRPr="003E6CDC">
        <w:rPr>
          <w:rFonts w:ascii="Times New Roman" w:hAnsi="Times New Roman"/>
          <w:i/>
          <w:sz w:val="28"/>
          <w:szCs w:val="28"/>
        </w:rPr>
        <w:t>m</w:t>
      </w:r>
      <w:r w:rsidRPr="003E6CDC">
        <w:rPr>
          <w:rFonts w:ascii="Times New Roman" w:hAnsi="Times New Roman"/>
          <w:i/>
          <w:sz w:val="28"/>
          <w:szCs w:val="28"/>
          <w:vertAlign w:val="subscript"/>
        </w:rPr>
        <w:t>c</w:t>
      </w:r>
      <w:r w:rsidRPr="003E6CDC">
        <w:rPr>
          <w:rFonts w:ascii="Times New Roman" w:hAnsi="Times New Roman"/>
          <w:i/>
          <w:sz w:val="28"/>
          <w:szCs w:val="28"/>
          <w:lang w:val="ru-RU"/>
        </w:rPr>
        <w:t>(</w:t>
      </w:r>
      <w:r w:rsidRPr="003E6CDC">
        <w:rPr>
          <w:rFonts w:ascii="Times New Roman" w:hAnsi="Times New Roman"/>
          <w:i/>
          <w:sz w:val="28"/>
          <w:szCs w:val="28"/>
        </w:rPr>
        <w:sym w:font="Symbol" w:char="F051"/>
      </w:r>
      <w:r w:rsidRPr="003E6CDC">
        <w:rPr>
          <w:rFonts w:ascii="Times New Roman" w:hAnsi="Times New Roman"/>
          <w:i/>
          <w:sz w:val="28"/>
          <w:szCs w:val="28"/>
          <w:lang w:val="ru-RU"/>
        </w:rPr>
        <w:t xml:space="preserve"> –</w:t>
      </w:r>
      <w:r w:rsidRPr="003E6CDC">
        <w:rPr>
          <w:rFonts w:ascii="Times New Roman" w:hAnsi="Times New Roman"/>
          <w:i/>
          <w:sz w:val="28"/>
          <w:szCs w:val="28"/>
        </w:rPr>
        <w:t>T</w:t>
      </w:r>
      <w:r w:rsidRPr="003E6CDC">
        <w:rPr>
          <w:rFonts w:ascii="Times New Roman" w:hAnsi="Times New Roman"/>
          <w:sz w:val="28"/>
          <w:szCs w:val="28"/>
          <w:vertAlign w:val="subscript"/>
          <w:lang w:val="ru-RU"/>
        </w:rPr>
        <w:t>1</w:t>
      </w:r>
      <w:r w:rsidRPr="003E6CDC">
        <w:rPr>
          <w:rFonts w:ascii="Times New Roman" w:hAnsi="Times New Roman"/>
          <w:i/>
          <w:sz w:val="28"/>
          <w:szCs w:val="28"/>
          <w:lang w:val="ru-RU"/>
        </w:rPr>
        <w:t>)</w:t>
      </w:r>
      <w:r w:rsidRPr="003E6CDC">
        <w:rPr>
          <w:rFonts w:ascii="Times New Roman" w:hAnsi="Times New Roman"/>
          <w:sz w:val="28"/>
          <w:szCs w:val="28"/>
          <w:lang w:val="ru-RU"/>
        </w:rPr>
        <w:t xml:space="preserve"> болады,</w:t>
      </w:r>
      <w:r>
        <w:rPr>
          <w:rFonts w:ascii="Times New Roman" w:hAnsi="Times New Roman"/>
          <w:sz w:val="28"/>
          <w:szCs w:val="28"/>
          <w:lang w:val="ru-RU"/>
        </w:rPr>
        <w:t xml:space="preserve"> </w:t>
      </w:r>
      <w:r w:rsidRPr="003E6CDC">
        <w:rPr>
          <w:rFonts w:ascii="Times New Roman" w:hAnsi="Times New Roman"/>
          <w:sz w:val="28"/>
          <w:szCs w:val="28"/>
          <w:lang w:val="ru-RU"/>
        </w:rPr>
        <w:t xml:space="preserve">немесе </w:t>
      </w:r>
    </w:p>
    <w:p w:rsidR="0045488F" w:rsidRPr="003E6CDC" w:rsidRDefault="0045488F" w:rsidP="0045488F">
      <w:pPr>
        <w:pStyle w:val="af5"/>
        <w:ind w:right="-99"/>
        <w:rPr>
          <w:rFonts w:ascii="Times New Roman" w:hAnsi="Times New Roman"/>
          <w:sz w:val="28"/>
          <w:szCs w:val="28"/>
          <w:lang w:val="ru-RU"/>
        </w:rPr>
      </w:pPr>
    </w:p>
    <w:p w:rsidR="0045488F" w:rsidRDefault="002C4161" w:rsidP="0045488F">
      <w:pPr>
        <w:pStyle w:val="af5"/>
        <w:ind w:right="-99" w:firstLine="567"/>
        <w:jc w:val="center"/>
        <w:rPr>
          <w:rFonts w:ascii="Times New Roman" w:hAnsi="Times New Roman"/>
          <w:sz w:val="28"/>
          <w:szCs w:val="28"/>
          <w:lang w:val="ru-RU"/>
        </w:rPr>
      </w:pPr>
      <w:r w:rsidRPr="003E6CDC">
        <w:rPr>
          <w:rFonts w:ascii="Times New Roman" w:hAnsi="Times New Roman"/>
          <w:position w:val="-26"/>
          <w:sz w:val="28"/>
          <w:szCs w:val="28"/>
        </w:rPr>
        <w:object w:dxaOrig="2420" w:dyaOrig="600">
          <v:shape id="_x0000_i1334" type="#_x0000_t75" style="width:163.5pt;height:40.5pt" o:ole="" fillcolor="window">
            <v:imagedata r:id="rId642" o:title=""/>
          </v:shape>
          <o:OLEObject Type="Embed" ProgID="Equation.3" ShapeID="_x0000_i1334" DrawAspect="Content" ObjectID="_1543597353" r:id="rId643"/>
        </w:object>
      </w:r>
      <w:r w:rsidR="0045488F" w:rsidRPr="003E6CDC">
        <w:rPr>
          <w:rFonts w:ascii="Times New Roman" w:hAnsi="Times New Roman"/>
          <w:sz w:val="28"/>
          <w:szCs w:val="28"/>
          <w:lang w:val="ru-RU"/>
        </w:rPr>
        <w:t>.</w:t>
      </w:r>
    </w:p>
    <w:p w:rsidR="0045488F" w:rsidRDefault="0045488F" w:rsidP="0045488F">
      <w:pPr>
        <w:pStyle w:val="af5"/>
        <w:ind w:right="-99"/>
        <w:rPr>
          <w:rFonts w:ascii="Times New Roman" w:hAnsi="Times New Roman"/>
          <w:sz w:val="28"/>
          <w:szCs w:val="28"/>
          <w:lang w:val="ru-RU"/>
        </w:rPr>
      </w:pP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Соңғы формуланың оң жағына тәжірибеден алынған шамалардың мәндерін қойып, дене затының меншікті жылу сыйымдылығын есептеп шығарамыз.</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Отынды жаққан кезде бөлініп шығатын жылу мөлшерін есептеу.</w:t>
      </w:r>
      <w:r w:rsidRPr="003E6CDC">
        <w:rPr>
          <w:rFonts w:ascii="Times New Roman" w:hAnsi="Times New Roman"/>
          <w:sz w:val="28"/>
          <w:szCs w:val="28"/>
          <w:lang w:val="ru-RU"/>
        </w:rPr>
        <w:t xml:space="preserve"> </w:t>
      </w:r>
      <w:r w:rsidRPr="003E6CDC">
        <w:rPr>
          <w:rFonts w:ascii="Times New Roman" w:hAnsi="Times New Roman"/>
          <w:b/>
          <w:sz w:val="28"/>
          <w:szCs w:val="28"/>
          <w:lang w:val="ru-RU"/>
        </w:rPr>
        <w:t xml:space="preserve">Қыздырғыштың </w:t>
      </w:r>
      <w:r w:rsidR="00D51C4A">
        <w:rPr>
          <w:rFonts w:ascii="Times New Roman" w:hAnsi="Times New Roman"/>
          <w:b/>
          <w:sz w:val="28"/>
          <w:szCs w:val="28"/>
          <w:lang w:val="ru-RU"/>
        </w:rPr>
        <w:t>ПӘК</w:t>
      </w:r>
      <w:r w:rsidRPr="003E6CDC">
        <w:rPr>
          <w:rFonts w:ascii="Times New Roman" w:hAnsi="Times New Roman"/>
          <w:b/>
          <w:sz w:val="28"/>
          <w:szCs w:val="28"/>
          <w:lang w:val="ru-RU"/>
        </w:rPr>
        <w:t>-і.</w:t>
      </w:r>
      <w:r w:rsidRPr="003E6CDC">
        <w:rPr>
          <w:rFonts w:ascii="Times New Roman" w:hAnsi="Times New Roman"/>
          <w:sz w:val="28"/>
          <w:szCs w:val="28"/>
          <w:lang w:val="ru-RU"/>
        </w:rPr>
        <w:t xml:space="preserve"> Затта химиялық реакция өтіп жатқан кезде дененің ішкі энергиясының бір бөлігі босанып шығуы мүмкін. Әсіресе жану реакциясы кезінде көп жылу бөлініп шығады. Жылу алу үшін пайдаланылатын заттарды </w:t>
      </w:r>
      <w:r w:rsidRPr="003E6CDC">
        <w:rPr>
          <w:rFonts w:ascii="Times New Roman" w:hAnsi="Times New Roman"/>
          <w:i/>
          <w:sz w:val="28"/>
          <w:szCs w:val="28"/>
          <w:lang w:val="ru-RU"/>
        </w:rPr>
        <w:t>отын</w:t>
      </w:r>
      <w:r w:rsidRPr="003E6CDC">
        <w:rPr>
          <w:rFonts w:ascii="Times New Roman" w:hAnsi="Times New Roman"/>
          <w:sz w:val="28"/>
          <w:szCs w:val="28"/>
          <w:lang w:val="ru-RU"/>
        </w:rPr>
        <w:t xml:space="preserve"> деп атайды. Отын қатты, сұйық және газ күйінде кездеседі.</w:t>
      </w:r>
      <w:r w:rsidR="00D51C4A">
        <w:rPr>
          <w:rFonts w:ascii="Times New Roman" w:hAnsi="Times New Roman"/>
          <w:sz w:val="28"/>
          <w:szCs w:val="28"/>
          <w:lang w:val="ru-RU"/>
        </w:rPr>
        <w:t xml:space="preserve"> </w:t>
      </w:r>
      <w:r w:rsidRPr="003E6CDC">
        <w:rPr>
          <w:rFonts w:ascii="Times New Roman" w:hAnsi="Times New Roman"/>
          <w:sz w:val="28"/>
          <w:szCs w:val="28"/>
          <w:lang w:val="ru-RU"/>
        </w:rPr>
        <w:tab/>
        <w:t xml:space="preserve">Тәжірибе көрсеткендей, отынның белгілі бір түрі жанған кезде бөлініп шығатын </w:t>
      </w:r>
      <w:r w:rsidRPr="003E6CDC">
        <w:rPr>
          <w:rFonts w:ascii="Times New Roman" w:hAnsi="Times New Roman"/>
          <w:i/>
          <w:sz w:val="28"/>
          <w:szCs w:val="28"/>
        </w:rPr>
        <w:t>Q</w:t>
      </w:r>
      <w:r w:rsidRPr="003E6CDC">
        <w:rPr>
          <w:rFonts w:ascii="Times New Roman" w:hAnsi="Times New Roman"/>
          <w:i/>
          <w:sz w:val="28"/>
          <w:szCs w:val="28"/>
          <w:vertAlign w:val="subscript"/>
          <w:lang w:val="ru-RU"/>
        </w:rPr>
        <w:t>от</w:t>
      </w:r>
      <w:r w:rsidRPr="003E6CDC">
        <w:rPr>
          <w:rFonts w:ascii="Times New Roman" w:hAnsi="Times New Roman"/>
          <w:sz w:val="28"/>
          <w:szCs w:val="28"/>
          <w:lang w:val="ru-RU"/>
        </w:rPr>
        <w:t xml:space="preserve"> жылу мөлшері жанған отынның </w:t>
      </w:r>
      <w:r w:rsidRPr="003E6CDC">
        <w:rPr>
          <w:rFonts w:ascii="Times New Roman" w:hAnsi="Times New Roman"/>
          <w:i/>
          <w:sz w:val="28"/>
          <w:szCs w:val="28"/>
        </w:rPr>
        <w:t>m</w:t>
      </w:r>
      <w:r w:rsidRPr="003E6CDC">
        <w:rPr>
          <w:rFonts w:ascii="Times New Roman" w:hAnsi="Times New Roman"/>
          <w:sz w:val="28"/>
          <w:szCs w:val="28"/>
          <w:lang w:val="ru-RU"/>
        </w:rPr>
        <w:t xml:space="preserve"> массасына тура пропорционал болады екен:</w:t>
      </w:r>
    </w:p>
    <w:p w:rsidR="00D51C4A" w:rsidRPr="003E6CDC" w:rsidRDefault="00D51C4A"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Q</w:t>
      </w:r>
      <w:r w:rsidRPr="003E6CDC">
        <w:rPr>
          <w:rFonts w:ascii="Times New Roman" w:hAnsi="Times New Roman"/>
          <w:i/>
          <w:sz w:val="28"/>
          <w:szCs w:val="28"/>
          <w:vertAlign w:val="subscript"/>
          <w:lang w:val="ru-RU"/>
        </w:rPr>
        <w:t>от</w:t>
      </w:r>
      <w:r w:rsidRPr="003E6CDC">
        <w:rPr>
          <w:rFonts w:ascii="Times New Roman" w:hAnsi="Times New Roman"/>
          <w:i/>
          <w:sz w:val="28"/>
          <w:szCs w:val="28"/>
          <w:lang w:val="ru-RU"/>
        </w:rPr>
        <w:t>=</w:t>
      </w:r>
      <w:r w:rsidRPr="003E6CDC">
        <w:rPr>
          <w:rFonts w:ascii="Times New Roman" w:hAnsi="Times New Roman"/>
          <w:i/>
          <w:sz w:val="28"/>
          <w:szCs w:val="28"/>
        </w:rPr>
        <w:t>qm</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(2.55)</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i/>
          <w:sz w:val="28"/>
          <w:szCs w:val="28"/>
        </w:rPr>
        <w:t>Q</w:t>
      </w:r>
      <w:r w:rsidRPr="003E6CDC">
        <w:rPr>
          <w:rFonts w:ascii="Times New Roman" w:hAnsi="Times New Roman"/>
          <w:i/>
          <w:sz w:val="28"/>
          <w:szCs w:val="28"/>
          <w:vertAlign w:val="subscript"/>
          <w:lang w:val="ru-RU"/>
        </w:rPr>
        <w:t>от</w:t>
      </w:r>
      <w:r w:rsidRPr="003E6CDC">
        <w:rPr>
          <w:rFonts w:ascii="Times New Roman" w:hAnsi="Times New Roman"/>
          <w:sz w:val="28"/>
          <w:szCs w:val="28"/>
          <w:lang w:val="ru-RU"/>
        </w:rPr>
        <w:t xml:space="preserve"> жылу мөлшері отынның түріне тәуелді болады. Бұл тәуелділік (2.54)-тегі </w:t>
      </w:r>
      <w:r w:rsidRPr="003E6CDC">
        <w:rPr>
          <w:rFonts w:ascii="Times New Roman" w:hAnsi="Times New Roman"/>
          <w:i/>
          <w:sz w:val="28"/>
          <w:szCs w:val="28"/>
        </w:rPr>
        <w:t>q</w:t>
      </w:r>
      <w:r w:rsidRPr="003E6CDC">
        <w:rPr>
          <w:rFonts w:ascii="Times New Roman" w:hAnsi="Times New Roman"/>
          <w:sz w:val="28"/>
          <w:szCs w:val="28"/>
          <w:lang w:val="ru-RU"/>
        </w:rPr>
        <w:t xml:space="preserve"> коэффициентпен сипатталады.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ab/>
      </w:r>
      <w:r w:rsidRPr="003E6CDC">
        <w:rPr>
          <w:rFonts w:ascii="Times New Roman" w:hAnsi="Times New Roman"/>
          <w:i/>
          <w:sz w:val="28"/>
          <w:szCs w:val="28"/>
          <w:lang w:val="ru-RU"/>
        </w:rPr>
        <w:t xml:space="preserve">Отын жанған кезде бөлініп шығатын жылу мөлшерінің оның түріне тәуелді болатындығын сипаттайтын </w:t>
      </w:r>
      <w:r w:rsidRPr="003E6CDC">
        <w:rPr>
          <w:rFonts w:ascii="Times New Roman" w:hAnsi="Times New Roman"/>
          <w:i/>
          <w:sz w:val="28"/>
          <w:szCs w:val="28"/>
        </w:rPr>
        <w:t>q</w:t>
      </w:r>
      <w:r w:rsidRPr="003E6CDC">
        <w:rPr>
          <w:rFonts w:ascii="Times New Roman" w:hAnsi="Times New Roman"/>
          <w:i/>
          <w:sz w:val="28"/>
          <w:szCs w:val="28"/>
          <w:lang w:val="ru-RU"/>
        </w:rPr>
        <w:t xml:space="preserve"> шамасы отынның меншікті жану </w:t>
      </w:r>
      <w:r w:rsidRPr="003E6CDC">
        <w:rPr>
          <w:rFonts w:ascii="Times New Roman" w:hAnsi="Times New Roman"/>
          <w:i/>
          <w:sz w:val="28"/>
          <w:szCs w:val="28"/>
          <w:lang w:val="ru-RU"/>
        </w:rPr>
        <w:lastRenderedPageBreak/>
        <w:t>жылуы немесе отынның калориялығы деп аталады. Меншікті жану жылуы отынның бірлік массасы толық жанған кезде бөлініп шығатын жылу мөлшерімен өлшенеді</w:t>
      </w:r>
      <w:r w:rsidRPr="003E6CDC">
        <w:rPr>
          <w:rFonts w:ascii="Times New Roman" w:hAnsi="Times New Roman"/>
          <w:sz w:val="28"/>
          <w:szCs w:val="28"/>
          <w:lang w:val="ru-RU"/>
        </w:rPr>
        <w:t>:</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r w:rsidR="002C4161" w:rsidRPr="003E6CDC">
        <w:rPr>
          <w:rFonts w:ascii="Times New Roman" w:hAnsi="Times New Roman"/>
          <w:position w:val="-22"/>
          <w:sz w:val="28"/>
          <w:szCs w:val="28"/>
        </w:rPr>
        <w:object w:dxaOrig="760" w:dyaOrig="560">
          <v:shape id="_x0000_i1335" type="#_x0000_t75" style="width:50.25pt;height:37.5pt" o:ole="" fillcolor="window">
            <v:imagedata r:id="rId644" o:title=""/>
          </v:shape>
          <o:OLEObject Type="Embed" ProgID="Equation.3" ShapeID="_x0000_i1335" DrawAspect="Content" ObjectID="_1543597354" r:id="rId645"/>
        </w:object>
      </w:r>
      <w:r w:rsidRPr="003E6CDC">
        <w:rPr>
          <w:rFonts w:ascii="Times New Roman" w:hAnsi="Times New Roman"/>
          <w:sz w:val="28"/>
          <w:szCs w:val="28"/>
          <w:lang w:val="ru-RU"/>
        </w:rPr>
        <w:t>.</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(2.55 а)</w:t>
      </w:r>
    </w:p>
    <w:p w:rsidR="00166EBA" w:rsidRDefault="00166EBA" w:rsidP="00166EBA">
      <w:pPr>
        <w:pStyle w:val="af5"/>
        <w:ind w:right="-99"/>
        <w:rPr>
          <w:rFonts w:ascii="Times New Roman" w:hAnsi="Times New Roman"/>
          <w:sz w:val="28"/>
          <w:szCs w:val="28"/>
          <w:lang w:val="ru-RU"/>
        </w:rPr>
      </w:pPr>
    </w:p>
    <w:p w:rsidR="0045488F" w:rsidRDefault="0045488F" w:rsidP="00166EBA">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Меншікті жану жылуының </w:t>
      </w:r>
      <w:r w:rsidRPr="003E6CDC">
        <w:rPr>
          <w:rFonts w:ascii="Times New Roman" w:hAnsi="Times New Roman"/>
          <w:i/>
          <w:sz w:val="28"/>
          <w:szCs w:val="28"/>
          <w:lang w:val="ru-RU"/>
        </w:rPr>
        <w:t>(</w:t>
      </w:r>
      <w:r w:rsidRPr="003E6CDC">
        <w:rPr>
          <w:rFonts w:ascii="Times New Roman" w:hAnsi="Times New Roman"/>
          <w:i/>
          <w:sz w:val="28"/>
          <w:szCs w:val="28"/>
        </w:rPr>
        <w:t>q</w:t>
      </w:r>
      <w:r w:rsidRPr="003E6CDC">
        <w:rPr>
          <w:rFonts w:ascii="Times New Roman" w:hAnsi="Times New Roman"/>
          <w:i/>
          <w:sz w:val="28"/>
          <w:szCs w:val="28"/>
          <w:lang w:val="ru-RU"/>
        </w:rPr>
        <w:t>)</w:t>
      </w:r>
      <w:r w:rsidRPr="003E6CDC">
        <w:rPr>
          <w:rFonts w:ascii="Times New Roman" w:hAnsi="Times New Roman"/>
          <w:sz w:val="28"/>
          <w:szCs w:val="28"/>
          <w:lang w:val="ru-RU"/>
        </w:rPr>
        <w:t xml:space="preserve"> </w:t>
      </w:r>
      <w:r w:rsidR="00D51C4A">
        <w:rPr>
          <w:rFonts w:ascii="Times New Roman" w:hAnsi="Times New Roman"/>
          <w:sz w:val="28"/>
          <w:szCs w:val="28"/>
          <w:lang w:val="ru-RU"/>
        </w:rPr>
        <w:t>ХБ</w:t>
      </w:r>
      <w:r w:rsidR="00D51C4A" w:rsidRPr="003E6CDC">
        <w:rPr>
          <w:rFonts w:ascii="Times New Roman" w:hAnsi="Times New Roman"/>
          <w:sz w:val="28"/>
          <w:szCs w:val="28"/>
          <w:lang w:val="ru-RU"/>
        </w:rPr>
        <w:t xml:space="preserve"> </w:t>
      </w:r>
      <w:r w:rsidR="00D51C4A">
        <w:rPr>
          <w:rFonts w:ascii="Times New Roman" w:hAnsi="Times New Roman"/>
          <w:sz w:val="28"/>
          <w:szCs w:val="28"/>
          <w:lang w:val="ru-RU"/>
        </w:rPr>
        <w:t>жүйе</w:t>
      </w:r>
      <w:r w:rsidR="00D51C4A" w:rsidRPr="003E6CDC">
        <w:rPr>
          <w:rFonts w:ascii="Times New Roman" w:hAnsi="Times New Roman"/>
          <w:sz w:val="28"/>
          <w:szCs w:val="28"/>
          <w:lang w:val="ru-RU"/>
        </w:rPr>
        <w:t>с</w:t>
      </w:r>
      <w:r w:rsidR="00D51C4A">
        <w:rPr>
          <w:rFonts w:ascii="Times New Roman" w:hAnsi="Times New Roman"/>
          <w:sz w:val="28"/>
          <w:szCs w:val="28"/>
          <w:lang w:val="ru-RU"/>
        </w:rPr>
        <w:t>і</w:t>
      </w:r>
      <w:r w:rsidR="00D51C4A" w:rsidRPr="003E6CDC">
        <w:rPr>
          <w:rFonts w:ascii="Times New Roman" w:hAnsi="Times New Roman"/>
          <w:sz w:val="28"/>
          <w:szCs w:val="28"/>
          <w:lang w:val="ru-RU"/>
        </w:rPr>
        <w:t>нд</w:t>
      </w:r>
      <w:r w:rsidR="00D51C4A">
        <w:rPr>
          <w:rFonts w:ascii="Times New Roman" w:hAnsi="Times New Roman"/>
          <w:sz w:val="28"/>
          <w:szCs w:val="28"/>
          <w:lang w:val="ru-RU"/>
        </w:rPr>
        <w:t>егі</w:t>
      </w:r>
      <w:r w:rsidR="00D51C4A" w:rsidRPr="003E6CDC">
        <w:rPr>
          <w:rFonts w:ascii="Times New Roman" w:hAnsi="Times New Roman"/>
          <w:sz w:val="28"/>
          <w:szCs w:val="28"/>
          <w:lang w:val="ru-RU"/>
        </w:rPr>
        <w:t xml:space="preserve"> </w:t>
      </w:r>
      <w:r w:rsidRPr="003E6CDC">
        <w:rPr>
          <w:rFonts w:ascii="Times New Roman" w:hAnsi="Times New Roman"/>
          <w:sz w:val="28"/>
          <w:szCs w:val="28"/>
          <w:lang w:val="ru-RU"/>
        </w:rPr>
        <w:t>өлшем бірлігін табайық:</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jc w:val="center"/>
        <w:rPr>
          <w:rFonts w:ascii="Times New Roman" w:hAnsi="Times New Roman"/>
          <w:sz w:val="28"/>
          <w:szCs w:val="28"/>
          <w:lang w:val="ru-RU"/>
        </w:rPr>
      </w:pPr>
      <w:r w:rsidRPr="003E6CDC">
        <w:rPr>
          <w:rFonts w:ascii="Times New Roman" w:hAnsi="Times New Roman"/>
          <w:i/>
          <w:sz w:val="28"/>
          <w:szCs w:val="28"/>
        </w:rPr>
        <w:t>q</w:t>
      </w:r>
      <w:r w:rsidRPr="003E6CDC">
        <w:rPr>
          <w:rFonts w:ascii="Times New Roman" w:hAnsi="Times New Roman"/>
          <w:sz w:val="28"/>
          <w:szCs w:val="28"/>
          <w:lang w:val="ru-RU"/>
        </w:rPr>
        <w:t>=1</w:t>
      </w:r>
      <w:r w:rsidRPr="003E6CDC">
        <w:rPr>
          <w:rFonts w:ascii="Times New Roman" w:hAnsi="Times New Roman"/>
          <w:i/>
          <w:sz w:val="28"/>
          <w:szCs w:val="28"/>
          <w:lang w:val="ru-RU"/>
        </w:rPr>
        <w:t>Дж</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кг</w:t>
      </w:r>
      <w:r w:rsidRPr="003E6CDC">
        <w:rPr>
          <w:rFonts w:ascii="Times New Roman" w:hAnsi="Times New Roman"/>
          <w:sz w:val="28"/>
          <w:szCs w:val="28"/>
          <w:lang w:val="ru-RU"/>
        </w:rPr>
        <w:t xml:space="preserve">=1 </w:t>
      </w:r>
      <w:r w:rsidRPr="003E6CDC">
        <w:rPr>
          <w:rFonts w:ascii="Times New Roman" w:hAnsi="Times New Roman"/>
          <w:i/>
          <w:sz w:val="28"/>
          <w:szCs w:val="28"/>
          <w:lang w:val="ru-RU"/>
        </w:rPr>
        <w:t>Дж</w:t>
      </w:r>
      <w:r w:rsidRPr="003E6CDC">
        <w:rPr>
          <w:rFonts w:ascii="Times New Roman" w:hAnsi="Times New Roman"/>
          <w:sz w:val="28"/>
          <w:szCs w:val="28"/>
          <w:lang w:val="ru-RU"/>
        </w:rPr>
        <w:t>/</w:t>
      </w:r>
      <w:r w:rsidRPr="003E6CDC">
        <w:rPr>
          <w:rFonts w:ascii="Times New Roman" w:hAnsi="Times New Roman"/>
          <w:i/>
          <w:sz w:val="28"/>
          <w:szCs w:val="28"/>
          <w:lang w:val="ru-RU"/>
        </w:rPr>
        <w:t>кг</w:t>
      </w:r>
      <w:r w:rsidRPr="003E6CDC">
        <w:rPr>
          <w:rFonts w:ascii="Times New Roman" w:hAnsi="Times New Roman"/>
          <w:sz w:val="28"/>
          <w:szCs w:val="28"/>
          <w:lang w:val="ru-RU"/>
        </w:rPr>
        <w:t>.</w:t>
      </w:r>
    </w:p>
    <w:p w:rsidR="008F0189" w:rsidRDefault="008F0189" w:rsidP="008F0189">
      <w:pPr>
        <w:pStyle w:val="af5"/>
        <w:ind w:right="-99"/>
        <w:rPr>
          <w:rFonts w:ascii="Times New Roman" w:hAnsi="Times New Roman"/>
          <w:sz w:val="28"/>
          <w:szCs w:val="28"/>
          <w:lang w:val="ru-RU"/>
        </w:rPr>
      </w:pPr>
    </w:p>
    <w:p w:rsidR="0045488F" w:rsidRDefault="0045488F" w:rsidP="008F0189">
      <w:pPr>
        <w:pStyle w:val="af5"/>
        <w:ind w:right="-99"/>
        <w:rPr>
          <w:rFonts w:ascii="Times New Roman" w:hAnsi="Times New Roman"/>
          <w:sz w:val="28"/>
          <w:szCs w:val="28"/>
          <w:lang w:val="ru-RU"/>
        </w:rPr>
      </w:pPr>
      <w:r w:rsidRPr="003E6CDC">
        <w:rPr>
          <w:rFonts w:ascii="Times New Roman" w:hAnsi="Times New Roman"/>
          <w:sz w:val="28"/>
          <w:szCs w:val="28"/>
          <w:lang w:val="ru-RU"/>
        </w:rPr>
        <w:t>(2.55) формула қатты және сұйық отын жанған кезде бөлініп шығатын жылу мөлшерін есептеуге ыңғайлы. Газ түріндегі отынның шығынын масса арқылы емес, жанған газдың көлемімен сипаттаған ыңғайлы болады. Газ жанған кездегі бөлініп шығатын жылу мөлшерін</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Q</w:t>
      </w:r>
      <w:r w:rsidRPr="003E6CDC">
        <w:rPr>
          <w:rFonts w:ascii="Times New Roman" w:hAnsi="Times New Roman"/>
          <w:i/>
          <w:sz w:val="28"/>
          <w:szCs w:val="28"/>
          <w:vertAlign w:val="subscript"/>
          <w:lang w:val="ru-RU"/>
        </w:rPr>
        <w:t>от</w:t>
      </w:r>
      <w:r w:rsidRPr="003E6CDC">
        <w:rPr>
          <w:rFonts w:ascii="Times New Roman" w:hAnsi="Times New Roman"/>
          <w:i/>
          <w:sz w:val="28"/>
          <w:szCs w:val="28"/>
          <w:lang w:val="ru-RU"/>
        </w:rPr>
        <w:t>=</w:t>
      </w:r>
      <w:r w:rsidRPr="003E6CDC">
        <w:rPr>
          <w:rFonts w:ascii="Times New Roman" w:hAnsi="Times New Roman"/>
          <w:i/>
          <w:position w:val="-6"/>
          <w:sz w:val="28"/>
          <w:szCs w:val="28"/>
        </w:rPr>
        <w:object w:dxaOrig="220" w:dyaOrig="240">
          <v:shape id="_x0000_i1336" type="#_x0000_t75" style="width:10.5pt;height:12pt" o:ole="" fillcolor="window">
            <v:imagedata r:id="rId646" o:title=""/>
          </v:shape>
          <o:OLEObject Type="Embed" ProgID="Equation.3" ShapeID="_x0000_i1336" DrawAspect="Content" ObjectID="_1543597355" r:id="rId647"/>
        </w:object>
      </w:r>
      <w:r w:rsidRPr="003E6CDC">
        <w:rPr>
          <w:rFonts w:ascii="Times New Roman" w:hAnsi="Times New Roman"/>
          <w:i/>
          <w:sz w:val="28"/>
          <w:szCs w:val="28"/>
        </w:rPr>
        <w:t>V</w:t>
      </w:r>
      <w:r w:rsidRPr="003E6CDC">
        <w:rPr>
          <w:rFonts w:ascii="Times New Roman" w:hAnsi="Times New Roman"/>
          <w:i/>
          <w:sz w:val="28"/>
          <w:szCs w:val="28"/>
          <w:vertAlign w:val="subscript"/>
          <w:lang w:val="ru-RU"/>
        </w:rPr>
        <w:t>0</w:t>
      </w:r>
      <w:r w:rsidRPr="003E6CDC">
        <w:rPr>
          <w:rFonts w:ascii="Times New Roman" w:hAnsi="Times New Roman"/>
          <w:i/>
          <w:sz w:val="28"/>
          <w:szCs w:val="28"/>
          <w:vertAlign w:val="subscript"/>
          <w:lang w:val="ru-RU"/>
        </w:rPr>
        <w:tab/>
      </w:r>
      <w:r>
        <w:rPr>
          <w:rFonts w:ascii="Times New Roman" w:hAnsi="Times New Roman"/>
          <w:i/>
          <w:sz w:val="28"/>
          <w:szCs w:val="28"/>
          <w:vertAlign w:val="subscript"/>
          <w:lang w:val="ru-RU"/>
        </w:rPr>
        <w:t xml:space="preserve">                                                               </w:t>
      </w:r>
      <w:r w:rsidRPr="003E6CDC">
        <w:rPr>
          <w:rFonts w:ascii="Times New Roman" w:hAnsi="Times New Roman"/>
          <w:sz w:val="28"/>
          <w:szCs w:val="28"/>
          <w:lang w:val="ru-RU"/>
        </w:rPr>
        <w:t>(2.56)</w:t>
      </w:r>
    </w:p>
    <w:p w:rsidR="0045488F" w:rsidRDefault="0045488F" w:rsidP="0045488F">
      <w:pPr>
        <w:pStyle w:val="af5"/>
        <w:ind w:right="-99"/>
        <w:rPr>
          <w:rFonts w:ascii="Times New Roman" w:hAnsi="Times New Roman"/>
          <w:sz w:val="28"/>
          <w:szCs w:val="28"/>
          <w:lang w:val="ru-RU"/>
        </w:rPr>
      </w:pPr>
    </w:p>
    <w:p w:rsidR="0045488F"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формуламен есептейді, мұндағы </w:t>
      </w:r>
      <w:r w:rsidRPr="003E6CDC">
        <w:rPr>
          <w:rFonts w:ascii="Times New Roman" w:hAnsi="Times New Roman"/>
          <w:i/>
          <w:sz w:val="28"/>
          <w:szCs w:val="28"/>
        </w:rPr>
        <w:t>V</w:t>
      </w:r>
      <w:r w:rsidRPr="003E6CDC">
        <w:rPr>
          <w:rFonts w:ascii="Times New Roman" w:hAnsi="Times New Roman"/>
          <w:i/>
          <w:sz w:val="28"/>
          <w:szCs w:val="28"/>
          <w:vertAlign w:val="subscript"/>
          <w:lang w:val="ru-RU"/>
        </w:rPr>
        <w:t>0</w:t>
      </w:r>
      <w:r w:rsidRPr="003E6CDC">
        <w:rPr>
          <w:rFonts w:ascii="Times New Roman" w:hAnsi="Times New Roman"/>
          <w:sz w:val="28"/>
          <w:szCs w:val="28"/>
          <w:lang w:val="ru-RU"/>
        </w:rPr>
        <w:t xml:space="preserve"> – жанған газдың қалыпты жағдайларға келтірілген көлемі, ал </w:t>
      </w:r>
      <w:r w:rsidRPr="003E6CDC">
        <w:rPr>
          <w:rFonts w:ascii="Times New Roman" w:hAnsi="Times New Roman"/>
          <w:position w:val="-6"/>
          <w:sz w:val="28"/>
          <w:szCs w:val="28"/>
        </w:rPr>
        <w:object w:dxaOrig="220" w:dyaOrig="240">
          <v:shape id="_x0000_i1337" type="#_x0000_t75" style="width:10.5pt;height:12pt" o:ole="" fillcolor="window">
            <v:imagedata r:id="rId646" o:title=""/>
          </v:shape>
          <o:OLEObject Type="Embed" ProgID="Equation.3" ShapeID="_x0000_i1337" DrawAspect="Content" ObjectID="_1543597356" r:id="rId648"/>
        </w:object>
      </w:r>
      <w:r w:rsidRPr="003E6CDC">
        <w:rPr>
          <w:rFonts w:ascii="Times New Roman" w:hAnsi="Times New Roman"/>
          <w:sz w:val="28"/>
          <w:szCs w:val="28"/>
        </w:rPr>
        <w:sym w:font="Symbol" w:char="F020"/>
      </w:r>
      <w:r w:rsidRPr="003E6CDC">
        <w:rPr>
          <w:rFonts w:ascii="Times New Roman" w:hAnsi="Times New Roman"/>
          <w:sz w:val="28"/>
          <w:szCs w:val="28"/>
          <w:lang w:val="ru-RU"/>
        </w:rPr>
        <w:t xml:space="preserve">(грекше “каппа”) – газ тегіне тәуелді болатын газ түріндегі отынның меншікті жану жылуы. </w:t>
      </w:r>
      <w:r w:rsidRPr="003E6CDC">
        <w:rPr>
          <w:rFonts w:ascii="Times New Roman" w:hAnsi="Times New Roman"/>
          <w:i/>
          <w:sz w:val="28"/>
          <w:szCs w:val="28"/>
          <w:lang w:val="ru-RU"/>
        </w:rPr>
        <w:t>Газ түріндегі отынның меншікті жану жылуы ретінде газдың қалыпты жағдайларға келтірілген бірлік көлемі толық жанған кезде бөлініп шығатын жылу мөлшері алынады</w:t>
      </w:r>
      <w:r w:rsidRPr="003E6CDC">
        <w:rPr>
          <w:rFonts w:ascii="Times New Roman" w:hAnsi="Times New Roman"/>
          <w:sz w:val="28"/>
          <w:szCs w:val="28"/>
          <w:lang w:val="ru-RU"/>
        </w:rPr>
        <w:t>:</w:t>
      </w:r>
    </w:p>
    <w:p w:rsidR="0045488F" w:rsidRPr="003E6CDC" w:rsidRDefault="0045488F" w:rsidP="0045488F">
      <w:pPr>
        <w:pStyle w:val="af5"/>
        <w:ind w:right="-99"/>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r w:rsidRPr="003E6CDC">
        <w:rPr>
          <w:rFonts w:ascii="Times New Roman" w:hAnsi="Times New Roman"/>
          <w:position w:val="-6"/>
          <w:sz w:val="28"/>
          <w:szCs w:val="28"/>
        </w:rPr>
        <w:object w:dxaOrig="220" w:dyaOrig="240">
          <v:shape id="_x0000_i1338" type="#_x0000_t75" style="width:10.5pt;height:12pt" o:ole="" fillcolor="window">
            <v:imagedata r:id="rId646" o:title=""/>
          </v:shape>
          <o:OLEObject Type="Embed" ProgID="Equation.3" ShapeID="_x0000_i1338" DrawAspect="Content" ObjectID="_1543597357" r:id="rId649"/>
        </w:object>
      </w:r>
      <w:r w:rsidRPr="003E6CDC">
        <w:rPr>
          <w:rFonts w:ascii="Times New Roman" w:hAnsi="Times New Roman"/>
          <w:position w:val="-26"/>
          <w:sz w:val="28"/>
          <w:szCs w:val="28"/>
        </w:rPr>
        <w:object w:dxaOrig="540" w:dyaOrig="580">
          <v:shape id="_x0000_i1339" type="#_x0000_t75" style="width:27pt;height:29.25pt" o:ole="" fillcolor="window">
            <v:imagedata r:id="rId650" o:title=""/>
          </v:shape>
          <o:OLEObject Type="Embed" ProgID="Equation.3" ShapeID="_x0000_i1339" DrawAspect="Content" ObjectID="_1543597358" r:id="rId651"/>
        </w:object>
      </w:r>
      <w:r w:rsidRPr="003E6CDC">
        <w:rPr>
          <w:rFonts w:ascii="Times New Roman" w:hAnsi="Times New Roman"/>
          <w:sz w:val="28"/>
          <w:szCs w:val="28"/>
          <w:lang w:val="ru-RU"/>
        </w:rPr>
        <w:t>.</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(2.56 а)</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Pr="003E6CDC" w:rsidRDefault="0045488F" w:rsidP="00D51C4A">
      <w:pPr>
        <w:pStyle w:val="af5"/>
        <w:ind w:right="-99"/>
        <w:rPr>
          <w:rFonts w:ascii="Times New Roman" w:hAnsi="Times New Roman"/>
          <w:sz w:val="28"/>
          <w:szCs w:val="28"/>
          <w:lang w:val="ru-RU"/>
        </w:rPr>
      </w:pPr>
      <w:r w:rsidRPr="003E6CDC">
        <w:rPr>
          <w:rFonts w:ascii="Times New Roman" w:hAnsi="Times New Roman"/>
          <w:position w:val="-6"/>
          <w:sz w:val="28"/>
          <w:szCs w:val="28"/>
        </w:rPr>
        <w:object w:dxaOrig="220" w:dyaOrig="240">
          <v:shape id="_x0000_i1340" type="#_x0000_t75" style="width:10.5pt;height:12pt" o:ole="" fillcolor="window">
            <v:imagedata r:id="rId646" o:title=""/>
          </v:shape>
          <o:OLEObject Type="Embed" ProgID="Equation.3" ShapeID="_x0000_i1340" DrawAspect="Content" ObjectID="_1543597359" r:id="rId652"/>
        </w:object>
      </w:r>
      <w:r w:rsidRPr="003E6CDC">
        <w:rPr>
          <w:rFonts w:ascii="Times New Roman" w:hAnsi="Times New Roman"/>
          <w:sz w:val="28"/>
          <w:szCs w:val="28"/>
          <w:lang w:val="ru-RU"/>
        </w:rPr>
        <w:t xml:space="preserve"> шамасының </w:t>
      </w:r>
      <w:r w:rsidR="00D51C4A">
        <w:rPr>
          <w:rFonts w:ascii="Times New Roman" w:hAnsi="Times New Roman"/>
          <w:sz w:val="28"/>
          <w:szCs w:val="28"/>
          <w:lang w:val="ru-RU"/>
        </w:rPr>
        <w:t>ХБ</w:t>
      </w:r>
      <w:r w:rsidR="00D51C4A" w:rsidRPr="003E6CDC">
        <w:rPr>
          <w:rFonts w:ascii="Times New Roman" w:hAnsi="Times New Roman"/>
          <w:sz w:val="28"/>
          <w:szCs w:val="28"/>
          <w:lang w:val="ru-RU"/>
        </w:rPr>
        <w:t xml:space="preserve"> </w:t>
      </w:r>
      <w:r w:rsidR="00D51C4A">
        <w:rPr>
          <w:rFonts w:ascii="Times New Roman" w:hAnsi="Times New Roman"/>
          <w:sz w:val="28"/>
          <w:szCs w:val="28"/>
          <w:lang w:val="ru-RU"/>
        </w:rPr>
        <w:t>жүйе</w:t>
      </w:r>
      <w:r w:rsidR="00D51C4A" w:rsidRPr="003E6CDC">
        <w:rPr>
          <w:rFonts w:ascii="Times New Roman" w:hAnsi="Times New Roman"/>
          <w:sz w:val="28"/>
          <w:szCs w:val="28"/>
          <w:lang w:val="ru-RU"/>
        </w:rPr>
        <w:t>с</w:t>
      </w:r>
      <w:r w:rsidR="00D51C4A">
        <w:rPr>
          <w:rFonts w:ascii="Times New Roman" w:hAnsi="Times New Roman"/>
          <w:sz w:val="28"/>
          <w:szCs w:val="28"/>
          <w:lang w:val="ru-RU"/>
        </w:rPr>
        <w:t>і</w:t>
      </w:r>
      <w:r w:rsidR="00D51C4A" w:rsidRPr="003E6CDC">
        <w:rPr>
          <w:rFonts w:ascii="Times New Roman" w:hAnsi="Times New Roman"/>
          <w:sz w:val="28"/>
          <w:szCs w:val="28"/>
          <w:lang w:val="ru-RU"/>
        </w:rPr>
        <w:t>нд</w:t>
      </w:r>
      <w:r w:rsidR="00D51C4A">
        <w:rPr>
          <w:rFonts w:ascii="Times New Roman" w:hAnsi="Times New Roman"/>
          <w:sz w:val="28"/>
          <w:szCs w:val="28"/>
          <w:lang w:val="ru-RU"/>
        </w:rPr>
        <w:t>егі</w:t>
      </w:r>
      <w:r w:rsidR="00D51C4A" w:rsidRPr="003E6CDC">
        <w:rPr>
          <w:rFonts w:ascii="Times New Roman" w:hAnsi="Times New Roman"/>
          <w:sz w:val="28"/>
          <w:szCs w:val="28"/>
          <w:lang w:val="ru-RU"/>
        </w:rPr>
        <w:t xml:space="preserve"> </w:t>
      </w:r>
      <w:r w:rsidRPr="003E6CDC">
        <w:rPr>
          <w:rFonts w:ascii="Times New Roman" w:hAnsi="Times New Roman"/>
          <w:sz w:val="28"/>
          <w:szCs w:val="28"/>
          <w:lang w:val="ru-RU"/>
        </w:rPr>
        <w:t>өлшем бірлігі Дж/м</w:t>
      </w:r>
      <w:r w:rsidRPr="003E6CDC">
        <w:rPr>
          <w:rFonts w:ascii="Times New Roman" w:hAnsi="Times New Roman"/>
          <w:sz w:val="28"/>
          <w:szCs w:val="28"/>
          <w:vertAlign w:val="superscript"/>
          <w:lang w:val="ru-RU"/>
        </w:rPr>
        <w:t>3</w:t>
      </w:r>
      <w:r w:rsidRPr="003E6CDC">
        <w:rPr>
          <w:rFonts w:ascii="Times New Roman" w:hAnsi="Times New Roman"/>
          <w:sz w:val="28"/>
          <w:szCs w:val="28"/>
          <w:lang w:val="ru-RU"/>
        </w:rPr>
        <w:t xml:space="preserve"> болады.</w:t>
      </w:r>
      <w:r w:rsidR="00D51C4A">
        <w:rPr>
          <w:rFonts w:ascii="Times New Roman" w:hAnsi="Times New Roman"/>
          <w:sz w:val="28"/>
          <w:szCs w:val="28"/>
          <w:lang w:val="ru-RU"/>
        </w:rPr>
        <w:t xml:space="preserve"> </w:t>
      </w:r>
      <w:r w:rsidRPr="003E6CDC">
        <w:rPr>
          <w:rFonts w:ascii="Times New Roman" w:hAnsi="Times New Roman"/>
          <w:sz w:val="28"/>
          <w:szCs w:val="28"/>
          <w:lang w:val="ru-RU"/>
        </w:rPr>
        <w:t>Қажетті отын мөлшерін көбіне шартты отынның тонналары түрінде береді, оның меншікті жану жылуы 29,3</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6</w:t>
      </w:r>
      <w:r w:rsidRPr="003E6CDC">
        <w:rPr>
          <w:rFonts w:ascii="Times New Roman" w:hAnsi="Times New Roman"/>
          <w:sz w:val="28"/>
          <w:szCs w:val="28"/>
          <w:lang w:val="ru-RU"/>
        </w:rPr>
        <w:t xml:space="preserve"> Дж/кг деп алынады.</w:t>
      </w:r>
      <w:r w:rsidR="00D51C4A">
        <w:rPr>
          <w:rFonts w:ascii="Times New Roman" w:hAnsi="Times New Roman"/>
          <w:sz w:val="28"/>
          <w:szCs w:val="28"/>
          <w:lang w:val="ru-RU"/>
        </w:rPr>
        <w:t xml:space="preserve"> </w:t>
      </w:r>
      <w:r w:rsidRPr="003E6CDC">
        <w:rPr>
          <w:rFonts w:ascii="Times New Roman" w:hAnsi="Times New Roman"/>
          <w:sz w:val="28"/>
          <w:szCs w:val="28"/>
          <w:lang w:val="ru-RU"/>
        </w:rPr>
        <w:t xml:space="preserve">Отын жанатын қондырғылардың барлық түрлерін шартты түрде </w:t>
      </w:r>
      <w:r w:rsidRPr="003E6CDC">
        <w:rPr>
          <w:rFonts w:ascii="Times New Roman" w:hAnsi="Times New Roman"/>
          <w:i/>
          <w:sz w:val="28"/>
          <w:szCs w:val="28"/>
          <w:lang w:val="ru-RU"/>
        </w:rPr>
        <w:t>қыздырғыштар</w:t>
      </w:r>
      <w:r w:rsidRPr="003E6CDC">
        <w:rPr>
          <w:rFonts w:ascii="Times New Roman" w:hAnsi="Times New Roman"/>
          <w:sz w:val="28"/>
          <w:szCs w:val="28"/>
          <w:lang w:val="ru-RU"/>
        </w:rPr>
        <w:t xml:space="preserve"> деп атайды. Қыздырғыштарда бөлініп шығатын жылу мөлшерін толығынан пайдалану мүмкін болмайды, оның бір бөлігі жану продуктерімен  бірге қоршаған ортаға шашылып кетеді.</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i/>
          <w:sz w:val="28"/>
          <w:szCs w:val="28"/>
          <w:lang w:val="ru-RU"/>
        </w:rPr>
        <w:t xml:space="preserve">Отынды жағуға арналған қондырғының эффективтігін (пайдалылығын, тиімділігін) көрсететін </w:t>
      </w:r>
      <w:r w:rsidRPr="003E6CDC">
        <w:rPr>
          <w:rFonts w:ascii="Times New Roman" w:hAnsi="Times New Roman"/>
          <w:i/>
          <w:sz w:val="28"/>
          <w:szCs w:val="28"/>
        </w:rPr>
        <w:sym w:font="Symbol" w:char="F068"/>
      </w:r>
      <w:r w:rsidRPr="003E6CDC">
        <w:rPr>
          <w:rFonts w:ascii="Times New Roman" w:hAnsi="Times New Roman"/>
          <w:i/>
          <w:sz w:val="28"/>
          <w:szCs w:val="28"/>
          <w:lang w:val="ru-RU"/>
        </w:rPr>
        <w:t xml:space="preserve"> шамасы осы қондырғының </w:t>
      </w:r>
      <w:r w:rsidR="00D51C4A">
        <w:rPr>
          <w:rFonts w:ascii="Times New Roman" w:hAnsi="Times New Roman"/>
          <w:i/>
          <w:sz w:val="28"/>
          <w:szCs w:val="28"/>
          <w:lang w:val="ru-RU"/>
        </w:rPr>
        <w:t>пайдалы әсер коэффициенті (ПӘК</w:t>
      </w:r>
      <w:r w:rsidRPr="003E6CDC">
        <w:rPr>
          <w:rFonts w:ascii="Times New Roman" w:hAnsi="Times New Roman"/>
          <w:i/>
          <w:sz w:val="28"/>
          <w:szCs w:val="28"/>
          <w:lang w:val="ru-RU"/>
        </w:rPr>
        <w:t>) деп аталады.</w:t>
      </w:r>
      <w:r w:rsidRPr="003E6CDC">
        <w:rPr>
          <w:rFonts w:ascii="Times New Roman" w:hAnsi="Times New Roman"/>
          <w:sz w:val="28"/>
          <w:szCs w:val="28"/>
          <w:lang w:val="ru-RU"/>
        </w:rPr>
        <w:t xml:space="preserve"> Қыздырғыштың </w:t>
      </w:r>
      <w:r w:rsidR="00D51C4A">
        <w:rPr>
          <w:rFonts w:ascii="Times New Roman" w:hAnsi="Times New Roman"/>
          <w:sz w:val="28"/>
          <w:szCs w:val="28"/>
          <w:lang w:val="ru-RU"/>
        </w:rPr>
        <w:t>ПӘК</w:t>
      </w:r>
      <w:r w:rsidRPr="003E6CDC">
        <w:rPr>
          <w:rFonts w:ascii="Times New Roman" w:hAnsi="Times New Roman"/>
          <w:sz w:val="28"/>
          <w:szCs w:val="28"/>
          <w:lang w:val="ru-RU"/>
        </w:rPr>
        <w:t xml:space="preserve">-і отынды жаққан кезде бөлініп шыққан </w:t>
      </w:r>
      <w:r w:rsidRPr="003E6CDC">
        <w:rPr>
          <w:rFonts w:ascii="Times New Roman" w:hAnsi="Times New Roman"/>
          <w:i/>
          <w:sz w:val="28"/>
          <w:szCs w:val="28"/>
        </w:rPr>
        <w:t>Q</w:t>
      </w:r>
      <w:r w:rsidRPr="003E6CDC">
        <w:rPr>
          <w:rFonts w:ascii="Times New Roman" w:hAnsi="Times New Roman"/>
          <w:i/>
          <w:sz w:val="28"/>
          <w:szCs w:val="28"/>
          <w:vertAlign w:val="subscript"/>
          <w:lang w:val="ru-RU"/>
        </w:rPr>
        <w:t>от</w:t>
      </w:r>
      <w:r w:rsidRPr="003E6CDC">
        <w:rPr>
          <w:rFonts w:ascii="Times New Roman" w:hAnsi="Times New Roman"/>
          <w:sz w:val="28"/>
          <w:szCs w:val="28"/>
          <w:lang w:val="ru-RU"/>
        </w:rPr>
        <w:t xml:space="preserve"> жылу мөлшерінің қандай </w:t>
      </w:r>
      <w:r w:rsidRPr="003E6CDC">
        <w:rPr>
          <w:rFonts w:ascii="Times New Roman" w:hAnsi="Times New Roman"/>
          <w:i/>
          <w:sz w:val="28"/>
          <w:szCs w:val="28"/>
        </w:rPr>
        <w:t>Q</w:t>
      </w:r>
      <w:r w:rsidRPr="003E6CDC">
        <w:rPr>
          <w:rFonts w:ascii="Times New Roman" w:hAnsi="Times New Roman"/>
          <w:i/>
          <w:sz w:val="28"/>
          <w:szCs w:val="28"/>
          <w:vertAlign w:val="subscript"/>
          <w:lang w:val="ru-RU"/>
        </w:rPr>
        <w:t>пайд</w:t>
      </w:r>
      <w:r w:rsidRPr="003E6CDC">
        <w:rPr>
          <w:rFonts w:ascii="Times New Roman" w:hAnsi="Times New Roman"/>
          <w:sz w:val="28"/>
          <w:szCs w:val="28"/>
          <w:lang w:val="ru-RU"/>
        </w:rPr>
        <w:t xml:space="preserve"> бөлігінің тиімді пайдаланылған жылу екендігін көрсетеді:</w:t>
      </w:r>
    </w:p>
    <w:p w:rsidR="0045488F" w:rsidRPr="003E6CDC" w:rsidRDefault="0045488F" w:rsidP="0045488F">
      <w:pPr>
        <w:pStyle w:val="af5"/>
        <w:ind w:right="-99" w:firstLine="567"/>
        <w:rPr>
          <w:rFonts w:ascii="Times New Roman" w:hAnsi="Times New Roman"/>
          <w:sz w:val="28"/>
          <w:szCs w:val="28"/>
          <w:lang w:val="ru-RU"/>
        </w:rPr>
      </w:pPr>
    </w:p>
    <w:p w:rsidR="0045488F" w:rsidRDefault="002C4161" w:rsidP="0045488F">
      <w:pPr>
        <w:pStyle w:val="af5"/>
        <w:tabs>
          <w:tab w:val="left" w:pos="5812"/>
        </w:tabs>
        <w:ind w:right="-99" w:firstLine="567"/>
        <w:jc w:val="right"/>
        <w:rPr>
          <w:rFonts w:ascii="Times New Roman" w:hAnsi="Times New Roman"/>
          <w:sz w:val="28"/>
          <w:szCs w:val="28"/>
          <w:lang w:val="ru-RU"/>
        </w:rPr>
      </w:pPr>
      <w:r>
        <w:rPr>
          <w:rFonts w:ascii="Times New Roman" w:hAnsi="Times New Roman"/>
          <w:sz w:val="28"/>
          <w:szCs w:val="28"/>
          <w:lang w:val="ru-RU"/>
        </w:rPr>
        <w:t xml:space="preserve">                 </w:t>
      </w:r>
      <w:r w:rsidRPr="003E6CDC">
        <w:rPr>
          <w:rFonts w:ascii="Times New Roman" w:hAnsi="Times New Roman"/>
          <w:position w:val="-26"/>
          <w:sz w:val="28"/>
          <w:szCs w:val="28"/>
        </w:rPr>
        <w:object w:dxaOrig="940" w:dyaOrig="600">
          <v:shape id="_x0000_i1341" type="#_x0000_t75" style="width:54.75pt;height:35.25pt" o:ole="" fillcolor="window">
            <v:imagedata r:id="rId653" o:title=""/>
          </v:shape>
          <o:OLEObject Type="Embed" ProgID="Equation.3" ShapeID="_x0000_i1341" DrawAspect="Content" ObjectID="_1543597360" r:id="rId654"/>
        </w:object>
      </w:r>
      <w:r w:rsidR="0045488F" w:rsidRPr="003E6CDC">
        <w:rPr>
          <w:rFonts w:ascii="Times New Roman" w:hAnsi="Times New Roman"/>
          <w:sz w:val="28"/>
          <w:szCs w:val="28"/>
          <w:lang w:val="ru-RU"/>
        </w:rPr>
        <w:t xml:space="preserve">  немесе   </w:t>
      </w:r>
      <w:r w:rsidRPr="003E6CDC">
        <w:rPr>
          <w:rFonts w:ascii="Times New Roman" w:hAnsi="Times New Roman"/>
          <w:position w:val="-10"/>
          <w:sz w:val="28"/>
          <w:szCs w:val="28"/>
        </w:rPr>
        <w:object w:dxaOrig="2040" w:dyaOrig="300">
          <v:shape id="_x0000_i1342" type="#_x0000_t75" style="width:137.25pt;height:19.5pt" o:ole="" fillcolor="window">
            <v:imagedata r:id="rId655" o:title=""/>
          </v:shape>
          <o:OLEObject Type="Embed" ProgID="Equation.3" ShapeID="_x0000_i1342" DrawAspect="Content" ObjectID="_1543597361" r:id="rId656"/>
        </w:object>
      </w:r>
      <w:r w:rsidR="0045488F" w:rsidRPr="003E6CDC">
        <w:rPr>
          <w:rFonts w:ascii="Times New Roman" w:hAnsi="Times New Roman"/>
          <w:sz w:val="28"/>
          <w:szCs w:val="28"/>
          <w:lang w:val="ru-RU"/>
        </w:rPr>
        <w:t>.</w:t>
      </w:r>
      <w:r w:rsidR="0045488F" w:rsidRPr="003E6CDC">
        <w:rPr>
          <w:rFonts w:ascii="Times New Roman" w:hAnsi="Times New Roman"/>
          <w:sz w:val="28"/>
          <w:szCs w:val="28"/>
          <w:lang w:val="ru-RU"/>
        </w:rPr>
        <w:tab/>
      </w:r>
      <w:r w:rsidR="0045488F">
        <w:rPr>
          <w:rFonts w:ascii="Times New Roman" w:hAnsi="Times New Roman"/>
          <w:sz w:val="28"/>
          <w:szCs w:val="28"/>
          <w:lang w:val="ru-RU"/>
        </w:rPr>
        <w:t xml:space="preserve">                    </w:t>
      </w:r>
      <w:r w:rsidR="0045488F" w:rsidRPr="003E6CDC">
        <w:rPr>
          <w:rFonts w:ascii="Times New Roman" w:hAnsi="Times New Roman"/>
          <w:sz w:val="28"/>
          <w:szCs w:val="28"/>
          <w:lang w:val="ru-RU"/>
        </w:rPr>
        <w:t>(2.57)</w:t>
      </w:r>
    </w:p>
    <w:p w:rsidR="0045488F" w:rsidRDefault="0045488F" w:rsidP="0045488F">
      <w:pPr>
        <w:pStyle w:val="af5"/>
        <w:ind w:right="-99"/>
        <w:rPr>
          <w:rFonts w:ascii="Times New Roman" w:hAnsi="Times New Roman"/>
          <w:sz w:val="28"/>
          <w:szCs w:val="28"/>
          <w:lang w:val="ru-RU"/>
        </w:rPr>
      </w:pP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i/>
          <w:sz w:val="28"/>
          <w:szCs w:val="28"/>
        </w:rPr>
        <w:t>Q</w:t>
      </w:r>
      <w:r w:rsidRPr="003E6CDC">
        <w:rPr>
          <w:rFonts w:ascii="Times New Roman" w:hAnsi="Times New Roman"/>
          <w:i/>
          <w:sz w:val="28"/>
          <w:szCs w:val="28"/>
          <w:vertAlign w:val="subscript"/>
          <w:lang w:val="ru-RU"/>
        </w:rPr>
        <w:t>от</w:t>
      </w:r>
      <w:r w:rsidRPr="003E6CDC">
        <w:rPr>
          <w:rFonts w:ascii="Times New Roman" w:hAnsi="Times New Roman"/>
          <w:sz w:val="28"/>
          <w:szCs w:val="28"/>
          <w:lang w:val="ru-RU"/>
        </w:rPr>
        <w:t xml:space="preserve"> шамасы әрқашанда да (2.55) және (2.56) формулалар бойынша анықталады, ал </w:t>
      </w:r>
      <w:r w:rsidRPr="003E6CDC">
        <w:rPr>
          <w:rFonts w:ascii="Times New Roman" w:hAnsi="Times New Roman"/>
          <w:i/>
          <w:sz w:val="28"/>
          <w:szCs w:val="28"/>
        </w:rPr>
        <w:t>Q</w:t>
      </w:r>
      <w:r w:rsidRPr="003E6CDC">
        <w:rPr>
          <w:rFonts w:ascii="Times New Roman" w:hAnsi="Times New Roman"/>
          <w:i/>
          <w:sz w:val="28"/>
          <w:szCs w:val="28"/>
          <w:vertAlign w:val="subscript"/>
          <w:lang w:val="ru-RU"/>
        </w:rPr>
        <w:t>пайд</w:t>
      </w:r>
      <w:r w:rsidRPr="003E6CDC">
        <w:rPr>
          <w:rFonts w:ascii="Times New Roman" w:hAnsi="Times New Roman"/>
          <w:sz w:val="28"/>
          <w:szCs w:val="28"/>
          <w:lang w:val="ru-RU"/>
        </w:rPr>
        <w:t xml:space="preserve"> шамасы қондырғының қолдану мақсатына тәуелді болады және де түрліше формулалармен сипатталады.</w:t>
      </w:r>
    </w:p>
    <w:p w:rsidR="0045488F" w:rsidRPr="003E6CDC" w:rsidRDefault="004E0D87" w:rsidP="0045488F">
      <w:pPr>
        <w:pStyle w:val="af5"/>
        <w:ind w:right="-99" w:firstLine="567"/>
        <w:rPr>
          <w:rFonts w:ascii="Times New Roman" w:hAnsi="Times New Roman"/>
          <w:sz w:val="28"/>
          <w:szCs w:val="28"/>
          <w:lang w:val="ru-RU"/>
        </w:rPr>
      </w:pPr>
      <w:r>
        <w:rPr>
          <w:rFonts w:ascii="Times New Roman" w:hAnsi="Times New Roman"/>
          <w:noProof/>
          <w:sz w:val="28"/>
          <w:szCs w:val="28"/>
          <w:lang w:val="ru-RU" w:eastAsia="ru-RU"/>
        </w:rPr>
        <w:lastRenderedPageBreak/>
        <mc:AlternateContent>
          <mc:Choice Requires="wpg">
            <w:drawing>
              <wp:anchor distT="0" distB="0" distL="114300" distR="114300" simplePos="0" relativeHeight="251930624" behindDoc="0" locked="0" layoutInCell="0" allowOverlap="1">
                <wp:simplePos x="0" y="0"/>
                <wp:positionH relativeFrom="column">
                  <wp:posOffset>3668395</wp:posOffset>
                </wp:positionH>
                <wp:positionV relativeFrom="paragraph">
                  <wp:posOffset>2223135</wp:posOffset>
                </wp:positionV>
                <wp:extent cx="2447925" cy="1806575"/>
                <wp:effectExtent l="0" t="0" r="0" b="0"/>
                <wp:wrapSquare wrapText="left"/>
                <wp:docPr id="4962" name="Group 9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7925" cy="1806575"/>
                          <a:chOff x="4698" y="5428"/>
                          <a:chExt cx="2790" cy="2399"/>
                        </a:xfrm>
                      </wpg:grpSpPr>
                      <pic:pic xmlns:pic="http://schemas.openxmlformats.org/drawingml/2006/picture">
                        <pic:nvPicPr>
                          <pic:cNvPr id="4963" name="Picture 9488"/>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4698" y="5428"/>
                            <a:ext cx="2790" cy="2175"/>
                          </a:xfrm>
                          <a:prstGeom prst="rect">
                            <a:avLst/>
                          </a:prstGeom>
                          <a:noFill/>
                          <a:extLst>
                            <a:ext uri="{909E8E84-426E-40DD-AFC4-6F175D3DCCD1}">
                              <a14:hiddenFill xmlns:a14="http://schemas.microsoft.com/office/drawing/2010/main">
                                <a:solidFill>
                                  <a:srgbClr val="FFFFFF"/>
                                </a:solidFill>
                              </a14:hiddenFill>
                            </a:ext>
                          </a:extLst>
                        </pic:spPr>
                      </pic:pic>
                      <wps:wsp>
                        <wps:cNvPr id="4964" name="Text Box 9489"/>
                        <wps:cNvSpPr txBox="1">
                          <a:spLocks noChangeArrowheads="1"/>
                        </wps:cNvSpPr>
                        <wps:spPr bwMode="auto">
                          <a:xfrm>
                            <a:off x="4960" y="6682"/>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 xml:space="preserve"> m</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4965" name="Text Box 9490"/>
                        <wps:cNvSpPr txBox="1">
                          <a:spLocks noChangeArrowheads="1"/>
                        </wps:cNvSpPr>
                        <wps:spPr bwMode="auto">
                          <a:xfrm>
                            <a:off x="6950" y="6679"/>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 xml:space="preserve"> m</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4966" name="Text Box 9491"/>
                        <wps:cNvSpPr txBox="1">
                          <a:spLocks noChangeArrowheads="1"/>
                        </wps:cNvSpPr>
                        <wps:spPr bwMode="auto">
                          <a:xfrm>
                            <a:off x="5484" y="7543"/>
                            <a:ext cx="1133"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C4161" w:rsidRDefault="00096CDB" w:rsidP="0045488F">
                              <w:pPr>
                                <w:jc w:val="center"/>
                                <w:rPr>
                                  <w:i/>
                                  <w:sz w:val="24"/>
                                </w:rPr>
                              </w:pPr>
                              <w:r w:rsidRPr="002C4161">
                                <w:rPr>
                                  <w:i/>
                                  <w:sz w:val="24"/>
                                  <w:lang w:val="kk-KZ"/>
                                </w:rPr>
                                <w:t>2.</w:t>
                              </w:r>
                              <w:r w:rsidRPr="002C4161">
                                <w:rPr>
                                  <w:i/>
                                  <w:sz w:val="24"/>
                                </w:rPr>
                                <w:t>18 - 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87" o:spid="_x0000_s2045" style="position:absolute;left:0;text-align:left;margin-left:288.85pt;margin-top:175.05pt;width:192.75pt;height:142.25pt;z-index:251930624" coordorigin="4698,5428" coordsize="2790,2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" o:allowincell="f">
                <v:shape id="Picture 9488" o:spid="_x0000_s2046" type="#_x0000_t75" style="position:absolute;left:4698;top:5428;width:2790;height:2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">
                  <v:imagedata r:id="rId658" o:title=""/>
                </v:shape>
                <v:shape id="Text Box 9489" o:spid="_x0000_s2047" type="#_x0000_t202" style="position:absolute;left:4960;top:6682;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" filled="f" stroked="f">
                  <v:textbox inset="0,0,0,0">
                    <w:txbxContent>
                      <w:p w:rsidR="00096CDB" w:rsidRDefault="00096CDB" w:rsidP="0045488F">
                        <w:pPr>
                          <w:rPr>
                            <w:i/>
                          </w:rPr>
                        </w:pPr>
                        <w:r>
                          <w:rPr>
                            <w:i/>
                          </w:rPr>
                          <w:t xml:space="preserve"> m</w:t>
                        </w:r>
                      </w:p>
                      <w:p w:rsidR="00096CDB" w:rsidRDefault="00096CDB" w:rsidP="0045488F">
                        <w:pPr>
                          <w:rPr>
                            <w:sz w:val="24"/>
                          </w:rPr>
                        </w:pPr>
                      </w:p>
                      <w:p w:rsidR="00096CDB" w:rsidRDefault="00096CDB" w:rsidP="0045488F">
                        <w:pPr>
                          <w:rPr>
                            <w:sz w:val="24"/>
                          </w:rPr>
                        </w:pPr>
                      </w:p>
                    </w:txbxContent>
                  </v:textbox>
                </v:shape>
                <v:shape id="Text Box 9490" o:spid="_x0000_s2048" type="#_x0000_t202" style="position:absolute;left:6950;top:6679;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" filled="f" stroked="f">
                  <v:textbox inset="0,0,0,0">
                    <w:txbxContent>
                      <w:p w:rsidR="00096CDB" w:rsidRDefault="00096CDB" w:rsidP="0045488F">
                        <w:pPr>
                          <w:rPr>
                            <w:i/>
                          </w:rPr>
                        </w:pPr>
                        <w:r>
                          <w:rPr>
                            <w:i/>
                          </w:rPr>
                          <w:t xml:space="preserve"> m</w:t>
                        </w:r>
                      </w:p>
                      <w:p w:rsidR="00096CDB" w:rsidRDefault="00096CDB" w:rsidP="0045488F">
                        <w:pPr>
                          <w:rPr>
                            <w:sz w:val="24"/>
                          </w:rPr>
                        </w:pPr>
                      </w:p>
                      <w:p w:rsidR="00096CDB" w:rsidRDefault="00096CDB" w:rsidP="0045488F">
                        <w:pPr>
                          <w:rPr>
                            <w:sz w:val="24"/>
                          </w:rPr>
                        </w:pPr>
                      </w:p>
                    </w:txbxContent>
                  </v:textbox>
                </v:shape>
                <v:shape id="Text Box 9491" o:spid="_x0000_s2049" type="#_x0000_t202" style="position:absolute;left:5484;top:7543;width:1133;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" filled="f" stroked="f">
                  <v:textbox inset="0,0,0,0">
                    <w:txbxContent>
                      <w:p w:rsidR="00096CDB" w:rsidRPr="002C4161" w:rsidRDefault="00096CDB" w:rsidP="0045488F">
                        <w:pPr>
                          <w:jc w:val="center"/>
                          <w:rPr>
                            <w:i/>
                            <w:sz w:val="24"/>
                          </w:rPr>
                        </w:pPr>
                        <w:r w:rsidRPr="002C4161">
                          <w:rPr>
                            <w:i/>
                            <w:sz w:val="24"/>
                            <w:lang w:val="kk-KZ"/>
                          </w:rPr>
                          <w:t>2.</w:t>
                        </w:r>
                        <w:r w:rsidRPr="002C4161">
                          <w:rPr>
                            <w:i/>
                            <w:sz w:val="24"/>
                          </w:rPr>
                          <w:t>18 - сурет</w:t>
                        </w:r>
                      </w:p>
                    </w:txbxContent>
                  </v:textbox>
                </v:shape>
                <w10:wrap type="square" side="left"/>
              </v:group>
            </w:pict>
          </mc:Fallback>
        </mc:AlternateContent>
      </w:r>
      <w:r w:rsidR="0045488F" w:rsidRPr="003E6CDC">
        <w:rPr>
          <w:rFonts w:ascii="Times New Roman" w:hAnsi="Times New Roman"/>
          <w:b/>
          <w:sz w:val="28"/>
          <w:szCs w:val="28"/>
          <w:lang w:val="ru-RU"/>
        </w:rPr>
        <w:t>Механикалық жұмыс атқарылу кезінде ішкі энергияның өзгеруі. Джоуль тәжірибесі</w:t>
      </w:r>
      <w:r w:rsidR="0045488F" w:rsidRPr="003E6CDC">
        <w:rPr>
          <w:rFonts w:ascii="Times New Roman" w:hAnsi="Times New Roman"/>
          <w:sz w:val="28"/>
          <w:szCs w:val="28"/>
          <w:lang w:val="ru-RU"/>
        </w:rPr>
        <w:t xml:space="preserve">. Ішкі энергия жылу алмасу кезінде ғана емес, сонымен қатар механикалық жұмыс атқару кезінде де өзгере алады. Мұның мысалы өзімізге таныс, денелердің бір-бірімен үйкелісі кезінде олардың қызатындығы. Осы кезде бір  денеден екінші денеге қайсы-бір </w:t>
      </w:r>
      <w:r w:rsidR="0045488F" w:rsidRPr="003E6CDC">
        <w:rPr>
          <w:rFonts w:ascii="Times New Roman" w:hAnsi="Times New Roman"/>
          <w:i/>
          <w:sz w:val="28"/>
          <w:szCs w:val="28"/>
        </w:rPr>
        <w:t>Q</w:t>
      </w:r>
      <w:r w:rsidR="0045488F" w:rsidRPr="003E6CDC">
        <w:rPr>
          <w:rFonts w:ascii="Times New Roman" w:hAnsi="Times New Roman"/>
          <w:sz w:val="28"/>
          <w:szCs w:val="28"/>
          <w:lang w:val="ru-RU"/>
        </w:rPr>
        <w:t xml:space="preserve"> жылу мөлшері өтетін секілді. Міне сондықтан да осы кезде механикалық жұмыстың үйкеліс кезінде жылуға айналуы жайлы сөз етеді, яғни </w:t>
      </w:r>
      <w:r w:rsidR="0045488F" w:rsidRPr="003E6CDC">
        <w:rPr>
          <w:rFonts w:ascii="Times New Roman" w:hAnsi="Times New Roman"/>
          <w:i/>
          <w:sz w:val="28"/>
          <w:szCs w:val="28"/>
          <w:lang w:val="ru-RU"/>
        </w:rPr>
        <w:t>денелердің механикалық энергиясының</w:t>
      </w:r>
      <w:r w:rsidR="0045488F" w:rsidRPr="003E6CDC">
        <w:rPr>
          <w:rFonts w:ascii="Times New Roman" w:hAnsi="Times New Roman"/>
          <w:sz w:val="28"/>
          <w:szCs w:val="28"/>
          <w:lang w:val="ru-RU"/>
        </w:rPr>
        <w:t xml:space="preserve"> (бұл олардың ішкі энергиясының құрамына кірмейді) </w:t>
      </w:r>
      <w:r w:rsidR="0045488F" w:rsidRPr="003E6CDC">
        <w:rPr>
          <w:rFonts w:ascii="Times New Roman" w:hAnsi="Times New Roman"/>
          <w:i/>
          <w:sz w:val="28"/>
          <w:szCs w:val="28"/>
          <w:lang w:val="ru-RU"/>
        </w:rPr>
        <w:t>ішкі энергияға айналуы жайлы сөз болады</w:t>
      </w:r>
      <w:r w:rsidR="0045488F" w:rsidRPr="003E6CDC">
        <w:rPr>
          <w:rFonts w:ascii="Times New Roman" w:hAnsi="Times New Roman"/>
          <w:sz w:val="28"/>
          <w:szCs w:val="28"/>
          <w:lang w:val="ru-RU"/>
        </w:rPr>
        <w:t>. Олай болса,  механикалық жұмыс пен жылу мөлшерінің арасындағы сандық қатынасты тағайындау қажет болады. Осы мақсаттағы тәжірибелерді ағылшын ғалымы Дж. Джоуль 1843 жылы жасады.</w:t>
      </w:r>
      <w:r w:rsidR="00D51C4A">
        <w:rPr>
          <w:rFonts w:ascii="Times New Roman" w:hAnsi="Times New Roman"/>
          <w:sz w:val="28"/>
          <w:szCs w:val="28"/>
          <w:lang w:val="ru-RU"/>
        </w:rPr>
        <w:t xml:space="preserve"> </w:t>
      </w:r>
      <w:r w:rsidR="0045488F">
        <w:rPr>
          <w:rFonts w:ascii="Times New Roman" w:hAnsi="Times New Roman"/>
          <w:sz w:val="28"/>
          <w:szCs w:val="28"/>
          <w:lang w:val="ru-RU"/>
        </w:rPr>
        <w:t>2.</w:t>
      </w:r>
      <w:r w:rsidR="0045488F" w:rsidRPr="003E6CDC">
        <w:rPr>
          <w:rFonts w:ascii="Times New Roman" w:hAnsi="Times New Roman"/>
          <w:sz w:val="28"/>
          <w:szCs w:val="28"/>
          <w:lang w:val="ru-RU"/>
        </w:rPr>
        <w:t xml:space="preserve">18-суретте Джоуль тәжірибелерінің бірінің схемасы өрнектелген. Қондырғы сынап құйылған калориметрден тұрады. Калориметр арқылы сабы бар валик кигізілген ось өтеді. Валикке екі шетіне бірдей </w:t>
      </w:r>
      <w:r w:rsidR="0045488F" w:rsidRPr="003E6CDC">
        <w:rPr>
          <w:rFonts w:ascii="Times New Roman" w:hAnsi="Times New Roman"/>
          <w:i/>
          <w:sz w:val="28"/>
          <w:szCs w:val="28"/>
        </w:rPr>
        <w:t>m</w:t>
      </w:r>
      <w:r w:rsidR="0045488F" w:rsidRPr="003E6CDC">
        <w:rPr>
          <w:rFonts w:ascii="Times New Roman" w:hAnsi="Times New Roman"/>
          <w:sz w:val="28"/>
          <w:szCs w:val="28"/>
          <w:lang w:val="ru-RU"/>
        </w:rPr>
        <w:t xml:space="preserve"> массалы екі жүк ілінген жіп оралған. Жүктердің жанынан олардың қаншалықты орын ауыстырғандығын көрсететін сызғыштар бекітілген. Жүк қозғалған кезде үйкелістің шамасын арттыру үшін оське қалақшаларды бекіткен. Тәжірибе басталарда саптың көмегімен жүктер жоғары қалыпқа келтіріліп, сынаптың температурасы өлшенеді. Сонан кейін сап босатылып, жүктер төмен түсіп, қалақшалар қозғалысқа келеді. Осы кезде қалақшалар мен сынаптың арасындағы үйкелістің арқасында калориметрде жылу бөлініп шығады, бұл жылу мөлшері жүктердің қайсы-бір </w:t>
      </w:r>
      <w:r w:rsidR="0045488F" w:rsidRPr="003E6CDC">
        <w:rPr>
          <w:rFonts w:ascii="Times New Roman" w:hAnsi="Times New Roman"/>
          <w:i/>
          <w:sz w:val="28"/>
          <w:szCs w:val="28"/>
        </w:rPr>
        <w:t>h</w:t>
      </w:r>
      <w:r w:rsidR="0045488F" w:rsidRPr="003E6CDC">
        <w:rPr>
          <w:rFonts w:ascii="Times New Roman" w:hAnsi="Times New Roman"/>
          <w:sz w:val="28"/>
          <w:szCs w:val="28"/>
          <w:lang w:val="ru-RU"/>
        </w:rPr>
        <w:t xml:space="preserve"> қашықтыққа орын ауыстыруы кезінде атқарылған жұмысқа тең болады. Қондырғының басқа бөліктерінде үйкеліс мардымсыз аз болғандықтан, осы тәжірибе кезінде калориметрдің ішкі энергиясының артуы жүктердің қозғалыс кезіндегі механикалық энергиясының кемуіне тең болуы тиіс. Бұл кезде энергияның сақталу заңы әлі тағайындалмаған болса да, Джоуль калориметрде бөлініп шыққан </w:t>
      </w:r>
      <w:r w:rsidR="0045488F" w:rsidRPr="003E6CDC">
        <w:rPr>
          <w:rFonts w:ascii="Times New Roman" w:hAnsi="Times New Roman"/>
          <w:i/>
          <w:sz w:val="28"/>
          <w:szCs w:val="28"/>
        </w:rPr>
        <w:t>Q</w:t>
      </w:r>
      <w:r w:rsidR="0045488F" w:rsidRPr="003E6CDC">
        <w:rPr>
          <w:rFonts w:ascii="Times New Roman" w:hAnsi="Times New Roman"/>
          <w:sz w:val="28"/>
          <w:szCs w:val="28"/>
          <w:lang w:val="ru-RU"/>
        </w:rPr>
        <w:t xml:space="preserve"> жылу мөлшері жүктердің </w:t>
      </w:r>
      <w:r w:rsidR="0045488F" w:rsidRPr="003E6CDC">
        <w:rPr>
          <w:rFonts w:ascii="Times New Roman" w:hAnsi="Times New Roman"/>
          <w:i/>
          <w:sz w:val="28"/>
          <w:szCs w:val="28"/>
        </w:rPr>
        <w:t>A</w:t>
      </w:r>
      <w:r w:rsidR="0045488F" w:rsidRPr="003E6CDC">
        <w:rPr>
          <w:rFonts w:ascii="Times New Roman" w:hAnsi="Times New Roman"/>
          <w:i/>
          <w:sz w:val="28"/>
          <w:szCs w:val="28"/>
          <w:lang w:val="ru-RU"/>
        </w:rPr>
        <w:t>=2</w:t>
      </w:r>
      <w:r w:rsidR="0045488F" w:rsidRPr="003E6CDC">
        <w:rPr>
          <w:rFonts w:ascii="Times New Roman" w:hAnsi="Times New Roman"/>
          <w:i/>
          <w:sz w:val="28"/>
          <w:szCs w:val="28"/>
        </w:rPr>
        <w:t>mgh</w:t>
      </w:r>
      <w:r w:rsidR="0045488F" w:rsidRPr="003E6CDC">
        <w:rPr>
          <w:rFonts w:ascii="Times New Roman" w:hAnsi="Times New Roman"/>
          <w:sz w:val="28"/>
          <w:szCs w:val="28"/>
          <w:lang w:val="ru-RU"/>
        </w:rPr>
        <w:t xml:space="preserve"> жұмысына тең деп алды. </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Осындай тәжірибелердің негізінде Джоуль </w:t>
      </w:r>
      <w:r w:rsidRPr="003E6CDC">
        <w:rPr>
          <w:rFonts w:ascii="Times New Roman" w:hAnsi="Times New Roman"/>
          <w:i/>
          <w:sz w:val="28"/>
          <w:szCs w:val="28"/>
          <w:lang w:val="ru-RU"/>
        </w:rPr>
        <w:t>үйкеліс кезінде бөлініп шығатын жылу мөлшерінің атқарылған жұмысқа тура пропорционал</w:t>
      </w:r>
      <w:r w:rsidRPr="003E6CDC">
        <w:rPr>
          <w:rFonts w:ascii="Times New Roman" w:hAnsi="Times New Roman"/>
          <w:sz w:val="28"/>
          <w:szCs w:val="28"/>
          <w:lang w:val="ru-RU"/>
        </w:rPr>
        <w:t xml:space="preserve"> болатындығын тағайындады.</w:t>
      </w:r>
      <w:r w:rsidR="00D51C4A">
        <w:rPr>
          <w:rFonts w:ascii="Times New Roman" w:hAnsi="Times New Roman"/>
          <w:sz w:val="28"/>
          <w:szCs w:val="28"/>
          <w:lang w:val="ru-RU"/>
        </w:rPr>
        <w:t xml:space="preserve"> </w:t>
      </w:r>
      <w:r w:rsidRPr="003E6CDC">
        <w:rPr>
          <w:rFonts w:ascii="Times New Roman" w:hAnsi="Times New Roman"/>
          <w:sz w:val="28"/>
          <w:szCs w:val="28"/>
          <w:lang w:val="ru-RU"/>
        </w:rPr>
        <w:t xml:space="preserve">Осы кездегі өлшеулер көрсеткендей, </w:t>
      </w:r>
      <w:r w:rsidRPr="003E6CDC">
        <w:rPr>
          <w:rFonts w:ascii="Times New Roman" w:hAnsi="Times New Roman"/>
          <w:i/>
          <w:sz w:val="28"/>
          <w:szCs w:val="28"/>
          <w:lang w:val="ru-RU"/>
        </w:rPr>
        <w:t>1 кг суды 292,5 К-нен 293,5 К-ге дейін, яғни 1 К-ге қыздыру үшін 4186,8 Дж энергия қажет болады</w:t>
      </w:r>
      <w:r w:rsidRPr="003E6CDC">
        <w:rPr>
          <w:rFonts w:ascii="Times New Roman" w:hAnsi="Times New Roman"/>
          <w:sz w:val="28"/>
          <w:szCs w:val="28"/>
          <w:lang w:val="ru-RU"/>
        </w:rPr>
        <w:t xml:space="preserve"> екен. Бұл дегеніміз судың меншікті жылу сыйымдылығы</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jc w:val="center"/>
        <w:rPr>
          <w:rFonts w:ascii="Times New Roman" w:hAnsi="Times New Roman"/>
          <w:sz w:val="28"/>
          <w:szCs w:val="28"/>
          <w:lang w:val="ru-RU"/>
        </w:rPr>
      </w:pPr>
      <w:r w:rsidRPr="003E6CDC">
        <w:rPr>
          <w:rFonts w:ascii="Times New Roman" w:hAnsi="Times New Roman"/>
          <w:i/>
          <w:sz w:val="28"/>
          <w:szCs w:val="28"/>
          <w:lang w:val="ru-RU"/>
        </w:rPr>
        <w:t>С</w:t>
      </w:r>
      <w:r w:rsidRPr="003E6CDC">
        <w:rPr>
          <w:rFonts w:ascii="Times New Roman" w:hAnsi="Times New Roman"/>
          <w:i/>
          <w:sz w:val="28"/>
          <w:szCs w:val="28"/>
          <w:vertAlign w:val="subscript"/>
          <w:lang w:val="ru-RU"/>
        </w:rPr>
        <w:t>с</w:t>
      </w:r>
      <w:r w:rsidRPr="003E6CDC">
        <w:rPr>
          <w:rFonts w:ascii="Times New Roman" w:hAnsi="Times New Roman"/>
          <w:sz w:val="28"/>
          <w:szCs w:val="28"/>
          <w:lang w:val="ru-RU"/>
        </w:rPr>
        <w:t xml:space="preserve">=4186,8 </w:t>
      </w:r>
      <w:r w:rsidRPr="003E6CDC">
        <w:rPr>
          <w:rFonts w:ascii="Times New Roman" w:hAnsi="Times New Roman"/>
          <w:i/>
          <w:sz w:val="28"/>
          <w:szCs w:val="28"/>
          <w:lang w:val="ru-RU"/>
        </w:rPr>
        <w:t>Дж</w:t>
      </w:r>
      <w:r w:rsidRPr="003E6CDC">
        <w:rPr>
          <w:rFonts w:ascii="Times New Roman" w:hAnsi="Times New Roman"/>
          <w:sz w:val="28"/>
          <w:szCs w:val="28"/>
          <w:lang w:val="ru-RU"/>
        </w:rPr>
        <w:t>/(</w:t>
      </w:r>
      <w:r w:rsidRPr="003E6CDC">
        <w:rPr>
          <w:rFonts w:ascii="Times New Roman" w:hAnsi="Times New Roman"/>
          <w:i/>
          <w:sz w:val="28"/>
          <w:szCs w:val="28"/>
          <w:lang w:val="ru-RU"/>
        </w:rPr>
        <w:t>кг</w:t>
      </w:r>
      <w:r w:rsidRPr="003E6CDC">
        <w:rPr>
          <w:rFonts w:ascii="Times New Roman" w:hAnsi="Times New Roman"/>
          <w:i/>
          <w:sz w:val="28"/>
          <w:szCs w:val="28"/>
        </w:rPr>
        <w:sym w:font="Symbol" w:char="F0D7"/>
      </w:r>
      <w:r w:rsidRPr="003E6CDC">
        <w:rPr>
          <w:rFonts w:ascii="Times New Roman" w:hAnsi="Times New Roman"/>
          <w:i/>
          <w:sz w:val="28"/>
          <w:szCs w:val="28"/>
          <w:lang w:val="ru-RU"/>
        </w:rPr>
        <w:t>К</w:t>
      </w:r>
      <w:r w:rsidRPr="003E6CDC">
        <w:rPr>
          <w:rFonts w:ascii="Times New Roman" w:hAnsi="Times New Roman"/>
          <w:sz w:val="28"/>
          <w:szCs w:val="28"/>
          <w:lang w:val="ru-RU"/>
        </w:rPr>
        <w:t>)</w:t>
      </w:r>
      <w:r w:rsidRPr="003E6CDC">
        <w:rPr>
          <w:rFonts w:ascii="Times New Roman" w:hAnsi="Times New Roman"/>
          <w:sz w:val="28"/>
          <w:szCs w:val="28"/>
        </w:rPr>
        <w:sym w:font="Symbol" w:char="F0BB"/>
      </w:r>
      <w:r w:rsidRPr="003E6CDC">
        <w:rPr>
          <w:rFonts w:ascii="Times New Roman" w:hAnsi="Times New Roman"/>
          <w:sz w:val="28"/>
          <w:szCs w:val="28"/>
          <w:lang w:val="ru-RU"/>
        </w:rPr>
        <w:t xml:space="preserve">4200 </w:t>
      </w:r>
      <w:r w:rsidRPr="003E6CDC">
        <w:rPr>
          <w:rFonts w:ascii="Times New Roman" w:hAnsi="Times New Roman"/>
          <w:i/>
          <w:sz w:val="28"/>
          <w:szCs w:val="28"/>
          <w:lang w:val="ru-RU"/>
        </w:rPr>
        <w:t>Дж</w:t>
      </w:r>
      <w:r w:rsidRPr="003E6CDC">
        <w:rPr>
          <w:rFonts w:ascii="Times New Roman" w:hAnsi="Times New Roman"/>
          <w:sz w:val="28"/>
          <w:szCs w:val="28"/>
          <w:lang w:val="ru-RU"/>
        </w:rPr>
        <w:t>/(</w:t>
      </w:r>
      <w:r w:rsidRPr="003E6CDC">
        <w:rPr>
          <w:rFonts w:ascii="Times New Roman" w:hAnsi="Times New Roman"/>
          <w:i/>
          <w:sz w:val="28"/>
          <w:szCs w:val="28"/>
          <w:lang w:val="ru-RU"/>
        </w:rPr>
        <w:t>кг</w:t>
      </w:r>
      <w:r w:rsidRPr="003E6CDC">
        <w:rPr>
          <w:rFonts w:ascii="Times New Roman" w:hAnsi="Times New Roman"/>
          <w:i/>
          <w:sz w:val="28"/>
          <w:szCs w:val="28"/>
        </w:rPr>
        <w:sym w:font="Symbol" w:char="F0D7"/>
      </w:r>
      <w:r w:rsidRPr="003E6CDC">
        <w:rPr>
          <w:rFonts w:ascii="Times New Roman" w:hAnsi="Times New Roman"/>
          <w:i/>
          <w:sz w:val="28"/>
          <w:szCs w:val="28"/>
          <w:lang w:val="ru-RU"/>
        </w:rPr>
        <w:t>К</w:t>
      </w:r>
      <w:r w:rsidRPr="003E6CDC">
        <w:rPr>
          <w:rFonts w:ascii="Times New Roman" w:hAnsi="Times New Roman"/>
          <w:sz w:val="28"/>
          <w:szCs w:val="28"/>
          <w:lang w:val="ru-RU"/>
        </w:rPr>
        <w:t>)</w:t>
      </w:r>
    </w:p>
    <w:p w:rsidR="0045488F" w:rsidRPr="003E6CDC" w:rsidRDefault="0045488F" w:rsidP="0045488F">
      <w:pPr>
        <w:pStyle w:val="af5"/>
        <w:ind w:right="-99" w:firstLine="567"/>
        <w:rPr>
          <w:rFonts w:ascii="Times New Roman" w:hAnsi="Times New Roman"/>
          <w:sz w:val="28"/>
          <w:szCs w:val="28"/>
          <w:lang w:val="ru-RU"/>
        </w:rPr>
      </w:pP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болады деген сөз.</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Механикадағы энергияның сақталу және түрлену заңы</w:t>
      </w:r>
      <w:r w:rsidRPr="003E6CDC">
        <w:rPr>
          <w:rFonts w:ascii="Times New Roman" w:hAnsi="Times New Roman"/>
          <w:sz w:val="28"/>
          <w:szCs w:val="28"/>
          <w:lang w:val="ru-RU"/>
        </w:rPr>
        <w:t xml:space="preserve">. Механикалық қозғалыстың материяның басқа қозғалыс түрлеріне ауысуы болмайтын процестерді </w:t>
      </w:r>
      <w:r w:rsidRPr="003E6CDC">
        <w:rPr>
          <w:rFonts w:ascii="Times New Roman" w:hAnsi="Times New Roman"/>
          <w:i/>
          <w:sz w:val="28"/>
          <w:szCs w:val="28"/>
          <w:lang w:val="ru-RU"/>
        </w:rPr>
        <w:t>таза механикалық процестер</w:t>
      </w:r>
      <w:r w:rsidRPr="003E6CDC">
        <w:rPr>
          <w:rFonts w:ascii="Times New Roman" w:hAnsi="Times New Roman"/>
          <w:sz w:val="28"/>
          <w:szCs w:val="28"/>
          <w:lang w:val="ru-RU"/>
        </w:rPr>
        <w:t xml:space="preserve"> деп атайтын боламыз. Тек қана механикалық процестер ғана өтіп жататын </w:t>
      </w:r>
      <w:r w:rsidR="00B67139">
        <w:rPr>
          <w:rFonts w:ascii="Times New Roman" w:hAnsi="Times New Roman"/>
          <w:sz w:val="28"/>
          <w:szCs w:val="28"/>
          <w:lang w:val="ru-RU"/>
        </w:rPr>
        <w:t>жүйе</w:t>
      </w:r>
      <w:r w:rsidRPr="003E6CDC">
        <w:rPr>
          <w:rFonts w:ascii="Times New Roman" w:hAnsi="Times New Roman"/>
          <w:sz w:val="28"/>
          <w:szCs w:val="28"/>
          <w:lang w:val="ru-RU"/>
        </w:rPr>
        <w:t xml:space="preserve">ларды консервативтік деп атайтын боламыз. Мұндай </w:t>
      </w:r>
      <w:r w:rsidR="00B67139">
        <w:rPr>
          <w:rFonts w:ascii="Times New Roman" w:hAnsi="Times New Roman"/>
          <w:sz w:val="28"/>
          <w:szCs w:val="28"/>
          <w:lang w:val="ru-RU"/>
        </w:rPr>
        <w:t>жүйе</w:t>
      </w:r>
      <w:r w:rsidRPr="003E6CDC">
        <w:rPr>
          <w:rFonts w:ascii="Times New Roman" w:hAnsi="Times New Roman"/>
          <w:sz w:val="28"/>
          <w:szCs w:val="28"/>
          <w:lang w:val="ru-RU"/>
        </w:rPr>
        <w:t xml:space="preserve"> идеалданған </w:t>
      </w:r>
      <w:r w:rsidR="00B67139">
        <w:rPr>
          <w:rFonts w:ascii="Times New Roman" w:hAnsi="Times New Roman"/>
          <w:sz w:val="28"/>
          <w:szCs w:val="28"/>
          <w:lang w:val="ru-RU"/>
        </w:rPr>
        <w:t>жүйе</w:t>
      </w:r>
      <w:r w:rsidRPr="003E6CDC">
        <w:rPr>
          <w:rFonts w:ascii="Times New Roman" w:hAnsi="Times New Roman"/>
          <w:sz w:val="28"/>
          <w:szCs w:val="28"/>
          <w:lang w:val="ru-RU"/>
        </w:rPr>
        <w:t xml:space="preserve"> болып табылады, себебі онда </w:t>
      </w:r>
      <w:r w:rsidRPr="003E6CDC">
        <w:rPr>
          <w:rFonts w:ascii="Times New Roman" w:hAnsi="Times New Roman"/>
          <w:sz w:val="28"/>
          <w:szCs w:val="28"/>
          <w:lang w:val="ru-RU"/>
        </w:rPr>
        <w:lastRenderedPageBreak/>
        <w:t xml:space="preserve">механикалық энергияның шашырауына әкеп тірейтін үйкеліс және басқа да кедергі күштері жоқ, яғни онда механикалық энергияның басқа түріне айналуы болмайды. Консервативтік </w:t>
      </w:r>
      <w:r w:rsidR="00B67139">
        <w:rPr>
          <w:rFonts w:ascii="Times New Roman" w:hAnsi="Times New Roman"/>
          <w:sz w:val="28"/>
          <w:szCs w:val="28"/>
          <w:lang w:val="ru-RU"/>
        </w:rPr>
        <w:t>жүйе</w:t>
      </w:r>
      <w:r w:rsidRPr="003E6CDC">
        <w:rPr>
          <w:rFonts w:ascii="Times New Roman" w:hAnsi="Times New Roman"/>
          <w:sz w:val="28"/>
          <w:szCs w:val="28"/>
          <w:lang w:val="ru-RU"/>
        </w:rPr>
        <w:t xml:space="preserve">да тек кинетикалық энергияның потенциялық энергияға және керісінше өтулері ғана болып жатады. Консервативтік </w:t>
      </w:r>
      <w:r w:rsidR="00B67139">
        <w:rPr>
          <w:rFonts w:ascii="Times New Roman" w:hAnsi="Times New Roman"/>
          <w:sz w:val="28"/>
          <w:szCs w:val="28"/>
          <w:lang w:val="ru-RU"/>
        </w:rPr>
        <w:t>жүйе</w:t>
      </w:r>
      <w:r w:rsidRPr="003E6CDC">
        <w:rPr>
          <w:rFonts w:ascii="Times New Roman" w:hAnsi="Times New Roman"/>
          <w:sz w:val="28"/>
          <w:szCs w:val="28"/>
          <w:lang w:val="ru-RU"/>
        </w:rPr>
        <w:t xml:space="preserve">да денеге әсер ететін күштің жұмысы траекторияның түріне тәуелсіз, тек дененің бастапқы және ақырғы қалыптарымен ғана анықталады. Мұндай күштердің мысалы ауырлық күші бола алады. Осы айтылғандардан консервативтік </w:t>
      </w:r>
      <w:r w:rsidR="00B67139">
        <w:rPr>
          <w:rFonts w:ascii="Times New Roman" w:hAnsi="Times New Roman"/>
          <w:sz w:val="28"/>
          <w:szCs w:val="28"/>
          <w:lang w:val="ru-RU"/>
        </w:rPr>
        <w:t>жүйе</w:t>
      </w:r>
      <w:r w:rsidRPr="003E6CDC">
        <w:rPr>
          <w:rFonts w:ascii="Times New Roman" w:hAnsi="Times New Roman"/>
          <w:sz w:val="28"/>
          <w:szCs w:val="28"/>
          <w:lang w:val="ru-RU"/>
        </w:rPr>
        <w:t>да тұйықталған жол бойында атқарылған жұмыстың нөлге тең болатындығы шығады.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Мұндай </w:t>
      </w:r>
      <w:r w:rsidR="00B67139">
        <w:rPr>
          <w:rFonts w:ascii="Times New Roman" w:hAnsi="Times New Roman"/>
          <w:sz w:val="28"/>
          <w:szCs w:val="28"/>
          <w:lang w:val="ru-RU"/>
        </w:rPr>
        <w:t>жүйе</w:t>
      </w:r>
      <w:r w:rsidRPr="003E6CDC">
        <w:rPr>
          <w:rFonts w:ascii="Times New Roman" w:hAnsi="Times New Roman"/>
          <w:sz w:val="28"/>
          <w:szCs w:val="28"/>
          <w:lang w:val="ru-RU"/>
        </w:rPr>
        <w:t xml:space="preserve"> үшін </w:t>
      </w:r>
      <w:r w:rsidRPr="003E6CDC">
        <w:rPr>
          <w:rFonts w:ascii="Times New Roman" w:hAnsi="Times New Roman"/>
          <w:i/>
          <w:sz w:val="28"/>
          <w:szCs w:val="28"/>
          <w:lang w:val="ru-RU"/>
        </w:rPr>
        <w:t xml:space="preserve">энергияның сақталу заңы </w:t>
      </w:r>
      <w:r w:rsidRPr="003E6CDC">
        <w:rPr>
          <w:rFonts w:ascii="Times New Roman" w:hAnsi="Times New Roman"/>
          <w:i/>
          <w:sz w:val="28"/>
          <w:szCs w:val="28"/>
        </w:rPr>
        <w:t>o</w:t>
      </w:r>
      <w:r w:rsidRPr="003E6CDC">
        <w:rPr>
          <w:rFonts w:ascii="Times New Roman" w:hAnsi="Times New Roman"/>
          <w:i/>
          <w:sz w:val="28"/>
          <w:szCs w:val="28"/>
          <w:lang w:val="ru-RU"/>
        </w:rPr>
        <w:t xml:space="preserve">рындалады: тұйықталған консервативтік </w:t>
      </w:r>
      <w:r w:rsidR="00B67139">
        <w:rPr>
          <w:rFonts w:ascii="Times New Roman" w:hAnsi="Times New Roman"/>
          <w:i/>
          <w:sz w:val="28"/>
          <w:szCs w:val="28"/>
          <w:lang w:val="ru-RU"/>
        </w:rPr>
        <w:t>жүйе</w:t>
      </w:r>
      <w:r w:rsidRPr="003E6CDC">
        <w:rPr>
          <w:rFonts w:ascii="Times New Roman" w:hAnsi="Times New Roman"/>
          <w:i/>
          <w:sz w:val="28"/>
          <w:szCs w:val="28"/>
          <w:lang w:val="ru-RU"/>
        </w:rPr>
        <w:t xml:space="preserve">да осы </w:t>
      </w:r>
      <w:r w:rsidR="00B67139">
        <w:rPr>
          <w:rFonts w:ascii="Times New Roman" w:hAnsi="Times New Roman"/>
          <w:i/>
          <w:sz w:val="28"/>
          <w:szCs w:val="28"/>
          <w:lang w:val="ru-RU"/>
        </w:rPr>
        <w:t>жүйе</w:t>
      </w:r>
      <w:r w:rsidRPr="003E6CDC">
        <w:rPr>
          <w:rFonts w:ascii="Times New Roman" w:hAnsi="Times New Roman"/>
          <w:i/>
          <w:sz w:val="28"/>
          <w:szCs w:val="28"/>
          <w:lang w:val="ru-RU"/>
        </w:rPr>
        <w:t>ны құрайтын барлық кинетикалық және потенциялық энергияларының қосындысы  тұрақты шамаға тең болады</w:t>
      </w:r>
      <w:r w:rsidRPr="003E6CDC">
        <w:rPr>
          <w:rFonts w:ascii="Times New Roman" w:hAnsi="Times New Roman"/>
          <w:sz w:val="28"/>
          <w:szCs w:val="28"/>
          <w:lang w:val="ru-RU"/>
        </w:rPr>
        <w:t xml:space="preserve">. Егер осы қосындыны </w:t>
      </w:r>
      <w:r w:rsidRPr="003E6CDC">
        <w:rPr>
          <w:rFonts w:ascii="Times New Roman" w:hAnsi="Times New Roman"/>
          <w:i/>
          <w:sz w:val="28"/>
          <w:szCs w:val="28"/>
          <w:lang w:val="ru-RU"/>
        </w:rPr>
        <w:t>Е</w:t>
      </w:r>
      <w:r w:rsidRPr="003E6CDC">
        <w:rPr>
          <w:rFonts w:ascii="Times New Roman" w:hAnsi="Times New Roman"/>
          <w:sz w:val="28"/>
          <w:szCs w:val="28"/>
          <w:lang w:val="ru-RU"/>
        </w:rPr>
        <w:t xml:space="preserve"> деп белгілесек, онда консервативтік </w:t>
      </w:r>
      <w:r w:rsidR="00B67139">
        <w:rPr>
          <w:rFonts w:ascii="Times New Roman" w:hAnsi="Times New Roman"/>
          <w:sz w:val="28"/>
          <w:szCs w:val="28"/>
          <w:lang w:val="ru-RU"/>
        </w:rPr>
        <w:t>жүйеге</w:t>
      </w:r>
      <w:r w:rsidRPr="003E6CDC">
        <w:rPr>
          <w:rFonts w:ascii="Times New Roman" w:hAnsi="Times New Roman"/>
          <w:sz w:val="28"/>
          <w:szCs w:val="28"/>
          <w:lang w:val="ru-RU"/>
        </w:rPr>
        <w:t xml:space="preserve"> сыртқы әсерлер жоқ кезде </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E</w:t>
      </w:r>
      <w:r w:rsidRPr="003E6CDC">
        <w:rPr>
          <w:rFonts w:ascii="Times New Roman" w:hAnsi="Times New Roman"/>
          <w:i/>
          <w:sz w:val="28"/>
          <w:szCs w:val="28"/>
          <w:lang w:val="ru-RU"/>
        </w:rPr>
        <w:t>=</w:t>
      </w:r>
      <w:r w:rsidRPr="003E6CDC">
        <w:rPr>
          <w:rFonts w:ascii="Times New Roman" w:hAnsi="Times New Roman"/>
          <w:i/>
          <w:sz w:val="28"/>
          <w:szCs w:val="28"/>
        </w:rPr>
        <w:t>const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(2.58)</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Pr="003E6CDC" w:rsidRDefault="0045488F" w:rsidP="00D51C4A">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болады. Мысалға, дененің еркін түсуі кезінде оның кинетикалық және потенциялық энергияларының қосындысы тұрақты болып қалады. </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i/>
          <w:sz w:val="28"/>
          <w:szCs w:val="28"/>
          <w:lang w:val="ru-RU"/>
        </w:rPr>
        <w:t>Механикалық энергияның бір денеден екінші денеге берілуінің жалғыз ғана тәсілінің А жұмыс болып табылатындығын</w:t>
      </w:r>
      <w:r w:rsidRPr="003E6CDC">
        <w:rPr>
          <w:rFonts w:ascii="Times New Roman" w:hAnsi="Times New Roman"/>
          <w:sz w:val="28"/>
          <w:szCs w:val="28"/>
          <w:lang w:val="ru-RU"/>
        </w:rPr>
        <w:t xml:space="preserve"> еске ала кетейік. Сондықтан, қайсы-бір күйде консервативтік </w:t>
      </w:r>
      <w:r w:rsidR="00B67139">
        <w:rPr>
          <w:rFonts w:ascii="Times New Roman" w:hAnsi="Times New Roman"/>
          <w:sz w:val="28"/>
          <w:szCs w:val="28"/>
          <w:lang w:val="ru-RU"/>
        </w:rPr>
        <w:t>жүйенің</w:t>
      </w:r>
      <w:r w:rsidRPr="003E6CDC">
        <w:rPr>
          <w:rFonts w:ascii="Times New Roman" w:hAnsi="Times New Roman"/>
          <w:sz w:val="28"/>
          <w:szCs w:val="28"/>
          <w:lang w:val="ru-RU"/>
        </w:rPr>
        <w:t xml:space="preserve"> механикалық энергиясы </w:t>
      </w:r>
      <w:r w:rsidRPr="003E6CDC">
        <w:rPr>
          <w:rFonts w:ascii="Times New Roman" w:hAnsi="Times New Roman"/>
          <w:i/>
          <w:sz w:val="28"/>
          <w:szCs w:val="28"/>
          <w:lang w:val="ru-RU"/>
        </w:rPr>
        <w:t>Е</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 xml:space="preserve"> болса және де осыдан кейін сыртқы күштер осы </w:t>
      </w:r>
      <w:r w:rsidR="00B67139">
        <w:rPr>
          <w:rFonts w:ascii="Times New Roman" w:hAnsi="Times New Roman"/>
          <w:sz w:val="28"/>
          <w:szCs w:val="28"/>
          <w:lang w:val="ru-RU"/>
        </w:rPr>
        <w:t>жүйеге</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А</w:t>
      </w:r>
      <w:r w:rsidRPr="003E6CDC">
        <w:rPr>
          <w:rFonts w:ascii="Times New Roman" w:hAnsi="Times New Roman"/>
          <w:sz w:val="28"/>
          <w:szCs w:val="28"/>
          <w:lang w:val="ru-RU"/>
        </w:rPr>
        <w:t xml:space="preserve"> жұмыс атқаратын болса, онда </w:t>
      </w:r>
      <w:r w:rsidR="00B67139">
        <w:rPr>
          <w:rFonts w:ascii="Times New Roman" w:hAnsi="Times New Roman"/>
          <w:sz w:val="28"/>
          <w:szCs w:val="28"/>
          <w:lang w:val="ru-RU"/>
        </w:rPr>
        <w:t>жүйенің</w:t>
      </w:r>
      <w:r w:rsidRPr="003E6CDC">
        <w:rPr>
          <w:rFonts w:ascii="Times New Roman" w:hAnsi="Times New Roman"/>
          <w:sz w:val="28"/>
          <w:szCs w:val="28"/>
          <w:lang w:val="ru-RU"/>
        </w:rPr>
        <w:t xml:space="preserve"> энергиясы </w:t>
      </w:r>
      <w:r w:rsidRPr="003E6CDC">
        <w:rPr>
          <w:rFonts w:ascii="Times New Roman" w:hAnsi="Times New Roman"/>
          <w:i/>
          <w:sz w:val="28"/>
          <w:szCs w:val="28"/>
          <w:lang w:val="ru-RU"/>
        </w:rPr>
        <w:t>А</w:t>
      </w:r>
      <w:r w:rsidRPr="003E6CDC">
        <w:rPr>
          <w:rFonts w:ascii="Times New Roman" w:hAnsi="Times New Roman"/>
          <w:sz w:val="28"/>
          <w:szCs w:val="28"/>
          <w:lang w:val="ru-RU"/>
        </w:rPr>
        <w:t xml:space="preserve"> шамаға артады да, жаңа күйде </w:t>
      </w:r>
      <w:r w:rsidRPr="003E6CDC">
        <w:rPr>
          <w:rFonts w:ascii="Times New Roman" w:hAnsi="Times New Roman"/>
          <w:i/>
          <w:sz w:val="28"/>
          <w:szCs w:val="28"/>
          <w:lang w:val="ru-RU"/>
        </w:rPr>
        <w:t>Е</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 xml:space="preserve"> шамасына тең болады. Демек, бұл жағдайда</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Е</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w:t>
      </w:r>
      <w:r w:rsidRPr="003E6CDC">
        <w:rPr>
          <w:rFonts w:ascii="Times New Roman" w:hAnsi="Times New Roman"/>
          <w:i/>
          <w:sz w:val="28"/>
          <w:szCs w:val="28"/>
          <w:lang w:val="ru-RU"/>
        </w:rPr>
        <w:t>Е</w:t>
      </w:r>
      <w:r w:rsidRPr="003E6CDC">
        <w:rPr>
          <w:rFonts w:ascii="Times New Roman" w:hAnsi="Times New Roman"/>
          <w:sz w:val="28"/>
          <w:szCs w:val="28"/>
          <w:vertAlign w:val="subscript"/>
          <w:lang w:val="ru-RU"/>
        </w:rPr>
        <w:t>1</w:t>
      </w:r>
      <w:r w:rsidRPr="003E6CDC">
        <w:rPr>
          <w:rFonts w:ascii="Times New Roman" w:hAnsi="Times New Roman"/>
          <w:sz w:val="28"/>
          <w:szCs w:val="28"/>
          <w:lang w:val="ru-RU"/>
        </w:rPr>
        <w:t>=</w:t>
      </w:r>
      <w:r w:rsidRPr="003E6CDC">
        <w:rPr>
          <w:rFonts w:ascii="Times New Roman" w:hAnsi="Times New Roman"/>
          <w:i/>
          <w:sz w:val="28"/>
          <w:szCs w:val="28"/>
          <w:lang w:val="ru-RU"/>
        </w:rPr>
        <w:t>А.</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(2.59)</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Механикалық және жылулық процестердегі энергияның сақталу және түрлену заңы</w:t>
      </w:r>
      <w:r w:rsidRPr="003E6CDC">
        <w:rPr>
          <w:rFonts w:ascii="Times New Roman" w:hAnsi="Times New Roman"/>
          <w:sz w:val="28"/>
          <w:szCs w:val="28"/>
          <w:lang w:val="ru-RU"/>
        </w:rPr>
        <w:t>. Механикалық энергия үйкеліс жоқ кезде ғана сақталады дедік. Үйкеліс күштерінің әсері механикалық энергияның бірте-бірте кемуіне әкеп тірейді. Шындығында да моторын ағытқаннан кейін автомобиль бірте-бірте өзінің кинетикалық энергиясын жоғалтып, ақыры тоқтайды; таудан сырғанап түсіп келе жатқан шана да бірте-бірте жылдамдығын жоғалтады және т.б. Осы кезде энергия ізсіз-түзсіз жоғалып  кетіп жатқан жоқ: барлық айтылған жағдайларда да қандай да бір жылу мөлшерінің бөлініп шыққандығын байқауға болады. Сөйтіп, үйкеліс кезінде жалпы алғанда, қозғалыысқа кез-келген кедергі кезінде механикалық энергияның ішкі энергияға өтуі болып жатады.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Осындай кездердегі механикалық энергияның кемуінің өлшем шамасы </w:t>
      </w:r>
      <w:r w:rsidRPr="003E6CDC">
        <w:rPr>
          <w:rFonts w:ascii="Times New Roman" w:hAnsi="Times New Roman"/>
          <w:i/>
          <w:sz w:val="28"/>
          <w:szCs w:val="28"/>
          <w:lang w:val="ru-RU"/>
        </w:rPr>
        <w:t>А</w:t>
      </w:r>
      <w:r w:rsidRPr="003E6CDC">
        <w:rPr>
          <w:rFonts w:ascii="Times New Roman" w:hAnsi="Times New Roman"/>
          <w:sz w:val="28"/>
          <w:szCs w:val="28"/>
          <w:lang w:val="ru-RU"/>
        </w:rPr>
        <w:t xml:space="preserve"> жұмыс болса, ішкі энергияның артуының шамасы алынған </w:t>
      </w:r>
      <w:r w:rsidRPr="003E6CDC">
        <w:rPr>
          <w:rFonts w:ascii="Times New Roman" w:hAnsi="Times New Roman"/>
          <w:i/>
          <w:sz w:val="28"/>
          <w:szCs w:val="28"/>
        </w:rPr>
        <w:t>Q</w:t>
      </w:r>
      <w:r w:rsidRPr="003E6CDC">
        <w:rPr>
          <w:rFonts w:ascii="Times New Roman" w:hAnsi="Times New Roman"/>
          <w:sz w:val="28"/>
          <w:szCs w:val="28"/>
          <w:lang w:val="ru-RU"/>
        </w:rPr>
        <w:t xml:space="preserve"> жылу болып табылады. Джоульдің тәжірибелері көрсеткендей, олар бір-біріне пропорционал, егер оларды бірдей бірліктермен (джоульдермен) өлшесе, онда олар бір-біріне тең болады. Демек, үйкеліс күштері әсер ететін кезде механикалық энергияның азаюы дәлме-дәл осы процеске қатысатын денелердің ішкі энергиясының артуына тең болады.</w:t>
      </w:r>
      <w:r w:rsidR="00D51C4A">
        <w:rPr>
          <w:rFonts w:ascii="Times New Roman" w:hAnsi="Times New Roman"/>
          <w:sz w:val="28"/>
          <w:szCs w:val="28"/>
          <w:lang w:val="ru-RU"/>
        </w:rPr>
        <w:t xml:space="preserve">  </w:t>
      </w:r>
      <w:r w:rsidRPr="003E6CDC">
        <w:rPr>
          <w:rFonts w:ascii="Times New Roman" w:hAnsi="Times New Roman"/>
          <w:sz w:val="28"/>
          <w:szCs w:val="28"/>
          <w:lang w:val="ru-RU"/>
        </w:rPr>
        <w:t xml:space="preserve">Бұл дегеніміз </w:t>
      </w:r>
      <w:r w:rsidRPr="003E6CDC">
        <w:rPr>
          <w:rFonts w:ascii="Times New Roman" w:hAnsi="Times New Roman"/>
          <w:i/>
          <w:sz w:val="28"/>
          <w:szCs w:val="28"/>
          <w:lang w:val="ru-RU"/>
        </w:rPr>
        <w:t xml:space="preserve">тұйықталған </w:t>
      </w:r>
      <w:r w:rsidR="00B67139">
        <w:rPr>
          <w:rFonts w:ascii="Times New Roman" w:hAnsi="Times New Roman"/>
          <w:i/>
          <w:sz w:val="28"/>
          <w:szCs w:val="28"/>
          <w:lang w:val="ru-RU"/>
        </w:rPr>
        <w:t>жүйе</w:t>
      </w:r>
      <w:r w:rsidRPr="003E6CDC">
        <w:rPr>
          <w:rFonts w:ascii="Times New Roman" w:hAnsi="Times New Roman"/>
          <w:i/>
          <w:sz w:val="28"/>
          <w:szCs w:val="28"/>
          <w:lang w:val="ru-RU"/>
        </w:rPr>
        <w:t>ны құрайтын барлық денелердің механикалық және ішкі энергияларының қосындысы тұрақты шама болады</w:t>
      </w:r>
      <w:r w:rsidRPr="003E6CDC">
        <w:rPr>
          <w:rFonts w:ascii="Times New Roman" w:hAnsi="Times New Roman"/>
          <w:sz w:val="28"/>
          <w:szCs w:val="28"/>
          <w:lang w:val="ru-RU"/>
        </w:rPr>
        <w:t xml:space="preserve"> дегенді білдіреді.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lastRenderedPageBreak/>
        <w:t xml:space="preserve">Табиғат құбылыстарын зерттеулер дененің энергиясының өзгеруі тек екі түрлі жолмен ғана жүретіндігін көрсетті: жұмыс атқарылу кезінде және жылу алмасу кезінде. Демек, жұмыс пен жылу мөлшері денелер арасында энергия алмасудың бірден-бір формалары екен. Сөйтіп, денеге берілген </w:t>
      </w:r>
      <w:r w:rsidRPr="003E6CDC">
        <w:rPr>
          <w:rFonts w:ascii="Times New Roman" w:hAnsi="Times New Roman"/>
          <w:i/>
          <w:sz w:val="28"/>
          <w:szCs w:val="28"/>
        </w:rPr>
        <w:t>Q</w:t>
      </w:r>
      <w:r w:rsidRPr="003E6CDC">
        <w:rPr>
          <w:rFonts w:ascii="Times New Roman" w:hAnsi="Times New Roman"/>
          <w:sz w:val="28"/>
          <w:szCs w:val="28"/>
          <w:lang w:val="ru-RU"/>
        </w:rPr>
        <w:t xml:space="preserve"> жылу мөлшері және осы дененің басқа денелерге жасаған </w:t>
      </w:r>
      <w:r w:rsidRPr="003E6CDC">
        <w:rPr>
          <w:rFonts w:ascii="Times New Roman" w:hAnsi="Times New Roman"/>
          <w:i/>
          <w:sz w:val="28"/>
          <w:szCs w:val="28"/>
          <w:lang w:val="ru-RU"/>
        </w:rPr>
        <w:t>А</w:t>
      </w:r>
      <w:r w:rsidRPr="003E6CDC">
        <w:rPr>
          <w:rFonts w:ascii="Times New Roman" w:hAnsi="Times New Roman"/>
          <w:sz w:val="28"/>
          <w:szCs w:val="28"/>
          <w:lang w:val="ru-RU"/>
        </w:rPr>
        <w:t xml:space="preserve"> жұмысы кез</w:t>
      </w:r>
      <w:r w:rsidR="00D51C4A">
        <w:rPr>
          <w:rFonts w:ascii="Times New Roman" w:hAnsi="Times New Roman"/>
          <w:sz w:val="28"/>
          <w:szCs w:val="28"/>
          <w:lang w:val="ru-RU"/>
        </w:rPr>
        <w:t xml:space="preserve"> </w:t>
      </w:r>
      <w:r w:rsidRPr="003E6CDC">
        <w:rPr>
          <w:rFonts w:ascii="Times New Roman" w:hAnsi="Times New Roman"/>
          <w:sz w:val="28"/>
          <w:szCs w:val="28"/>
          <w:lang w:val="ru-RU"/>
        </w:rPr>
        <w:t>келген процесс кезінде оның ішкі энергиясының өзгерісін бір мәнділікпен анықтайды екен.</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Енді </w:t>
      </w:r>
      <w:r w:rsidRPr="003E6CDC">
        <w:rPr>
          <w:rFonts w:ascii="Times New Roman" w:hAnsi="Times New Roman"/>
          <w:i/>
          <w:sz w:val="28"/>
          <w:szCs w:val="28"/>
          <w:lang w:val="ru-RU"/>
        </w:rPr>
        <w:t>энергияның сақталу және түрлену заңын</w:t>
      </w:r>
      <w:r w:rsidRPr="003E6CDC">
        <w:rPr>
          <w:rFonts w:ascii="Times New Roman" w:hAnsi="Times New Roman"/>
          <w:sz w:val="28"/>
          <w:szCs w:val="28"/>
          <w:lang w:val="ru-RU"/>
        </w:rPr>
        <w:t xml:space="preserve"> тұжырымдайық: </w:t>
      </w:r>
      <w:r w:rsidRPr="003E6CDC">
        <w:rPr>
          <w:rFonts w:ascii="Times New Roman" w:hAnsi="Times New Roman"/>
          <w:i/>
          <w:sz w:val="28"/>
          <w:szCs w:val="28"/>
          <w:lang w:val="ru-RU"/>
        </w:rPr>
        <w:t xml:space="preserve">тұйықталған </w:t>
      </w:r>
      <w:r w:rsidR="00B67139">
        <w:rPr>
          <w:rFonts w:ascii="Times New Roman" w:hAnsi="Times New Roman"/>
          <w:i/>
          <w:sz w:val="28"/>
          <w:szCs w:val="28"/>
          <w:lang w:val="ru-RU"/>
        </w:rPr>
        <w:t>жүйенің</w:t>
      </w:r>
      <w:r w:rsidRPr="003E6CDC">
        <w:rPr>
          <w:rFonts w:ascii="Times New Roman" w:hAnsi="Times New Roman"/>
          <w:i/>
          <w:sz w:val="28"/>
          <w:szCs w:val="28"/>
          <w:lang w:val="ru-RU"/>
        </w:rPr>
        <w:t xml:space="preserve"> энергиясы ешуақытта да жоғалмайды және жоқтан пайда болмайды. </w:t>
      </w:r>
      <w:r w:rsidR="00B67139">
        <w:rPr>
          <w:rFonts w:ascii="Times New Roman" w:hAnsi="Times New Roman"/>
          <w:i/>
          <w:sz w:val="28"/>
          <w:szCs w:val="28"/>
          <w:lang w:val="ru-RU"/>
        </w:rPr>
        <w:t>Жүйенің</w:t>
      </w:r>
      <w:r w:rsidR="00D51C4A">
        <w:rPr>
          <w:rFonts w:ascii="Times New Roman" w:hAnsi="Times New Roman"/>
          <w:i/>
          <w:sz w:val="28"/>
          <w:szCs w:val="28"/>
          <w:lang w:val="ru-RU"/>
        </w:rPr>
        <w:t xml:space="preserve"> ішіндегі кез </w:t>
      </w:r>
      <w:r w:rsidRPr="003E6CDC">
        <w:rPr>
          <w:rFonts w:ascii="Times New Roman" w:hAnsi="Times New Roman"/>
          <w:i/>
          <w:sz w:val="28"/>
          <w:szCs w:val="28"/>
          <w:lang w:val="ru-RU"/>
        </w:rPr>
        <w:t>келген құбылыс кезінде ол бір түрден екінші түрге ауысады немесе сан жағынан өзгеріссіз бір денеден екінші денеге беріледі.</w:t>
      </w:r>
      <w:r w:rsidR="00815381">
        <w:rPr>
          <w:rFonts w:ascii="Times New Roman" w:hAnsi="Times New Roman"/>
          <w:i/>
          <w:sz w:val="28"/>
          <w:szCs w:val="28"/>
          <w:lang w:val="ru-RU"/>
        </w:rPr>
        <w:t xml:space="preserve"> </w:t>
      </w:r>
      <w:r w:rsidRPr="003E6CDC">
        <w:rPr>
          <w:rFonts w:ascii="Times New Roman" w:hAnsi="Times New Roman"/>
          <w:sz w:val="28"/>
          <w:szCs w:val="28"/>
          <w:lang w:val="ru-RU"/>
        </w:rPr>
        <w:t>Энергияның сақталу заңы табиғаттың негізгі заңдарының бірі болып табылады, ол әруақытта да орындалады.</w:t>
      </w:r>
    </w:p>
    <w:p w:rsidR="0045488F" w:rsidRDefault="0045488F" w:rsidP="0045488F">
      <w:pPr>
        <w:spacing w:after="0" w:line="240" w:lineRule="auto"/>
        <w:ind w:right="-99" w:firstLine="567"/>
        <w:rPr>
          <w:b/>
          <w:color w:val="auto"/>
          <w:lang w:val="ru-RU" w:eastAsia="ko-KR"/>
        </w:rPr>
      </w:pPr>
    </w:p>
    <w:p w:rsidR="0045488F" w:rsidRDefault="0045488F" w:rsidP="0045488F">
      <w:pPr>
        <w:spacing w:after="0" w:line="240" w:lineRule="auto"/>
        <w:ind w:right="-99" w:firstLine="567"/>
        <w:rPr>
          <w:b/>
          <w:color w:val="auto"/>
          <w:lang w:val="ru-RU" w:eastAsia="ko-KR"/>
        </w:rPr>
      </w:pPr>
      <w:r>
        <w:rPr>
          <w:b/>
          <w:color w:val="auto"/>
          <w:lang w:val="ru-RU" w:eastAsia="ko-KR"/>
        </w:rPr>
        <w:t>2.</w:t>
      </w:r>
      <w:r w:rsidR="002C4161" w:rsidRPr="008F0189">
        <w:rPr>
          <w:b/>
          <w:color w:val="auto"/>
          <w:lang w:val="ru-RU" w:eastAsia="ko-KR"/>
        </w:rPr>
        <w:t>2.</w:t>
      </w:r>
      <w:r w:rsidR="00742FC8">
        <w:rPr>
          <w:b/>
          <w:color w:val="auto"/>
          <w:lang w:val="ru-RU" w:eastAsia="ko-KR"/>
        </w:rPr>
        <w:t>7</w:t>
      </w:r>
      <w:r>
        <w:rPr>
          <w:b/>
          <w:color w:val="auto"/>
          <w:lang w:val="ru-RU" w:eastAsia="ko-KR"/>
        </w:rPr>
        <w:t>. Нақты газдар</w:t>
      </w:r>
    </w:p>
    <w:p w:rsidR="002C4161" w:rsidRPr="003E6CDC" w:rsidRDefault="002C4161" w:rsidP="0045488F">
      <w:pPr>
        <w:spacing w:after="0" w:line="240" w:lineRule="auto"/>
        <w:ind w:right="-99" w:firstLine="567"/>
        <w:rPr>
          <w:b/>
          <w:color w:val="auto"/>
          <w:lang w:val="ru-RU" w:eastAsia="ko-KR"/>
        </w:rPr>
      </w:pPr>
    </w:p>
    <w:p w:rsidR="0045488F" w:rsidRPr="003E6CDC" w:rsidRDefault="0045488F" w:rsidP="0045488F">
      <w:pPr>
        <w:pStyle w:val="af9"/>
        <w:ind w:right="-99" w:firstLine="567"/>
        <w:rPr>
          <w:rFonts w:ascii="Times New Roman" w:hAnsi="Times New Roman"/>
          <w:sz w:val="28"/>
          <w:szCs w:val="28"/>
        </w:rPr>
      </w:pPr>
      <w:r w:rsidRPr="003E6CDC">
        <w:rPr>
          <w:rFonts w:ascii="Times New Roman" w:hAnsi="Times New Roman"/>
          <w:sz w:val="28"/>
          <w:szCs w:val="28"/>
        </w:rPr>
        <w:t>Клапейрон – Менделеев теңдеуі жуықталған теңдеу болып табылады. Ол жеткілікті төмен қысымдар кезінде орындалады және де қысым неғұрлым аз болса, оның орындалу дәлдігі солғұрлым жоғары. Қысым артқан кезде, Клапейрон–Менделеев теңдеуінің салдары болып табылатын Бойль–Мариотт, Гей–Люссак заңдары тәрізді газ заңдарынан ауытқулар арта түседі екен. Бұған таңғалатындай ештеңе жоқ, ол үшін идеал газдарға өткен кездерде қандай ескермеушіліктерді жібергенімізді еске түсірсек жеткілікті. Біз идеал газды өзара әрекеттеспейтін молекулалардан тұратын газ деп алдық, ал молекулалардың өздері материалдық нүктелер болып табылады дедік, яғни біз олардың мөлшерлерін (көлемдерін) ескергеніміз жоқ. Шын мәнісінде молекулалардың меншікті көлемдері де, олардың арасында өзара әрекеттесу күштері де бар. Бұлар әсіресе газдың қысымы жоғарылап, молекулалар тығызырақ орналасқан кезде күштірек біліне бастайды.</w:t>
      </w:r>
    </w:p>
    <w:p w:rsidR="0045488F" w:rsidRPr="003E6CDC" w:rsidRDefault="0045488F" w:rsidP="0045488F">
      <w:pPr>
        <w:spacing w:after="0" w:line="240" w:lineRule="auto"/>
        <w:ind w:right="-99" w:firstLine="567"/>
        <w:jc w:val="both"/>
        <w:rPr>
          <w:color w:val="auto"/>
          <w:lang w:val="ru-RU" w:eastAsia="ko-KR"/>
        </w:rPr>
      </w:pPr>
      <w:r w:rsidRPr="003E6CDC">
        <w:rPr>
          <w:b/>
          <w:color w:val="auto"/>
          <w:lang w:val="ru-RU" w:eastAsia="ko-KR"/>
        </w:rPr>
        <w:t>Газдың қасиеттерінің идеалдықтан ауытқуы</w:t>
      </w:r>
      <w:r>
        <w:rPr>
          <w:b/>
          <w:color w:val="auto"/>
          <w:lang w:val="ru-RU" w:eastAsia="ko-KR"/>
        </w:rPr>
        <w:t xml:space="preserve">. </w:t>
      </w:r>
      <w:r w:rsidRPr="003E6CDC">
        <w:rPr>
          <w:color w:val="auto"/>
          <w:lang w:val="ru-RU" w:eastAsia="ko-KR"/>
        </w:rPr>
        <w:t xml:space="preserve">Төменде келтірілген кестеде </w:t>
      </w:r>
      <w:r w:rsidRPr="003E6CDC">
        <w:rPr>
          <w:color w:val="auto"/>
          <w:position w:val="-10"/>
          <w:lang w:eastAsia="ko-KR"/>
        </w:rPr>
        <w:object w:dxaOrig="340" w:dyaOrig="340">
          <v:shape id="_x0000_i1343" type="#_x0000_t75" style="width:17.25pt;height:17.25pt" o:ole="" fillcolor="window">
            <v:imagedata r:id="rId659" o:title=""/>
          </v:shape>
          <o:OLEObject Type="Embed" ProgID="Equation.3" ShapeID="_x0000_i1343" DrawAspect="Content" ObjectID="_1543597362" r:id="rId660"/>
        </w:object>
      </w:r>
      <w:r w:rsidRPr="003E6CDC">
        <w:rPr>
          <w:color w:val="auto"/>
          <w:lang w:val="ru-RU" w:eastAsia="ko-KR"/>
        </w:rPr>
        <w:t xml:space="preserve"> азоттың бір молінің алатын </w:t>
      </w:r>
      <w:r w:rsidRPr="003E6CDC">
        <w:rPr>
          <w:color w:val="auto"/>
          <w:position w:val="-6"/>
          <w:lang w:eastAsia="ko-KR"/>
        </w:rPr>
        <w:object w:dxaOrig="240" w:dyaOrig="279">
          <v:shape id="_x0000_i1344" type="#_x0000_t75" style="width:12pt;height:14.25pt" o:ole="" fillcolor="window">
            <v:imagedata r:id="rId661" o:title=""/>
          </v:shape>
          <o:OLEObject Type="Embed" ProgID="Equation.3" ShapeID="_x0000_i1344" DrawAspect="Content" ObjectID="_1543597363" r:id="rId662"/>
        </w:object>
      </w:r>
      <w:r w:rsidRPr="003E6CDC">
        <w:rPr>
          <w:color w:val="auto"/>
          <w:lang w:val="ru-RU" w:eastAsia="ko-KR"/>
        </w:rPr>
        <w:t xml:space="preserve"> көлемінің түрліше </w:t>
      </w:r>
      <w:r w:rsidRPr="003E6CDC">
        <w:rPr>
          <w:color w:val="auto"/>
          <w:position w:val="-10"/>
          <w:lang w:eastAsia="ko-KR"/>
        </w:rPr>
        <w:object w:dxaOrig="240" w:dyaOrig="260">
          <v:shape id="_x0000_i1345" type="#_x0000_t75" style="width:12pt;height:12.75pt" o:ole="" fillcolor="window">
            <v:imagedata r:id="rId663" o:title=""/>
          </v:shape>
          <o:OLEObject Type="Embed" ProgID="Equation.3" ShapeID="_x0000_i1345" DrawAspect="Content" ObjectID="_1543597364" r:id="rId664"/>
        </w:object>
      </w:r>
      <w:r w:rsidRPr="003E6CDC">
        <w:rPr>
          <w:color w:val="auto"/>
          <w:lang w:val="ru-RU" w:eastAsia="ko-KR"/>
        </w:rPr>
        <w:t xml:space="preserve"> қысымдар және 0</w:t>
      </w:r>
      <w:r w:rsidRPr="003E6CDC">
        <w:rPr>
          <w:color w:val="auto"/>
          <w:vertAlign w:val="superscript"/>
          <w:lang w:val="ru-RU" w:eastAsia="ko-KR"/>
        </w:rPr>
        <w:t>0</w:t>
      </w:r>
      <w:r w:rsidRPr="003E6CDC">
        <w:rPr>
          <w:color w:val="auto"/>
          <w:lang w:val="ru-RU" w:eastAsia="ko-KR"/>
        </w:rPr>
        <w:t xml:space="preserve">С температура кезіндегі тәжірибеде алынған мәндері және </w:t>
      </w:r>
      <w:r w:rsidRPr="003E6CDC">
        <w:rPr>
          <w:color w:val="auto"/>
          <w:position w:val="-10"/>
          <w:lang w:eastAsia="ko-KR"/>
        </w:rPr>
        <w:object w:dxaOrig="400" w:dyaOrig="320">
          <v:shape id="_x0000_i1346" type="#_x0000_t75" style="width:19.5pt;height:15.75pt" o:ole="" fillcolor="window">
            <v:imagedata r:id="rId665" o:title=""/>
          </v:shape>
          <o:OLEObject Type="Embed" ProgID="Equation.3" ShapeID="_x0000_i1346" DrawAspect="Content" ObjectID="_1543597365" r:id="rId666"/>
        </w:object>
      </w:r>
      <w:r w:rsidRPr="003E6CDC">
        <w:rPr>
          <w:color w:val="auto"/>
          <w:lang w:val="ru-RU" w:eastAsia="ko-KR"/>
        </w:rPr>
        <w:t xml:space="preserve"> көбейтіндісінің мәндері келтірілген. Осы кестеден көріп отырғанымыздай, 100 атм қысым кезінде–ақ </w:t>
      </w:r>
      <w:r w:rsidRPr="003E6CDC">
        <w:rPr>
          <w:i/>
          <w:color w:val="auto"/>
          <w:lang w:eastAsia="ko-KR"/>
        </w:rPr>
        <w:t>V</w:t>
      </w:r>
      <w:r w:rsidRPr="003E6CDC">
        <w:rPr>
          <w:color w:val="auto"/>
          <w:lang w:val="ru-RU" w:eastAsia="ko-KR"/>
        </w:rPr>
        <w:t xml:space="preserve"> көлемнің мәнінің теорялық мәннен 7% айырмашылығы бар екендігін көреміз. Қысым одан әрі артқан кезде газдың көлемі Клапейрон–Менделеев теңдеуі бойынша есептелген мәннен алшақтай түседі де, 1000 атм қысым кезіндегі газдың көлемі идеал газ күйі теңдеуі беретін мәннен екі есе артық болады. Клапейрон–Менделеев теңдеуі бойынша барлық қысымдар кезінде тұрақты болып қалатын </w:t>
      </w:r>
      <w:r w:rsidRPr="003E6CDC">
        <w:rPr>
          <w:i/>
          <w:color w:val="auto"/>
          <w:lang w:eastAsia="ko-KR"/>
        </w:rPr>
        <w:t>pV</w:t>
      </w:r>
      <w:r w:rsidRPr="003E6CDC">
        <w:rPr>
          <w:color w:val="auto"/>
          <w:lang w:val="ru-RU" w:eastAsia="ko-KR"/>
        </w:rPr>
        <w:t xml:space="preserve"> көбейтіндісі де осындай жағдайда. Қысым жоғарылаған кезде бұл көбейтіндінің мәні де артып отырады. </w:t>
      </w:r>
    </w:p>
    <w:p w:rsidR="0045488F" w:rsidRPr="003E6CDC" w:rsidRDefault="0045488F" w:rsidP="0045488F">
      <w:pPr>
        <w:spacing w:after="0" w:line="240" w:lineRule="auto"/>
        <w:ind w:right="-99" w:firstLine="567"/>
        <w:jc w:val="both"/>
        <w:rPr>
          <w:color w:val="auto"/>
          <w:lang w:val="ru-RU" w:eastAsia="ko-KR"/>
        </w:rPr>
      </w:pPr>
    </w:p>
    <w:p w:rsidR="0045488F" w:rsidRPr="002C4161" w:rsidRDefault="0045488F" w:rsidP="0045488F">
      <w:pPr>
        <w:spacing w:after="0" w:line="240" w:lineRule="auto"/>
        <w:ind w:right="-99" w:firstLine="567"/>
        <w:jc w:val="both"/>
        <w:rPr>
          <w:rFonts w:ascii="KZ Times New Roman" w:hAnsi="KZ Times New Roman"/>
          <w:i/>
          <w:color w:val="auto"/>
          <w:sz w:val="24"/>
          <w:szCs w:val="24"/>
          <w:lang w:val="ru-RU" w:eastAsia="ko-KR"/>
        </w:rPr>
      </w:pPr>
      <w:r w:rsidRPr="002C4161">
        <w:rPr>
          <w:rFonts w:ascii="KZ Times New Roman" w:hAnsi="KZ Times New Roman"/>
          <w:i/>
          <w:color w:val="auto"/>
          <w:sz w:val="24"/>
          <w:szCs w:val="24"/>
          <w:lang w:val="ru-RU" w:eastAsia="ko-KR"/>
        </w:rPr>
        <w:t xml:space="preserve"> </w:t>
      </w:r>
      <w:r w:rsidR="002C4161" w:rsidRPr="002C4161">
        <w:rPr>
          <w:rFonts w:ascii="KZ Times New Roman" w:hAnsi="KZ Times New Roman"/>
          <w:i/>
          <w:color w:val="auto"/>
          <w:sz w:val="24"/>
          <w:szCs w:val="24"/>
          <w:lang w:val="ru-RU" w:eastAsia="ko-KR"/>
        </w:rPr>
        <w:t>2.1-</w:t>
      </w:r>
      <w:r w:rsidR="002C4161" w:rsidRPr="002C4161">
        <w:rPr>
          <w:rFonts w:ascii="KZ Times New Roman" w:hAnsi="KZ Times New Roman"/>
          <w:i/>
          <w:color w:val="auto"/>
          <w:sz w:val="24"/>
          <w:szCs w:val="24"/>
          <w:lang w:val="kk-KZ" w:eastAsia="ko-KR"/>
        </w:rPr>
        <w:t>Кесте</w:t>
      </w:r>
      <w:r w:rsidR="002C4161" w:rsidRPr="002C4161">
        <w:rPr>
          <w:rFonts w:ascii="KZ Times New Roman" w:hAnsi="KZ Times New Roman"/>
          <w:color w:val="auto"/>
          <w:sz w:val="24"/>
          <w:szCs w:val="24"/>
          <w:lang w:val="kk-KZ" w:eastAsia="ko-KR"/>
        </w:rPr>
        <w:t xml:space="preserve">. </w:t>
      </w:r>
      <w:r w:rsidRPr="002C4161">
        <w:rPr>
          <w:rFonts w:ascii="KZ Times New Roman" w:hAnsi="KZ Times New Roman"/>
          <w:i/>
          <w:color w:val="auto"/>
          <w:sz w:val="24"/>
          <w:szCs w:val="24"/>
          <w:lang w:val="ru-RU" w:eastAsia="ko-KR"/>
        </w:rPr>
        <w:t>Азоттың бір молінің түрліше қысымдар кезіндегі көлемі</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tblGrid>
      <w:tr w:rsidR="0045488F" w:rsidRPr="00096CDB" w:rsidTr="001C1D0E">
        <w:tc>
          <w:tcPr>
            <w:tcW w:w="8505" w:type="dxa"/>
          </w:tcPr>
          <w:p w:rsidR="0045488F" w:rsidRPr="002C4161" w:rsidRDefault="0045488F" w:rsidP="001C1D0E">
            <w:pPr>
              <w:spacing w:after="0" w:line="240" w:lineRule="auto"/>
              <w:ind w:right="-99" w:firstLine="567"/>
              <w:jc w:val="both"/>
              <w:rPr>
                <w:color w:val="auto"/>
                <w:sz w:val="24"/>
                <w:lang w:val="ru-RU" w:eastAsia="ko-KR"/>
              </w:rPr>
            </w:pPr>
            <w:r w:rsidRPr="002C4161">
              <w:rPr>
                <w:i/>
                <w:color w:val="auto"/>
                <w:sz w:val="24"/>
                <w:lang w:eastAsia="ko-KR"/>
              </w:rPr>
              <w:t>p</w:t>
            </w:r>
            <w:r w:rsidRPr="002C4161">
              <w:rPr>
                <w:color w:val="auto"/>
                <w:sz w:val="24"/>
                <w:lang w:val="ru-RU" w:eastAsia="ko-KR"/>
              </w:rPr>
              <w:t xml:space="preserve">, атм   </w:t>
            </w:r>
            <w:r w:rsidRPr="002C4161">
              <w:rPr>
                <w:i/>
                <w:color w:val="auto"/>
                <w:sz w:val="24"/>
                <w:lang w:eastAsia="ko-KR"/>
              </w:rPr>
              <w:t>V</w:t>
            </w:r>
            <w:r w:rsidRPr="002C4161">
              <w:rPr>
                <w:i/>
                <w:color w:val="auto"/>
                <w:sz w:val="24"/>
                <w:lang w:val="ru-RU" w:eastAsia="ko-KR"/>
              </w:rPr>
              <w:t>,</w:t>
            </w:r>
            <w:r w:rsidRPr="002C4161">
              <w:rPr>
                <w:color w:val="auto"/>
                <w:sz w:val="24"/>
                <w:lang w:val="ru-RU" w:eastAsia="ko-KR"/>
              </w:rPr>
              <w:t xml:space="preserve"> 10</w:t>
            </w:r>
            <w:r w:rsidRPr="002C4161">
              <w:rPr>
                <w:color w:val="auto"/>
                <w:sz w:val="24"/>
                <w:vertAlign w:val="superscript"/>
                <w:lang w:val="ru-RU" w:eastAsia="ko-KR"/>
              </w:rPr>
              <w:t>4</w:t>
            </w:r>
            <w:r w:rsidRPr="002C4161">
              <w:rPr>
                <w:color w:val="auto"/>
                <w:sz w:val="24"/>
                <w:lang w:val="ru-RU" w:eastAsia="ko-KR"/>
              </w:rPr>
              <w:t>,</w:t>
            </w:r>
            <w:r w:rsidRPr="002C4161">
              <w:rPr>
                <w:i/>
                <w:color w:val="auto"/>
                <w:sz w:val="24"/>
                <w:lang w:val="ru-RU" w:eastAsia="ko-KR"/>
              </w:rPr>
              <w:t>м</w:t>
            </w:r>
            <w:r w:rsidRPr="002C4161">
              <w:rPr>
                <w:color w:val="auto"/>
                <w:sz w:val="24"/>
                <w:vertAlign w:val="superscript"/>
                <w:lang w:val="ru-RU" w:eastAsia="ko-KR"/>
              </w:rPr>
              <w:t>3</w:t>
            </w:r>
            <w:r w:rsidRPr="002C4161">
              <w:rPr>
                <w:color w:val="auto"/>
                <w:sz w:val="24"/>
                <w:lang w:val="ru-RU" w:eastAsia="ko-KR"/>
              </w:rPr>
              <w:t xml:space="preserve">     </w:t>
            </w:r>
            <w:r w:rsidRPr="002C4161">
              <w:rPr>
                <w:i/>
                <w:color w:val="auto"/>
                <w:sz w:val="24"/>
                <w:lang w:eastAsia="ko-KR"/>
              </w:rPr>
              <w:t>pV</w:t>
            </w:r>
            <w:r w:rsidRPr="002C4161">
              <w:rPr>
                <w:color w:val="auto"/>
                <w:sz w:val="24"/>
                <w:lang w:val="ru-RU" w:eastAsia="ko-KR"/>
              </w:rPr>
              <w:t xml:space="preserve"> 10</w:t>
            </w:r>
            <w:r w:rsidRPr="002C4161">
              <w:rPr>
                <w:color w:val="auto"/>
                <w:sz w:val="24"/>
                <w:vertAlign w:val="superscript"/>
                <w:lang w:val="ru-RU" w:eastAsia="ko-KR"/>
              </w:rPr>
              <w:t>4</w:t>
            </w:r>
            <w:r w:rsidRPr="002C4161">
              <w:rPr>
                <w:color w:val="auto"/>
                <w:sz w:val="24"/>
                <w:lang w:val="ru-RU" w:eastAsia="ko-KR"/>
              </w:rPr>
              <w:t>атм.</w:t>
            </w:r>
            <w:r w:rsidRPr="002C4161">
              <w:rPr>
                <w:i/>
                <w:color w:val="auto"/>
                <w:sz w:val="24"/>
                <w:lang w:val="ru-RU" w:eastAsia="ko-KR"/>
              </w:rPr>
              <w:t>м</w:t>
            </w:r>
            <w:r w:rsidRPr="002C4161">
              <w:rPr>
                <w:color w:val="auto"/>
                <w:sz w:val="24"/>
                <w:vertAlign w:val="superscript"/>
                <w:lang w:val="ru-RU" w:eastAsia="ko-KR"/>
              </w:rPr>
              <w:t>3</w:t>
            </w:r>
            <w:r w:rsidRPr="002C4161">
              <w:rPr>
                <w:color w:val="auto"/>
                <w:sz w:val="24"/>
                <w:lang w:val="ru-RU" w:eastAsia="ko-KR"/>
              </w:rPr>
              <w:t xml:space="preserve">    </w:t>
            </w:r>
            <w:r w:rsidRPr="002C4161">
              <w:rPr>
                <w:i/>
                <w:color w:val="auto"/>
                <w:sz w:val="24"/>
                <w:lang w:val="ru-RU" w:eastAsia="ko-KR"/>
              </w:rPr>
              <w:t>р</w:t>
            </w:r>
            <w:r w:rsidRPr="002C4161">
              <w:rPr>
                <w:color w:val="auto"/>
                <w:sz w:val="24"/>
                <w:lang w:val="ru-RU" w:eastAsia="ko-KR"/>
              </w:rPr>
              <w:t xml:space="preserve">,атм   </w:t>
            </w:r>
            <w:r w:rsidRPr="002C4161">
              <w:rPr>
                <w:i/>
                <w:color w:val="auto"/>
                <w:sz w:val="24"/>
                <w:lang w:eastAsia="ko-KR"/>
              </w:rPr>
              <w:t>V</w:t>
            </w:r>
            <w:r w:rsidRPr="002C4161">
              <w:rPr>
                <w:color w:val="auto"/>
                <w:sz w:val="24"/>
                <w:lang w:val="ru-RU" w:eastAsia="ko-KR"/>
              </w:rPr>
              <w:t>10</w:t>
            </w:r>
            <w:r w:rsidRPr="002C4161">
              <w:rPr>
                <w:color w:val="auto"/>
                <w:sz w:val="24"/>
                <w:vertAlign w:val="superscript"/>
                <w:lang w:val="ru-RU" w:eastAsia="ko-KR"/>
              </w:rPr>
              <w:t>4</w:t>
            </w:r>
            <w:r w:rsidRPr="002C4161">
              <w:rPr>
                <w:color w:val="auto"/>
                <w:sz w:val="24"/>
                <w:lang w:val="ru-RU" w:eastAsia="ko-KR"/>
              </w:rPr>
              <w:t>,</w:t>
            </w:r>
            <w:r w:rsidRPr="002C4161">
              <w:rPr>
                <w:i/>
                <w:color w:val="auto"/>
                <w:sz w:val="24"/>
                <w:lang w:val="ru-RU" w:eastAsia="ko-KR"/>
              </w:rPr>
              <w:t>м</w:t>
            </w:r>
            <w:r w:rsidRPr="002C4161">
              <w:rPr>
                <w:color w:val="auto"/>
                <w:sz w:val="24"/>
                <w:vertAlign w:val="superscript"/>
                <w:lang w:val="ru-RU" w:eastAsia="ko-KR"/>
              </w:rPr>
              <w:t>3</w:t>
            </w:r>
            <w:r w:rsidRPr="002C4161">
              <w:rPr>
                <w:color w:val="auto"/>
                <w:sz w:val="24"/>
                <w:lang w:val="ru-RU" w:eastAsia="ko-KR"/>
              </w:rPr>
              <w:t xml:space="preserve">      </w:t>
            </w:r>
            <w:r w:rsidRPr="002C4161">
              <w:rPr>
                <w:i/>
                <w:color w:val="auto"/>
                <w:sz w:val="24"/>
                <w:lang w:eastAsia="ko-KR"/>
              </w:rPr>
              <w:t>pV</w:t>
            </w:r>
            <w:r w:rsidRPr="002C4161">
              <w:rPr>
                <w:color w:val="auto"/>
                <w:sz w:val="24"/>
                <w:lang w:val="ru-RU" w:eastAsia="ko-KR"/>
              </w:rPr>
              <w:t>10</w:t>
            </w:r>
            <w:r w:rsidRPr="002C4161">
              <w:rPr>
                <w:color w:val="auto"/>
                <w:sz w:val="24"/>
                <w:vertAlign w:val="superscript"/>
                <w:lang w:val="ru-RU" w:eastAsia="ko-KR"/>
              </w:rPr>
              <w:t>4</w:t>
            </w:r>
            <w:r w:rsidRPr="002C4161">
              <w:rPr>
                <w:color w:val="auto"/>
                <w:sz w:val="24"/>
                <w:lang w:val="ru-RU" w:eastAsia="ko-KR"/>
              </w:rPr>
              <w:t>атм.</w:t>
            </w:r>
            <w:r w:rsidRPr="002C4161">
              <w:rPr>
                <w:i/>
                <w:color w:val="auto"/>
                <w:sz w:val="24"/>
                <w:lang w:val="ru-RU" w:eastAsia="ko-KR"/>
              </w:rPr>
              <w:t>м</w:t>
            </w:r>
            <w:r w:rsidRPr="002C4161">
              <w:rPr>
                <w:color w:val="auto"/>
                <w:sz w:val="24"/>
                <w:vertAlign w:val="superscript"/>
                <w:lang w:val="ru-RU" w:eastAsia="ko-KR"/>
              </w:rPr>
              <w:t>3</w:t>
            </w:r>
          </w:p>
        </w:tc>
      </w:tr>
      <w:tr w:rsidR="0045488F" w:rsidRPr="003E6CDC" w:rsidTr="001C1D0E">
        <w:tc>
          <w:tcPr>
            <w:tcW w:w="8505" w:type="dxa"/>
          </w:tcPr>
          <w:p w:rsidR="0045488F" w:rsidRPr="002C4161" w:rsidRDefault="0045488F" w:rsidP="001C1D0E">
            <w:pPr>
              <w:spacing w:after="0" w:line="240" w:lineRule="auto"/>
              <w:ind w:right="-99" w:firstLine="567"/>
              <w:jc w:val="both"/>
              <w:rPr>
                <w:color w:val="auto"/>
                <w:sz w:val="24"/>
                <w:lang w:val="ru-RU" w:eastAsia="ko-KR"/>
              </w:rPr>
            </w:pPr>
          </w:p>
          <w:p w:rsidR="0045488F" w:rsidRPr="002C4161" w:rsidRDefault="0045488F" w:rsidP="001C1D0E">
            <w:pPr>
              <w:spacing w:after="0" w:line="240" w:lineRule="auto"/>
              <w:ind w:right="-99" w:firstLine="567"/>
              <w:jc w:val="both"/>
              <w:rPr>
                <w:color w:val="auto"/>
                <w:sz w:val="24"/>
                <w:lang w:eastAsia="ko-KR"/>
              </w:rPr>
            </w:pPr>
            <w:r w:rsidRPr="002C4161">
              <w:rPr>
                <w:color w:val="auto"/>
                <w:sz w:val="24"/>
                <w:lang w:val="ru-RU" w:eastAsia="ko-KR"/>
              </w:rPr>
              <w:t xml:space="preserve">  </w:t>
            </w:r>
            <w:r w:rsidRPr="002C4161">
              <w:rPr>
                <w:color w:val="auto"/>
                <w:sz w:val="24"/>
                <w:lang w:eastAsia="ko-KR"/>
              </w:rPr>
              <w:t>1          224             224             700       0,532          372</w:t>
            </w:r>
          </w:p>
          <w:p w:rsidR="0045488F" w:rsidRPr="002C4161" w:rsidRDefault="0045488F" w:rsidP="001C1D0E">
            <w:pPr>
              <w:spacing w:after="0" w:line="240" w:lineRule="auto"/>
              <w:ind w:right="-99" w:firstLine="567"/>
              <w:jc w:val="both"/>
              <w:rPr>
                <w:color w:val="auto"/>
                <w:sz w:val="24"/>
                <w:lang w:eastAsia="ko-KR"/>
              </w:rPr>
            </w:pPr>
            <w:r w:rsidRPr="002C4161">
              <w:rPr>
                <w:color w:val="auto"/>
                <w:sz w:val="24"/>
                <w:lang w:eastAsia="ko-KR"/>
              </w:rPr>
              <w:t>100           2,4           240              900       0,483          437</w:t>
            </w:r>
          </w:p>
          <w:p w:rsidR="0045488F" w:rsidRPr="002C4161" w:rsidRDefault="0045488F" w:rsidP="001C1D0E">
            <w:pPr>
              <w:spacing w:after="0" w:line="240" w:lineRule="auto"/>
              <w:ind w:right="-99" w:firstLine="567"/>
              <w:jc w:val="both"/>
              <w:rPr>
                <w:color w:val="auto"/>
                <w:sz w:val="24"/>
                <w:lang w:eastAsia="ko-KR"/>
              </w:rPr>
            </w:pPr>
            <w:r w:rsidRPr="002C4161">
              <w:rPr>
                <w:color w:val="auto"/>
                <w:sz w:val="24"/>
                <w:lang w:eastAsia="ko-KR"/>
              </w:rPr>
              <w:lastRenderedPageBreak/>
              <w:t>300           0,85          255             1000      0,460          461</w:t>
            </w:r>
          </w:p>
          <w:p w:rsidR="0045488F" w:rsidRPr="002C4161" w:rsidRDefault="0045488F" w:rsidP="001C1D0E">
            <w:pPr>
              <w:spacing w:after="0" w:line="240" w:lineRule="auto"/>
              <w:ind w:right="-99" w:firstLine="567"/>
              <w:jc w:val="both"/>
              <w:rPr>
                <w:color w:val="auto"/>
                <w:sz w:val="24"/>
                <w:lang w:eastAsia="ko-KR"/>
              </w:rPr>
            </w:pPr>
            <w:r w:rsidRPr="002C4161">
              <w:rPr>
                <w:color w:val="auto"/>
                <w:sz w:val="24"/>
                <w:lang w:eastAsia="ko-KR"/>
              </w:rPr>
              <w:t>500           0,625        322</w:t>
            </w:r>
          </w:p>
        </w:tc>
      </w:tr>
    </w:tbl>
    <w:p w:rsidR="0045488F" w:rsidRPr="003E6CDC" w:rsidRDefault="0045488F" w:rsidP="0045488F">
      <w:pPr>
        <w:spacing w:after="0" w:line="240" w:lineRule="auto"/>
        <w:ind w:right="-99" w:firstLine="567"/>
        <w:jc w:val="both"/>
        <w:rPr>
          <w:color w:val="auto"/>
          <w:lang w:eastAsia="ko-KR"/>
        </w:rPr>
      </w:pPr>
    </w:p>
    <w:p w:rsidR="0045488F" w:rsidRPr="00EE2873" w:rsidRDefault="0045488F" w:rsidP="0045488F">
      <w:pPr>
        <w:spacing w:after="0" w:line="240" w:lineRule="auto"/>
        <w:ind w:right="-99" w:firstLine="567"/>
        <w:jc w:val="both"/>
        <w:rPr>
          <w:color w:val="auto"/>
          <w:lang w:val="kk-KZ" w:eastAsia="ko-KR"/>
        </w:rPr>
      </w:pPr>
      <w:r w:rsidRPr="00EE2873">
        <w:rPr>
          <w:color w:val="auto"/>
          <w:lang w:val="kk-KZ" w:eastAsia="ko-KR"/>
        </w:rPr>
        <w:t>Осы келтірілген мәндерге қарайтын болсақ, жеткілікті үлкен қысымдар кезінде нақты газдардың сыртқы күштің әсерінен Клапейрон–Менделеев теңдеуінен күтетінімізге қарағанда көш аз сығылатындығын көреміз.</w:t>
      </w:r>
    </w:p>
    <w:p w:rsidR="0045488F" w:rsidRPr="003F2CAC" w:rsidRDefault="0045488F" w:rsidP="0045488F">
      <w:pPr>
        <w:spacing w:after="0" w:line="240" w:lineRule="auto"/>
        <w:ind w:right="-99" w:firstLine="567"/>
        <w:jc w:val="both"/>
        <w:rPr>
          <w:color w:val="auto"/>
          <w:lang w:val="kk-KZ" w:eastAsia="ko-KR"/>
        </w:rPr>
      </w:pPr>
      <w:r w:rsidRPr="00EE2873">
        <w:rPr>
          <w:color w:val="auto"/>
          <w:lang w:val="kk-KZ" w:eastAsia="ko-KR"/>
        </w:rPr>
        <w:t xml:space="preserve">Газ көлемінің қысымға осы келтірілген ауытқуларының сандық қана емес, сапалық та сипаттары болады екен. </w:t>
      </w:r>
      <w:r w:rsidRPr="003F2CAC">
        <w:rPr>
          <w:color w:val="auto"/>
          <w:lang w:val="kk-KZ" w:eastAsia="ko-KR"/>
        </w:rPr>
        <w:t>Бұл аса маңызды сапалық сипаттар жеткілікті жоғары қысымдар мен сәйкес температуралар кезінде білінеді.</w:t>
      </w:r>
      <w:r w:rsidR="00815381">
        <w:rPr>
          <w:color w:val="auto"/>
          <w:lang w:val="kk-KZ" w:eastAsia="ko-KR"/>
        </w:rPr>
        <w:t xml:space="preserve"> </w:t>
      </w:r>
      <w:r w:rsidRPr="003F2CAC">
        <w:rPr>
          <w:color w:val="auto"/>
          <w:lang w:val="kk-KZ" w:eastAsia="ko-KR"/>
        </w:rPr>
        <w:t>Әрбір газға тән белгілі бір температура болады (Бойль температурасы), осы температура кезінде</w:t>
      </w:r>
      <w:r w:rsidRPr="003F2CAC">
        <w:rPr>
          <w:i/>
          <w:color w:val="auto"/>
          <w:lang w:val="kk-KZ" w:eastAsia="ko-KR"/>
        </w:rPr>
        <w:t xml:space="preserve"> pV</w:t>
      </w:r>
      <w:r w:rsidRPr="003F2CAC">
        <w:rPr>
          <w:color w:val="auto"/>
          <w:lang w:val="kk-KZ" w:eastAsia="ko-KR"/>
        </w:rPr>
        <w:t xml:space="preserve"> көбейтіндісі қысымның қайсы–бір интервалында қысымға тәуелсіз болады, яғни бұл температурада газ Бойль–Мариотт заңына бағынады.</w:t>
      </w:r>
    </w:p>
    <w:p w:rsidR="0045488F" w:rsidRPr="00096CDB" w:rsidRDefault="0045488F" w:rsidP="00815381">
      <w:pPr>
        <w:pStyle w:val="26"/>
        <w:ind w:right="-99" w:firstLine="567"/>
        <w:rPr>
          <w:rFonts w:ascii="Times New Roman" w:hAnsi="Times New Roman"/>
          <w:lang w:val="kk-KZ"/>
        </w:rPr>
      </w:pPr>
      <w:r w:rsidRPr="003F2CAC">
        <w:rPr>
          <w:rFonts w:ascii="Times New Roman" w:hAnsi="Times New Roman"/>
          <w:sz w:val="28"/>
          <w:szCs w:val="28"/>
          <w:lang w:val="kk-KZ"/>
        </w:rPr>
        <w:t>Қысымның және температураның белгілі мәндері кезінде газдар конденсацияланады, яғни сұйық күйге өтеді. Бұл құбылысты идеал газ күйінің теңдеуінен шығарып алу мүмкін емес.</w:t>
      </w:r>
      <w:r w:rsidR="00815381">
        <w:rPr>
          <w:rFonts w:ascii="Times New Roman" w:hAnsi="Times New Roman"/>
          <w:sz w:val="28"/>
          <w:szCs w:val="28"/>
          <w:lang w:val="kk-KZ"/>
        </w:rPr>
        <w:t xml:space="preserve"> </w:t>
      </w:r>
      <w:r w:rsidRPr="00096CDB">
        <w:rPr>
          <w:rFonts w:ascii="Times New Roman" w:hAnsi="Times New Roman"/>
          <w:sz w:val="28"/>
          <w:szCs w:val="28"/>
          <w:lang w:val="kk-KZ"/>
        </w:rPr>
        <w:t>Енді осы процесті тереңірек қарастырайық.</w:t>
      </w:r>
    </w:p>
    <w:p w:rsidR="0045488F" w:rsidRPr="00096CDB" w:rsidRDefault="0045488F" w:rsidP="0093745F">
      <w:pPr>
        <w:spacing w:after="0" w:line="240" w:lineRule="auto"/>
        <w:ind w:right="-99" w:firstLine="567"/>
        <w:jc w:val="both"/>
        <w:rPr>
          <w:lang w:val="kk-KZ"/>
        </w:rPr>
      </w:pPr>
      <w:r w:rsidRPr="00096CDB">
        <w:rPr>
          <w:b/>
          <w:color w:val="auto"/>
          <w:lang w:val="kk-KZ" w:eastAsia="ko-KR"/>
        </w:rPr>
        <w:t>Молекулалар аралық күштер. Идеал газ заңдарынан ауытқу</w:t>
      </w:r>
      <w:r w:rsidR="0093745F" w:rsidRPr="00096CDB">
        <w:rPr>
          <w:b/>
          <w:color w:val="auto"/>
          <w:lang w:val="kk-KZ" w:eastAsia="ko-KR"/>
        </w:rPr>
        <w:t xml:space="preserve">. </w:t>
      </w:r>
      <w:r w:rsidRPr="00096CDB">
        <w:rPr>
          <w:lang w:val="kk-KZ"/>
        </w:rPr>
        <w:t xml:space="preserve"> Идеал газ заңдары – жуықталған заңдар. Олардан ауытқулардың сандық та, сапалық та сипаттары бар. Сандық ауытқуларға келсек, Менделеев-Клапейрон теңдеуі </w:t>
      </w:r>
      <w:r w:rsidRPr="003E6CDC">
        <w:rPr>
          <w:position w:val="-10"/>
        </w:rPr>
        <w:object w:dxaOrig="940" w:dyaOrig="320">
          <v:shape id="_x0000_i1347" type="#_x0000_t75" style="width:46.5pt;height:15.75pt" o:ole="" fillcolor="window">
            <v:imagedata r:id="rId667" o:title=""/>
          </v:shape>
          <o:OLEObject Type="Embed" ProgID="Equation.3" ShapeID="_x0000_i1347" DrawAspect="Content" ObjectID="_1543597366" r:id="rId668"/>
        </w:object>
      </w:r>
      <w:r w:rsidRPr="00096CDB">
        <w:rPr>
          <w:lang w:val="kk-KZ"/>
        </w:rPr>
        <w:t xml:space="preserve"> нақты газдар үшін тек жуықталып қана орындалады. Ал сапалық ауытқуларға келсек, оның сипаты тереңіректе жатыр. Нақты газдарды сұйық және қатты күйлерге өткізуге болады. Ал егер газдар Менделеев–Клапейрон теңдеуіне қатал бағынатын болса, онда бұл мүмкін болмаған болар еді. </w:t>
      </w:r>
    </w:p>
    <w:p w:rsidR="0045488F" w:rsidRPr="00096CDB" w:rsidRDefault="0045488F" w:rsidP="0045488F">
      <w:pPr>
        <w:spacing w:after="0" w:line="240" w:lineRule="auto"/>
        <w:ind w:right="-99" w:firstLine="567"/>
        <w:jc w:val="both"/>
        <w:rPr>
          <w:color w:val="auto"/>
          <w:lang w:val="kk-KZ" w:eastAsia="ko-KR"/>
        </w:rPr>
      </w:pPr>
      <w:r w:rsidRPr="00096CDB">
        <w:rPr>
          <w:color w:val="auto"/>
          <w:lang w:val="kk-KZ" w:eastAsia="ko-KR"/>
        </w:rPr>
        <w:t xml:space="preserve">Идеал газ заңдарынан ауытқулар газ молекулаларының арасында идеал газ теориясында ескерілмеген күштердің әсер етуімен байланысты. Бұл күштердің химиялық қосылыстардың пайда болуына әкелуі мүмкін. Бұл жағдайда олар </w:t>
      </w:r>
      <w:r w:rsidRPr="00096CDB">
        <w:rPr>
          <w:i/>
          <w:color w:val="auto"/>
          <w:lang w:val="kk-KZ" w:eastAsia="ko-KR"/>
        </w:rPr>
        <w:t>химиялық</w:t>
      </w:r>
      <w:r w:rsidRPr="00096CDB">
        <w:rPr>
          <w:color w:val="auto"/>
          <w:lang w:val="kk-KZ" w:eastAsia="ko-KR"/>
        </w:rPr>
        <w:t xml:space="preserve"> немесе </w:t>
      </w:r>
      <w:r w:rsidRPr="00096CDB">
        <w:rPr>
          <w:i/>
          <w:color w:val="auto"/>
          <w:lang w:val="kk-KZ" w:eastAsia="ko-KR"/>
        </w:rPr>
        <w:t>валенттік күштер</w:t>
      </w:r>
      <w:r w:rsidRPr="00096CDB">
        <w:rPr>
          <w:color w:val="auto"/>
          <w:lang w:val="kk-KZ" w:eastAsia="ko-KR"/>
        </w:rPr>
        <w:t xml:space="preserve"> деп аталады. Егер химиялық қосылыстар пайда болмайтын болса, онда молекулалардың және атомдардың арасындағы өзара әрекеттесу күштері </w:t>
      </w:r>
      <w:r w:rsidRPr="00096CDB">
        <w:rPr>
          <w:i/>
          <w:color w:val="auto"/>
          <w:lang w:val="kk-KZ" w:eastAsia="ko-KR"/>
        </w:rPr>
        <w:t>молекулалық</w:t>
      </w:r>
      <w:r w:rsidRPr="00096CDB">
        <w:rPr>
          <w:color w:val="auto"/>
          <w:lang w:val="kk-KZ" w:eastAsia="ko-KR"/>
        </w:rPr>
        <w:t xml:space="preserve"> </w:t>
      </w:r>
      <w:r w:rsidRPr="00096CDB">
        <w:rPr>
          <w:i/>
          <w:color w:val="auto"/>
          <w:lang w:val="kk-KZ" w:eastAsia="ko-KR"/>
        </w:rPr>
        <w:t>күштер</w:t>
      </w:r>
      <w:r w:rsidRPr="00096CDB">
        <w:rPr>
          <w:color w:val="auto"/>
          <w:lang w:val="kk-KZ" w:eastAsia="ko-KR"/>
        </w:rPr>
        <w:t xml:space="preserve"> деп аталады. Біздің бұл жерде тоқталатынымыз тек нейтрал атом және молекулалар арасындағы молекулалық күштер ғана болып табылады. </w:t>
      </w:r>
    </w:p>
    <w:p w:rsidR="0045488F" w:rsidRPr="00096CDB" w:rsidRDefault="0045488F" w:rsidP="0045488F">
      <w:pPr>
        <w:spacing w:after="0" w:line="240" w:lineRule="auto"/>
        <w:ind w:right="-99" w:firstLine="567"/>
        <w:jc w:val="both"/>
        <w:rPr>
          <w:color w:val="auto"/>
          <w:lang w:val="kk-KZ" w:eastAsia="ko-KR"/>
        </w:rPr>
      </w:pPr>
      <w:r w:rsidRPr="00096CDB">
        <w:rPr>
          <w:color w:val="auto"/>
          <w:lang w:val="kk-KZ" w:eastAsia="ko-KR"/>
        </w:rPr>
        <w:t xml:space="preserve">2. Алыс қашықтықтарда молекулалық күштер тартылыс күштері болып табылады. Бұл тартылыс күштерін нақты газдардың молекулалық теориясының негізін қалаған голланд ғалымының есімімен </w:t>
      </w:r>
      <w:r w:rsidRPr="00096CDB">
        <w:rPr>
          <w:i/>
          <w:color w:val="auto"/>
          <w:lang w:val="kk-KZ" w:eastAsia="ko-KR"/>
        </w:rPr>
        <w:t>Ван-дер</w:t>
      </w:r>
      <w:r w:rsidRPr="00096CDB">
        <w:rPr>
          <w:color w:val="auto"/>
          <w:lang w:val="kk-KZ" w:eastAsia="ko-KR"/>
        </w:rPr>
        <w:t>-</w:t>
      </w:r>
      <w:r w:rsidRPr="00096CDB">
        <w:rPr>
          <w:i/>
          <w:color w:val="auto"/>
          <w:lang w:val="kk-KZ" w:eastAsia="ko-KR"/>
        </w:rPr>
        <w:t>Ваальс</w:t>
      </w:r>
      <w:r w:rsidRPr="00096CDB">
        <w:rPr>
          <w:color w:val="auto"/>
          <w:lang w:val="kk-KZ" w:eastAsia="ko-KR"/>
        </w:rPr>
        <w:t xml:space="preserve"> (1837–1923) </w:t>
      </w:r>
      <w:r w:rsidRPr="00096CDB">
        <w:rPr>
          <w:i/>
          <w:color w:val="auto"/>
          <w:lang w:val="kk-KZ" w:eastAsia="ko-KR"/>
        </w:rPr>
        <w:t>күштері</w:t>
      </w:r>
      <w:r w:rsidRPr="00096CDB">
        <w:rPr>
          <w:color w:val="auto"/>
          <w:lang w:val="kk-KZ" w:eastAsia="ko-KR"/>
        </w:rPr>
        <w:t xml:space="preserve"> деп атайды. Тұтастай алғанда электр нейтрал болатын, элементар зарядтардан түзілген бұл күрделі бөлшектердің арасында тартылыс күштері қалай пайда болуы мүмкін? Мұны түсіну үшін екі жағдайға назар аудару керек. Біріншіден қарама-қарсы зарядтар бөлшек ішінде бір нүктеде жинақталмаған. Осының арқасында олардың сыртқы өрісі өшпейді – кез</w:t>
      </w:r>
      <w:r w:rsidR="00815381" w:rsidRPr="00096CDB">
        <w:rPr>
          <w:color w:val="auto"/>
          <w:lang w:val="kk-KZ" w:eastAsia="ko-KR"/>
        </w:rPr>
        <w:t xml:space="preserve"> </w:t>
      </w:r>
      <w:r w:rsidRPr="00096CDB">
        <w:rPr>
          <w:color w:val="auto"/>
          <w:lang w:val="kk-KZ" w:eastAsia="ko-KR"/>
        </w:rPr>
        <w:t xml:space="preserve">келген атом немесе молекуланың төңірегінде қашықтық артқан кезде жеткілікті тез өшетін электр өрісі болады. Екіншіден, сыртқы өрістің әсерінен молекула ішіндегі зарядтардың орны немесе қозғалысы оң зарядтар өріс бағытында, ал теріс зарядтар – қарсы бағытта ығысатындай болып, сәл-пәл өзгереді. Бұл құбылыс </w:t>
      </w:r>
      <w:r w:rsidRPr="00096CDB">
        <w:rPr>
          <w:i/>
          <w:color w:val="auto"/>
          <w:lang w:val="kk-KZ" w:eastAsia="ko-KR"/>
        </w:rPr>
        <w:t>электр поляризациясы</w:t>
      </w:r>
      <w:r w:rsidRPr="00096CDB">
        <w:rPr>
          <w:color w:val="auto"/>
          <w:lang w:val="kk-KZ" w:eastAsia="ko-KR"/>
        </w:rPr>
        <w:t xml:space="preserve"> деп аталады. Енді бір бірінен өте азғантай қашықтықта орналасқан 1 және 2 күрделі нейтрал бөлшектерді қарастырайық; әлі де болса, бірінші бөлшектің екінші бөлшектің тұрған жерінде тудыратын </w:t>
      </w:r>
      <w:r w:rsidRPr="003E6CDC">
        <w:rPr>
          <w:color w:val="auto"/>
          <w:position w:val="-10"/>
          <w:lang w:eastAsia="ko-KR"/>
        </w:rPr>
        <w:object w:dxaOrig="300" w:dyaOrig="340">
          <v:shape id="_x0000_i1348" type="#_x0000_t75" style="width:15pt;height:17.25pt" o:ole="" fillcolor="window">
            <v:imagedata r:id="rId669" o:title=""/>
          </v:shape>
          <o:OLEObject Type="Embed" ProgID="Equation.3" ShapeID="_x0000_i1348" DrawAspect="Content" ObjectID="_1543597367" r:id="rId670"/>
        </w:object>
      </w:r>
      <w:r w:rsidRPr="00096CDB">
        <w:rPr>
          <w:color w:val="auto"/>
          <w:lang w:val="kk-KZ" w:eastAsia="ko-KR"/>
        </w:rPr>
        <w:t xml:space="preserve"> өрісінің мәні назар </w:t>
      </w:r>
      <w:r w:rsidRPr="00096CDB">
        <w:rPr>
          <w:color w:val="auto"/>
          <w:lang w:val="kk-KZ" w:eastAsia="ko-KR"/>
        </w:rPr>
        <w:lastRenderedPageBreak/>
        <w:t xml:space="preserve">аударалықтай болсын. Осы </w:t>
      </w:r>
      <w:r w:rsidRPr="003E6CDC">
        <w:rPr>
          <w:color w:val="auto"/>
          <w:position w:val="-10"/>
          <w:lang w:eastAsia="ko-KR"/>
        </w:rPr>
        <w:object w:dxaOrig="300" w:dyaOrig="340">
          <v:shape id="_x0000_i1349" type="#_x0000_t75" style="width:15pt;height:17.25pt" o:ole="" fillcolor="window">
            <v:imagedata r:id="rId669" o:title=""/>
          </v:shape>
          <o:OLEObject Type="Embed" ProgID="Equation.3" ShapeID="_x0000_i1349" DrawAspect="Content" ObjectID="_1543597368" r:id="rId671"/>
        </w:object>
      </w:r>
      <w:r w:rsidRPr="00096CDB">
        <w:rPr>
          <w:color w:val="auto"/>
          <w:lang w:val="kk-KZ" w:eastAsia="ko-KR"/>
        </w:rPr>
        <w:t xml:space="preserve"> өрістің әсерінен 2 бөлшек </w:t>
      </w:r>
      <w:r w:rsidRPr="00096CDB">
        <w:rPr>
          <w:i/>
          <w:color w:val="auto"/>
          <w:lang w:val="kk-KZ" w:eastAsia="ko-KR"/>
        </w:rPr>
        <w:t>полярланады</w:t>
      </w:r>
      <w:r w:rsidRPr="00096CDB">
        <w:rPr>
          <w:color w:val="auto"/>
          <w:lang w:val="kk-KZ" w:eastAsia="ko-KR"/>
        </w:rPr>
        <w:t xml:space="preserve">, сөйтіп оның бірінші бөлшек тұрған жердегі </w:t>
      </w:r>
      <w:r w:rsidRPr="003E6CDC">
        <w:rPr>
          <w:color w:val="auto"/>
          <w:position w:val="-10"/>
          <w:lang w:eastAsia="ko-KR"/>
        </w:rPr>
        <w:object w:dxaOrig="320" w:dyaOrig="340">
          <v:shape id="_x0000_i1350" type="#_x0000_t75" style="width:15.75pt;height:17.25pt" o:ole="" fillcolor="window">
            <v:imagedata r:id="rId672" o:title=""/>
          </v:shape>
          <o:OLEObject Type="Embed" ProgID="Equation.3" ShapeID="_x0000_i1350" DrawAspect="Content" ObjectID="_1543597369" r:id="rId673"/>
        </w:object>
      </w:r>
      <w:r w:rsidRPr="00096CDB">
        <w:rPr>
          <w:color w:val="auto"/>
          <w:lang w:val="kk-KZ" w:eastAsia="ko-KR"/>
        </w:rPr>
        <w:t xml:space="preserve"> электр өрісі күшейеді. </w:t>
      </w:r>
      <w:r w:rsidRPr="003E6CDC">
        <w:rPr>
          <w:color w:val="auto"/>
          <w:position w:val="-10"/>
          <w:lang w:eastAsia="ko-KR"/>
        </w:rPr>
        <w:object w:dxaOrig="320" w:dyaOrig="340">
          <v:shape id="_x0000_i1351" type="#_x0000_t75" style="width:15.75pt;height:17.25pt" o:ole="" fillcolor="window">
            <v:imagedata r:id="rId672" o:title=""/>
          </v:shape>
          <o:OLEObject Type="Embed" ProgID="Equation.3" ShapeID="_x0000_i1351" DrawAspect="Content" ObjectID="_1543597370" r:id="rId674"/>
        </w:object>
      </w:r>
      <w:r w:rsidRPr="00096CDB">
        <w:rPr>
          <w:color w:val="auto"/>
          <w:lang w:val="kk-KZ" w:eastAsia="ko-KR"/>
        </w:rPr>
        <w:t xml:space="preserve"> өрістің әсерінен бірінші бөлшек те полярланады да, бұл да </w:t>
      </w:r>
      <w:r w:rsidRPr="003E6CDC">
        <w:rPr>
          <w:color w:val="auto"/>
          <w:position w:val="-10"/>
          <w:lang w:eastAsia="ko-KR"/>
        </w:rPr>
        <w:object w:dxaOrig="300" w:dyaOrig="340">
          <v:shape id="_x0000_i1352" type="#_x0000_t75" style="width:15pt;height:17.25pt" o:ole="" fillcolor="window">
            <v:imagedata r:id="rId669" o:title=""/>
          </v:shape>
          <o:OLEObject Type="Embed" ProgID="Equation.3" ShapeID="_x0000_i1352" DrawAspect="Content" ObjectID="_1543597371" r:id="rId675"/>
        </w:object>
      </w:r>
      <w:r w:rsidRPr="00096CDB">
        <w:rPr>
          <w:color w:val="auto"/>
          <w:lang w:val="kk-KZ" w:eastAsia="ko-KR"/>
        </w:rPr>
        <w:t xml:space="preserve"> өрістің күшеюіне әкеп тірейді және т.с.с. Осылардың нәтижесінде бөлшектер бір біріне қарама-қарсы зарядталған бүйірлерімен бұрылып тұратын болады. Олар бір біріне қарама-қарсы поляюстерімен қарап тұрған магниттер тәрізді тартылатын болады. Қарастырылған күштер </w:t>
      </w:r>
      <w:r w:rsidRPr="00096CDB">
        <w:rPr>
          <w:i/>
          <w:color w:val="auto"/>
          <w:lang w:val="kk-KZ" w:eastAsia="ko-KR"/>
        </w:rPr>
        <w:t>дисперсиялық күштер</w:t>
      </w:r>
      <w:r w:rsidRPr="00096CDB">
        <w:rPr>
          <w:color w:val="auto"/>
          <w:lang w:val="kk-KZ" w:eastAsia="ko-KR"/>
        </w:rPr>
        <w:t xml:space="preserve"> деп аталады. </w:t>
      </w:r>
    </w:p>
    <w:p w:rsidR="0045488F" w:rsidRPr="00096CDB" w:rsidRDefault="0045488F" w:rsidP="0045488F">
      <w:pPr>
        <w:spacing w:after="0" w:line="240" w:lineRule="auto"/>
        <w:ind w:right="-99" w:firstLine="567"/>
        <w:jc w:val="both"/>
        <w:rPr>
          <w:color w:val="auto"/>
          <w:lang w:val="kk-KZ" w:eastAsia="ko-KR"/>
        </w:rPr>
      </w:pPr>
      <w:r w:rsidRPr="00096CDB">
        <w:rPr>
          <w:color w:val="auto"/>
          <w:lang w:val="kk-KZ" w:eastAsia="ko-KR"/>
        </w:rPr>
        <w:t xml:space="preserve">Дисперсиялық күштермен қатар газ молекулалары арасында </w:t>
      </w:r>
      <w:r w:rsidRPr="00096CDB">
        <w:rPr>
          <w:i/>
          <w:color w:val="auto"/>
          <w:lang w:val="kk-KZ" w:eastAsia="ko-KR"/>
        </w:rPr>
        <w:t>диполдық-бағытталғыш</w:t>
      </w:r>
      <w:r w:rsidRPr="00096CDB">
        <w:rPr>
          <w:color w:val="auto"/>
          <w:lang w:val="kk-KZ" w:eastAsia="ko-KR"/>
        </w:rPr>
        <w:t xml:space="preserve"> күштер де әсер ете алады. Бұлар да тартылыс күштері, тек олар дисперсиялық күштерден әлсіз болады. Сонымен қатар, диполдчқ-бағытталғыш күштер газдың температурасына тәуелді болады. Олар газ молекулалары сыртқы электр өрісі жоқ кездің өзінде-ақ полярланған кезде пайда болады. Мұндай молекулалар </w:t>
      </w:r>
      <w:r w:rsidRPr="00096CDB">
        <w:rPr>
          <w:i/>
          <w:color w:val="auto"/>
          <w:lang w:val="kk-KZ" w:eastAsia="ko-KR"/>
        </w:rPr>
        <w:t>полярлық</w:t>
      </w:r>
      <w:r w:rsidRPr="00096CDB">
        <w:rPr>
          <w:color w:val="auto"/>
          <w:lang w:val="kk-KZ" w:eastAsia="ko-KR"/>
        </w:rPr>
        <w:t xml:space="preserve"> деп аталады. Сыртқы электр өрісінде полярлық молекулалар магнит өрісіндегі магнит тілшіктері тәрізді бұрылады. Енді өзара әрекеттесетін екі полярлық молекуланы көзге елестетейік. Бір молекуланың электр өрісіндегі екінші молекула бұрыла бастайды. Молекулалар өздерінің қарама-қарсы зарядталған жақтары бір-біріне қарап тұратындай болып бұрылады. Осының нәьижесінде тартылу пайда болады. Бағдарлануды жылулық қозғалс өне бойы бұзып отыратындықтан, диполдық-бағдарлағыш күштер газ температурасына тәуелді болуы тиіс. </w:t>
      </w:r>
    </w:p>
    <w:p w:rsidR="0045488F" w:rsidRPr="00096CDB" w:rsidRDefault="0045488F" w:rsidP="0045488F">
      <w:pPr>
        <w:spacing w:after="0" w:line="240" w:lineRule="auto"/>
        <w:ind w:right="-99" w:firstLine="567"/>
        <w:jc w:val="both"/>
        <w:rPr>
          <w:color w:val="auto"/>
          <w:lang w:val="kk-KZ" w:eastAsia="ko-KR"/>
        </w:rPr>
      </w:pPr>
      <w:r w:rsidRPr="00096CDB">
        <w:rPr>
          <w:color w:val="auto"/>
          <w:lang w:val="kk-KZ" w:eastAsia="ko-KR"/>
        </w:rPr>
        <w:t xml:space="preserve">Егер молекулалардың ара қашықғы олардың мөлшерлерімн салыстырғанда үлкен болатын болса, онда дисперсиялық және диполдық-бағдарлағыш күштердің қашықтықтың жетінші дәрежесіне кері пропорционал болатындығын дәлелдеуге болады екен. Бірақ бұл деректі біз еш жерде қолданбаймыз, сондықтан ол жайлы тек сөз етіп қана кетіп отырмыз. </w:t>
      </w:r>
    </w:p>
    <w:p w:rsidR="0045488F" w:rsidRPr="00096CDB" w:rsidRDefault="0045488F" w:rsidP="0045488F">
      <w:pPr>
        <w:spacing w:after="0" w:line="240" w:lineRule="auto"/>
        <w:ind w:right="-99" w:firstLine="567"/>
        <w:jc w:val="both"/>
        <w:rPr>
          <w:color w:val="auto"/>
          <w:lang w:val="kk-KZ" w:eastAsia="ko-KR"/>
        </w:rPr>
      </w:pPr>
      <w:r w:rsidRPr="00096CDB">
        <w:rPr>
          <w:color w:val="auto"/>
          <w:lang w:val="kk-KZ" w:eastAsia="ko-KR"/>
        </w:rPr>
        <w:t xml:space="preserve">Өзара әрекеттесетін бөлшектердің электрондық қабықшалары бір біріне еніп кететіндей жуық қашықтықтар кезінде, молекулалық тартылыс күштері тебілу күшіне айналады. Кванттық механикаға сүйенетін теория өзара әрекеттесетін бөлшектердің ара қашықтығы азғантай болатын кезде, тебілу күштерінің аса зор болатындығын көрсетеді. Бұл күштер қашықтық артқан кезде тез азаяды. Қашықтық өзара әрекеттесетін бөлшектердің диаметрінен асқан кезде, тебілу күші қашықтық артқан сайын экспонента түрінде өшеді. </w:t>
      </w:r>
    </w:p>
    <w:p w:rsidR="0045488F" w:rsidRPr="00096CDB" w:rsidRDefault="0045488F" w:rsidP="0045488F">
      <w:pPr>
        <w:spacing w:after="0" w:line="240" w:lineRule="auto"/>
        <w:ind w:right="-99" w:firstLine="567"/>
        <w:jc w:val="both"/>
        <w:rPr>
          <w:color w:val="auto"/>
          <w:lang w:val="kk-KZ" w:eastAsia="ko-KR"/>
        </w:rPr>
      </w:pPr>
      <w:r w:rsidRPr="00096CDB">
        <w:rPr>
          <w:color w:val="auto"/>
          <w:lang w:val="kk-KZ" w:eastAsia="ko-KR"/>
        </w:rPr>
        <w:t xml:space="preserve">3. Молекулалардың өзара әрекеттесуін </w:t>
      </w:r>
      <w:r w:rsidRPr="003E6CDC">
        <w:rPr>
          <w:color w:val="auto"/>
          <w:position w:val="-10"/>
          <w:lang w:eastAsia="ko-KR"/>
        </w:rPr>
        <w:object w:dxaOrig="540" w:dyaOrig="340">
          <v:shape id="_x0000_i1353" type="#_x0000_t75" style="width:27pt;height:17.25pt" o:ole="" fillcolor="window">
            <v:imagedata r:id="rId676" o:title=""/>
          </v:shape>
          <o:OLEObject Type="Embed" ProgID="Equation.3" ShapeID="_x0000_i1353" DrawAspect="Content" ObjectID="_1543597372" r:id="rId677"/>
        </w:object>
      </w:r>
      <w:r w:rsidRPr="00096CDB">
        <w:rPr>
          <w:color w:val="auto"/>
          <w:lang w:val="kk-KZ" w:eastAsia="ko-KR"/>
        </w:rPr>
        <w:t xml:space="preserve"> өзара әрекеттесу потенциалдық энергиясымен сипаттаған ыңғайлы, бұл фнукция өзара жақындаған молекулалардың центрлерінің </w:t>
      </w:r>
      <w:r w:rsidRPr="003E6CDC">
        <w:rPr>
          <w:color w:val="auto"/>
          <w:position w:val="-4"/>
          <w:lang w:eastAsia="ko-KR"/>
        </w:rPr>
        <w:object w:dxaOrig="200" w:dyaOrig="200">
          <v:shape id="_x0000_i1354" type="#_x0000_t75" style="width:9.75pt;height:9.75pt" o:ole="" fillcolor="window">
            <v:imagedata r:id="rId678" o:title=""/>
          </v:shape>
          <o:OLEObject Type="Embed" ProgID="Equation.3" ShapeID="_x0000_i1354" DrawAspect="Content" ObjectID="_1543597373" r:id="rId679"/>
        </w:object>
      </w:r>
      <w:r w:rsidRPr="00096CDB">
        <w:rPr>
          <w:color w:val="auto"/>
          <w:lang w:val="kk-KZ" w:eastAsia="ko-KR"/>
        </w:rPr>
        <w:t xml:space="preserve"> ара қашықтығына тәуелді. Оның минимумы бар, онда тартылыс күштері тебілу күштерімен теңгеріседі. </w:t>
      </w:r>
      <w:r w:rsidR="00815381" w:rsidRPr="00096CDB">
        <w:rPr>
          <w:color w:val="auto"/>
          <w:lang w:val="kk-KZ" w:eastAsia="ko-KR"/>
        </w:rPr>
        <w:t xml:space="preserve"> </w:t>
      </w:r>
      <w:r w:rsidRPr="00096CDB">
        <w:rPr>
          <w:color w:val="auto"/>
          <w:lang w:val="kk-KZ" w:eastAsia="ko-KR"/>
        </w:rPr>
        <w:t xml:space="preserve">Газдар теориясының көптеген мәселелерінде </w:t>
      </w:r>
      <w:r w:rsidRPr="003E6CDC">
        <w:rPr>
          <w:color w:val="auto"/>
          <w:position w:val="-10"/>
          <w:lang w:eastAsia="ko-KR"/>
        </w:rPr>
        <w:object w:dxaOrig="540" w:dyaOrig="340">
          <v:shape id="_x0000_i1355" type="#_x0000_t75" style="width:27pt;height:17.25pt" o:ole="" fillcolor="window">
            <v:imagedata r:id="rId676" o:title=""/>
          </v:shape>
          <o:OLEObject Type="Embed" ProgID="Equation.3" ShapeID="_x0000_i1355" DrawAspect="Content" ObjectID="_1543597374" r:id="rId680"/>
        </w:object>
      </w:r>
      <w:r w:rsidRPr="00096CDB">
        <w:rPr>
          <w:color w:val="auto"/>
          <w:lang w:val="kk-KZ" w:eastAsia="ko-KR"/>
        </w:rPr>
        <w:t xml:space="preserve"> функциясы үшін </w:t>
      </w:r>
    </w:p>
    <w:p w:rsidR="0045488F" w:rsidRPr="00096CDB" w:rsidRDefault="0045488F" w:rsidP="0045488F">
      <w:pPr>
        <w:spacing w:after="0" w:line="240" w:lineRule="auto"/>
        <w:ind w:right="-99" w:firstLine="567"/>
        <w:jc w:val="both"/>
        <w:rPr>
          <w:color w:val="auto"/>
          <w:lang w:val="kk-KZ" w:eastAsia="ko-KR"/>
        </w:rPr>
      </w:pPr>
    </w:p>
    <w:p w:rsidR="0045488F" w:rsidRPr="00096CDB" w:rsidRDefault="0045488F" w:rsidP="0045488F">
      <w:pPr>
        <w:spacing w:after="0" w:line="240" w:lineRule="auto"/>
        <w:ind w:right="-99" w:firstLine="567"/>
        <w:jc w:val="right"/>
        <w:rPr>
          <w:color w:val="auto"/>
          <w:lang w:val="kk-KZ" w:eastAsia="ko-KR"/>
        </w:rPr>
      </w:pPr>
      <w:r w:rsidRPr="003E6CDC">
        <w:rPr>
          <w:color w:val="auto"/>
          <w:position w:val="-24"/>
          <w:lang w:eastAsia="ko-KR"/>
        </w:rPr>
        <w:object w:dxaOrig="1660" w:dyaOrig="639">
          <v:shape id="_x0000_i1356" type="#_x0000_t75" style="width:82.5pt;height:32.25pt" o:ole="" fillcolor="window">
            <v:imagedata r:id="rId681" o:title=""/>
          </v:shape>
          <o:OLEObject Type="Embed" ProgID="Equation.3" ShapeID="_x0000_i1356" DrawAspect="Content" ObjectID="_1543597375" r:id="rId682"/>
        </w:object>
      </w:r>
      <w:r>
        <w:rPr>
          <w:color w:val="auto"/>
          <w:position w:val="-24"/>
          <w:lang w:val="kk-KZ" w:eastAsia="ko-KR"/>
        </w:rPr>
        <w:t xml:space="preserve">                                       </w:t>
      </w:r>
      <w:r w:rsidRPr="00096CDB">
        <w:rPr>
          <w:color w:val="auto"/>
          <w:lang w:val="kk-KZ" w:eastAsia="ko-KR"/>
        </w:rPr>
        <w:t>(2.60)</w:t>
      </w:r>
    </w:p>
    <w:p w:rsidR="0045488F" w:rsidRPr="00096CDB" w:rsidRDefault="0045488F" w:rsidP="0045488F">
      <w:pPr>
        <w:spacing w:after="0" w:line="240" w:lineRule="auto"/>
        <w:ind w:right="-99" w:firstLine="567"/>
        <w:jc w:val="right"/>
        <w:rPr>
          <w:color w:val="auto"/>
          <w:lang w:val="kk-KZ" w:eastAsia="ko-KR"/>
        </w:rPr>
      </w:pPr>
    </w:p>
    <w:p w:rsidR="0045488F" w:rsidRPr="00096CDB" w:rsidRDefault="0045488F" w:rsidP="0045488F">
      <w:pPr>
        <w:spacing w:after="0" w:line="240" w:lineRule="auto"/>
        <w:ind w:right="-99"/>
        <w:jc w:val="both"/>
        <w:rPr>
          <w:color w:val="auto"/>
          <w:lang w:val="kk-KZ" w:eastAsia="ko-KR"/>
        </w:rPr>
      </w:pPr>
      <w:r w:rsidRPr="00096CDB">
        <w:rPr>
          <w:color w:val="auto"/>
          <w:lang w:val="kk-KZ" w:eastAsia="ko-KR"/>
        </w:rPr>
        <w:t xml:space="preserve">жуықталуын пайдаланады, мұндағы </w:t>
      </w:r>
      <w:r w:rsidRPr="003E6CDC">
        <w:rPr>
          <w:color w:val="auto"/>
          <w:position w:val="-10"/>
          <w:lang w:eastAsia="ko-KR"/>
        </w:rPr>
        <w:object w:dxaOrig="260" w:dyaOrig="340">
          <v:shape id="_x0000_i1357" type="#_x0000_t75" style="width:12.75pt;height:17.25pt" o:ole="" fillcolor="window">
            <v:imagedata r:id="rId683" o:title=""/>
          </v:shape>
          <o:OLEObject Type="Embed" ProgID="Equation.3" ShapeID="_x0000_i1357" DrawAspect="Content" ObjectID="_1543597376" r:id="rId684"/>
        </w:object>
      </w:r>
      <w:r w:rsidRPr="00096CDB">
        <w:rPr>
          <w:color w:val="auto"/>
          <w:lang w:val="kk-KZ" w:eastAsia="ko-KR"/>
        </w:rPr>
        <w:t xml:space="preserve"> және </w:t>
      </w:r>
      <w:r w:rsidRPr="003E6CDC">
        <w:rPr>
          <w:color w:val="auto"/>
          <w:position w:val="-10"/>
          <w:lang w:eastAsia="ko-KR"/>
        </w:rPr>
        <w:object w:dxaOrig="279" w:dyaOrig="340">
          <v:shape id="_x0000_i1358" type="#_x0000_t75" style="width:14.25pt;height:17.25pt" o:ole="" fillcolor="window">
            <v:imagedata r:id="rId685" o:title=""/>
          </v:shape>
          <o:OLEObject Type="Embed" ProgID="Equation.3" ShapeID="_x0000_i1358" DrawAspect="Content" ObjectID="_1543597377" r:id="rId686"/>
        </w:object>
      </w:r>
      <w:r w:rsidRPr="00096CDB">
        <w:rPr>
          <w:color w:val="auto"/>
          <w:lang w:val="kk-KZ" w:eastAsia="ko-KR"/>
        </w:rPr>
        <w:t xml:space="preserve"> – тұрақтылар. Бұл функция </w:t>
      </w:r>
      <w:r w:rsidRPr="00096CDB">
        <w:rPr>
          <w:i/>
          <w:color w:val="auto"/>
          <w:lang w:val="kk-KZ" w:eastAsia="ko-KR"/>
        </w:rPr>
        <w:t>Леннард-Джонс потенциалы</w:t>
      </w:r>
      <w:r w:rsidRPr="00096CDB">
        <w:rPr>
          <w:color w:val="auto"/>
          <w:lang w:val="kk-KZ" w:eastAsia="ko-KR"/>
        </w:rPr>
        <w:t xml:space="preserve"> деп аталады. Бірінші мүше тебілу күштеріне, ал екінші мүше – Ван-дер-Ваальс тартылыс күштеріне сәйкес келеді. Тартылыс </w:t>
      </w:r>
      <w:r w:rsidRPr="00096CDB">
        <w:rPr>
          <w:color w:val="auto"/>
          <w:lang w:val="kk-KZ" w:eastAsia="ko-KR"/>
        </w:rPr>
        <w:lastRenderedPageBreak/>
        <w:t xml:space="preserve">күштері қашықтықтың жетінші дәрежесіне кері пропорционал болады (себебі  </w:t>
      </w:r>
      <w:r w:rsidRPr="003E6CDC">
        <w:rPr>
          <w:color w:val="auto"/>
          <w:position w:val="-6"/>
          <w:lang w:eastAsia="ko-KR"/>
        </w:rPr>
        <w:object w:dxaOrig="1320" w:dyaOrig="279">
          <v:shape id="_x0000_i1359" type="#_x0000_t75" style="width:66.75pt;height:14.25pt" o:ole="" fillcolor="window">
            <v:imagedata r:id="rId687" o:title=""/>
          </v:shape>
          <o:OLEObject Type="Embed" ProgID="Equation.3" ShapeID="_x0000_i1359" DrawAspect="Content" ObjectID="_1543597378" r:id="rId688"/>
        </w:object>
      </w:r>
      <w:r w:rsidRPr="00096CDB">
        <w:rPr>
          <w:color w:val="auto"/>
          <w:lang w:val="kk-KZ" w:eastAsia="ko-KR"/>
        </w:rPr>
        <w:t xml:space="preserve">). Бірінші мүше жай ғана жуықталу деп қарауға болады. </w:t>
      </w:r>
    </w:p>
    <w:p w:rsidR="0045488F" w:rsidRPr="00096CDB" w:rsidRDefault="0045488F" w:rsidP="0045488F">
      <w:pPr>
        <w:spacing w:after="0" w:line="240" w:lineRule="auto"/>
        <w:ind w:right="-99" w:firstLine="567"/>
        <w:jc w:val="both"/>
        <w:rPr>
          <w:color w:val="auto"/>
          <w:lang w:val="kk-KZ" w:eastAsia="ko-KR"/>
        </w:rPr>
      </w:pPr>
      <w:r w:rsidRPr="00096CDB">
        <w:rPr>
          <w:color w:val="auto"/>
          <w:lang w:val="kk-KZ" w:eastAsia="ko-KR"/>
        </w:rPr>
        <w:t xml:space="preserve">Ван-дер-Ваальстың күй теңдеуі теориясындағы жуықталу бойынша, </w:t>
      </w:r>
      <w:r w:rsidRPr="003E6CDC">
        <w:rPr>
          <w:color w:val="auto"/>
          <w:position w:val="-10"/>
          <w:lang w:eastAsia="ko-KR"/>
        </w:rPr>
        <w:object w:dxaOrig="540" w:dyaOrig="340">
          <v:shape id="_x0000_i1360" type="#_x0000_t75" style="width:27pt;height:17.25pt" o:ole="" fillcolor="window">
            <v:imagedata r:id="rId676" o:title=""/>
          </v:shape>
          <o:OLEObject Type="Embed" ProgID="Equation.3" ShapeID="_x0000_i1360" DrawAspect="Content" ObjectID="_1543597379" r:id="rId689"/>
        </w:object>
      </w:r>
      <w:r w:rsidRPr="00096CDB">
        <w:rPr>
          <w:color w:val="auto"/>
          <w:lang w:val="kk-KZ" w:eastAsia="ko-KR"/>
        </w:rPr>
        <w:t xml:space="preserve"> функциясының графигіндегі сол жақтағы тік дерлік көтерілетін учаскесі вертикал түзумен алмастырылады. Егер </w:t>
      </w:r>
      <w:r w:rsidRPr="003E6CDC">
        <w:rPr>
          <w:color w:val="auto"/>
          <w:position w:val="-6"/>
          <w:lang w:eastAsia="ko-KR"/>
        </w:rPr>
        <w:object w:dxaOrig="200" w:dyaOrig="279">
          <v:shape id="_x0000_i1361" type="#_x0000_t75" style="width:9.75pt;height:14.25pt" o:ole="" fillcolor="window">
            <v:imagedata r:id="rId690" o:title=""/>
          </v:shape>
          <o:OLEObject Type="Embed" ProgID="Equation.3" ShapeID="_x0000_i1361" DrawAspect="Content" ObjectID="_1543597380" r:id="rId691"/>
        </w:object>
      </w:r>
      <w:r w:rsidRPr="00096CDB">
        <w:rPr>
          <w:color w:val="auto"/>
          <w:lang w:val="kk-KZ" w:eastAsia="ko-KR"/>
        </w:rPr>
        <w:t xml:space="preserve"> осы түзуден координаттар басына дейінгі қашықтық болса, онда өзара әрекеттесуші бөлшектердің центрлері  қашықтықтан кіші қашықтыққа тең бола алмайды, олар бұдан жақынырақ жерге келе алмайды. Қарастырылып отырған жуықталу арасында тартылыс күштері әсер ететін серпімді қатты шарлар моделіне сәйкес келеді. Осы моделді біз алда да пайдаланамыз. Тебілу күштерін ескеру арқылы біз шарлардың мөлшерлерін шектеулі деп санаймыз. Бұл күштер тек соқтығысулар кезінде ғана пайда болады. </w:t>
      </w:r>
      <w:r w:rsidRPr="003E6CDC">
        <w:rPr>
          <w:color w:val="auto"/>
          <w:position w:val="-6"/>
          <w:lang w:eastAsia="ko-KR"/>
        </w:rPr>
        <w:object w:dxaOrig="200" w:dyaOrig="279">
          <v:shape id="_x0000_i1362" type="#_x0000_t75" style="width:9.75pt;height:14.25pt" o:ole="" fillcolor="window">
            <v:imagedata r:id="rId690" o:title=""/>
          </v:shape>
          <o:OLEObject Type="Embed" ProgID="Equation.3" ShapeID="_x0000_i1362" DrawAspect="Content" ObjectID="_1543597381" r:id="rId692"/>
        </w:object>
      </w:r>
      <w:r w:rsidRPr="00096CDB">
        <w:rPr>
          <w:color w:val="auto"/>
          <w:lang w:val="kk-KZ" w:eastAsia="ko-KR"/>
        </w:rPr>
        <w:t xml:space="preserve"> қашықтық </w:t>
      </w:r>
      <w:r w:rsidRPr="00096CDB">
        <w:rPr>
          <w:i/>
          <w:color w:val="auto"/>
          <w:lang w:val="kk-KZ" w:eastAsia="ko-KR"/>
        </w:rPr>
        <w:t>молекуланың диаметрі</w:t>
      </w:r>
      <w:r w:rsidRPr="00096CDB">
        <w:rPr>
          <w:color w:val="auto"/>
          <w:lang w:val="kk-KZ" w:eastAsia="ko-KR"/>
        </w:rPr>
        <w:t xml:space="preserve"> ролін атқарады. </w:t>
      </w:r>
    </w:p>
    <w:p w:rsidR="0045488F" w:rsidRPr="00096CDB" w:rsidRDefault="0045488F" w:rsidP="002C4161">
      <w:pPr>
        <w:tabs>
          <w:tab w:val="left" w:pos="567"/>
        </w:tabs>
        <w:spacing w:after="0" w:line="240" w:lineRule="auto"/>
        <w:ind w:right="-99" w:firstLine="567"/>
        <w:jc w:val="both"/>
        <w:rPr>
          <w:lang w:val="kk-KZ"/>
        </w:rPr>
      </w:pPr>
      <w:r w:rsidRPr="00096CDB">
        <w:rPr>
          <w:b/>
          <w:color w:val="auto"/>
          <w:lang w:val="kk-KZ" w:eastAsia="ko-KR"/>
        </w:rPr>
        <w:t>Ван-дер-Ваальс теңдеуі</w:t>
      </w:r>
      <w:r w:rsidR="002C4161" w:rsidRPr="00096CDB">
        <w:rPr>
          <w:b/>
          <w:color w:val="auto"/>
          <w:lang w:val="kk-KZ" w:eastAsia="ko-KR"/>
        </w:rPr>
        <w:t xml:space="preserve">. </w:t>
      </w:r>
      <w:r w:rsidRPr="00096CDB">
        <w:rPr>
          <w:lang w:val="kk-KZ"/>
        </w:rPr>
        <w:t>Жоғары қысымдар кезіндегі газдардың қасиеттерін және сұйық–газ фазалық өтуін Мендлеев-Клапейрон теңдеуі сипаттай алмайды, бұл теңдеу тек төменгі қысымдар кезіндегі газдар үшін ғана орындалады екен. Бірақ бұл теңдеуді нақты газдардың кезкелген қысымдар кездегі сипаттарын ғана емес, сонымен  қатар жеткілікті дәлдікпен сұйықтардың қасиеттерін және газ күйінен сұйық күйге фазалық өтуді де сипаттай алатын түрде түзетуге болады.</w:t>
      </w:r>
    </w:p>
    <w:p w:rsidR="0045488F" w:rsidRPr="00096CDB" w:rsidRDefault="0045488F" w:rsidP="0045488F">
      <w:pPr>
        <w:spacing w:after="0" w:line="240" w:lineRule="auto"/>
        <w:ind w:right="-99" w:firstLine="567"/>
        <w:jc w:val="both"/>
        <w:rPr>
          <w:color w:val="auto"/>
          <w:lang w:val="kk-KZ" w:eastAsia="ko-KR"/>
        </w:rPr>
      </w:pPr>
      <w:r w:rsidRPr="00096CDB">
        <w:rPr>
          <w:color w:val="auto"/>
          <w:lang w:val="kk-KZ" w:eastAsia="ko-KR"/>
        </w:rPr>
        <w:t>Бұл үшін газ молекулалары дегеніміз ешқандай мөлшерлері жоқ материалдық нүктелер деген көзқарастардан және молекулалар арасында ешқандай өзара әрекеттесу жоқ деген тоқтамнан бас тарту керек. Егер шындығында да молекулалар аралық күштер бар деп және молекулалардың белгілі мөлшерлері болады деп алатын болсақ және Мендлеев-Клапейрон теңдеуіне қажетті түзетулерді енгізетін болсақ, онда тәжірибе нәтижелерімен жақсырақ үйлесімді болатын нақты газдардың жаңа күй теңдеуін алуға болады деп үміттенуге болады.</w:t>
      </w:r>
    </w:p>
    <w:p w:rsidR="0045488F" w:rsidRPr="00096CDB" w:rsidRDefault="0045488F" w:rsidP="0045488F">
      <w:pPr>
        <w:spacing w:after="0" w:line="240" w:lineRule="auto"/>
        <w:ind w:right="-99" w:firstLine="567"/>
        <w:jc w:val="both"/>
        <w:rPr>
          <w:color w:val="auto"/>
          <w:lang w:val="kk-KZ" w:eastAsia="ko-KR"/>
        </w:rPr>
      </w:pPr>
      <w:r w:rsidRPr="00096CDB">
        <w:rPr>
          <w:color w:val="auto"/>
          <w:lang w:val="kk-KZ" w:eastAsia="ko-KR"/>
        </w:rPr>
        <w:t>Молекулалардың мөлшерлері де, молекулалар арарсындағы өзара әрекеттесу күштері де ескерілген жаңартылған күй теңдеуін 1873 жылы Ван–дер-Ваальс ұсынды және ол қазір оның есімімен аталады.</w:t>
      </w:r>
      <w:r w:rsidR="00815381" w:rsidRPr="00096CDB">
        <w:rPr>
          <w:color w:val="auto"/>
          <w:lang w:val="kk-KZ" w:eastAsia="ko-KR"/>
        </w:rPr>
        <w:t xml:space="preserve"> </w:t>
      </w:r>
      <w:r w:rsidRPr="00096CDB">
        <w:rPr>
          <w:color w:val="auto"/>
          <w:lang w:val="kk-KZ" w:eastAsia="ko-KR"/>
        </w:rPr>
        <w:t>Айта кететін нәрсе, қарастырғалы отырған нақты газдардың күй теңдеуі де жуықталған теңдеу, себебі молекулалардың арасындағы өзара әрекеттесу күштерін дәл есептеу әлі де мүмкін болмай отыр.</w:t>
      </w:r>
      <w:r w:rsidR="00815381" w:rsidRPr="00096CDB">
        <w:rPr>
          <w:color w:val="auto"/>
          <w:lang w:val="kk-KZ" w:eastAsia="ko-KR"/>
        </w:rPr>
        <w:t xml:space="preserve"> </w:t>
      </w:r>
      <w:r w:rsidRPr="00096CDB">
        <w:rPr>
          <w:color w:val="auto"/>
          <w:lang w:val="kk-KZ" w:eastAsia="ko-KR"/>
        </w:rPr>
        <w:t>Идеал газдың бір молі үшін жазылған</w:t>
      </w:r>
    </w:p>
    <w:p w:rsidR="0045488F" w:rsidRPr="00096CDB" w:rsidRDefault="0045488F" w:rsidP="0045488F">
      <w:pPr>
        <w:spacing w:after="0" w:line="240" w:lineRule="auto"/>
        <w:ind w:right="-99" w:firstLine="567"/>
        <w:jc w:val="both"/>
        <w:rPr>
          <w:color w:val="auto"/>
          <w:lang w:val="kk-KZ" w:eastAsia="ko-KR"/>
        </w:rPr>
      </w:pPr>
    </w:p>
    <w:p w:rsidR="0045488F" w:rsidRPr="00096CDB" w:rsidRDefault="0045488F" w:rsidP="0045488F">
      <w:pPr>
        <w:spacing w:after="0" w:line="240" w:lineRule="auto"/>
        <w:ind w:right="-99" w:firstLine="567"/>
        <w:jc w:val="right"/>
        <w:rPr>
          <w:color w:val="auto"/>
          <w:lang w:val="kk-KZ" w:eastAsia="ko-KR"/>
        </w:rPr>
      </w:pPr>
      <w:r w:rsidRPr="003E6CDC">
        <w:rPr>
          <w:color w:val="auto"/>
          <w:position w:val="-10"/>
          <w:lang w:eastAsia="ko-KR"/>
        </w:rPr>
        <w:object w:dxaOrig="980" w:dyaOrig="320">
          <v:shape id="_x0000_i1363" type="#_x0000_t75" style="width:49.5pt;height:15.75pt" o:ole="" fillcolor="window">
            <v:imagedata r:id="rId693" o:title=""/>
          </v:shape>
          <o:OLEObject Type="Embed" ProgID="Equation.3" ShapeID="_x0000_i1363" DrawAspect="Content" ObjectID="_1543597382" r:id="rId694"/>
        </w:object>
      </w:r>
      <w:r w:rsidRPr="00096CDB">
        <w:rPr>
          <w:color w:val="auto"/>
          <w:lang w:val="kk-KZ" w:eastAsia="ko-KR"/>
        </w:rPr>
        <w:tab/>
      </w:r>
      <w:r w:rsidRPr="00096CDB">
        <w:rPr>
          <w:color w:val="auto"/>
          <w:lang w:val="kk-KZ" w:eastAsia="ko-KR"/>
        </w:rPr>
        <w:tab/>
      </w:r>
      <w:r w:rsidRPr="00096CDB">
        <w:rPr>
          <w:color w:val="auto"/>
          <w:lang w:val="kk-KZ" w:eastAsia="ko-KR"/>
        </w:rPr>
        <w:tab/>
      </w:r>
      <w:r w:rsidRPr="00096CDB">
        <w:rPr>
          <w:color w:val="auto"/>
          <w:lang w:val="kk-KZ" w:eastAsia="ko-KR"/>
        </w:rPr>
        <w:tab/>
      </w:r>
      <w:r w:rsidRPr="00096CDB">
        <w:rPr>
          <w:color w:val="auto"/>
          <w:lang w:val="kk-KZ" w:eastAsia="ko-KR"/>
        </w:rPr>
        <w:tab/>
        <w:t xml:space="preserve">     (2.61)</w:t>
      </w:r>
    </w:p>
    <w:p w:rsidR="0045488F" w:rsidRPr="00096CDB" w:rsidRDefault="0045488F" w:rsidP="0045488F">
      <w:pPr>
        <w:spacing w:after="0" w:line="240" w:lineRule="auto"/>
        <w:ind w:right="-99" w:firstLine="567"/>
        <w:jc w:val="right"/>
        <w:rPr>
          <w:color w:val="auto"/>
          <w:lang w:val="kk-KZ" w:eastAsia="ko-KR"/>
        </w:rPr>
      </w:pPr>
    </w:p>
    <w:p w:rsidR="0045488F" w:rsidRPr="00096CDB" w:rsidRDefault="0045488F" w:rsidP="00815381">
      <w:pPr>
        <w:spacing w:after="0" w:line="240" w:lineRule="auto"/>
        <w:ind w:right="-99"/>
        <w:jc w:val="both"/>
        <w:rPr>
          <w:color w:val="auto"/>
          <w:lang w:val="kk-KZ" w:eastAsia="ko-KR"/>
        </w:rPr>
      </w:pPr>
      <w:r w:rsidRPr="00096CDB">
        <w:rPr>
          <w:color w:val="auto"/>
          <w:lang w:val="kk-KZ" w:eastAsia="ko-KR"/>
        </w:rPr>
        <w:t xml:space="preserve">күй теңдеуінде </w:t>
      </w:r>
      <w:r w:rsidRPr="003E6CDC">
        <w:rPr>
          <w:color w:val="auto"/>
          <w:position w:val="-6"/>
          <w:lang w:eastAsia="ko-KR"/>
        </w:rPr>
        <w:object w:dxaOrig="240" w:dyaOrig="279">
          <v:shape id="_x0000_i1364" type="#_x0000_t75" style="width:12pt;height:14.25pt" o:ole="" fillcolor="window">
            <v:imagedata r:id="rId695" o:title=""/>
          </v:shape>
          <o:OLEObject Type="Embed" ProgID="Equation.3" ShapeID="_x0000_i1364" DrawAspect="Content" ObjectID="_1543597383" r:id="rId696"/>
        </w:object>
      </w:r>
      <w:r w:rsidRPr="00096CDB">
        <w:rPr>
          <w:color w:val="auto"/>
          <w:lang w:val="kk-KZ" w:eastAsia="ko-KR"/>
        </w:rPr>
        <w:t xml:space="preserve"> деп газ тұрған ыдыстың көлемін түсінеміз. Екінші жағынан онда қозғалып жүрген газ молекулаларының кезкелгенінің кезкелген жерде бола алатын көлемі, себебі идеал газдың материалдық нүкте–молекулалары үшін ыдыстың кезкелген жері бос, әр молекула үшін ыдыста одан басқа молекула жоқ тәрізді. Шындығында газда ыдыстың барлық көлемі молекулалар үшін бос емес, себебі әр молекула белгілі көлем алып тұр және ыдыстың бұл  бөлігінде басқа молекулалар бола алмайды.</w:t>
      </w:r>
      <w:r w:rsidR="00815381" w:rsidRPr="00096CDB">
        <w:rPr>
          <w:color w:val="auto"/>
          <w:lang w:val="kk-KZ" w:eastAsia="ko-KR"/>
        </w:rPr>
        <w:t xml:space="preserve"> </w:t>
      </w:r>
      <w:r w:rsidRPr="00096CDB">
        <w:rPr>
          <w:color w:val="auto"/>
          <w:lang w:val="kk-KZ" w:eastAsia="ko-KR"/>
        </w:rPr>
        <w:t xml:space="preserve">Бұл жағдайды ескеру үшін ыдыстың көлемінен молекулалар қозғала алмайтын, олардың өздері алып тұрған көлемін алып тастау керек. Оны </w:t>
      </w:r>
      <w:r w:rsidRPr="003E6CDC">
        <w:rPr>
          <w:color w:val="auto"/>
          <w:position w:val="-6"/>
          <w:lang w:eastAsia="ko-KR"/>
        </w:rPr>
        <w:object w:dxaOrig="200" w:dyaOrig="279">
          <v:shape id="_x0000_i1365" type="#_x0000_t75" style="width:9.75pt;height:14.25pt" o:ole="" fillcolor="window">
            <v:imagedata r:id="rId697" o:title=""/>
          </v:shape>
          <o:OLEObject Type="Embed" ProgID="Equation.3" ShapeID="_x0000_i1365" DrawAspect="Content" ObjectID="_1543597384" r:id="rId698"/>
        </w:object>
      </w:r>
      <w:r w:rsidRPr="00096CDB">
        <w:rPr>
          <w:color w:val="auto"/>
          <w:lang w:val="kk-KZ" w:eastAsia="ko-KR"/>
        </w:rPr>
        <w:t xml:space="preserve"> деп белгілейік. Сонда газ күйі теңдеуі мына түрде жазылады:</w:t>
      </w:r>
    </w:p>
    <w:p w:rsidR="0045488F" w:rsidRPr="00096CDB" w:rsidRDefault="0045488F" w:rsidP="0045488F">
      <w:pPr>
        <w:spacing w:after="0" w:line="240" w:lineRule="auto"/>
        <w:ind w:right="-99" w:firstLine="567"/>
        <w:jc w:val="both"/>
        <w:rPr>
          <w:color w:val="auto"/>
          <w:lang w:val="kk-KZ" w:eastAsia="ko-KR"/>
        </w:rPr>
      </w:pPr>
    </w:p>
    <w:p w:rsidR="0045488F" w:rsidRPr="00096CDB" w:rsidRDefault="002C4161" w:rsidP="0045488F">
      <w:pPr>
        <w:spacing w:after="0" w:line="240" w:lineRule="auto"/>
        <w:ind w:left="1440" w:right="-99" w:firstLine="567"/>
        <w:jc w:val="right"/>
        <w:rPr>
          <w:color w:val="auto"/>
          <w:lang w:val="kk-KZ" w:eastAsia="ko-KR"/>
        </w:rPr>
      </w:pPr>
      <w:r w:rsidRPr="003E6CDC">
        <w:rPr>
          <w:color w:val="auto"/>
          <w:position w:val="-10"/>
          <w:lang w:eastAsia="ko-KR"/>
        </w:rPr>
        <w:object w:dxaOrig="1460" w:dyaOrig="340">
          <v:shape id="_x0000_i1366" type="#_x0000_t75" style="width:84.75pt;height:20.25pt" o:ole="" fillcolor="window">
            <v:imagedata r:id="rId699" o:title=""/>
          </v:shape>
          <o:OLEObject Type="Embed" ProgID="Equation.3" ShapeID="_x0000_i1366" DrawAspect="Content" ObjectID="_1543597385" r:id="rId700"/>
        </w:object>
      </w:r>
      <w:r w:rsidR="0045488F" w:rsidRPr="00096CDB">
        <w:rPr>
          <w:color w:val="auto"/>
          <w:lang w:val="kk-KZ" w:eastAsia="ko-KR"/>
        </w:rPr>
        <w:t xml:space="preserve"> </w:t>
      </w:r>
      <w:r w:rsidR="0045488F" w:rsidRPr="00096CDB">
        <w:rPr>
          <w:color w:val="auto"/>
          <w:lang w:val="kk-KZ" w:eastAsia="ko-KR"/>
        </w:rPr>
        <w:tab/>
      </w:r>
      <w:r w:rsidR="0045488F" w:rsidRPr="00096CDB">
        <w:rPr>
          <w:color w:val="auto"/>
          <w:lang w:val="kk-KZ" w:eastAsia="ko-KR"/>
        </w:rPr>
        <w:tab/>
      </w:r>
      <w:r w:rsidR="0045488F" w:rsidRPr="00096CDB">
        <w:rPr>
          <w:color w:val="auto"/>
          <w:lang w:val="kk-KZ" w:eastAsia="ko-KR"/>
        </w:rPr>
        <w:tab/>
      </w:r>
      <w:r w:rsidR="0045488F" w:rsidRPr="00096CDB">
        <w:rPr>
          <w:color w:val="auto"/>
          <w:lang w:val="kk-KZ" w:eastAsia="ko-KR"/>
        </w:rPr>
        <w:tab/>
      </w:r>
      <w:r w:rsidR="0045488F" w:rsidRPr="00096CDB">
        <w:rPr>
          <w:color w:val="auto"/>
          <w:lang w:val="kk-KZ" w:eastAsia="ko-KR"/>
        </w:rPr>
        <w:tab/>
        <w:t>(2.62)</w:t>
      </w:r>
    </w:p>
    <w:p w:rsidR="0045488F" w:rsidRPr="00096CDB" w:rsidRDefault="0045488F" w:rsidP="0045488F">
      <w:pPr>
        <w:spacing w:after="0" w:line="240" w:lineRule="auto"/>
        <w:ind w:left="1440" w:right="-99" w:firstLine="567"/>
        <w:jc w:val="right"/>
        <w:rPr>
          <w:color w:val="auto"/>
          <w:lang w:val="kk-KZ" w:eastAsia="ko-KR"/>
        </w:rPr>
      </w:pPr>
    </w:p>
    <w:p w:rsidR="0045488F" w:rsidRPr="00096CDB" w:rsidRDefault="0045488F" w:rsidP="0045488F">
      <w:pPr>
        <w:spacing w:after="0" w:line="240" w:lineRule="auto"/>
        <w:ind w:right="-99"/>
        <w:jc w:val="both"/>
        <w:rPr>
          <w:color w:val="auto"/>
          <w:lang w:val="kk-KZ" w:eastAsia="ko-KR"/>
        </w:rPr>
      </w:pPr>
      <w:r w:rsidRPr="00096CDB">
        <w:rPr>
          <w:color w:val="auto"/>
          <w:lang w:val="kk-KZ" w:eastAsia="ko-KR"/>
        </w:rPr>
        <w:t xml:space="preserve">мұндағы </w:t>
      </w:r>
      <w:r w:rsidRPr="003E6CDC">
        <w:rPr>
          <w:color w:val="auto"/>
          <w:position w:val="-6"/>
          <w:lang w:eastAsia="ko-KR"/>
        </w:rPr>
        <w:object w:dxaOrig="200" w:dyaOrig="279">
          <v:shape id="_x0000_i1367" type="#_x0000_t75" style="width:9.75pt;height:14.25pt" o:ole="" fillcolor="window">
            <v:imagedata r:id="rId701" o:title=""/>
          </v:shape>
          <o:OLEObject Type="Embed" ProgID="Equation.3" ShapeID="_x0000_i1367" DrawAspect="Content" ObjectID="_1543597386" r:id="rId702"/>
        </w:object>
      </w:r>
      <w:r w:rsidRPr="00096CDB">
        <w:rPr>
          <w:color w:val="auto"/>
          <w:lang w:val="kk-KZ" w:eastAsia="ko-KR"/>
        </w:rPr>
        <w:t xml:space="preserve"> түзету газдың қысымды шексіз арттырған кезде ( газ молекулаларын әбден тығыздаған кезде) алатын шектік көлемі. Шындығында да (2.62) теңдеуді</w:t>
      </w:r>
    </w:p>
    <w:p w:rsidR="0045488F" w:rsidRPr="00096CDB" w:rsidRDefault="0045488F" w:rsidP="0045488F">
      <w:pPr>
        <w:spacing w:after="0" w:line="240" w:lineRule="auto"/>
        <w:ind w:right="-99"/>
        <w:jc w:val="both"/>
        <w:rPr>
          <w:color w:val="auto"/>
          <w:lang w:val="kk-KZ" w:eastAsia="ko-KR"/>
        </w:rPr>
      </w:pPr>
    </w:p>
    <w:p w:rsidR="0045488F" w:rsidRPr="00096CDB" w:rsidRDefault="002C4161" w:rsidP="0045488F">
      <w:pPr>
        <w:spacing w:after="0" w:line="240" w:lineRule="auto"/>
        <w:ind w:left="1440" w:right="-99" w:firstLine="567"/>
        <w:jc w:val="right"/>
        <w:rPr>
          <w:color w:val="auto"/>
          <w:lang w:val="kk-KZ" w:eastAsia="ko-KR"/>
        </w:rPr>
      </w:pPr>
      <w:r w:rsidRPr="003E6CDC">
        <w:rPr>
          <w:color w:val="auto"/>
          <w:position w:val="-28"/>
          <w:lang w:eastAsia="ko-KR"/>
        </w:rPr>
        <w:object w:dxaOrig="1200" w:dyaOrig="660">
          <v:shape id="_x0000_i1368" type="#_x0000_t75" style="width:67.5pt;height:37.5pt" o:ole="" fillcolor="window">
            <v:imagedata r:id="rId703" o:title=""/>
          </v:shape>
          <o:OLEObject Type="Embed" ProgID="Equation.3" ShapeID="_x0000_i1368" DrawAspect="Content" ObjectID="_1543597387" r:id="rId704"/>
        </w:object>
      </w:r>
      <w:r w:rsidR="0045488F" w:rsidRPr="00096CDB">
        <w:rPr>
          <w:color w:val="auto"/>
          <w:lang w:val="kk-KZ" w:eastAsia="ko-KR"/>
        </w:rPr>
        <w:t xml:space="preserve"> </w:t>
      </w:r>
      <w:r w:rsidR="0045488F" w:rsidRPr="00096CDB">
        <w:rPr>
          <w:color w:val="auto"/>
          <w:lang w:val="kk-KZ" w:eastAsia="ko-KR"/>
        </w:rPr>
        <w:tab/>
      </w:r>
      <w:r w:rsidR="0045488F" w:rsidRPr="00096CDB">
        <w:rPr>
          <w:color w:val="auto"/>
          <w:lang w:val="kk-KZ" w:eastAsia="ko-KR"/>
        </w:rPr>
        <w:tab/>
      </w:r>
      <w:r w:rsidR="0045488F" w:rsidRPr="00096CDB">
        <w:rPr>
          <w:color w:val="auto"/>
          <w:lang w:val="kk-KZ" w:eastAsia="ko-KR"/>
        </w:rPr>
        <w:tab/>
      </w:r>
      <w:r w:rsidR="0045488F" w:rsidRPr="00096CDB">
        <w:rPr>
          <w:color w:val="auto"/>
          <w:lang w:val="kk-KZ" w:eastAsia="ko-KR"/>
        </w:rPr>
        <w:tab/>
      </w:r>
      <w:r w:rsidR="0045488F" w:rsidRPr="00096CDB">
        <w:rPr>
          <w:color w:val="auto"/>
          <w:lang w:val="kk-KZ" w:eastAsia="ko-KR"/>
        </w:rPr>
        <w:tab/>
      </w:r>
      <w:r w:rsidR="0045488F" w:rsidRPr="00096CDB">
        <w:rPr>
          <w:color w:val="auto"/>
          <w:lang w:val="kk-KZ" w:eastAsia="ko-KR"/>
        </w:rPr>
        <w:tab/>
        <w:t>(2.63)</w:t>
      </w:r>
    </w:p>
    <w:p w:rsidR="0045488F" w:rsidRPr="00096CDB" w:rsidRDefault="0045488F" w:rsidP="00815381">
      <w:pPr>
        <w:spacing w:after="0" w:line="240" w:lineRule="auto"/>
        <w:ind w:right="-99"/>
        <w:jc w:val="both"/>
        <w:rPr>
          <w:color w:val="auto"/>
          <w:lang w:val="kk-KZ" w:eastAsia="ko-KR"/>
        </w:rPr>
      </w:pPr>
      <w:r w:rsidRPr="00096CDB">
        <w:rPr>
          <w:color w:val="auto"/>
          <w:lang w:val="kk-KZ" w:eastAsia="ko-KR"/>
        </w:rPr>
        <w:t xml:space="preserve">түрінде жазып, </w:t>
      </w:r>
      <w:r w:rsidR="00A1057D" w:rsidRPr="003E6CDC">
        <w:rPr>
          <w:color w:val="auto"/>
          <w:position w:val="-10"/>
          <w:lang w:eastAsia="ko-KR"/>
        </w:rPr>
        <w:object w:dxaOrig="660" w:dyaOrig="260">
          <v:shape id="_x0000_i1369" type="#_x0000_t75" style="width:39pt;height:15pt" o:ole="" fillcolor="window">
            <v:imagedata r:id="rId705" o:title=""/>
          </v:shape>
          <o:OLEObject Type="Embed" ProgID="Equation.3" ShapeID="_x0000_i1369" DrawAspect="Content" ObjectID="_1543597388" r:id="rId706"/>
        </w:object>
      </w:r>
      <w:r w:rsidRPr="00096CDB">
        <w:rPr>
          <w:color w:val="auto"/>
          <w:lang w:val="kk-KZ" w:eastAsia="ko-KR"/>
        </w:rPr>
        <w:t xml:space="preserve"> кезінде көлемнің </w:t>
      </w:r>
      <w:r w:rsidRPr="003E6CDC">
        <w:rPr>
          <w:color w:val="auto"/>
          <w:position w:val="-6"/>
          <w:lang w:eastAsia="ko-KR"/>
        </w:rPr>
        <w:object w:dxaOrig="600" w:dyaOrig="279">
          <v:shape id="_x0000_i1370" type="#_x0000_t75" style="width:30pt;height:14.25pt" o:ole="" fillcolor="window">
            <v:imagedata r:id="rId707" o:title=""/>
          </v:shape>
          <o:OLEObject Type="Embed" ProgID="Equation.3" ShapeID="_x0000_i1370" DrawAspect="Content" ObjectID="_1543597389" r:id="rId708"/>
        </w:object>
      </w:r>
      <w:r w:rsidRPr="00096CDB">
        <w:rPr>
          <w:color w:val="auto"/>
          <w:lang w:val="kk-KZ" w:eastAsia="ko-KR"/>
        </w:rPr>
        <w:t xml:space="preserve"> болатындығын көреміз. </w:t>
      </w:r>
      <w:r w:rsidRPr="003E6CDC">
        <w:rPr>
          <w:color w:val="auto"/>
          <w:position w:val="-6"/>
          <w:lang w:eastAsia="ko-KR"/>
        </w:rPr>
        <w:object w:dxaOrig="200" w:dyaOrig="279">
          <v:shape id="_x0000_i1371" type="#_x0000_t75" style="width:9.75pt;height:14.25pt" o:ole="" fillcolor="window">
            <v:imagedata r:id="rId709" o:title=""/>
          </v:shape>
          <o:OLEObject Type="Embed" ProgID="Equation.3" ShapeID="_x0000_i1371" DrawAspect="Content" ObjectID="_1543597390" r:id="rId710"/>
        </w:object>
      </w:r>
      <w:r w:rsidRPr="00096CDB">
        <w:rPr>
          <w:color w:val="auto"/>
          <w:lang w:val="kk-KZ" w:eastAsia="ko-KR"/>
        </w:rPr>
        <w:t xml:space="preserve"> мәні үшін есептеулер мынаны береді: </w:t>
      </w:r>
      <w:r w:rsidR="002C4161" w:rsidRPr="003E6CDC">
        <w:rPr>
          <w:color w:val="auto"/>
          <w:position w:val="-12"/>
          <w:lang w:eastAsia="ko-KR"/>
        </w:rPr>
        <w:object w:dxaOrig="1760" w:dyaOrig="380">
          <v:shape id="_x0000_i1372" type="#_x0000_t75" style="width:107.25pt;height:22.5pt" o:ole="" fillcolor="window">
            <v:imagedata r:id="rId711" o:title=""/>
          </v:shape>
          <o:OLEObject Type="Embed" ProgID="Equation.3" ShapeID="_x0000_i1372" DrawAspect="Content" ObjectID="_1543597391" r:id="rId712"/>
        </w:object>
      </w:r>
      <w:r w:rsidRPr="00096CDB">
        <w:rPr>
          <w:color w:val="auto"/>
          <w:lang w:val="kk-KZ" w:eastAsia="ko-KR"/>
        </w:rPr>
        <w:t xml:space="preserve"> мұндағы  </w:t>
      </w:r>
      <w:r w:rsidRPr="003E6CDC">
        <w:rPr>
          <w:color w:val="auto"/>
          <w:position w:val="-12"/>
          <w:lang w:eastAsia="ko-KR"/>
        </w:rPr>
        <w:object w:dxaOrig="340" w:dyaOrig="360">
          <v:shape id="_x0000_i1373" type="#_x0000_t75" style="width:17.25pt;height:18pt" o:ole="" fillcolor="window">
            <v:imagedata r:id="rId713" o:title=""/>
          </v:shape>
          <o:OLEObject Type="Embed" ProgID="Equation.3" ShapeID="_x0000_i1373" DrawAspect="Content" ObjectID="_1543597392" r:id="rId714"/>
        </w:object>
      </w:r>
      <w:r w:rsidRPr="00096CDB">
        <w:rPr>
          <w:color w:val="auto"/>
          <w:lang w:val="kk-KZ" w:eastAsia="ko-KR"/>
        </w:rPr>
        <w:t>– Авогадро саны.</w:t>
      </w:r>
      <w:r w:rsidR="00815381" w:rsidRPr="00096CDB">
        <w:rPr>
          <w:color w:val="auto"/>
          <w:lang w:val="kk-KZ" w:eastAsia="ko-KR"/>
        </w:rPr>
        <w:t xml:space="preserve"> </w:t>
      </w:r>
      <w:r w:rsidR="002C4161" w:rsidRPr="00096CDB">
        <w:rPr>
          <w:i/>
          <w:color w:val="auto"/>
          <w:lang w:val="kk-KZ" w:eastAsia="ko-KR"/>
        </w:rPr>
        <w:t>b</w:t>
      </w:r>
      <w:r w:rsidR="002C4161" w:rsidRPr="00096CDB">
        <w:rPr>
          <w:color w:val="auto"/>
          <w:lang w:val="kk-KZ" w:eastAsia="ko-KR"/>
        </w:rPr>
        <w:t xml:space="preserve"> </w:t>
      </w:r>
      <w:r w:rsidRPr="00096CDB">
        <w:rPr>
          <w:color w:val="auto"/>
          <w:lang w:val="kk-KZ" w:eastAsia="ko-KR"/>
        </w:rPr>
        <w:t>түзетуді енгізу арқылы ескерілген молекулалардың меншікті көлемімен қатар тағы да молекулалар арасындағы тартылыс күштері де бар. Бұл күштердің әсерінен газ молекулаларының кезкелген ауданшаға, мысалға, ыдыстың қабырғасына түсіретін қысымы кезкелген бірдей жағдайларда идеал газға қарағанда азырақ болады.</w:t>
      </w:r>
    </w:p>
    <w:p w:rsidR="0045488F" w:rsidRPr="00096CDB" w:rsidRDefault="0045488F" w:rsidP="0045488F">
      <w:pPr>
        <w:spacing w:after="0" w:line="240" w:lineRule="auto"/>
        <w:ind w:right="-99" w:firstLine="567"/>
        <w:jc w:val="both"/>
        <w:rPr>
          <w:color w:val="auto"/>
          <w:lang w:val="kk-KZ" w:eastAsia="ko-KR"/>
        </w:rPr>
      </w:pPr>
      <w:r w:rsidRPr="00096CDB">
        <w:rPr>
          <w:color w:val="auto"/>
          <w:lang w:val="kk-KZ" w:eastAsia="ko-KR"/>
        </w:rPr>
        <w:t xml:space="preserve">Шындығында да, ыдыстың қабырғасына жуық орналасқан кезкелген молекуланың бір жағындағы “көршілері” екінші жағындағы “көршілерінен” артық болады да, оған түсірілетін басқа молекулалар тарапынан пайда болатын қорытқы тартылыс күші басы артық молекулалар саны бар жағына қарай, яғни ыдыстың ішіне қарай бағытталады. Осының арқасында ыдыстың қабырғасына түсірілетін қысым қайсы–бір </w:t>
      </w:r>
      <w:r w:rsidRPr="003E6CDC">
        <w:rPr>
          <w:color w:val="auto"/>
          <w:position w:val="-10"/>
          <w:lang w:eastAsia="ko-KR"/>
        </w:rPr>
        <w:object w:dxaOrig="340" w:dyaOrig="320">
          <v:shape id="_x0000_i1374" type="#_x0000_t75" style="width:17.25pt;height:15.75pt" o:ole="" fillcolor="window">
            <v:imagedata r:id="rId715" o:title=""/>
          </v:shape>
          <o:OLEObject Type="Embed" ProgID="Equation.3" ShapeID="_x0000_i1374" DrawAspect="Content" ObjectID="_1543597393" r:id="rId716"/>
        </w:object>
      </w:r>
      <w:r w:rsidRPr="00096CDB">
        <w:rPr>
          <w:color w:val="auto"/>
          <w:lang w:val="kk-KZ" w:eastAsia="ko-KR"/>
        </w:rPr>
        <w:t xml:space="preserve"> шамасына кем болады. Сөйтіп, қысым үшін (2.63) өрнектің орнына мынандай өрнекке келеміз:</w:t>
      </w:r>
    </w:p>
    <w:p w:rsidR="0045488F" w:rsidRPr="00096CDB" w:rsidRDefault="0045488F" w:rsidP="0045488F">
      <w:pPr>
        <w:spacing w:after="0" w:line="240" w:lineRule="auto"/>
        <w:ind w:right="-99" w:firstLine="567"/>
        <w:jc w:val="both"/>
        <w:rPr>
          <w:color w:val="auto"/>
          <w:lang w:val="kk-KZ" w:eastAsia="ko-KR"/>
        </w:rPr>
      </w:pPr>
    </w:p>
    <w:p w:rsidR="0045488F" w:rsidRDefault="00A1057D" w:rsidP="00A1057D">
      <w:pPr>
        <w:spacing w:after="0" w:line="240" w:lineRule="auto"/>
        <w:ind w:left="1440" w:right="-99" w:firstLine="567"/>
        <w:jc w:val="center"/>
        <w:rPr>
          <w:color w:val="auto"/>
          <w:position w:val="-24"/>
          <w:lang w:val="kk-KZ" w:eastAsia="ko-KR"/>
        </w:rPr>
      </w:pPr>
      <w:r w:rsidRPr="003E6CDC">
        <w:rPr>
          <w:color w:val="auto"/>
          <w:position w:val="-24"/>
          <w:lang w:eastAsia="ko-KR"/>
        </w:rPr>
        <w:object w:dxaOrig="1579" w:dyaOrig="620">
          <v:shape id="_x0000_i1375" type="#_x0000_t75" style="width:82.5pt;height:32.25pt" o:ole="" fillcolor="window">
            <v:imagedata r:id="rId717" o:title=""/>
          </v:shape>
          <o:OLEObject Type="Embed" ProgID="Equation.3" ShapeID="_x0000_i1375" DrawAspect="Content" ObjectID="_1543597394" r:id="rId718"/>
        </w:object>
      </w:r>
      <w:r w:rsidR="0045488F" w:rsidRPr="00096CDB">
        <w:rPr>
          <w:color w:val="auto"/>
          <w:lang w:val="kk-KZ" w:eastAsia="ko-KR"/>
        </w:rPr>
        <w:t xml:space="preserve"> немесе </w:t>
      </w:r>
      <w:r w:rsidRPr="003E6CDC">
        <w:rPr>
          <w:color w:val="auto"/>
          <w:position w:val="-24"/>
          <w:lang w:eastAsia="ko-KR"/>
        </w:rPr>
        <w:object w:dxaOrig="1600" w:dyaOrig="620">
          <v:shape id="_x0000_i1376" type="#_x0000_t75" style="width:87pt;height:33pt" o:ole="" fillcolor="window">
            <v:imagedata r:id="rId719" o:title=""/>
          </v:shape>
          <o:OLEObject Type="Embed" ProgID="Equation.3" ShapeID="_x0000_i1376" DrawAspect="Content" ObjectID="_1543597395" r:id="rId720"/>
        </w:object>
      </w:r>
    </w:p>
    <w:p w:rsidR="0045488F" w:rsidRPr="00EE2873" w:rsidRDefault="0045488F" w:rsidP="0045488F">
      <w:pPr>
        <w:spacing w:after="0" w:line="240" w:lineRule="auto"/>
        <w:ind w:left="1440" w:right="-99" w:firstLine="567"/>
        <w:jc w:val="both"/>
        <w:rPr>
          <w:color w:val="auto"/>
          <w:lang w:val="kk-KZ" w:eastAsia="ko-KR"/>
        </w:rPr>
      </w:pPr>
    </w:p>
    <w:p w:rsidR="0045488F" w:rsidRPr="00096CDB" w:rsidRDefault="0045488F" w:rsidP="0045488F">
      <w:pPr>
        <w:spacing w:after="0" w:line="240" w:lineRule="auto"/>
        <w:ind w:right="-99" w:firstLine="567"/>
        <w:jc w:val="both"/>
        <w:rPr>
          <w:color w:val="auto"/>
          <w:lang w:val="kk-KZ" w:eastAsia="ko-KR"/>
        </w:rPr>
      </w:pPr>
      <w:r w:rsidRPr="00096CDB">
        <w:rPr>
          <w:color w:val="auto"/>
          <w:lang w:val="kk-KZ" w:eastAsia="ko-KR"/>
        </w:rPr>
        <w:t xml:space="preserve">Молекулалардың арасындағы тартылыс күші оларды өзара жақындатуға тырысады. Сыртқы қысым да дәл осылай әсер етеді. Енді осы қосымша қысымның неге тәуелді болатындығын қарастырайық. Ыдыс қабырғасына жуық қабатқа газ молекулалары тарапынан болатын қысымның осы қабаттың бірлік ауданына келетін барлық молекулаларға әсер ететін күшке тең болатындығы анық. Бұл күштің молекулалардың </w:t>
      </w:r>
      <w:r w:rsidRPr="003E6CDC">
        <w:rPr>
          <w:color w:val="auto"/>
          <w:position w:val="-6"/>
          <w:lang w:eastAsia="ko-KR"/>
        </w:rPr>
        <w:object w:dxaOrig="200" w:dyaOrig="220">
          <v:shape id="_x0000_i1377" type="#_x0000_t75" style="width:9.75pt;height:10.5pt" o:ole="" fillcolor="window">
            <v:imagedata r:id="rId721" o:title=""/>
          </v:shape>
          <o:OLEObject Type="Embed" ProgID="Equation.3" ShapeID="_x0000_i1377" DrawAspect="Content" ObjectID="_1543597396" r:id="rId722"/>
        </w:object>
      </w:r>
      <w:r w:rsidRPr="00096CDB">
        <w:rPr>
          <w:color w:val="auto"/>
          <w:lang w:val="kk-KZ" w:eastAsia="ko-KR"/>
        </w:rPr>
        <w:t xml:space="preserve"> тығыздығына тәуелді болатыны анық. Екінші жағынан, қабырғаға жуық қабаттағы тартылысқа ұшыраған молекулалар саны да </w:t>
      </w:r>
      <w:r w:rsidR="00815381" w:rsidRPr="003E6CDC">
        <w:rPr>
          <w:color w:val="auto"/>
          <w:position w:val="-6"/>
          <w:lang w:eastAsia="ko-KR"/>
        </w:rPr>
        <w:object w:dxaOrig="200" w:dyaOrig="220">
          <v:shape id="_x0000_i1378" type="#_x0000_t75" style="width:13.5pt;height:14.25pt" o:ole="" fillcolor="window">
            <v:imagedata r:id="rId721" o:title=""/>
          </v:shape>
          <o:OLEObject Type="Embed" ProgID="Equation.3" ShapeID="_x0000_i1378" DrawAspect="Content" ObjectID="_1543597397" r:id="rId723"/>
        </w:object>
      </w:r>
      <w:r w:rsidRPr="00096CDB">
        <w:rPr>
          <w:color w:val="auto"/>
          <w:lang w:val="kk-KZ" w:eastAsia="ko-KR"/>
        </w:rPr>
        <w:t xml:space="preserve"> санына пропорционал болады. Демек, </w:t>
      </w:r>
      <w:r w:rsidR="00815381" w:rsidRPr="003E6CDC">
        <w:rPr>
          <w:color w:val="auto"/>
          <w:position w:val="-10"/>
          <w:lang w:eastAsia="ko-KR"/>
        </w:rPr>
        <w:object w:dxaOrig="1100" w:dyaOrig="360">
          <v:shape id="_x0000_i1379" type="#_x0000_t75" style="width:66pt;height:21.75pt" o:ole="" fillcolor="window">
            <v:imagedata r:id="rId724" o:title=""/>
          </v:shape>
          <o:OLEObject Type="Embed" ProgID="Equation.3" ShapeID="_x0000_i1379" DrawAspect="Content" ObjectID="_1543597398" r:id="rId725"/>
        </w:object>
      </w:r>
      <w:r w:rsidRPr="00096CDB">
        <w:rPr>
          <w:color w:val="auto"/>
          <w:lang w:val="kk-KZ" w:eastAsia="ko-KR"/>
        </w:rPr>
        <w:t xml:space="preserve"> шамасы газдың бір молінің алатын көлеміне кері пропорционал болатындықтан, </w:t>
      </w:r>
      <w:r w:rsidRPr="003E6CDC">
        <w:rPr>
          <w:color w:val="auto"/>
          <w:position w:val="-10"/>
          <w:lang w:eastAsia="ko-KR"/>
        </w:rPr>
        <w:object w:dxaOrig="1219" w:dyaOrig="360">
          <v:shape id="_x0000_i1380" type="#_x0000_t75" style="width:60pt;height:18pt" o:ole="" fillcolor="window">
            <v:imagedata r:id="rId726" o:title=""/>
          </v:shape>
          <o:OLEObject Type="Embed" ProgID="Equation.3" ShapeID="_x0000_i1380" DrawAspect="Content" ObjectID="_1543597399" r:id="rId727"/>
        </w:object>
      </w:r>
      <w:r w:rsidRPr="00096CDB">
        <w:rPr>
          <w:color w:val="auto"/>
          <w:lang w:val="kk-KZ" w:eastAsia="ko-KR"/>
        </w:rPr>
        <w:t xml:space="preserve"> мұндағы </w:t>
      </w:r>
      <w:r w:rsidRPr="003E6CDC">
        <w:rPr>
          <w:color w:val="auto"/>
          <w:position w:val="-6"/>
          <w:lang w:eastAsia="ko-KR"/>
        </w:rPr>
        <w:object w:dxaOrig="240" w:dyaOrig="279">
          <v:shape id="_x0000_i1381" type="#_x0000_t75" style="width:12pt;height:14.25pt" o:ole="" fillcolor="window">
            <v:imagedata r:id="rId728" o:title=""/>
          </v:shape>
          <o:OLEObject Type="Embed" ProgID="Equation.3" ShapeID="_x0000_i1381" DrawAspect="Content" ObjectID="_1543597400" r:id="rId729"/>
        </w:object>
      </w:r>
      <w:r w:rsidRPr="00096CDB">
        <w:rPr>
          <w:color w:val="auto"/>
          <w:lang w:val="kk-KZ" w:eastAsia="ko-KR"/>
        </w:rPr>
        <w:t xml:space="preserve"> газдың молдік көлемі де, ал </w:t>
      </w:r>
      <w:r w:rsidR="00815381" w:rsidRPr="003E6CDC">
        <w:rPr>
          <w:color w:val="auto"/>
          <w:position w:val="-6"/>
          <w:lang w:eastAsia="ko-KR"/>
        </w:rPr>
        <w:object w:dxaOrig="200" w:dyaOrig="220">
          <v:shape id="_x0000_i1382" type="#_x0000_t75" style="width:13.5pt;height:14.25pt" o:ole="" fillcolor="window">
            <v:imagedata r:id="rId730" o:title=""/>
          </v:shape>
          <o:OLEObject Type="Embed" ProgID="Equation.3" ShapeID="_x0000_i1382" DrawAspect="Content" ObjectID="_1543597401" r:id="rId731"/>
        </w:object>
      </w:r>
      <w:r w:rsidRPr="00096CDB">
        <w:rPr>
          <w:color w:val="auto"/>
          <w:lang w:val="kk-KZ" w:eastAsia="ko-KR"/>
        </w:rPr>
        <w:t>– пропорционалдық коэффициенті, оның сан мәні молекулалардың арасындағы тартылыс күшінің сипатына тәуелді болады.</w:t>
      </w:r>
    </w:p>
    <w:p w:rsidR="0045488F" w:rsidRPr="00096CDB" w:rsidRDefault="0045488F" w:rsidP="0045488F">
      <w:pPr>
        <w:spacing w:after="0" w:line="240" w:lineRule="auto"/>
        <w:ind w:right="-99" w:firstLine="567"/>
        <w:jc w:val="both"/>
        <w:rPr>
          <w:color w:val="auto"/>
          <w:lang w:val="kk-KZ" w:eastAsia="ko-KR"/>
        </w:rPr>
      </w:pPr>
      <w:r w:rsidRPr="00096CDB">
        <w:rPr>
          <w:color w:val="auto"/>
          <w:lang w:val="kk-KZ" w:eastAsia="ko-KR"/>
        </w:rPr>
        <w:t xml:space="preserve">Сонымен, газдың қысымы үшін өрнекті молекулалар арасындағы тартылыс күшін ескере отырып, былайша жазуға болады екен: </w:t>
      </w:r>
    </w:p>
    <w:p w:rsidR="0045488F" w:rsidRPr="00096CDB" w:rsidRDefault="0045488F" w:rsidP="0045488F">
      <w:pPr>
        <w:spacing w:after="0" w:line="240" w:lineRule="auto"/>
        <w:ind w:right="-99" w:firstLine="567"/>
        <w:jc w:val="both"/>
        <w:rPr>
          <w:color w:val="auto"/>
          <w:lang w:val="kk-KZ" w:eastAsia="ko-KR"/>
        </w:rPr>
      </w:pPr>
    </w:p>
    <w:p w:rsidR="0045488F" w:rsidRPr="003E6CDC" w:rsidRDefault="00A1057D" w:rsidP="0045488F">
      <w:pPr>
        <w:spacing w:after="0" w:line="240" w:lineRule="auto"/>
        <w:ind w:right="-99" w:firstLine="567"/>
        <w:jc w:val="center"/>
        <w:rPr>
          <w:color w:val="auto"/>
          <w:lang w:eastAsia="ko-KR"/>
        </w:rPr>
      </w:pPr>
      <w:r w:rsidRPr="003E6CDC">
        <w:rPr>
          <w:color w:val="auto"/>
          <w:position w:val="-24"/>
          <w:lang w:eastAsia="ko-KR"/>
        </w:rPr>
        <w:object w:dxaOrig="1579" w:dyaOrig="620">
          <v:shape id="_x0000_i1383" type="#_x0000_t75" style="width:94.5pt;height:36.75pt" o:ole="" fillcolor="window">
            <v:imagedata r:id="rId732" o:title=""/>
          </v:shape>
          <o:OLEObject Type="Embed" ProgID="Equation.3" ShapeID="_x0000_i1383" DrawAspect="Content" ObjectID="_1543597402" r:id="rId733"/>
        </w:object>
      </w:r>
    </w:p>
    <w:p w:rsidR="0045488F" w:rsidRPr="003E6CDC" w:rsidRDefault="0045488F" w:rsidP="0045488F">
      <w:pPr>
        <w:spacing w:after="0" w:line="240" w:lineRule="auto"/>
        <w:ind w:right="-99"/>
        <w:jc w:val="both"/>
        <w:rPr>
          <w:color w:val="auto"/>
          <w:lang w:eastAsia="ko-KR"/>
        </w:rPr>
      </w:pPr>
      <w:r w:rsidRPr="003E6CDC">
        <w:rPr>
          <w:color w:val="auto"/>
          <w:lang w:eastAsia="ko-KR"/>
        </w:rPr>
        <w:t xml:space="preserve">осыдан </w:t>
      </w:r>
    </w:p>
    <w:p w:rsidR="0045488F" w:rsidRDefault="00A1057D" w:rsidP="0045488F">
      <w:pPr>
        <w:spacing w:after="0" w:line="240" w:lineRule="auto"/>
        <w:ind w:left="1440" w:right="-99" w:firstLine="567"/>
        <w:jc w:val="right"/>
        <w:rPr>
          <w:color w:val="auto"/>
          <w:lang w:val="kk-KZ" w:eastAsia="ko-KR"/>
        </w:rPr>
      </w:pPr>
      <w:r w:rsidRPr="003E6CDC">
        <w:rPr>
          <w:color w:val="auto"/>
          <w:position w:val="-28"/>
          <w:lang w:eastAsia="ko-KR"/>
        </w:rPr>
        <w:object w:dxaOrig="2260" w:dyaOrig="680">
          <v:shape id="_x0000_i1384" type="#_x0000_t75" style="width:123.75pt;height:37.5pt" o:ole="" fillcolor="window">
            <v:imagedata r:id="rId734" o:title=""/>
          </v:shape>
          <o:OLEObject Type="Embed" ProgID="Equation.3" ShapeID="_x0000_i1384" DrawAspect="Content" ObjectID="_1543597403" r:id="rId735"/>
        </w:object>
      </w:r>
      <w:r w:rsidR="0045488F" w:rsidRPr="003E6CDC">
        <w:rPr>
          <w:color w:val="auto"/>
          <w:lang w:eastAsia="ko-KR"/>
        </w:rPr>
        <w:tab/>
      </w:r>
      <w:r w:rsidR="0045488F" w:rsidRPr="003E6CDC">
        <w:rPr>
          <w:color w:val="auto"/>
          <w:lang w:eastAsia="ko-KR"/>
        </w:rPr>
        <w:tab/>
      </w:r>
      <w:r w:rsidR="0045488F" w:rsidRPr="003E6CDC">
        <w:rPr>
          <w:color w:val="auto"/>
          <w:lang w:eastAsia="ko-KR"/>
        </w:rPr>
        <w:tab/>
      </w:r>
      <w:r w:rsidR="0045488F" w:rsidRPr="003E6CDC">
        <w:rPr>
          <w:color w:val="auto"/>
          <w:lang w:eastAsia="ko-KR"/>
        </w:rPr>
        <w:tab/>
        <w:t xml:space="preserve">       (2.64)</w:t>
      </w:r>
    </w:p>
    <w:p w:rsidR="0045488F" w:rsidRPr="00165F9C" w:rsidRDefault="0045488F" w:rsidP="0045488F">
      <w:pPr>
        <w:spacing w:after="0" w:line="240" w:lineRule="auto"/>
        <w:ind w:left="1440" w:right="-99" w:firstLine="567"/>
        <w:jc w:val="right"/>
        <w:rPr>
          <w:color w:val="auto"/>
          <w:lang w:val="kk-KZ" w:eastAsia="ko-KR"/>
        </w:rPr>
      </w:pPr>
    </w:p>
    <w:p w:rsidR="0045488F" w:rsidRDefault="0045488F" w:rsidP="00815381">
      <w:pPr>
        <w:spacing w:after="0" w:line="240" w:lineRule="auto"/>
        <w:ind w:right="-99" w:firstLine="567"/>
        <w:jc w:val="both"/>
        <w:rPr>
          <w:lang w:val="kk-KZ"/>
        </w:rPr>
      </w:pPr>
      <w:r w:rsidRPr="00165F9C">
        <w:rPr>
          <w:color w:val="auto"/>
          <w:lang w:val="kk-KZ" w:eastAsia="ko-KR"/>
        </w:rPr>
        <w:t xml:space="preserve">Газдың қысымын, көлемін және температурасын байланыстыратын бұл теңдеу </w:t>
      </w:r>
      <w:r w:rsidRPr="00165F9C">
        <w:rPr>
          <w:i/>
          <w:color w:val="auto"/>
          <w:lang w:val="kk-KZ" w:eastAsia="ko-KR"/>
        </w:rPr>
        <w:t>нақты газдың күй теңдеуі</w:t>
      </w:r>
      <w:r w:rsidRPr="00165F9C">
        <w:rPr>
          <w:color w:val="auto"/>
          <w:lang w:val="kk-KZ" w:eastAsia="ko-KR"/>
        </w:rPr>
        <w:t xml:space="preserve"> болып табылады.</w:t>
      </w:r>
      <w:r w:rsidR="00815381">
        <w:rPr>
          <w:color w:val="auto"/>
          <w:lang w:val="kk-KZ" w:eastAsia="ko-KR"/>
        </w:rPr>
        <w:t xml:space="preserve"> </w:t>
      </w:r>
      <w:r w:rsidRPr="003F2CAC">
        <w:rPr>
          <w:lang w:val="kk-KZ"/>
        </w:rPr>
        <w:t>(2.64) теңдеу газдың молі үшін жазылған. Газдың кез</w:t>
      </w:r>
      <w:r w:rsidR="00815381">
        <w:rPr>
          <w:lang w:val="kk-KZ"/>
        </w:rPr>
        <w:t xml:space="preserve"> </w:t>
      </w:r>
      <w:r w:rsidRPr="003F2CAC">
        <w:rPr>
          <w:lang w:val="kk-KZ"/>
        </w:rPr>
        <w:t xml:space="preserve">келген мөлшері үшін оны мына түрде жазуға болады: </w:t>
      </w:r>
    </w:p>
    <w:p w:rsidR="0045488F" w:rsidRPr="00EE2873" w:rsidRDefault="0045488F" w:rsidP="0045488F">
      <w:pPr>
        <w:pStyle w:val="26"/>
        <w:ind w:right="-99" w:firstLine="567"/>
        <w:rPr>
          <w:rFonts w:ascii="Times New Roman" w:hAnsi="Times New Roman"/>
          <w:sz w:val="28"/>
          <w:szCs w:val="28"/>
          <w:lang w:val="kk-KZ"/>
        </w:rPr>
      </w:pPr>
    </w:p>
    <w:p w:rsidR="0045488F" w:rsidRDefault="00A1057D" w:rsidP="0045488F">
      <w:pPr>
        <w:spacing w:after="0" w:line="240" w:lineRule="auto"/>
        <w:ind w:left="1440" w:right="-99" w:firstLine="567"/>
        <w:jc w:val="right"/>
        <w:rPr>
          <w:color w:val="auto"/>
          <w:lang w:val="kk-KZ" w:eastAsia="ko-KR"/>
        </w:rPr>
      </w:pPr>
      <w:r w:rsidRPr="003E6CDC">
        <w:rPr>
          <w:color w:val="auto"/>
          <w:position w:val="-32"/>
          <w:lang w:eastAsia="ko-KR"/>
        </w:rPr>
        <w:object w:dxaOrig="3420" w:dyaOrig="760">
          <v:shape id="_x0000_i1385" type="#_x0000_t75" style="width:198.75pt;height:42.75pt" o:ole="" fillcolor="window">
            <v:imagedata r:id="rId736" o:title=""/>
          </v:shape>
          <o:OLEObject Type="Embed" ProgID="Equation.3" ShapeID="_x0000_i1385" DrawAspect="Content" ObjectID="_1543597404" r:id="rId737"/>
        </w:object>
      </w:r>
      <w:r w:rsidR="0045488F" w:rsidRPr="003F2CAC">
        <w:rPr>
          <w:color w:val="auto"/>
          <w:lang w:val="kk-KZ" w:eastAsia="ko-KR"/>
        </w:rPr>
        <w:t xml:space="preserve"> </w:t>
      </w:r>
      <w:r w:rsidR="0045488F" w:rsidRPr="003F2CAC">
        <w:rPr>
          <w:color w:val="auto"/>
          <w:lang w:val="kk-KZ" w:eastAsia="ko-KR"/>
        </w:rPr>
        <w:tab/>
      </w:r>
      <w:r w:rsidR="0045488F" w:rsidRPr="003F2CAC">
        <w:rPr>
          <w:color w:val="auto"/>
          <w:lang w:val="kk-KZ" w:eastAsia="ko-KR"/>
        </w:rPr>
        <w:tab/>
      </w:r>
      <w:r w:rsidR="0045488F" w:rsidRPr="003F2CAC">
        <w:rPr>
          <w:color w:val="auto"/>
          <w:lang w:val="kk-KZ" w:eastAsia="ko-KR"/>
        </w:rPr>
        <w:tab/>
        <w:t xml:space="preserve">       (2.65)</w:t>
      </w:r>
    </w:p>
    <w:p w:rsidR="0045488F" w:rsidRPr="00EE2873" w:rsidRDefault="0045488F" w:rsidP="0045488F">
      <w:pPr>
        <w:spacing w:after="0" w:line="240" w:lineRule="auto"/>
        <w:ind w:left="1440" w:right="-99" w:firstLine="567"/>
        <w:jc w:val="both"/>
        <w:rPr>
          <w:color w:val="auto"/>
          <w:lang w:val="kk-KZ" w:eastAsia="ko-KR"/>
        </w:rPr>
      </w:pPr>
    </w:p>
    <w:p w:rsidR="0045488F" w:rsidRPr="00EE2873" w:rsidRDefault="00166EBA" w:rsidP="00166EBA">
      <w:pPr>
        <w:spacing w:after="0" w:line="240" w:lineRule="auto"/>
        <w:ind w:right="-99"/>
        <w:jc w:val="both"/>
        <w:rPr>
          <w:color w:val="auto"/>
          <w:lang w:val="kk-KZ" w:eastAsia="ko-KR"/>
        </w:rPr>
      </w:pPr>
      <w:r>
        <w:rPr>
          <w:color w:val="auto"/>
          <w:lang w:val="kk-KZ" w:eastAsia="ko-KR"/>
        </w:rPr>
        <w:t>м</w:t>
      </w:r>
      <w:r w:rsidR="0045488F" w:rsidRPr="00EE2873">
        <w:rPr>
          <w:color w:val="auto"/>
          <w:lang w:val="kk-KZ" w:eastAsia="ko-KR"/>
        </w:rPr>
        <w:t xml:space="preserve">ұнда </w:t>
      </w:r>
      <w:r w:rsidR="003B54A3" w:rsidRPr="00166EBA">
        <w:rPr>
          <w:color w:val="auto"/>
          <w:position w:val="-4"/>
          <w:lang w:eastAsia="ko-KR"/>
        </w:rPr>
        <w:object w:dxaOrig="260" w:dyaOrig="200">
          <v:shape id="_x0000_i1440" type="#_x0000_t75" style="width:16.5pt;height:12.75pt" o:ole="" fillcolor="window">
            <v:imagedata r:id="rId738" o:title=""/>
          </v:shape>
          <o:OLEObject Type="Embed" ProgID="Equation.3" ShapeID="_x0000_i1440" DrawAspect="Content" ObjectID="_1543597405" r:id="rId739"/>
        </w:object>
      </w:r>
      <w:r w:rsidR="0045488F" w:rsidRPr="00EE2873">
        <w:rPr>
          <w:color w:val="auto"/>
          <w:lang w:val="kk-KZ" w:eastAsia="ko-KR"/>
        </w:rPr>
        <w:t xml:space="preserve">– газдың массасы, </w:t>
      </w:r>
      <w:r w:rsidR="0045488F" w:rsidRPr="00EE2873">
        <w:rPr>
          <w:i/>
          <w:color w:val="auto"/>
          <w:lang w:val="kk-KZ" w:eastAsia="ko-KR"/>
        </w:rPr>
        <w:t xml:space="preserve">М </w:t>
      </w:r>
      <w:r w:rsidR="0045488F" w:rsidRPr="00EE2873">
        <w:rPr>
          <w:color w:val="auto"/>
          <w:lang w:val="kk-KZ" w:eastAsia="ko-KR"/>
        </w:rPr>
        <w:t xml:space="preserve">– оның молдік массасы, </w:t>
      </w:r>
      <w:r w:rsidR="0045488F" w:rsidRPr="003E6CDC">
        <w:rPr>
          <w:color w:val="auto"/>
          <w:position w:val="-6"/>
          <w:lang w:eastAsia="ko-KR"/>
        </w:rPr>
        <w:object w:dxaOrig="240" w:dyaOrig="279">
          <v:shape id="_x0000_i1387" type="#_x0000_t75" style="width:12pt;height:14.25pt" o:ole="" fillcolor="window">
            <v:imagedata r:id="rId740" o:title=""/>
          </v:shape>
          <o:OLEObject Type="Embed" ProgID="Equation.3" ShapeID="_x0000_i1387" DrawAspect="Content" ObjectID="_1543597406" r:id="rId741"/>
        </w:object>
      </w:r>
      <w:r w:rsidR="0045488F" w:rsidRPr="00EE2873">
        <w:rPr>
          <w:color w:val="auto"/>
          <w:lang w:val="kk-KZ" w:eastAsia="ko-KR"/>
        </w:rPr>
        <w:t xml:space="preserve">– газдың алып тұрған көлемі. </w:t>
      </w:r>
    </w:p>
    <w:p w:rsidR="0045488F" w:rsidRPr="003F2CAC" w:rsidRDefault="0045488F" w:rsidP="0045488F">
      <w:pPr>
        <w:spacing w:after="0" w:line="240" w:lineRule="auto"/>
        <w:ind w:right="-99" w:firstLine="567"/>
        <w:jc w:val="both"/>
        <w:rPr>
          <w:color w:val="auto"/>
          <w:lang w:val="kk-KZ" w:eastAsia="ko-KR"/>
        </w:rPr>
      </w:pPr>
      <w:r w:rsidRPr="003F2CAC">
        <w:rPr>
          <w:color w:val="auto"/>
          <w:lang w:val="kk-KZ" w:eastAsia="ko-KR"/>
        </w:rPr>
        <w:t xml:space="preserve">Тығызырақ газдар үшін Ван-дер-Ваальс теңдеуі сандық қатынас ретінде жарамайды. Бірақ сапалық жағынан ол мұндай газдардың да тәуір сипаттамасын береді. Сондықтан заттың сапалық сипаттамаларын зерттеу үшін Ван-дер-Ваальс теңдеуін қысымдар мен температуралардың барлық өзгеріс аумағында да қолданатын боламыз. Бұл жағдайда оны </w:t>
      </w:r>
      <w:r w:rsidRPr="003F2CAC">
        <w:rPr>
          <w:i/>
          <w:color w:val="auto"/>
          <w:lang w:val="kk-KZ" w:eastAsia="ko-KR"/>
        </w:rPr>
        <w:t>жуықталған жартылай эмпирикалық теңдеу</w:t>
      </w:r>
      <w:r w:rsidRPr="003F2CAC">
        <w:rPr>
          <w:color w:val="auto"/>
          <w:lang w:val="kk-KZ" w:eastAsia="ko-KR"/>
        </w:rPr>
        <w:t xml:space="preserve"> деп қарастыруымыз керек. Ван-дер-Ваальс теңдеуіне толық бағынатын газдарды </w:t>
      </w:r>
      <w:r w:rsidRPr="003F2CAC">
        <w:rPr>
          <w:i/>
          <w:color w:val="auto"/>
          <w:lang w:val="kk-KZ" w:eastAsia="ko-KR"/>
        </w:rPr>
        <w:t>Ван-дер-Ваальс газдары</w:t>
      </w:r>
      <w:r w:rsidRPr="003F2CAC">
        <w:rPr>
          <w:color w:val="auto"/>
          <w:lang w:val="kk-KZ" w:eastAsia="ko-KR"/>
        </w:rPr>
        <w:t xml:space="preserve"> деп атайды. </w:t>
      </w:r>
    </w:p>
    <w:p w:rsidR="0045488F" w:rsidRDefault="0045488F" w:rsidP="0045488F">
      <w:pPr>
        <w:spacing w:after="0" w:line="240" w:lineRule="auto"/>
        <w:ind w:right="-99" w:firstLine="567"/>
        <w:jc w:val="both"/>
        <w:rPr>
          <w:color w:val="auto"/>
          <w:lang w:val="kk-KZ" w:eastAsia="ko-KR"/>
        </w:rPr>
      </w:pPr>
      <w:r w:rsidRPr="00EE2873">
        <w:rPr>
          <w:b/>
          <w:color w:val="auto"/>
          <w:lang w:val="ru-RU" w:eastAsia="ko-KR"/>
        </w:rPr>
        <w:t>Ван-дер-Ваальс газының изотермалары</w:t>
      </w:r>
      <w:r>
        <w:rPr>
          <w:b/>
          <w:color w:val="auto"/>
          <w:lang w:val="kk-KZ" w:eastAsia="ko-KR"/>
        </w:rPr>
        <w:t xml:space="preserve">. </w:t>
      </w:r>
      <w:r w:rsidRPr="00EE2873">
        <w:rPr>
          <w:color w:val="auto"/>
          <w:lang w:val="kk-KZ" w:eastAsia="ko-KR"/>
        </w:rPr>
        <w:t xml:space="preserve">Ван-дер-Ваальс газының изотермаларын кезкелген  температураларда қарастыру үшін </w:t>
      </w:r>
    </w:p>
    <w:p w:rsidR="0045488F" w:rsidRPr="00EE2873" w:rsidRDefault="0045488F" w:rsidP="0045488F">
      <w:pPr>
        <w:spacing w:after="0" w:line="240" w:lineRule="auto"/>
        <w:ind w:right="-99" w:firstLine="567"/>
        <w:jc w:val="both"/>
        <w:rPr>
          <w:color w:val="auto"/>
          <w:lang w:val="kk-KZ" w:eastAsia="ko-KR"/>
        </w:rPr>
      </w:pPr>
    </w:p>
    <w:p w:rsidR="0045488F" w:rsidRDefault="00A1057D" w:rsidP="0045488F">
      <w:pPr>
        <w:spacing w:after="0" w:line="240" w:lineRule="auto"/>
        <w:ind w:right="-99" w:firstLine="567"/>
        <w:jc w:val="right"/>
        <w:rPr>
          <w:color w:val="auto"/>
          <w:lang w:val="kk-KZ" w:eastAsia="ko-KR"/>
        </w:rPr>
      </w:pPr>
      <w:r w:rsidRPr="003E6CDC">
        <w:rPr>
          <w:color w:val="auto"/>
          <w:position w:val="-28"/>
          <w:lang w:eastAsia="ko-KR"/>
        </w:rPr>
        <w:object w:dxaOrig="2240" w:dyaOrig="680">
          <v:shape id="_x0000_i1388" type="#_x0000_t75" style="width:118.5pt;height:36.75pt" o:ole="" fillcolor="window">
            <v:imagedata r:id="rId742" o:title=""/>
          </v:shape>
          <o:OLEObject Type="Embed" ProgID="Equation.3" ShapeID="_x0000_i1388" DrawAspect="Content" ObjectID="_1543597407" r:id="rId743"/>
        </w:object>
      </w:r>
      <w:r w:rsidR="0045488F">
        <w:rPr>
          <w:color w:val="auto"/>
          <w:position w:val="-28"/>
          <w:lang w:val="kk-KZ" w:eastAsia="ko-KR"/>
        </w:rPr>
        <w:t xml:space="preserve">                                          </w:t>
      </w:r>
      <w:r w:rsidR="0045488F" w:rsidRPr="00EE2873">
        <w:rPr>
          <w:color w:val="auto"/>
          <w:lang w:val="kk-KZ" w:eastAsia="ko-KR"/>
        </w:rPr>
        <w:t>(2.66)</w:t>
      </w:r>
    </w:p>
    <w:p w:rsidR="0045488F" w:rsidRPr="00EE2873"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jc w:val="both"/>
        <w:rPr>
          <w:color w:val="auto"/>
          <w:lang w:val="kk-KZ" w:eastAsia="ko-KR"/>
        </w:rPr>
      </w:pPr>
      <w:r w:rsidRPr="00EE2873">
        <w:rPr>
          <w:color w:val="auto"/>
          <w:lang w:val="kk-KZ" w:eastAsia="ko-KR"/>
        </w:rPr>
        <w:t xml:space="preserve">теңдеудің екі жағында  </w:t>
      </w:r>
      <w:r w:rsidRPr="003E6CDC">
        <w:rPr>
          <w:color w:val="auto"/>
          <w:position w:val="-6"/>
          <w:lang w:eastAsia="ko-KR"/>
        </w:rPr>
        <w:object w:dxaOrig="340" w:dyaOrig="320">
          <v:shape id="_x0000_i1389" type="#_x0000_t75" style="width:17.25pt;height:15.75pt" o:ole="" fillcolor="window">
            <v:imagedata r:id="rId744" o:title=""/>
          </v:shape>
          <o:OLEObject Type="Embed" ProgID="Equation.3" ShapeID="_x0000_i1389" DrawAspect="Content" ObjectID="_1543597408" r:id="rId745"/>
        </w:object>
      </w:r>
      <w:r w:rsidRPr="00EE2873">
        <w:rPr>
          <w:color w:val="auto"/>
          <w:lang w:val="kk-KZ" w:eastAsia="ko-KR"/>
        </w:rPr>
        <w:t xml:space="preserve">-қа көбейтеміз. </w:t>
      </w:r>
      <w:r w:rsidRPr="003F2CAC">
        <w:rPr>
          <w:color w:val="auto"/>
          <w:lang w:val="kk-KZ" w:eastAsia="ko-KR"/>
        </w:rPr>
        <w:t xml:space="preserve">Жақшаларды ашқаннан кейін изотерманың түрі </w:t>
      </w:r>
    </w:p>
    <w:p w:rsidR="0045488F" w:rsidRPr="00EE2873" w:rsidRDefault="0045488F" w:rsidP="0045488F">
      <w:pPr>
        <w:spacing w:after="0" w:line="240" w:lineRule="auto"/>
        <w:ind w:right="-99"/>
        <w:jc w:val="both"/>
        <w:rPr>
          <w:color w:val="auto"/>
          <w:lang w:val="kk-KZ" w:eastAsia="ko-KR"/>
        </w:rPr>
      </w:pPr>
    </w:p>
    <w:p w:rsidR="0045488F" w:rsidRDefault="00A1057D" w:rsidP="0045488F">
      <w:pPr>
        <w:spacing w:after="0" w:line="240" w:lineRule="auto"/>
        <w:ind w:right="-99" w:firstLine="567"/>
        <w:jc w:val="right"/>
        <w:rPr>
          <w:color w:val="auto"/>
          <w:lang w:val="kk-KZ" w:eastAsia="ko-KR"/>
        </w:rPr>
      </w:pPr>
      <w:r w:rsidRPr="003E6CDC">
        <w:rPr>
          <w:color w:val="auto"/>
          <w:position w:val="-10"/>
          <w:lang w:eastAsia="ko-KR"/>
        </w:rPr>
        <w:object w:dxaOrig="3280" w:dyaOrig="360">
          <v:shape id="_x0000_i1390" type="#_x0000_t75" style="width:183pt;height:20.25pt" o:ole="" fillcolor="window">
            <v:imagedata r:id="rId746" o:title=""/>
          </v:shape>
          <o:OLEObject Type="Embed" ProgID="Equation.3" ShapeID="_x0000_i1390" DrawAspect="Content" ObjectID="_1543597409" r:id="rId747"/>
        </w:object>
      </w:r>
      <w:r w:rsidR="0045488F">
        <w:rPr>
          <w:color w:val="auto"/>
          <w:position w:val="-10"/>
          <w:lang w:val="kk-KZ" w:eastAsia="ko-KR"/>
        </w:rPr>
        <w:t xml:space="preserve">                                  </w:t>
      </w:r>
      <w:r w:rsidR="0045488F" w:rsidRPr="003F2CAC">
        <w:rPr>
          <w:color w:val="auto"/>
          <w:lang w:val="kk-KZ" w:eastAsia="ko-KR"/>
        </w:rPr>
        <w:t>(2.67)</w:t>
      </w:r>
    </w:p>
    <w:p w:rsidR="0045488F" w:rsidRPr="00EE2873" w:rsidRDefault="0045488F" w:rsidP="0045488F">
      <w:pPr>
        <w:spacing w:after="0" w:line="240" w:lineRule="auto"/>
        <w:ind w:right="-99" w:firstLine="567"/>
        <w:jc w:val="both"/>
        <w:rPr>
          <w:color w:val="auto"/>
          <w:lang w:val="kk-KZ" w:eastAsia="ko-KR"/>
        </w:rPr>
      </w:pPr>
    </w:p>
    <w:p w:rsidR="0045488F" w:rsidRPr="003F2CAC" w:rsidRDefault="0045488F" w:rsidP="00A1057D">
      <w:pPr>
        <w:spacing w:after="0" w:line="240" w:lineRule="auto"/>
        <w:ind w:right="-99"/>
        <w:jc w:val="both"/>
        <w:rPr>
          <w:i/>
          <w:color w:val="auto"/>
          <w:lang w:val="kk-KZ" w:eastAsia="ko-KR"/>
        </w:rPr>
      </w:pPr>
      <w:r w:rsidRPr="003F2CAC">
        <w:rPr>
          <w:color w:val="auto"/>
          <w:lang w:val="kk-KZ" w:eastAsia="ko-KR"/>
        </w:rPr>
        <w:t xml:space="preserve">болады. Бұл </w:t>
      </w:r>
      <w:r w:rsidRPr="003E6CDC">
        <w:rPr>
          <w:color w:val="auto"/>
          <w:position w:val="-6"/>
          <w:lang w:eastAsia="ko-KR"/>
        </w:rPr>
        <w:object w:dxaOrig="260" w:dyaOrig="279">
          <v:shape id="_x0000_i1391" type="#_x0000_t75" style="width:12.75pt;height:14.25pt" o:ole="" fillcolor="window">
            <v:imagedata r:id="rId748" o:title=""/>
          </v:shape>
          <o:OLEObject Type="Embed" ProgID="Equation.3" ShapeID="_x0000_i1391" DrawAspect="Content" ObjectID="_1543597410" r:id="rId749"/>
        </w:object>
      </w:r>
      <w:r w:rsidRPr="003F2CAC">
        <w:rPr>
          <w:color w:val="auto"/>
          <w:lang w:val="kk-KZ" w:eastAsia="ko-KR"/>
        </w:rPr>
        <w:t xml:space="preserve"> бойынша үшінші дәрежелі теңдеу, бұған </w:t>
      </w:r>
      <w:r w:rsidRPr="003E6CDC">
        <w:rPr>
          <w:color w:val="auto"/>
          <w:position w:val="-10"/>
          <w:lang w:eastAsia="ko-KR"/>
        </w:rPr>
        <w:object w:dxaOrig="200" w:dyaOrig="260">
          <v:shape id="_x0000_i1392" type="#_x0000_t75" style="width:9.75pt;height:12.75pt" o:ole="" fillcolor="window">
            <v:imagedata r:id="rId750" o:title=""/>
          </v:shape>
          <o:OLEObject Type="Embed" ProgID="Equation.3" ShapeID="_x0000_i1392" DrawAspect="Content" ObjectID="_1543597411" r:id="rId751"/>
        </w:object>
      </w:r>
      <w:r w:rsidRPr="003F2CAC">
        <w:rPr>
          <w:color w:val="auto"/>
          <w:lang w:val="kk-KZ" w:eastAsia="ko-KR"/>
        </w:rPr>
        <w:t xml:space="preserve"> қысым параметр ретінде кіреді. Коэффициенттері нақты, заттық болатындықтан, теңдеудің бір заттық түбірі, немесе үш түбірі болады. Әрбір түбірге (</w:t>
      </w:r>
      <w:r w:rsidRPr="003E6CDC">
        <w:rPr>
          <w:color w:val="auto"/>
          <w:position w:val="-10"/>
          <w:lang w:eastAsia="ko-KR"/>
        </w:rPr>
        <w:object w:dxaOrig="460" w:dyaOrig="320">
          <v:shape id="_x0000_i1393" type="#_x0000_t75" style="width:22.5pt;height:15.75pt" o:ole="" fillcolor="window">
            <v:imagedata r:id="rId752" o:title=""/>
          </v:shape>
          <o:OLEObject Type="Embed" ProgID="Equation.3" ShapeID="_x0000_i1393" DrawAspect="Content" ObjectID="_1543597412" r:id="rId753"/>
        </w:object>
      </w:r>
      <w:r w:rsidRPr="003F2CAC">
        <w:rPr>
          <w:color w:val="auto"/>
          <w:lang w:val="kk-KZ" w:eastAsia="ko-KR"/>
        </w:rPr>
        <w:t xml:space="preserve">) жазықтығында </w:t>
      </w:r>
      <w:r w:rsidR="00815381" w:rsidRPr="003E6CDC">
        <w:rPr>
          <w:color w:val="auto"/>
          <w:position w:val="-10"/>
          <w:lang w:eastAsia="ko-KR"/>
        </w:rPr>
        <w:object w:dxaOrig="960" w:dyaOrig="300">
          <v:shape id="_x0000_i1394" type="#_x0000_t75" style="width:55.5pt;height:17.25pt" o:ole="" fillcolor="window">
            <v:imagedata r:id="rId754" o:title=""/>
          </v:shape>
          <o:OLEObject Type="Embed" ProgID="Equation.3" ShapeID="_x0000_i1394" DrawAspect="Content" ObjectID="_1543597413" r:id="rId755"/>
        </w:object>
      </w:r>
      <w:r w:rsidRPr="003F2CAC">
        <w:rPr>
          <w:color w:val="auto"/>
          <w:lang w:val="kk-KZ" w:eastAsia="ko-KR"/>
        </w:rPr>
        <w:t xml:space="preserve"> изабараның изотерманы қиып өтетін нүктесі сәйкес келеді. Бір түбір болатын бірінші жағдайда қиылысу нүктесі де біреу болады. Бұл жағдай температураның жеткілікті жоғары болуына сәйкес келеді. </w:t>
      </w:r>
    </w:p>
    <w:p w:rsidR="0045488F" w:rsidRPr="008F0189" w:rsidRDefault="0045488F" w:rsidP="0045488F">
      <w:pPr>
        <w:pStyle w:val="af5"/>
        <w:ind w:right="-99" w:firstLine="567"/>
        <w:rPr>
          <w:rFonts w:ascii="Times New Roman" w:hAnsi="Times New Roman"/>
          <w:sz w:val="28"/>
          <w:szCs w:val="28"/>
          <w:lang w:val="kk-KZ"/>
        </w:rPr>
      </w:pPr>
      <w:r w:rsidRPr="008F0189">
        <w:rPr>
          <w:rFonts w:ascii="Times New Roman" w:hAnsi="Times New Roman"/>
          <w:b/>
          <w:sz w:val="28"/>
          <w:szCs w:val="28"/>
          <w:lang w:val="kk-KZ"/>
        </w:rPr>
        <w:t>Ван-дер-Ваальс газының ішкі энергиясы</w:t>
      </w:r>
      <w:r w:rsidRPr="008F0189">
        <w:rPr>
          <w:rFonts w:ascii="Times New Roman" w:hAnsi="Times New Roman"/>
          <w:sz w:val="28"/>
          <w:szCs w:val="28"/>
          <w:lang w:val="kk-KZ"/>
        </w:rPr>
        <w:t xml:space="preserve">. Бұл энергия газды түзетін молекулалардың, қосындысы </w:t>
      </w:r>
      <w:r w:rsidRPr="003E6CDC">
        <w:rPr>
          <w:rFonts w:ascii="Times New Roman" w:hAnsi="Times New Roman"/>
          <w:position w:val="-12"/>
          <w:sz w:val="28"/>
          <w:szCs w:val="28"/>
        </w:rPr>
        <w:object w:dxaOrig="520" w:dyaOrig="360">
          <v:shape id="_x0000_i1395" type="#_x0000_t75" style="width:25.5pt;height:18pt" o:ole="" fillcolor="window">
            <v:imagedata r:id="rId756" o:title=""/>
          </v:shape>
          <o:OLEObject Type="Embed" ProgID="Equation.3" ShapeID="_x0000_i1395" DrawAspect="Content" ObjectID="_1543597414" r:id="rId757"/>
        </w:object>
      </w:r>
      <w:r w:rsidRPr="008F0189">
        <w:rPr>
          <w:rFonts w:ascii="Times New Roman" w:hAnsi="Times New Roman"/>
          <w:sz w:val="28"/>
          <w:szCs w:val="28"/>
          <w:lang w:val="kk-KZ"/>
        </w:rPr>
        <w:t xml:space="preserve"> болып табылатын ішкі энергиясы мен молекулалардың массалар центрінің ілгерілемелі қозғалысының кинетикалық энергиясынан және молекулалардың теріс мәнді болып табылатын өзара тартылысының потенциалдық энергиясынан тұрады. Энергияның бірінші бөлігін </w:t>
      </w:r>
      <w:r w:rsidRPr="003E6CDC">
        <w:rPr>
          <w:rFonts w:ascii="Times New Roman" w:hAnsi="Times New Roman"/>
          <w:position w:val="-12"/>
          <w:sz w:val="28"/>
          <w:szCs w:val="28"/>
        </w:rPr>
        <w:object w:dxaOrig="520" w:dyaOrig="360">
          <v:shape id="_x0000_i1396" type="#_x0000_t75" style="width:25.5pt;height:18pt" o:ole="" fillcolor="window">
            <v:imagedata r:id="rId756" o:title=""/>
          </v:shape>
          <o:OLEObject Type="Embed" ProgID="Equation.3" ShapeID="_x0000_i1396" DrawAspect="Content" ObjectID="_1543597415" r:id="rId758"/>
        </w:object>
      </w:r>
      <w:r w:rsidRPr="008F0189">
        <w:rPr>
          <w:rFonts w:ascii="Times New Roman" w:hAnsi="Times New Roman"/>
          <w:sz w:val="28"/>
          <w:szCs w:val="28"/>
          <w:lang w:val="kk-KZ"/>
        </w:rPr>
        <w:t xml:space="preserve"> деп </w:t>
      </w:r>
      <w:r w:rsidRPr="003E6CDC">
        <w:rPr>
          <w:rFonts w:ascii="Times New Roman" w:hAnsi="Times New Roman"/>
          <w:position w:val="-12"/>
          <w:sz w:val="28"/>
          <w:szCs w:val="28"/>
        </w:rPr>
        <w:object w:dxaOrig="360" w:dyaOrig="360">
          <v:shape id="_x0000_i1397" type="#_x0000_t75" style="width:18pt;height:18pt" o:ole="" fillcolor="window">
            <v:imagedata r:id="rId759" o:title=""/>
          </v:shape>
          <o:OLEObject Type="Embed" ProgID="Equation.3" ShapeID="_x0000_i1397" DrawAspect="Content" ObjectID="_1543597416" r:id="rId760"/>
        </w:object>
      </w:r>
      <w:r w:rsidRPr="008F0189">
        <w:rPr>
          <w:rFonts w:ascii="Times New Roman" w:hAnsi="Times New Roman"/>
          <w:sz w:val="28"/>
          <w:szCs w:val="28"/>
          <w:lang w:val="kk-KZ"/>
        </w:rPr>
        <w:t xml:space="preserve"> жылусыйымдылық тек  температураға тәуелді болатын болса ғана, осылай өрнектей аламыз. </w:t>
      </w:r>
    </w:p>
    <w:p w:rsidR="0045488F" w:rsidRPr="008F0189" w:rsidRDefault="0045488F" w:rsidP="0045488F">
      <w:pPr>
        <w:pStyle w:val="af5"/>
        <w:ind w:right="-99" w:firstLine="567"/>
        <w:rPr>
          <w:rFonts w:ascii="Times New Roman" w:hAnsi="Times New Roman"/>
          <w:sz w:val="28"/>
          <w:szCs w:val="28"/>
          <w:lang w:val="kk-KZ"/>
        </w:rPr>
      </w:pPr>
      <w:r w:rsidRPr="008F0189">
        <w:rPr>
          <w:rFonts w:ascii="Times New Roman" w:hAnsi="Times New Roman"/>
          <w:sz w:val="28"/>
          <w:szCs w:val="28"/>
          <w:lang w:val="kk-KZ"/>
        </w:rPr>
        <w:t xml:space="preserve">Тартылыс потенциалдық энергиясы, молекулаларды бір-бірінен арасында өзара әрекеттесу болмайтындай, сөйтіп өзара әрекеттесу потенциалдық энергиясы нөлге тең болатындай етіп алыстату үшін атқарылуы қажет жұмысқа тең болады. Молекулалардың өзара тартылысы есебінен пайда болатын қысым Ван-дер-Ваальс теңдеуінде </w:t>
      </w:r>
      <w:r w:rsidRPr="003E6CDC">
        <w:rPr>
          <w:rFonts w:ascii="Times New Roman" w:hAnsi="Times New Roman"/>
          <w:position w:val="-6"/>
          <w:sz w:val="28"/>
          <w:szCs w:val="28"/>
        </w:rPr>
        <w:object w:dxaOrig="639" w:dyaOrig="320">
          <v:shape id="_x0000_i1398" type="#_x0000_t75" style="width:32.25pt;height:15.75pt" o:ole="" fillcolor="window">
            <v:imagedata r:id="rId761" o:title=""/>
          </v:shape>
          <o:OLEObject Type="Embed" ProgID="Equation.3" ShapeID="_x0000_i1398" DrawAspect="Content" ObjectID="_1543597417" r:id="rId762"/>
        </w:object>
      </w:r>
      <w:r w:rsidRPr="008F0189">
        <w:rPr>
          <w:rFonts w:ascii="Times New Roman" w:hAnsi="Times New Roman"/>
          <w:sz w:val="28"/>
          <w:szCs w:val="28"/>
          <w:lang w:val="kk-KZ"/>
        </w:rPr>
        <w:t xml:space="preserve"> болады, демек, өзара әрекеттесу потенциалдық энергиясы </w:t>
      </w:r>
    </w:p>
    <w:p w:rsidR="0045488F" w:rsidRDefault="00A1057D" w:rsidP="0045488F">
      <w:pPr>
        <w:pStyle w:val="af5"/>
        <w:ind w:right="-99" w:firstLine="567"/>
        <w:jc w:val="right"/>
        <w:rPr>
          <w:rFonts w:ascii="Times New Roman" w:hAnsi="Times New Roman"/>
          <w:sz w:val="28"/>
          <w:szCs w:val="28"/>
          <w:lang w:val="kk-KZ"/>
        </w:rPr>
      </w:pPr>
      <w:r w:rsidRPr="003E6CDC">
        <w:rPr>
          <w:rFonts w:ascii="Times New Roman" w:hAnsi="Times New Roman"/>
          <w:position w:val="-30"/>
          <w:sz w:val="28"/>
          <w:szCs w:val="28"/>
        </w:rPr>
        <w:object w:dxaOrig="2100" w:dyaOrig="740">
          <v:shape id="_x0000_i1399" type="#_x0000_t75" style="width:119.25pt;height:42pt" o:ole="" fillcolor="window">
            <v:imagedata r:id="rId763" o:title=""/>
          </v:shape>
          <o:OLEObject Type="Embed" ProgID="Equation.3" ShapeID="_x0000_i1399" DrawAspect="Content" ObjectID="_1543597418" r:id="rId764"/>
        </w:object>
      </w:r>
      <w:r w:rsidR="0045488F">
        <w:rPr>
          <w:rFonts w:ascii="Times New Roman" w:hAnsi="Times New Roman"/>
          <w:position w:val="-30"/>
          <w:sz w:val="28"/>
          <w:szCs w:val="28"/>
          <w:lang w:val="kk-KZ"/>
        </w:rPr>
        <w:t xml:space="preserve">                                         </w:t>
      </w:r>
      <w:r w:rsidR="0045488F" w:rsidRPr="008F0189">
        <w:rPr>
          <w:rFonts w:ascii="Times New Roman" w:hAnsi="Times New Roman"/>
          <w:sz w:val="28"/>
          <w:szCs w:val="28"/>
          <w:lang w:val="kk-KZ"/>
        </w:rPr>
        <w:t>(2.73)</w:t>
      </w:r>
    </w:p>
    <w:p w:rsidR="0045488F" w:rsidRPr="00165F9C" w:rsidRDefault="0045488F" w:rsidP="0045488F">
      <w:pPr>
        <w:pStyle w:val="af5"/>
        <w:ind w:right="-99" w:firstLine="567"/>
        <w:jc w:val="right"/>
        <w:rPr>
          <w:rFonts w:ascii="Times New Roman" w:hAnsi="Times New Roman"/>
          <w:sz w:val="28"/>
          <w:szCs w:val="28"/>
          <w:lang w:val="kk-KZ"/>
        </w:rPr>
      </w:pPr>
    </w:p>
    <w:p w:rsidR="0045488F" w:rsidRDefault="0045488F" w:rsidP="003B54A3">
      <w:pPr>
        <w:pStyle w:val="af5"/>
        <w:ind w:right="-99"/>
        <w:rPr>
          <w:rFonts w:ascii="Times New Roman" w:hAnsi="Times New Roman"/>
          <w:sz w:val="28"/>
          <w:szCs w:val="28"/>
          <w:lang w:val="kk-KZ"/>
        </w:rPr>
      </w:pPr>
      <w:r w:rsidRPr="008F0189">
        <w:rPr>
          <w:rFonts w:ascii="Times New Roman" w:hAnsi="Times New Roman"/>
          <w:sz w:val="28"/>
          <w:szCs w:val="28"/>
          <w:lang w:val="kk-KZ"/>
        </w:rPr>
        <w:t xml:space="preserve">формуламен беріледі, мұнда интегралдаудың төменгі шегі осы потенциалдық энергия нөлге тең болатындай етіп алынған. Сондықтан Ван-дер-Ваальс газының іші энергиясы: </w:t>
      </w:r>
    </w:p>
    <w:p w:rsidR="0045488F" w:rsidRDefault="00A1057D" w:rsidP="0045488F">
      <w:pPr>
        <w:pStyle w:val="af5"/>
        <w:ind w:right="-99" w:firstLine="567"/>
        <w:jc w:val="right"/>
        <w:rPr>
          <w:rFonts w:ascii="Times New Roman" w:hAnsi="Times New Roman"/>
          <w:sz w:val="28"/>
          <w:szCs w:val="28"/>
          <w:lang w:val="kk-KZ"/>
        </w:rPr>
      </w:pPr>
      <w:r w:rsidRPr="003E6CDC">
        <w:rPr>
          <w:rFonts w:ascii="Times New Roman" w:hAnsi="Times New Roman"/>
          <w:position w:val="-12"/>
          <w:sz w:val="28"/>
          <w:szCs w:val="28"/>
        </w:rPr>
        <w:object w:dxaOrig="1700" w:dyaOrig="360">
          <v:shape id="_x0000_i1400" type="#_x0000_t75" style="width:92.25pt;height:19.5pt" o:ole="" fillcolor="window">
            <v:imagedata r:id="rId765" o:title=""/>
          </v:shape>
          <o:OLEObject Type="Embed" ProgID="Equation.3" ShapeID="_x0000_i1400" DrawAspect="Content" ObjectID="_1543597419" r:id="rId766"/>
        </w:object>
      </w:r>
      <w:r w:rsidR="0045488F">
        <w:rPr>
          <w:rFonts w:ascii="Times New Roman" w:hAnsi="Times New Roman"/>
          <w:position w:val="-12"/>
          <w:sz w:val="28"/>
          <w:szCs w:val="28"/>
          <w:lang w:val="kk-KZ"/>
        </w:rPr>
        <w:t xml:space="preserve">                                       </w:t>
      </w:r>
      <w:r w:rsidR="0045488F" w:rsidRPr="008F0189">
        <w:rPr>
          <w:rFonts w:ascii="Times New Roman" w:hAnsi="Times New Roman"/>
          <w:sz w:val="28"/>
          <w:szCs w:val="28"/>
          <w:lang w:val="kk-KZ"/>
        </w:rPr>
        <w:t>(2.74)</w:t>
      </w:r>
    </w:p>
    <w:p w:rsidR="0045488F" w:rsidRDefault="0045488F" w:rsidP="0045488F">
      <w:pPr>
        <w:pStyle w:val="af5"/>
        <w:ind w:right="-99" w:firstLine="567"/>
        <w:jc w:val="right"/>
        <w:rPr>
          <w:rFonts w:ascii="Times New Roman" w:hAnsi="Times New Roman"/>
          <w:sz w:val="28"/>
          <w:szCs w:val="28"/>
          <w:lang w:val="kk-KZ"/>
        </w:rPr>
      </w:pPr>
    </w:p>
    <w:p w:rsidR="0093745F" w:rsidRPr="0093745F" w:rsidRDefault="0093745F" w:rsidP="0093745F">
      <w:pPr>
        <w:pStyle w:val="af5"/>
        <w:ind w:right="-99" w:firstLine="567"/>
        <w:jc w:val="left"/>
        <w:rPr>
          <w:rFonts w:ascii="Times New Roman" w:hAnsi="Times New Roman"/>
          <w:b/>
          <w:i/>
          <w:sz w:val="28"/>
          <w:szCs w:val="28"/>
          <w:lang w:val="kk-KZ"/>
        </w:rPr>
      </w:pPr>
      <w:r w:rsidRPr="0093745F">
        <w:rPr>
          <w:rFonts w:ascii="Times New Roman" w:hAnsi="Times New Roman"/>
          <w:b/>
          <w:i/>
          <w:sz w:val="28"/>
          <w:szCs w:val="28"/>
          <w:lang w:val="kk-KZ"/>
        </w:rPr>
        <w:t>Пысықтауға арналған сұрақтар:</w:t>
      </w:r>
    </w:p>
    <w:p w:rsidR="00EE316D" w:rsidRPr="00EE316D" w:rsidRDefault="00EE316D" w:rsidP="0093745F">
      <w:pPr>
        <w:pStyle w:val="af5"/>
        <w:numPr>
          <w:ilvl w:val="0"/>
          <w:numId w:val="25"/>
        </w:numPr>
        <w:ind w:right="-99"/>
        <w:jc w:val="left"/>
        <w:rPr>
          <w:rFonts w:ascii="KZ Times New Roman" w:hAnsi="KZ Times New Roman"/>
          <w:sz w:val="28"/>
          <w:szCs w:val="28"/>
          <w:lang w:val="kk-KZ"/>
        </w:rPr>
      </w:pPr>
      <w:r w:rsidRPr="00EE316D">
        <w:rPr>
          <w:rFonts w:ascii="KZ Times New Roman" w:hAnsi="KZ Times New Roman"/>
          <w:color w:val="000000"/>
          <w:sz w:val="28"/>
          <w:szCs w:val="28"/>
          <w:lang w:val="ru-RU"/>
        </w:rPr>
        <w:t>Термодинамикалық процесс. Қайтымды ж</w:t>
      </w:r>
      <w:r w:rsidRPr="00EE316D">
        <w:rPr>
          <w:rFonts w:ascii="Times New Roman" w:hAnsi="Times New Roman"/>
          <w:color w:val="000000"/>
          <w:sz w:val="28"/>
          <w:szCs w:val="28"/>
          <w:lang w:val="ru-RU"/>
        </w:rPr>
        <w:t>ə</w:t>
      </w:r>
      <w:r w:rsidRPr="00EE316D">
        <w:rPr>
          <w:rFonts w:ascii="KZ Times New Roman" w:hAnsi="KZ Times New Roman" w:cs="KZ Times New Roman"/>
          <w:color w:val="000000"/>
          <w:sz w:val="28"/>
          <w:szCs w:val="28"/>
          <w:lang w:val="ru-RU"/>
        </w:rPr>
        <w:t>не</w:t>
      </w:r>
      <w:r w:rsidRPr="00EE316D">
        <w:rPr>
          <w:rFonts w:ascii="KZ Times New Roman" w:hAnsi="KZ Times New Roman"/>
          <w:color w:val="000000"/>
          <w:sz w:val="28"/>
          <w:szCs w:val="28"/>
          <w:lang w:val="ru-RU"/>
        </w:rPr>
        <w:t xml:space="preserve"> </w:t>
      </w:r>
      <w:r w:rsidRPr="00EE316D">
        <w:rPr>
          <w:rFonts w:ascii="KZ Times New Roman" w:hAnsi="KZ Times New Roman" w:cs="KZ Times New Roman"/>
          <w:color w:val="000000"/>
          <w:sz w:val="28"/>
          <w:szCs w:val="28"/>
          <w:lang w:val="ru-RU"/>
        </w:rPr>
        <w:t>қайтымсыз</w:t>
      </w:r>
      <w:r w:rsidRPr="00EE316D">
        <w:rPr>
          <w:rFonts w:ascii="KZ Times New Roman" w:hAnsi="KZ Times New Roman"/>
          <w:color w:val="000000"/>
          <w:sz w:val="28"/>
          <w:szCs w:val="28"/>
          <w:lang w:val="ru-RU"/>
        </w:rPr>
        <w:t xml:space="preserve"> </w:t>
      </w:r>
      <w:r w:rsidRPr="00EE316D">
        <w:rPr>
          <w:rFonts w:ascii="KZ Times New Roman" w:hAnsi="KZ Times New Roman" w:cs="KZ Times New Roman"/>
          <w:color w:val="000000"/>
          <w:sz w:val="28"/>
          <w:szCs w:val="28"/>
          <w:lang w:val="ru-RU"/>
        </w:rPr>
        <w:t>процесстер</w:t>
      </w:r>
      <w:r w:rsidRPr="00EE316D">
        <w:rPr>
          <w:rFonts w:ascii="KZ Times New Roman" w:hAnsi="KZ Times New Roman"/>
          <w:color w:val="000000"/>
          <w:sz w:val="28"/>
          <w:szCs w:val="28"/>
          <w:lang w:val="ru-RU"/>
        </w:rPr>
        <w:t>.</w:t>
      </w:r>
    </w:p>
    <w:p w:rsidR="0093745F" w:rsidRPr="00EE316D" w:rsidRDefault="0093745F" w:rsidP="008F0189">
      <w:pPr>
        <w:pStyle w:val="af5"/>
        <w:numPr>
          <w:ilvl w:val="0"/>
          <w:numId w:val="25"/>
        </w:numPr>
        <w:ind w:right="-99"/>
        <w:jc w:val="left"/>
        <w:rPr>
          <w:rFonts w:ascii="Times New Roman" w:hAnsi="Times New Roman"/>
          <w:sz w:val="28"/>
          <w:szCs w:val="28"/>
          <w:lang w:val="kk-KZ"/>
        </w:rPr>
      </w:pPr>
      <w:r w:rsidRPr="00EE316D">
        <w:rPr>
          <w:rFonts w:ascii="KZ Times New Roman" w:hAnsi="KZ Times New Roman"/>
          <w:sz w:val="28"/>
          <w:szCs w:val="28"/>
          <w:lang w:val="kk-KZ"/>
        </w:rPr>
        <w:t>Броундық қозғалыс</w:t>
      </w:r>
      <w:r w:rsidR="00EE316D" w:rsidRPr="00EE316D">
        <w:rPr>
          <w:rFonts w:ascii="KZ Times New Roman" w:hAnsi="KZ Times New Roman"/>
          <w:sz w:val="28"/>
          <w:szCs w:val="28"/>
          <w:lang w:val="kk-KZ"/>
        </w:rPr>
        <w:t>.</w:t>
      </w:r>
      <w:r w:rsidR="00EE316D">
        <w:rPr>
          <w:rFonts w:ascii="KZ Times New Roman" w:hAnsi="KZ Times New Roman"/>
          <w:sz w:val="28"/>
          <w:szCs w:val="28"/>
          <w:lang w:val="kk-KZ"/>
        </w:rPr>
        <w:t xml:space="preserve"> </w:t>
      </w:r>
      <w:r w:rsidRPr="00EE316D">
        <w:rPr>
          <w:rFonts w:ascii="Times New Roman" w:hAnsi="Times New Roman"/>
          <w:sz w:val="28"/>
          <w:szCs w:val="28"/>
          <w:lang w:val="kk-KZ"/>
        </w:rPr>
        <w:t>Штерн тәжірибесі?</w:t>
      </w:r>
    </w:p>
    <w:p w:rsidR="0093745F" w:rsidRDefault="0093745F" w:rsidP="0093745F">
      <w:pPr>
        <w:pStyle w:val="af5"/>
        <w:numPr>
          <w:ilvl w:val="0"/>
          <w:numId w:val="25"/>
        </w:numPr>
        <w:ind w:right="-99"/>
        <w:jc w:val="left"/>
        <w:rPr>
          <w:rFonts w:ascii="Times New Roman" w:hAnsi="Times New Roman"/>
          <w:sz w:val="28"/>
          <w:szCs w:val="28"/>
          <w:lang w:val="kk-KZ"/>
        </w:rPr>
      </w:pPr>
      <w:r>
        <w:rPr>
          <w:rFonts w:ascii="Times New Roman" w:hAnsi="Times New Roman"/>
          <w:sz w:val="28"/>
          <w:szCs w:val="28"/>
          <w:lang w:val="kk-KZ"/>
        </w:rPr>
        <w:t>Ең ықтимал жылдамдық деген не?</w:t>
      </w:r>
    </w:p>
    <w:p w:rsidR="0093745F" w:rsidRDefault="0093745F" w:rsidP="0093745F">
      <w:pPr>
        <w:pStyle w:val="af5"/>
        <w:numPr>
          <w:ilvl w:val="0"/>
          <w:numId w:val="25"/>
        </w:numPr>
        <w:ind w:right="-99"/>
        <w:jc w:val="left"/>
        <w:rPr>
          <w:rFonts w:ascii="Times New Roman" w:hAnsi="Times New Roman"/>
          <w:sz w:val="28"/>
          <w:szCs w:val="28"/>
          <w:lang w:val="kk-KZ"/>
        </w:rPr>
      </w:pPr>
      <w:r>
        <w:rPr>
          <w:rFonts w:ascii="Times New Roman" w:hAnsi="Times New Roman"/>
          <w:sz w:val="28"/>
          <w:szCs w:val="28"/>
          <w:lang w:val="kk-KZ"/>
        </w:rPr>
        <w:t>Қалыпты атмосфералық қысым</w:t>
      </w:r>
      <w:r w:rsidR="003B54A3">
        <w:rPr>
          <w:rFonts w:ascii="Times New Roman" w:hAnsi="Times New Roman"/>
          <w:sz w:val="28"/>
          <w:szCs w:val="28"/>
          <w:lang w:val="kk-KZ"/>
        </w:rPr>
        <w:t>ның тұжырымдамасы</w:t>
      </w:r>
      <w:r>
        <w:rPr>
          <w:rFonts w:ascii="Times New Roman" w:hAnsi="Times New Roman"/>
          <w:sz w:val="28"/>
          <w:szCs w:val="28"/>
          <w:lang w:val="kk-KZ"/>
        </w:rPr>
        <w:t>?</w:t>
      </w:r>
    </w:p>
    <w:p w:rsidR="0093745F" w:rsidRDefault="0093745F" w:rsidP="0093745F">
      <w:pPr>
        <w:pStyle w:val="af5"/>
        <w:numPr>
          <w:ilvl w:val="0"/>
          <w:numId w:val="25"/>
        </w:numPr>
        <w:ind w:right="-99"/>
        <w:jc w:val="left"/>
        <w:rPr>
          <w:rFonts w:ascii="Times New Roman" w:hAnsi="Times New Roman"/>
          <w:sz w:val="28"/>
          <w:szCs w:val="28"/>
          <w:lang w:val="kk-KZ"/>
        </w:rPr>
      </w:pPr>
      <w:r>
        <w:rPr>
          <w:rFonts w:ascii="Times New Roman" w:hAnsi="Times New Roman"/>
          <w:sz w:val="28"/>
          <w:szCs w:val="28"/>
          <w:lang w:val="kk-KZ"/>
        </w:rPr>
        <w:t>Идеал газ және нақты газ арасындағы айырмашылық?</w:t>
      </w:r>
    </w:p>
    <w:p w:rsidR="0093745F" w:rsidRDefault="0093745F" w:rsidP="0093745F">
      <w:pPr>
        <w:pStyle w:val="af5"/>
        <w:numPr>
          <w:ilvl w:val="0"/>
          <w:numId w:val="25"/>
        </w:numPr>
        <w:ind w:right="-99"/>
        <w:jc w:val="left"/>
        <w:rPr>
          <w:rFonts w:ascii="Times New Roman" w:hAnsi="Times New Roman"/>
          <w:sz w:val="28"/>
          <w:szCs w:val="28"/>
          <w:lang w:val="kk-KZ"/>
        </w:rPr>
      </w:pPr>
      <w:r>
        <w:rPr>
          <w:rFonts w:ascii="Times New Roman" w:hAnsi="Times New Roman"/>
          <w:sz w:val="28"/>
          <w:szCs w:val="28"/>
          <w:lang w:val="kk-KZ"/>
        </w:rPr>
        <w:t xml:space="preserve">Клайперон-Менделеев теңдеуін </w:t>
      </w:r>
      <w:r w:rsidR="00EE316D">
        <w:rPr>
          <w:rFonts w:ascii="Times New Roman" w:hAnsi="Times New Roman"/>
          <w:sz w:val="28"/>
          <w:szCs w:val="28"/>
          <w:lang w:val="kk-KZ"/>
        </w:rPr>
        <w:t>дәделдеу</w:t>
      </w:r>
      <w:r>
        <w:rPr>
          <w:rFonts w:ascii="Times New Roman" w:hAnsi="Times New Roman"/>
          <w:sz w:val="28"/>
          <w:szCs w:val="28"/>
          <w:lang w:val="kk-KZ"/>
        </w:rPr>
        <w:t>?</w:t>
      </w:r>
    </w:p>
    <w:p w:rsidR="0093745F" w:rsidRDefault="0093745F" w:rsidP="0093745F">
      <w:pPr>
        <w:pStyle w:val="af5"/>
        <w:numPr>
          <w:ilvl w:val="0"/>
          <w:numId w:val="25"/>
        </w:numPr>
        <w:ind w:right="-99"/>
        <w:jc w:val="left"/>
        <w:rPr>
          <w:rFonts w:ascii="Times New Roman" w:hAnsi="Times New Roman"/>
          <w:sz w:val="28"/>
          <w:szCs w:val="28"/>
          <w:lang w:val="kk-KZ"/>
        </w:rPr>
      </w:pPr>
      <w:r>
        <w:rPr>
          <w:rFonts w:ascii="Times New Roman" w:hAnsi="Times New Roman"/>
          <w:sz w:val="28"/>
          <w:szCs w:val="28"/>
          <w:lang w:val="kk-KZ"/>
        </w:rPr>
        <w:t>Изохоралық, изотермиялық, изобаралық процесстер?</w:t>
      </w:r>
    </w:p>
    <w:p w:rsidR="0093745F" w:rsidRDefault="0093745F" w:rsidP="0093745F">
      <w:pPr>
        <w:pStyle w:val="af5"/>
        <w:numPr>
          <w:ilvl w:val="0"/>
          <w:numId w:val="25"/>
        </w:numPr>
        <w:ind w:right="-99"/>
        <w:jc w:val="left"/>
        <w:rPr>
          <w:rFonts w:ascii="Times New Roman" w:hAnsi="Times New Roman"/>
          <w:sz w:val="28"/>
          <w:szCs w:val="28"/>
          <w:lang w:val="kk-KZ"/>
        </w:rPr>
      </w:pPr>
      <w:r>
        <w:rPr>
          <w:rFonts w:ascii="Times New Roman" w:hAnsi="Times New Roman"/>
          <w:sz w:val="28"/>
          <w:szCs w:val="28"/>
          <w:lang w:val="kk-KZ"/>
        </w:rPr>
        <w:t>Ван-дер-Ваальс теңдеуі?</w:t>
      </w:r>
    </w:p>
    <w:p w:rsidR="00815381" w:rsidRDefault="00815381" w:rsidP="00A1057D">
      <w:pPr>
        <w:pStyle w:val="20"/>
        <w:spacing w:before="0" w:line="240" w:lineRule="auto"/>
        <w:ind w:right="-99" w:firstLine="567"/>
        <w:rPr>
          <w:rFonts w:ascii="Times New Roman" w:hAnsi="Times New Roman" w:cs="Times New Roman"/>
          <w:color w:val="auto"/>
          <w:sz w:val="28"/>
          <w:szCs w:val="28"/>
          <w:lang w:val="kk-KZ"/>
        </w:rPr>
      </w:pPr>
      <w:bookmarkStart w:id="298" w:name="_Toc484514042"/>
      <w:bookmarkStart w:id="299" w:name="_Toc484514245"/>
      <w:bookmarkStart w:id="300" w:name="_Toc484517235"/>
      <w:bookmarkStart w:id="301" w:name="_Toc484517414"/>
      <w:bookmarkStart w:id="302" w:name="_Toc484618817"/>
    </w:p>
    <w:p w:rsidR="0045488F" w:rsidRDefault="0045488F" w:rsidP="00A1057D">
      <w:pPr>
        <w:pStyle w:val="20"/>
        <w:spacing w:before="0" w:line="240" w:lineRule="auto"/>
        <w:ind w:right="-99" w:firstLine="567"/>
        <w:rPr>
          <w:rFonts w:ascii="Times New Roman" w:hAnsi="Times New Roman" w:cs="Times New Roman"/>
          <w:color w:val="auto"/>
          <w:sz w:val="28"/>
          <w:szCs w:val="28"/>
        </w:rPr>
      </w:pPr>
      <w:r w:rsidRPr="00165F9C">
        <w:rPr>
          <w:rFonts w:ascii="Times New Roman" w:hAnsi="Times New Roman" w:cs="Times New Roman"/>
          <w:color w:val="auto"/>
          <w:sz w:val="28"/>
          <w:szCs w:val="28"/>
          <w:lang w:val="kk-KZ"/>
        </w:rPr>
        <w:t xml:space="preserve">2.3 </w:t>
      </w:r>
      <w:r w:rsidRPr="00165F9C">
        <w:rPr>
          <w:rFonts w:ascii="Times New Roman" w:hAnsi="Times New Roman" w:cs="Times New Roman"/>
          <w:color w:val="auto"/>
          <w:sz w:val="28"/>
          <w:szCs w:val="28"/>
        </w:rPr>
        <w:t>Сұйықтар</w:t>
      </w:r>
      <w:bookmarkEnd w:id="298"/>
      <w:bookmarkEnd w:id="299"/>
      <w:bookmarkEnd w:id="300"/>
      <w:bookmarkEnd w:id="301"/>
      <w:bookmarkEnd w:id="302"/>
    </w:p>
    <w:p w:rsidR="00A1057D" w:rsidRPr="00A1057D" w:rsidRDefault="00A1057D" w:rsidP="00A1057D">
      <w:pPr>
        <w:spacing w:after="0" w:line="240" w:lineRule="auto"/>
      </w:pPr>
    </w:p>
    <w:p w:rsidR="0045488F" w:rsidRPr="003E6CDC" w:rsidRDefault="0045488F" w:rsidP="00A1057D">
      <w:pPr>
        <w:pStyle w:val="af5"/>
        <w:ind w:right="-99" w:firstLine="567"/>
        <w:rPr>
          <w:rFonts w:ascii="Times New Roman" w:hAnsi="Times New Roman"/>
          <w:sz w:val="28"/>
          <w:szCs w:val="28"/>
        </w:rPr>
      </w:pPr>
      <w:r w:rsidRPr="003E6CDC">
        <w:rPr>
          <w:rFonts w:ascii="Times New Roman" w:hAnsi="Times New Roman"/>
          <w:b/>
          <w:sz w:val="28"/>
          <w:szCs w:val="28"/>
        </w:rPr>
        <w:t>Заттың сұйық күйінің сипаттамасы</w:t>
      </w:r>
      <w:r w:rsidRPr="003E6CDC">
        <w:rPr>
          <w:rFonts w:ascii="Times New Roman" w:hAnsi="Times New Roman"/>
          <w:sz w:val="28"/>
          <w:szCs w:val="28"/>
        </w:rPr>
        <w:t>. Сұйық күйіндегі зат өзінің көлемін сақтайды, ал формасын (пішінін) сақтамайды, ол өзі құйылған ыдыстың формасын қабылдайды. Мұны молекулалық -кинетикалық теория тұрғысынан қалай түсіндіруге болады?</w:t>
      </w:r>
    </w:p>
    <w:p w:rsidR="0045488F" w:rsidRPr="003E6CDC" w:rsidRDefault="0045488F" w:rsidP="00A1057D">
      <w:pPr>
        <w:pStyle w:val="af5"/>
        <w:ind w:right="-99" w:firstLine="567"/>
        <w:rPr>
          <w:rFonts w:ascii="Times New Roman" w:hAnsi="Times New Roman"/>
          <w:sz w:val="28"/>
          <w:szCs w:val="28"/>
        </w:rPr>
      </w:pPr>
      <w:r w:rsidRPr="003E6CDC">
        <w:rPr>
          <w:rFonts w:ascii="Times New Roman" w:hAnsi="Times New Roman"/>
          <w:sz w:val="28"/>
          <w:szCs w:val="28"/>
        </w:rPr>
        <w:t xml:space="preserve">Сұйықтың көлемін сақтауы оның молекулаларының арасында тартылыс күшінің бар екендігін көрсетеді. Демек, сұйық молекулаларының ара қашықтығы молекулалық әсер радиусынан кіші болуы тиіс. Сөйтіп, сұйықтың қайсы-бір молекуласының төңірегінде молекулалық әсер сферасын сызатын болсақ, онда осы сфераның ішінде көптеген молекулалардың центрлері қамтылып, бұл молекулалар сфера центріндегі молекуламен өзара әрекеттеседі. Осы әрекеттесу күштері сұйықтың молекуласын оның уақытша тепе-теңдік қалпында </w:t>
      </w:r>
    </w:p>
    <w:p w:rsidR="0045488F" w:rsidRPr="003E6CDC" w:rsidRDefault="0045488F" w:rsidP="0045488F">
      <w:pPr>
        <w:pStyle w:val="af5"/>
        <w:ind w:right="-99" w:firstLine="567"/>
        <w:rPr>
          <w:rFonts w:ascii="Times New Roman" w:hAnsi="Times New Roman"/>
          <w:sz w:val="28"/>
          <w:szCs w:val="28"/>
        </w:rPr>
      </w:pPr>
      <w:r w:rsidRPr="003E6CDC">
        <w:rPr>
          <w:rFonts w:ascii="Times New Roman" w:hAnsi="Times New Roman"/>
          <w:sz w:val="28"/>
          <w:szCs w:val="28"/>
        </w:rPr>
        <w:t>10</w:t>
      </w:r>
      <w:r w:rsidRPr="003E6CDC">
        <w:rPr>
          <w:rFonts w:ascii="Times New Roman" w:hAnsi="Times New Roman"/>
          <w:sz w:val="28"/>
          <w:szCs w:val="28"/>
          <w:vertAlign w:val="superscript"/>
        </w:rPr>
        <w:t>-12</w:t>
      </w:r>
      <w:r w:rsidRPr="003E6CDC">
        <w:rPr>
          <w:rFonts w:ascii="Times New Roman" w:hAnsi="Times New Roman"/>
          <w:sz w:val="28"/>
          <w:szCs w:val="28"/>
        </w:rPr>
        <w:t>-10</w:t>
      </w:r>
      <w:r w:rsidRPr="003E6CDC">
        <w:rPr>
          <w:rFonts w:ascii="Times New Roman" w:hAnsi="Times New Roman"/>
          <w:sz w:val="28"/>
          <w:szCs w:val="28"/>
          <w:vertAlign w:val="superscript"/>
        </w:rPr>
        <w:t>-10</w:t>
      </w:r>
      <w:r w:rsidRPr="003E6CDC">
        <w:rPr>
          <w:rFonts w:ascii="Times New Roman" w:hAnsi="Times New Roman"/>
          <w:sz w:val="28"/>
          <w:szCs w:val="28"/>
        </w:rPr>
        <w:t xml:space="preserve"> с шамасында ұстап тұрады да, осыдан кейін ол өзінің диаметріндей жерге секіріп өтіп, жаңа уақытша тепе-теңдік қалпының төңірегінде тербелмелі қозғалыста болады. Бір қалыптан екінші қалыпқа өту аралығы уақыты </w:t>
      </w:r>
      <w:r w:rsidRPr="003E6CDC">
        <w:rPr>
          <w:rFonts w:ascii="Times New Roman" w:hAnsi="Times New Roman"/>
          <w:i/>
          <w:sz w:val="28"/>
          <w:szCs w:val="28"/>
        </w:rPr>
        <w:t>отырықшылық өмір уақыты</w:t>
      </w:r>
      <w:r w:rsidRPr="003E6CDC">
        <w:rPr>
          <w:rFonts w:ascii="Times New Roman" w:hAnsi="Times New Roman"/>
          <w:sz w:val="28"/>
          <w:szCs w:val="28"/>
        </w:rPr>
        <w:t xml:space="preserve"> деп аталады.</w:t>
      </w:r>
    </w:p>
    <w:p w:rsidR="0045488F" w:rsidRPr="003E6CDC" w:rsidRDefault="0045488F" w:rsidP="0045488F">
      <w:pPr>
        <w:pStyle w:val="af5"/>
        <w:ind w:right="-99" w:firstLine="567"/>
        <w:rPr>
          <w:rFonts w:ascii="Times New Roman" w:hAnsi="Times New Roman"/>
          <w:sz w:val="28"/>
          <w:szCs w:val="28"/>
        </w:rPr>
      </w:pPr>
      <w:r w:rsidRPr="003E6CDC">
        <w:rPr>
          <w:rFonts w:ascii="Times New Roman" w:hAnsi="Times New Roman"/>
          <w:sz w:val="28"/>
          <w:szCs w:val="28"/>
        </w:rPr>
        <w:lastRenderedPageBreak/>
        <w:t>Отырықшылық өмір уақыты ішінде (10</w:t>
      </w:r>
      <w:r w:rsidRPr="003E6CDC">
        <w:rPr>
          <w:rFonts w:ascii="Times New Roman" w:hAnsi="Times New Roman"/>
          <w:sz w:val="28"/>
          <w:szCs w:val="28"/>
          <w:vertAlign w:val="superscript"/>
        </w:rPr>
        <w:t>-11</w:t>
      </w:r>
      <w:r w:rsidRPr="003E6CDC">
        <w:rPr>
          <w:rFonts w:ascii="Times New Roman" w:hAnsi="Times New Roman"/>
          <w:sz w:val="28"/>
          <w:szCs w:val="28"/>
        </w:rPr>
        <w:t xml:space="preserve"> </w:t>
      </w:r>
      <w:r w:rsidRPr="003E6CDC">
        <w:rPr>
          <w:rFonts w:ascii="Times New Roman" w:hAnsi="Times New Roman"/>
          <w:i/>
          <w:sz w:val="28"/>
          <w:szCs w:val="28"/>
        </w:rPr>
        <w:t>с</w:t>
      </w:r>
      <w:r w:rsidRPr="003E6CDC">
        <w:rPr>
          <w:rFonts w:ascii="Times New Roman" w:hAnsi="Times New Roman"/>
          <w:sz w:val="28"/>
          <w:szCs w:val="28"/>
        </w:rPr>
        <w:t xml:space="preserve"> шамалас) сұйық молекулаларының басым көпшілігі тепе-теңдік қалпында ұстап тұрылады, тек олардың азғантай бөлігі ғана осы уақыт ішінде жаңа орындарға ауысып үлгереді. Ал бұдан ұзағырақ уақыт ішінде молекулалардың басым көпшілігі жаңа орындарды қабылдап үлгереді. Сондықтан сұйық аққыш болады да, өзі тұрған ыдыстың формасын қабылдайды.</w:t>
      </w:r>
    </w:p>
    <w:p w:rsidR="0045488F" w:rsidRPr="003E6CDC" w:rsidRDefault="0045488F" w:rsidP="0045488F">
      <w:pPr>
        <w:pStyle w:val="af5"/>
        <w:ind w:right="-99" w:firstLine="567"/>
        <w:rPr>
          <w:rFonts w:ascii="Times New Roman" w:hAnsi="Times New Roman"/>
          <w:sz w:val="28"/>
          <w:szCs w:val="28"/>
        </w:rPr>
      </w:pPr>
      <w:r w:rsidRPr="003E6CDC">
        <w:rPr>
          <w:rFonts w:ascii="Times New Roman" w:hAnsi="Times New Roman"/>
          <w:sz w:val="28"/>
          <w:szCs w:val="28"/>
        </w:rPr>
        <w:t>Сұйықтың молекулалары бір-біріне жанаса орналасқан деуге болады, сондықтан, біршама үлкен кинетикалық энергия алып, олар өздеріне жуық орналасқан молекулалардың тартылыс күшін жеңгенімен, басқа молекулалардың әсерімен маталып қалады да, жаңа уақытша тепе-теңдік қалыпта қалып қояды. Тек  сұйықтың еркін, ашық бетінде орналасқан молекулалар ғана сұйықты тастап кете алады, кебу міне осымен түсіндіріледі.</w:t>
      </w:r>
    </w:p>
    <w:p w:rsidR="0045488F" w:rsidRPr="003E6CDC" w:rsidRDefault="0045488F" w:rsidP="0045488F">
      <w:pPr>
        <w:pStyle w:val="af5"/>
        <w:ind w:right="-99" w:firstLine="567"/>
        <w:rPr>
          <w:rFonts w:ascii="Times New Roman" w:hAnsi="Times New Roman"/>
          <w:sz w:val="28"/>
          <w:szCs w:val="28"/>
        </w:rPr>
      </w:pPr>
      <w:r w:rsidRPr="003E6CDC">
        <w:rPr>
          <w:rFonts w:ascii="Times New Roman" w:hAnsi="Times New Roman"/>
          <w:sz w:val="28"/>
          <w:szCs w:val="28"/>
        </w:rPr>
        <w:t>Сөйтіп, егер сұйықтың ішінде өте кішкентай көлемді бөліп алса, онда отырықшылық уақыт ішінде онда, қатты дененің кристалдық торында орналасқан молекулалардағы тәрізді молекулалардың реттелген орналасуы болады. Сосын ол быт-шыт боп кетіп, жаңа бір орында қайтадан түзіледі. Сөйтіп, сұйық алып тұрған түгел кеңістік кристалдық бастама – ұрықтардан тұратын секілді, бірақ олар орнықсыз, бір жерде ыдырап, екінші жерде жаңадан пайда болып жатады.</w:t>
      </w:r>
    </w:p>
    <w:p w:rsidR="0045488F" w:rsidRPr="003E6CDC" w:rsidRDefault="0045488F" w:rsidP="0045488F">
      <w:pPr>
        <w:pStyle w:val="af5"/>
        <w:ind w:right="-99" w:firstLine="567"/>
        <w:rPr>
          <w:rFonts w:ascii="Times New Roman" w:hAnsi="Times New Roman"/>
          <w:sz w:val="28"/>
          <w:szCs w:val="28"/>
        </w:rPr>
      </w:pPr>
      <w:r w:rsidRPr="003E6CDC">
        <w:rPr>
          <w:rFonts w:ascii="Times New Roman" w:hAnsi="Times New Roman"/>
          <w:sz w:val="28"/>
          <w:szCs w:val="28"/>
        </w:rPr>
        <w:t xml:space="preserve">Сонымен, сұйықтың кішігірім көлемінде оның молекулаларынң реттелген орналасуы бақыланатын болса, оның қалған басым көлемінде хаостық қозғалыс болады екен. Осы мағынада, </w:t>
      </w:r>
      <w:r w:rsidRPr="003E6CDC">
        <w:rPr>
          <w:rFonts w:ascii="Times New Roman" w:hAnsi="Times New Roman"/>
          <w:i/>
          <w:sz w:val="28"/>
          <w:szCs w:val="28"/>
        </w:rPr>
        <w:t>сұйықта молекулалардың орналасуында жуық тәртіп бар, ал алыс тәртіп болмайды</w:t>
      </w:r>
      <w:r w:rsidRPr="003E6CDC">
        <w:rPr>
          <w:rFonts w:ascii="Times New Roman" w:hAnsi="Times New Roman"/>
          <w:sz w:val="28"/>
          <w:szCs w:val="28"/>
        </w:rPr>
        <w:t xml:space="preserve"> дейді. Сұйықтың мұндай құрылымы </w:t>
      </w:r>
      <w:r w:rsidRPr="003E6CDC">
        <w:rPr>
          <w:rFonts w:ascii="Times New Roman" w:hAnsi="Times New Roman"/>
          <w:i/>
          <w:sz w:val="28"/>
          <w:szCs w:val="28"/>
        </w:rPr>
        <w:t>квазикристалдық</w:t>
      </w:r>
      <w:r w:rsidRPr="003E6CDC">
        <w:rPr>
          <w:rFonts w:ascii="Times New Roman" w:hAnsi="Times New Roman"/>
          <w:sz w:val="28"/>
          <w:szCs w:val="28"/>
        </w:rPr>
        <w:t xml:space="preserve"> (кристалдыққа ұқсас) деп аталады. Сұйықты жеткілікті қатты қыздырғанда ондағы отырықшылық өмір уақыты азайып, сұйықтардағы жуық тәртіп жоғалады дерлік.</w:t>
      </w:r>
    </w:p>
    <w:p w:rsidR="0045488F" w:rsidRPr="003E6CDC" w:rsidRDefault="0045488F" w:rsidP="0045488F">
      <w:pPr>
        <w:pStyle w:val="af5"/>
        <w:ind w:right="-99" w:firstLine="567"/>
        <w:rPr>
          <w:rFonts w:ascii="Times New Roman" w:hAnsi="Times New Roman"/>
          <w:sz w:val="28"/>
          <w:szCs w:val="28"/>
        </w:rPr>
      </w:pPr>
      <w:r w:rsidRPr="003E6CDC">
        <w:rPr>
          <w:rFonts w:ascii="Times New Roman" w:hAnsi="Times New Roman"/>
          <w:sz w:val="28"/>
          <w:szCs w:val="28"/>
        </w:rPr>
        <w:t xml:space="preserve">Сұйықтың қатты денелерге ұқсас механикалық қасиеттері де болады. Егер сұйыққа әсер уақыты өте аз болса, онда оның серпімділік қасиеті білінеді. Мысалға, суды қатты ұрған кезде таяқ қолдан шығып кетеді, не болмаса таяқ сынады. Тасты  су бетіне бірнеше рет шоршып түсетіндей түрде лақтыруға болады. Егер әсер уақыты жеткілікті ұзақ болса, онда сұйықтың </w:t>
      </w:r>
      <w:r w:rsidRPr="003E6CDC">
        <w:rPr>
          <w:rFonts w:ascii="Times New Roman" w:hAnsi="Times New Roman"/>
          <w:i/>
          <w:sz w:val="28"/>
          <w:szCs w:val="28"/>
        </w:rPr>
        <w:t>аққыштығы</w:t>
      </w:r>
      <w:r w:rsidRPr="003E6CDC">
        <w:rPr>
          <w:rFonts w:ascii="Times New Roman" w:hAnsi="Times New Roman"/>
          <w:sz w:val="28"/>
          <w:szCs w:val="28"/>
        </w:rPr>
        <w:t xml:space="preserve"> білінеді. Сұйықтың сынғыштық, үзілуге беріктік қасиеттері де болады. Сұйықтың сығылғыштығы да азғантай болады (бірақ қатты денеге қарағанда артығырақ). Мысалы, қысымды 1 атмосфераға арттырған кезде судың көлемі 50 миллионнан бір бөлікке ғана азаяды. Механикалық әсерлерінің арқасында сұйықтарда қуыстар да пайда бола алады, бірақ олар тез жабылып қалады, яғни жоғалып кетеді. Бұл құбылыс </w:t>
      </w:r>
      <w:r w:rsidRPr="003E6CDC">
        <w:rPr>
          <w:rFonts w:ascii="Times New Roman" w:hAnsi="Times New Roman"/>
          <w:i/>
          <w:sz w:val="28"/>
          <w:szCs w:val="28"/>
        </w:rPr>
        <w:t>кавитация</w:t>
      </w:r>
      <w:r w:rsidRPr="003E6CDC">
        <w:rPr>
          <w:rFonts w:ascii="Times New Roman" w:hAnsi="Times New Roman"/>
          <w:sz w:val="28"/>
          <w:szCs w:val="28"/>
        </w:rPr>
        <w:t xml:space="preserve"> деп аталады (грекше “кавитас” қуыс дегенді білдіреді).</w:t>
      </w:r>
    </w:p>
    <w:p w:rsidR="0045488F" w:rsidRPr="003E6CDC" w:rsidRDefault="0045488F" w:rsidP="0045488F">
      <w:pPr>
        <w:pStyle w:val="af5"/>
        <w:ind w:right="-99" w:firstLine="567"/>
        <w:rPr>
          <w:rFonts w:ascii="Times New Roman" w:hAnsi="Times New Roman"/>
          <w:sz w:val="28"/>
          <w:szCs w:val="28"/>
        </w:rPr>
      </w:pPr>
      <w:r w:rsidRPr="003E6CDC">
        <w:rPr>
          <w:rFonts w:ascii="Times New Roman" w:hAnsi="Times New Roman"/>
          <w:sz w:val="28"/>
          <w:szCs w:val="28"/>
        </w:rPr>
        <w:t>Сонымен, сұйықтардың көптеген қасиеттері қатты денелермен ортақ болады екен. Бірақ температура жоғарылаған сайын сұйықтың қасиеттері тығыз газдың қасиеттеріне жақындай түседі, қатты дене қасиеттерінен алшақтай береді. Бұл сұйық күйдің заттың қатты және газ күйлерінің аралық күйі екендігін білдіреді.</w:t>
      </w:r>
    </w:p>
    <w:p w:rsidR="0045488F" w:rsidRPr="003E6CDC" w:rsidRDefault="0045488F" w:rsidP="0045488F">
      <w:pPr>
        <w:pStyle w:val="af5"/>
        <w:ind w:right="-99" w:firstLine="567"/>
        <w:rPr>
          <w:rFonts w:ascii="Times New Roman" w:hAnsi="Times New Roman"/>
          <w:i/>
          <w:sz w:val="28"/>
          <w:szCs w:val="28"/>
        </w:rPr>
      </w:pPr>
      <w:r w:rsidRPr="003E6CDC">
        <w:rPr>
          <w:rFonts w:ascii="Times New Roman" w:hAnsi="Times New Roman"/>
          <w:sz w:val="28"/>
          <w:szCs w:val="28"/>
        </w:rPr>
        <w:t xml:space="preserve">Заттың қатты күйден сұйық күйге өтуі кезіндегі қасиеттерінің өзгерісі сұйықтан газ күйіне өту кезіндегі өзгерістерден азырақ болады. Бұл дегеніміз, </w:t>
      </w:r>
      <w:r w:rsidRPr="003E6CDC">
        <w:rPr>
          <w:rFonts w:ascii="Times New Roman" w:hAnsi="Times New Roman"/>
          <w:i/>
          <w:sz w:val="28"/>
          <w:szCs w:val="28"/>
        </w:rPr>
        <w:t xml:space="preserve">заттың сұйық күйінің қасиеттері газ күйіндегіге қарағанда қатты күйдегі зат қасиеттеріне жақынырақ </w:t>
      </w:r>
      <w:r w:rsidRPr="003E6CDC">
        <w:rPr>
          <w:rFonts w:ascii="Times New Roman" w:hAnsi="Times New Roman"/>
          <w:sz w:val="28"/>
          <w:szCs w:val="28"/>
        </w:rPr>
        <w:t>болатындығын білдіреді</w:t>
      </w:r>
      <w:r w:rsidRPr="003E6CDC">
        <w:rPr>
          <w:rFonts w:ascii="Times New Roman" w:hAnsi="Times New Roman"/>
          <w:i/>
          <w:sz w:val="28"/>
          <w:szCs w:val="28"/>
        </w:rPr>
        <w:t>.</w:t>
      </w:r>
    </w:p>
    <w:p w:rsidR="0045488F" w:rsidRDefault="0045488F" w:rsidP="0045488F">
      <w:pPr>
        <w:pStyle w:val="af5"/>
        <w:ind w:right="-99" w:firstLine="567"/>
        <w:rPr>
          <w:rFonts w:ascii="Times New Roman" w:hAnsi="Times New Roman"/>
          <w:b/>
          <w:sz w:val="28"/>
          <w:szCs w:val="28"/>
          <w:lang w:val="kk-KZ"/>
        </w:rPr>
      </w:pPr>
    </w:p>
    <w:p w:rsidR="0045488F" w:rsidRDefault="0045488F" w:rsidP="0045488F">
      <w:pPr>
        <w:pStyle w:val="af5"/>
        <w:ind w:right="-99" w:firstLine="567"/>
        <w:rPr>
          <w:rFonts w:ascii="Times New Roman" w:hAnsi="Times New Roman"/>
          <w:sz w:val="28"/>
          <w:szCs w:val="28"/>
          <w:lang w:val="kk-KZ"/>
        </w:rPr>
      </w:pPr>
      <w:r>
        <w:rPr>
          <w:rFonts w:ascii="Times New Roman" w:hAnsi="Times New Roman"/>
          <w:b/>
          <w:sz w:val="28"/>
          <w:szCs w:val="28"/>
          <w:lang w:val="kk-KZ"/>
        </w:rPr>
        <w:lastRenderedPageBreak/>
        <w:t xml:space="preserve">2.3.1. </w:t>
      </w:r>
      <w:r w:rsidRPr="003F2CAC">
        <w:rPr>
          <w:rFonts w:ascii="Times New Roman" w:hAnsi="Times New Roman"/>
          <w:b/>
          <w:sz w:val="28"/>
          <w:szCs w:val="28"/>
          <w:lang w:val="kk-KZ"/>
        </w:rPr>
        <w:t>Сұйықтың бет қабаты.</w:t>
      </w:r>
      <w:r w:rsidRPr="003F2CAC">
        <w:rPr>
          <w:rFonts w:ascii="Times New Roman" w:hAnsi="Times New Roman"/>
          <w:sz w:val="28"/>
          <w:szCs w:val="28"/>
          <w:lang w:val="kk-KZ"/>
        </w:rPr>
        <w:t xml:space="preserve"> </w:t>
      </w:r>
    </w:p>
    <w:p w:rsidR="00A1057D" w:rsidRDefault="00A1057D" w:rsidP="0045488F">
      <w:pPr>
        <w:pStyle w:val="af5"/>
        <w:ind w:right="-99" w:firstLine="567"/>
        <w:rPr>
          <w:rFonts w:ascii="Times New Roman" w:hAnsi="Times New Roman"/>
          <w:sz w:val="28"/>
          <w:szCs w:val="28"/>
          <w:lang w:val="kk-KZ"/>
        </w:rPr>
      </w:pPr>
    </w:p>
    <w:p w:rsidR="0045488F" w:rsidRPr="00A07592" w:rsidRDefault="0045488F" w:rsidP="0045488F">
      <w:pPr>
        <w:pStyle w:val="af5"/>
        <w:ind w:right="-99" w:firstLine="567"/>
        <w:rPr>
          <w:rFonts w:ascii="Times New Roman" w:hAnsi="Times New Roman"/>
          <w:sz w:val="28"/>
          <w:szCs w:val="28"/>
          <w:lang w:val="kk-KZ"/>
        </w:rPr>
      </w:pPr>
      <w:r w:rsidRPr="00A07592">
        <w:rPr>
          <w:rFonts w:ascii="Times New Roman" w:hAnsi="Times New Roman"/>
          <w:sz w:val="28"/>
          <w:szCs w:val="28"/>
          <w:lang w:val="kk-KZ"/>
        </w:rPr>
        <w:t>Енді сұйықтың ішіндегі молекулалық күштердің әсерінің олардың сұйықтың бетіндегі әсерінен қандай айырмашылықтары бар екендігін қарастырайық.</w:t>
      </w:r>
    </w:p>
    <w:p w:rsidR="0045488F" w:rsidRPr="003F2CAC" w:rsidRDefault="004E0D87" w:rsidP="0045488F">
      <w:pPr>
        <w:pStyle w:val="af5"/>
        <w:ind w:right="-99" w:firstLine="567"/>
        <w:rPr>
          <w:rFonts w:ascii="Times New Roman" w:hAnsi="Times New Roman"/>
          <w:sz w:val="28"/>
          <w:szCs w:val="28"/>
          <w:lang w:val="kk-KZ"/>
        </w:rPr>
      </w:pPr>
      <w:r>
        <w:rPr>
          <w:rFonts w:ascii="Times New Roman" w:hAnsi="Times New Roman"/>
          <w:noProof/>
          <w:sz w:val="28"/>
          <w:szCs w:val="28"/>
          <w:lang w:val="ru-RU" w:eastAsia="ru-RU"/>
        </w:rPr>
        <mc:AlternateContent>
          <mc:Choice Requires="wpg">
            <w:drawing>
              <wp:anchor distT="0" distB="0" distL="114300" distR="114300" simplePos="0" relativeHeight="251932672" behindDoc="0" locked="0" layoutInCell="0" allowOverlap="1">
                <wp:simplePos x="0" y="0"/>
                <wp:positionH relativeFrom="column">
                  <wp:posOffset>95250</wp:posOffset>
                </wp:positionH>
                <wp:positionV relativeFrom="paragraph">
                  <wp:posOffset>316230</wp:posOffset>
                </wp:positionV>
                <wp:extent cx="1522730" cy="985520"/>
                <wp:effectExtent l="0" t="0" r="0" b="0"/>
                <wp:wrapSquare wrapText="right"/>
                <wp:docPr id="4952" name="Group 9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985520"/>
                          <a:chOff x="1202" y="2682"/>
                          <a:chExt cx="2055" cy="1552"/>
                        </a:xfrm>
                      </wpg:grpSpPr>
                      <pic:pic xmlns:pic="http://schemas.openxmlformats.org/drawingml/2006/picture">
                        <pic:nvPicPr>
                          <pic:cNvPr id="4953" name="Picture 9496"/>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1202" y="2740"/>
                            <a:ext cx="2055" cy="1110"/>
                          </a:xfrm>
                          <a:prstGeom prst="rect">
                            <a:avLst/>
                          </a:prstGeom>
                          <a:noFill/>
                          <a:extLst>
                            <a:ext uri="{909E8E84-426E-40DD-AFC4-6F175D3DCCD1}">
                              <a14:hiddenFill xmlns:a14="http://schemas.microsoft.com/office/drawing/2010/main">
                                <a:solidFill>
                                  <a:srgbClr val="FFFFFF"/>
                                </a:solidFill>
                              </a14:hiddenFill>
                            </a:ext>
                          </a:extLst>
                        </pic:spPr>
                      </pic:pic>
                      <wps:wsp>
                        <wps:cNvPr id="4954" name="Text Box 9497"/>
                        <wps:cNvSpPr txBox="1">
                          <a:spLocks noChangeArrowheads="1"/>
                        </wps:cNvSpPr>
                        <wps:spPr bwMode="auto">
                          <a:xfrm>
                            <a:off x="1576" y="3950"/>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szCs w:val="24"/>
                                </w:rPr>
                              </w:pPr>
                              <w:r w:rsidRPr="00A1057D">
                                <w:rPr>
                                  <w:i/>
                                  <w:sz w:val="24"/>
                                  <w:szCs w:val="24"/>
                                  <w:lang w:val="kk-KZ" w:eastAsia="ko-KR"/>
                                </w:rPr>
                                <w:t>2</w:t>
                              </w:r>
                              <w:r w:rsidRPr="00A1057D">
                                <w:rPr>
                                  <w:rFonts w:hint="eastAsia"/>
                                  <w:i/>
                                  <w:sz w:val="24"/>
                                  <w:szCs w:val="24"/>
                                  <w:lang w:eastAsia="ko-KR"/>
                                </w:rPr>
                                <w:t>.23</w:t>
                              </w:r>
                              <w:r w:rsidRPr="00A1057D">
                                <w:rPr>
                                  <w:i/>
                                  <w:sz w:val="24"/>
                                  <w:szCs w:val="24"/>
                                </w:rPr>
                                <w:t xml:space="preserve"> - сурет</w:t>
                              </w:r>
                            </w:p>
                          </w:txbxContent>
                        </wps:txbx>
                        <wps:bodyPr rot="0" vert="horz" wrap="square" lIns="0" tIns="0" rIns="0" bIns="0" anchor="t" anchorCtr="0" upright="1">
                          <a:noAutofit/>
                        </wps:bodyPr>
                      </wps:wsp>
                      <wps:wsp>
                        <wps:cNvPr id="4955" name="Text Box 9498"/>
                        <wps:cNvSpPr txBox="1">
                          <a:spLocks noChangeArrowheads="1"/>
                        </wps:cNvSpPr>
                        <wps:spPr bwMode="auto">
                          <a:xfrm>
                            <a:off x="1831" y="2682"/>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vertAlign w:val="subscript"/>
                                  <w:lang w:eastAsia="ko-KR"/>
                                </w:rPr>
                              </w:pPr>
                              <w:r w:rsidRPr="00A1057D">
                                <w:rPr>
                                  <w:i/>
                                  <w:sz w:val="22"/>
                                </w:rPr>
                                <w:t xml:space="preserve">  </w:t>
                              </w:r>
                              <w:r w:rsidRPr="00A1057D">
                                <w:rPr>
                                  <w:i/>
                                  <w:sz w:val="24"/>
                                </w:rPr>
                                <w:t>R</w:t>
                              </w:r>
                              <w:r w:rsidRPr="00A1057D">
                                <w:rPr>
                                  <w:i/>
                                  <w:sz w:val="24"/>
                                  <w:vertAlign w:val="subscript"/>
                                  <w:lang w:eastAsia="ko-KR"/>
                                </w:rPr>
                                <w:t>б</w:t>
                              </w:r>
                            </w:p>
                          </w:txbxContent>
                        </wps:txbx>
                        <wps:bodyPr rot="0" vert="horz" wrap="square" lIns="0" tIns="0" rIns="0" bIns="0" anchor="t" anchorCtr="0" upright="1">
                          <a:noAutofit/>
                        </wps:bodyPr>
                      </wps:wsp>
                      <wps:wsp>
                        <wps:cNvPr id="4956" name="Text Box 9499"/>
                        <wps:cNvSpPr txBox="1">
                          <a:spLocks noChangeArrowheads="1"/>
                        </wps:cNvSpPr>
                        <wps:spPr bwMode="auto">
                          <a:xfrm>
                            <a:off x="1342" y="2986"/>
                            <a:ext cx="249"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vertAlign w:val="subscript"/>
                                </w:rPr>
                              </w:pPr>
                              <w:r w:rsidRPr="00A1057D">
                                <w:rPr>
                                  <w:i/>
                                  <w:sz w:val="24"/>
                                </w:rPr>
                                <w:t>М</w:t>
                              </w:r>
                              <w:r w:rsidRPr="00A1057D">
                                <w:rPr>
                                  <w:i/>
                                  <w:sz w:val="24"/>
                                  <w:vertAlign w:val="subscript"/>
                                </w:rPr>
                                <w:t>2</w:t>
                              </w:r>
                            </w:p>
                          </w:txbxContent>
                        </wps:txbx>
                        <wps:bodyPr rot="0" vert="horz" wrap="square" lIns="0" tIns="0" rIns="0" bIns="0" anchor="t" anchorCtr="0" upright="1">
                          <a:noAutofit/>
                        </wps:bodyPr>
                      </wps:wsp>
                      <wps:wsp>
                        <wps:cNvPr id="4957" name="Text Box 9500"/>
                        <wps:cNvSpPr txBox="1">
                          <a:spLocks noChangeArrowheads="1"/>
                        </wps:cNvSpPr>
                        <wps:spPr bwMode="auto">
                          <a:xfrm>
                            <a:off x="1950" y="3148"/>
                            <a:ext cx="249"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vertAlign w:val="subscript"/>
                                </w:rPr>
                              </w:pPr>
                              <w:r w:rsidRPr="00A1057D">
                                <w:rPr>
                                  <w:i/>
                                  <w:sz w:val="24"/>
                                </w:rPr>
                                <w:t>М</w:t>
                              </w:r>
                              <w:r w:rsidRPr="00A1057D">
                                <w:rPr>
                                  <w:i/>
                                  <w:sz w:val="24"/>
                                  <w:vertAlign w:val="subscript"/>
                                </w:rPr>
                                <w:t>3</w:t>
                              </w:r>
                            </w:p>
                          </w:txbxContent>
                        </wps:txbx>
                        <wps:bodyPr rot="0" vert="horz" wrap="square" lIns="0" tIns="0" rIns="0" bIns="0" anchor="t" anchorCtr="0" upright="1">
                          <a:noAutofit/>
                        </wps:bodyPr>
                      </wps:wsp>
                      <wps:wsp>
                        <wps:cNvPr id="4958" name="Text Box 9501"/>
                        <wps:cNvSpPr txBox="1">
                          <a:spLocks noChangeArrowheads="1"/>
                        </wps:cNvSpPr>
                        <wps:spPr bwMode="auto">
                          <a:xfrm>
                            <a:off x="2418" y="3389"/>
                            <a:ext cx="249"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vertAlign w:val="subscript"/>
                                </w:rPr>
                              </w:pPr>
                              <w:r w:rsidRPr="00A1057D">
                                <w:rPr>
                                  <w:i/>
                                  <w:sz w:val="24"/>
                                </w:rPr>
                                <w:t>R</w:t>
                              </w:r>
                              <w:r w:rsidRPr="00A1057D">
                                <w:rPr>
                                  <w:i/>
                                  <w:sz w:val="24"/>
                                  <w:vertAlign w:val="subscript"/>
                                </w:rPr>
                                <w:t>c</w:t>
                              </w:r>
                            </w:p>
                          </w:txbxContent>
                        </wps:txbx>
                        <wps:bodyPr rot="0" vert="horz" wrap="square" lIns="0" tIns="0" rIns="0" bIns="0" anchor="t" anchorCtr="0" upright="1">
                          <a:noAutofit/>
                        </wps:bodyPr>
                      </wps:wsp>
                      <wps:wsp>
                        <wps:cNvPr id="4959" name="Text Box 9502"/>
                        <wps:cNvSpPr txBox="1">
                          <a:spLocks noChangeArrowheads="1"/>
                        </wps:cNvSpPr>
                        <wps:spPr bwMode="auto">
                          <a:xfrm>
                            <a:off x="2528" y="2956"/>
                            <a:ext cx="249"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spacing w:line="168" w:lineRule="auto"/>
                                <w:rPr>
                                  <w:i/>
                                  <w:sz w:val="22"/>
                                  <w:vertAlign w:val="subscript"/>
                                </w:rPr>
                              </w:pPr>
                              <w:r w:rsidRPr="00A1057D">
                                <w:rPr>
                                  <w:i/>
                                  <w:sz w:val="36"/>
                                </w:rPr>
                                <w:t xml:space="preserve"> </w:t>
                              </w:r>
                              <w:r w:rsidRPr="00A1057D">
                                <w:rPr>
                                  <w:i/>
                                  <w:sz w:val="22"/>
                                </w:rPr>
                                <w:t>r</w:t>
                              </w:r>
                              <w:r w:rsidRPr="00A1057D">
                                <w:rPr>
                                  <w:i/>
                                  <w:sz w:val="22"/>
                                  <w:vertAlign w:val="subscript"/>
                                </w:rPr>
                                <w:t>м</w:t>
                              </w:r>
                            </w:p>
                          </w:txbxContent>
                        </wps:txbx>
                        <wps:bodyPr rot="0" vert="horz" wrap="square" lIns="0" tIns="0" rIns="0" bIns="0" anchor="t" anchorCtr="0" upright="1">
                          <a:noAutofit/>
                        </wps:bodyPr>
                      </wps:wsp>
                      <wps:wsp>
                        <wps:cNvPr id="4960" name="Text Box 9503"/>
                        <wps:cNvSpPr txBox="1">
                          <a:spLocks noChangeArrowheads="1"/>
                        </wps:cNvSpPr>
                        <wps:spPr bwMode="auto">
                          <a:xfrm>
                            <a:off x="1509" y="3706"/>
                            <a:ext cx="249"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vertAlign w:val="subscript"/>
                                </w:rPr>
                              </w:pPr>
                              <w:r>
                                <w:rPr>
                                  <w:i/>
                                </w:rPr>
                                <w:t>М</w:t>
                              </w:r>
                              <w:r>
                                <w:rPr>
                                  <w:i/>
                                  <w:vertAlign w:val="subscript"/>
                                </w:rPr>
                                <w:t>1</w:t>
                              </w:r>
                            </w:p>
                          </w:txbxContent>
                        </wps:txbx>
                        <wps:bodyPr rot="0" vert="horz" wrap="square" lIns="0" tIns="0" rIns="0" bIns="0" anchor="t" anchorCtr="0" upright="1">
                          <a:noAutofit/>
                        </wps:bodyPr>
                      </wps:wsp>
                      <wps:wsp>
                        <wps:cNvPr id="4961" name="Text Box 9504"/>
                        <wps:cNvSpPr txBox="1">
                          <a:spLocks noChangeArrowheads="1"/>
                        </wps:cNvSpPr>
                        <wps:spPr bwMode="auto">
                          <a:xfrm>
                            <a:off x="1911" y="3554"/>
                            <a:ext cx="249"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vertAlign w:val="subscript"/>
                                </w:rPr>
                              </w:pPr>
                              <w:r w:rsidRPr="00A1057D">
                                <w:rPr>
                                  <w:i/>
                                  <w:sz w:val="24"/>
                                </w:rPr>
                                <w:t>R</w:t>
                              </w:r>
                              <w:r w:rsidRPr="00A1057D">
                                <w:rPr>
                                  <w:i/>
                                  <w:sz w:val="24"/>
                                  <w:vertAlign w:val="subscript"/>
                                </w:rPr>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95" o:spid="_x0000_s2050" style="position:absolute;left:0;text-align:left;margin-left:7.5pt;margin-top:24.9pt;width:119.9pt;height:77.6pt;z-index:251932672" coordorigin="1202,2682" coordsize="2055,1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" o:allowincell="f">
                <v:shape id="Picture 9496" o:spid="_x0000_s2051" type="#_x0000_t75" style="position:absolute;left:1202;top:2740;width:2055;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">
                  <v:imagedata r:id="rId768" o:title=""/>
                </v:shape>
                <v:shape id="Text Box 9497" o:spid="_x0000_s2052" type="#_x0000_t202" style="position:absolute;left:1576;top:3950;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" filled="f" stroked="f">
                  <v:textbox inset="0,0,0,0">
                    <w:txbxContent>
                      <w:p w:rsidR="00096CDB" w:rsidRPr="00A1057D" w:rsidRDefault="00096CDB" w:rsidP="0045488F">
                        <w:pPr>
                          <w:rPr>
                            <w:i/>
                            <w:sz w:val="24"/>
                            <w:szCs w:val="24"/>
                          </w:rPr>
                        </w:pPr>
                        <w:r w:rsidRPr="00A1057D">
                          <w:rPr>
                            <w:i/>
                            <w:sz w:val="24"/>
                            <w:szCs w:val="24"/>
                            <w:lang w:val="kk-KZ" w:eastAsia="ko-KR"/>
                          </w:rPr>
                          <w:t>2</w:t>
                        </w:r>
                        <w:r w:rsidRPr="00A1057D">
                          <w:rPr>
                            <w:rFonts w:hint="eastAsia"/>
                            <w:i/>
                            <w:sz w:val="24"/>
                            <w:szCs w:val="24"/>
                            <w:lang w:eastAsia="ko-KR"/>
                          </w:rPr>
                          <w:t>.23</w:t>
                        </w:r>
                        <w:r w:rsidRPr="00A1057D">
                          <w:rPr>
                            <w:i/>
                            <w:sz w:val="24"/>
                            <w:szCs w:val="24"/>
                          </w:rPr>
                          <w:t xml:space="preserve"> - сурет</w:t>
                        </w:r>
                      </w:p>
                    </w:txbxContent>
                  </v:textbox>
                </v:shape>
                <v:shape id="Text Box 9498" o:spid="_x0000_s2053" type="#_x0000_t202" style="position:absolute;left:1831;top:2682;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" filled="f" stroked="f">
                  <v:textbox inset="0,0,0,0">
                    <w:txbxContent>
                      <w:p w:rsidR="00096CDB" w:rsidRPr="00A1057D" w:rsidRDefault="00096CDB" w:rsidP="0045488F">
                        <w:pPr>
                          <w:rPr>
                            <w:i/>
                            <w:sz w:val="24"/>
                            <w:vertAlign w:val="subscript"/>
                            <w:lang w:eastAsia="ko-KR"/>
                          </w:rPr>
                        </w:pPr>
                        <w:r w:rsidRPr="00A1057D">
                          <w:rPr>
                            <w:i/>
                            <w:sz w:val="22"/>
                          </w:rPr>
                          <w:t xml:space="preserve">  </w:t>
                        </w:r>
                        <w:r w:rsidRPr="00A1057D">
                          <w:rPr>
                            <w:i/>
                            <w:sz w:val="24"/>
                          </w:rPr>
                          <w:t>R</w:t>
                        </w:r>
                        <w:r w:rsidRPr="00A1057D">
                          <w:rPr>
                            <w:i/>
                            <w:sz w:val="24"/>
                            <w:vertAlign w:val="subscript"/>
                            <w:lang w:eastAsia="ko-KR"/>
                          </w:rPr>
                          <w:t>б</w:t>
                        </w:r>
                      </w:p>
                    </w:txbxContent>
                  </v:textbox>
                </v:shape>
                <v:shape id="Text Box 9499" o:spid="_x0000_s2054" type="#_x0000_t202" style="position:absolute;left:1342;top:2986;width:24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" stroked="f">
                  <v:textbox inset="0,0,0,0">
                    <w:txbxContent>
                      <w:p w:rsidR="00096CDB" w:rsidRPr="00A1057D" w:rsidRDefault="00096CDB" w:rsidP="0045488F">
                        <w:pPr>
                          <w:rPr>
                            <w:i/>
                            <w:sz w:val="24"/>
                            <w:vertAlign w:val="subscript"/>
                          </w:rPr>
                        </w:pPr>
                        <w:r w:rsidRPr="00A1057D">
                          <w:rPr>
                            <w:i/>
                            <w:sz w:val="24"/>
                          </w:rPr>
                          <w:t>М</w:t>
                        </w:r>
                        <w:r w:rsidRPr="00A1057D">
                          <w:rPr>
                            <w:i/>
                            <w:sz w:val="24"/>
                            <w:vertAlign w:val="subscript"/>
                          </w:rPr>
                          <w:t>2</w:t>
                        </w:r>
                      </w:p>
                    </w:txbxContent>
                  </v:textbox>
                </v:shape>
                <v:shape id="Text Box 9500" o:spid="_x0000_s2055" type="#_x0000_t202" style="position:absolute;left:1950;top:3148;width:24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" stroked="f">
                  <v:textbox inset="0,0,0,0">
                    <w:txbxContent>
                      <w:p w:rsidR="00096CDB" w:rsidRPr="00A1057D" w:rsidRDefault="00096CDB" w:rsidP="0045488F">
                        <w:pPr>
                          <w:rPr>
                            <w:i/>
                            <w:sz w:val="24"/>
                            <w:vertAlign w:val="subscript"/>
                          </w:rPr>
                        </w:pPr>
                        <w:r w:rsidRPr="00A1057D">
                          <w:rPr>
                            <w:i/>
                            <w:sz w:val="24"/>
                          </w:rPr>
                          <w:t>М</w:t>
                        </w:r>
                        <w:r w:rsidRPr="00A1057D">
                          <w:rPr>
                            <w:i/>
                            <w:sz w:val="24"/>
                            <w:vertAlign w:val="subscript"/>
                          </w:rPr>
                          <w:t>3</w:t>
                        </w:r>
                      </w:p>
                    </w:txbxContent>
                  </v:textbox>
                </v:shape>
                <v:shape id="Text Box 9501" o:spid="_x0000_s2056" type="#_x0000_t202" style="position:absolute;left:2418;top:3389;width:24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" stroked="f">
                  <v:textbox inset="0,0,0,0">
                    <w:txbxContent>
                      <w:p w:rsidR="00096CDB" w:rsidRPr="00A1057D" w:rsidRDefault="00096CDB" w:rsidP="0045488F">
                        <w:pPr>
                          <w:rPr>
                            <w:i/>
                            <w:sz w:val="24"/>
                            <w:vertAlign w:val="subscript"/>
                          </w:rPr>
                        </w:pPr>
                        <w:r w:rsidRPr="00A1057D">
                          <w:rPr>
                            <w:i/>
                            <w:sz w:val="24"/>
                          </w:rPr>
                          <w:t>R</w:t>
                        </w:r>
                        <w:r w:rsidRPr="00A1057D">
                          <w:rPr>
                            <w:i/>
                            <w:sz w:val="24"/>
                            <w:vertAlign w:val="subscript"/>
                          </w:rPr>
                          <w:t>c</w:t>
                        </w:r>
                      </w:p>
                    </w:txbxContent>
                  </v:textbox>
                </v:shape>
                <v:shape id="Text Box 9502" o:spid="_x0000_s2057" type="#_x0000_t202" style="position:absolute;left:2528;top:2956;width:249;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" filled="f" stroked="f">
                  <v:textbox inset="0,0,0,0">
                    <w:txbxContent>
                      <w:p w:rsidR="00096CDB" w:rsidRPr="00A1057D" w:rsidRDefault="00096CDB" w:rsidP="0045488F">
                        <w:pPr>
                          <w:spacing w:line="168" w:lineRule="auto"/>
                          <w:rPr>
                            <w:i/>
                            <w:sz w:val="22"/>
                            <w:vertAlign w:val="subscript"/>
                          </w:rPr>
                        </w:pPr>
                        <w:r w:rsidRPr="00A1057D">
                          <w:rPr>
                            <w:i/>
                            <w:sz w:val="36"/>
                          </w:rPr>
                          <w:t xml:space="preserve"> </w:t>
                        </w:r>
                        <w:r w:rsidRPr="00A1057D">
                          <w:rPr>
                            <w:i/>
                            <w:sz w:val="22"/>
                          </w:rPr>
                          <w:t>r</w:t>
                        </w:r>
                        <w:r w:rsidRPr="00A1057D">
                          <w:rPr>
                            <w:i/>
                            <w:sz w:val="22"/>
                            <w:vertAlign w:val="subscript"/>
                          </w:rPr>
                          <w:t>м</w:t>
                        </w:r>
                      </w:p>
                    </w:txbxContent>
                  </v:textbox>
                </v:shape>
                <v:shape id="Text Box 9503" o:spid="_x0000_s2058" type="#_x0000_t202" style="position:absolute;left:1509;top:3706;width:24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" stroked="f">
                  <v:textbox inset="0,0,0,0">
                    <w:txbxContent>
                      <w:p w:rsidR="00096CDB" w:rsidRDefault="00096CDB" w:rsidP="0045488F">
                        <w:pPr>
                          <w:rPr>
                            <w:i/>
                            <w:vertAlign w:val="subscript"/>
                          </w:rPr>
                        </w:pPr>
                        <w:r>
                          <w:rPr>
                            <w:i/>
                          </w:rPr>
                          <w:t>М</w:t>
                        </w:r>
                        <w:r>
                          <w:rPr>
                            <w:i/>
                            <w:vertAlign w:val="subscript"/>
                          </w:rPr>
                          <w:t>1</w:t>
                        </w:r>
                      </w:p>
                    </w:txbxContent>
                  </v:textbox>
                </v:shape>
                <v:shape id="Text Box 9504" o:spid="_x0000_s2059" type="#_x0000_t202" style="position:absolute;left:1911;top:3554;width:24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" stroked="f">
                  <v:textbox inset="0,0,0,0">
                    <w:txbxContent>
                      <w:p w:rsidR="00096CDB" w:rsidRPr="00A1057D" w:rsidRDefault="00096CDB" w:rsidP="0045488F">
                        <w:pPr>
                          <w:rPr>
                            <w:i/>
                            <w:sz w:val="24"/>
                            <w:vertAlign w:val="subscript"/>
                          </w:rPr>
                        </w:pPr>
                        <w:r w:rsidRPr="00A1057D">
                          <w:rPr>
                            <w:i/>
                            <w:sz w:val="24"/>
                          </w:rPr>
                          <w:t>R</w:t>
                        </w:r>
                        <w:r w:rsidRPr="00A1057D">
                          <w:rPr>
                            <w:i/>
                            <w:sz w:val="24"/>
                            <w:vertAlign w:val="subscript"/>
                          </w:rPr>
                          <w:t>c</w:t>
                        </w:r>
                      </w:p>
                    </w:txbxContent>
                  </v:textbox>
                </v:shape>
                <w10:wrap type="square" side="right"/>
              </v:group>
            </w:pict>
          </mc:Fallback>
        </mc:AlternateContent>
      </w:r>
      <w:r w:rsidR="0045488F" w:rsidRPr="003F2CAC">
        <w:rPr>
          <w:rFonts w:ascii="Times New Roman" w:hAnsi="Times New Roman"/>
          <w:sz w:val="28"/>
          <w:szCs w:val="28"/>
          <w:lang w:val="kk-KZ"/>
        </w:rPr>
        <w:t xml:space="preserve">Молекулалық  күштердің сұйықтың ішіндегі </w:t>
      </w:r>
      <w:r w:rsidR="0045488F" w:rsidRPr="003F2CAC">
        <w:rPr>
          <w:rFonts w:ascii="Times New Roman" w:hAnsi="Times New Roman"/>
          <w:i/>
          <w:sz w:val="28"/>
          <w:szCs w:val="28"/>
          <w:lang w:val="kk-KZ"/>
        </w:rPr>
        <w:t>М</w:t>
      </w:r>
      <w:r w:rsidR="0045488F" w:rsidRPr="003F2CAC">
        <w:rPr>
          <w:rFonts w:ascii="Times New Roman" w:hAnsi="Times New Roman"/>
          <w:sz w:val="28"/>
          <w:szCs w:val="28"/>
          <w:vertAlign w:val="subscript"/>
          <w:lang w:val="kk-KZ"/>
        </w:rPr>
        <w:t>1</w:t>
      </w:r>
      <w:r w:rsidR="0045488F" w:rsidRPr="003F2CAC">
        <w:rPr>
          <w:rFonts w:ascii="Times New Roman" w:hAnsi="Times New Roman"/>
          <w:sz w:val="28"/>
          <w:szCs w:val="28"/>
          <w:lang w:val="kk-KZ"/>
        </w:rPr>
        <w:t xml:space="preserve"> молекулаға түсірілген тең әсерлісінің орташа мәні нөлге жуық болады (</w:t>
      </w:r>
      <w:r w:rsidR="0045488F">
        <w:rPr>
          <w:rFonts w:ascii="Times New Roman" w:hAnsi="Times New Roman"/>
          <w:sz w:val="28"/>
          <w:szCs w:val="28"/>
          <w:lang w:val="kk-KZ"/>
        </w:rPr>
        <w:t>2.</w:t>
      </w:r>
      <w:r w:rsidR="0045488F" w:rsidRPr="003F2CAC">
        <w:rPr>
          <w:rFonts w:ascii="Times New Roman" w:hAnsi="Times New Roman"/>
          <w:sz w:val="28"/>
          <w:szCs w:val="28"/>
          <w:lang w:val="kk-KZ"/>
        </w:rPr>
        <w:t xml:space="preserve">23-сурет). Осы тең әсерлі күштің кездейсоқ флуктуациялары </w:t>
      </w:r>
      <w:r w:rsidR="0045488F" w:rsidRPr="003F2CAC">
        <w:rPr>
          <w:rFonts w:ascii="Times New Roman" w:hAnsi="Times New Roman"/>
          <w:i/>
          <w:sz w:val="28"/>
          <w:szCs w:val="28"/>
          <w:lang w:val="kk-KZ"/>
        </w:rPr>
        <w:t>М</w:t>
      </w:r>
      <w:r w:rsidR="0045488F" w:rsidRPr="003F2CAC">
        <w:rPr>
          <w:rFonts w:ascii="Times New Roman" w:hAnsi="Times New Roman"/>
          <w:sz w:val="28"/>
          <w:szCs w:val="28"/>
          <w:vertAlign w:val="subscript"/>
          <w:lang w:val="kk-KZ"/>
        </w:rPr>
        <w:t>1</w:t>
      </w:r>
      <w:r w:rsidR="0045488F" w:rsidRPr="003F2CAC">
        <w:rPr>
          <w:rFonts w:ascii="Times New Roman" w:hAnsi="Times New Roman"/>
          <w:sz w:val="28"/>
          <w:szCs w:val="28"/>
          <w:lang w:val="kk-KZ"/>
        </w:rPr>
        <w:t xml:space="preserve">  молекуланы сұйық ішінде хаостық түрде қозғалуға ғана мәжбүр етеді. Сұйықтың беттік қабатында орналасқан </w:t>
      </w:r>
      <w:r w:rsidR="0045488F" w:rsidRPr="003F2CAC">
        <w:rPr>
          <w:rFonts w:ascii="Times New Roman" w:hAnsi="Times New Roman"/>
          <w:i/>
          <w:sz w:val="28"/>
          <w:szCs w:val="28"/>
          <w:lang w:val="kk-KZ"/>
        </w:rPr>
        <w:t>М</w:t>
      </w:r>
      <w:r w:rsidR="0045488F" w:rsidRPr="003F2CAC">
        <w:rPr>
          <w:rFonts w:ascii="Times New Roman" w:hAnsi="Times New Roman"/>
          <w:sz w:val="28"/>
          <w:szCs w:val="28"/>
          <w:vertAlign w:val="subscript"/>
          <w:lang w:val="kk-KZ"/>
        </w:rPr>
        <w:t>2</w:t>
      </w:r>
      <w:r w:rsidR="0045488F" w:rsidRPr="003F2CAC">
        <w:rPr>
          <w:rFonts w:ascii="Times New Roman" w:hAnsi="Times New Roman"/>
          <w:sz w:val="28"/>
          <w:szCs w:val="28"/>
          <w:lang w:val="kk-KZ"/>
        </w:rPr>
        <w:t xml:space="preserve"> және </w:t>
      </w:r>
      <w:r w:rsidR="0045488F" w:rsidRPr="003F2CAC">
        <w:rPr>
          <w:rFonts w:ascii="Times New Roman" w:hAnsi="Times New Roman"/>
          <w:i/>
          <w:sz w:val="28"/>
          <w:szCs w:val="28"/>
          <w:lang w:val="kk-KZ"/>
        </w:rPr>
        <w:t>М</w:t>
      </w:r>
      <w:r w:rsidR="0045488F" w:rsidRPr="003F2CAC">
        <w:rPr>
          <w:rFonts w:ascii="Times New Roman" w:hAnsi="Times New Roman"/>
          <w:sz w:val="28"/>
          <w:szCs w:val="28"/>
          <w:vertAlign w:val="subscript"/>
          <w:lang w:val="kk-KZ"/>
        </w:rPr>
        <w:t>3</w:t>
      </w:r>
      <w:r w:rsidR="0045488F" w:rsidRPr="003F2CAC">
        <w:rPr>
          <w:rFonts w:ascii="Times New Roman" w:hAnsi="Times New Roman"/>
          <w:sz w:val="28"/>
          <w:szCs w:val="28"/>
          <w:lang w:val="kk-KZ"/>
        </w:rPr>
        <w:t xml:space="preserve"> молекулалардың жағдайы басқаша болады.</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 xml:space="preserve">Молекулалардың төңірегінде </w:t>
      </w:r>
      <w:r w:rsidRPr="003F2CAC">
        <w:rPr>
          <w:rFonts w:ascii="Times New Roman" w:hAnsi="Times New Roman"/>
          <w:i/>
          <w:sz w:val="28"/>
          <w:szCs w:val="28"/>
          <w:lang w:val="kk-KZ"/>
        </w:rPr>
        <w:t>r</w:t>
      </w:r>
      <w:r w:rsidRPr="003F2CAC">
        <w:rPr>
          <w:rFonts w:ascii="Times New Roman" w:hAnsi="Times New Roman"/>
          <w:i/>
          <w:sz w:val="28"/>
          <w:szCs w:val="28"/>
          <w:vertAlign w:val="subscript"/>
          <w:lang w:val="kk-KZ"/>
        </w:rPr>
        <w:t>м</w:t>
      </w:r>
      <w:r w:rsidRPr="003F2CAC">
        <w:rPr>
          <w:rFonts w:ascii="Times New Roman" w:hAnsi="Times New Roman"/>
          <w:sz w:val="28"/>
          <w:szCs w:val="28"/>
          <w:lang w:val="kk-KZ"/>
        </w:rPr>
        <w:t xml:space="preserve"> радиуспен молекулалық әсер сферасын сызайық (</w:t>
      </w:r>
      <w:r w:rsidRPr="003F2CAC">
        <w:rPr>
          <w:rFonts w:ascii="Times New Roman" w:hAnsi="Times New Roman"/>
          <w:i/>
          <w:sz w:val="28"/>
          <w:szCs w:val="28"/>
          <w:lang w:val="kk-KZ"/>
        </w:rPr>
        <w:t>r</w:t>
      </w:r>
      <w:r w:rsidRPr="003F2CAC">
        <w:rPr>
          <w:rFonts w:ascii="Times New Roman" w:hAnsi="Times New Roman"/>
          <w:i/>
          <w:sz w:val="28"/>
          <w:szCs w:val="28"/>
          <w:vertAlign w:val="subscript"/>
          <w:lang w:val="kk-KZ"/>
        </w:rPr>
        <w:t>м</w:t>
      </w:r>
      <w:r w:rsidRPr="003F2CAC">
        <w:rPr>
          <w:rFonts w:ascii="Times New Roman" w:hAnsi="Times New Roman"/>
          <w:sz w:val="28"/>
          <w:szCs w:val="28"/>
          <w:lang w:val="kk-KZ"/>
        </w:rPr>
        <w:t xml:space="preserve"> мәні 10</w:t>
      </w:r>
      <w:r w:rsidRPr="003F2CAC">
        <w:rPr>
          <w:rFonts w:ascii="Times New Roman" w:hAnsi="Times New Roman"/>
          <w:sz w:val="28"/>
          <w:szCs w:val="28"/>
          <w:vertAlign w:val="superscript"/>
          <w:lang w:val="kk-KZ"/>
        </w:rPr>
        <w:t>-9</w:t>
      </w:r>
      <w:r w:rsidRPr="003F2CAC">
        <w:rPr>
          <w:rFonts w:ascii="Times New Roman" w:hAnsi="Times New Roman"/>
          <w:sz w:val="28"/>
          <w:szCs w:val="28"/>
          <w:lang w:val="kk-KZ"/>
        </w:rPr>
        <w:t xml:space="preserve"> </w:t>
      </w:r>
      <w:r w:rsidRPr="003F2CAC">
        <w:rPr>
          <w:rFonts w:ascii="Times New Roman" w:hAnsi="Times New Roman"/>
          <w:i/>
          <w:sz w:val="28"/>
          <w:szCs w:val="28"/>
          <w:lang w:val="kk-KZ"/>
        </w:rPr>
        <w:t>м</w:t>
      </w:r>
      <w:r w:rsidRPr="003F2CAC">
        <w:rPr>
          <w:rFonts w:ascii="Times New Roman" w:hAnsi="Times New Roman"/>
          <w:sz w:val="28"/>
          <w:szCs w:val="28"/>
          <w:lang w:val="kk-KZ"/>
        </w:rPr>
        <w:t xml:space="preserve"> шамалас). Сонда </w:t>
      </w:r>
      <w:r w:rsidRPr="003F2CAC">
        <w:rPr>
          <w:rFonts w:ascii="Times New Roman" w:hAnsi="Times New Roman"/>
          <w:i/>
          <w:sz w:val="28"/>
          <w:szCs w:val="28"/>
          <w:lang w:val="kk-KZ"/>
        </w:rPr>
        <w:t>М</w:t>
      </w:r>
      <w:r w:rsidRPr="003F2CAC">
        <w:rPr>
          <w:rFonts w:ascii="Times New Roman" w:hAnsi="Times New Roman"/>
          <w:sz w:val="28"/>
          <w:szCs w:val="28"/>
          <w:vertAlign w:val="subscript"/>
          <w:lang w:val="kk-KZ"/>
        </w:rPr>
        <w:t>2</w:t>
      </w:r>
      <w:r w:rsidRPr="003F2CAC">
        <w:rPr>
          <w:rFonts w:ascii="Times New Roman" w:hAnsi="Times New Roman"/>
          <w:sz w:val="28"/>
          <w:szCs w:val="28"/>
          <w:lang w:val="kk-KZ"/>
        </w:rPr>
        <w:t xml:space="preserve"> молекула үшін төменгі жарты сферада жоғарғы жарты сфераға қарағанда көбірек молекулалар болып шығады, өйткені төменде сұйық та, ал жоғарыда бу мен ауа ғана. Сондықтан </w:t>
      </w:r>
      <w:r w:rsidRPr="003F2CAC">
        <w:rPr>
          <w:rFonts w:ascii="Times New Roman" w:hAnsi="Times New Roman"/>
          <w:i/>
          <w:sz w:val="28"/>
          <w:szCs w:val="28"/>
          <w:lang w:val="kk-KZ"/>
        </w:rPr>
        <w:t>М</w:t>
      </w:r>
      <w:r w:rsidRPr="003F2CAC">
        <w:rPr>
          <w:rFonts w:ascii="Times New Roman" w:hAnsi="Times New Roman"/>
          <w:sz w:val="28"/>
          <w:szCs w:val="28"/>
          <w:vertAlign w:val="subscript"/>
          <w:lang w:val="kk-KZ"/>
        </w:rPr>
        <w:t>2</w:t>
      </w:r>
      <w:r w:rsidRPr="003F2CAC">
        <w:rPr>
          <w:rFonts w:ascii="Times New Roman" w:hAnsi="Times New Roman"/>
          <w:sz w:val="28"/>
          <w:szCs w:val="28"/>
          <w:lang w:val="kk-KZ"/>
        </w:rPr>
        <w:t xml:space="preserve"> молекула үшін молекулалық тартылыс күштерінің тең әсерлісі </w:t>
      </w:r>
      <w:r w:rsidRPr="003F2CAC">
        <w:rPr>
          <w:rFonts w:ascii="Times New Roman" w:hAnsi="Times New Roman"/>
          <w:i/>
          <w:sz w:val="28"/>
          <w:szCs w:val="28"/>
          <w:lang w:val="kk-KZ"/>
        </w:rPr>
        <w:t>R</w:t>
      </w:r>
      <w:r w:rsidRPr="003F2CAC">
        <w:rPr>
          <w:rFonts w:ascii="Times New Roman" w:hAnsi="Times New Roman"/>
          <w:i/>
          <w:sz w:val="28"/>
          <w:szCs w:val="28"/>
          <w:vertAlign w:val="subscript"/>
          <w:lang w:val="kk-KZ"/>
        </w:rPr>
        <w:t>с</w:t>
      </w:r>
      <w:r w:rsidRPr="003F2CAC">
        <w:rPr>
          <w:rFonts w:ascii="Times New Roman" w:hAnsi="Times New Roman"/>
          <w:sz w:val="28"/>
          <w:szCs w:val="28"/>
          <w:lang w:val="kk-KZ"/>
        </w:rPr>
        <w:t xml:space="preserve"> төменгі жарты сферада жоғарғы жарты сферадағы молекулалық күштердің </w:t>
      </w:r>
      <w:r w:rsidRPr="003F2CAC">
        <w:rPr>
          <w:rFonts w:ascii="Times New Roman" w:hAnsi="Times New Roman"/>
          <w:i/>
          <w:sz w:val="28"/>
          <w:szCs w:val="28"/>
          <w:lang w:val="kk-KZ"/>
        </w:rPr>
        <w:t>R</w:t>
      </w:r>
      <w:r w:rsidRPr="003F2CAC">
        <w:rPr>
          <w:rFonts w:ascii="Times New Roman" w:hAnsi="Times New Roman"/>
          <w:i/>
          <w:sz w:val="28"/>
          <w:szCs w:val="28"/>
          <w:vertAlign w:val="subscript"/>
          <w:lang w:val="kk-KZ"/>
        </w:rPr>
        <w:t>б</w:t>
      </w:r>
      <w:r w:rsidRPr="003F2CAC">
        <w:rPr>
          <w:rFonts w:ascii="Times New Roman" w:hAnsi="Times New Roman"/>
          <w:sz w:val="28"/>
          <w:szCs w:val="28"/>
          <w:lang w:val="kk-KZ"/>
        </w:rPr>
        <w:t xml:space="preserve"> тең әсерлісінен көп артық болады. </w:t>
      </w:r>
      <w:r w:rsidRPr="003F2CAC">
        <w:rPr>
          <w:rFonts w:ascii="Times New Roman" w:hAnsi="Times New Roman"/>
          <w:i/>
          <w:sz w:val="28"/>
          <w:szCs w:val="28"/>
          <w:lang w:val="kk-KZ"/>
        </w:rPr>
        <w:t>R</w:t>
      </w:r>
      <w:r w:rsidRPr="003F2CAC">
        <w:rPr>
          <w:rFonts w:ascii="Times New Roman" w:hAnsi="Times New Roman"/>
          <w:i/>
          <w:sz w:val="28"/>
          <w:szCs w:val="28"/>
          <w:vertAlign w:val="subscript"/>
          <w:lang w:val="kk-KZ"/>
        </w:rPr>
        <w:t>б</w:t>
      </w:r>
      <w:r w:rsidRPr="003F2CAC">
        <w:rPr>
          <w:rFonts w:ascii="Times New Roman" w:hAnsi="Times New Roman"/>
          <w:sz w:val="28"/>
          <w:szCs w:val="28"/>
          <w:lang w:val="kk-KZ"/>
        </w:rPr>
        <w:t xml:space="preserve"> күші соншалықты аз болатындықтан оны ескермеуге болады. </w:t>
      </w:r>
      <w:r w:rsidRPr="003F2CAC">
        <w:rPr>
          <w:rFonts w:ascii="Times New Roman" w:hAnsi="Times New Roman"/>
          <w:i/>
          <w:sz w:val="28"/>
          <w:szCs w:val="28"/>
          <w:lang w:val="kk-KZ"/>
        </w:rPr>
        <w:t>М</w:t>
      </w:r>
      <w:r w:rsidRPr="003F2CAC">
        <w:rPr>
          <w:rFonts w:ascii="Times New Roman" w:hAnsi="Times New Roman"/>
          <w:sz w:val="28"/>
          <w:szCs w:val="28"/>
          <w:vertAlign w:val="subscript"/>
          <w:lang w:val="kk-KZ"/>
        </w:rPr>
        <w:t>3</w:t>
      </w:r>
      <w:r w:rsidRPr="003F2CAC">
        <w:rPr>
          <w:rFonts w:ascii="Times New Roman" w:hAnsi="Times New Roman"/>
          <w:sz w:val="28"/>
          <w:szCs w:val="28"/>
          <w:lang w:val="kk-KZ"/>
        </w:rPr>
        <w:t xml:space="preserve"> молекулаға түсірілген молекулалық тартылыс күштерінің тең әсерлісі </w:t>
      </w:r>
      <w:r w:rsidRPr="003F2CAC">
        <w:rPr>
          <w:rFonts w:ascii="Times New Roman" w:hAnsi="Times New Roman"/>
          <w:i/>
          <w:sz w:val="28"/>
          <w:szCs w:val="28"/>
          <w:lang w:val="kk-KZ"/>
        </w:rPr>
        <w:t>М</w:t>
      </w:r>
      <w:r w:rsidRPr="003F2CAC">
        <w:rPr>
          <w:rFonts w:ascii="Times New Roman" w:hAnsi="Times New Roman"/>
          <w:sz w:val="28"/>
          <w:szCs w:val="28"/>
          <w:vertAlign w:val="subscript"/>
          <w:lang w:val="kk-KZ"/>
        </w:rPr>
        <w:t>2</w:t>
      </w:r>
      <w:r w:rsidRPr="003F2CAC">
        <w:rPr>
          <w:rFonts w:ascii="Times New Roman" w:hAnsi="Times New Roman"/>
          <w:sz w:val="28"/>
          <w:szCs w:val="28"/>
          <w:lang w:val="kk-KZ"/>
        </w:rPr>
        <w:t xml:space="preserve"> молекуланікімен салыстырғанда аз болады, себебі ол тек қарайтылған облыстағы молекулалардың әсерлерімен ғана анықталады. Ең бастысы, </w:t>
      </w:r>
      <w:r w:rsidRPr="003F2CAC">
        <w:rPr>
          <w:rFonts w:ascii="Times New Roman" w:hAnsi="Times New Roman"/>
          <w:i/>
          <w:sz w:val="28"/>
          <w:szCs w:val="28"/>
          <w:lang w:val="kk-KZ"/>
        </w:rPr>
        <w:t>М</w:t>
      </w:r>
      <w:r w:rsidRPr="003F2CAC">
        <w:rPr>
          <w:rFonts w:ascii="Times New Roman" w:hAnsi="Times New Roman"/>
          <w:sz w:val="28"/>
          <w:szCs w:val="28"/>
          <w:vertAlign w:val="subscript"/>
          <w:lang w:val="kk-KZ"/>
        </w:rPr>
        <w:t>2</w:t>
      </w:r>
      <w:r w:rsidRPr="003F2CAC">
        <w:rPr>
          <w:rFonts w:ascii="Times New Roman" w:hAnsi="Times New Roman"/>
          <w:sz w:val="28"/>
          <w:szCs w:val="28"/>
          <w:lang w:val="kk-KZ"/>
        </w:rPr>
        <w:t xml:space="preserve">  және </w:t>
      </w:r>
      <w:r w:rsidRPr="003F2CAC">
        <w:rPr>
          <w:rFonts w:ascii="Times New Roman" w:hAnsi="Times New Roman"/>
          <w:i/>
          <w:sz w:val="28"/>
          <w:szCs w:val="28"/>
          <w:lang w:val="kk-KZ"/>
        </w:rPr>
        <w:t>М</w:t>
      </w:r>
      <w:r w:rsidRPr="003F2CAC">
        <w:rPr>
          <w:rFonts w:ascii="Times New Roman" w:hAnsi="Times New Roman"/>
          <w:sz w:val="28"/>
          <w:szCs w:val="28"/>
          <w:vertAlign w:val="subscript"/>
          <w:lang w:val="kk-KZ"/>
        </w:rPr>
        <w:t>3</w:t>
      </w:r>
      <w:r w:rsidRPr="003F2CAC">
        <w:rPr>
          <w:rFonts w:ascii="Times New Roman" w:hAnsi="Times New Roman"/>
          <w:sz w:val="28"/>
          <w:szCs w:val="28"/>
          <w:lang w:val="kk-KZ"/>
        </w:rPr>
        <w:t xml:space="preserve"> молекулаларға түсірілген тең әсерлі күштер сұйықтың бетіне перпендикуляр бағытта сұйық ішіне қарай бағытталған.</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 xml:space="preserve">Сонымен, қалыңдығы молекулалық әсер радиусына тең болатын беттік қабатта орналасқан сұйықтың барлық молекулалары сұйықтың ішіне қарай тартылады екен (23-сурет). Бірақ сұйық ішіндегі кеңістікті басқа молекулалар алып тұрғандықтан, </w:t>
      </w:r>
      <w:r w:rsidRPr="003F2CAC">
        <w:rPr>
          <w:rFonts w:ascii="Times New Roman" w:hAnsi="Times New Roman"/>
          <w:i/>
          <w:sz w:val="28"/>
          <w:szCs w:val="28"/>
          <w:lang w:val="kk-KZ"/>
        </w:rPr>
        <w:t>беттік қабат сұйыққа молекулалық қысым деп</w:t>
      </w:r>
      <w:r w:rsidRPr="003F2CAC">
        <w:rPr>
          <w:rFonts w:ascii="Times New Roman" w:hAnsi="Times New Roman"/>
          <w:sz w:val="28"/>
          <w:szCs w:val="28"/>
          <w:lang w:val="kk-KZ"/>
        </w:rPr>
        <w:t xml:space="preserve"> </w:t>
      </w:r>
      <w:r w:rsidRPr="003F2CAC">
        <w:rPr>
          <w:rFonts w:ascii="Times New Roman" w:hAnsi="Times New Roman"/>
          <w:i/>
          <w:sz w:val="28"/>
          <w:szCs w:val="28"/>
          <w:lang w:val="kk-KZ"/>
        </w:rPr>
        <w:t>аталатын қысым тудырады</w:t>
      </w:r>
      <w:r w:rsidRPr="003F2CAC">
        <w:rPr>
          <w:rFonts w:ascii="Times New Roman" w:hAnsi="Times New Roman"/>
          <w:sz w:val="28"/>
          <w:szCs w:val="28"/>
          <w:lang w:val="kk-KZ"/>
        </w:rPr>
        <w:t>. Теориялық есептеулер көрсеткендей, молекулалық қысымның шамасы соншалықты үлкен болады екен. Мысалы, су үшін ол 11</w:t>
      </w:r>
      <w:r w:rsidRPr="003E6CDC">
        <w:rPr>
          <w:rFonts w:ascii="Times New Roman" w:hAnsi="Times New Roman"/>
          <w:sz w:val="28"/>
          <w:szCs w:val="28"/>
        </w:rPr>
        <w:sym w:font="Symbol" w:char="F0D7"/>
      </w:r>
      <w:r w:rsidRPr="003F2CAC">
        <w:rPr>
          <w:rFonts w:ascii="Times New Roman" w:hAnsi="Times New Roman"/>
          <w:sz w:val="28"/>
          <w:szCs w:val="28"/>
          <w:lang w:val="kk-KZ"/>
        </w:rPr>
        <w:t>10</w:t>
      </w:r>
      <w:r w:rsidRPr="003F2CAC">
        <w:rPr>
          <w:rFonts w:ascii="Times New Roman" w:hAnsi="Times New Roman"/>
          <w:sz w:val="28"/>
          <w:szCs w:val="28"/>
          <w:vertAlign w:val="superscript"/>
          <w:lang w:val="kk-KZ"/>
        </w:rPr>
        <w:t>8</w:t>
      </w:r>
      <w:r w:rsidRPr="003F2CAC">
        <w:rPr>
          <w:rFonts w:ascii="Times New Roman" w:hAnsi="Times New Roman"/>
          <w:sz w:val="28"/>
          <w:szCs w:val="28"/>
          <w:lang w:val="kk-KZ"/>
        </w:rPr>
        <w:t xml:space="preserve"> </w:t>
      </w:r>
      <w:r w:rsidRPr="003F2CAC">
        <w:rPr>
          <w:rFonts w:ascii="Times New Roman" w:hAnsi="Times New Roman"/>
          <w:i/>
          <w:sz w:val="28"/>
          <w:szCs w:val="28"/>
          <w:lang w:val="kk-KZ"/>
        </w:rPr>
        <w:t>Па</w:t>
      </w:r>
      <w:r w:rsidRPr="003F2CAC">
        <w:rPr>
          <w:rFonts w:ascii="Times New Roman" w:hAnsi="Times New Roman"/>
          <w:sz w:val="28"/>
          <w:szCs w:val="28"/>
          <w:lang w:val="kk-KZ"/>
        </w:rPr>
        <w:t>, эфир үшін 1,4</w:t>
      </w:r>
      <w:r w:rsidRPr="003E6CDC">
        <w:rPr>
          <w:rFonts w:ascii="Times New Roman" w:hAnsi="Times New Roman"/>
          <w:sz w:val="28"/>
          <w:szCs w:val="28"/>
        </w:rPr>
        <w:sym w:font="Symbol" w:char="F0D7"/>
      </w:r>
      <w:r w:rsidRPr="003F2CAC">
        <w:rPr>
          <w:rFonts w:ascii="Times New Roman" w:hAnsi="Times New Roman"/>
          <w:sz w:val="28"/>
          <w:szCs w:val="28"/>
          <w:lang w:val="kk-KZ"/>
        </w:rPr>
        <w:t>10</w:t>
      </w:r>
      <w:r w:rsidRPr="003F2CAC">
        <w:rPr>
          <w:rFonts w:ascii="Times New Roman" w:hAnsi="Times New Roman"/>
          <w:sz w:val="28"/>
          <w:szCs w:val="28"/>
          <w:vertAlign w:val="superscript"/>
          <w:lang w:val="kk-KZ"/>
        </w:rPr>
        <w:t>8</w:t>
      </w:r>
      <w:r w:rsidRPr="003F2CAC">
        <w:rPr>
          <w:rFonts w:ascii="Times New Roman" w:hAnsi="Times New Roman"/>
          <w:sz w:val="28"/>
          <w:szCs w:val="28"/>
          <w:lang w:val="kk-KZ"/>
        </w:rPr>
        <w:t xml:space="preserve"> </w:t>
      </w:r>
      <w:r w:rsidRPr="003F2CAC">
        <w:rPr>
          <w:rFonts w:ascii="Times New Roman" w:hAnsi="Times New Roman"/>
          <w:i/>
          <w:sz w:val="28"/>
          <w:szCs w:val="28"/>
          <w:lang w:val="kk-KZ"/>
        </w:rPr>
        <w:t>Па</w:t>
      </w:r>
      <w:r w:rsidRPr="003F2CAC">
        <w:rPr>
          <w:rFonts w:ascii="Times New Roman" w:hAnsi="Times New Roman"/>
          <w:sz w:val="28"/>
          <w:szCs w:val="28"/>
          <w:lang w:val="kk-KZ"/>
        </w:rPr>
        <w:t>.</w:t>
      </w:r>
    </w:p>
    <w:p w:rsidR="0045488F" w:rsidRDefault="0045488F" w:rsidP="0045488F">
      <w:pPr>
        <w:pStyle w:val="af5"/>
        <w:ind w:right="-99" w:firstLine="567"/>
        <w:rPr>
          <w:rFonts w:ascii="Times New Roman" w:hAnsi="Times New Roman"/>
          <w:b/>
          <w:sz w:val="28"/>
          <w:szCs w:val="28"/>
          <w:lang w:val="kk-KZ"/>
        </w:rPr>
      </w:pPr>
    </w:p>
    <w:p w:rsidR="0045488F" w:rsidRDefault="0045488F" w:rsidP="0045488F">
      <w:pPr>
        <w:pStyle w:val="af5"/>
        <w:ind w:right="-99" w:firstLine="567"/>
        <w:rPr>
          <w:rFonts w:ascii="Times New Roman" w:hAnsi="Times New Roman"/>
          <w:sz w:val="28"/>
          <w:szCs w:val="28"/>
          <w:lang w:val="kk-KZ"/>
        </w:rPr>
      </w:pPr>
      <w:r>
        <w:rPr>
          <w:rFonts w:ascii="Times New Roman" w:hAnsi="Times New Roman"/>
          <w:b/>
          <w:sz w:val="28"/>
          <w:szCs w:val="28"/>
          <w:lang w:val="kk-KZ"/>
        </w:rPr>
        <w:t xml:space="preserve">2.3.2 </w:t>
      </w:r>
      <w:r w:rsidRPr="003F2CAC">
        <w:rPr>
          <w:rFonts w:ascii="Times New Roman" w:hAnsi="Times New Roman"/>
          <w:b/>
          <w:sz w:val="28"/>
          <w:szCs w:val="28"/>
          <w:lang w:val="kk-KZ"/>
        </w:rPr>
        <w:t>Беттік керілу</w:t>
      </w:r>
      <w:r w:rsidRPr="003F2CAC">
        <w:rPr>
          <w:rFonts w:ascii="Times New Roman" w:hAnsi="Times New Roman"/>
          <w:sz w:val="28"/>
          <w:szCs w:val="28"/>
          <w:lang w:val="kk-KZ"/>
        </w:rPr>
        <w:t xml:space="preserve">. </w:t>
      </w:r>
    </w:p>
    <w:p w:rsidR="00A1057D" w:rsidRDefault="00A1057D" w:rsidP="0045488F">
      <w:pPr>
        <w:pStyle w:val="af5"/>
        <w:ind w:right="-99" w:firstLine="567"/>
        <w:rPr>
          <w:rFonts w:ascii="Times New Roman" w:hAnsi="Times New Roman"/>
          <w:sz w:val="28"/>
          <w:szCs w:val="28"/>
          <w:lang w:val="kk-KZ"/>
        </w:rPr>
      </w:pPr>
    </w:p>
    <w:p w:rsidR="0045488F" w:rsidRPr="00A07592" w:rsidRDefault="0045488F" w:rsidP="0045488F">
      <w:pPr>
        <w:pStyle w:val="af5"/>
        <w:ind w:right="-99" w:firstLine="567"/>
        <w:rPr>
          <w:rFonts w:ascii="Times New Roman" w:hAnsi="Times New Roman"/>
          <w:b/>
          <w:sz w:val="28"/>
          <w:szCs w:val="28"/>
          <w:lang w:val="kk-KZ"/>
        </w:rPr>
      </w:pPr>
      <w:r w:rsidRPr="00A07592">
        <w:rPr>
          <w:rFonts w:ascii="Times New Roman" w:hAnsi="Times New Roman"/>
          <w:sz w:val="28"/>
          <w:szCs w:val="28"/>
          <w:lang w:val="kk-KZ"/>
        </w:rPr>
        <w:t xml:space="preserve">Сұйықтың бетінде орналасқан молекулалар оның ішіне қарай тартылатын болғандықтан, олардың потенциялық энергиясы сұйықтың ішіндегі молекулалардың потенциялық энергиясынан артық болады. </w:t>
      </w:r>
      <w:r w:rsidRPr="003F2CAC">
        <w:rPr>
          <w:rFonts w:ascii="Times New Roman" w:hAnsi="Times New Roman"/>
          <w:sz w:val="28"/>
          <w:szCs w:val="28"/>
          <w:lang w:val="kk-KZ"/>
        </w:rPr>
        <w:t>Мұндай қортындыға, егер молекулалардың өзара әрекеттесу потенциялық энергиясының теріс болатындығын және де сұйықтың беттік қабатындағы молекулалардың сұйықтың ішіндегі молекулаларымен салыстырғанда молекулалардың азғантай санымен әрекеттесетіндігін ескерсек те, келген болар едік.</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 xml:space="preserve">Сұйықтың беткі қабатындағы молекулалардың қосымша потенциялық энергиясын </w:t>
      </w:r>
      <w:r w:rsidRPr="003F2CAC">
        <w:rPr>
          <w:rFonts w:ascii="Times New Roman" w:hAnsi="Times New Roman"/>
          <w:i/>
          <w:sz w:val="28"/>
          <w:szCs w:val="28"/>
          <w:lang w:val="kk-KZ"/>
        </w:rPr>
        <w:t>еркін энергия</w:t>
      </w:r>
      <w:r w:rsidRPr="003F2CAC">
        <w:rPr>
          <w:rFonts w:ascii="Times New Roman" w:hAnsi="Times New Roman"/>
          <w:sz w:val="28"/>
          <w:szCs w:val="28"/>
          <w:lang w:val="kk-KZ"/>
        </w:rPr>
        <w:t xml:space="preserve"> деп атайды: оның көмегімен сұйықтың еркін бетін азайтуға бағытталған жұмыс атқаруға болады. Керісінше, сұйықтың ішіндегі молекуланы оның бетіне шығару үшін молекулалық күштерді жеңу керек болады, яғни жұмыс атқару қажет болады. Осы кездегі еркін энергияның </w:t>
      </w:r>
      <w:r w:rsidRPr="003E6CDC">
        <w:rPr>
          <w:rFonts w:ascii="Times New Roman" w:hAnsi="Times New Roman"/>
          <w:i/>
          <w:sz w:val="28"/>
          <w:szCs w:val="28"/>
        </w:rPr>
        <w:sym w:font="Symbol" w:char="F044"/>
      </w:r>
      <w:r w:rsidRPr="003F2CAC">
        <w:rPr>
          <w:rFonts w:ascii="Times New Roman" w:hAnsi="Times New Roman"/>
          <w:i/>
          <w:sz w:val="28"/>
          <w:szCs w:val="28"/>
          <w:lang w:val="kk-KZ"/>
        </w:rPr>
        <w:t xml:space="preserve">П </w:t>
      </w:r>
      <w:r w:rsidRPr="003F2CAC">
        <w:rPr>
          <w:rFonts w:ascii="Times New Roman" w:hAnsi="Times New Roman"/>
          <w:sz w:val="28"/>
          <w:szCs w:val="28"/>
          <w:lang w:val="kk-KZ"/>
        </w:rPr>
        <w:t xml:space="preserve">өзгерісінің </w:t>
      </w:r>
      <w:r w:rsidRPr="003F2CAC">
        <w:rPr>
          <w:rFonts w:ascii="Times New Roman" w:hAnsi="Times New Roman"/>
          <w:sz w:val="28"/>
          <w:szCs w:val="28"/>
          <w:lang w:val="kk-KZ"/>
        </w:rPr>
        <w:lastRenderedPageBreak/>
        <w:t xml:space="preserve">сұйықтың еркін бетінің ауданының </w:t>
      </w:r>
      <w:r w:rsidRPr="003E6CDC">
        <w:rPr>
          <w:rFonts w:ascii="Times New Roman" w:hAnsi="Times New Roman"/>
          <w:i/>
          <w:sz w:val="28"/>
          <w:szCs w:val="28"/>
        </w:rPr>
        <w:sym w:font="Symbol" w:char="F044"/>
      </w:r>
      <w:r w:rsidRPr="003F2CAC">
        <w:rPr>
          <w:rFonts w:ascii="Times New Roman" w:hAnsi="Times New Roman"/>
          <w:i/>
          <w:sz w:val="28"/>
          <w:szCs w:val="28"/>
          <w:lang w:val="kk-KZ"/>
        </w:rPr>
        <w:t>S</w:t>
      </w:r>
      <w:r w:rsidRPr="003F2CAC">
        <w:rPr>
          <w:rFonts w:ascii="Times New Roman" w:hAnsi="Times New Roman"/>
          <w:sz w:val="28"/>
          <w:szCs w:val="28"/>
          <w:lang w:val="kk-KZ"/>
        </w:rPr>
        <w:t xml:space="preserve"> өзгерісіне тура пропорционал болатындығы анық:</w:t>
      </w:r>
    </w:p>
    <w:p w:rsidR="0045488F" w:rsidRDefault="0045488F" w:rsidP="0045488F">
      <w:pPr>
        <w:pStyle w:val="af5"/>
        <w:tabs>
          <w:tab w:val="left" w:pos="5812"/>
        </w:tabs>
        <w:ind w:right="-99" w:firstLine="567"/>
        <w:jc w:val="right"/>
        <w:rPr>
          <w:rFonts w:ascii="Times New Roman" w:hAnsi="Times New Roman"/>
          <w:sz w:val="28"/>
          <w:szCs w:val="28"/>
          <w:lang w:val="kk-KZ"/>
        </w:rPr>
      </w:pPr>
      <w:r w:rsidRPr="003F2CAC">
        <w:rPr>
          <w:rFonts w:ascii="Times New Roman" w:hAnsi="Times New Roman"/>
          <w:i/>
          <w:sz w:val="28"/>
          <w:szCs w:val="28"/>
          <w:lang w:val="kk-KZ"/>
        </w:rPr>
        <w:t xml:space="preserve">                                                   </w:t>
      </w:r>
      <w:r w:rsidRPr="003E6CDC">
        <w:rPr>
          <w:rFonts w:ascii="Times New Roman" w:hAnsi="Times New Roman"/>
          <w:i/>
          <w:sz w:val="28"/>
          <w:szCs w:val="28"/>
        </w:rPr>
        <w:sym w:font="Symbol" w:char="F044"/>
      </w:r>
      <w:r w:rsidRPr="003E6CDC">
        <w:rPr>
          <w:rFonts w:ascii="Times New Roman" w:hAnsi="Times New Roman"/>
          <w:i/>
          <w:sz w:val="28"/>
          <w:szCs w:val="28"/>
        </w:rPr>
        <w:sym w:font="Symbol" w:char="F050"/>
      </w:r>
      <w:r w:rsidRPr="003F2CAC">
        <w:rPr>
          <w:rFonts w:ascii="Times New Roman" w:hAnsi="Times New Roman"/>
          <w:i/>
          <w:sz w:val="28"/>
          <w:szCs w:val="28"/>
          <w:lang w:val="kk-KZ"/>
        </w:rPr>
        <w:t>=</w:t>
      </w:r>
      <w:r w:rsidRPr="003E6CDC">
        <w:rPr>
          <w:rFonts w:ascii="Times New Roman" w:hAnsi="Times New Roman"/>
          <w:i/>
          <w:sz w:val="28"/>
          <w:szCs w:val="28"/>
        </w:rPr>
        <w:sym w:font="Symbol" w:char="F073"/>
      </w:r>
      <w:r w:rsidRPr="003E6CDC">
        <w:rPr>
          <w:rFonts w:ascii="Times New Roman" w:hAnsi="Times New Roman"/>
          <w:i/>
          <w:sz w:val="28"/>
          <w:szCs w:val="28"/>
        </w:rPr>
        <w:sym w:font="Symbol" w:char="F044"/>
      </w:r>
      <w:r w:rsidRPr="003F2CAC">
        <w:rPr>
          <w:rFonts w:ascii="Times New Roman" w:hAnsi="Times New Roman"/>
          <w:i/>
          <w:sz w:val="28"/>
          <w:szCs w:val="28"/>
          <w:lang w:val="kk-KZ"/>
        </w:rPr>
        <w:t>S.</w:t>
      </w:r>
      <w:r w:rsidRPr="003F2CAC">
        <w:rPr>
          <w:rFonts w:ascii="Times New Roman" w:hAnsi="Times New Roman"/>
          <w:i/>
          <w:sz w:val="28"/>
          <w:szCs w:val="28"/>
          <w:lang w:val="kk-KZ"/>
        </w:rPr>
        <w:tab/>
      </w:r>
      <w:r>
        <w:rPr>
          <w:rFonts w:ascii="Times New Roman" w:hAnsi="Times New Roman"/>
          <w:i/>
          <w:sz w:val="28"/>
          <w:szCs w:val="28"/>
          <w:lang w:val="kk-KZ"/>
        </w:rPr>
        <w:t xml:space="preserve">                                           </w:t>
      </w:r>
      <w:r w:rsidRPr="003F2CAC">
        <w:rPr>
          <w:rFonts w:ascii="Times New Roman" w:hAnsi="Times New Roman"/>
          <w:sz w:val="28"/>
          <w:szCs w:val="28"/>
          <w:lang w:val="kk-KZ"/>
        </w:rPr>
        <w:t xml:space="preserve"> (2.75)</w:t>
      </w:r>
    </w:p>
    <w:p w:rsidR="0045488F" w:rsidRDefault="0045488F" w:rsidP="0045488F">
      <w:pPr>
        <w:pStyle w:val="af5"/>
        <w:ind w:right="-99"/>
        <w:rPr>
          <w:rFonts w:ascii="Times New Roman" w:hAnsi="Times New Roman"/>
          <w:sz w:val="28"/>
          <w:szCs w:val="28"/>
          <w:lang w:val="kk-KZ"/>
        </w:rPr>
      </w:pPr>
    </w:p>
    <w:p w:rsidR="0045488F" w:rsidRPr="00165F9C" w:rsidRDefault="0045488F" w:rsidP="0045488F">
      <w:pPr>
        <w:pStyle w:val="af5"/>
        <w:ind w:right="-99"/>
        <w:rPr>
          <w:rFonts w:ascii="Times New Roman" w:hAnsi="Times New Roman"/>
          <w:sz w:val="28"/>
          <w:szCs w:val="28"/>
          <w:lang w:val="kk-KZ"/>
        </w:rPr>
      </w:pPr>
      <w:r w:rsidRPr="003E6CDC">
        <w:rPr>
          <w:rFonts w:ascii="Times New Roman" w:hAnsi="Times New Roman"/>
          <w:i/>
          <w:sz w:val="28"/>
          <w:szCs w:val="28"/>
        </w:rPr>
        <w:sym w:font="Symbol" w:char="F044"/>
      </w:r>
      <w:r w:rsidRPr="003E6CDC">
        <w:rPr>
          <w:rFonts w:ascii="Times New Roman" w:hAnsi="Times New Roman"/>
          <w:i/>
          <w:sz w:val="28"/>
          <w:szCs w:val="28"/>
        </w:rPr>
        <w:sym w:font="Symbol" w:char="F050"/>
      </w:r>
      <w:r w:rsidRPr="003E6CDC">
        <w:rPr>
          <w:rFonts w:ascii="Times New Roman" w:hAnsi="Times New Roman"/>
          <w:i/>
          <w:sz w:val="28"/>
          <w:szCs w:val="28"/>
        </w:rPr>
        <w:sym w:font="Symbol" w:char="F03D"/>
      </w:r>
      <w:r w:rsidRPr="003E6CDC">
        <w:rPr>
          <w:rFonts w:ascii="Times New Roman" w:hAnsi="Times New Roman"/>
          <w:i/>
          <w:sz w:val="28"/>
          <w:szCs w:val="28"/>
        </w:rPr>
        <w:sym w:font="Symbol" w:char="F041"/>
      </w:r>
      <w:r w:rsidRPr="00165F9C">
        <w:rPr>
          <w:rFonts w:ascii="Times New Roman" w:hAnsi="Times New Roman"/>
          <w:sz w:val="28"/>
          <w:szCs w:val="28"/>
          <w:lang w:val="kk-KZ"/>
        </w:rPr>
        <w:t xml:space="preserve"> болатындықтан:</w:t>
      </w:r>
    </w:p>
    <w:p w:rsidR="0045488F" w:rsidRDefault="0045488F" w:rsidP="0045488F">
      <w:pPr>
        <w:pStyle w:val="af5"/>
        <w:tabs>
          <w:tab w:val="left" w:pos="5812"/>
        </w:tabs>
        <w:ind w:right="-99" w:firstLine="567"/>
        <w:jc w:val="right"/>
        <w:rPr>
          <w:rFonts w:ascii="Times New Roman" w:hAnsi="Times New Roman"/>
          <w:sz w:val="28"/>
          <w:szCs w:val="28"/>
          <w:lang w:val="kk-KZ"/>
        </w:rPr>
      </w:pPr>
      <w:r w:rsidRPr="00165F9C">
        <w:rPr>
          <w:rFonts w:ascii="Times New Roman" w:hAnsi="Times New Roman"/>
          <w:sz w:val="28"/>
          <w:szCs w:val="28"/>
          <w:lang w:val="kk-KZ"/>
        </w:rPr>
        <w:t xml:space="preserve">                                                    </w:t>
      </w:r>
      <w:r w:rsidRPr="00165F9C">
        <w:rPr>
          <w:rFonts w:ascii="Times New Roman" w:hAnsi="Times New Roman"/>
          <w:i/>
          <w:sz w:val="28"/>
          <w:szCs w:val="28"/>
          <w:lang w:val="kk-KZ"/>
        </w:rPr>
        <w:t xml:space="preserve"> A</w:t>
      </w:r>
      <w:r w:rsidRPr="00165F9C">
        <w:rPr>
          <w:rFonts w:ascii="Times New Roman" w:hAnsi="Times New Roman"/>
          <w:sz w:val="28"/>
          <w:szCs w:val="28"/>
          <w:lang w:val="kk-KZ"/>
        </w:rPr>
        <w:t>=</w:t>
      </w:r>
      <w:r w:rsidRPr="003E6CDC">
        <w:rPr>
          <w:rFonts w:ascii="Times New Roman" w:hAnsi="Times New Roman"/>
          <w:i/>
          <w:sz w:val="28"/>
          <w:szCs w:val="28"/>
        </w:rPr>
        <w:sym w:font="Symbol" w:char="F073"/>
      </w:r>
      <w:r w:rsidRPr="003E6CDC">
        <w:rPr>
          <w:rFonts w:ascii="Times New Roman" w:hAnsi="Times New Roman"/>
          <w:i/>
          <w:sz w:val="28"/>
          <w:szCs w:val="28"/>
        </w:rPr>
        <w:sym w:font="Symbol" w:char="F044"/>
      </w:r>
      <w:r w:rsidRPr="00165F9C">
        <w:rPr>
          <w:rFonts w:ascii="Times New Roman" w:hAnsi="Times New Roman"/>
          <w:i/>
          <w:sz w:val="28"/>
          <w:szCs w:val="28"/>
          <w:lang w:val="kk-KZ"/>
        </w:rPr>
        <w:t>S</w:t>
      </w:r>
      <w:r w:rsidRPr="00165F9C">
        <w:rPr>
          <w:rFonts w:ascii="Times New Roman" w:hAnsi="Times New Roman"/>
          <w:sz w:val="28"/>
          <w:szCs w:val="28"/>
          <w:lang w:val="kk-KZ"/>
        </w:rPr>
        <w:t>.</w:t>
      </w:r>
      <w:r>
        <w:rPr>
          <w:rFonts w:ascii="Times New Roman" w:hAnsi="Times New Roman"/>
          <w:sz w:val="28"/>
          <w:szCs w:val="28"/>
          <w:lang w:val="kk-KZ"/>
        </w:rPr>
        <w:t xml:space="preserve">                                                     </w:t>
      </w:r>
      <w:r w:rsidRPr="00165F9C">
        <w:rPr>
          <w:rFonts w:ascii="Times New Roman" w:hAnsi="Times New Roman"/>
          <w:sz w:val="28"/>
          <w:szCs w:val="28"/>
          <w:lang w:val="kk-KZ"/>
        </w:rPr>
        <w:t xml:space="preserve"> (2.76)</w:t>
      </w:r>
    </w:p>
    <w:p w:rsidR="0045488F" w:rsidRPr="00165F9C" w:rsidRDefault="0045488F" w:rsidP="0045488F">
      <w:pPr>
        <w:pStyle w:val="af5"/>
        <w:tabs>
          <w:tab w:val="left" w:pos="5812"/>
        </w:tabs>
        <w:ind w:right="-99" w:firstLine="567"/>
        <w:rPr>
          <w:rFonts w:ascii="Times New Roman" w:hAnsi="Times New Roman"/>
          <w:sz w:val="28"/>
          <w:szCs w:val="28"/>
          <w:lang w:val="kk-KZ"/>
        </w:rPr>
      </w:pPr>
    </w:p>
    <w:p w:rsidR="0045488F" w:rsidRPr="003F2CAC" w:rsidRDefault="0045488F" w:rsidP="00815381">
      <w:pPr>
        <w:pStyle w:val="af5"/>
        <w:ind w:right="-99"/>
        <w:rPr>
          <w:rFonts w:ascii="Times New Roman" w:hAnsi="Times New Roman"/>
          <w:sz w:val="28"/>
          <w:szCs w:val="28"/>
          <w:lang w:val="kk-KZ"/>
        </w:rPr>
      </w:pPr>
      <w:r w:rsidRPr="00165F9C">
        <w:rPr>
          <w:rFonts w:ascii="Times New Roman" w:hAnsi="Times New Roman"/>
          <w:sz w:val="28"/>
          <w:szCs w:val="28"/>
          <w:lang w:val="kk-KZ"/>
        </w:rPr>
        <w:t xml:space="preserve">Сонымен, сұйықтың еркін бетінің ауданының кемуі кезіндегі молекулалық күштердің </w:t>
      </w:r>
      <w:r w:rsidRPr="00165F9C">
        <w:rPr>
          <w:rFonts w:ascii="Times New Roman" w:hAnsi="Times New Roman"/>
          <w:i/>
          <w:sz w:val="28"/>
          <w:szCs w:val="28"/>
          <w:lang w:val="kk-KZ"/>
        </w:rPr>
        <w:t>А</w:t>
      </w:r>
      <w:r w:rsidRPr="00165F9C">
        <w:rPr>
          <w:rFonts w:ascii="Times New Roman" w:hAnsi="Times New Roman"/>
          <w:sz w:val="28"/>
          <w:szCs w:val="28"/>
          <w:lang w:val="kk-KZ"/>
        </w:rPr>
        <w:t xml:space="preserve"> жұмысы </w:t>
      </w:r>
      <w:r w:rsidRPr="003E6CDC">
        <w:rPr>
          <w:rFonts w:ascii="Times New Roman" w:hAnsi="Times New Roman"/>
          <w:i/>
          <w:sz w:val="28"/>
          <w:szCs w:val="28"/>
        </w:rPr>
        <w:sym w:font="Symbol" w:char="F044"/>
      </w:r>
      <w:r w:rsidRPr="00165F9C">
        <w:rPr>
          <w:rFonts w:ascii="Times New Roman" w:hAnsi="Times New Roman"/>
          <w:i/>
          <w:sz w:val="28"/>
          <w:szCs w:val="28"/>
          <w:lang w:val="kk-KZ"/>
        </w:rPr>
        <w:t>S</w:t>
      </w:r>
      <w:r w:rsidRPr="00165F9C">
        <w:rPr>
          <w:rFonts w:ascii="Times New Roman" w:hAnsi="Times New Roman"/>
          <w:sz w:val="28"/>
          <w:szCs w:val="28"/>
          <w:lang w:val="kk-KZ"/>
        </w:rPr>
        <w:t xml:space="preserve"> шамасына тура пропорционал </w:t>
      </w:r>
      <w:r w:rsidRPr="003F2CAC">
        <w:rPr>
          <w:rFonts w:ascii="Times New Roman" w:hAnsi="Times New Roman"/>
          <w:sz w:val="28"/>
          <w:szCs w:val="28"/>
          <w:lang w:val="kk-KZ"/>
        </w:rPr>
        <w:t xml:space="preserve">болады екен. Бұл жұмыс сұйықтың тегіне және сыртқы жағдайларға, мысалға, температураға тәуелді болуы тиіс. Осы тәуелділікті </w:t>
      </w:r>
      <w:r w:rsidRPr="003E6CDC">
        <w:rPr>
          <w:rFonts w:ascii="Times New Roman" w:hAnsi="Times New Roman"/>
          <w:i/>
          <w:sz w:val="28"/>
          <w:szCs w:val="28"/>
        </w:rPr>
        <w:sym w:font="Symbol" w:char="F073"/>
      </w:r>
      <w:r w:rsidRPr="003F2CAC">
        <w:rPr>
          <w:rFonts w:ascii="Times New Roman" w:hAnsi="Times New Roman"/>
          <w:sz w:val="28"/>
          <w:szCs w:val="28"/>
          <w:lang w:val="kk-KZ"/>
        </w:rPr>
        <w:t xml:space="preserve"> коэффициент өрнектейді.</w:t>
      </w:r>
    </w:p>
    <w:p w:rsidR="0045488F" w:rsidRPr="003F2CAC" w:rsidRDefault="0045488F" w:rsidP="0045488F">
      <w:pPr>
        <w:pStyle w:val="af5"/>
        <w:ind w:right="-99" w:firstLine="567"/>
        <w:rPr>
          <w:rFonts w:ascii="Times New Roman" w:hAnsi="Times New Roman"/>
          <w:i/>
          <w:sz w:val="28"/>
          <w:szCs w:val="28"/>
          <w:lang w:val="kk-KZ"/>
        </w:rPr>
      </w:pPr>
      <w:r w:rsidRPr="003F2CAC">
        <w:rPr>
          <w:rFonts w:ascii="Times New Roman" w:hAnsi="Times New Roman"/>
          <w:i/>
          <w:sz w:val="28"/>
          <w:szCs w:val="28"/>
          <w:lang w:val="kk-KZ"/>
        </w:rPr>
        <w:t xml:space="preserve">Сұйықтың еркін бетінің ауданы өзгерген кездегі молекулалық күштердің жұмысының сұйықтың тегіне және сыртқы шарттарға тәуелділігін сипаттайтын </w:t>
      </w:r>
      <w:r w:rsidRPr="003E6CDC">
        <w:rPr>
          <w:rFonts w:ascii="Times New Roman" w:hAnsi="Times New Roman"/>
          <w:i/>
          <w:sz w:val="28"/>
          <w:szCs w:val="28"/>
        </w:rPr>
        <w:sym w:font="Symbol" w:char="F073"/>
      </w:r>
      <w:r w:rsidRPr="003F2CAC">
        <w:rPr>
          <w:rFonts w:ascii="Times New Roman" w:hAnsi="Times New Roman"/>
          <w:i/>
          <w:sz w:val="28"/>
          <w:szCs w:val="28"/>
          <w:lang w:val="kk-KZ"/>
        </w:rPr>
        <w:t xml:space="preserve"> шамасы сұйықтың беттік керілу коэффициенті деп аталады</w:t>
      </w:r>
      <w:r w:rsidRPr="003F2CAC">
        <w:rPr>
          <w:rFonts w:ascii="Times New Roman" w:hAnsi="Times New Roman"/>
          <w:sz w:val="28"/>
          <w:szCs w:val="28"/>
          <w:lang w:val="kk-KZ"/>
        </w:rPr>
        <w:t xml:space="preserve"> (немесе жай ғана беттік керілу); </w:t>
      </w:r>
      <w:r w:rsidRPr="003E6CDC">
        <w:rPr>
          <w:rFonts w:ascii="Times New Roman" w:hAnsi="Times New Roman"/>
          <w:i/>
          <w:sz w:val="28"/>
          <w:szCs w:val="28"/>
        </w:rPr>
        <w:sym w:font="Symbol" w:char="F073"/>
      </w:r>
      <w:r w:rsidRPr="003F2CAC">
        <w:rPr>
          <w:rFonts w:ascii="Times New Roman" w:hAnsi="Times New Roman"/>
          <w:i/>
          <w:sz w:val="28"/>
          <w:szCs w:val="28"/>
          <w:lang w:val="kk-KZ"/>
        </w:rPr>
        <w:t xml:space="preserve"> шамасы сұйықтың еркін бетінің аудан бірлігіне өзгерген кездегі молекулалық күштердің атқаратын жұмысымен өлшенеді:</w:t>
      </w:r>
    </w:p>
    <w:p w:rsidR="0045488F" w:rsidRPr="003F2CAC" w:rsidRDefault="0045488F" w:rsidP="0045488F">
      <w:pPr>
        <w:pStyle w:val="af5"/>
        <w:tabs>
          <w:tab w:val="num" w:pos="-1418"/>
          <w:tab w:val="left" w:pos="5812"/>
        </w:tabs>
        <w:ind w:right="-99" w:firstLine="567"/>
        <w:jc w:val="right"/>
        <w:rPr>
          <w:rFonts w:ascii="Times New Roman" w:hAnsi="Times New Roman"/>
          <w:sz w:val="28"/>
          <w:szCs w:val="28"/>
          <w:lang w:val="kk-KZ"/>
        </w:rPr>
      </w:pPr>
      <w:r w:rsidRPr="003F2CAC">
        <w:rPr>
          <w:rFonts w:ascii="Times New Roman" w:hAnsi="Times New Roman"/>
          <w:i/>
          <w:sz w:val="28"/>
          <w:szCs w:val="28"/>
          <w:lang w:val="kk-KZ"/>
        </w:rPr>
        <w:t xml:space="preserve">                                                     </w:t>
      </w:r>
      <w:r w:rsidRPr="003E6CDC">
        <w:rPr>
          <w:rFonts w:ascii="Times New Roman" w:hAnsi="Times New Roman"/>
          <w:i/>
          <w:sz w:val="28"/>
          <w:szCs w:val="28"/>
        </w:rPr>
        <w:sym w:font="Symbol" w:char="F073"/>
      </w:r>
      <w:r w:rsidRPr="003F2CAC">
        <w:rPr>
          <w:rFonts w:ascii="Times New Roman" w:hAnsi="Times New Roman"/>
          <w:i/>
          <w:sz w:val="28"/>
          <w:szCs w:val="28"/>
          <w:lang w:val="kk-KZ"/>
        </w:rPr>
        <w:t xml:space="preserve"> =A/</w:t>
      </w:r>
      <w:r w:rsidRPr="003E6CDC">
        <w:rPr>
          <w:rFonts w:ascii="Times New Roman" w:hAnsi="Times New Roman"/>
          <w:i/>
          <w:sz w:val="28"/>
          <w:szCs w:val="28"/>
        </w:rPr>
        <w:sym w:font="Symbol" w:char="F044"/>
      </w:r>
      <w:r w:rsidRPr="003F2CAC">
        <w:rPr>
          <w:rFonts w:ascii="Times New Roman" w:hAnsi="Times New Roman"/>
          <w:i/>
          <w:sz w:val="28"/>
          <w:szCs w:val="28"/>
          <w:lang w:val="kk-KZ"/>
        </w:rPr>
        <w:t>S</w:t>
      </w:r>
      <w:r>
        <w:rPr>
          <w:rFonts w:ascii="Times New Roman" w:hAnsi="Times New Roman"/>
          <w:i/>
          <w:sz w:val="28"/>
          <w:szCs w:val="28"/>
          <w:lang w:val="kk-KZ"/>
        </w:rPr>
        <w:t xml:space="preserve">                                               </w:t>
      </w:r>
      <w:r w:rsidRPr="003F2CAC">
        <w:rPr>
          <w:rFonts w:ascii="Times New Roman" w:hAnsi="Times New Roman"/>
          <w:sz w:val="28"/>
          <w:szCs w:val="28"/>
          <w:lang w:val="kk-KZ"/>
        </w:rPr>
        <w:t xml:space="preserve"> (2.76,а)</w:t>
      </w:r>
    </w:p>
    <w:p w:rsidR="0045488F" w:rsidRPr="003F2CAC" w:rsidRDefault="0045488F" w:rsidP="0045488F">
      <w:pPr>
        <w:pStyle w:val="af5"/>
        <w:tabs>
          <w:tab w:val="num" w:pos="-1418"/>
          <w:tab w:val="left" w:pos="5812"/>
        </w:tabs>
        <w:ind w:right="-99"/>
        <w:rPr>
          <w:rFonts w:ascii="Times New Roman" w:hAnsi="Times New Roman"/>
          <w:sz w:val="28"/>
          <w:szCs w:val="28"/>
          <w:lang w:val="kk-KZ"/>
        </w:rPr>
      </w:pPr>
    </w:p>
    <w:p w:rsidR="0045488F" w:rsidRPr="003F2CAC" w:rsidRDefault="0045488F" w:rsidP="0045488F">
      <w:pPr>
        <w:pStyle w:val="af5"/>
        <w:tabs>
          <w:tab w:val="num" w:pos="-1418"/>
          <w:tab w:val="left" w:pos="5812"/>
        </w:tabs>
        <w:ind w:right="-99"/>
        <w:rPr>
          <w:rFonts w:ascii="Times New Roman" w:hAnsi="Times New Roman"/>
          <w:sz w:val="28"/>
          <w:szCs w:val="28"/>
          <w:lang w:val="kk-KZ"/>
        </w:rPr>
      </w:pPr>
      <w:r w:rsidRPr="003E6CDC">
        <w:rPr>
          <w:rFonts w:ascii="Times New Roman" w:hAnsi="Times New Roman"/>
          <w:i/>
          <w:sz w:val="28"/>
          <w:szCs w:val="28"/>
        </w:rPr>
        <w:sym w:font="Symbol" w:char="F073"/>
      </w:r>
      <w:r w:rsidRPr="003F2CAC">
        <w:rPr>
          <w:rFonts w:ascii="Times New Roman" w:hAnsi="Times New Roman"/>
          <w:sz w:val="28"/>
          <w:szCs w:val="28"/>
          <w:lang w:val="kk-KZ"/>
        </w:rPr>
        <w:t xml:space="preserve"> беттік керілудің </w:t>
      </w:r>
      <w:r w:rsidR="00815381" w:rsidRPr="00815381">
        <w:rPr>
          <w:rFonts w:ascii="Times New Roman" w:hAnsi="Times New Roman"/>
          <w:sz w:val="28"/>
          <w:szCs w:val="28"/>
          <w:lang w:val="kk-KZ"/>
        </w:rPr>
        <w:t xml:space="preserve">ХБ жүйесіндегі </w:t>
      </w:r>
      <w:r w:rsidRPr="003F2CAC">
        <w:rPr>
          <w:rFonts w:ascii="Times New Roman" w:hAnsi="Times New Roman"/>
          <w:sz w:val="28"/>
          <w:szCs w:val="28"/>
          <w:lang w:val="kk-KZ"/>
        </w:rPr>
        <w:t>бірлігі:</w:t>
      </w:r>
    </w:p>
    <w:p w:rsidR="0045488F" w:rsidRPr="003F2CAC" w:rsidRDefault="0045488F" w:rsidP="0045488F">
      <w:pPr>
        <w:pStyle w:val="af5"/>
        <w:tabs>
          <w:tab w:val="num" w:pos="-1418"/>
          <w:tab w:val="left" w:pos="5812"/>
        </w:tabs>
        <w:ind w:right="-99"/>
        <w:rPr>
          <w:rFonts w:ascii="Times New Roman" w:hAnsi="Times New Roman"/>
          <w:sz w:val="28"/>
          <w:szCs w:val="28"/>
          <w:lang w:val="kk-KZ"/>
        </w:rPr>
      </w:pPr>
    </w:p>
    <w:p w:rsidR="0045488F" w:rsidRPr="003F2CAC" w:rsidRDefault="0045488F" w:rsidP="0045488F">
      <w:pPr>
        <w:pStyle w:val="af5"/>
        <w:ind w:right="-99" w:firstLine="567"/>
        <w:jc w:val="center"/>
        <w:rPr>
          <w:rFonts w:ascii="Times New Roman" w:hAnsi="Times New Roman"/>
          <w:sz w:val="28"/>
          <w:szCs w:val="28"/>
          <w:lang w:val="kk-KZ"/>
        </w:rPr>
      </w:pPr>
      <w:r w:rsidRPr="003E6CDC">
        <w:rPr>
          <w:rFonts w:ascii="Times New Roman" w:hAnsi="Times New Roman"/>
          <w:i/>
          <w:sz w:val="28"/>
          <w:szCs w:val="28"/>
        </w:rPr>
        <w:sym w:font="Symbol" w:char="F073"/>
      </w:r>
      <w:r w:rsidRPr="003F2CAC">
        <w:rPr>
          <w:rFonts w:ascii="Times New Roman" w:hAnsi="Times New Roman"/>
          <w:i/>
          <w:sz w:val="28"/>
          <w:szCs w:val="28"/>
          <w:lang w:val="kk-KZ"/>
        </w:rPr>
        <w:t xml:space="preserve"> </w:t>
      </w:r>
      <w:r w:rsidRPr="003F2CAC">
        <w:rPr>
          <w:rFonts w:ascii="Times New Roman" w:hAnsi="Times New Roman"/>
          <w:sz w:val="28"/>
          <w:szCs w:val="28"/>
          <w:lang w:val="kk-KZ"/>
        </w:rPr>
        <w:t xml:space="preserve">=1 </w:t>
      </w:r>
      <w:r w:rsidRPr="003F2CAC">
        <w:rPr>
          <w:rFonts w:ascii="Times New Roman" w:hAnsi="Times New Roman"/>
          <w:i/>
          <w:sz w:val="28"/>
          <w:szCs w:val="28"/>
          <w:lang w:val="kk-KZ"/>
        </w:rPr>
        <w:t>Дж</w:t>
      </w:r>
      <w:r w:rsidRPr="003F2CAC">
        <w:rPr>
          <w:rFonts w:ascii="Times New Roman" w:hAnsi="Times New Roman"/>
          <w:sz w:val="28"/>
          <w:szCs w:val="28"/>
          <w:lang w:val="kk-KZ"/>
        </w:rPr>
        <w:t>/</w:t>
      </w:r>
      <w:r w:rsidRPr="003F2CAC">
        <w:rPr>
          <w:rFonts w:ascii="Times New Roman" w:hAnsi="Times New Roman"/>
          <w:i/>
          <w:sz w:val="28"/>
          <w:szCs w:val="28"/>
          <w:lang w:val="kk-KZ"/>
        </w:rPr>
        <w:t>м</w:t>
      </w:r>
      <w:r w:rsidRPr="003F2CAC">
        <w:rPr>
          <w:rFonts w:ascii="Times New Roman" w:hAnsi="Times New Roman"/>
          <w:sz w:val="28"/>
          <w:szCs w:val="28"/>
          <w:vertAlign w:val="superscript"/>
          <w:lang w:val="kk-KZ"/>
        </w:rPr>
        <w:t>2</w:t>
      </w:r>
      <w:r w:rsidRPr="003F2CAC">
        <w:rPr>
          <w:rFonts w:ascii="Times New Roman" w:hAnsi="Times New Roman"/>
          <w:sz w:val="28"/>
          <w:szCs w:val="28"/>
          <w:lang w:val="kk-KZ"/>
        </w:rPr>
        <w:t xml:space="preserve">=1 </w:t>
      </w:r>
      <w:r w:rsidRPr="003F2CAC">
        <w:rPr>
          <w:rFonts w:ascii="Times New Roman" w:hAnsi="Times New Roman"/>
          <w:i/>
          <w:sz w:val="28"/>
          <w:szCs w:val="28"/>
          <w:lang w:val="kk-KZ"/>
        </w:rPr>
        <w:t>Дж</w:t>
      </w:r>
      <w:r w:rsidRPr="003F2CAC">
        <w:rPr>
          <w:rFonts w:ascii="Times New Roman" w:hAnsi="Times New Roman"/>
          <w:sz w:val="28"/>
          <w:szCs w:val="28"/>
          <w:lang w:val="kk-KZ"/>
        </w:rPr>
        <w:t>/</w:t>
      </w:r>
      <w:r w:rsidRPr="003F2CAC">
        <w:rPr>
          <w:rFonts w:ascii="Times New Roman" w:hAnsi="Times New Roman"/>
          <w:i/>
          <w:sz w:val="28"/>
          <w:szCs w:val="28"/>
          <w:lang w:val="kk-KZ"/>
        </w:rPr>
        <w:t>м</w:t>
      </w:r>
      <w:r w:rsidRPr="003F2CAC">
        <w:rPr>
          <w:rFonts w:ascii="Times New Roman" w:hAnsi="Times New Roman"/>
          <w:sz w:val="28"/>
          <w:szCs w:val="28"/>
          <w:vertAlign w:val="superscript"/>
          <w:lang w:val="kk-KZ"/>
        </w:rPr>
        <w:t>2</w:t>
      </w:r>
      <w:r w:rsidRPr="003F2CAC">
        <w:rPr>
          <w:rFonts w:ascii="Times New Roman" w:hAnsi="Times New Roman"/>
          <w:sz w:val="28"/>
          <w:szCs w:val="28"/>
          <w:lang w:val="kk-KZ"/>
        </w:rPr>
        <w:t>.</w:t>
      </w:r>
    </w:p>
    <w:p w:rsidR="0045488F" w:rsidRPr="003F2CAC" w:rsidRDefault="0045488F" w:rsidP="0045488F">
      <w:pPr>
        <w:pStyle w:val="af5"/>
        <w:ind w:right="-99" w:firstLine="567"/>
        <w:jc w:val="center"/>
        <w:rPr>
          <w:rFonts w:ascii="Times New Roman" w:hAnsi="Times New Roman"/>
          <w:sz w:val="28"/>
          <w:szCs w:val="28"/>
          <w:lang w:val="kk-KZ"/>
        </w:rPr>
      </w:pPr>
    </w:p>
    <w:p w:rsidR="0045488F" w:rsidRPr="003F2CAC" w:rsidRDefault="0045488F" w:rsidP="00815381">
      <w:pPr>
        <w:pStyle w:val="af5"/>
        <w:ind w:right="-99"/>
        <w:rPr>
          <w:rFonts w:ascii="Times New Roman" w:hAnsi="Times New Roman"/>
          <w:sz w:val="28"/>
          <w:szCs w:val="28"/>
          <w:lang w:val="kk-KZ"/>
        </w:rPr>
      </w:pPr>
      <w:r w:rsidRPr="003F2CAC">
        <w:rPr>
          <w:rFonts w:ascii="Times New Roman" w:hAnsi="Times New Roman"/>
          <w:sz w:val="28"/>
          <w:szCs w:val="28"/>
          <w:lang w:val="kk-KZ"/>
        </w:rPr>
        <w:t>Кез</w:t>
      </w:r>
      <w:r w:rsidR="00815381">
        <w:rPr>
          <w:rFonts w:ascii="Times New Roman" w:hAnsi="Times New Roman"/>
          <w:sz w:val="28"/>
          <w:szCs w:val="28"/>
          <w:lang w:val="kk-KZ"/>
        </w:rPr>
        <w:t xml:space="preserve"> </w:t>
      </w:r>
      <w:r w:rsidRPr="003F2CAC">
        <w:rPr>
          <w:rFonts w:ascii="Times New Roman" w:hAnsi="Times New Roman"/>
          <w:sz w:val="28"/>
          <w:szCs w:val="28"/>
          <w:lang w:val="kk-KZ"/>
        </w:rPr>
        <w:t xml:space="preserve">келген </w:t>
      </w:r>
      <w:r w:rsidR="00B67139">
        <w:rPr>
          <w:rFonts w:ascii="Times New Roman" w:hAnsi="Times New Roman"/>
          <w:sz w:val="28"/>
          <w:szCs w:val="28"/>
          <w:lang w:val="kk-KZ"/>
        </w:rPr>
        <w:t>жүйе</w:t>
      </w:r>
      <w:r w:rsidRPr="003F2CAC">
        <w:rPr>
          <w:rFonts w:ascii="Times New Roman" w:hAnsi="Times New Roman"/>
          <w:sz w:val="28"/>
          <w:szCs w:val="28"/>
          <w:lang w:val="kk-KZ"/>
        </w:rPr>
        <w:t xml:space="preserve"> өзбетінше потенциялық энергиясы минималь болатын күйге өтетін болғандықтан, сұйық та өз бетінше өзінің еркін бетінің ауданы минималь болатын күйге өтуі тиіс.</w:t>
      </w:r>
      <w:r w:rsidR="00815381">
        <w:rPr>
          <w:rFonts w:ascii="Times New Roman" w:hAnsi="Times New Roman"/>
          <w:sz w:val="28"/>
          <w:szCs w:val="28"/>
          <w:lang w:val="kk-KZ"/>
        </w:rPr>
        <w:t xml:space="preserve"> </w:t>
      </w:r>
      <w:r w:rsidRPr="003F2CAC">
        <w:rPr>
          <w:rFonts w:ascii="Times New Roman" w:hAnsi="Times New Roman"/>
          <w:sz w:val="28"/>
          <w:szCs w:val="28"/>
          <w:lang w:val="kk-KZ"/>
        </w:rPr>
        <w:t>Мұны мынандай тәжірибенің көмегімен дәлелдеуге болады.</w:t>
      </w:r>
    </w:p>
    <w:p w:rsidR="0093745F"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 xml:space="preserve">П әрпі түрінде иілген сымға жылжымалы </w:t>
      </w:r>
      <w:r w:rsidRPr="003F2CAC">
        <w:rPr>
          <w:rFonts w:ascii="Times New Roman" w:hAnsi="Times New Roman"/>
          <w:i/>
          <w:sz w:val="28"/>
          <w:szCs w:val="28"/>
          <w:lang w:val="kk-KZ"/>
        </w:rPr>
        <w:t>АВ</w:t>
      </w:r>
      <w:r w:rsidRPr="003F2CAC">
        <w:rPr>
          <w:rFonts w:ascii="Times New Roman" w:hAnsi="Times New Roman"/>
          <w:sz w:val="28"/>
          <w:szCs w:val="28"/>
          <w:lang w:val="kk-KZ"/>
        </w:rPr>
        <w:t xml:space="preserve"> белдікті бекітеді (2.24-сурет). Осындай рамканы сабынды суға батырсақ, онда сабын қабыршағы пайда болады. Рамканы сабынды судан шығарып алғаннан кейін </w:t>
      </w:r>
      <w:r w:rsidRPr="003F2CAC">
        <w:rPr>
          <w:rFonts w:ascii="Times New Roman" w:hAnsi="Times New Roman"/>
          <w:i/>
          <w:sz w:val="28"/>
          <w:szCs w:val="28"/>
          <w:lang w:val="kk-KZ"/>
        </w:rPr>
        <w:t>АВ</w:t>
      </w:r>
      <w:r w:rsidRPr="003F2CAC">
        <w:rPr>
          <w:rFonts w:ascii="Times New Roman" w:hAnsi="Times New Roman"/>
          <w:sz w:val="28"/>
          <w:szCs w:val="28"/>
          <w:lang w:val="kk-KZ"/>
        </w:rPr>
        <w:t xml:space="preserve"> белдік жоғары қарай көтеріледі, яғни молекулалық күштер шындығында да сұйықтың еркін </w:t>
      </w:r>
    </w:p>
    <w:p w:rsidR="0093745F" w:rsidRDefault="0045488F" w:rsidP="0093745F">
      <w:pPr>
        <w:pStyle w:val="af5"/>
        <w:ind w:right="-99"/>
        <w:rPr>
          <w:rFonts w:ascii="Times New Roman" w:hAnsi="Times New Roman"/>
          <w:sz w:val="28"/>
          <w:szCs w:val="28"/>
          <w:lang w:val="kk-KZ"/>
        </w:rPr>
      </w:pPr>
      <w:r w:rsidRPr="003F2CAC">
        <w:rPr>
          <w:rFonts w:ascii="Times New Roman" w:hAnsi="Times New Roman"/>
          <w:sz w:val="28"/>
          <w:szCs w:val="28"/>
          <w:lang w:val="kk-KZ"/>
        </w:rPr>
        <w:t>бетінің ауданын кемітеді.</w:t>
      </w:r>
      <w:r w:rsidR="00815381">
        <w:rPr>
          <w:rFonts w:ascii="Times New Roman" w:hAnsi="Times New Roman"/>
          <w:sz w:val="28"/>
          <w:szCs w:val="28"/>
          <w:lang w:val="kk-KZ"/>
        </w:rPr>
        <w:t xml:space="preserve"> </w:t>
      </w:r>
      <w:r w:rsidRPr="003F2CAC">
        <w:rPr>
          <w:rFonts w:ascii="Times New Roman" w:hAnsi="Times New Roman"/>
          <w:sz w:val="28"/>
          <w:szCs w:val="28"/>
          <w:lang w:val="kk-KZ"/>
        </w:rPr>
        <w:t>Бірдей көлем кезінде шардың бетінің ауданы ең кіші мән қабылдайтын болғандықтан, салмақсыз күйде сұйық шар түрін қабылдайды.Осы себептен де сұйықтың кішкентай тамшылары</w:t>
      </w:r>
      <w:r w:rsidR="0093745F">
        <w:rPr>
          <w:rFonts w:ascii="Times New Roman" w:hAnsi="Times New Roman"/>
          <w:sz w:val="28"/>
          <w:szCs w:val="28"/>
          <w:lang w:val="kk-KZ"/>
        </w:rPr>
        <w:t xml:space="preserve">ның түрі де шар тәрізді болады. </w:t>
      </w:r>
      <w:r w:rsidR="004E0D87">
        <w:rPr>
          <w:rFonts w:ascii="Times New Roman" w:hAnsi="Times New Roman"/>
          <w:b/>
          <w:noProof/>
          <w:sz w:val="28"/>
          <w:szCs w:val="28"/>
          <w:lang w:val="ru-RU" w:eastAsia="ru-RU"/>
        </w:rPr>
        <mc:AlternateContent>
          <mc:Choice Requires="wpg">
            <w:drawing>
              <wp:anchor distT="0" distB="0" distL="114300" distR="114300" simplePos="0" relativeHeight="251941888" behindDoc="0" locked="1" layoutInCell="0" allowOverlap="1">
                <wp:simplePos x="0" y="0"/>
                <wp:positionH relativeFrom="column">
                  <wp:posOffset>1549400</wp:posOffset>
                </wp:positionH>
                <wp:positionV relativeFrom="paragraph">
                  <wp:posOffset>245745</wp:posOffset>
                </wp:positionV>
                <wp:extent cx="3606800" cy="1639570"/>
                <wp:effectExtent l="0" t="0" r="0" b="0"/>
                <wp:wrapTopAndBottom/>
                <wp:docPr id="4935" name="Group 9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0" cy="1639570"/>
                          <a:chOff x="1590" y="1780"/>
                          <a:chExt cx="5034" cy="2283"/>
                        </a:xfrm>
                      </wpg:grpSpPr>
                      <wpg:grpSp>
                        <wpg:cNvPr id="4936" name="Group 9612"/>
                        <wpg:cNvGrpSpPr>
                          <a:grpSpLocks/>
                        </wpg:cNvGrpSpPr>
                        <wpg:grpSpPr bwMode="auto">
                          <a:xfrm>
                            <a:off x="1590" y="1780"/>
                            <a:ext cx="3002" cy="2281"/>
                            <a:chOff x="1406" y="2212"/>
                            <a:chExt cx="3002" cy="2281"/>
                          </a:xfrm>
                        </wpg:grpSpPr>
                        <pic:pic xmlns:pic="http://schemas.openxmlformats.org/drawingml/2006/picture">
                          <pic:nvPicPr>
                            <pic:cNvPr id="4937" name="Picture 9613"/>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a:off x="1656" y="2212"/>
                              <a:ext cx="2400" cy="1740"/>
                            </a:xfrm>
                            <a:prstGeom prst="rect">
                              <a:avLst/>
                            </a:prstGeom>
                            <a:noFill/>
                            <a:extLst>
                              <a:ext uri="{909E8E84-426E-40DD-AFC4-6F175D3DCCD1}">
                                <a14:hiddenFill xmlns:a14="http://schemas.microsoft.com/office/drawing/2010/main">
                                  <a:solidFill>
                                    <a:srgbClr val="FFFFFF"/>
                                  </a:solidFill>
                                </a14:hiddenFill>
                              </a:ext>
                            </a:extLst>
                          </pic:spPr>
                        </pic:pic>
                        <wps:wsp>
                          <wps:cNvPr id="4938" name="Text Box 9614"/>
                          <wps:cNvSpPr txBox="1">
                            <a:spLocks noChangeArrowheads="1"/>
                          </wps:cNvSpPr>
                          <wps:spPr bwMode="auto">
                            <a:xfrm>
                              <a:off x="2116" y="4209"/>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jc w:val="center"/>
                                  <w:rPr>
                                    <w:i/>
                                    <w:sz w:val="24"/>
                                  </w:rPr>
                                </w:pPr>
                                <w:r w:rsidRPr="00A1057D">
                                  <w:rPr>
                                    <w:i/>
                                    <w:sz w:val="24"/>
                                    <w:lang w:val="kk-KZ" w:eastAsia="ko-KR"/>
                                  </w:rPr>
                                  <w:t>2.</w:t>
                                </w:r>
                                <w:r w:rsidRPr="00A1057D">
                                  <w:rPr>
                                    <w:rFonts w:hint="eastAsia"/>
                                    <w:i/>
                                    <w:sz w:val="24"/>
                                    <w:lang w:eastAsia="ko-KR"/>
                                  </w:rPr>
                                  <w:t>24</w:t>
                                </w:r>
                                <w:r w:rsidRPr="00A1057D">
                                  <w:rPr>
                                    <w:i/>
                                    <w:sz w:val="24"/>
                                  </w:rPr>
                                  <w:t xml:space="preserve"> - сурет</w:t>
                                </w:r>
                              </w:p>
                            </w:txbxContent>
                          </wps:txbx>
                          <wps:bodyPr rot="0" vert="horz" wrap="square" lIns="0" tIns="0" rIns="0" bIns="0" anchor="t" anchorCtr="0" upright="1">
                            <a:noAutofit/>
                          </wps:bodyPr>
                        </wps:wsp>
                        <wps:wsp>
                          <wps:cNvPr id="4939" name="Text Box 9615"/>
                          <wps:cNvSpPr txBox="1">
                            <a:spLocks noChangeArrowheads="1"/>
                          </wps:cNvSpPr>
                          <wps:spPr bwMode="auto">
                            <a:xfrm>
                              <a:off x="1406" y="2856"/>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4"/>
                                  </w:rPr>
                                  <w:t xml:space="preserve">  2</w:t>
                                </w:r>
                              </w:p>
                            </w:txbxContent>
                          </wps:txbx>
                          <wps:bodyPr rot="0" vert="horz" wrap="square" lIns="0" tIns="0" rIns="0" bIns="0" anchor="t" anchorCtr="0" upright="1">
                            <a:noAutofit/>
                          </wps:bodyPr>
                        </wps:wsp>
                        <wps:wsp>
                          <wps:cNvPr id="4940" name="Text Box 9616"/>
                          <wps:cNvSpPr txBox="1">
                            <a:spLocks noChangeArrowheads="1"/>
                          </wps:cNvSpPr>
                          <wps:spPr bwMode="auto">
                            <a:xfrm>
                              <a:off x="1406" y="3499"/>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4"/>
                                  </w:rPr>
                                  <w:t xml:space="preserve">  1</w:t>
                                </w:r>
                              </w:p>
                            </w:txbxContent>
                          </wps:txbx>
                          <wps:bodyPr rot="0" vert="horz" wrap="square" lIns="0" tIns="0" rIns="0" bIns="0" anchor="t" anchorCtr="0" upright="1">
                            <a:noAutofit/>
                          </wps:bodyPr>
                        </wps:wsp>
                        <wps:wsp>
                          <wps:cNvPr id="4941" name="Text Box 9617"/>
                          <wps:cNvSpPr txBox="1">
                            <a:spLocks noChangeArrowheads="1"/>
                          </wps:cNvSpPr>
                          <wps:spPr bwMode="auto">
                            <a:xfrm>
                              <a:off x="2400" y="3013"/>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 xml:space="preserve">  l</w:t>
                                </w:r>
                              </w:p>
                            </w:txbxContent>
                          </wps:txbx>
                          <wps:bodyPr rot="0" vert="horz" wrap="square" lIns="0" tIns="0" rIns="0" bIns="0" anchor="t" anchorCtr="0" upright="1">
                            <a:noAutofit/>
                          </wps:bodyPr>
                        </wps:wsp>
                        <wps:wsp>
                          <wps:cNvPr id="4942" name="Text Box 9618"/>
                          <wps:cNvSpPr txBox="1">
                            <a:spLocks noChangeArrowheads="1"/>
                          </wps:cNvSpPr>
                          <wps:spPr bwMode="auto">
                            <a:xfrm>
                              <a:off x="1548" y="3170"/>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4"/>
                                  </w:rPr>
                                  <w:t xml:space="preserve">  h</w:t>
                                </w:r>
                              </w:p>
                            </w:txbxContent>
                          </wps:txbx>
                          <wps:bodyPr rot="0" vert="horz" wrap="square" lIns="0" tIns="0" rIns="0" bIns="0" anchor="t" anchorCtr="0" upright="1">
                            <a:noAutofit/>
                          </wps:bodyPr>
                        </wps:wsp>
                        <wps:wsp>
                          <wps:cNvPr id="4943" name="Text Box 9619"/>
                          <wps:cNvSpPr txBox="1">
                            <a:spLocks noChangeArrowheads="1"/>
                          </wps:cNvSpPr>
                          <wps:spPr bwMode="auto">
                            <a:xfrm>
                              <a:off x="3820" y="3925"/>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 xml:space="preserve"> б)</w:t>
                                </w:r>
                              </w:p>
                            </w:txbxContent>
                          </wps:txbx>
                          <wps:bodyPr rot="0" vert="horz" wrap="square" lIns="0" tIns="0" rIns="0" bIns="0" anchor="t" anchorCtr="0" upright="1">
                            <a:noAutofit/>
                          </wps:bodyPr>
                        </wps:wsp>
                        <wps:wsp>
                          <wps:cNvPr id="4944" name="Text Box 9620"/>
                          <wps:cNvSpPr txBox="1">
                            <a:spLocks noChangeArrowheads="1"/>
                          </wps:cNvSpPr>
                          <wps:spPr bwMode="auto">
                            <a:xfrm>
                              <a:off x="3480" y="2931"/>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vertAlign w:val="subscript"/>
                                  </w:rPr>
                                </w:pPr>
                                <w:r w:rsidRPr="00A1057D">
                                  <w:rPr>
                                    <w:i/>
                                    <w:sz w:val="24"/>
                                  </w:rPr>
                                  <w:t xml:space="preserve"> F</w:t>
                                </w:r>
                                <w:r w:rsidRPr="00A1057D">
                                  <w:rPr>
                                    <w:i/>
                                    <w:sz w:val="24"/>
                                    <w:vertAlign w:val="subscript"/>
                                  </w:rPr>
                                  <w:t>k</w:t>
                                </w:r>
                              </w:p>
                            </w:txbxContent>
                          </wps:txbx>
                          <wps:bodyPr rot="0" vert="horz" wrap="square" lIns="0" tIns="0" rIns="0" bIns="0" anchor="t" anchorCtr="0" upright="1">
                            <a:noAutofit/>
                          </wps:bodyPr>
                        </wps:wsp>
                        <wps:wsp>
                          <wps:cNvPr id="4945" name="Text Box 9621"/>
                          <wps:cNvSpPr txBox="1">
                            <a:spLocks noChangeArrowheads="1"/>
                          </wps:cNvSpPr>
                          <wps:spPr bwMode="auto">
                            <a:xfrm>
                              <a:off x="1406" y="3925"/>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 xml:space="preserve"> а)</w:t>
                                </w:r>
                              </w:p>
                            </w:txbxContent>
                          </wps:txbx>
                          <wps:bodyPr rot="0" vert="horz" wrap="square" lIns="0" tIns="0" rIns="0" bIns="0" anchor="t" anchorCtr="0" upright="1">
                            <a:noAutofit/>
                          </wps:bodyPr>
                        </wps:wsp>
                        <wps:wsp>
                          <wps:cNvPr id="4946" name="Text Box 9622"/>
                          <wps:cNvSpPr txBox="1">
                            <a:spLocks noChangeArrowheads="1"/>
                          </wps:cNvSpPr>
                          <wps:spPr bwMode="auto">
                            <a:xfrm>
                              <a:off x="3982" y="2931"/>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vertAlign w:val="subscript"/>
                                  </w:rPr>
                                </w:pPr>
                                <w:r w:rsidRPr="00A1057D">
                                  <w:rPr>
                                    <w:i/>
                                    <w:sz w:val="24"/>
                                  </w:rPr>
                                  <w:t xml:space="preserve"> F</w:t>
                                </w:r>
                                <w:r w:rsidRPr="00A1057D">
                                  <w:rPr>
                                    <w:i/>
                                    <w:sz w:val="24"/>
                                    <w:vertAlign w:val="subscript"/>
                                  </w:rPr>
                                  <w:t>k</w:t>
                                </w:r>
                              </w:p>
                            </w:txbxContent>
                          </wps:txbx>
                          <wps:bodyPr rot="0" vert="horz" wrap="square" lIns="0" tIns="0" rIns="0" bIns="0" anchor="t" anchorCtr="0" upright="1">
                            <a:noAutofit/>
                          </wps:bodyPr>
                        </wps:wsp>
                      </wpg:grpSp>
                      <wps:wsp>
                        <wps:cNvPr id="4947" name="Text Box 9623"/>
                        <wps:cNvSpPr txBox="1">
                          <a:spLocks noChangeArrowheads="1"/>
                        </wps:cNvSpPr>
                        <wps:spPr bwMode="auto">
                          <a:xfrm>
                            <a:off x="5346" y="3779"/>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jc w:val="center"/>
                                <w:rPr>
                                  <w:i/>
                                  <w:sz w:val="24"/>
                                </w:rPr>
                              </w:pPr>
                              <w:r w:rsidRPr="00A1057D">
                                <w:rPr>
                                  <w:i/>
                                  <w:sz w:val="24"/>
                                  <w:lang w:val="kk-KZ" w:eastAsia="ko-KR"/>
                                </w:rPr>
                                <w:t>2.</w:t>
                              </w:r>
                              <w:r w:rsidRPr="00A1057D">
                                <w:rPr>
                                  <w:rFonts w:hint="eastAsia"/>
                                  <w:i/>
                                  <w:sz w:val="24"/>
                                  <w:lang w:eastAsia="ko-KR"/>
                                </w:rPr>
                                <w:t>25</w:t>
                              </w:r>
                              <w:r w:rsidRPr="00A1057D">
                                <w:rPr>
                                  <w:i/>
                                  <w:sz w:val="24"/>
                                </w:rPr>
                                <w:t xml:space="preserve"> - сурет</w:t>
                              </w:r>
                            </w:p>
                          </w:txbxContent>
                        </wps:txbx>
                        <wps:bodyPr rot="0" vert="horz" wrap="square" lIns="0" tIns="0" rIns="0" bIns="0" anchor="t" anchorCtr="0" upright="1">
                          <a:noAutofit/>
                        </wps:bodyPr>
                      </wps:wsp>
                      <pic:pic xmlns:pic="http://schemas.openxmlformats.org/drawingml/2006/picture">
                        <pic:nvPicPr>
                          <pic:cNvPr id="4948" name="Picture 9624"/>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5224" y="2161"/>
                            <a:ext cx="1365" cy="1365"/>
                          </a:xfrm>
                          <a:prstGeom prst="rect">
                            <a:avLst/>
                          </a:prstGeom>
                          <a:noFill/>
                          <a:extLst>
                            <a:ext uri="{909E8E84-426E-40DD-AFC4-6F175D3DCCD1}">
                              <a14:hiddenFill xmlns:a14="http://schemas.microsoft.com/office/drawing/2010/main">
                                <a:solidFill>
                                  <a:srgbClr val="FFFFFF"/>
                                </a:solidFill>
                              </a14:hiddenFill>
                            </a:ext>
                          </a:extLst>
                        </pic:spPr>
                      </pic:pic>
                      <wps:wsp>
                        <wps:cNvPr id="4949" name="Text Box 9625"/>
                        <wps:cNvSpPr txBox="1">
                          <a:spLocks noChangeArrowheads="1"/>
                        </wps:cNvSpPr>
                        <wps:spPr bwMode="auto">
                          <a:xfrm>
                            <a:off x="5652" y="2365"/>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vertAlign w:val="subscript"/>
                                </w:rPr>
                              </w:pPr>
                              <w:r>
                                <w:rPr>
                                  <w:i/>
                                  <w:sz w:val="16"/>
                                </w:rPr>
                                <w:t xml:space="preserve"> M</w:t>
                              </w:r>
                              <w:r>
                                <w:rPr>
                                  <w:i/>
                                  <w:sz w:val="16"/>
                                  <w:vertAlign w:val="subscript"/>
                                </w:rPr>
                                <w:t>2</w:t>
                              </w:r>
                            </w:p>
                          </w:txbxContent>
                        </wps:txbx>
                        <wps:bodyPr rot="0" vert="horz" wrap="square" lIns="0" tIns="0" rIns="0" bIns="0" anchor="t" anchorCtr="0" upright="1">
                          <a:noAutofit/>
                        </wps:bodyPr>
                      </wps:wsp>
                      <wps:wsp>
                        <wps:cNvPr id="4950" name="Text Box 9626"/>
                        <wps:cNvSpPr txBox="1">
                          <a:spLocks noChangeArrowheads="1"/>
                        </wps:cNvSpPr>
                        <wps:spPr bwMode="auto">
                          <a:xfrm>
                            <a:off x="5457" y="2564"/>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 xml:space="preserve"> R</w:t>
                              </w:r>
                            </w:p>
                          </w:txbxContent>
                        </wps:txbx>
                        <wps:bodyPr rot="0" vert="horz" wrap="square" lIns="0" tIns="0" rIns="0" bIns="0" anchor="t" anchorCtr="0" upright="1">
                          <a:noAutofit/>
                        </wps:bodyPr>
                      </wps:wsp>
                      <wps:wsp>
                        <wps:cNvPr id="4951" name="Text Box 9627"/>
                        <wps:cNvSpPr txBox="1">
                          <a:spLocks noChangeArrowheads="1"/>
                        </wps:cNvSpPr>
                        <wps:spPr bwMode="auto">
                          <a:xfrm>
                            <a:off x="5873" y="2657"/>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sz w:val="16"/>
                                  <w:vertAlign w:val="subscript"/>
                                </w:rPr>
                              </w:pPr>
                              <w:r>
                                <w:rPr>
                                  <w:i/>
                                  <w:sz w:val="16"/>
                                </w:rPr>
                                <w:t xml:space="preserve"> M</w:t>
                              </w:r>
                              <w:r>
                                <w:rPr>
                                  <w:i/>
                                  <w:sz w:val="16"/>
                                  <w:vertAlign w:val="subscript"/>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11" o:spid="_x0000_s2060" style="position:absolute;left:0;text-align:left;margin-left:122pt;margin-top:19.35pt;width:284pt;height:129.1pt;z-index:251941888" coordorigin="1590,1780" coordsize="5034,2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" o:allowincell="f">
                <v:group id="Group 9612" o:spid="_x0000_s2061" style="position:absolute;left:1590;top:1780;width:3002;height:2281" coordorigin="1406,2212" coordsize="3002,2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">
                  <v:shape id="Picture 9613" o:spid="_x0000_s2062" type="#_x0000_t75" style="position:absolute;left:1656;top:2212;width:2400;height:1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">
                    <v:imagedata r:id="rId771" o:title=""/>
                  </v:shape>
                  <v:shape id="Text Box 9614" o:spid="_x0000_s2063" type="#_x0000_t202" style="position:absolute;left:2116;top:4209;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" filled="f" stroked="f">
                    <v:textbox inset="0,0,0,0">
                      <w:txbxContent>
                        <w:p w:rsidR="00096CDB" w:rsidRPr="00A1057D" w:rsidRDefault="00096CDB" w:rsidP="0045488F">
                          <w:pPr>
                            <w:jc w:val="center"/>
                            <w:rPr>
                              <w:i/>
                              <w:sz w:val="24"/>
                            </w:rPr>
                          </w:pPr>
                          <w:r w:rsidRPr="00A1057D">
                            <w:rPr>
                              <w:i/>
                              <w:sz w:val="24"/>
                              <w:lang w:val="kk-KZ" w:eastAsia="ko-KR"/>
                            </w:rPr>
                            <w:t>2.</w:t>
                          </w:r>
                          <w:r w:rsidRPr="00A1057D">
                            <w:rPr>
                              <w:rFonts w:hint="eastAsia"/>
                              <w:i/>
                              <w:sz w:val="24"/>
                              <w:lang w:eastAsia="ko-KR"/>
                            </w:rPr>
                            <w:t>24</w:t>
                          </w:r>
                          <w:r w:rsidRPr="00A1057D">
                            <w:rPr>
                              <w:i/>
                              <w:sz w:val="24"/>
                            </w:rPr>
                            <w:t xml:space="preserve"> - сурет</w:t>
                          </w:r>
                        </w:p>
                      </w:txbxContent>
                    </v:textbox>
                  </v:shape>
                  <v:shape id="Text Box 9615" o:spid="_x0000_s2064" type="#_x0000_t202" style="position:absolute;left:1406;top:2856;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" filled="f" stroked="f">
                    <v:textbox inset="0,0,0,0">
                      <w:txbxContent>
                        <w:p w:rsidR="00096CDB" w:rsidRPr="00A1057D" w:rsidRDefault="00096CDB" w:rsidP="0045488F">
                          <w:pPr>
                            <w:rPr>
                              <w:i/>
                              <w:sz w:val="24"/>
                            </w:rPr>
                          </w:pPr>
                          <w:r w:rsidRPr="00A1057D">
                            <w:rPr>
                              <w:i/>
                              <w:sz w:val="24"/>
                            </w:rPr>
                            <w:t xml:space="preserve">  2</w:t>
                          </w:r>
                        </w:p>
                      </w:txbxContent>
                    </v:textbox>
                  </v:shape>
                  <v:shape id="Text Box 9616" o:spid="_x0000_s2065" type="#_x0000_t202" style="position:absolute;left:1406;top:3499;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" filled="f" stroked="f">
                    <v:textbox inset="0,0,0,0">
                      <w:txbxContent>
                        <w:p w:rsidR="00096CDB" w:rsidRPr="00A1057D" w:rsidRDefault="00096CDB" w:rsidP="0045488F">
                          <w:pPr>
                            <w:rPr>
                              <w:i/>
                              <w:sz w:val="24"/>
                            </w:rPr>
                          </w:pPr>
                          <w:r w:rsidRPr="00A1057D">
                            <w:rPr>
                              <w:i/>
                              <w:sz w:val="24"/>
                            </w:rPr>
                            <w:t xml:space="preserve">  1</w:t>
                          </w:r>
                        </w:p>
                      </w:txbxContent>
                    </v:textbox>
                  </v:shape>
                  <v:shape id="Text Box 9617" o:spid="_x0000_s2066" type="#_x0000_t202" style="position:absolute;left:2400;top:3013;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" filled="f" stroked="f">
                    <v:textbox inset="0,0,0,0">
                      <w:txbxContent>
                        <w:p w:rsidR="00096CDB" w:rsidRDefault="00096CDB" w:rsidP="0045488F">
                          <w:pPr>
                            <w:rPr>
                              <w:i/>
                            </w:rPr>
                          </w:pPr>
                          <w:r>
                            <w:rPr>
                              <w:i/>
                            </w:rPr>
                            <w:t xml:space="preserve">  l</w:t>
                          </w:r>
                        </w:p>
                      </w:txbxContent>
                    </v:textbox>
                  </v:shape>
                  <v:shape id="Text Box 9618" o:spid="_x0000_s2067" type="#_x0000_t202" style="position:absolute;left:1548;top:3170;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" filled="f" stroked="f">
                    <v:textbox inset="0,0,0,0">
                      <w:txbxContent>
                        <w:p w:rsidR="00096CDB" w:rsidRPr="00A1057D" w:rsidRDefault="00096CDB" w:rsidP="0045488F">
                          <w:pPr>
                            <w:rPr>
                              <w:i/>
                              <w:sz w:val="24"/>
                            </w:rPr>
                          </w:pPr>
                          <w:r w:rsidRPr="00A1057D">
                            <w:rPr>
                              <w:i/>
                              <w:sz w:val="24"/>
                            </w:rPr>
                            <w:t xml:space="preserve">  h</w:t>
                          </w:r>
                        </w:p>
                      </w:txbxContent>
                    </v:textbox>
                  </v:shape>
                  <v:shape id="Text Box 9619" o:spid="_x0000_s2068" type="#_x0000_t202" style="position:absolute;left:3820;top:3925;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" filled="f" stroked="f">
                    <v:textbox inset="0,0,0,0">
                      <w:txbxContent>
                        <w:p w:rsidR="00096CDB" w:rsidRDefault="00096CDB" w:rsidP="0045488F">
                          <w:pPr>
                            <w:rPr>
                              <w:i/>
                            </w:rPr>
                          </w:pPr>
                          <w:r>
                            <w:rPr>
                              <w:i/>
                            </w:rPr>
                            <w:t xml:space="preserve"> б)</w:t>
                          </w:r>
                        </w:p>
                      </w:txbxContent>
                    </v:textbox>
                  </v:shape>
                  <v:shape id="Text Box 9620" o:spid="_x0000_s2069" type="#_x0000_t202" style="position:absolute;left:3480;top:2931;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" filled="f" stroked="f">
                    <v:textbox inset="0,0,0,0">
                      <w:txbxContent>
                        <w:p w:rsidR="00096CDB" w:rsidRPr="00A1057D" w:rsidRDefault="00096CDB" w:rsidP="0045488F">
                          <w:pPr>
                            <w:rPr>
                              <w:i/>
                              <w:sz w:val="24"/>
                              <w:vertAlign w:val="subscript"/>
                            </w:rPr>
                          </w:pPr>
                          <w:r w:rsidRPr="00A1057D">
                            <w:rPr>
                              <w:i/>
                              <w:sz w:val="24"/>
                            </w:rPr>
                            <w:t xml:space="preserve"> F</w:t>
                          </w:r>
                          <w:r w:rsidRPr="00A1057D">
                            <w:rPr>
                              <w:i/>
                              <w:sz w:val="24"/>
                              <w:vertAlign w:val="subscript"/>
                            </w:rPr>
                            <w:t>k</w:t>
                          </w:r>
                        </w:p>
                      </w:txbxContent>
                    </v:textbox>
                  </v:shape>
                  <v:shape id="Text Box 9621" o:spid="_x0000_s2070" type="#_x0000_t202" style="position:absolute;left:1406;top:3925;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" filled="f" stroked="f">
                    <v:textbox inset="0,0,0,0">
                      <w:txbxContent>
                        <w:p w:rsidR="00096CDB" w:rsidRDefault="00096CDB" w:rsidP="0045488F">
                          <w:pPr>
                            <w:rPr>
                              <w:i/>
                            </w:rPr>
                          </w:pPr>
                          <w:r>
                            <w:rPr>
                              <w:i/>
                            </w:rPr>
                            <w:t xml:space="preserve"> а)</w:t>
                          </w:r>
                        </w:p>
                      </w:txbxContent>
                    </v:textbox>
                  </v:shape>
                  <v:shape id="Text Box 9622" o:spid="_x0000_s2071" type="#_x0000_t202" style="position:absolute;left:3982;top:2931;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" filled="f" stroked="f">
                    <v:textbox inset="0,0,0,0">
                      <w:txbxContent>
                        <w:p w:rsidR="00096CDB" w:rsidRPr="00A1057D" w:rsidRDefault="00096CDB" w:rsidP="0045488F">
                          <w:pPr>
                            <w:rPr>
                              <w:i/>
                              <w:sz w:val="24"/>
                              <w:vertAlign w:val="subscript"/>
                            </w:rPr>
                          </w:pPr>
                          <w:r w:rsidRPr="00A1057D">
                            <w:rPr>
                              <w:i/>
                              <w:sz w:val="24"/>
                            </w:rPr>
                            <w:t xml:space="preserve"> F</w:t>
                          </w:r>
                          <w:r w:rsidRPr="00A1057D">
                            <w:rPr>
                              <w:i/>
                              <w:sz w:val="24"/>
                              <w:vertAlign w:val="subscript"/>
                            </w:rPr>
                            <w:t>k</w:t>
                          </w:r>
                        </w:p>
                      </w:txbxContent>
                    </v:textbox>
                  </v:shape>
                </v:group>
                <v:shape id="Text Box 9623" o:spid="_x0000_s2072" type="#_x0000_t202" style="position:absolute;left:5346;top:3779;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" filled="f" stroked="f">
                  <v:textbox inset="0,0,0,0">
                    <w:txbxContent>
                      <w:p w:rsidR="00096CDB" w:rsidRPr="00A1057D" w:rsidRDefault="00096CDB" w:rsidP="0045488F">
                        <w:pPr>
                          <w:jc w:val="center"/>
                          <w:rPr>
                            <w:i/>
                            <w:sz w:val="24"/>
                          </w:rPr>
                        </w:pPr>
                        <w:r w:rsidRPr="00A1057D">
                          <w:rPr>
                            <w:i/>
                            <w:sz w:val="24"/>
                            <w:lang w:val="kk-KZ" w:eastAsia="ko-KR"/>
                          </w:rPr>
                          <w:t>2.</w:t>
                        </w:r>
                        <w:r w:rsidRPr="00A1057D">
                          <w:rPr>
                            <w:rFonts w:hint="eastAsia"/>
                            <w:i/>
                            <w:sz w:val="24"/>
                            <w:lang w:eastAsia="ko-KR"/>
                          </w:rPr>
                          <w:t>25</w:t>
                        </w:r>
                        <w:r w:rsidRPr="00A1057D">
                          <w:rPr>
                            <w:i/>
                            <w:sz w:val="24"/>
                          </w:rPr>
                          <w:t xml:space="preserve"> - сурет</w:t>
                        </w:r>
                      </w:p>
                    </w:txbxContent>
                  </v:textbox>
                </v:shape>
                <v:shape id="Picture 9624" o:spid="_x0000_s2073" type="#_x0000_t75" style="position:absolute;left:5224;top:2161;width:1365;height: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">
                  <v:imagedata r:id="rId772" o:title=""/>
                </v:shape>
                <v:shape id="Text Box 9625" o:spid="_x0000_s2074" type="#_x0000_t202" style="position:absolute;left:5652;top:2365;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" filled="f" stroked="f">
                  <v:textbox inset="0,0,0,0">
                    <w:txbxContent>
                      <w:p w:rsidR="00096CDB" w:rsidRDefault="00096CDB" w:rsidP="0045488F">
                        <w:pPr>
                          <w:rPr>
                            <w:i/>
                            <w:sz w:val="16"/>
                            <w:vertAlign w:val="subscript"/>
                          </w:rPr>
                        </w:pPr>
                        <w:r>
                          <w:rPr>
                            <w:i/>
                            <w:sz w:val="16"/>
                          </w:rPr>
                          <w:t xml:space="preserve"> M</w:t>
                        </w:r>
                        <w:r>
                          <w:rPr>
                            <w:i/>
                            <w:sz w:val="16"/>
                            <w:vertAlign w:val="subscript"/>
                          </w:rPr>
                          <w:t>2</w:t>
                        </w:r>
                      </w:p>
                    </w:txbxContent>
                  </v:textbox>
                </v:shape>
                <v:shape id="Text Box 9626" o:spid="_x0000_s2075" type="#_x0000_t202" style="position:absolute;left:5457;top:2564;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" filled="f" stroked="f">
                  <v:textbox inset="0,0,0,0">
                    <w:txbxContent>
                      <w:p w:rsidR="00096CDB" w:rsidRDefault="00096CDB" w:rsidP="0045488F">
                        <w:pPr>
                          <w:pStyle w:val="7"/>
                        </w:pPr>
                        <w:r>
                          <w:t xml:space="preserve"> R</w:t>
                        </w:r>
                      </w:p>
                    </w:txbxContent>
                  </v:textbox>
                </v:shape>
                <v:shape id="Text Box 9627" o:spid="_x0000_s2076" type="#_x0000_t202" style="position:absolute;left:5873;top:2657;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" filled="f" stroked="f">
                  <v:textbox inset="0,0,0,0">
                    <w:txbxContent>
                      <w:p w:rsidR="00096CDB" w:rsidRDefault="00096CDB" w:rsidP="0045488F">
                        <w:pPr>
                          <w:rPr>
                            <w:i/>
                            <w:sz w:val="16"/>
                            <w:vertAlign w:val="subscript"/>
                          </w:rPr>
                        </w:pPr>
                        <w:r>
                          <w:rPr>
                            <w:i/>
                            <w:sz w:val="16"/>
                          </w:rPr>
                          <w:t xml:space="preserve"> M</w:t>
                        </w:r>
                        <w:r>
                          <w:rPr>
                            <w:i/>
                            <w:sz w:val="16"/>
                            <w:vertAlign w:val="subscript"/>
                          </w:rPr>
                          <w:t>1</w:t>
                        </w:r>
                      </w:p>
                    </w:txbxContent>
                  </v:textbox>
                </v:shape>
                <w10:wrap type="topAndBottom"/>
                <w10:anchorlock/>
              </v:group>
            </w:pict>
          </mc:Fallback>
        </mc:AlternateContent>
      </w:r>
      <w:r w:rsidR="0093745F">
        <w:rPr>
          <w:rFonts w:ascii="Times New Roman" w:hAnsi="Times New Roman"/>
          <w:sz w:val="28"/>
          <w:szCs w:val="28"/>
          <w:lang w:val="kk-KZ"/>
        </w:rPr>
        <w:t xml:space="preserve">                       </w:t>
      </w:r>
    </w:p>
    <w:p w:rsidR="0045488F" w:rsidRPr="003F2CAC" w:rsidRDefault="0045488F" w:rsidP="0093745F">
      <w:pPr>
        <w:pStyle w:val="af5"/>
        <w:ind w:right="-99" w:firstLine="708"/>
        <w:rPr>
          <w:rFonts w:ascii="Times New Roman" w:hAnsi="Times New Roman"/>
          <w:sz w:val="28"/>
          <w:szCs w:val="28"/>
          <w:lang w:val="kk-KZ"/>
        </w:rPr>
      </w:pPr>
      <w:r w:rsidRPr="003F2CAC">
        <w:rPr>
          <w:rFonts w:ascii="Times New Roman" w:hAnsi="Times New Roman"/>
          <w:b/>
          <w:sz w:val="28"/>
          <w:szCs w:val="28"/>
          <w:lang w:val="kk-KZ"/>
        </w:rPr>
        <w:lastRenderedPageBreak/>
        <w:t>Беттік керілу күші</w:t>
      </w:r>
      <w:r w:rsidRPr="003F2CAC">
        <w:rPr>
          <w:rFonts w:ascii="Times New Roman" w:hAnsi="Times New Roman"/>
          <w:sz w:val="28"/>
          <w:szCs w:val="28"/>
          <w:lang w:val="kk-KZ"/>
        </w:rPr>
        <w:t xml:space="preserve">. Сұйықтың бетінде орналасқан </w:t>
      </w:r>
      <w:r w:rsidRPr="003F2CAC">
        <w:rPr>
          <w:rFonts w:ascii="Times New Roman" w:hAnsi="Times New Roman"/>
          <w:i/>
          <w:sz w:val="28"/>
          <w:szCs w:val="28"/>
          <w:lang w:val="kk-KZ"/>
        </w:rPr>
        <w:t>М</w:t>
      </w:r>
      <w:r w:rsidRPr="003F2CAC">
        <w:rPr>
          <w:rFonts w:ascii="Times New Roman" w:hAnsi="Times New Roman"/>
          <w:sz w:val="28"/>
          <w:szCs w:val="28"/>
          <w:vertAlign w:val="subscript"/>
          <w:lang w:val="kk-KZ"/>
        </w:rPr>
        <w:t>1</w:t>
      </w:r>
      <w:r w:rsidRPr="003F2CAC">
        <w:rPr>
          <w:rFonts w:ascii="Times New Roman" w:hAnsi="Times New Roman"/>
          <w:sz w:val="28"/>
          <w:szCs w:val="28"/>
          <w:lang w:val="kk-KZ"/>
        </w:rPr>
        <w:t xml:space="preserve"> молекула сұйықтың ішінде орналасқан молекулалармен ғана емес, сонымен қатар молекулалық әсер сферасының шегіндегі сұйық бетіндегі молекулалармен де әрекеттеседі (2.25-сурет). </w:t>
      </w:r>
      <w:r w:rsidRPr="003F2CAC">
        <w:rPr>
          <w:rFonts w:ascii="Times New Roman" w:hAnsi="Times New Roman"/>
          <w:i/>
          <w:sz w:val="28"/>
          <w:szCs w:val="28"/>
          <w:lang w:val="kk-KZ"/>
        </w:rPr>
        <w:t>М</w:t>
      </w:r>
      <w:r w:rsidRPr="003F2CAC">
        <w:rPr>
          <w:rFonts w:ascii="Times New Roman" w:hAnsi="Times New Roman"/>
          <w:sz w:val="28"/>
          <w:szCs w:val="28"/>
          <w:vertAlign w:val="subscript"/>
          <w:lang w:val="kk-KZ"/>
        </w:rPr>
        <w:t>1</w:t>
      </w:r>
      <w:r w:rsidRPr="003F2CAC">
        <w:rPr>
          <w:rFonts w:ascii="Times New Roman" w:hAnsi="Times New Roman"/>
          <w:sz w:val="28"/>
          <w:szCs w:val="28"/>
          <w:lang w:val="kk-KZ"/>
        </w:rPr>
        <w:t xml:space="preserve"> молекула үшін сұйықтың бетінің бойымен бағытталған молекулалық күштердің </w:t>
      </w:r>
      <w:r w:rsidRPr="003F2CAC">
        <w:rPr>
          <w:rFonts w:ascii="Times New Roman" w:hAnsi="Times New Roman"/>
          <w:i/>
          <w:sz w:val="28"/>
          <w:szCs w:val="28"/>
          <w:lang w:val="kk-KZ"/>
        </w:rPr>
        <w:t>R</w:t>
      </w:r>
      <w:r w:rsidRPr="003F2CAC">
        <w:rPr>
          <w:rFonts w:ascii="Times New Roman" w:hAnsi="Times New Roman"/>
          <w:sz w:val="28"/>
          <w:szCs w:val="28"/>
          <w:lang w:val="kk-KZ"/>
        </w:rPr>
        <w:t xml:space="preserve"> тең әсерлісі нөлге тең, ал беттің жиегінде орналасқан </w:t>
      </w:r>
      <w:r w:rsidRPr="003F2CAC">
        <w:rPr>
          <w:rFonts w:ascii="Times New Roman" w:hAnsi="Times New Roman"/>
          <w:i/>
          <w:sz w:val="28"/>
          <w:szCs w:val="28"/>
          <w:lang w:val="kk-KZ"/>
        </w:rPr>
        <w:t>М</w:t>
      </w:r>
      <w:r w:rsidRPr="003F2CAC">
        <w:rPr>
          <w:rFonts w:ascii="Times New Roman" w:hAnsi="Times New Roman"/>
          <w:sz w:val="28"/>
          <w:szCs w:val="28"/>
          <w:vertAlign w:val="subscript"/>
          <w:lang w:val="kk-KZ"/>
        </w:rPr>
        <w:t>2</w:t>
      </w:r>
      <w:r w:rsidRPr="003F2CAC">
        <w:rPr>
          <w:rFonts w:ascii="Times New Roman" w:hAnsi="Times New Roman"/>
          <w:sz w:val="28"/>
          <w:szCs w:val="28"/>
          <w:lang w:val="kk-KZ"/>
        </w:rPr>
        <w:t xml:space="preserve"> молекула </w:t>
      </w:r>
    </w:p>
    <w:p w:rsidR="0045488F" w:rsidRPr="003F2CAC" w:rsidRDefault="0045488F" w:rsidP="0045488F">
      <w:pPr>
        <w:pStyle w:val="af5"/>
        <w:ind w:right="-99"/>
        <w:rPr>
          <w:rFonts w:ascii="Times New Roman" w:hAnsi="Times New Roman"/>
          <w:sz w:val="28"/>
          <w:szCs w:val="28"/>
          <w:lang w:val="kk-KZ"/>
        </w:rPr>
      </w:pPr>
      <w:r w:rsidRPr="003F2CAC">
        <w:rPr>
          <w:rFonts w:ascii="Times New Roman" w:hAnsi="Times New Roman"/>
          <w:sz w:val="28"/>
          <w:szCs w:val="28"/>
          <w:lang w:val="kk-KZ"/>
        </w:rPr>
        <w:t>үшін ол нөлге тең емес 2.25-суреттен көріп отырғанымыздай, күш еркін беттің шекарасына нормаль және беттің өзіне жанама бойымен бағытталған.</w:t>
      </w:r>
    </w:p>
    <w:p w:rsidR="0045488F" w:rsidRPr="003F2CAC" w:rsidRDefault="004E0D87" w:rsidP="0045488F">
      <w:pPr>
        <w:pStyle w:val="af5"/>
        <w:ind w:right="-99" w:firstLine="567"/>
        <w:rPr>
          <w:rFonts w:ascii="Times New Roman" w:hAnsi="Times New Roman"/>
          <w:sz w:val="28"/>
          <w:szCs w:val="28"/>
          <w:lang w:val="kk-KZ"/>
        </w:rPr>
      </w:pPr>
      <w:r>
        <w:rPr>
          <w:rFonts w:ascii="Times New Roman" w:hAnsi="Times New Roman"/>
          <w:noProof/>
          <w:sz w:val="28"/>
          <w:szCs w:val="28"/>
          <w:lang w:val="ru-RU" w:eastAsia="ru-RU"/>
        </w:rPr>
        <mc:AlternateContent>
          <mc:Choice Requires="wpg">
            <w:drawing>
              <wp:anchor distT="0" distB="0" distL="114300" distR="114300" simplePos="0" relativeHeight="251940864" behindDoc="0" locked="0" layoutInCell="0" allowOverlap="1">
                <wp:simplePos x="0" y="0"/>
                <wp:positionH relativeFrom="column">
                  <wp:posOffset>27940</wp:posOffset>
                </wp:positionH>
                <wp:positionV relativeFrom="paragraph">
                  <wp:posOffset>141605</wp:posOffset>
                </wp:positionV>
                <wp:extent cx="1442720" cy="1261745"/>
                <wp:effectExtent l="14605" t="0" r="9525" b="0"/>
                <wp:wrapSquare wrapText="right"/>
                <wp:docPr id="2295" name="Group 9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720" cy="1261745"/>
                          <a:chOff x="2016" y="4464"/>
                          <a:chExt cx="2016" cy="1724"/>
                        </a:xfrm>
                      </wpg:grpSpPr>
                      <wps:wsp>
                        <wps:cNvPr id="2296" name="Text Box 9584"/>
                        <wps:cNvSpPr txBox="1">
                          <a:spLocks noChangeArrowheads="1"/>
                        </wps:cNvSpPr>
                        <wps:spPr bwMode="auto">
                          <a:xfrm>
                            <a:off x="3496" y="5264"/>
                            <a:ext cx="19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2"/>
                                </w:rPr>
                                <w:t xml:space="preserve"> </w:t>
                              </w:r>
                              <w:r w:rsidRPr="00A1057D">
                                <w:rPr>
                                  <w:i/>
                                  <w:sz w:val="24"/>
                                </w:rPr>
                                <w:t>l</w:t>
                              </w:r>
                            </w:p>
                          </w:txbxContent>
                        </wps:txbx>
                        <wps:bodyPr rot="0" vert="horz" wrap="square" lIns="0" tIns="0" rIns="0" bIns="0" anchor="t" anchorCtr="0" upright="1">
                          <a:noAutofit/>
                        </wps:bodyPr>
                      </wps:wsp>
                      <wps:wsp>
                        <wps:cNvPr id="2297" name="Text Box 9585"/>
                        <wps:cNvSpPr txBox="1">
                          <a:spLocks noChangeArrowheads="1"/>
                        </wps:cNvSpPr>
                        <wps:spPr bwMode="auto">
                          <a:xfrm>
                            <a:off x="3168" y="4464"/>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4"/>
                                </w:rPr>
                                <w:t xml:space="preserve"> </w:t>
                              </w:r>
                              <w:r w:rsidRPr="00A1057D">
                                <w:rPr>
                                  <w:i/>
                                  <w:sz w:val="24"/>
                                  <w:lang w:eastAsia="ko-KR"/>
                                </w:rPr>
                                <w:t>б</w:t>
                              </w:r>
                              <w:r w:rsidRPr="00A1057D">
                                <w:rPr>
                                  <w:i/>
                                  <w:sz w:val="24"/>
                                </w:rPr>
                                <w:t>)</w:t>
                              </w:r>
                            </w:p>
                          </w:txbxContent>
                        </wps:txbx>
                        <wps:bodyPr rot="0" vert="horz" wrap="square" lIns="0" tIns="0" rIns="0" bIns="0" anchor="t" anchorCtr="0" upright="1">
                          <a:noAutofit/>
                        </wps:bodyPr>
                      </wps:wsp>
                      <wps:wsp>
                        <wps:cNvPr id="2298" name="Text Box 9586"/>
                        <wps:cNvSpPr txBox="1">
                          <a:spLocks noChangeArrowheads="1"/>
                        </wps:cNvSpPr>
                        <wps:spPr bwMode="auto">
                          <a:xfrm>
                            <a:off x="2022" y="4464"/>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4"/>
                                </w:rPr>
                                <w:t xml:space="preserve"> а)</w:t>
                              </w:r>
                            </w:p>
                          </w:txbxContent>
                        </wps:txbx>
                        <wps:bodyPr rot="0" vert="horz" wrap="square" lIns="0" tIns="0" rIns="0" bIns="0" anchor="t" anchorCtr="0" upright="1">
                          <a:noAutofit/>
                        </wps:bodyPr>
                      </wps:wsp>
                      <wps:wsp>
                        <wps:cNvPr id="2299" name="Text Box 9587"/>
                        <wps:cNvSpPr txBox="1">
                          <a:spLocks noChangeArrowheads="1"/>
                        </wps:cNvSpPr>
                        <wps:spPr bwMode="auto">
                          <a:xfrm>
                            <a:off x="2362" y="5904"/>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jc w:val="center"/>
                                <w:rPr>
                                  <w:i/>
                                  <w:sz w:val="24"/>
                                </w:rPr>
                              </w:pPr>
                              <w:r w:rsidRPr="00A1057D">
                                <w:rPr>
                                  <w:i/>
                                  <w:sz w:val="24"/>
                                  <w:lang w:val="kk-KZ" w:eastAsia="ko-KR"/>
                                </w:rPr>
                                <w:t>2.</w:t>
                              </w:r>
                              <w:r w:rsidRPr="00A1057D">
                                <w:rPr>
                                  <w:rFonts w:hint="eastAsia"/>
                                  <w:i/>
                                  <w:sz w:val="24"/>
                                  <w:lang w:eastAsia="ko-KR"/>
                                </w:rPr>
                                <w:t>26</w:t>
                              </w:r>
                              <w:r w:rsidRPr="00A1057D">
                                <w:rPr>
                                  <w:i/>
                                  <w:sz w:val="24"/>
                                </w:rPr>
                                <w:t xml:space="preserve"> - сурет</w:t>
                              </w:r>
                            </w:p>
                          </w:txbxContent>
                        </wps:txbx>
                        <wps:bodyPr rot="0" vert="horz" wrap="square" lIns="0" tIns="0" rIns="0" bIns="0" anchor="t" anchorCtr="0" upright="1">
                          <a:noAutofit/>
                        </wps:bodyPr>
                      </wps:wsp>
                      <wpg:grpSp>
                        <wpg:cNvPr id="2300" name="Group 9588"/>
                        <wpg:cNvGrpSpPr>
                          <a:grpSpLocks/>
                        </wpg:cNvGrpSpPr>
                        <wpg:grpSpPr bwMode="auto">
                          <a:xfrm>
                            <a:off x="2016" y="4896"/>
                            <a:ext cx="864" cy="864"/>
                            <a:chOff x="2016" y="4896"/>
                            <a:chExt cx="864" cy="864"/>
                          </a:xfrm>
                        </wpg:grpSpPr>
                        <wps:wsp>
                          <wps:cNvPr id="2301" name="Oval 9589" descr="Штриховой горизонтальный"/>
                          <wps:cNvSpPr>
                            <a:spLocks noChangeArrowheads="1"/>
                          </wps:cNvSpPr>
                          <wps:spPr bwMode="auto">
                            <a:xfrm>
                              <a:off x="2016" y="4896"/>
                              <a:ext cx="864" cy="864"/>
                            </a:xfrm>
                            <a:prstGeom prst="ellipse">
                              <a:avLst/>
                            </a:prstGeom>
                            <a:noFill/>
                            <a:ln w="12700">
                              <a:solidFill>
                                <a:srgbClr val="000000"/>
                              </a:solidFill>
                              <a:round/>
                              <a:headEnd/>
                              <a:tailEnd/>
                            </a:ln>
                            <a:extLst>
                              <a:ext uri="{909E8E84-426E-40DD-AFC4-6F175D3DCCD1}">
                                <a14:hiddenFill xmlns:a14="http://schemas.microsoft.com/office/drawing/2010/main">
                                  <a:pattFill prst="dashHorz">
                                    <a:fgClr>
                                      <a:srgbClr val="000000"/>
                                    </a:fgClr>
                                    <a:bgClr>
                                      <a:srgbClr val="FFFFFF"/>
                                    </a:bgClr>
                                  </a:pattFill>
                                </a14:hiddenFill>
                              </a:ext>
                            </a:extLst>
                          </wps:spPr>
                          <wps:bodyPr rot="0" vert="horz" wrap="square" lIns="91440" tIns="45720" rIns="91440" bIns="45720" anchor="t" anchorCtr="0" upright="1">
                            <a:noAutofit/>
                          </wps:bodyPr>
                        </wps:wsp>
                        <wps:wsp>
                          <wps:cNvPr id="2302" name="Freeform 9590"/>
                          <wps:cNvSpPr>
                            <a:spLocks/>
                          </wps:cNvSpPr>
                          <wps:spPr bwMode="auto">
                            <a:xfrm>
                              <a:off x="2016" y="5280"/>
                              <a:ext cx="864" cy="132"/>
                            </a:xfrm>
                            <a:custGeom>
                              <a:avLst/>
                              <a:gdLst>
                                <a:gd name="T0" fmla="*/ 0 w 864"/>
                                <a:gd name="T1" fmla="*/ 48 h 132"/>
                                <a:gd name="T2" fmla="*/ 154 w 864"/>
                                <a:gd name="T3" fmla="*/ 0 h 132"/>
                                <a:gd name="T4" fmla="*/ 288 w 864"/>
                                <a:gd name="T5" fmla="*/ 48 h 132"/>
                                <a:gd name="T6" fmla="*/ 374 w 864"/>
                                <a:gd name="T7" fmla="*/ 10 h 132"/>
                                <a:gd name="T8" fmla="*/ 454 w 864"/>
                                <a:gd name="T9" fmla="*/ 70 h 132"/>
                                <a:gd name="T10" fmla="*/ 514 w 864"/>
                                <a:gd name="T11" fmla="*/ 60 h 132"/>
                                <a:gd name="T12" fmla="*/ 564 w 864"/>
                                <a:gd name="T13" fmla="*/ 130 h 132"/>
                                <a:gd name="T14" fmla="*/ 654 w 864"/>
                                <a:gd name="T15" fmla="*/ 70 h 132"/>
                                <a:gd name="T16" fmla="*/ 714 w 864"/>
                                <a:gd name="T17" fmla="*/ 60 h 132"/>
                                <a:gd name="T18" fmla="*/ 804 w 864"/>
                                <a:gd name="T19" fmla="*/ 30 h 132"/>
                                <a:gd name="T20" fmla="*/ 864 w 864"/>
                                <a:gd name="T21" fmla="*/ 48 h 13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864" h="132">
                                  <a:moveTo>
                                    <a:pt x="0" y="48"/>
                                  </a:moveTo>
                                  <a:cubicBezTo>
                                    <a:pt x="26" y="40"/>
                                    <a:pt x="106" y="0"/>
                                    <a:pt x="154" y="0"/>
                                  </a:cubicBezTo>
                                  <a:cubicBezTo>
                                    <a:pt x="202" y="0"/>
                                    <a:pt x="251" y="46"/>
                                    <a:pt x="288" y="48"/>
                                  </a:cubicBezTo>
                                  <a:cubicBezTo>
                                    <a:pt x="325" y="50"/>
                                    <a:pt x="346" y="6"/>
                                    <a:pt x="374" y="10"/>
                                  </a:cubicBezTo>
                                  <a:cubicBezTo>
                                    <a:pt x="402" y="14"/>
                                    <a:pt x="431" y="62"/>
                                    <a:pt x="454" y="70"/>
                                  </a:cubicBezTo>
                                  <a:cubicBezTo>
                                    <a:pt x="477" y="78"/>
                                    <a:pt x="496" y="50"/>
                                    <a:pt x="514" y="60"/>
                                  </a:cubicBezTo>
                                  <a:cubicBezTo>
                                    <a:pt x="532" y="70"/>
                                    <a:pt x="541" y="128"/>
                                    <a:pt x="564" y="130"/>
                                  </a:cubicBezTo>
                                  <a:cubicBezTo>
                                    <a:pt x="587" y="132"/>
                                    <a:pt x="629" y="82"/>
                                    <a:pt x="654" y="70"/>
                                  </a:cubicBezTo>
                                  <a:cubicBezTo>
                                    <a:pt x="679" y="58"/>
                                    <a:pt x="689" y="67"/>
                                    <a:pt x="714" y="60"/>
                                  </a:cubicBezTo>
                                  <a:cubicBezTo>
                                    <a:pt x="739" y="53"/>
                                    <a:pt x="779" y="32"/>
                                    <a:pt x="804" y="30"/>
                                  </a:cubicBezTo>
                                  <a:cubicBezTo>
                                    <a:pt x="829" y="28"/>
                                    <a:pt x="852" y="44"/>
                                    <a:pt x="864" y="48"/>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3" name="Freeform 9591"/>
                          <wps:cNvSpPr>
                            <a:spLocks/>
                          </wps:cNvSpPr>
                          <wps:spPr bwMode="auto">
                            <a:xfrm>
                              <a:off x="2110" y="5040"/>
                              <a:ext cx="660" cy="1"/>
                            </a:xfrm>
                            <a:custGeom>
                              <a:avLst/>
                              <a:gdLst>
                                <a:gd name="T0" fmla="*/ 0 w 660"/>
                                <a:gd name="T1" fmla="*/ 0 h 1"/>
                                <a:gd name="T2" fmla="*/ 660 w 660"/>
                                <a:gd name="T3" fmla="*/ 0 h 1"/>
                                <a:gd name="T4" fmla="*/ 0 60000 65536"/>
                                <a:gd name="T5" fmla="*/ 0 60000 65536"/>
                              </a:gdLst>
                              <a:ahLst/>
                              <a:cxnLst>
                                <a:cxn ang="T4">
                                  <a:pos x="T0" y="T1"/>
                                </a:cxn>
                                <a:cxn ang="T5">
                                  <a:pos x="T2" y="T3"/>
                                </a:cxn>
                              </a:cxnLst>
                              <a:rect l="0" t="0" r="r" b="b"/>
                              <a:pathLst>
                                <a:path w="660" h="1">
                                  <a:moveTo>
                                    <a:pt x="0" y="0"/>
                                  </a:moveTo>
                                  <a:lnTo>
                                    <a:pt x="660" y="0"/>
                                  </a:ln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9" name="Freeform 9592"/>
                          <wps:cNvSpPr>
                            <a:spLocks/>
                          </wps:cNvSpPr>
                          <wps:spPr bwMode="auto">
                            <a:xfrm>
                              <a:off x="2040" y="5180"/>
                              <a:ext cx="780" cy="1"/>
                            </a:xfrm>
                            <a:custGeom>
                              <a:avLst/>
                              <a:gdLst>
                                <a:gd name="T0" fmla="*/ 0 w 780"/>
                                <a:gd name="T1" fmla="*/ 0 h 1"/>
                                <a:gd name="T2" fmla="*/ 780 w 780"/>
                                <a:gd name="T3" fmla="*/ 0 h 1"/>
                                <a:gd name="T4" fmla="*/ 0 60000 65536"/>
                                <a:gd name="T5" fmla="*/ 0 60000 65536"/>
                              </a:gdLst>
                              <a:ahLst/>
                              <a:cxnLst>
                                <a:cxn ang="T4">
                                  <a:pos x="T0" y="T1"/>
                                </a:cxn>
                                <a:cxn ang="T5">
                                  <a:pos x="T2" y="T3"/>
                                </a:cxn>
                              </a:cxnLst>
                              <a:rect l="0" t="0" r="r" b="b"/>
                              <a:pathLst>
                                <a:path w="780" h="1">
                                  <a:moveTo>
                                    <a:pt x="0" y="0"/>
                                  </a:moveTo>
                                  <a:lnTo>
                                    <a:pt x="780" y="0"/>
                                  </a:ln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0" name="Freeform 9593"/>
                          <wps:cNvSpPr>
                            <a:spLocks/>
                          </wps:cNvSpPr>
                          <wps:spPr bwMode="auto">
                            <a:xfrm>
                              <a:off x="2016" y="5320"/>
                              <a:ext cx="814" cy="8"/>
                            </a:xfrm>
                            <a:custGeom>
                              <a:avLst/>
                              <a:gdLst>
                                <a:gd name="T0" fmla="*/ 0 w 814"/>
                                <a:gd name="T1" fmla="*/ 8 h 8"/>
                                <a:gd name="T2" fmla="*/ 814 w 814"/>
                                <a:gd name="T3" fmla="*/ 0 h 8"/>
                                <a:gd name="T4" fmla="*/ 0 60000 65536"/>
                                <a:gd name="T5" fmla="*/ 0 60000 65536"/>
                              </a:gdLst>
                              <a:ahLst/>
                              <a:cxnLst>
                                <a:cxn ang="T4">
                                  <a:pos x="T0" y="T1"/>
                                </a:cxn>
                                <a:cxn ang="T5">
                                  <a:pos x="T2" y="T3"/>
                                </a:cxn>
                              </a:cxnLst>
                              <a:rect l="0" t="0" r="r" b="b"/>
                              <a:pathLst>
                                <a:path w="814" h="8">
                                  <a:moveTo>
                                    <a:pt x="0" y="8"/>
                                  </a:moveTo>
                                  <a:lnTo>
                                    <a:pt x="814" y="0"/>
                                  </a:ln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1" name="Freeform 9594"/>
                          <wps:cNvSpPr>
                            <a:spLocks/>
                          </wps:cNvSpPr>
                          <wps:spPr bwMode="auto">
                            <a:xfrm>
                              <a:off x="2016" y="5470"/>
                              <a:ext cx="814" cy="2"/>
                            </a:xfrm>
                            <a:custGeom>
                              <a:avLst/>
                              <a:gdLst>
                                <a:gd name="T0" fmla="*/ 0 w 814"/>
                                <a:gd name="T1" fmla="*/ 2 h 2"/>
                                <a:gd name="T2" fmla="*/ 814 w 814"/>
                                <a:gd name="T3" fmla="*/ 0 h 2"/>
                                <a:gd name="T4" fmla="*/ 0 60000 65536"/>
                                <a:gd name="T5" fmla="*/ 0 60000 65536"/>
                              </a:gdLst>
                              <a:ahLst/>
                              <a:cxnLst>
                                <a:cxn ang="T4">
                                  <a:pos x="T0" y="T1"/>
                                </a:cxn>
                                <a:cxn ang="T5">
                                  <a:pos x="T2" y="T3"/>
                                </a:cxn>
                              </a:cxnLst>
                              <a:rect l="0" t="0" r="r" b="b"/>
                              <a:pathLst>
                                <a:path w="814" h="2">
                                  <a:moveTo>
                                    <a:pt x="0" y="2"/>
                                  </a:moveTo>
                                  <a:lnTo>
                                    <a:pt x="814" y="0"/>
                                  </a:ln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2" name="Freeform 9595"/>
                          <wps:cNvSpPr>
                            <a:spLocks/>
                          </wps:cNvSpPr>
                          <wps:spPr bwMode="auto">
                            <a:xfrm>
                              <a:off x="2150" y="5620"/>
                              <a:ext cx="630" cy="1"/>
                            </a:xfrm>
                            <a:custGeom>
                              <a:avLst/>
                              <a:gdLst>
                                <a:gd name="T0" fmla="*/ 0 w 630"/>
                                <a:gd name="T1" fmla="*/ 0 h 1"/>
                                <a:gd name="T2" fmla="*/ 630 w 630"/>
                                <a:gd name="T3" fmla="*/ 0 h 1"/>
                                <a:gd name="T4" fmla="*/ 0 60000 65536"/>
                                <a:gd name="T5" fmla="*/ 0 60000 65536"/>
                              </a:gdLst>
                              <a:ahLst/>
                              <a:cxnLst>
                                <a:cxn ang="T4">
                                  <a:pos x="T0" y="T1"/>
                                </a:cxn>
                                <a:cxn ang="T5">
                                  <a:pos x="T2" y="T3"/>
                                </a:cxn>
                              </a:cxnLst>
                              <a:rect l="0" t="0" r="r" b="b"/>
                              <a:pathLst>
                                <a:path w="630" h="1">
                                  <a:moveTo>
                                    <a:pt x="0" y="0"/>
                                  </a:moveTo>
                                  <a:lnTo>
                                    <a:pt x="630" y="0"/>
                                  </a:ln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3" name="Freeform 9596"/>
                          <wps:cNvSpPr>
                            <a:spLocks/>
                          </wps:cNvSpPr>
                          <wps:spPr bwMode="auto">
                            <a:xfrm>
                              <a:off x="2230" y="5700"/>
                              <a:ext cx="380" cy="1"/>
                            </a:xfrm>
                            <a:custGeom>
                              <a:avLst/>
                              <a:gdLst>
                                <a:gd name="T0" fmla="*/ 0 w 380"/>
                                <a:gd name="T1" fmla="*/ 0 h 1"/>
                                <a:gd name="T2" fmla="*/ 380 w 380"/>
                                <a:gd name="T3" fmla="*/ 0 h 1"/>
                                <a:gd name="T4" fmla="*/ 0 60000 65536"/>
                                <a:gd name="T5" fmla="*/ 0 60000 65536"/>
                              </a:gdLst>
                              <a:ahLst/>
                              <a:cxnLst>
                                <a:cxn ang="T4">
                                  <a:pos x="T0" y="T1"/>
                                </a:cxn>
                                <a:cxn ang="T5">
                                  <a:pos x="T2" y="T3"/>
                                </a:cxn>
                              </a:cxnLst>
                              <a:rect l="0" t="0" r="r" b="b"/>
                              <a:pathLst>
                                <a:path w="380" h="1">
                                  <a:moveTo>
                                    <a:pt x="0" y="0"/>
                                  </a:moveTo>
                                  <a:lnTo>
                                    <a:pt x="380" y="0"/>
                                  </a:ln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4" name="Freeform 9597"/>
                          <wps:cNvSpPr>
                            <a:spLocks/>
                          </wps:cNvSpPr>
                          <wps:spPr bwMode="auto">
                            <a:xfrm>
                              <a:off x="2260" y="4970"/>
                              <a:ext cx="390" cy="1"/>
                            </a:xfrm>
                            <a:custGeom>
                              <a:avLst/>
                              <a:gdLst>
                                <a:gd name="T0" fmla="*/ 0 w 390"/>
                                <a:gd name="T1" fmla="*/ 0 h 1"/>
                                <a:gd name="T2" fmla="*/ 390 w 390"/>
                                <a:gd name="T3" fmla="*/ 0 h 1"/>
                                <a:gd name="T4" fmla="*/ 0 60000 65536"/>
                                <a:gd name="T5" fmla="*/ 0 60000 65536"/>
                              </a:gdLst>
                              <a:ahLst/>
                              <a:cxnLst>
                                <a:cxn ang="T4">
                                  <a:pos x="T0" y="T1"/>
                                </a:cxn>
                                <a:cxn ang="T5">
                                  <a:pos x="T2" y="T3"/>
                                </a:cxn>
                              </a:cxnLst>
                              <a:rect l="0" t="0" r="r" b="b"/>
                              <a:pathLst>
                                <a:path w="390" h="1">
                                  <a:moveTo>
                                    <a:pt x="0" y="0"/>
                                  </a:moveTo>
                                  <a:lnTo>
                                    <a:pt x="390" y="0"/>
                                  </a:ln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5" name="Freeform 9598"/>
                          <wps:cNvSpPr>
                            <a:spLocks/>
                          </wps:cNvSpPr>
                          <wps:spPr bwMode="auto">
                            <a:xfrm>
                              <a:off x="2070" y="5110"/>
                              <a:ext cx="670" cy="1"/>
                            </a:xfrm>
                            <a:custGeom>
                              <a:avLst/>
                              <a:gdLst>
                                <a:gd name="T0" fmla="*/ 0 w 670"/>
                                <a:gd name="T1" fmla="*/ 0 h 1"/>
                                <a:gd name="T2" fmla="*/ 670 w 670"/>
                                <a:gd name="T3" fmla="*/ 0 h 1"/>
                                <a:gd name="T4" fmla="*/ 630 w 670"/>
                                <a:gd name="T5" fmla="*/ 0 h 1"/>
                                <a:gd name="T6" fmla="*/ 0 60000 65536"/>
                                <a:gd name="T7" fmla="*/ 0 60000 65536"/>
                                <a:gd name="T8" fmla="*/ 0 60000 65536"/>
                              </a:gdLst>
                              <a:ahLst/>
                              <a:cxnLst>
                                <a:cxn ang="T6">
                                  <a:pos x="T0" y="T1"/>
                                </a:cxn>
                                <a:cxn ang="T7">
                                  <a:pos x="T2" y="T3"/>
                                </a:cxn>
                                <a:cxn ang="T8">
                                  <a:pos x="T4" y="T5"/>
                                </a:cxn>
                              </a:cxnLst>
                              <a:rect l="0" t="0" r="r" b="b"/>
                              <a:pathLst>
                                <a:path w="670" h="1">
                                  <a:moveTo>
                                    <a:pt x="0" y="0"/>
                                  </a:moveTo>
                                  <a:lnTo>
                                    <a:pt x="670" y="0"/>
                                  </a:lnTo>
                                  <a:lnTo>
                                    <a:pt x="630"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6" name="Freeform 9599"/>
                          <wps:cNvSpPr>
                            <a:spLocks/>
                          </wps:cNvSpPr>
                          <wps:spPr bwMode="auto">
                            <a:xfrm>
                              <a:off x="2050" y="5250"/>
                              <a:ext cx="810" cy="10"/>
                            </a:xfrm>
                            <a:custGeom>
                              <a:avLst/>
                              <a:gdLst>
                                <a:gd name="T0" fmla="*/ 0 w 810"/>
                                <a:gd name="T1" fmla="*/ 0 h 10"/>
                                <a:gd name="T2" fmla="*/ 810 w 810"/>
                                <a:gd name="T3" fmla="*/ 10 h 10"/>
                                <a:gd name="T4" fmla="*/ 0 60000 65536"/>
                                <a:gd name="T5" fmla="*/ 0 60000 65536"/>
                              </a:gdLst>
                              <a:ahLst/>
                              <a:cxnLst>
                                <a:cxn ang="T4">
                                  <a:pos x="T0" y="T1"/>
                                </a:cxn>
                                <a:cxn ang="T5">
                                  <a:pos x="T2" y="T3"/>
                                </a:cxn>
                              </a:cxnLst>
                              <a:rect l="0" t="0" r="r" b="b"/>
                              <a:pathLst>
                                <a:path w="810" h="10">
                                  <a:moveTo>
                                    <a:pt x="0" y="0"/>
                                  </a:moveTo>
                                  <a:lnTo>
                                    <a:pt x="810" y="10"/>
                                  </a:ln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7" name="Freeform 9600"/>
                          <wps:cNvSpPr>
                            <a:spLocks/>
                          </wps:cNvSpPr>
                          <wps:spPr bwMode="auto">
                            <a:xfrm>
                              <a:off x="2040" y="5400"/>
                              <a:ext cx="710" cy="1"/>
                            </a:xfrm>
                            <a:custGeom>
                              <a:avLst/>
                              <a:gdLst>
                                <a:gd name="T0" fmla="*/ 0 w 710"/>
                                <a:gd name="T1" fmla="*/ 0 h 1"/>
                                <a:gd name="T2" fmla="*/ 710 w 710"/>
                                <a:gd name="T3" fmla="*/ 0 h 1"/>
                                <a:gd name="T4" fmla="*/ 0 60000 65536"/>
                                <a:gd name="T5" fmla="*/ 0 60000 65536"/>
                              </a:gdLst>
                              <a:ahLst/>
                              <a:cxnLst>
                                <a:cxn ang="T4">
                                  <a:pos x="T0" y="T1"/>
                                </a:cxn>
                                <a:cxn ang="T5">
                                  <a:pos x="T2" y="T3"/>
                                </a:cxn>
                              </a:cxnLst>
                              <a:rect l="0" t="0" r="r" b="b"/>
                              <a:pathLst>
                                <a:path w="710" h="1">
                                  <a:moveTo>
                                    <a:pt x="0" y="0"/>
                                  </a:moveTo>
                                  <a:lnTo>
                                    <a:pt x="710" y="0"/>
                                  </a:ln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8" name="Freeform 9601"/>
                          <wps:cNvSpPr>
                            <a:spLocks/>
                          </wps:cNvSpPr>
                          <wps:spPr bwMode="auto">
                            <a:xfrm>
                              <a:off x="2140" y="5540"/>
                              <a:ext cx="680" cy="1"/>
                            </a:xfrm>
                            <a:custGeom>
                              <a:avLst/>
                              <a:gdLst>
                                <a:gd name="T0" fmla="*/ 0 w 680"/>
                                <a:gd name="T1" fmla="*/ 0 h 1"/>
                                <a:gd name="T2" fmla="*/ 680 w 680"/>
                                <a:gd name="T3" fmla="*/ 0 h 1"/>
                                <a:gd name="T4" fmla="*/ 0 60000 65536"/>
                                <a:gd name="T5" fmla="*/ 0 60000 65536"/>
                              </a:gdLst>
                              <a:ahLst/>
                              <a:cxnLst>
                                <a:cxn ang="T4">
                                  <a:pos x="T0" y="T1"/>
                                </a:cxn>
                                <a:cxn ang="T5">
                                  <a:pos x="T2" y="T3"/>
                                </a:cxn>
                              </a:cxnLst>
                              <a:rect l="0" t="0" r="r" b="b"/>
                              <a:pathLst>
                                <a:path w="680" h="1">
                                  <a:moveTo>
                                    <a:pt x="0" y="0"/>
                                  </a:moveTo>
                                  <a:lnTo>
                                    <a:pt x="680" y="0"/>
                                  </a:lnTo>
                                </a:path>
                              </a:pathLst>
                            </a:custGeom>
                            <a:noFill/>
                            <a:ln w="9525">
                              <a:solidFill>
                                <a:srgbClr val="000000"/>
                              </a:solidFill>
                              <a:prstDash val="lg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229" name="Oval 9602" descr="Штриховой горизонтальный"/>
                        <wps:cNvSpPr>
                          <a:spLocks noChangeArrowheads="1"/>
                        </wps:cNvSpPr>
                        <wps:spPr bwMode="auto">
                          <a:xfrm>
                            <a:off x="3168" y="4896"/>
                            <a:ext cx="864" cy="864"/>
                          </a:xfrm>
                          <a:prstGeom prst="ellipse">
                            <a:avLst/>
                          </a:prstGeom>
                          <a:noFill/>
                          <a:ln w="12700">
                            <a:solidFill>
                              <a:srgbClr val="000000"/>
                            </a:solidFill>
                            <a:round/>
                            <a:headEnd/>
                            <a:tailEnd/>
                          </a:ln>
                          <a:extLst>
                            <a:ext uri="{909E8E84-426E-40DD-AFC4-6F175D3DCCD1}">
                              <a14:hiddenFill xmlns:a14="http://schemas.microsoft.com/office/drawing/2010/main">
                                <a:pattFill prst="dashHorz">
                                  <a:fgClr>
                                    <a:srgbClr val="000000"/>
                                  </a:fgClr>
                                  <a:bgClr>
                                    <a:srgbClr val="FFFFFF"/>
                                  </a:bgClr>
                                </a:pattFill>
                              </a14:hiddenFill>
                            </a:ext>
                          </a:extLst>
                        </wps:spPr>
                        <wps:bodyPr rot="0" vert="horz" wrap="square" lIns="91440" tIns="45720" rIns="91440" bIns="45720" anchor="t" anchorCtr="0" upright="1">
                          <a:noAutofit/>
                        </wps:bodyPr>
                      </wps:wsp>
                      <wps:wsp>
                        <wps:cNvPr id="6230" name="Freeform 9603"/>
                        <wps:cNvSpPr>
                          <a:spLocks/>
                        </wps:cNvSpPr>
                        <wps:spPr bwMode="auto">
                          <a:xfrm>
                            <a:off x="3262" y="5040"/>
                            <a:ext cx="660" cy="1"/>
                          </a:xfrm>
                          <a:custGeom>
                            <a:avLst/>
                            <a:gdLst>
                              <a:gd name="T0" fmla="*/ 0 w 660"/>
                              <a:gd name="T1" fmla="*/ 0 h 1"/>
                              <a:gd name="T2" fmla="*/ 660 w 660"/>
                              <a:gd name="T3" fmla="*/ 0 h 1"/>
                              <a:gd name="T4" fmla="*/ 0 60000 65536"/>
                              <a:gd name="T5" fmla="*/ 0 60000 65536"/>
                            </a:gdLst>
                            <a:ahLst/>
                            <a:cxnLst>
                              <a:cxn ang="T4">
                                <a:pos x="T0" y="T1"/>
                              </a:cxn>
                              <a:cxn ang="T5">
                                <a:pos x="T2" y="T3"/>
                              </a:cxn>
                            </a:cxnLst>
                            <a:rect l="0" t="0" r="r" b="b"/>
                            <a:pathLst>
                              <a:path w="660" h="1">
                                <a:moveTo>
                                  <a:pt x="0" y="0"/>
                                </a:moveTo>
                                <a:lnTo>
                                  <a:pt x="660" y="0"/>
                                </a:ln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1" name="Freeform 9604"/>
                        <wps:cNvSpPr>
                          <a:spLocks/>
                        </wps:cNvSpPr>
                        <wps:spPr bwMode="auto">
                          <a:xfrm>
                            <a:off x="3192" y="5180"/>
                            <a:ext cx="780" cy="1"/>
                          </a:xfrm>
                          <a:custGeom>
                            <a:avLst/>
                            <a:gdLst>
                              <a:gd name="T0" fmla="*/ 0 w 780"/>
                              <a:gd name="T1" fmla="*/ 0 h 1"/>
                              <a:gd name="T2" fmla="*/ 780 w 780"/>
                              <a:gd name="T3" fmla="*/ 0 h 1"/>
                              <a:gd name="T4" fmla="*/ 0 60000 65536"/>
                              <a:gd name="T5" fmla="*/ 0 60000 65536"/>
                            </a:gdLst>
                            <a:ahLst/>
                            <a:cxnLst>
                              <a:cxn ang="T4">
                                <a:pos x="T0" y="T1"/>
                              </a:cxn>
                              <a:cxn ang="T5">
                                <a:pos x="T2" y="T3"/>
                              </a:cxn>
                            </a:cxnLst>
                            <a:rect l="0" t="0" r="r" b="b"/>
                            <a:pathLst>
                              <a:path w="780" h="1">
                                <a:moveTo>
                                  <a:pt x="0" y="0"/>
                                </a:moveTo>
                                <a:lnTo>
                                  <a:pt x="780" y="0"/>
                                </a:ln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2" name="Freeform 9605"/>
                        <wps:cNvSpPr>
                          <a:spLocks/>
                        </wps:cNvSpPr>
                        <wps:spPr bwMode="auto">
                          <a:xfrm>
                            <a:off x="3412" y="4970"/>
                            <a:ext cx="390" cy="1"/>
                          </a:xfrm>
                          <a:custGeom>
                            <a:avLst/>
                            <a:gdLst>
                              <a:gd name="T0" fmla="*/ 0 w 390"/>
                              <a:gd name="T1" fmla="*/ 0 h 1"/>
                              <a:gd name="T2" fmla="*/ 390 w 390"/>
                              <a:gd name="T3" fmla="*/ 0 h 1"/>
                              <a:gd name="T4" fmla="*/ 0 60000 65536"/>
                              <a:gd name="T5" fmla="*/ 0 60000 65536"/>
                            </a:gdLst>
                            <a:ahLst/>
                            <a:cxnLst>
                              <a:cxn ang="T4">
                                <a:pos x="T0" y="T1"/>
                              </a:cxn>
                              <a:cxn ang="T5">
                                <a:pos x="T2" y="T3"/>
                              </a:cxn>
                            </a:cxnLst>
                            <a:rect l="0" t="0" r="r" b="b"/>
                            <a:pathLst>
                              <a:path w="390" h="1">
                                <a:moveTo>
                                  <a:pt x="0" y="0"/>
                                </a:moveTo>
                                <a:lnTo>
                                  <a:pt x="390" y="0"/>
                                </a:ln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3" name="Freeform 9606"/>
                        <wps:cNvSpPr>
                          <a:spLocks/>
                        </wps:cNvSpPr>
                        <wps:spPr bwMode="auto">
                          <a:xfrm>
                            <a:off x="3222" y="5110"/>
                            <a:ext cx="670" cy="1"/>
                          </a:xfrm>
                          <a:custGeom>
                            <a:avLst/>
                            <a:gdLst>
                              <a:gd name="T0" fmla="*/ 0 w 670"/>
                              <a:gd name="T1" fmla="*/ 0 h 1"/>
                              <a:gd name="T2" fmla="*/ 670 w 670"/>
                              <a:gd name="T3" fmla="*/ 0 h 1"/>
                              <a:gd name="T4" fmla="*/ 630 w 670"/>
                              <a:gd name="T5" fmla="*/ 0 h 1"/>
                              <a:gd name="T6" fmla="*/ 0 60000 65536"/>
                              <a:gd name="T7" fmla="*/ 0 60000 65536"/>
                              <a:gd name="T8" fmla="*/ 0 60000 65536"/>
                            </a:gdLst>
                            <a:ahLst/>
                            <a:cxnLst>
                              <a:cxn ang="T6">
                                <a:pos x="T0" y="T1"/>
                              </a:cxn>
                              <a:cxn ang="T7">
                                <a:pos x="T2" y="T3"/>
                              </a:cxn>
                              <a:cxn ang="T8">
                                <a:pos x="T4" y="T5"/>
                              </a:cxn>
                            </a:cxnLst>
                            <a:rect l="0" t="0" r="r" b="b"/>
                            <a:pathLst>
                              <a:path w="670" h="1">
                                <a:moveTo>
                                  <a:pt x="0" y="0"/>
                                </a:moveTo>
                                <a:lnTo>
                                  <a:pt x="670" y="0"/>
                                </a:lnTo>
                                <a:lnTo>
                                  <a:pt x="630"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4" name="Arc 9607"/>
                        <wps:cNvSpPr>
                          <a:spLocks/>
                        </wps:cNvSpPr>
                        <wps:spPr bwMode="auto">
                          <a:xfrm rot="16200000" flipV="1">
                            <a:off x="3305" y="5059"/>
                            <a:ext cx="577" cy="812"/>
                          </a:xfrm>
                          <a:custGeom>
                            <a:avLst/>
                            <a:gdLst>
                              <a:gd name="T0" fmla="*/ 413 w 21600"/>
                              <a:gd name="T1" fmla="*/ 0 h 21600"/>
                              <a:gd name="T2" fmla="*/ 405 w 21600"/>
                              <a:gd name="T3" fmla="*/ 812 h 21600"/>
                              <a:gd name="T4" fmla="*/ 0 w 21600"/>
                              <a:gd name="T5" fmla="*/ 40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5468" y="-1"/>
                                </a:moveTo>
                                <a:cubicBezTo>
                                  <a:pt x="19399" y="4033"/>
                                  <a:pt x="21600" y="9443"/>
                                  <a:pt x="21600" y="15076"/>
                                </a:cubicBezTo>
                                <a:cubicBezTo>
                                  <a:pt x="21600" y="20852"/>
                                  <a:pt x="19286" y="26388"/>
                                  <a:pt x="15175" y="30447"/>
                                </a:cubicBezTo>
                              </a:path>
                              <a:path w="21600" h="21600" stroke="0" extrusionOk="0">
                                <a:moveTo>
                                  <a:pt x="15468" y="-1"/>
                                </a:moveTo>
                                <a:cubicBezTo>
                                  <a:pt x="19399" y="4033"/>
                                  <a:pt x="21600" y="9443"/>
                                  <a:pt x="21600" y="15076"/>
                                </a:cubicBezTo>
                                <a:cubicBezTo>
                                  <a:pt x="21600" y="20852"/>
                                  <a:pt x="19286" y="26388"/>
                                  <a:pt x="15175" y="30447"/>
                                </a:cubicBezTo>
                                <a:lnTo>
                                  <a:pt x="0" y="15076"/>
                                </a:lnTo>
                                <a:lnTo>
                                  <a:pt x="15468" y="-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5" name="Line 9608"/>
                        <wps:cNvCnPr>
                          <a:cxnSpLocks noChangeShapeType="1"/>
                        </wps:cNvCnPr>
                        <wps:spPr bwMode="auto">
                          <a:xfrm>
                            <a:off x="2448" y="4608"/>
                            <a:ext cx="0" cy="28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36" name="Line 9609"/>
                        <wps:cNvCnPr>
                          <a:cxnSpLocks noChangeShapeType="1"/>
                        </wps:cNvCnPr>
                        <wps:spPr bwMode="auto">
                          <a:xfrm>
                            <a:off x="3600" y="4608"/>
                            <a:ext cx="0" cy="28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37" name="Text Box 9610"/>
                        <wps:cNvSpPr txBox="1">
                          <a:spLocks noChangeArrowheads="1"/>
                        </wps:cNvSpPr>
                        <wps:spPr bwMode="auto">
                          <a:xfrm>
                            <a:off x="2304" y="5392"/>
                            <a:ext cx="198" cy="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spacing w:line="192" w:lineRule="auto"/>
                                <w:rPr>
                                  <w:i/>
                                  <w:sz w:val="24"/>
                                </w:rPr>
                              </w:pPr>
                              <w:r w:rsidRPr="00A1057D">
                                <w:rPr>
                                  <w:i/>
                                  <w:sz w:val="22"/>
                                </w:rPr>
                                <w:t xml:space="preserve"> </w:t>
                              </w:r>
                              <w:r w:rsidRPr="00A1057D">
                                <w:rPr>
                                  <w:i/>
                                  <w:sz w:val="24"/>
                                </w:rPr>
                                <w:t>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83" o:spid="_x0000_s2077" style="position:absolute;left:0;text-align:left;margin-left:2.2pt;margin-top:11.15pt;width:113.6pt;height:99.35pt;z-index:251940864" coordorigin="2016,4464" coordsize="2016,1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" o:allowincell="f">
                <v:shape id="Text Box 9584" o:spid="_x0000_s2078" type="#_x0000_t202" style="position:absolute;left:3496;top:5264;width:19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" filled="f" stroked="f">
                  <v:textbox inset="0,0,0,0">
                    <w:txbxContent>
                      <w:p w:rsidR="00096CDB" w:rsidRPr="00A1057D" w:rsidRDefault="00096CDB" w:rsidP="0045488F">
                        <w:pPr>
                          <w:rPr>
                            <w:i/>
                            <w:sz w:val="24"/>
                          </w:rPr>
                        </w:pPr>
                        <w:r w:rsidRPr="00A1057D">
                          <w:rPr>
                            <w:i/>
                            <w:sz w:val="22"/>
                          </w:rPr>
                          <w:t xml:space="preserve"> </w:t>
                        </w:r>
                        <w:r w:rsidRPr="00A1057D">
                          <w:rPr>
                            <w:i/>
                            <w:sz w:val="24"/>
                          </w:rPr>
                          <w:t>l</w:t>
                        </w:r>
                      </w:p>
                    </w:txbxContent>
                  </v:textbox>
                </v:shape>
                <v:shape id="Text Box 9585" o:spid="_x0000_s2079" type="#_x0000_t202" style="position:absolute;left:3168;top:4464;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" filled="f" stroked="f">
                  <v:textbox inset="0,0,0,0">
                    <w:txbxContent>
                      <w:p w:rsidR="00096CDB" w:rsidRPr="00A1057D" w:rsidRDefault="00096CDB" w:rsidP="0045488F">
                        <w:pPr>
                          <w:rPr>
                            <w:i/>
                            <w:sz w:val="24"/>
                          </w:rPr>
                        </w:pPr>
                        <w:r w:rsidRPr="00A1057D">
                          <w:rPr>
                            <w:i/>
                            <w:sz w:val="24"/>
                          </w:rPr>
                          <w:t xml:space="preserve"> </w:t>
                        </w:r>
                        <w:r w:rsidRPr="00A1057D">
                          <w:rPr>
                            <w:i/>
                            <w:sz w:val="24"/>
                            <w:lang w:eastAsia="ko-KR"/>
                          </w:rPr>
                          <w:t>б</w:t>
                        </w:r>
                        <w:r w:rsidRPr="00A1057D">
                          <w:rPr>
                            <w:i/>
                            <w:sz w:val="24"/>
                          </w:rPr>
                          <w:t>)</w:t>
                        </w:r>
                      </w:p>
                    </w:txbxContent>
                  </v:textbox>
                </v:shape>
                <v:shape id="Text Box 9586" o:spid="_x0000_s2080" type="#_x0000_t202" style="position:absolute;left:2022;top:4464;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" filled="f" stroked="f">
                  <v:textbox inset="0,0,0,0">
                    <w:txbxContent>
                      <w:p w:rsidR="00096CDB" w:rsidRPr="00A1057D" w:rsidRDefault="00096CDB" w:rsidP="0045488F">
                        <w:pPr>
                          <w:rPr>
                            <w:i/>
                            <w:sz w:val="24"/>
                          </w:rPr>
                        </w:pPr>
                        <w:r w:rsidRPr="00A1057D">
                          <w:rPr>
                            <w:i/>
                            <w:sz w:val="24"/>
                          </w:rPr>
                          <w:t xml:space="preserve"> а)</w:t>
                        </w:r>
                      </w:p>
                    </w:txbxContent>
                  </v:textbox>
                </v:shape>
                <v:shape id="Text Box 9587" o:spid="_x0000_s2081" type="#_x0000_t202" style="position:absolute;left:2362;top:5904;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" filled="f" stroked="f">
                  <v:textbox inset="0,0,0,0">
                    <w:txbxContent>
                      <w:p w:rsidR="00096CDB" w:rsidRPr="00A1057D" w:rsidRDefault="00096CDB" w:rsidP="0045488F">
                        <w:pPr>
                          <w:jc w:val="center"/>
                          <w:rPr>
                            <w:i/>
                            <w:sz w:val="24"/>
                          </w:rPr>
                        </w:pPr>
                        <w:r w:rsidRPr="00A1057D">
                          <w:rPr>
                            <w:i/>
                            <w:sz w:val="24"/>
                            <w:lang w:val="kk-KZ" w:eastAsia="ko-KR"/>
                          </w:rPr>
                          <w:t>2.</w:t>
                        </w:r>
                        <w:r w:rsidRPr="00A1057D">
                          <w:rPr>
                            <w:rFonts w:hint="eastAsia"/>
                            <w:i/>
                            <w:sz w:val="24"/>
                            <w:lang w:eastAsia="ko-KR"/>
                          </w:rPr>
                          <w:t>26</w:t>
                        </w:r>
                        <w:r w:rsidRPr="00A1057D">
                          <w:rPr>
                            <w:i/>
                            <w:sz w:val="24"/>
                          </w:rPr>
                          <w:t xml:space="preserve"> - сурет</w:t>
                        </w:r>
                      </w:p>
                    </w:txbxContent>
                  </v:textbox>
                </v:shape>
                <v:group id="Group 9588" o:spid="_x0000_s2082" style="position:absolute;left:2016;top:4896;width:864;height:864" coordorigin="2016,4896" coordsize="86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">
                  <v:oval id="Oval 9589" o:spid="_x0000_s2083" alt="Штриховой горизонтальный" style="position:absolute;left:2016;top:4896;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" filled="f" fillcolor="black" strokeweight="1pt">
                    <v:fill r:id="rId773" o:title="" type="pattern"/>
                  </v:oval>
                  <v:shape id="Freeform 9590" o:spid="_x0000_s2084" style="position:absolute;left:2016;top:5280;width:864;height:132;visibility:visible;mso-wrap-style:square;v-text-anchor:top" coordsize="86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" path="m,48c26,40,106,,154,v48,,97,46,134,48c325,50,346,6,374,10v28,4,57,52,80,60c477,78,496,50,514,60v18,10,27,68,50,70c587,132,629,82,654,70v25,-12,35,-3,60,-10c739,53,779,32,804,30v25,-2,48,14,60,18e" filled="f" strokeweight="1pt">
                    <v:path arrowok="t" o:connecttype="custom" o:connectlocs="0,48;154,0;288,48;374,10;454,70;514,60;564,130;654,70;714,60;804,30;864,48" o:connectangles="0,0,0,0,0,0,0,0,0,0,0"/>
                  </v:shape>
                  <v:shape id="Freeform 9591" o:spid="_x0000_s2085" style="position:absolute;left:2110;top:5040;width:660;height:1;visibility:visible;mso-wrap-style:square;v-text-anchor:top" coordsize="6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" path="m,l660,e" filled="f">
                    <v:stroke dashstyle="longDashDotDot"/>
                    <v:path arrowok="t" o:connecttype="custom" o:connectlocs="0,0;660,0" o:connectangles="0,0"/>
                  </v:shape>
                  <v:shape id="Freeform 9592" o:spid="_x0000_s2086" style="position:absolute;left:2040;top:5180;width:780;height:1;visibility:visible;mso-wrap-style:square;v-text-anchor:top" coordsize="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" path="m,l780,e" filled="f">
                    <v:stroke dashstyle="longDashDotDot"/>
                    <v:path arrowok="t" o:connecttype="custom" o:connectlocs="0,0;780,0" o:connectangles="0,0"/>
                  </v:shape>
                  <v:shape id="Freeform 9593" o:spid="_x0000_s2087" style="position:absolute;left:2016;top:5320;width:814;height:8;visibility:visible;mso-wrap-style:square;v-text-anchor:top" coordsize="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" path="m,8l814,e" filled="f">
                    <v:stroke dashstyle="longDashDotDot"/>
                    <v:path arrowok="t" o:connecttype="custom" o:connectlocs="0,8;814,0" o:connectangles="0,0"/>
                  </v:shape>
                  <v:shape id="Freeform 9594" o:spid="_x0000_s2088" style="position:absolute;left:2016;top:5470;width:814;height:2;visibility:visible;mso-wrap-style:square;v-text-anchor:top" coordsize="8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" path="m,2l814,e" filled="f">
                    <v:stroke dashstyle="longDashDotDot"/>
                    <v:path arrowok="t" o:connecttype="custom" o:connectlocs="0,2;814,0" o:connectangles="0,0"/>
                  </v:shape>
                  <v:shape id="Freeform 9595" o:spid="_x0000_s2089" style="position:absolute;left:2150;top:5620;width:630;height:1;visibility:visible;mso-wrap-style:square;v-text-anchor:top" coordsize="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" path="m,l630,e" filled="f">
                    <v:stroke dashstyle="longDashDotDot"/>
                    <v:path arrowok="t" o:connecttype="custom" o:connectlocs="0,0;630,0" o:connectangles="0,0"/>
                  </v:shape>
                  <v:shape id="Freeform 9596" o:spid="_x0000_s2090" style="position:absolute;left:2230;top:5700;width:380;height:1;visibility:visible;mso-wrap-style:square;v-text-anchor:top" coordsize="3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" path="m,l380,e" filled="f">
                    <v:stroke dashstyle="longDashDotDot"/>
                    <v:path arrowok="t" o:connecttype="custom" o:connectlocs="0,0;380,0" o:connectangles="0,0"/>
                  </v:shape>
                  <v:shape id="Freeform 9597" o:spid="_x0000_s2091" style="position:absolute;left:2260;top:4970;width:390;height:1;visibility:visible;mso-wrap-style:square;v-text-anchor:top" coordsize="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" path="m,l390,e" filled="f">
                    <v:stroke dashstyle="longDashDotDot"/>
                    <v:path arrowok="t" o:connecttype="custom" o:connectlocs="0,0;390,0" o:connectangles="0,0"/>
                  </v:shape>
                  <v:shape id="Freeform 9598" o:spid="_x0000_s2092" style="position:absolute;left:2070;top:5110;width:670;height:1;visibility:visible;mso-wrap-style:square;v-text-anchor:top" coordsize="6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" path="m,l670,,630,e" filled="f">
                    <v:stroke dashstyle="dash"/>
                    <v:path arrowok="t" o:connecttype="custom" o:connectlocs="0,0;670,0;630,0" o:connectangles="0,0,0"/>
                  </v:shape>
                  <v:shape id="Freeform 9599" o:spid="_x0000_s2093" style="position:absolute;left:2050;top:5250;width:810;height:10;visibility:visible;mso-wrap-style:square;v-text-anchor:top" coordsize="8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" path="m,l810,10e" filled="f">
                    <v:stroke dashstyle="longDashDotDot"/>
                    <v:path arrowok="t" o:connecttype="custom" o:connectlocs="0,0;810,10" o:connectangles="0,0"/>
                  </v:shape>
                  <v:shape id="Freeform 9600" o:spid="_x0000_s2094" style="position:absolute;left:2040;top:5400;width:710;height:1;visibility:visible;mso-wrap-style:square;v-text-anchor:top" coordsize="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" path="m,l710,e" filled="f">
                    <v:stroke dashstyle="longDashDotDot"/>
                    <v:path arrowok="t" o:connecttype="custom" o:connectlocs="0,0;710,0" o:connectangles="0,0"/>
                  </v:shape>
                  <v:shape id="Freeform 9601" o:spid="_x0000_s2095" style="position:absolute;left:2140;top:5540;width:680;height:1;visibility:visible;mso-wrap-style:square;v-text-anchor:top" coordsize="6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" path="m,l680,e" filled="f">
                    <v:stroke dashstyle="longDashDot"/>
                    <v:path arrowok="t" o:connecttype="custom" o:connectlocs="0,0;680,0" o:connectangles="0,0"/>
                  </v:shape>
                </v:group>
                <v:oval id="Oval 9602" o:spid="_x0000_s2096" alt="Штриховой горизонтальный" style="position:absolute;left:3168;top:4896;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" filled="f" fillcolor="black" strokeweight="1pt">
                  <v:fill r:id="rId773" o:title="" type="pattern"/>
                </v:oval>
                <v:shape id="Freeform 9603" o:spid="_x0000_s2097" style="position:absolute;left:3262;top:5040;width:660;height:1;visibility:visible;mso-wrap-style:square;v-text-anchor:top" coordsize="6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" path="m,l660,e" filled="f">
                  <v:stroke dashstyle="longDashDotDot"/>
                  <v:path arrowok="t" o:connecttype="custom" o:connectlocs="0,0;660,0" o:connectangles="0,0"/>
                </v:shape>
                <v:shape id="Freeform 9604" o:spid="_x0000_s2098" style="position:absolute;left:3192;top:5180;width:780;height:1;visibility:visible;mso-wrap-style:square;v-text-anchor:top" coordsize="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" path="m,l780,e" filled="f">
                  <v:stroke dashstyle="longDashDotDot"/>
                  <v:path arrowok="t" o:connecttype="custom" o:connectlocs="0,0;780,0" o:connectangles="0,0"/>
                </v:shape>
                <v:shape id="Freeform 9605" o:spid="_x0000_s2099" style="position:absolute;left:3412;top:4970;width:390;height:1;visibility:visible;mso-wrap-style:square;v-text-anchor:top" coordsize="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" path="m,l390,e" filled="f">
                  <v:stroke dashstyle="longDashDotDot"/>
                  <v:path arrowok="t" o:connecttype="custom" o:connectlocs="0,0;390,0" o:connectangles="0,0"/>
                </v:shape>
                <v:shape id="Freeform 9606" o:spid="_x0000_s2100" style="position:absolute;left:3222;top:5110;width:670;height:1;visibility:visible;mso-wrap-style:square;v-text-anchor:top" coordsize="6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" path="m,l670,,630,e" filled="f">
                  <v:stroke dashstyle="dash"/>
                  <v:path arrowok="t" o:connecttype="custom" o:connectlocs="0,0;670,0;630,0" o:connectangles="0,0,0"/>
                </v:shape>
                <v:shape id="Arc 9607" o:spid="_x0000_s2101" style="position:absolute;left:3305;top:5059;width:577;height:812;rotation:9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" path="m15468,-1nfc19399,4033,21600,9443,21600,15076v,5776,-2314,11312,-6425,15371em15468,-1nsc19399,4033,21600,9443,21600,15076v,5776,-2314,11312,-6425,15371l,15076,15468,-1xe" filled="f" strokeweight="1pt">
                  <v:path arrowok="t" o:extrusionok="f" o:connecttype="custom" o:connectlocs="11,0;11,31;0,15" o:connectangles="0,0,0"/>
                </v:shape>
                <v:line id="Line 9608" o:spid="_x0000_s2102" style="position:absolute;visibility:visible;mso-wrap-style:square" from="2448,4608" to="2448,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" strokeweight="1pt"/>
                <v:line id="Line 9609" o:spid="_x0000_s2103" style="position:absolute;visibility:visible;mso-wrap-style:square" from="3600,4608" to="3600,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" strokeweight="1pt"/>
                <v:shape id="Text Box 9610" o:spid="_x0000_s2104" type="#_x0000_t202" style="position:absolute;left:2304;top:5392;width:198;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" stroked="f">
                  <v:textbox inset="0,0,0,0">
                    <w:txbxContent>
                      <w:p w:rsidR="00096CDB" w:rsidRPr="00A1057D" w:rsidRDefault="00096CDB" w:rsidP="0045488F">
                        <w:pPr>
                          <w:spacing w:line="192" w:lineRule="auto"/>
                          <w:rPr>
                            <w:i/>
                            <w:sz w:val="24"/>
                          </w:rPr>
                        </w:pPr>
                        <w:r w:rsidRPr="00A1057D">
                          <w:rPr>
                            <w:i/>
                            <w:sz w:val="22"/>
                          </w:rPr>
                          <w:t xml:space="preserve"> </w:t>
                        </w:r>
                        <w:r w:rsidRPr="00A1057D">
                          <w:rPr>
                            <w:i/>
                            <w:sz w:val="24"/>
                          </w:rPr>
                          <w:t>l</w:t>
                        </w:r>
                      </w:p>
                    </w:txbxContent>
                  </v:textbox>
                </v:shape>
                <w10:wrap type="square" side="right"/>
              </v:group>
            </w:pict>
          </mc:Fallback>
        </mc:AlternateContent>
      </w:r>
      <w:r w:rsidR="0045488F" w:rsidRPr="003F2CAC">
        <w:rPr>
          <w:rFonts w:ascii="Times New Roman" w:hAnsi="Times New Roman"/>
          <w:sz w:val="28"/>
          <w:szCs w:val="28"/>
          <w:lang w:val="kk-KZ"/>
        </w:rPr>
        <w:t>Сұйықтың беті бойымен бағытталған молекулалық күшт</w:t>
      </w:r>
      <w:r w:rsidR="00815381">
        <w:rPr>
          <w:rFonts w:ascii="Times New Roman" w:hAnsi="Times New Roman"/>
          <w:sz w:val="28"/>
          <w:szCs w:val="28"/>
          <w:lang w:val="kk-KZ"/>
        </w:rPr>
        <w:t xml:space="preserve">ер сұйықтың еркін бетіндегі кез </w:t>
      </w:r>
      <w:r w:rsidR="0045488F" w:rsidRPr="003F2CAC">
        <w:rPr>
          <w:rFonts w:ascii="Times New Roman" w:hAnsi="Times New Roman"/>
          <w:sz w:val="28"/>
          <w:szCs w:val="28"/>
          <w:lang w:val="kk-KZ"/>
        </w:rPr>
        <w:t>келген тұйық сызыққа нормаль бойымен, осы тұйық сызық қамтитын сұйық беті минималь болатындай бағытта әсер етеді. Бұған мына тәжірибе мысал бола алады.</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Сымнан жасалған сақинада ұзындығы l жіп байланған (2.26, а-сурет). Егер сақинада сабын қабыршағы болатын болса, онда жіп қабыршақ үстінде қалай болса, солай орналасады, өйткені молекулалық күштер жоғарғы контурмен шектелген беттің ауданын да, төменгі контурмен шектелген беттің ауданын да азайтуға тырысады. Енді қабыршақты жіптің астыңғы жағынан тесейік. Сонда молекулалық күштер жоғарғы контурмен шектелген бетті азайтып, жіп тартылады (2.26 б-сурет).</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i/>
          <w:sz w:val="28"/>
          <w:szCs w:val="28"/>
          <w:lang w:val="kk-KZ"/>
        </w:rPr>
        <w:t>Сұйық молекулаларының өзара әрекеттесуінен пайда болатын, оның еркін бетінің ауданын кемітуді тудыратын және осы бетке жанама бойымен бағытталған F</w:t>
      </w:r>
      <w:r w:rsidRPr="003F2CAC">
        <w:rPr>
          <w:rFonts w:ascii="Times New Roman" w:hAnsi="Times New Roman"/>
          <w:i/>
          <w:sz w:val="28"/>
          <w:szCs w:val="28"/>
          <w:vertAlign w:val="subscript"/>
          <w:lang w:val="kk-KZ"/>
        </w:rPr>
        <w:t>к</w:t>
      </w:r>
      <w:r w:rsidRPr="003F2CAC">
        <w:rPr>
          <w:rFonts w:ascii="Times New Roman" w:hAnsi="Times New Roman"/>
          <w:i/>
          <w:sz w:val="28"/>
          <w:szCs w:val="28"/>
          <w:lang w:val="kk-KZ"/>
        </w:rPr>
        <w:t xml:space="preserve"> күш беттік керілу күші деп аталады</w:t>
      </w:r>
      <w:r w:rsidRPr="003F2CAC">
        <w:rPr>
          <w:rFonts w:ascii="Times New Roman" w:hAnsi="Times New Roman"/>
          <w:sz w:val="28"/>
          <w:szCs w:val="28"/>
          <w:lang w:val="kk-KZ"/>
        </w:rPr>
        <w:t>.</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 xml:space="preserve">Белдікке әсер ететін </w:t>
      </w:r>
      <w:r w:rsidRPr="003F2CAC">
        <w:rPr>
          <w:rFonts w:ascii="Times New Roman" w:hAnsi="Times New Roman"/>
          <w:i/>
          <w:sz w:val="28"/>
          <w:szCs w:val="28"/>
          <w:lang w:val="kk-KZ"/>
        </w:rPr>
        <w:t>F</w:t>
      </w:r>
      <w:r w:rsidRPr="003F2CAC">
        <w:rPr>
          <w:rFonts w:ascii="Times New Roman" w:hAnsi="Times New Roman"/>
          <w:i/>
          <w:sz w:val="28"/>
          <w:szCs w:val="28"/>
          <w:vertAlign w:val="subscript"/>
          <w:lang w:val="kk-KZ"/>
        </w:rPr>
        <w:t>к</w:t>
      </w:r>
      <w:r w:rsidRPr="003F2CAC">
        <w:rPr>
          <w:rFonts w:ascii="Times New Roman" w:hAnsi="Times New Roman"/>
          <w:sz w:val="28"/>
          <w:szCs w:val="28"/>
          <w:lang w:val="kk-KZ"/>
        </w:rPr>
        <w:t xml:space="preserve"> беттік керілу күшінің оның </w:t>
      </w:r>
      <w:r w:rsidRPr="003F2CAC">
        <w:rPr>
          <w:rFonts w:ascii="Times New Roman" w:hAnsi="Times New Roman"/>
          <w:i/>
          <w:sz w:val="28"/>
          <w:szCs w:val="28"/>
          <w:lang w:val="kk-KZ"/>
        </w:rPr>
        <w:t>l</w:t>
      </w:r>
      <w:r w:rsidRPr="003F2CAC">
        <w:rPr>
          <w:rFonts w:ascii="Times New Roman" w:hAnsi="Times New Roman"/>
          <w:sz w:val="28"/>
          <w:szCs w:val="28"/>
          <w:lang w:val="kk-KZ"/>
        </w:rPr>
        <w:t xml:space="preserve"> ұзындығына пропорционал болатындығын көрсетейік (2.24, а-сурет). Беттік керілу күштерінің </w:t>
      </w:r>
      <w:r w:rsidRPr="003F2CAC">
        <w:rPr>
          <w:rFonts w:ascii="Times New Roman" w:hAnsi="Times New Roman"/>
          <w:i/>
          <w:sz w:val="28"/>
          <w:szCs w:val="28"/>
          <w:lang w:val="kk-KZ"/>
        </w:rPr>
        <w:t>l</w:t>
      </w:r>
      <w:r w:rsidRPr="003F2CAC">
        <w:rPr>
          <w:rFonts w:ascii="Times New Roman" w:hAnsi="Times New Roman"/>
          <w:sz w:val="28"/>
          <w:szCs w:val="28"/>
          <w:lang w:val="kk-KZ"/>
        </w:rPr>
        <w:t xml:space="preserve"> белдікті 1 қалыптан 2 қалыпқа алып өткенде атқаратын жұмысы (2.76) формуламен өрнектеледі:  </w:t>
      </w:r>
      <w:r w:rsidRPr="003F2CAC">
        <w:rPr>
          <w:rFonts w:ascii="Times New Roman" w:hAnsi="Times New Roman"/>
          <w:i/>
          <w:sz w:val="28"/>
          <w:szCs w:val="28"/>
          <w:lang w:val="kk-KZ"/>
        </w:rPr>
        <w:t>A=</w:t>
      </w:r>
      <w:r w:rsidRPr="003E6CDC">
        <w:rPr>
          <w:rFonts w:ascii="Times New Roman" w:hAnsi="Times New Roman"/>
          <w:sz w:val="28"/>
          <w:szCs w:val="28"/>
        </w:rPr>
        <w:sym w:font="Symbol" w:char="F073"/>
      </w:r>
      <w:r w:rsidRPr="003E6CDC">
        <w:rPr>
          <w:rFonts w:ascii="Times New Roman" w:hAnsi="Times New Roman"/>
          <w:i/>
          <w:sz w:val="28"/>
          <w:szCs w:val="28"/>
        </w:rPr>
        <w:sym w:font="Symbol" w:char="F044"/>
      </w:r>
      <w:r w:rsidRPr="003F2CAC">
        <w:rPr>
          <w:rFonts w:ascii="Times New Roman" w:hAnsi="Times New Roman"/>
          <w:i/>
          <w:sz w:val="28"/>
          <w:szCs w:val="28"/>
          <w:lang w:val="kk-KZ"/>
        </w:rPr>
        <w:t>S.</w:t>
      </w:r>
      <w:r w:rsidRPr="003F2CAC">
        <w:rPr>
          <w:rFonts w:ascii="Times New Roman" w:hAnsi="Times New Roman"/>
          <w:sz w:val="28"/>
          <w:szCs w:val="28"/>
          <w:lang w:val="kk-KZ"/>
        </w:rPr>
        <w:t xml:space="preserve"> Осы кездегі сұйықтың еркін бетінің қорытқы </w:t>
      </w:r>
      <w:r w:rsidRPr="003E6CDC">
        <w:rPr>
          <w:rFonts w:ascii="Times New Roman" w:hAnsi="Times New Roman"/>
          <w:i/>
          <w:sz w:val="28"/>
          <w:szCs w:val="28"/>
        </w:rPr>
        <w:sym w:font="Symbol" w:char="F044"/>
      </w:r>
      <w:r w:rsidRPr="003F2CAC">
        <w:rPr>
          <w:rFonts w:ascii="Times New Roman" w:hAnsi="Times New Roman"/>
          <w:i/>
          <w:sz w:val="28"/>
          <w:szCs w:val="28"/>
          <w:lang w:val="kk-KZ"/>
        </w:rPr>
        <w:t>S</w:t>
      </w:r>
      <w:r w:rsidRPr="003F2CAC">
        <w:rPr>
          <w:rFonts w:ascii="Times New Roman" w:hAnsi="Times New Roman"/>
          <w:sz w:val="28"/>
          <w:szCs w:val="28"/>
          <w:lang w:val="kk-KZ"/>
        </w:rPr>
        <w:t xml:space="preserve"> кемуі 2</w:t>
      </w:r>
      <w:r w:rsidRPr="003F2CAC">
        <w:rPr>
          <w:rFonts w:ascii="Times New Roman" w:hAnsi="Times New Roman"/>
          <w:i/>
          <w:sz w:val="28"/>
          <w:szCs w:val="28"/>
          <w:lang w:val="kk-KZ"/>
        </w:rPr>
        <w:t xml:space="preserve">hl </w:t>
      </w:r>
      <w:r w:rsidRPr="003F2CAC">
        <w:rPr>
          <w:rFonts w:ascii="Times New Roman" w:hAnsi="Times New Roman"/>
          <w:sz w:val="28"/>
          <w:szCs w:val="28"/>
          <w:lang w:val="kk-KZ"/>
        </w:rPr>
        <w:t xml:space="preserve"> болады, сондықтан </w:t>
      </w:r>
      <w:r w:rsidRPr="003F2CAC">
        <w:rPr>
          <w:rFonts w:ascii="Times New Roman" w:hAnsi="Times New Roman"/>
          <w:i/>
          <w:sz w:val="28"/>
          <w:szCs w:val="28"/>
          <w:lang w:val="kk-KZ"/>
        </w:rPr>
        <w:t>A=</w:t>
      </w:r>
      <w:r w:rsidRPr="003E6CDC">
        <w:rPr>
          <w:rFonts w:ascii="Times New Roman" w:hAnsi="Times New Roman"/>
          <w:sz w:val="28"/>
          <w:szCs w:val="28"/>
        </w:rPr>
        <w:sym w:font="Symbol" w:char="F073"/>
      </w:r>
      <w:r w:rsidRPr="003F2CAC">
        <w:rPr>
          <w:rFonts w:ascii="Times New Roman" w:hAnsi="Times New Roman"/>
          <w:sz w:val="28"/>
          <w:szCs w:val="28"/>
          <w:lang w:val="kk-KZ"/>
        </w:rPr>
        <w:t>2</w:t>
      </w:r>
      <w:r w:rsidRPr="003F2CAC">
        <w:rPr>
          <w:rFonts w:ascii="Times New Roman" w:hAnsi="Times New Roman"/>
          <w:i/>
          <w:sz w:val="28"/>
          <w:szCs w:val="28"/>
          <w:lang w:val="kk-KZ"/>
        </w:rPr>
        <w:t>hl</w:t>
      </w:r>
      <w:r w:rsidRPr="003F2CAC">
        <w:rPr>
          <w:rFonts w:ascii="Times New Roman" w:hAnsi="Times New Roman"/>
          <w:sz w:val="28"/>
          <w:szCs w:val="28"/>
          <w:lang w:val="kk-KZ"/>
        </w:rPr>
        <w:t>.</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t xml:space="preserve">Екінші жағынан, </w:t>
      </w:r>
      <w:r w:rsidRPr="003F2CAC">
        <w:rPr>
          <w:rFonts w:ascii="Times New Roman" w:hAnsi="Times New Roman"/>
          <w:i/>
          <w:sz w:val="28"/>
          <w:szCs w:val="28"/>
          <w:lang w:val="kk-KZ"/>
        </w:rPr>
        <w:t>А</w:t>
      </w:r>
      <w:r w:rsidRPr="003F2CAC">
        <w:rPr>
          <w:rFonts w:ascii="Times New Roman" w:hAnsi="Times New Roman"/>
          <w:sz w:val="28"/>
          <w:szCs w:val="28"/>
          <w:lang w:val="kk-KZ"/>
        </w:rPr>
        <w:t xml:space="preserve"> жұмысты күшті жолға көбейтіп те табуға болады ғой. Біздің жағдайымызда қабыршақтың бетінің белдікпен екі жанасу сызығы болатындықтан (2.24, б-сурет), жалпы күш   2</w:t>
      </w:r>
      <w:r w:rsidRPr="003F2CAC">
        <w:rPr>
          <w:rFonts w:ascii="Times New Roman" w:hAnsi="Times New Roman"/>
          <w:i/>
          <w:sz w:val="28"/>
          <w:szCs w:val="28"/>
          <w:lang w:val="kk-KZ"/>
        </w:rPr>
        <w:t>F</w:t>
      </w:r>
      <w:r w:rsidRPr="003F2CAC">
        <w:rPr>
          <w:rFonts w:ascii="Times New Roman" w:hAnsi="Times New Roman"/>
          <w:i/>
          <w:sz w:val="28"/>
          <w:szCs w:val="28"/>
          <w:vertAlign w:val="subscript"/>
          <w:lang w:val="kk-KZ"/>
        </w:rPr>
        <w:t>к</w:t>
      </w:r>
      <w:r w:rsidRPr="003F2CAC">
        <w:rPr>
          <w:rFonts w:ascii="Times New Roman" w:hAnsi="Times New Roman"/>
          <w:sz w:val="28"/>
          <w:szCs w:val="28"/>
          <w:lang w:val="kk-KZ"/>
        </w:rPr>
        <w:t xml:space="preserve"> және </w:t>
      </w:r>
      <w:r w:rsidRPr="003F2CAC">
        <w:rPr>
          <w:rFonts w:ascii="Times New Roman" w:hAnsi="Times New Roman"/>
          <w:i/>
          <w:sz w:val="28"/>
          <w:szCs w:val="28"/>
          <w:lang w:val="kk-KZ"/>
        </w:rPr>
        <w:t>А</w:t>
      </w:r>
      <w:r w:rsidRPr="003F2CAC">
        <w:rPr>
          <w:rFonts w:ascii="Times New Roman" w:hAnsi="Times New Roman"/>
          <w:sz w:val="28"/>
          <w:szCs w:val="28"/>
          <w:lang w:val="kk-KZ"/>
        </w:rPr>
        <w:t>=2</w:t>
      </w:r>
      <w:r w:rsidRPr="003F2CAC">
        <w:rPr>
          <w:rFonts w:ascii="Times New Roman" w:hAnsi="Times New Roman"/>
          <w:i/>
          <w:sz w:val="28"/>
          <w:szCs w:val="28"/>
          <w:lang w:val="kk-KZ"/>
        </w:rPr>
        <w:t>F</w:t>
      </w:r>
      <w:r w:rsidRPr="003F2CAC">
        <w:rPr>
          <w:rFonts w:ascii="Times New Roman" w:hAnsi="Times New Roman"/>
          <w:i/>
          <w:sz w:val="28"/>
          <w:szCs w:val="28"/>
          <w:vertAlign w:val="subscript"/>
          <w:lang w:val="kk-KZ"/>
        </w:rPr>
        <w:t>к</w:t>
      </w:r>
      <w:r w:rsidRPr="003F2CAC">
        <w:rPr>
          <w:rFonts w:ascii="Times New Roman" w:hAnsi="Times New Roman"/>
          <w:i/>
          <w:sz w:val="28"/>
          <w:szCs w:val="28"/>
          <w:lang w:val="kk-KZ"/>
        </w:rPr>
        <w:t>h</w:t>
      </w:r>
      <w:r w:rsidRPr="003F2CAC">
        <w:rPr>
          <w:rFonts w:ascii="Times New Roman" w:hAnsi="Times New Roman"/>
          <w:sz w:val="28"/>
          <w:szCs w:val="28"/>
          <w:lang w:val="kk-KZ"/>
        </w:rPr>
        <w:t xml:space="preserve"> болады. Сонымен, 2</w:t>
      </w:r>
      <w:r w:rsidRPr="003F2CAC">
        <w:rPr>
          <w:rFonts w:ascii="Times New Roman" w:hAnsi="Times New Roman"/>
          <w:i/>
          <w:sz w:val="28"/>
          <w:szCs w:val="28"/>
          <w:lang w:val="kk-KZ"/>
        </w:rPr>
        <w:t>F</w:t>
      </w:r>
      <w:r w:rsidRPr="003F2CAC">
        <w:rPr>
          <w:rFonts w:ascii="Times New Roman" w:hAnsi="Times New Roman"/>
          <w:i/>
          <w:sz w:val="28"/>
          <w:szCs w:val="28"/>
          <w:vertAlign w:val="subscript"/>
          <w:lang w:val="kk-KZ"/>
        </w:rPr>
        <w:t>к</w:t>
      </w:r>
      <w:r w:rsidRPr="003F2CAC">
        <w:rPr>
          <w:rFonts w:ascii="Times New Roman" w:hAnsi="Times New Roman"/>
          <w:i/>
          <w:sz w:val="28"/>
          <w:szCs w:val="28"/>
          <w:lang w:val="kk-KZ"/>
        </w:rPr>
        <w:t>h=</w:t>
      </w:r>
      <w:r w:rsidRPr="003E6CDC">
        <w:rPr>
          <w:rFonts w:ascii="Times New Roman" w:hAnsi="Times New Roman"/>
          <w:sz w:val="28"/>
          <w:szCs w:val="28"/>
        </w:rPr>
        <w:sym w:font="Symbol" w:char="F073"/>
      </w:r>
      <w:r w:rsidRPr="003F2CAC">
        <w:rPr>
          <w:rFonts w:ascii="Times New Roman" w:hAnsi="Times New Roman"/>
          <w:sz w:val="28"/>
          <w:szCs w:val="28"/>
          <w:lang w:val="kk-KZ"/>
        </w:rPr>
        <w:t>2</w:t>
      </w:r>
      <w:r w:rsidRPr="003F2CAC">
        <w:rPr>
          <w:rFonts w:ascii="Times New Roman" w:hAnsi="Times New Roman"/>
          <w:i/>
          <w:sz w:val="28"/>
          <w:szCs w:val="28"/>
          <w:lang w:val="kk-KZ"/>
        </w:rPr>
        <w:t>hl</w:t>
      </w:r>
      <w:r w:rsidRPr="003F2CAC">
        <w:rPr>
          <w:rFonts w:ascii="Times New Roman" w:hAnsi="Times New Roman"/>
          <w:sz w:val="28"/>
          <w:szCs w:val="28"/>
          <w:lang w:val="kk-KZ"/>
        </w:rPr>
        <w:t xml:space="preserve">, немесе </w:t>
      </w:r>
    </w:p>
    <w:p w:rsidR="0045488F" w:rsidRPr="003F2CAC" w:rsidRDefault="0045488F" w:rsidP="0045488F">
      <w:pPr>
        <w:pStyle w:val="af5"/>
        <w:ind w:right="-99" w:firstLine="567"/>
        <w:rPr>
          <w:rFonts w:ascii="Times New Roman" w:hAnsi="Times New Roman"/>
          <w:sz w:val="28"/>
          <w:szCs w:val="28"/>
          <w:lang w:val="kk-KZ"/>
        </w:rPr>
      </w:pPr>
    </w:p>
    <w:p w:rsidR="0045488F" w:rsidRPr="003F2CAC" w:rsidRDefault="0045488F" w:rsidP="0045488F">
      <w:pPr>
        <w:pStyle w:val="af5"/>
        <w:tabs>
          <w:tab w:val="left" w:pos="5812"/>
        </w:tabs>
        <w:ind w:right="-99" w:firstLine="567"/>
        <w:jc w:val="right"/>
        <w:rPr>
          <w:rFonts w:ascii="Times New Roman" w:hAnsi="Times New Roman"/>
          <w:sz w:val="28"/>
          <w:szCs w:val="28"/>
          <w:lang w:val="kk-KZ"/>
        </w:rPr>
      </w:pPr>
      <w:r w:rsidRPr="003F2CAC">
        <w:rPr>
          <w:rFonts w:ascii="Times New Roman" w:hAnsi="Times New Roman"/>
          <w:i/>
          <w:sz w:val="28"/>
          <w:szCs w:val="28"/>
          <w:lang w:val="kk-KZ"/>
        </w:rPr>
        <w:t xml:space="preserve">                                                         F</w:t>
      </w:r>
      <w:r w:rsidRPr="003F2CAC">
        <w:rPr>
          <w:rFonts w:ascii="Times New Roman" w:hAnsi="Times New Roman"/>
          <w:i/>
          <w:sz w:val="28"/>
          <w:szCs w:val="28"/>
          <w:vertAlign w:val="subscript"/>
          <w:lang w:val="kk-KZ"/>
        </w:rPr>
        <w:t>к</w:t>
      </w:r>
      <w:r w:rsidRPr="003F2CAC">
        <w:rPr>
          <w:rFonts w:ascii="Times New Roman" w:hAnsi="Times New Roman"/>
          <w:i/>
          <w:sz w:val="28"/>
          <w:szCs w:val="28"/>
          <w:lang w:val="kk-KZ"/>
        </w:rPr>
        <w:t>=</w:t>
      </w:r>
      <w:r w:rsidRPr="003E6CDC">
        <w:rPr>
          <w:rFonts w:ascii="Times New Roman" w:hAnsi="Times New Roman"/>
          <w:sz w:val="28"/>
          <w:szCs w:val="28"/>
        </w:rPr>
        <w:sym w:font="Symbol" w:char="F073"/>
      </w:r>
      <w:r w:rsidRPr="003F2CAC">
        <w:rPr>
          <w:rFonts w:ascii="Times New Roman" w:hAnsi="Times New Roman"/>
          <w:i/>
          <w:sz w:val="28"/>
          <w:szCs w:val="28"/>
          <w:lang w:val="kk-KZ"/>
        </w:rPr>
        <w:t xml:space="preserve"> l.</w:t>
      </w:r>
      <w:r w:rsidRPr="003F2CAC">
        <w:rPr>
          <w:rFonts w:ascii="Times New Roman" w:hAnsi="Times New Roman"/>
          <w:i/>
          <w:sz w:val="28"/>
          <w:szCs w:val="28"/>
          <w:lang w:val="kk-KZ"/>
        </w:rPr>
        <w:tab/>
        <w:t xml:space="preserve">                                            </w:t>
      </w:r>
      <w:r w:rsidRPr="003F2CAC">
        <w:rPr>
          <w:rFonts w:ascii="Times New Roman" w:hAnsi="Times New Roman"/>
          <w:sz w:val="28"/>
          <w:szCs w:val="28"/>
          <w:lang w:val="kk-KZ"/>
        </w:rPr>
        <w:t xml:space="preserve"> (2.77)</w:t>
      </w:r>
    </w:p>
    <w:p w:rsidR="0045488F" w:rsidRPr="003F2CAC" w:rsidRDefault="0045488F" w:rsidP="0045488F">
      <w:pPr>
        <w:pStyle w:val="af5"/>
        <w:tabs>
          <w:tab w:val="left" w:pos="5812"/>
        </w:tabs>
        <w:ind w:right="-99" w:firstLine="567"/>
        <w:jc w:val="right"/>
        <w:rPr>
          <w:rFonts w:ascii="Times New Roman" w:hAnsi="Times New Roman"/>
          <w:sz w:val="28"/>
          <w:szCs w:val="28"/>
          <w:lang w:val="kk-KZ"/>
        </w:rPr>
      </w:pPr>
    </w:p>
    <w:p w:rsidR="0045488F" w:rsidRPr="003F2CAC" w:rsidRDefault="0045488F" w:rsidP="003B54A3">
      <w:pPr>
        <w:pStyle w:val="af5"/>
        <w:ind w:right="-99"/>
        <w:rPr>
          <w:rFonts w:ascii="Times New Roman" w:hAnsi="Times New Roman"/>
          <w:sz w:val="28"/>
          <w:szCs w:val="28"/>
          <w:lang w:val="kk-KZ"/>
        </w:rPr>
      </w:pPr>
      <w:r w:rsidRPr="003F2CAC">
        <w:rPr>
          <w:rFonts w:ascii="Times New Roman" w:hAnsi="Times New Roman"/>
          <w:sz w:val="28"/>
          <w:szCs w:val="28"/>
          <w:lang w:val="kk-KZ"/>
        </w:rPr>
        <w:t xml:space="preserve">Осыдан </w:t>
      </w:r>
    </w:p>
    <w:p w:rsidR="0045488F" w:rsidRPr="003F2CAC" w:rsidRDefault="0045488F" w:rsidP="0045488F">
      <w:pPr>
        <w:pStyle w:val="af5"/>
        <w:tabs>
          <w:tab w:val="left" w:pos="5812"/>
        </w:tabs>
        <w:ind w:right="-99" w:firstLine="567"/>
        <w:jc w:val="right"/>
        <w:rPr>
          <w:rFonts w:ascii="Times New Roman" w:hAnsi="Times New Roman"/>
          <w:sz w:val="28"/>
          <w:szCs w:val="28"/>
          <w:lang w:val="kk-KZ"/>
        </w:rPr>
      </w:pPr>
      <w:r w:rsidRPr="003F2CAC">
        <w:rPr>
          <w:rFonts w:ascii="Times New Roman" w:hAnsi="Times New Roman"/>
          <w:sz w:val="28"/>
          <w:szCs w:val="28"/>
          <w:lang w:val="kk-KZ"/>
        </w:rPr>
        <w:t xml:space="preserve">                                       </w:t>
      </w:r>
      <w:r w:rsidR="00A1057D" w:rsidRPr="003E6CDC">
        <w:rPr>
          <w:rFonts w:ascii="Times New Roman" w:hAnsi="Times New Roman"/>
          <w:position w:val="-22"/>
          <w:sz w:val="28"/>
          <w:szCs w:val="28"/>
        </w:rPr>
        <w:object w:dxaOrig="680" w:dyaOrig="560">
          <v:shape id="_x0000_i1401" type="#_x0000_t75" style="width:46.5pt;height:36.75pt" o:ole="" fillcolor="window">
            <v:imagedata r:id="rId774" o:title=""/>
          </v:shape>
          <o:OLEObject Type="Embed" ProgID="Equation.3" ShapeID="_x0000_i1401" DrawAspect="Content" ObjectID="_1543597420" r:id="rId775"/>
        </w:object>
      </w:r>
      <w:r w:rsidRPr="003F2CAC">
        <w:rPr>
          <w:rFonts w:ascii="Times New Roman" w:hAnsi="Times New Roman"/>
          <w:sz w:val="28"/>
          <w:szCs w:val="28"/>
          <w:lang w:val="kk-KZ"/>
        </w:rPr>
        <w:t>.</w:t>
      </w:r>
      <w:r w:rsidRPr="003F2CAC">
        <w:rPr>
          <w:rFonts w:ascii="Times New Roman" w:hAnsi="Times New Roman"/>
          <w:sz w:val="28"/>
          <w:szCs w:val="28"/>
          <w:lang w:val="kk-KZ"/>
        </w:rPr>
        <w:tab/>
        <w:t xml:space="preserve">                            (2.77,а)</w:t>
      </w:r>
    </w:p>
    <w:p w:rsidR="0045488F" w:rsidRPr="003F2CAC" w:rsidRDefault="0045488F" w:rsidP="0045488F">
      <w:pPr>
        <w:pStyle w:val="af5"/>
        <w:tabs>
          <w:tab w:val="left" w:pos="5812"/>
        </w:tabs>
        <w:ind w:right="-99" w:firstLine="567"/>
        <w:jc w:val="right"/>
        <w:rPr>
          <w:rFonts w:ascii="Times New Roman" w:hAnsi="Times New Roman"/>
          <w:sz w:val="28"/>
          <w:szCs w:val="28"/>
          <w:lang w:val="kk-KZ"/>
        </w:rPr>
      </w:pPr>
    </w:p>
    <w:p w:rsidR="0045488F" w:rsidRPr="00096CDB" w:rsidRDefault="0045488F" w:rsidP="00815381">
      <w:pPr>
        <w:pStyle w:val="af5"/>
        <w:ind w:right="-99"/>
        <w:rPr>
          <w:rFonts w:ascii="Times New Roman" w:hAnsi="Times New Roman"/>
          <w:sz w:val="28"/>
          <w:szCs w:val="28"/>
          <w:lang w:val="kk-KZ"/>
        </w:rPr>
      </w:pPr>
      <w:r w:rsidRPr="003F2CAC">
        <w:rPr>
          <w:rFonts w:ascii="Times New Roman" w:hAnsi="Times New Roman"/>
          <w:sz w:val="28"/>
          <w:szCs w:val="28"/>
          <w:lang w:val="kk-KZ"/>
        </w:rPr>
        <w:t xml:space="preserve">(2.77,а) формуладан, </w:t>
      </w:r>
      <w:r w:rsidRPr="003F2CAC">
        <w:rPr>
          <w:rFonts w:ascii="Times New Roman" w:hAnsi="Times New Roman"/>
          <w:i/>
          <w:sz w:val="28"/>
          <w:szCs w:val="28"/>
          <w:lang w:val="kk-KZ"/>
        </w:rPr>
        <w:t>беттік керілудің сұйықтың еркін бетінің шекарасының бірлік ұзындығына әсер ететін беттік керілу күшіне тең болатындығы шығады</w:t>
      </w:r>
      <w:r w:rsidRPr="003F2CAC">
        <w:rPr>
          <w:rFonts w:ascii="Times New Roman" w:hAnsi="Times New Roman"/>
          <w:sz w:val="28"/>
          <w:szCs w:val="28"/>
          <w:lang w:val="kk-KZ"/>
        </w:rPr>
        <w:t>.</w:t>
      </w:r>
      <w:r w:rsidR="00815381">
        <w:rPr>
          <w:rFonts w:ascii="Times New Roman" w:hAnsi="Times New Roman"/>
          <w:sz w:val="28"/>
          <w:szCs w:val="28"/>
          <w:lang w:val="kk-KZ"/>
        </w:rPr>
        <w:t xml:space="preserve"> </w:t>
      </w:r>
      <w:r w:rsidRPr="003E6CDC">
        <w:rPr>
          <w:rFonts w:ascii="Times New Roman" w:hAnsi="Times New Roman"/>
          <w:i/>
          <w:sz w:val="28"/>
          <w:szCs w:val="28"/>
        </w:rPr>
        <w:sym w:font="Symbol" w:char="F073"/>
      </w:r>
      <w:r w:rsidRPr="003F2CAC">
        <w:rPr>
          <w:rFonts w:ascii="Times New Roman" w:hAnsi="Times New Roman"/>
          <w:sz w:val="28"/>
          <w:szCs w:val="28"/>
          <w:lang w:val="kk-KZ"/>
        </w:rPr>
        <w:t xml:space="preserve">  бірлігінің 1 </w:t>
      </w:r>
      <w:r w:rsidRPr="003F2CAC">
        <w:rPr>
          <w:rFonts w:ascii="Times New Roman" w:hAnsi="Times New Roman"/>
          <w:i/>
          <w:sz w:val="28"/>
          <w:szCs w:val="28"/>
          <w:lang w:val="kk-KZ"/>
        </w:rPr>
        <w:t>Дж</w:t>
      </w:r>
      <w:r w:rsidRPr="003F2CAC">
        <w:rPr>
          <w:rFonts w:ascii="Times New Roman" w:hAnsi="Times New Roman"/>
          <w:sz w:val="28"/>
          <w:szCs w:val="28"/>
          <w:lang w:val="kk-KZ"/>
        </w:rPr>
        <w:t>/</w:t>
      </w:r>
      <w:r w:rsidRPr="003F2CAC">
        <w:rPr>
          <w:rFonts w:ascii="Times New Roman" w:hAnsi="Times New Roman"/>
          <w:i/>
          <w:sz w:val="28"/>
          <w:szCs w:val="28"/>
          <w:lang w:val="kk-KZ"/>
        </w:rPr>
        <w:t>м</w:t>
      </w:r>
      <w:r w:rsidRPr="003F2CAC">
        <w:rPr>
          <w:rFonts w:ascii="Times New Roman" w:hAnsi="Times New Roman"/>
          <w:sz w:val="28"/>
          <w:szCs w:val="28"/>
          <w:vertAlign w:val="superscript"/>
          <w:lang w:val="kk-KZ"/>
        </w:rPr>
        <w:t>2</w:t>
      </w:r>
      <w:r w:rsidRPr="003F2CAC">
        <w:rPr>
          <w:rFonts w:ascii="Times New Roman" w:hAnsi="Times New Roman"/>
          <w:sz w:val="28"/>
          <w:szCs w:val="28"/>
          <w:lang w:val="kk-KZ"/>
        </w:rPr>
        <w:t xml:space="preserve"> екендігін білеміз. </w:t>
      </w:r>
      <w:r w:rsidRPr="00096CDB">
        <w:rPr>
          <w:rFonts w:ascii="Times New Roman" w:hAnsi="Times New Roman"/>
          <w:sz w:val="28"/>
          <w:szCs w:val="28"/>
          <w:lang w:val="kk-KZ"/>
        </w:rPr>
        <w:t>Бірақ</w:t>
      </w:r>
    </w:p>
    <w:p w:rsidR="0045488F" w:rsidRPr="00096CDB" w:rsidRDefault="0045488F" w:rsidP="0045488F">
      <w:pPr>
        <w:pStyle w:val="af5"/>
        <w:ind w:right="-99" w:firstLine="567"/>
        <w:rPr>
          <w:rFonts w:ascii="Times New Roman" w:hAnsi="Times New Roman"/>
          <w:sz w:val="28"/>
          <w:szCs w:val="28"/>
          <w:lang w:val="kk-KZ"/>
        </w:rPr>
      </w:pPr>
    </w:p>
    <w:p w:rsidR="0045488F" w:rsidRPr="00096CDB" w:rsidRDefault="0045488F" w:rsidP="0045488F">
      <w:pPr>
        <w:pStyle w:val="af5"/>
        <w:ind w:right="-99" w:firstLine="567"/>
        <w:jc w:val="center"/>
        <w:rPr>
          <w:rFonts w:ascii="Times New Roman" w:hAnsi="Times New Roman"/>
          <w:sz w:val="28"/>
          <w:szCs w:val="28"/>
          <w:lang w:val="kk-KZ"/>
        </w:rPr>
      </w:pPr>
      <w:r w:rsidRPr="00096CDB">
        <w:rPr>
          <w:rFonts w:ascii="Times New Roman" w:hAnsi="Times New Roman"/>
          <w:sz w:val="28"/>
          <w:szCs w:val="28"/>
          <w:lang w:val="kk-KZ"/>
        </w:rPr>
        <w:t xml:space="preserve">1 </w:t>
      </w:r>
      <w:r w:rsidRPr="00096CDB">
        <w:rPr>
          <w:rFonts w:ascii="Times New Roman" w:hAnsi="Times New Roman"/>
          <w:i/>
          <w:sz w:val="28"/>
          <w:szCs w:val="28"/>
          <w:lang w:val="kk-KZ"/>
        </w:rPr>
        <w:t>Дж</w:t>
      </w:r>
      <w:r w:rsidRPr="00096CDB">
        <w:rPr>
          <w:rFonts w:ascii="Times New Roman" w:hAnsi="Times New Roman"/>
          <w:sz w:val="28"/>
          <w:szCs w:val="28"/>
          <w:lang w:val="kk-KZ"/>
        </w:rPr>
        <w:t>/</w:t>
      </w:r>
      <w:r w:rsidRPr="00096CDB">
        <w:rPr>
          <w:rFonts w:ascii="Times New Roman" w:hAnsi="Times New Roman"/>
          <w:i/>
          <w:sz w:val="28"/>
          <w:szCs w:val="28"/>
          <w:lang w:val="kk-KZ"/>
        </w:rPr>
        <w:t>м</w:t>
      </w:r>
      <w:r w:rsidRPr="00096CDB">
        <w:rPr>
          <w:rFonts w:ascii="Times New Roman" w:hAnsi="Times New Roman"/>
          <w:sz w:val="28"/>
          <w:szCs w:val="28"/>
          <w:vertAlign w:val="superscript"/>
          <w:lang w:val="kk-KZ"/>
        </w:rPr>
        <w:t>2</w:t>
      </w:r>
      <w:r w:rsidRPr="00096CDB">
        <w:rPr>
          <w:rFonts w:ascii="Times New Roman" w:hAnsi="Times New Roman"/>
          <w:sz w:val="28"/>
          <w:szCs w:val="28"/>
          <w:lang w:val="kk-KZ"/>
        </w:rPr>
        <w:t xml:space="preserve">=1 </w:t>
      </w:r>
      <w:r w:rsidRPr="00096CDB">
        <w:rPr>
          <w:rFonts w:ascii="Times New Roman" w:hAnsi="Times New Roman"/>
          <w:i/>
          <w:sz w:val="28"/>
          <w:szCs w:val="28"/>
          <w:lang w:val="kk-KZ"/>
        </w:rPr>
        <w:t>Н</w:t>
      </w:r>
      <w:r w:rsidRPr="003E6CDC">
        <w:rPr>
          <w:rFonts w:ascii="Times New Roman" w:hAnsi="Times New Roman"/>
          <w:i/>
          <w:sz w:val="28"/>
          <w:szCs w:val="28"/>
        </w:rPr>
        <w:sym w:font="Symbol" w:char="F0D7"/>
      </w:r>
      <w:r w:rsidRPr="00096CDB">
        <w:rPr>
          <w:rFonts w:ascii="Times New Roman" w:hAnsi="Times New Roman"/>
          <w:i/>
          <w:sz w:val="28"/>
          <w:szCs w:val="28"/>
          <w:lang w:val="kk-KZ"/>
        </w:rPr>
        <w:t>м</w:t>
      </w:r>
      <w:r w:rsidRPr="00096CDB">
        <w:rPr>
          <w:rFonts w:ascii="Times New Roman" w:hAnsi="Times New Roman"/>
          <w:sz w:val="28"/>
          <w:szCs w:val="28"/>
          <w:lang w:val="kk-KZ"/>
        </w:rPr>
        <w:t>/</w:t>
      </w:r>
      <w:r w:rsidRPr="00096CDB">
        <w:rPr>
          <w:rFonts w:ascii="Times New Roman" w:hAnsi="Times New Roman"/>
          <w:i/>
          <w:sz w:val="28"/>
          <w:szCs w:val="28"/>
          <w:lang w:val="kk-KZ"/>
        </w:rPr>
        <w:t>м</w:t>
      </w:r>
      <w:r w:rsidRPr="00096CDB">
        <w:rPr>
          <w:rFonts w:ascii="Times New Roman" w:hAnsi="Times New Roman"/>
          <w:sz w:val="28"/>
          <w:szCs w:val="28"/>
          <w:vertAlign w:val="superscript"/>
          <w:lang w:val="kk-KZ"/>
        </w:rPr>
        <w:t>2</w:t>
      </w:r>
      <w:r w:rsidRPr="00096CDB">
        <w:rPr>
          <w:rFonts w:ascii="Times New Roman" w:hAnsi="Times New Roman"/>
          <w:sz w:val="28"/>
          <w:szCs w:val="28"/>
          <w:lang w:val="kk-KZ"/>
        </w:rPr>
        <w:t xml:space="preserve">=1 </w:t>
      </w:r>
      <w:r w:rsidRPr="00096CDB">
        <w:rPr>
          <w:rFonts w:ascii="Times New Roman" w:hAnsi="Times New Roman"/>
          <w:i/>
          <w:sz w:val="28"/>
          <w:szCs w:val="28"/>
          <w:lang w:val="kk-KZ"/>
        </w:rPr>
        <w:t>Н</w:t>
      </w:r>
      <w:r w:rsidRPr="00096CDB">
        <w:rPr>
          <w:rFonts w:ascii="Times New Roman" w:hAnsi="Times New Roman"/>
          <w:sz w:val="28"/>
          <w:szCs w:val="28"/>
          <w:lang w:val="kk-KZ"/>
        </w:rPr>
        <w:t>/</w:t>
      </w:r>
      <w:r w:rsidRPr="00096CDB">
        <w:rPr>
          <w:rFonts w:ascii="Times New Roman" w:hAnsi="Times New Roman"/>
          <w:i/>
          <w:sz w:val="28"/>
          <w:szCs w:val="28"/>
          <w:lang w:val="kk-KZ"/>
        </w:rPr>
        <w:t>м</w:t>
      </w:r>
      <w:r w:rsidRPr="00096CDB">
        <w:rPr>
          <w:rFonts w:ascii="Times New Roman" w:hAnsi="Times New Roman"/>
          <w:sz w:val="28"/>
          <w:szCs w:val="28"/>
          <w:lang w:val="kk-KZ"/>
        </w:rPr>
        <w:t>.</w:t>
      </w:r>
    </w:p>
    <w:p w:rsidR="0045488F" w:rsidRPr="00096CDB" w:rsidRDefault="0045488F" w:rsidP="0045488F">
      <w:pPr>
        <w:pStyle w:val="af5"/>
        <w:ind w:right="-99" w:firstLine="567"/>
        <w:jc w:val="center"/>
        <w:rPr>
          <w:rFonts w:ascii="Times New Roman" w:hAnsi="Times New Roman"/>
          <w:sz w:val="28"/>
          <w:szCs w:val="28"/>
          <w:lang w:val="kk-KZ"/>
        </w:rPr>
      </w:pPr>
    </w:p>
    <w:p w:rsidR="0045488F" w:rsidRPr="00096CDB" w:rsidRDefault="0045488F" w:rsidP="00815381">
      <w:pPr>
        <w:pStyle w:val="af5"/>
        <w:ind w:right="-99"/>
        <w:rPr>
          <w:rFonts w:ascii="Times New Roman" w:hAnsi="Times New Roman"/>
          <w:sz w:val="28"/>
          <w:szCs w:val="28"/>
          <w:lang w:val="kk-KZ"/>
        </w:rPr>
      </w:pPr>
      <w:r w:rsidRPr="00096CDB">
        <w:rPr>
          <w:rFonts w:ascii="Times New Roman" w:hAnsi="Times New Roman"/>
          <w:sz w:val="28"/>
          <w:szCs w:val="28"/>
          <w:lang w:val="kk-KZ"/>
        </w:rPr>
        <w:lastRenderedPageBreak/>
        <w:t>Енді сұйықтың еркін бетінің ауданы минималь болатындай форманы қабылдайтындығы түсінікті: молекулалық қысым күші сұйықтың бетінен молекулаларды сұйықтың ішіне қарай тартып алады да, ал беттік керілу күші еркін беттің ауданын кішірейтеді, яғни осы бетте пайда болған “тесікті” (төменге кеткен молекуланың орнын) жауып қояды.</w:t>
      </w:r>
    </w:p>
    <w:p w:rsidR="0045488F" w:rsidRPr="00096CDB" w:rsidRDefault="0045488F" w:rsidP="0045488F">
      <w:pPr>
        <w:pStyle w:val="af5"/>
        <w:ind w:right="-99" w:firstLine="567"/>
        <w:rPr>
          <w:rFonts w:ascii="Times New Roman" w:hAnsi="Times New Roman"/>
          <w:sz w:val="28"/>
          <w:szCs w:val="28"/>
          <w:lang w:val="kk-KZ"/>
        </w:rPr>
      </w:pPr>
      <w:r w:rsidRPr="00096CDB">
        <w:rPr>
          <w:rFonts w:ascii="Times New Roman" w:hAnsi="Times New Roman"/>
          <w:sz w:val="28"/>
          <w:szCs w:val="28"/>
          <w:lang w:val="kk-KZ"/>
        </w:rPr>
        <w:t xml:space="preserve">Сонымен, сұйықтың беттік қабаты әрқашанда керілу күйінде болады. Бірақ, бұл күйді созылған серпімді қабыршақтың керілуімен салыстыруға болмайды. Серпімділік күші керіліп тұрған қабыpшақтың ауданы артқан кезде артып отыратын болса, беттік керілу күші сұйықтың бетінің ауданына тәуелсіз болады. Мысалға, 2.24-суреттегі </w:t>
      </w:r>
      <w:r w:rsidRPr="00096CDB">
        <w:rPr>
          <w:rFonts w:ascii="Times New Roman" w:hAnsi="Times New Roman"/>
          <w:i/>
          <w:sz w:val="28"/>
          <w:szCs w:val="28"/>
          <w:lang w:val="kk-KZ"/>
        </w:rPr>
        <w:t>F</w:t>
      </w:r>
      <w:r w:rsidRPr="00096CDB">
        <w:rPr>
          <w:rFonts w:ascii="Times New Roman" w:hAnsi="Times New Roman"/>
          <w:i/>
          <w:sz w:val="28"/>
          <w:szCs w:val="28"/>
          <w:vertAlign w:val="subscript"/>
          <w:lang w:val="kk-KZ"/>
        </w:rPr>
        <w:t>к</w:t>
      </w:r>
      <w:r w:rsidRPr="00096CDB">
        <w:rPr>
          <w:rFonts w:ascii="Times New Roman" w:hAnsi="Times New Roman"/>
          <w:sz w:val="28"/>
          <w:szCs w:val="28"/>
          <w:lang w:val="kk-KZ"/>
        </w:rPr>
        <w:t xml:space="preserve"> күш 1 және 2 қалыптарда бірдей болады, себебі сұйықтың еркін бетінің бірлік ауданына келетін молекулалар саны бірдей болып қалады.</w:t>
      </w:r>
    </w:p>
    <w:p w:rsidR="0045488F" w:rsidRPr="00096CDB" w:rsidRDefault="004E0D87" w:rsidP="0045488F">
      <w:pPr>
        <w:pStyle w:val="af5"/>
        <w:ind w:right="-99" w:firstLine="567"/>
        <w:rPr>
          <w:rFonts w:ascii="Times New Roman" w:hAnsi="Times New Roman"/>
          <w:sz w:val="28"/>
          <w:szCs w:val="28"/>
          <w:lang w:val="kk-KZ"/>
        </w:rPr>
      </w:pPr>
      <w:r>
        <w:rPr>
          <w:rFonts w:ascii="Times New Roman" w:hAnsi="Times New Roman"/>
          <w:noProof/>
          <w:sz w:val="28"/>
          <w:szCs w:val="28"/>
          <w:lang w:val="ru-RU" w:eastAsia="ru-RU"/>
        </w:rPr>
        <mc:AlternateContent>
          <mc:Choice Requires="wpg">
            <w:drawing>
              <wp:anchor distT="0" distB="0" distL="114300" distR="114300" simplePos="0" relativeHeight="251939840" behindDoc="0" locked="0" layoutInCell="0" allowOverlap="1">
                <wp:simplePos x="0" y="0"/>
                <wp:positionH relativeFrom="column">
                  <wp:posOffset>17780</wp:posOffset>
                </wp:positionH>
                <wp:positionV relativeFrom="paragraph">
                  <wp:posOffset>66675</wp:posOffset>
                </wp:positionV>
                <wp:extent cx="2774315" cy="1484630"/>
                <wp:effectExtent l="0" t="0" r="0" b="0"/>
                <wp:wrapSquare wrapText="right"/>
                <wp:docPr id="4888" name="Group 9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315" cy="1484630"/>
                          <a:chOff x="4584" y="6409"/>
                          <a:chExt cx="3048" cy="1742"/>
                        </a:xfrm>
                      </wpg:grpSpPr>
                      <wps:wsp>
                        <wps:cNvPr id="4889" name="Text Box 9565"/>
                        <wps:cNvSpPr txBox="1">
                          <a:spLocks noChangeAspect="1" noChangeArrowheads="1"/>
                        </wps:cNvSpPr>
                        <wps:spPr bwMode="auto">
                          <a:xfrm>
                            <a:off x="4704" y="7672"/>
                            <a:ext cx="2928"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szCs w:val="24"/>
                                </w:rPr>
                              </w:pPr>
                              <w:r w:rsidRPr="00A1057D">
                                <w:rPr>
                                  <w:i/>
                                  <w:sz w:val="24"/>
                                  <w:szCs w:val="24"/>
                                </w:rPr>
                                <w:t xml:space="preserve">    0      100      200     300   400  t,</w:t>
                              </w:r>
                              <w:r w:rsidRPr="00A1057D">
                                <w:rPr>
                                  <w:i/>
                                  <w:sz w:val="24"/>
                                  <w:szCs w:val="24"/>
                                  <w:vertAlign w:val="superscript"/>
                                </w:rPr>
                                <w:t>0</w:t>
                              </w:r>
                              <w:r w:rsidRPr="00A1057D">
                                <w:rPr>
                                  <w:i/>
                                  <w:sz w:val="24"/>
                                  <w:szCs w:val="24"/>
                                </w:rPr>
                                <w:t>C</w:t>
                              </w:r>
                            </w:p>
                          </w:txbxContent>
                        </wps:txbx>
                        <wps:bodyPr rot="0" vert="horz" wrap="square" lIns="0" tIns="0" rIns="0" bIns="0" anchor="t" anchorCtr="0" upright="1">
                          <a:noAutofit/>
                        </wps:bodyPr>
                      </wps:wsp>
                      <wps:wsp>
                        <wps:cNvPr id="4890" name="Text Box 9566"/>
                        <wps:cNvSpPr txBox="1">
                          <a:spLocks noChangeAspect="1" noChangeArrowheads="1"/>
                        </wps:cNvSpPr>
                        <wps:spPr bwMode="auto">
                          <a:xfrm>
                            <a:off x="4584" y="6409"/>
                            <a:ext cx="1078"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spacing w:after="40" w:line="192" w:lineRule="auto"/>
                                <w:rPr>
                                  <w:i/>
                                  <w:sz w:val="24"/>
                                  <w:szCs w:val="24"/>
                                  <w:lang w:eastAsia="ko-KR"/>
                                </w:rPr>
                              </w:pPr>
                              <w:r w:rsidRPr="00A1057D">
                                <w:rPr>
                                  <w:i/>
                                  <w:sz w:val="24"/>
                                  <w:szCs w:val="24"/>
                                </w:rPr>
                                <w:t xml:space="preserve">0,08     </w:t>
                              </w:r>
                              <w:r w:rsidRPr="00A1057D">
                                <w:rPr>
                                  <w:i/>
                                  <w:sz w:val="24"/>
                                  <w:szCs w:val="24"/>
                                </w:rPr>
                                <w:sym w:font="Symbol" w:char="F073"/>
                              </w:r>
                              <w:r w:rsidRPr="00A1057D">
                                <w:rPr>
                                  <w:i/>
                                  <w:sz w:val="24"/>
                                  <w:szCs w:val="24"/>
                                </w:rPr>
                                <w:t>,H/</w:t>
                              </w:r>
                              <w:r w:rsidRPr="00A1057D">
                                <w:rPr>
                                  <w:i/>
                                  <w:sz w:val="24"/>
                                  <w:szCs w:val="24"/>
                                  <w:lang w:eastAsia="ko-KR"/>
                                </w:rPr>
                                <w:t>м</w:t>
                              </w:r>
                            </w:p>
                            <w:p w:rsidR="00096CDB" w:rsidRPr="00A1057D" w:rsidRDefault="00096CDB" w:rsidP="0045488F">
                              <w:pPr>
                                <w:spacing w:line="360" w:lineRule="auto"/>
                                <w:rPr>
                                  <w:i/>
                                  <w:sz w:val="24"/>
                                  <w:szCs w:val="24"/>
                                  <w:lang w:eastAsia="ko-KR"/>
                                </w:rPr>
                              </w:pPr>
                              <w:r w:rsidRPr="00A1057D">
                                <w:rPr>
                                  <w:i/>
                                  <w:sz w:val="24"/>
                                  <w:szCs w:val="24"/>
                                  <w:lang w:eastAsia="ko-KR"/>
                                </w:rPr>
                                <w:t>0,06</w:t>
                              </w:r>
                            </w:p>
                            <w:p w:rsidR="00096CDB" w:rsidRPr="00A1057D" w:rsidRDefault="00096CDB" w:rsidP="0045488F">
                              <w:pPr>
                                <w:spacing w:line="360" w:lineRule="auto"/>
                                <w:rPr>
                                  <w:i/>
                                  <w:sz w:val="24"/>
                                  <w:szCs w:val="24"/>
                                  <w:lang w:eastAsia="ko-KR"/>
                                </w:rPr>
                              </w:pPr>
                              <w:r w:rsidRPr="00A1057D">
                                <w:rPr>
                                  <w:i/>
                                  <w:sz w:val="24"/>
                                  <w:szCs w:val="24"/>
                                  <w:lang w:eastAsia="ko-KR"/>
                                </w:rPr>
                                <w:t>0,04</w:t>
                              </w:r>
                            </w:p>
                            <w:p w:rsidR="00096CDB" w:rsidRPr="00A1057D" w:rsidRDefault="00096CDB" w:rsidP="0045488F">
                              <w:pPr>
                                <w:spacing w:line="360" w:lineRule="auto"/>
                                <w:rPr>
                                  <w:i/>
                                  <w:sz w:val="24"/>
                                  <w:szCs w:val="24"/>
                                  <w:lang w:eastAsia="ko-KR"/>
                                </w:rPr>
                              </w:pPr>
                              <w:r w:rsidRPr="00A1057D">
                                <w:rPr>
                                  <w:i/>
                                  <w:sz w:val="24"/>
                                  <w:szCs w:val="24"/>
                                  <w:lang w:eastAsia="ko-KR"/>
                                </w:rPr>
                                <w:t>0,02</w:t>
                              </w:r>
                            </w:p>
                          </w:txbxContent>
                        </wps:txbx>
                        <wps:bodyPr rot="0" vert="horz" wrap="square" lIns="0" tIns="0" rIns="0" bIns="0" anchor="t" anchorCtr="0" upright="1">
                          <a:noAutofit/>
                        </wps:bodyPr>
                      </wps:wsp>
                      <wps:wsp>
                        <wps:cNvPr id="4891" name="Text Box 9567"/>
                        <wps:cNvSpPr txBox="1">
                          <a:spLocks noChangeAspect="1" noChangeArrowheads="1"/>
                        </wps:cNvSpPr>
                        <wps:spPr bwMode="auto">
                          <a:xfrm>
                            <a:off x="5857" y="6912"/>
                            <a:ext cx="479"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rFonts w:ascii="Times Kaz" w:hAnsi="Times Kaz"/>
                                  <w:i/>
                                  <w:sz w:val="18"/>
                                  <w:lang w:eastAsia="ko-KR"/>
                                </w:rPr>
                              </w:pPr>
                              <w:r>
                                <w:rPr>
                                  <w:i/>
                                  <w:sz w:val="24"/>
                                </w:rPr>
                                <w:t xml:space="preserve"> </w:t>
                              </w:r>
                            </w:p>
                          </w:txbxContent>
                        </wps:txbx>
                        <wps:bodyPr rot="0" vert="horz" wrap="square" lIns="0" tIns="0" rIns="0" bIns="0" anchor="t" anchorCtr="0" upright="1">
                          <a:noAutofit/>
                        </wps:bodyPr>
                      </wps:wsp>
                      <wps:wsp>
                        <wps:cNvPr id="4892" name="Text Box 9568"/>
                        <wps:cNvSpPr txBox="1">
                          <a:spLocks noChangeAspect="1" noChangeArrowheads="1"/>
                        </wps:cNvSpPr>
                        <wps:spPr bwMode="auto">
                          <a:xfrm>
                            <a:off x="5184" y="7114"/>
                            <a:ext cx="719"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rFonts w:ascii="Time Roman" w:hAnsi="Time Roman"/>
                                  <w:i/>
                                  <w:lang w:eastAsia="ko-KR"/>
                                </w:rPr>
                              </w:pPr>
                              <w:r>
                                <w:rPr>
                                  <w:rFonts w:ascii="Time Roman" w:hAnsi="Time Roman"/>
                                  <w:i/>
                                </w:rPr>
                                <w:t xml:space="preserve"> </w:t>
                              </w:r>
                            </w:p>
                          </w:txbxContent>
                        </wps:txbx>
                        <wps:bodyPr rot="0" vert="horz" wrap="square" lIns="0" tIns="0" rIns="0" bIns="0" anchor="t" anchorCtr="0" upright="1">
                          <a:noAutofit/>
                        </wps:bodyPr>
                      </wps:wsp>
                      <wps:wsp>
                        <wps:cNvPr id="4893" name="Text Box 9569"/>
                        <wps:cNvSpPr txBox="1">
                          <a:spLocks noChangeAspect="1" noChangeArrowheads="1"/>
                        </wps:cNvSpPr>
                        <wps:spPr bwMode="auto">
                          <a:xfrm>
                            <a:off x="5616" y="7920"/>
                            <a:ext cx="1078"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jc w:val="center"/>
                                <w:rPr>
                                  <w:rFonts w:ascii="KZ Times New Roman" w:hAnsi="KZ Times New Roman"/>
                                  <w:i/>
                                  <w:sz w:val="24"/>
                                </w:rPr>
                              </w:pPr>
                              <w:r w:rsidRPr="00A1057D">
                                <w:rPr>
                                  <w:rFonts w:ascii="KZ Times New Roman" w:hAnsi="KZ Times New Roman"/>
                                  <w:i/>
                                  <w:sz w:val="24"/>
                                  <w:lang w:eastAsia="ko-KR"/>
                                </w:rPr>
                                <w:t>27</w:t>
                              </w:r>
                              <w:r w:rsidRPr="00A1057D">
                                <w:rPr>
                                  <w:rFonts w:ascii="KZ Times New Roman" w:hAnsi="KZ Times New Roman"/>
                                  <w:i/>
                                  <w:sz w:val="24"/>
                                </w:rPr>
                                <w:t xml:space="preserve"> </w:t>
                              </w:r>
                              <w:r w:rsidRPr="00A1057D">
                                <w:rPr>
                                  <w:rFonts w:ascii="KZ Times New Roman" w:hAnsi="KZ Times New Roman"/>
                                  <w:i/>
                                  <w:sz w:val="24"/>
                                  <w:lang w:eastAsia="ko-KR"/>
                                </w:rPr>
                                <w:t xml:space="preserve">- </w:t>
                              </w:r>
                              <w:r w:rsidRPr="00A1057D">
                                <w:rPr>
                                  <w:rFonts w:ascii="KZ Times New Roman" w:hAnsi="KZ Times New Roman"/>
                                  <w:i/>
                                  <w:sz w:val="24"/>
                                </w:rPr>
                                <w:t>сурет</w:t>
                              </w:r>
                            </w:p>
                          </w:txbxContent>
                        </wps:txbx>
                        <wps:bodyPr rot="0" vert="horz" wrap="square" lIns="0" tIns="0" rIns="0" bIns="0" anchor="t" anchorCtr="0" upright="1">
                          <a:noAutofit/>
                        </wps:bodyPr>
                      </wps:wsp>
                      <wpg:grpSp>
                        <wpg:cNvPr id="4894" name="Group 9570"/>
                        <wpg:cNvGrpSpPr>
                          <a:grpSpLocks/>
                        </wpg:cNvGrpSpPr>
                        <wpg:grpSpPr bwMode="auto">
                          <a:xfrm>
                            <a:off x="4966" y="6480"/>
                            <a:ext cx="2090" cy="1222"/>
                            <a:chOff x="4966" y="6480"/>
                            <a:chExt cx="2090" cy="1222"/>
                          </a:xfrm>
                        </wpg:grpSpPr>
                        <wps:wsp>
                          <wps:cNvPr id="4895" name="Line 9571"/>
                          <wps:cNvCnPr>
                            <a:cxnSpLocks noChangeShapeType="1"/>
                          </wps:cNvCnPr>
                          <wps:spPr bwMode="auto">
                            <a:xfrm>
                              <a:off x="5040" y="6480"/>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6" name="Line 9572"/>
                          <wps:cNvCnPr>
                            <a:cxnSpLocks noChangeShapeType="1"/>
                          </wps:cNvCnPr>
                          <wps:spPr bwMode="auto">
                            <a:xfrm>
                              <a:off x="5040" y="7632"/>
                              <a:ext cx="20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7" name="Line 9573"/>
                          <wps:cNvCnPr>
                            <a:cxnSpLocks noChangeShapeType="1"/>
                          </wps:cNvCnPr>
                          <wps:spPr bwMode="auto">
                            <a:xfrm>
                              <a:off x="4970" y="7344"/>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8" name="Line 9574"/>
                          <wps:cNvCnPr>
                            <a:cxnSpLocks noChangeShapeType="1"/>
                          </wps:cNvCnPr>
                          <wps:spPr bwMode="auto">
                            <a:xfrm>
                              <a:off x="4970" y="7056"/>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9" name="Line 9575"/>
                          <wps:cNvCnPr>
                            <a:cxnSpLocks noChangeShapeType="1"/>
                          </wps:cNvCnPr>
                          <wps:spPr bwMode="auto">
                            <a:xfrm>
                              <a:off x="4966" y="6768"/>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0" name="Line 9576"/>
                          <wps:cNvCnPr>
                            <a:cxnSpLocks noChangeShapeType="1"/>
                          </wps:cNvCnPr>
                          <wps:spPr bwMode="auto">
                            <a:xfrm>
                              <a:off x="4966" y="6480"/>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1" name="Line 9577"/>
                          <wps:cNvCnPr>
                            <a:cxnSpLocks noChangeShapeType="1"/>
                          </wps:cNvCnPr>
                          <wps:spPr bwMode="auto">
                            <a:xfrm rot="-5400000">
                              <a:off x="5400" y="7630"/>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2" name="Line 9578"/>
                          <wps:cNvCnPr>
                            <a:cxnSpLocks noChangeShapeType="1"/>
                          </wps:cNvCnPr>
                          <wps:spPr bwMode="auto">
                            <a:xfrm rot="-5400000">
                              <a:off x="5832" y="7630"/>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3" name="Line 9579"/>
                          <wps:cNvCnPr>
                            <a:cxnSpLocks noChangeShapeType="1"/>
                          </wps:cNvCnPr>
                          <wps:spPr bwMode="auto">
                            <a:xfrm rot="-5400000">
                              <a:off x="6264" y="7630"/>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4" name="Line 9580"/>
                          <wps:cNvCnPr>
                            <a:cxnSpLocks noChangeShapeType="1"/>
                          </wps:cNvCnPr>
                          <wps:spPr bwMode="auto">
                            <a:xfrm rot="-5400000">
                              <a:off x="6696" y="7630"/>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5" name="Freeform 9581"/>
                          <wps:cNvSpPr>
                            <a:spLocks/>
                          </wps:cNvSpPr>
                          <wps:spPr bwMode="auto">
                            <a:xfrm>
                              <a:off x="5050" y="7260"/>
                              <a:ext cx="1080" cy="360"/>
                            </a:xfrm>
                            <a:custGeom>
                              <a:avLst/>
                              <a:gdLst>
                                <a:gd name="T0" fmla="*/ 0 w 1080"/>
                                <a:gd name="T1" fmla="*/ 0 h 360"/>
                                <a:gd name="T2" fmla="*/ 1080 w 1080"/>
                                <a:gd name="T3" fmla="*/ 360 h 360"/>
                              </a:gdLst>
                              <a:ahLst/>
                              <a:cxnLst>
                                <a:cxn ang="0">
                                  <a:pos x="T0" y="T1"/>
                                </a:cxn>
                                <a:cxn ang="0">
                                  <a:pos x="T2" y="T3"/>
                                </a:cxn>
                              </a:cxnLst>
                              <a:rect l="0" t="0" r="r" b="b"/>
                              <a:pathLst>
                                <a:path w="1080" h="360">
                                  <a:moveTo>
                                    <a:pt x="0" y="0"/>
                                  </a:moveTo>
                                  <a:lnTo>
                                    <a:pt x="1080" y="36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6" name="Freeform 9582"/>
                          <wps:cNvSpPr>
                            <a:spLocks/>
                          </wps:cNvSpPr>
                          <wps:spPr bwMode="auto">
                            <a:xfrm>
                              <a:off x="5040" y="6560"/>
                              <a:ext cx="1584" cy="1072"/>
                            </a:xfrm>
                            <a:custGeom>
                              <a:avLst/>
                              <a:gdLst>
                                <a:gd name="T0" fmla="*/ 0 w 1584"/>
                                <a:gd name="T1" fmla="*/ 0 h 1072"/>
                                <a:gd name="T2" fmla="*/ 1584 w 1584"/>
                                <a:gd name="T3" fmla="*/ 1072 h 1072"/>
                              </a:gdLst>
                              <a:ahLst/>
                              <a:cxnLst>
                                <a:cxn ang="0">
                                  <a:pos x="T0" y="T1"/>
                                </a:cxn>
                                <a:cxn ang="0">
                                  <a:pos x="T2" y="T3"/>
                                </a:cxn>
                              </a:cxnLst>
                              <a:rect l="0" t="0" r="r" b="b"/>
                              <a:pathLst>
                                <a:path w="1584" h="1072">
                                  <a:moveTo>
                                    <a:pt x="0" y="0"/>
                                  </a:moveTo>
                                  <a:lnTo>
                                    <a:pt x="1584" y="1072"/>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564" o:spid="_x0000_s2105" style="position:absolute;left:0;text-align:left;margin-left:1.4pt;margin-top:5.25pt;width:218.45pt;height:116.9pt;z-index:251939840" coordorigin="4584,6409" coordsize="3048,1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" o:allowincell="f">
                <v:shape id="Text Box 9565" o:spid="_x0000_s2106" type="#_x0000_t202" style="position:absolute;left:4704;top:7672;width:2928;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" filled="f" stroked="f">
                  <o:lock v:ext="edit" aspectratio="t"/>
                  <v:textbox inset="0,0,0,0">
                    <w:txbxContent>
                      <w:p w:rsidR="00096CDB" w:rsidRPr="00A1057D" w:rsidRDefault="00096CDB" w:rsidP="0045488F">
                        <w:pPr>
                          <w:rPr>
                            <w:i/>
                            <w:sz w:val="24"/>
                            <w:szCs w:val="24"/>
                          </w:rPr>
                        </w:pPr>
                        <w:r w:rsidRPr="00A1057D">
                          <w:rPr>
                            <w:i/>
                            <w:sz w:val="24"/>
                            <w:szCs w:val="24"/>
                          </w:rPr>
                          <w:t xml:space="preserve">    0      100      200     300   400  t,</w:t>
                        </w:r>
                        <w:r w:rsidRPr="00A1057D">
                          <w:rPr>
                            <w:i/>
                            <w:sz w:val="24"/>
                            <w:szCs w:val="24"/>
                            <w:vertAlign w:val="superscript"/>
                          </w:rPr>
                          <w:t>0</w:t>
                        </w:r>
                        <w:r w:rsidRPr="00A1057D">
                          <w:rPr>
                            <w:i/>
                            <w:sz w:val="24"/>
                            <w:szCs w:val="24"/>
                          </w:rPr>
                          <w:t>C</w:t>
                        </w:r>
                      </w:p>
                    </w:txbxContent>
                  </v:textbox>
                </v:shape>
                <v:shape id="Text Box 9566" o:spid="_x0000_s2107" type="#_x0000_t202" style="position:absolute;left:4584;top:6409;width:1078;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" filled="f" stroked="f">
                  <o:lock v:ext="edit" aspectratio="t"/>
                  <v:textbox inset="0,0,0,0">
                    <w:txbxContent>
                      <w:p w:rsidR="00096CDB" w:rsidRPr="00A1057D" w:rsidRDefault="00096CDB" w:rsidP="0045488F">
                        <w:pPr>
                          <w:spacing w:after="40" w:line="192" w:lineRule="auto"/>
                          <w:rPr>
                            <w:i/>
                            <w:sz w:val="24"/>
                            <w:szCs w:val="24"/>
                            <w:lang w:eastAsia="ko-KR"/>
                          </w:rPr>
                        </w:pPr>
                        <w:r w:rsidRPr="00A1057D">
                          <w:rPr>
                            <w:i/>
                            <w:sz w:val="24"/>
                            <w:szCs w:val="24"/>
                          </w:rPr>
                          <w:t xml:space="preserve">0,08     </w:t>
                        </w:r>
                        <w:r w:rsidRPr="00A1057D">
                          <w:rPr>
                            <w:i/>
                            <w:sz w:val="24"/>
                            <w:szCs w:val="24"/>
                          </w:rPr>
                          <w:sym w:font="Symbol" w:char="F073"/>
                        </w:r>
                        <w:r w:rsidRPr="00A1057D">
                          <w:rPr>
                            <w:i/>
                            <w:sz w:val="24"/>
                            <w:szCs w:val="24"/>
                          </w:rPr>
                          <w:t>,H/</w:t>
                        </w:r>
                        <w:r w:rsidRPr="00A1057D">
                          <w:rPr>
                            <w:i/>
                            <w:sz w:val="24"/>
                            <w:szCs w:val="24"/>
                            <w:lang w:eastAsia="ko-KR"/>
                          </w:rPr>
                          <w:t>м</w:t>
                        </w:r>
                      </w:p>
                      <w:p w:rsidR="00096CDB" w:rsidRPr="00A1057D" w:rsidRDefault="00096CDB" w:rsidP="0045488F">
                        <w:pPr>
                          <w:spacing w:line="360" w:lineRule="auto"/>
                          <w:rPr>
                            <w:i/>
                            <w:sz w:val="24"/>
                            <w:szCs w:val="24"/>
                            <w:lang w:eastAsia="ko-KR"/>
                          </w:rPr>
                        </w:pPr>
                        <w:r w:rsidRPr="00A1057D">
                          <w:rPr>
                            <w:i/>
                            <w:sz w:val="24"/>
                            <w:szCs w:val="24"/>
                            <w:lang w:eastAsia="ko-KR"/>
                          </w:rPr>
                          <w:t>0,06</w:t>
                        </w:r>
                      </w:p>
                      <w:p w:rsidR="00096CDB" w:rsidRPr="00A1057D" w:rsidRDefault="00096CDB" w:rsidP="0045488F">
                        <w:pPr>
                          <w:spacing w:line="360" w:lineRule="auto"/>
                          <w:rPr>
                            <w:i/>
                            <w:sz w:val="24"/>
                            <w:szCs w:val="24"/>
                            <w:lang w:eastAsia="ko-KR"/>
                          </w:rPr>
                        </w:pPr>
                        <w:r w:rsidRPr="00A1057D">
                          <w:rPr>
                            <w:i/>
                            <w:sz w:val="24"/>
                            <w:szCs w:val="24"/>
                            <w:lang w:eastAsia="ko-KR"/>
                          </w:rPr>
                          <w:t>0,04</w:t>
                        </w:r>
                      </w:p>
                      <w:p w:rsidR="00096CDB" w:rsidRPr="00A1057D" w:rsidRDefault="00096CDB" w:rsidP="0045488F">
                        <w:pPr>
                          <w:spacing w:line="360" w:lineRule="auto"/>
                          <w:rPr>
                            <w:i/>
                            <w:sz w:val="24"/>
                            <w:szCs w:val="24"/>
                            <w:lang w:eastAsia="ko-KR"/>
                          </w:rPr>
                        </w:pPr>
                        <w:r w:rsidRPr="00A1057D">
                          <w:rPr>
                            <w:i/>
                            <w:sz w:val="24"/>
                            <w:szCs w:val="24"/>
                            <w:lang w:eastAsia="ko-KR"/>
                          </w:rPr>
                          <w:t>0,02</w:t>
                        </w:r>
                      </w:p>
                    </w:txbxContent>
                  </v:textbox>
                </v:shape>
                <v:shape id="Text Box 9567" o:spid="_x0000_s2108" type="#_x0000_t202" style="position:absolute;left:5857;top:6912;width:479;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" filled="f" stroked="f">
                  <o:lock v:ext="edit" aspectratio="t"/>
                  <v:textbox inset="0,0,0,0">
                    <w:txbxContent>
                      <w:p w:rsidR="00096CDB" w:rsidRDefault="00096CDB" w:rsidP="0045488F">
                        <w:pPr>
                          <w:rPr>
                            <w:rFonts w:ascii="Times Kaz" w:hAnsi="Times Kaz"/>
                            <w:i/>
                            <w:sz w:val="18"/>
                            <w:lang w:eastAsia="ko-KR"/>
                          </w:rPr>
                        </w:pPr>
                        <w:r>
                          <w:rPr>
                            <w:i/>
                            <w:sz w:val="24"/>
                          </w:rPr>
                          <w:t xml:space="preserve"> </w:t>
                        </w:r>
                      </w:p>
                    </w:txbxContent>
                  </v:textbox>
                </v:shape>
                <v:shape id="Text Box 9568" o:spid="_x0000_s2109" type="#_x0000_t202" style="position:absolute;left:5184;top:7114;width:719;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" filled="f" stroked="f">
                  <o:lock v:ext="edit" aspectratio="t"/>
                  <v:textbox inset="0,0,0,0">
                    <w:txbxContent>
                      <w:p w:rsidR="00096CDB" w:rsidRDefault="00096CDB" w:rsidP="0045488F">
                        <w:pPr>
                          <w:rPr>
                            <w:rFonts w:ascii="Time Roman" w:hAnsi="Time Roman"/>
                            <w:i/>
                            <w:lang w:eastAsia="ko-KR"/>
                          </w:rPr>
                        </w:pPr>
                        <w:r>
                          <w:rPr>
                            <w:rFonts w:ascii="Time Roman" w:hAnsi="Time Roman"/>
                            <w:i/>
                          </w:rPr>
                          <w:t xml:space="preserve"> </w:t>
                        </w:r>
                      </w:p>
                    </w:txbxContent>
                  </v:textbox>
                </v:shape>
                <v:shape id="Text Box 9569" o:spid="_x0000_s2110" type="#_x0000_t202" style="position:absolute;left:5616;top:7920;width:107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" filled="f" stroked="f">
                  <o:lock v:ext="edit" aspectratio="t"/>
                  <v:textbox inset="0,0,0,0">
                    <w:txbxContent>
                      <w:p w:rsidR="00096CDB" w:rsidRPr="00A1057D" w:rsidRDefault="00096CDB" w:rsidP="0045488F">
                        <w:pPr>
                          <w:jc w:val="center"/>
                          <w:rPr>
                            <w:rFonts w:ascii="KZ Times New Roman" w:hAnsi="KZ Times New Roman"/>
                            <w:i/>
                            <w:sz w:val="24"/>
                          </w:rPr>
                        </w:pPr>
                        <w:r w:rsidRPr="00A1057D">
                          <w:rPr>
                            <w:rFonts w:ascii="KZ Times New Roman" w:hAnsi="KZ Times New Roman"/>
                            <w:i/>
                            <w:sz w:val="24"/>
                            <w:lang w:eastAsia="ko-KR"/>
                          </w:rPr>
                          <w:t>27</w:t>
                        </w:r>
                        <w:r w:rsidRPr="00A1057D">
                          <w:rPr>
                            <w:rFonts w:ascii="KZ Times New Roman" w:hAnsi="KZ Times New Roman"/>
                            <w:i/>
                            <w:sz w:val="24"/>
                          </w:rPr>
                          <w:t xml:space="preserve"> </w:t>
                        </w:r>
                        <w:r w:rsidRPr="00A1057D">
                          <w:rPr>
                            <w:rFonts w:ascii="KZ Times New Roman" w:hAnsi="KZ Times New Roman"/>
                            <w:i/>
                            <w:sz w:val="24"/>
                            <w:lang w:eastAsia="ko-KR"/>
                          </w:rPr>
                          <w:t xml:space="preserve">- </w:t>
                        </w:r>
                        <w:r w:rsidRPr="00A1057D">
                          <w:rPr>
                            <w:rFonts w:ascii="KZ Times New Roman" w:hAnsi="KZ Times New Roman"/>
                            <w:i/>
                            <w:sz w:val="24"/>
                          </w:rPr>
                          <w:t>сурет</w:t>
                        </w:r>
                      </w:p>
                    </w:txbxContent>
                  </v:textbox>
                </v:shape>
                <v:group id="Group 9570" o:spid="_x0000_s2111" style="position:absolute;left:4966;top:6480;width:2090;height:1222" coordorigin="4966,6480" coordsize="2090,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">
                  <v:line id="Line 9571" o:spid="_x0000_s2112" style="position:absolute;visibility:visible;mso-wrap-style:square" from="5040,6480" to="5040,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"/>
                  <v:line id="Line 9572" o:spid="_x0000_s2113" style="position:absolute;visibility:visible;mso-wrap-style:square" from="5040,7632" to="7056,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"/>
                  <v:line id="Line 9573" o:spid="_x0000_s2114" style="position:absolute;visibility:visible;mso-wrap-style:square" from="4970,7344" to="5114,7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"/>
                  <v:line id="Line 9574" o:spid="_x0000_s2115" style="position:absolute;visibility:visible;mso-wrap-style:square" from="4970,7056" to="5114,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"/>
                  <v:line id="Line 9575" o:spid="_x0000_s2116" style="position:absolute;visibility:visible;mso-wrap-style:square" from="4966,6768" to="5110,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"/>
                  <v:line id="Line 9576" o:spid="_x0000_s2117" style="position:absolute;visibility:visible;mso-wrap-style:square" from="4966,6480" to="5110,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"/>
                  <v:line id="Line 9577" o:spid="_x0000_s2118" style="position:absolute;rotation:-90;visibility:visible;mso-wrap-style:square" from="5400,7630" to="5544,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"/>
                  <v:line id="Line 9578" o:spid="_x0000_s2119" style="position:absolute;rotation:-90;visibility:visible;mso-wrap-style:square" from="5832,7630" to="5976,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"/>
                  <v:line id="Line 9579" o:spid="_x0000_s2120" style="position:absolute;rotation:-90;visibility:visible;mso-wrap-style:square" from="6264,7630" to="6408,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"/>
                  <v:line id="Line 9580" o:spid="_x0000_s2121" style="position:absolute;rotation:-90;visibility:visible;mso-wrap-style:square" from="6696,7630" to="6840,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"/>
                  <v:shape id="Freeform 9581" o:spid="_x0000_s2122" style="position:absolute;left:5050;top:7260;width:1080;height:360;visibility:visible;mso-wrap-style:square;v-text-anchor:top" coordsize="108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" path="m,l1080,360e" filled="f" strokeweight="1.5pt">
                    <v:path arrowok="t" o:connecttype="custom" o:connectlocs="0,0;1080,360" o:connectangles="0,0"/>
                  </v:shape>
                  <v:shape id="Freeform 9582" o:spid="_x0000_s2123" style="position:absolute;left:5040;top:6560;width:1584;height:1072;visibility:visible;mso-wrap-style:square;v-text-anchor:top" coordsize="1584,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" path="m,l1584,1072e" filled="f" strokeweight="1.5pt">
                    <v:path arrowok="t" o:connecttype="custom" o:connectlocs="0,0;1584,1072" o:connectangles="0,0"/>
                  </v:shape>
                </v:group>
                <w10:wrap type="square" side="right"/>
              </v:group>
            </w:pict>
          </mc:Fallback>
        </mc:AlternateContent>
      </w:r>
      <w:r w:rsidR="0045488F" w:rsidRPr="00096CDB">
        <w:rPr>
          <w:rFonts w:ascii="Times New Roman" w:hAnsi="Times New Roman"/>
          <w:sz w:val="28"/>
          <w:szCs w:val="28"/>
          <w:lang w:val="kk-KZ"/>
        </w:rPr>
        <w:t xml:space="preserve">Тәжірибе көрсеткендей, </w:t>
      </w:r>
      <w:r w:rsidR="0045488F" w:rsidRPr="003E6CDC">
        <w:rPr>
          <w:rFonts w:ascii="Times New Roman" w:hAnsi="Times New Roman"/>
          <w:i/>
          <w:sz w:val="28"/>
          <w:szCs w:val="28"/>
        </w:rPr>
        <w:sym w:font="Symbol" w:char="F073"/>
      </w:r>
      <w:r w:rsidR="0045488F" w:rsidRPr="00096CDB">
        <w:rPr>
          <w:rFonts w:ascii="Times New Roman" w:hAnsi="Times New Roman"/>
          <w:sz w:val="28"/>
          <w:szCs w:val="28"/>
          <w:lang w:val="kk-KZ"/>
        </w:rPr>
        <w:t xml:space="preserve"> шамасына сұйық бетінің үстіндегі орта мен сұйықтың температурасы әсер етеді екен. Температура артқан кезде оның беттік керілуі төмендеп, ал кризистік температура кезінде нөлге айналады екен  (2.27-сурет). Бұл тағы да кризистік күйде сұйықпен оның буының арасындағы ерекшеліктердің жойылатындығын көрсетеді.</w:t>
      </w:r>
    </w:p>
    <w:p w:rsidR="0045488F" w:rsidRPr="00096CDB" w:rsidRDefault="0045488F" w:rsidP="0045488F">
      <w:pPr>
        <w:pStyle w:val="af5"/>
        <w:ind w:right="-99" w:firstLine="567"/>
        <w:rPr>
          <w:rFonts w:ascii="Times New Roman" w:hAnsi="Times New Roman"/>
          <w:sz w:val="28"/>
          <w:szCs w:val="28"/>
          <w:lang w:val="kk-KZ"/>
        </w:rPr>
      </w:pPr>
      <w:r w:rsidRPr="00096CDB">
        <w:rPr>
          <w:rFonts w:ascii="Times New Roman" w:hAnsi="Times New Roman"/>
          <w:b/>
          <w:sz w:val="28"/>
          <w:szCs w:val="28"/>
          <w:lang w:val="kk-KZ"/>
        </w:rPr>
        <w:t>Жұғу</w:t>
      </w:r>
      <w:r w:rsidRPr="00096CDB">
        <w:rPr>
          <w:rFonts w:ascii="Times New Roman" w:hAnsi="Times New Roman"/>
          <w:sz w:val="28"/>
          <w:szCs w:val="28"/>
          <w:lang w:val="kk-KZ"/>
        </w:rPr>
        <w:t xml:space="preserve">. </w:t>
      </w:r>
      <w:r w:rsidRPr="00096CDB">
        <w:rPr>
          <w:rFonts w:ascii="Times New Roman" w:hAnsi="Times New Roman"/>
          <w:b/>
          <w:sz w:val="28"/>
          <w:szCs w:val="28"/>
          <w:lang w:val="kk-KZ"/>
        </w:rPr>
        <w:t>Шеттік бұрыш</w:t>
      </w:r>
      <w:r w:rsidRPr="00096CDB">
        <w:rPr>
          <w:rFonts w:ascii="Times New Roman" w:hAnsi="Times New Roman"/>
          <w:sz w:val="28"/>
          <w:szCs w:val="28"/>
          <w:lang w:val="kk-KZ"/>
        </w:rPr>
        <w:t>. Егер шыны таяқшаны сынапқа батырып алсақ, онда сынаптың жұғынын байқамаймыз. Ал егер осы таяқшаны суға батырып алсақ, онда оның ұшында су тамшысын байқаған болар едік. Бұл қарапайым тәжірибелер сынаптың молекулаларының бірімен-бірінің тартылу күшінің шынының молекулаларына тартылу күшінен артық болатындығын көрсетеді, ал су молекулаларына келетін болсақ, олар бір-біріне шыны молекулаларына қарағанда әлсізірек тартылады.</w:t>
      </w:r>
    </w:p>
    <w:p w:rsidR="0045488F" w:rsidRPr="00096CDB" w:rsidRDefault="004E0D87" w:rsidP="0045488F">
      <w:pPr>
        <w:pStyle w:val="af5"/>
        <w:ind w:right="-99" w:firstLine="567"/>
        <w:rPr>
          <w:rFonts w:ascii="Times New Roman" w:hAnsi="Times New Roman"/>
          <w:sz w:val="28"/>
          <w:szCs w:val="28"/>
          <w:lang w:val="kk-KZ"/>
        </w:rPr>
      </w:pPr>
      <w:r>
        <w:rPr>
          <w:rFonts w:ascii="Times New Roman" w:hAnsi="Times New Roman"/>
          <w:noProof/>
          <w:sz w:val="28"/>
          <w:szCs w:val="28"/>
          <w:lang w:val="ru-RU" w:eastAsia="ru-RU"/>
        </w:rPr>
        <mc:AlternateContent>
          <mc:Choice Requires="wpg">
            <w:drawing>
              <wp:anchor distT="0" distB="0" distL="114300" distR="114300" simplePos="0" relativeHeight="251933696" behindDoc="0" locked="0" layoutInCell="0" allowOverlap="1">
                <wp:simplePos x="0" y="0"/>
                <wp:positionH relativeFrom="column">
                  <wp:posOffset>906780</wp:posOffset>
                </wp:positionH>
                <wp:positionV relativeFrom="paragraph">
                  <wp:posOffset>1344295</wp:posOffset>
                </wp:positionV>
                <wp:extent cx="4766310" cy="1615440"/>
                <wp:effectExtent l="0" t="0" r="0" b="0"/>
                <wp:wrapTopAndBottom/>
                <wp:docPr id="4873" name="Group 9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6310" cy="1615440"/>
                          <a:chOff x="1209" y="7752"/>
                          <a:chExt cx="6057" cy="1655"/>
                        </a:xfrm>
                      </wpg:grpSpPr>
                      <pic:pic xmlns:pic="http://schemas.openxmlformats.org/drawingml/2006/picture">
                        <pic:nvPicPr>
                          <pic:cNvPr id="4874" name="Picture 9506"/>
                          <pic:cNvPicPr>
                            <a:picLocks noChangeAspect="1" noChangeArrowheads="1"/>
                          </pic:cNvPicPr>
                        </pic:nvPicPr>
                        <pic:blipFill>
                          <a:blip r:embed="rId776">
                            <a:extLst>
                              <a:ext uri="{28A0092B-C50C-407E-A947-70E740481C1C}">
                                <a14:useLocalDpi xmlns:a14="http://schemas.microsoft.com/office/drawing/2010/main" val="0"/>
                              </a:ext>
                            </a:extLst>
                          </a:blip>
                          <a:srcRect/>
                          <a:stretch>
                            <a:fillRect/>
                          </a:stretch>
                        </pic:blipFill>
                        <pic:spPr bwMode="auto">
                          <a:xfrm>
                            <a:off x="4236" y="7752"/>
                            <a:ext cx="3030" cy="12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5" name="Picture 9507"/>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1236" y="7984"/>
                            <a:ext cx="2730" cy="630"/>
                          </a:xfrm>
                          <a:prstGeom prst="rect">
                            <a:avLst/>
                          </a:prstGeom>
                          <a:noFill/>
                          <a:extLst>
                            <a:ext uri="{909E8E84-426E-40DD-AFC4-6F175D3DCCD1}">
                              <a14:hiddenFill xmlns:a14="http://schemas.microsoft.com/office/drawing/2010/main">
                                <a:solidFill>
                                  <a:srgbClr val="FFFFFF"/>
                                </a:solidFill>
                              </a14:hiddenFill>
                            </a:ext>
                          </a:extLst>
                        </pic:spPr>
                      </pic:pic>
                      <wps:wsp>
                        <wps:cNvPr id="4876" name="Text Box 9508"/>
                        <wps:cNvSpPr txBox="1">
                          <a:spLocks noChangeArrowheads="1"/>
                        </wps:cNvSpPr>
                        <wps:spPr bwMode="auto">
                          <a:xfrm>
                            <a:off x="3100" y="8246"/>
                            <a:ext cx="130" cy="1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spacing w:line="168" w:lineRule="auto"/>
                                <w:rPr>
                                  <w:i/>
                                  <w:sz w:val="18"/>
                                </w:rPr>
                              </w:pPr>
                              <w:r>
                                <w:rPr>
                                  <w:i/>
                                  <w:sz w:val="18"/>
                                </w:rPr>
                                <w:sym w:font="Symbol" w:char="F071"/>
                              </w:r>
                            </w:p>
                          </w:txbxContent>
                        </wps:txbx>
                        <wps:bodyPr rot="0" vert="horz" wrap="square" lIns="0" tIns="0" rIns="0" bIns="0" anchor="t" anchorCtr="0" upright="1">
                          <a:noAutofit/>
                        </wps:bodyPr>
                      </wps:wsp>
                      <wps:wsp>
                        <wps:cNvPr id="4877" name="Text Box 9509"/>
                        <wps:cNvSpPr txBox="1">
                          <a:spLocks noChangeArrowheads="1"/>
                        </wps:cNvSpPr>
                        <wps:spPr bwMode="auto">
                          <a:xfrm>
                            <a:off x="1209" y="7947"/>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 xml:space="preserve"> а)</w:t>
                              </w:r>
                            </w:p>
                          </w:txbxContent>
                        </wps:txbx>
                        <wps:bodyPr rot="0" vert="horz" wrap="square" lIns="0" tIns="0" rIns="0" bIns="0" anchor="t" anchorCtr="0" upright="1">
                          <a:noAutofit/>
                        </wps:bodyPr>
                      </wps:wsp>
                      <wps:wsp>
                        <wps:cNvPr id="4878" name="Text Box 9510"/>
                        <wps:cNvSpPr txBox="1">
                          <a:spLocks noChangeArrowheads="1"/>
                        </wps:cNvSpPr>
                        <wps:spPr bwMode="auto">
                          <a:xfrm>
                            <a:off x="1209" y="8585"/>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 xml:space="preserve"> A</w:t>
                              </w:r>
                            </w:p>
                          </w:txbxContent>
                        </wps:txbx>
                        <wps:bodyPr rot="0" vert="horz" wrap="square" lIns="0" tIns="0" rIns="0" bIns="0" anchor="t" anchorCtr="0" upright="1">
                          <a:noAutofit/>
                        </wps:bodyPr>
                      </wps:wsp>
                      <wps:wsp>
                        <wps:cNvPr id="4879" name="Text Box 9511"/>
                        <wps:cNvSpPr txBox="1">
                          <a:spLocks noChangeArrowheads="1"/>
                        </wps:cNvSpPr>
                        <wps:spPr bwMode="auto">
                          <a:xfrm>
                            <a:off x="2689" y="8580"/>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 xml:space="preserve"> A</w:t>
                              </w:r>
                            </w:p>
                          </w:txbxContent>
                        </wps:txbx>
                        <wps:bodyPr rot="0" vert="horz" wrap="square" lIns="0" tIns="0" rIns="0" bIns="0" anchor="t" anchorCtr="0" upright="1">
                          <a:noAutofit/>
                        </wps:bodyPr>
                      </wps:wsp>
                      <wps:wsp>
                        <wps:cNvPr id="4880" name="Text Box 9512"/>
                        <wps:cNvSpPr txBox="1">
                          <a:spLocks noChangeArrowheads="1"/>
                        </wps:cNvSpPr>
                        <wps:spPr bwMode="auto">
                          <a:xfrm>
                            <a:off x="2659" y="7947"/>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 xml:space="preserve"> </w:t>
                              </w:r>
                              <w:r>
                                <w:rPr>
                                  <w:i/>
                                  <w:lang w:eastAsia="ko-KR"/>
                                </w:rPr>
                                <w:t>б</w:t>
                              </w:r>
                              <w:r>
                                <w:rPr>
                                  <w:i/>
                                </w:rPr>
                                <w:t>)</w:t>
                              </w:r>
                            </w:p>
                          </w:txbxContent>
                        </wps:txbx>
                        <wps:bodyPr rot="0" vert="horz" wrap="square" lIns="0" tIns="0" rIns="0" bIns="0" anchor="t" anchorCtr="0" upright="1">
                          <a:noAutofit/>
                        </wps:bodyPr>
                      </wps:wsp>
                      <wps:wsp>
                        <wps:cNvPr id="4881" name="Text Box 9513"/>
                        <wps:cNvSpPr txBox="1">
                          <a:spLocks noChangeArrowheads="1"/>
                        </wps:cNvSpPr>
                        <wps:spPr bwMode="auto">
                          <a:xfrm>
                            <a:off x="1508" y="8246"/>
                            <a:ext cx="125" cy="1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spacing w:line="168" w:lineRule="auto"/>
                                <w:rPr>
                                  <w:i/>
                                  <w:sz w:val="18"/>
                                </w:rPr>
                              </w:pPr>
                              <w:r>
                                <w:rPr>
                                  <w:i/>
                                  <w:sz w:val="18"/>
                                </w:rPr>
                                <w:sym w:font="Symbol" w:char="F071"/>
                              </w:r>
                            </w:p>
                          </w:txbxContent>
                        </wps:txbx>
                        <wps:bodyPr rot="0" vert="horz" wrap="square" lIns="0" tIns="0" rIns="0" bIns="0" anchor="t" anchorCtr="0" upright="1">
                          <a:noAutofit/>
                        </wps:bodyPr>
                      </wps:wsp>
                      <wps:wsp>
                        <wps:cNvPr id="4882" name="Text Box 9514"/>
                        <wps:cNvSpPr txBox="1">
                          <a:spLocks noChangeArrowheads="1"/>
                        </wps:cNvSpPr>
                        <wps:spPr bwMode="auto">
                          <a:xfrm>
                            <a:off x="1675" y="9123"/>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jc w:val="center"/>
                                <w:rPr>
                                  <w:rFonts w:ascii="KZ Times New Roman" w:hAnsi="KZ Times New Roman"/>
                                  <w:i/>
                                  <w:sz w:val="24"/>
                                  <w:szCs w:val="24"/>
                                </w:rPr>
                              </w:pPr>
                              <w:r w:rsidRPr="00A1057D">
                                <w:rPr>
                                  <w:rFonts w:ascii="KZ Times New Roman" w:hAnsi="KZ Times New Roman"/>
                                  <w:i/>
                                  <w:sz w:val="24"/>
                                  <w:szCs w:val="24"/>
                                  <w:lang w:val="kk-KZ"/>
                                </w:rPr>
                                <w:t>2.</w:t>
                              </w:r>
                              <w:r w:rsidRPr="00A1057D">
                                <w:rPr>
                                  <w:rFonts w:ascii="KZ Times New Roman" w:hAnsi="KZ Times New Roman"/>
                                  <w:i/>
                                  <w:sz w:val="24"/>
                                  <w:szCs w:val="24"/>
                                </w:rPr>
                                <w:t>2</w:t>
                              </w:r>
                              <w:r w:rsidRPr="00A1057D">
                                <w:rPr>
                                  <w:rFonts w:ascii="KZ Times New Roman" w:hAnsi="KZ Times New Roman"/>
                                  <w:i/>
                                  <w:sz w:val="24"/>
                                  <w:szCs w:val="24"/>
                                  <w:lang w:eastAsia="ko-KR"/>
                                </w:rPr>
                                <w:t>8</w:t>
                              </w:r>
                              <w:r w:rsidRPr="00A1057D">
                                <w:rPr>
                                  <w:rFonts w:ascii="KZ Times New Roman" w:hAnsi="KZ Times New Roman"/>
                                  <w:i/>
                                  <w:sz w:val="24"/>
                                  <w:szCs w:val="24"/>
                                </w:rPr>
                                <w:t xml:space="preserve"> - сурет</w:t>
                              </w:r>
                            </w:p>
                          </w:txbxContent>
                        </wps:txbx>
                        <wps:bodyPr rot="0" vert="horz" wrap="square" lIns="0" tIns="0" rIns="0" bIns="0" anchor="t" anchorCtr="0" upright="1">
                          <a:noAutofit/>
                        </wps:bodyPr>
                      </wps:wsp>
                      <wps:wsp>
                        <wps:cNvPr id="4883" name="Text Box 9515"/>
                        <wps:cNvSpPr txBox="1">
                          <a:spLocks noChangeArrowheads="1"/>
                        </wps:cNvSpPr>
                        <wps:spPr bwMode="auto">
                          <a:xfrm>
                            <a:off x="3945" y="8797"/>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4"/>
                                </w:rPr>
                                <w:t xml:space="preserve"> а)</w:t>
                              </w:r>
                            </w:p>
                          </w:txbxContent>
                        </wps:txbx>
                        <wps:bodyPr rot="0" vert="horz" wrap="square" lIns="0" tIns="0" rIns="0" bIns="0" anchor="t" anchorCtr="0" upright="1">
                          <a:noAutofit/>
                        </wps:bodyPr>
                      </wps:wsp>
                      <wps:wsp>
                        <wps:cNvPr id="4884" name="Text Box 9516"/>
                        <wps:cNvSpPr txBox="1">
                          <a:spLocks noChangeArrowheads="1"/>
                        </wps:cNvSpPr>
                        <wps:spPr bwMode="auto">
                          <a:xfrm>
                            <a:off x="4797" y="9118"/>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jc w:val="center"/>
                                <w:rPr>
                                  <w:rFonts w:ascii="KZ Times New Roman" w:hAnsi="KZ Times New Roman"/>
                                  <w:i/>
                                  <w:sz w:val="24"/>
                                </w:rPr>
                              </w:pPr>
                              <w:r w:rsidRPr="00A1057D">
                                <w:rPr>
                                  <w:rFonts w:ascii="KZ Times New Roman" w:hAnsi="KZ Times New Roman"/>
                                  <w:i/>
                                  <w:sz w:val="24"/>
                                  <w:lang w:val="kk-KZ" w:eastAsia="ko-KR"/>
                                </w:rPr>
                                <w:t>2.</w:t>
                              </w:r>
                              <w:r w:rsidRPr="00A1057D">
                                <w:rPr>
                                  <w:rFonts w:ascii="KZ Times New Roman" w:hAnsi="KZ Times New Roman"/>
                                  <w:i/>
                                  <w:sz w:val="24"/>
                                  <w:lang w:eastAsia="ko-KR"/>
                                </w:rPr>
                                <w:t>29</w:t>
                              </w:r>
                              <w:r w:rsidRPr="00A1057D">
                                <w:rPr>
                                  <w:rFonts w:ascii="KZ Times New Roman" w:hAnsi="KZ Times New Roman"/>
                                  <w:i/>
                                  <w:sz w:val="24"/>
                                </w:rPr>
                                <w:t xml:space="preserve"> - сурет</w:t>
                              </w:r>
                            </w:p>
                          </w:txbxContent>
                        </wps:txbx>
                        <wps:bodyPr rot="0" vert="horz" wrap="square" lIns="0" tIns="0" rIns="0" bIns="0" anchor="t" anchorCtr="0" upright="1">
                          <a:noAutofit/>
                        </wps:bodyPr>
                      </wps:wsp>
                      <wps:wsp>
                        <wps:cNvPr id="4885" name="Text Box 9517"/>
                        <wps:cNvSpPr txBox="1">
                          <a:spLocks noChangeArrowheads="1"/>
                        </wps:cNvSpPr>
                        <wps:spPr bwMode="auto">
                          <a:xfrm>
                            <a:off x="4446" y="8887"/>
                            <a:ext cx="164" cy="1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spacing w:line="168" w:lineRule="auto"/>
                                <w:rPr>
                                  <w:i/>
                                </w:rPr>
                              </w:pPr>
                              <w:r>
                                <w:rPr>
                                  <w:i/>
                                </w:rPr>
                                <w:sym w:font="Symbol" w:char="F071"/>
                              </w:r>
                            </w:p>
                          </w:txbxContent>
                        </wps:txbx>
                        <wps:bodyPr rot="0" vert="horz" wrap="square" lIns="0" tIns="0" rIns="0" bIns="0" anchor="t" anchorCtr="0" upright="1">
                          <a:noAutofit/>
                        </wps:bodyPr>
                      </wps:wsp>
                      <wps:wsp>
                        <wps:cNvPr id="4886" name="Text Box 9518"/>
                        <wps:cNvSpPr txBox="1">
                          <a:spLocks noChangeArrowheads="1"/>
                        </wps:cNvSpPr>
                        <wps:spPr bwMode="auto">
                          <a:xfrm>
                            <a:off x="5619" y="8797"/>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4"/>
                                </w:rPr>
                                <w:t xml:space="preserve"> б)</w:t>
                              </w:r>
                            </w:p>
                          </w:txbxContent>
                        </wps:txbx>
                        <wps:bodyPr rot="0" vert="horz" wrap="square" lIns="0" tIns="0" rIns="0" bIns="0" anchor="t" anchorCtr="0" upright="1">
                          <a:noAutofit/>
                        </wps:bodyPr>
                      </wps:wsp>
                      <wps:wsp>
                        <wps:cNvPr id="4887" name="Text Box 9519"/>
                        <wps:cNvSpPr txBox="1">
                          <a:spLocks noChangeArrowheads="1"/>
                        </wps:cNvSpPr>
                        <wps:spPr bwMode="auto">
                          <a:xfrm>
                            <a:off x="6120" y="8513"/>
                            <a:ext cx="164" cy="1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spacing w:line="168" w:lineRule="auto"/>
                                <w:rPr>
                                  <w:i/>
                                  <w:sz w:val="24"/>
                                </w:rPr>
                              </w:pPr>
                              <w:r w:rsidRPr="00A1057D">
                                <w:rPr>
                                  <w:i/>
                                  <w:sz w:val="24"/>
                                </w:rPr>
                                <w:sym w:font="Symbol" w:char="F071"/>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05" o:spid="_x0000_s2124" style="position:absolute;left:0;text-align:left;margin-left:71.4pt;margin-top:105.85pt;width:375.3pt;height:127.2pt;z-index:251933696" coordorigin="1209,7752" coordsize="6057,1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&#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" o:allowincell="f">
                <v:shape id="Picture 9506" o:spid="_x0000_s2125" type="#_x0000_t75" style="position:absolute;left:4236;top:7752;width:3030;height:1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">
                  <v:imagedata r:id="rId778" o:title=""/>
                </v:shape>
                <v:shape id="Picture 9507" o:spid="_x0000_s2126" type="#_x0000_t75" style="position:absolute;left:1236;top:7984;width:273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">
                  <v:imagedata r:id="rId779" o:title=""/>
                </v:shape>
                <v:shape id="Text Box 9508" o:spid="_x0000_s2127" type="#_x0000_t202" style="position:absolute;left:3100;top:8246;width:130;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" stroked="f">
                  <v:textbox inset="0,0,0,0">
                    <w:txbxContent>
                      <w:p w:rsidR="00096CDB" w:rsidRDefault="00096CDB" w:rsidP="0045488F">
                        <w:pPr>
                          <w:spacing w:line="168" w:lineRule="auto"/>
                          <w:rPr>
                            <w:i/>
                            <w:sz w:val="18"/>
                          </w:rPr>
                        </w:pPr>
                        <w:r>
                          <w:rPr>
                            <w:i/>
                            <w:sz w:val="18"/>
                          </w:rPr>
                          <w:sym w:font="Symbol" w:char="F071"/>
                        </w:r>
                      </w:p>
                    </w:txbxContent>
                  </v:textbox>
                </v:shape>
                <v:shape id="Text Box 9509" o:spid="_x0000_s2128" type="#_x0000_t202" style="position:absolute;left:1209;top:7947;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" filled="f" stroked="f">
                  <v:textbox inset="0,0,0,0">
                    <w:txbxContent>
                      <w:p w:rsidR="00096CDB" w:rsidRDefault="00096CDB" w:rsidP="0045488F">
                        <w:pPr>
                          <w:rPr>
                            <w:i/>
                          </w:rPr>
                        </w:pPr>
                        <w:r>
                          <w:rPr>
                            <w:i/>
                          </w:rPr>
                          <w:t xml:space="preserve"> а)</w:t>
                        </w:r>
                      </w:p>
                    </w:txbxContent>
                  </v:textbox>
                </v:shape>
                <v:shape id="Text Box 9510" o:spid="_x0000_s2129" type="#_x0000_t202" style="position:absolute;left:1209;top:8585;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" filled="f" stroked="f">
                  <v:textbox inset="0,0,0,0">
                    <w:txbxContent>
                      <w:p w:rsidR="00096CDB" w:rsidRDefault="00096CDB" w:rsidP="0045488F">
                        <w:pPr>
                          <w:pStyle w:val="7"/>
                        </w:pPr>
                        <w:r>
                          <w:t xml:space="preserve"> A</w:t>
                        </w:r>
                      </w:p>
                    </w:txbxContent>
                  </v:textbox>
                </v:shape>
                <v:shape id="Text Box 9511" o:spid="_x0000_s2130" type="#_x0000_t202" style="position:absolute;left:2689;top:8580;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" filled="f" stroked="f">
                  <v:textbox inset="0,0,0,0">
                    <w:txbxContent>
                      <w:p w:rsidR="00096CDB" w:rsidRDefault="00096CDB" w:rsidP="0045488F">
                        <w:pPr>
                          <w:pStyle w:val="7"/>
                        </w:pPr>
                        <w:r>
                          <w:t xml:space="preserve"> A</w:t>
                        </w:r>
                      </w:p>
                    </w:txbxContent>
                  </v:textbox>
                </v:shape>
                <v:shape id="Text Box 9512" o:spid="_x0000_s2131" type="#_x0000_t202" style="position:absolute;left:2659;top:7947;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" filled="f" stroked="f">
                  <v:textbox inset="0,0,0,0">
                    <w:txbxContent>
                      <w:p w:rsidR="00096CDB" w:rsidRDefault="00096CDB" w:rsidP="0045488F">
                        <w:pPr>
                          <w:rPr>
                            <w:i/>
                          </w:rPr>
                        </w:pPr>
                        <w:r>
                          <w:rPr>
                            <w:i/>
                          </w:rPr>
                          <w:t xml:space="preserve"> </w:t>
                        </w:r>
                        <w:r>
                          <w:rPr>
                            <w:i/>
                            <w:lang w:eastAsia="ko-KR"/>
                          </w:rPr>
                          <w:t>б</w:t>
                        </w:r>
                        <w:r>
                          <w:rPr>
                            <w:i/>
                          </w:rPr>
                          <w:t>)</w:t>
                        </w:r>
                      </w:p>
                    </w:txbxContent>
                  </v:textbox>
                </v:shape>
                <v:shape id="Text Box 9513" o:spid="_x0000_s2132" type="#_x0000_t202" style="position:absolute;left:1508;top:8246;width:125;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" stroked="f">
                  <v:textbox inset="0,0,0,0">
                    <w:txbxContent>
                      <w:p w:rsidR="00096CDB" w:rsidRDefault="00096CDB" w:rsidP="0045488F">
                        <w:pPr>
                          <w:spacing w:line="168" w:lineRule="auto"/>
                          <w:rPr>
                            <w:i/>
                            <w:sz w:val="18"/>
                          </w:rPr>
                        </w:pPr>
                        <w:r>
                          <w:rPr>
                            <w:i/>
                            <w:sz w:val="18"/>
                          </w:rPr>
                          <w:sym w:font="Symbol" w:char="F071"/>
                        </w:r>
                      </w:p>
                    </w:txbxContent>
                  </v:textbox>
                </v:shape>
                <v:shape id="Text Box 9514" o:spid="_x0000_s2133" type="#_x0000_t202" style="position:absolute;left:1675;top:9123;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" filled="f" stroked="f">
                  <v:textbox inset="0,0,0,0">
                    <w:txbxContent>
                      <w:p w:rsidR="00096CDB" w:rsidRPr="00A1057D" w:rsidRDefault="00096CDB" w:rsidP="0045488F">
                        <w:pPr>
                          <w:jc w:val="center"/>
                          <w:rPr>
                            <w:rFonts w:ascii="KZ Times New Roman" w:hAnsi="KZ Times New Roman"/>
                            <w:i/>
                            <w:sz w:val="24"/>
                            <w:szCs w:val="24"/>
                          </w:rPr>
                        </w:pPr>
                        <w:r w:rsidRPr="00A1057D">
                          <w:rPr>
                            <w:rFonts w:ascii="KZ Times New Roman" w:hAnsi="KZ Times New Roman"/>
                            <w:i/>
                            <w:sz w:val="24"/>
                            <w:szCs w:val="24"/>
                            <w:lang w:val="kk-KZ"/>
                          </w:rPr>
                          <w:t>2.</w:t>
                        </w:r>
                        <w:r w:rsidRPr="00A1057D">
                          <w:rPr>
                            <w:rFonts w:ascii="KZ Times New Roman" w:hAnsi="KZ Times New Roman"/>
                            <w:i/>
                            <w:sz w:val="24"/>
                            <w:szCs w:val="24"/>
                          </w:rPr>
                          <w:t>2</w:t>
                        </w:r>
                        <w:r w:rsidRPr="00A1057D">
                          <w:rPr>
                            <w:rFonts w:ascii="KZ Times New Roman" w:hAnsi="KZ Times New Roman"/>
                            <w:i/>
                            <w:sz w:val="24"/>
                            <w:szCs w:val="24"/>
                            <w:lang w:eastAsia="ko-KR"/>
                          </w:rPr>
                          <w:t>8</w:t>
                        </w:r>
                        <w:r w:rsidRPr="00A1057D">
                          <w:rPr>
                            <w:rFonts w:ascii="KZ Times New Roman" w:hAnsi="KZ Times New Roman"/>
                            <w:i/>
                            <w:sz w:val="24"/>
                            <w:szCs w:val="24"/>
                          </w:rPr>
                          <w:t xml:space="preserve"> - сурет</w:t>
                        </w:r>
                      </w:p>
                    </w:txbxContent>
                  </v:textbox>
                </v:shape>
                <v:shape id="Text Box 9515" o:spid="_x0000_s2134" type="#_x0000_t202" style="position:absolute;left:3945;top:8797;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" filled="f" stroked="f">
                  <v:textbox inset="0,0,0,0">
                    <w:txbxContent>
                      <w:p w:rsidR="00096CDB" w:rsidRPr="00A1057D" w:rsidRDefault="00096CDB" w:rsidP="0045488F">
                        <w:pPr>
                          <w:rPr>
                            <w:i/>
                            <w:sz w:val="24"/>
                          </w:rPr>
                        </w:pPr>
                        <w:r w:rsidRPr="00A1057D">
                          <w:rPr>
                            <w:i/>
                            <w:sz w:val="24"/>
                          </w:rPr>
                          <w:t xml:space="preserve"> а)</w:t>
                        </w:r>
                      </w:p>
                    </w:txbxContent>
                  </v:textbox>
                </v:shape>
                <v:shape id="Text Box 9516" o:spid="_x0000_s2135" type="#_x0000_t202" style="position:absolute;left:4797;top:9118;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" filled="f" stroked="f">
                  <v:textbox inset="0,0,0,0">
                    <w:txbxContent>
                      <w:p w:rsidR="00096CDB" w:rsidRPr="00A1057D" w:rsidRDefault="00096CDB" w:rsidP="0045488F">
                        <w:pPr>
                          <w:jc w:val="center"/>
                          <w:rPr>
                            <w:rFonts w:ascii="KZ Times New Roman" w:hAnsi="KZ Times New Roman"/>
                            <w:i/>
                            <w:sz w:val="24"/>
                          </w:rPr>
                        </w:pPr>
                        <w:r w:rsidRPr="00A1057D">
                          <w:rPr>
                            <w:rFonts w:ascii="KZ Times New Roman" w:hAnsi="KZ Times New Roman"/>
                            <w:i/>
                            <w:sz w:val="24"/>
                            <w:lang w:val="kk-KZ" w:eastAsia="ko-KR"/>
                          </w:rPr>
                          <w:t>2.</w:t>
                        </w:r>
                        <w:r w:rsidRPr="00A1057D">
                          <w:rPr>
                            <w:rFonts w:ascii="KZ Times New Roman" w:hAnsi="KZ Times New Roman"/>
                            <w:i/>
                            <w:sz w:val="24"/>
                            <w:lang w:eastAsia="ko-KR"/>
                          </w:rPr>
                          <w:t>29</w:t>
                        </w:r>
                        <w:r w:rsidRPr="00A1057D">
                          <w:rPr>
                            <w:rFonts w:ascii="KZ Times New Roman" w:hAnsi="KZ Times New Roman"/>
                            <w:i/>
                            <w:sz w:val="24"/>
                          </w:rPr>
                          <w:t xml:space="preserve"> - сурет</w:t>
                        </w:r>
                      </w:p>
                    </w:txbxContent>
                  </v:textbox>
                </v:shape>
                <v:shape id="Text Box 9517" o:spid="_x0000_s2136" type="#_x0000_t202" style="position:absolute;left:4446;top:8887;width:16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" stroked="f">
                  <v:textbox inset="0,0,0,0">
                    <w:txbxContent>
                      <w:p w:rsidR="00096CDB" w:rsidRDefault="00096CDB" w:rsidP="0045488F">
                        <w:pPr>
                          <w:spacing w:line="168" w:lineRule="auto"/>
                          <w:rPr>
                            <w:i/>
                          </w:rPr>
                        </w:pPr>
                        <w:r>
                          <w:rPr>
                            <w:i/>
                          </w:rPr>
                          <w:sym w:font="Symbol" w:char="F071"/>
                        </w:r>
                      </w:p>
                    </w:txbxContent>
                  </v:textbox>
                </v:shape>
                <v:shape id="Text Box 9518" o:spid="_x0000_s2137" type="#_x0000_t202" style="position:absolute;left:5619;top:8797;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" filled="f" stroked="f">
                  <v:textbox inset="0,0,0,0">
                    <w:txbxContent>
                      <w:p w:rsidR="00096CDB" w:rsidRPr="00A1057D" w:rsidRDefault="00096CDB" w:rsidP="0045488F">
                        <w:pPr>
                          <w:rPr>
                            <w:i/>
                            <w:sz w:val="24"/>
                          </w:rPr>
                        </w:pPr>
                        <w:r w:rsidRPr="00A1057D">
                          <w:rPr>
                            <w:i/>
                            <w:sz w:val="24"/>
                          </w:rPr>
                          <w:t xml:space="preserve"> б)</w:t>
                        </w:r>
                      </w:p>
                    </w:txbxContent>
                  </v:textbox>
                </v:shape>
                <v:shape id="Text Box 9519" o:spid="_x0000_s2138" type="#_x0000_t202" style="position:absolute;left:6120;top:8513;width:16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" stroked="f">
                  <v:textbox inset="0,0,0,0">
                    <w:txbxContent>
                      <w:p w:rsidR="00096CDB" w:rsidRPr="00A1057D" w:rsidRDefault="00096CDB" w:rsidP="0045488F">
                        <w:pPr>
                          <w:spacing w:line="168" w:lineRule="auto"/>
                          <w:rPr>
                            <w:i/>
                            <w:sz w:val="24"/>
                          </w:rPr>
                        </w:pPr>
                        <w:r w:rsidRPr="00A1057D">
                          <w:rPr>
                            <w:i/>
                            <w:sz w:val="24"/>
                          </w:rPr>
                          <w:sym w:font="Symbol" w:char="F071"/>
                        </w:r>
                      </w:p>
                    </w:txbxContent>
                  </v:textbox>
                </v:shape>
                <w10:wrap type="topAndBottom"/>
              </v:group>
            </w:pict>
          </mc:Fallback>
        </mc:AlternateContent>
      </w:r>
      <w:r w:rsidR="0045488F" w:rsidRPr="00096CDB">
        <w:rPr>
          <w:rFonts w:ascii="Times New Roman" w:hAnsi="Times New Roman"/>
          <w:sz w:val="28"/>
          <w:szCs w:val="28"/>
          <w:lang w:val="kk-KZ"/>
        </w:rPr>
        <w:t xml:space="preserve">Егер сұйық молекулалары бір-біріне қатты дененің молекулаларына тартылғанға қарағанда әлсізірек тартылатын болса, онда сұйық осы затқа </w:t>
      </w:r>
      <w:r w:rsidR="0045488F" w:rsidRPr="00096CDB">
        <w:rPr>
          <w:rFonts w:ascii="Times New Roman" w:hAnsi="Times New Roman"/>
          <w:i/>
          <w:sz w:val="28"/>
          <w:szCs w:val="28"/>
          <w:lang w:val="kk-KZ"/>
        </w:rPr>
        <w:t>жұғатын</w:t>
      </w:r>
      <w:r w:rsidR="0045488F" w:rsidRPr="00096CDB">
        <w:rPr>
          <w:rFonts w:ascii="Times New Roman" w:hAnsi="Times New Roman"/>
          <w:sz w:val="28"/>
          <w:szCs w:val="28"/>
          <w:lang w:val="kk-KZ"/>
        </w:rPr>
        <w:t xml:space="preserve"> болғаны. Мысалға, су таза шынға жұғады да, ал парафинге жұқпайды. Егер сұйықтың молекулаларының бір-біріне тартылу күші қатты дене молекулаларының тартылу күшінен артық болса, онда сұйықты осы затқа </w:t>
      </w:r>
      <w:r w:rsidR="0045488F" w:rsidRPr="00096CDB">
        <w:rPr>
          <w:rFonts w:ascii="Times New Roman" w:hAnsi="Times New Roman"/>
          <w:i/>
          <w:sz w:val="28"/>
          <w:szCs w:val="28"/>
          <w:lang w:val="kk-KZ"/>
        </w:rPr>
        <w:t>жұқпайтын</w:t>
      </w:r>
      <w:r w:rsidR="0045488F" w:rsidRPr="00096CDB">
        <w:rPr>
          <w:rFonts w:ascii="Times New Roman" w:hAnsi="Times New Roman"/>
          <w:sz w:val="28"/>
          <w:szCs w:val="28"/>
          <w:lang w:val="kk-KZ"/>
        </w:rPr>
        <w:t xml:space="preserve"> дейді. Сынап таза шыныға жұқпайды, ал мыс пен мырышқа жұғады.</w:t>
      </w:r>
    </w:p>
    <w:p w:rsidR="0045488F" w:rsidRPr="003E6CDC" w:rsidRDefault="0045488F" w:rsidP="0045488F">
      <w:pPr>
        <w:pStyle w:val="af5"/>
        <w:ind w:right="-99" w:firstLine="567"/>
        <w:rPr>
          <w:rFonts w:ascii="Times New Roman" w:hAnsi="Times New Roman"/>
          <w:sz w:val="28"/>
          <w:szCs w:val="28"/>
          <w:lang w:val="ru-RU"/>
        </w:rPr>
      </w:pPr>
      <w:r w:rsidRPr="00096CDB">
        <w:rPr>
          <w:rFonts w:ascii="Times New Roman" w:hAnsi="Times New Roman"/>
          <w:sz w:val="28"/>
          <w:szCs w:val="28"/>
          <w:lang w:val="kk-KZ"/>
        </w:rPr>
        <w:t xml:space="preserve">Қайсы-бір заттан жасалған жазық пластинканы горизонталь орналастырып, оған зерттемек болып отырған сұйықты тамызайық. </w:t>
      </w:r>
      <w:r w:rsidRPr="003E6CDC">
        <w:rPr>
          <w:rFonts w:ascii="Times New Roman" w:hAnsi="Times New Roman"/>
          <w:sz w:val="28"/>
          <w:szCs w:val="28"/>
          <w:lang w:val="ru-RU"/>
        </w:rPr>
        <w:t xml:space="preserve">Сонда бетте тамшы </w:t>
      </w:r>
      <w:r>
        <w:rPr>
          <w:rFonts w:ascii="Times New Roman" w:hAnsi="Times New Roman"/>
          <w:sz w:val="28"/>
          <w:szCs w:val="28"/>
          <w:lang w:val="ru-RU"/>
        </w:rPr>
        <w:t>2.</w:t>
      </w:r>
      <w:r w:rsidRPr="003E6CDC">
        <w:rPr>
          <w:rFonts w:ascii="Times New Roman" w:hAnsi="Times New Roman"/>
          <w:sz w:val="28"/>
          <w:szCs w:val="28"/>
          <w:lang w:val="ru-RU"/>
        </w:rPr>
        <w:t>28, а-</w:t>
      </w:r>
      <w:r w:rsidRPr="003E6CDC">
        <w:rPr>
          <w:rFonts w:ascii="Times New Roman" w:hAnsi="Times New Roman"/>
          <w:sz w:val="28"/>
          <w:szCs w:val="28"/>
          <w:lang w:val="ru-RU"/>
        </w:rPr>
        <w:lastRenderedPageBreak/>
        <w:t xml:space="preserve">суреттегідей, не </w:t>
      </w:r>
      <w:r>
        <w:rPr>
          <w:rFonts w:ascii="Times New Roman" w:hAnsi="Times New Roman"/>
          <w:sz w:val="28"/>
          <w:szCs w:val="28"/>
          <w:lang w:val="ru-RU"/>
        </w:rPr>
        <w:t>2.</w:t>
      </w:r>
      <w:r w:rsidRPr="003E6CDC">
        <w:rPr>
          <w:rFonts w:ascii="Times New Roman" w:hAnsi="Times New Roman"/>
          <w:sz w:val="28"/>
          <w:szCs w:val="28"/>
          <w:lang w:val="ru-RU"/>
        </w:rPr>
        <w:t xml:space="preserve">28, б-суреттегідей түрде орналасады. Бірінші жағдайда сұйық қатты денеге жұғады, ал екінші жағдайда жұқпайды. </w:t>
      </w:r>
      <w:r>
        <w:rPr>
          <w:rFonts w:ascii="Times New Roman" w:hAnsi="Times New Roman"/>
          <w:sz w:val="28"/>
          <w:szCs w:val="28"/>
          <w:lang w:val="ru-RU"/>
        </w:rPr>
        <w:t>2.</w:t>
      </w:r>
      <w:r w:rsidRPr="003E6CDC">
        <w:rPr>
          <w:rFonts w:ascii="Times New Roman" w:hAnsi="Times New Roman"/>
          <w:sz w:val="28"/>
          <w:szCs w:val="28"/>
          <w:lang w:val="ru-RU"/>
        </w:rPr>
        <w:t>28-суретте көрсетілген бұрыш</w:t>
      </w:r>
      <w:r w:rsidRPr="003E6CDC">
        <w:rPr>
          <w:rFonts w:ascii="Times New Roman" w:hAnsi="Times New Roman"/>
          <w:i/>
          <w:sz w:val="28"/>
          <w:szCs w:val="28"/>
          <w:lang w:val="ru-RU"/>
        </w:rPr>
        <w:t xml:space="preserve"> </w:t>
      </w:r>
      <w:r w:rsidRPr="003E6CDC">
        <w:rPr>
          <w:rFonts w:ascii="Times New Roman" w:hAnsi="Times New Roman"/>
          <w:i/>
          <w:sz w:val="28"/>
          <w:szCs w:val="28"/>
        </w:rPr>
        <w:sym w:font="Symbol" w:char="F071"/>
      </w:r>
      <w:r w:rsidRPr="003E6CDC">
        <w:rPr>
          <w:rFonts w:ascii="Times New Roman" w:hAnsi="Times New Roman"/>
          <w:sz w:val="28"/>
          <w:szCs w:val="28"/>
          <w:lang w:val="ru-RU"/>
        </w:rPr>
        <w:t xml:space="preserve"> </w:t>
      </w:r>
      <w:r w:rsidRPr="003E6CDC">
        <w:rPr>
          <w:rFonts w:ascii="Times New Roman" w:hAnsi="Times New Roman"/>
          <w:i/>
          <w:sz w:val="28"/>
          <w:szCs w:val="28"/>
          <w:lang w:val="ru-RU"/>
        </w:rPr>
        <w:t>шеттік бұрыш</w:t>
      </w:r>
      <w:r w:rsidRPr="003E6CDC">
        <w:rPr>
          <w:rFonts w:ascii="Times New Roman" w:hAnsi="Times New Roman"/>
          <w:sz w:val="28"/>
          <w:szCs w:val="28"/>
          <w:lang w:val="ru-RU"/>
        </w:rPr>
        <w:t xml:space="preserve"> деп аталады. Шеттік бұрышты қатты дененің жазық беті мен еркін беттің, қатты дене, сұйық және газ келіп шектесетін </w:t>
      </w:r>
      <w:r w:rsidRPr="003E6CDC">
        <w:rPr>
          <w:rFonts w:ascii="Times New Roman" w:hAnsi="Times New Roman"/>
          <w:i/>
          <w:sz w:val="28"/>
          <w:szCs w:val="28"/>
          <w:lang w:val="ru-RU"/>
        </w:rPr>
        <w:t>А</w:t>
      </w:r>
      <w:r w:rsidRPr="003E6CDC">
        <w:rPr>
          <w:rFonts w:ascii="Times New Roman" w:hAnsi="Times New Roman"/>
          <w:sz w:val="28"/>
          <w:szCs w:val="28"/>
          <w:lang w:val="ru-RU"/>
        </w:rPr>
        <w:t xml:space="preserve"> нүктесі арқылы өтетін жанамасы құрайды. (</w:t>
      </w:r>
      <w:r>
        <w:rPr>
          <w:rFonts w:ascii="Times New Roman" w:hAnsi="Times New Roman"/>
          <w:sz w:val="28"/>
          <w:szCs w:val="28"/>
          <w:lang w:val="ru-RU"/>
        </w:rPr>
        <w:t>2.</w:t>
      </w:r>
      <w:r w:rsidRPr="003E6CDC">
        <w:rPr>
          <w:rFonts w:ascii="Times New Roman" w:hAnsi="Times New Roman"/>
          <w:sz w:val="28"/>
          <w:szCs w:val="28"/>
          <w:lang w:val="ru-RU"/>
        </w:rPr>
        <w:t>28-сурет); шеттік бұрыштың ішінде әрқашанда сұйық болады. Жұғатын сұйықтар үшін шеттік бұрыш әрқашанда сүйір де, ал жұқпайтын сұйықтар үшін доғал болады.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Қатты беттің вертикаль жағдайында сұйық өзі құйылған ыдыстың шетінде жұғатын жағдайда көтеріледі де, ал жұқпайтын жағдайда төмен түседі (</w:t>
      </w:r>
      <w:r>
        <w:rPr>
          <w:rFonts w:ascii="Times New Roman" w:hAnsi="Times New Roman"/>
          <w:sz w:val="28"/>
          <w:szCs w:val="28"/>
          <w:lang w:val="ru-RU"/>
        </w:rPr>
        <w:t>2.</w:t>
      </w:r>
      <w:r w:rsidRPr="003E6CDC">
        <w:rPr>
          <w:rFonts w:ascii="Times New Roman" w:hAnsi="Times New Roman"/>
          <w:sz w:val="28"/>
          <w:szCs w:val="28"/>
          <w:lang w:val="ru-RU"/>
        </w:rPr>
        <w:t>29-сурет).</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Жұғылудың мөлшері ретінде шеттік бұрыштың косинусын алады, яғни </w:t>
      </w:r>
      <w:r w:rsidRPr="003E6CDC">
        <w:rPr>
          <w:rFonts w:ascii="Times New Roman" w:hAnsi="Times New Roman"/>
          <w:i/>
          <w:sz w:val="28"/>
          <w:szCs w:val="28"/>
        </w:rPr>
        <w:t>cos</w:t>
      </w:r>
      <w:r w:rsidRPr="003E6CDC">
        <w:rPr>
          <w:rFonts w:ascii="Times New Roman" w:hAnsi="Times New Roman"/>
          <w:i/>
          <w:sz w:val="28"/>
          <w:szCs w:val="28"/>
        </w:rPr>
        <w:sym w:font="Symbol" w:char="F071"/>
      </w:r>
      <w:r w:rsidRPr="003E6CDC">
        <w:rPr>
          <w:rFonts w:ascii="Times New Roman" w:hAnsi="Times New Roman"/>
          <w:sz w:val="28"/>
          <w:szCs w:val="28"/>
          <w:lang w:val="ru-RU"/>
        </w:rPr>
        <w:t xml:space="preserve"> оң болатын болса, сұйық жұғады, ал теріс болса, сұйық жұқпайды. Сұйық толық жұғатын кезде </w:t>
      </w:r>
      <w:r w:rsidRPr="003E6CDC">
        <w:rPr>
          <w:rFonts w:ascii="Times New Roman" w:hAnsi="Times New Roman"/>
          <w:i/>
          <w:sz w:val="28"/>
          <w:szCs w:val="28"/>
        </w:rPr>
        <w:t>cos</w:t>
      </w:r>
      <w:r w:rsidRPr="003E6CDC">
        <w:rPr>
          <w:rFonts w:ascii="Times New Roman" w:hAnsi="Times New Roman"/>
          <w:i/>
          <w:sz w:val="28"/>
          <w:szCs w:val="28"/>
        </w:rPr>
        <w:sym w:font="Symbol" w:char="F071"/>
      </w:r>
      <w:r w:rsidRPr="003E6CDC">
        <w:rPr>
          <w:rFonts w:ascii="Times New Roman" w:hAnsi="Times New Roman"/>
          <w:sz w:val="28"/>
          <w:szCs w:val="28"/>
          <w:lang w:val="ru-RU"/>
        </w:rPr>
        <w:t xml:space="preserve">=1. Бұл кезде сұйық қатты дененің бетінде жайылып кетеді. Толық жұқпайтын кезде </w:t>
      </w:r>
      <w:r w:rsidRPr="003E6CDC">
        <w:rPr>
          <w:rFonts w:ascii="Times New Roman" w:hAnsi="Times New Roman"/>
          <w:i/>
          <w:sz w:val="28"/>
          <w:szCs w:val="28"/>
        </w:rPr>
        <w:t>cos</w:t>
      </w:r>
      <w:r w:rsidRPr="003E6CDC">
        <w:rPr>
          <w:rFonts w:ascii="Times New Roman" w:hAnsi="Times New Roman"/>
          <w:i/>
          <w:sz w:val="28"/>
          <w:szCs w:val="28"/>
        </w:rPr>
        <w:sym w:font="Symbol" w:char="F071"/>
      </w:r>
      <w:r w:rsidRPr="003E6CDC">
        <w:rPr>
          <w:rFonts w:ascii="Times New Roman" w:hAnsi="Times New Roman"/>
          <w:sz w:val="28"/>
          <w:szCs w:val="28"/>
          <w:lang w:val="ru-RU"/>
        </w:rPr>
        <w:t>=–1. Бұл жағдайда сұйықтың кішкентай тамшысының түрі шар тәрізді болады.</w:t>
      </w:r>
    </w:p>
    <w:p w:rsidR="0045488F" w:rsidRDefault="0045488F" w:rsidP="0045488F">
      <w:pPr>
        <w:pStyle w:val="af5"/>
        <w:ind w:right="-99" w:firstLine="567"/>
        <w:rPr>
          <w:rFonts w:ascii="Times New Roman" w:hAnsi="Times New Roman"/>
          <w:i/>
          <w:sz w:val="28"/>
          <w:szCs w:val="28"/>
          <w:lang w:val="ru-RU"/>
        </w:rPr>
      </w:pPr>
    </w:p>
    <w:p w:rsidR="0045488F" w:rsidRDefault="0045488F" w:rsidP="0045488F">
      <w:pPr>
        <w:pStyle w:val="af5"/>
        <w:ind w:right="-99" w:firstLine="567"/>
        <w:rPr>
          <w:rFonts w:ascii="Times New Roman" w:hAnsi="Times New Roman"/>
          <w:i/>
          <w:sz w:val="28"/>
          <w:szCs w:val="28"/>
          <w:lang w:val="ru-RU"/>
        </w:rPr>
      </w:pPr>
    </w:p>
    <w:p w:rsidR="0045488F" w:rsidRDefault="0045488F" w:rsidP="0045488F">
      <w:pPr>
        <w:pStyle w:val="af5"/>
        <w:ind w:right="-99" w:firstLine="567"/>
        <w:rPr>
          <w:rFonts w:ascii="Times New Roman" w:hAnsi="Times New Roman"/>
          <w:i/>
          <w:sz w:val="28"/>
          <w:szCs w:val="28"/>
          <w:lang w:val="ru-RU"/>
        </w:rPr>
      </w:pPr>
      <w:r w:rsidRPr="0056453A">
        <w:rPr>
          <w:rFonts w:ascii="Times New Roman" w:hAnsi="Times New Roman"/>
          <w:b/>
          <w:sz w:val="28"/>
          <w:szCs w:val="28"/>
          <w:lang w:val="ru-RU"/>
        </w:rPr>
        <w:t>2.3.3.</w:t>
      </w:r>
      <w:r w:rsidR="0093745F">
        <w:rPr>
          <w:rFonts w:ascii="Times New Roman" w:hAnsi="Times New Roman"/>
          <w:b/>
          <w:sz w:val="28"/>
          <w:szCs w:val="28"/>
          <w:lang w:val="ru-RU"/>
        </w:rPr>
        <w:t xml:space="preserve"> </w:t>
      </w:r>
      <w:r w:rsidRPr="0056453A">
        <w:rPr>
          <w:rFonts w:ascii="Times New Roman" w:hAnsi="Times New Roman"/>
          <w:b/>
          <w:sz w:val="28"/>
          <w:szCs w:val="28"/>
          <w:lang w:val="ru-RU"/>
        </w:rPr>
        <w:t>Лапластық қысым</w:t>
      </w:r>
      <w:r w:rsidRPr="003E6CDC">
        <w:rPr>
          <w:rFonts w:ascii="Times New Roman" w:hAnsi="Times New Roman"/>
          <w:i/>
          <w:sz w:val="28"/>
          <w:szCs w:val="28"/>
          <w:lang w:val="ru-RU"/>
        </w:rPr>
        <w:t xml:space="preserve"> </w:t>
      </w:r>
    </w:p>
    <w:p w:rsidR="00A1057D" w:rsidRDefault="00A1057D" w:rsidP="0045488F">
      <w:pPr>
        <w:pStyle w:val="af5"/>
        <w:ind w:right="-99" w:firstLine="567"/>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Сұйық бетінің ыдыстың жиегінде майысатындығын жіңішке түтіктерде жақсы бақылауға болады, өйткені бұл жерде сұйықтың түгел беті майысады. Қимасы дөңгелек болатын түтікте бұл бет сфераның бір бөлігі болады да, ол </w:t>
      </w:r>
      <w:r w:rsidRPr="003E6CDC">
        <w:rPr>
          <w:rFonts w:ascii="Times New Roman" w:hAnsi="Times New Roman"/>
          <w:i/>
          <w:sz w:val="28"/>
          <w:szCs w:val="28"/>
          <w:lang w:val="ru-RU"/>
        </w:rPr>
        <w:t xml:space="preserve">мениск </w:t>
      </w:r>
      <w:r w:rsidRPr="003E6CDC">
        <w:rPr>
          <w:rFonts w:ascii="Times New Roman" w:hAnsi="Times New Roman"/>
          <w:sz w:val="28"/>
          <w:szCs w:val="28"/>
          <w:lang w:val="ru-RU"/>
        </w:rPr>
        <w:t>деп аталады (гректің “менискос” – айдың орағы, доғасы). Жұғатын сұйықтың менискісі ойыс та, ал жұқпайтын сұйықтікі дөңес болады (</w:t>
      </w:r>
      <w:r>
        <w:rPr>
          <w:rFonts w:ascii="Times New Roman" w:hAnsi="Times New Roman"/>
          <w:sz w:val="28"/>
          <w:szCs w:val="28"/>
          <w:lang w:val="ru-RU"/>
        </w:rPr>
        <w:t>2.</w:t>
      </w:r>
      <w:r w:rsidRPr="003E6CDC">
        <w:rPr>
          <w:rFonts w:ascii="Times New Roman" w:hAnsi="Times New Roman"/>
          <w:sz w:val="28"/>
          <w:szCs w:val="28"/>
          <w:lang w:val="ru-RU"/>
        </w:rPr>
        <w:t>30, а,б-суреттер).</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Менискінің бетінің ауданы түтіктің ішкі қимасының ауданынан артық болатындықтан, молекулалық күштердің әсерінен сұйықтың майысқан беті жазылуға тырысады да, осы арқылы қосымша </w:t>
      </w:r>
      <w:r w:rsidRPr="003E6CDC">
        <w:rPr>
          <w:rFonts w:ascii="Times New Roman" w:hAnsi="Times New Roman"/>
          <w:i/>
          <w:sz w:val="28"/>
          <w:szCs w:val="28"/>
          <w:lang w:val="ru-RU"/>
        </w:rPr>
        <w:t>р</w:t>
      </w:r>
      <w:r w:rsidRPr="003E6CDC">
        <w:rPr>
          <w:rFonts w:ascii="Times New Roman" w:hAnsi="Times New Roman"/>
          <w:i/>
          <w:sz w:val="28"/>
          <w:szCs w:val="28"/>
          <w:vertAlign w:val="subscript"/>
          <w:lang w:val="ru-RU"/>
        </w:rPr>
        <w:t>л</w:t>
      </w:r>
      <w:r w:rsidRPr="003E6CDC">
        <w:rPr>
          <w:rFonts w:ascii="Times New Roman" w:hAnsi="Times New Roman"/>
          <w:sz w:val="28"/>
          <w:szCs w:val="28"/>
          <w:lang w:val="ru-RU"/>
        </w:rPr>
        <w:t xml:space="preserve"> қысым тудырады, бұл қысым жұғатын сұйық кезінде (ойыс мениск) сұйықтан тысқары, ал жұқпайтын сұйық үшін (дөңес мениск) сұйықтың ішіне қарай бағытталған. Бұл қысымды француз ғалымы П. Лаплас анықтаған, сондықтан ол </w:t>
      </w:r>
      <w:r w:rsidRPr="003E6CDC">
        <w:rPr>
          <w:rFonts w:ascii="Times New Roman" w:hAnsi="Times New Roman"/>
          <w:i/>
          <w:sz w:val="28"/>
          <w:szCs w:val="28"/>
          <w:lang w:val="ru-RU"/>
        </w:rPr>
        <w:t>лапластық қысым</w:t>
      </w:r>
      <w:r w:rsidRPr="003E6CDC">
        <w:rPr>
          <w:rFonts w:ascii="Times New Roman" w:hAnsi="Times New Roman"/>
          <w:sz w:val="28"/>
          <w:szCs w:val="28"/>
          <w:lang w:val="ru-RU"/>
        </w:rPr>
        <w:t xml:space="preserve"> деп аталады. Сұйықтың радиусы болатын сфералық беті үшін бұл қысым </w:t>
      </w:r>
    </w:p>
    <w:p w:rsidR="0045488F" w:rsidRPr="003E6CDC" w:rsidRDefault="0045488F" w:rsidP="0045488F">
      <w:pPr>
        <w:pStyle w:val="af5"/>
        <w:ind w:right="-99" w:firstLine="567"/>
        <w:rPr>
          <w:rFonts w:ascii="Times New Roman" w:hAnsi="Times New Roman"/>
          <w:sz w:val="28"/>
          <w:szCs w:val="28"/>
          <w:lang w:val="ru-RU"/>
        </w:rPr>
      </w:pPr>
    </w:p>
    <w:p w:rsidR="0045488F" w:rsidRPr="003E6CDC" w:rsidRDefault="004E0D87" w:rsidP="003B54A3">
      <w:pPr>
        <w:pStyle w:val="af5"/>
        <w:tabs>
          <w:tab w:val="left" w:pos="5812"/>
        </w:tabs>
        <w:ind w:right="-99" w:firstLine="567"/>
        <w:jc w:val="right"/>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934720" behindDoc="0" locked="0" layoutInCell="0" allowOverlap="1">
                <wp:simplePos x="0" y="0"/>
                <wp:positionH relativeFrom="column">
                  <wp:posOffset>4392930</wp:posOffset>
                </wp:positionH>
                <wp:positionV relativeFrom="paragraph">
                  <wp:posOffset>29845</wp:posOffset>
                </wp:positionV>
                <wp:extent cx="1755140" cy="1393190"/>
                <wp:effectExtent l="0" t="0" r="0" b="0"/>
                <wp:wrapSquare wrapText="left"/>
                <wp:docPr id="4866" name="Group 9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5140" cy="1393190"/>
                          <a:chOff x="5130" y="3754"/>
                          <a:chExt cx="2235" cy="1849"/>
                        </a:xfrm>
                      </wpg:grpSpPr>
                      <pic:pic xmlns:pic="http://schemas.openxmlformats.org/drawingml/2006/picture">
                        <pic:nvPicPr>
                          <pic:cNvPr id="4867" name="Picture 9521"/>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5130" y="3754"/>
                            <a:ext cx="2235" cy="1275"/>
                          </a:xfrm>
                          <a:prstGeom prst="rect">
                            <a:avLst/>
                          </a:prstGeom>
                          <a:noFill/>
                          <a:extLst>
                            <a:ext uri="{909E8E84-426E-40DD-AFC4-6F175D3DCCD1}">
                              <a14:hiddenFill xmlns:a14="http://schemas.microsoft.com/office/drawing/2010/main">
                                <a:solidFill>
                                  <a:srgbClr val="FFFFFF"/>
                                </a:solidFill>
                              </a14:hiddenFill>
                            </a:ext>
                          </a:extLst>
                        </pic:spPr>
                      </pic:pic>
                      <wps:wsp>
                        <wps:cNvPr id="4868" name="Text Box 9522"/>
                        <wps:cNvSpPr txBox="1">
                          <a:spLocks noChangeArrowheads="1"/>
                        </wps:cNvSpPr>
                        <wps:spPr bwMode="auto">
                          <a:xfrm>
                            <a:off x="6698" y="5027"/>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2"/>
                                </w:rPr>
                                <w:t xml:space="preserve"> </w:t>
                              </w:r>
                              <w:r w:rsidRPr="00A1057D">
                                <w:rPr>
                                  <w:i/>
                                  <w:sz w:val="24"/>
                                </w:rPr>
                                <w:t>б)</w:t>
                              </w:r>
                            </w:p>
                          </w:txbxContent>
                        </wps:txbx>
                        <wps:bodyPr rot="0" vert="horz" wrap="square" lIns="0" tIns="0" rIns="0" bIns="0" anchor="t" anchorCtr="0" upright="1">
                          <a:noAutofit/>
                        </wps:bodyPr>
                      </wps:wsp>
                      <wps:wsp>
                        <wps:cNvPr id="4869" name="Text Box 9523"/>
                        <wps:cNvSpPr txBox="1">
                          <a:spLocks noChangeArrowheads="1"/>
                        </wps:cNvSpPr>
                        <wps:spPr bwMode="auto">
                          <a:xfrm>
                            <a:off x="5546" y="5028"/>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2"/>
                                </w:rPr>
                                <w:t xml:space="preserve"> </w:t>
                              </w:r>
                              <w:r w:rsidRPr="00A1057D">
                                <w:rPr>
                                  <w:i/>
                                  <w:sz w:val="24"/>
                                </w:rPr>
                                <w:t>а)</w:t>
                              </w:r>
                            </w:p>
                          </w:txbxContent>
                        </wps:txbx>
                        <wps:bodyPr rot="0" vert="horz" wrap="square" lIns="0" tIns="0" rIns="0" bIns="0" anchor="t" anchorCtr="0" upright="1">
                          <a:noAutofit/>
                        </wps:bodyPr>
                      </wps:wsp>
                      <wps:wsp>
                        <wps:cNvPr id="4870" name="Text Box 9524"/>
                        <wps:cNvSpPr txBox="1">
                          <a:spLocks noChangeArrowheads="1"/>
                        </wps:cNvSpPr>
                        <wps:spPr bwMode="auto">
                          <a:xfrm>
                            <a:off x="5579" y="3769"/>
                            <a:ext cx="255"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spacing w:line="168" w:lineRule="auto"/>
                                <w:rPr>
                                  <w:i/>
                                  <w:sz w:val="24"/>
                                  <w:vertAlign w:val="subscript"/>
                                </w:rPr>
                              </w:pPr>
                              <w:r w:rsidRPr="00A1057D">
                                <w:rPr>
                                  <w:i/>
                                  <w:sz w:val="22"/>
                                </w:rPr>
                                <w:t xml:space="preserve"> </w:t>
                              </w:r>
                              <w:r w:rsidRPr="00A1057D">
                                <w:rPr>
                                  <w:i/>
                                  <w:sz w:val="24"/>
                                </w:rPr>
                                <w:t>р</w:t>
                              </w:r>
                              <w:r w:rsidRPr="00A1057D">
                                <w:rPr>
                                  <w:i/>
                                  <w:sz w:val="24"/>
                                  <w:vertAlign w:val="subscript"/>
                                </w:rPr>
                                <w:t>л</w:t>
                              </w:r>
                            </w:p>
                          </w:txbxContent>
                        </wps:txbx>
                        <wps:bodyPr rot="0" vert="horz" wrap="square" lIns="0" tIns="0" rIns="0" bIns="0" anchor="t" anchorCtr="0" upright="1">
                          <a:noAutofit/>
                        </wps:bodyPr>
                      </wps:wsp>
                      <wps:wsp>
                        <wps:cNvPr id="4871" name="Text Box 9525"/>
                        <wps:cNvSpPr txBox="1">
                          <a:spLocks noChangeArrowheads="1"/>
                        </wps:cNvSpPr>
                        <wps:spPr bwMode="auto">
                          <a:xfrm>
                            <a:off x="6737" y="4585"/>
                            <a:ext cx="255"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spacing w:line="168" w:lineRule="auto"/>
                                <w:rPr>
                                  <w:i/>
                                  <w:sz w:val="24"/>
                                  <w:vertAlign w:val="subscript"/>
                                </w:rPr>
                              </w:pPr>
                              <w:r w:rsidRPr="00A1057D">
                                <w:rPr>
                                  <w:i/>
                                  <w:sz w:val="24"/>
                                </w:rPr>
                                <w:t xml:space="preserve"> р</w:t>
                              </w:r>
                              <w:r w:rsidRPr="00A1057D">
                                <w:rPr>
                                  <w:i/>
                                  <w:sz w:val="24"/>
                                  <w:vertAlign w:val="subscript"/>
                                </w:rPr>
                                <w:t>л</w:t>
                              </w:r>
                            </w:p>
                          </w:txbxContent>
                        </wps:txbx>
                        <wps:bodyPr rot="0" vert="horz" wrap="square" lIns="0" tIns="0" rIns="0" bIns="0" anchor="t" anchorCtr="0" upright="1">
                          <a:noAutofit/>
                        </wps:bodyPr>
                      </wps:wsp>
                      <wps:wsp>
                        <wps:cNvPr id="4872" name="Text Box 9526"/>
                        <wps:cNvSpPr txBox="1">
                          <a:spLocks noChangeArrowheads="1"/>
                        </wps:cNvSpPr>
                        <wps:spPr bwMode="auto">
                          <a:xfrm>
                            <a:off x="5714" y="5319"/>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jc w:val="center"/>
                                <w:rPr>
                                  <w:i/>
                                  <w:sz w:val="24"/>
                                </w:rPr>
                              </w:pPr>
                              <w:r w:rsidRPr="00A1057D">
                                <w:rPr>
                                  <w:i/>
                                  <w:sz w:val="24"/>
                                  <w:lang w:val="kk-KZ"/>
                                </w:rPr>
                                <w:t>2.</w:t>
                              </w:r>
                              <w:r w:rsidRPr="00A1057D">
                                <w:rPr>
                                  <w:i/>
                                  <w:sz w:val="24"/>
                                </w:rPr>
                                <w:t>3</w:t>
                              </w:r>
                              <w:r w:rsidRPr="00A1057D">
                                <w:rPr>
                                  <w:rFonts w:hint="eastAsia"/>
                                  <w:i/>
                                  <w:sz w:val="24"/>
                                  <w:lang w:eastAsia="ko-KR"/>
                                </w:rPr>
                                <w:t>0</w:t>
                              </w:r>
                              <w:r w:rsidRPr="00A1057D">
                                <w:rPr>
                                  <w:i/>
                                  <w:sz w:val="24"/>
                                </w:rPr>
                                <w:t xml:space="preserve"> - 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20" o:spid="_x0000_s2139" style="position:absolute;left:0;text-align:left;margin-left:345.9pt;margin-top:2.35pt;width:138.2pt;height:109.7pt;z-index:251934720" coordorigin="5130,3754" coordsize="2235,1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" o:allowincell="f">
                <v:shape id="Picture 9521" o:spid="_x0000_s2140" type="#_x0000_t75" style="position:absolute;left:5130;top:3754;width:2235;height:1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">
                  <v:imagedata r:id="rId781" o:title=""/>
                </v:shape>
                <v:shape id="Text Box 9522" o:spid="_x0000_s2141" type="#_x0000_t202" style="position:absolute;left:6698;top:5027;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" filled="f" stroked="f">
                  <v:textbox inset="0,0,0,0">
                    <w:txbxContent>
                      <w:p w:rsidR="00096CDB" w:rsidRPr="00A1057D" w:rsidRDefault="00096CDB" w:rsidP="0045488F">
                        <w:pPr>
                          <w:rPr>
                            <w:i/>
                            <w:sz w:val="24"/>
                          </w:rPr>
                        </w:pPr>
                        <w:r w:rsidRPr="00A1057D">
                          <w:rPr>
                            <w:i/>
                            <w:sz w:val="22"/>
                          </w:rPr>
                          <w:t xml:space="preserve"> </w:t>
                        </w:r>
                        <w:r w:rsidRPr="00A1057D">
                          <w:rPr>
                            <w:i/>
                            <w:sz w:val="24"/>
                          </w:rPr>
                          <w:t>б)</w:t>
                        </w:r>
                      </w:p>
                    </w:txbxContent>
                  </v:textbox>
                </v:shape>
                <v:shape id="Text Box 9523" o:spid="_x0000_s2142" type="#_x0000_t202" style="position:absolute;left:5546;top:5028;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" filled="f" stroked="f">
                  <v:textbox inset="0,0,0,0">
                    <w:txbxContent>
                      <w:p w:rsidR="00096CDB" w:rsidRPr="00A1057D" w:rsidRDefault="00096CDB" w:rsidP="0045488F">
                        <w:pPr>
                          <w:rPr>
                            <w:i/>
                            <w:sz w:val="24"/>
                          </w:rPr>
                        </w:pPr>
                        <w:r w:rsidRPr="00A1057D">
                          <w:rPr>
                            <w:i/>
                            <w:sz w:val="22"/>
                          </w:rPr>
                          <w:t xml:space="preserve"> </w:t>
                        </w:r>
                        <w:r w:rsidRPr="00A1057D">
                          <w:rPr>
                            <w:i/>
                            <w:sz w:val="24"/>
                          </w:rPr>
                          <w:t>а)</w:t>
                        </w:r>
                      </w:p>
                    </w:txbxContent>
                  </v:textbox>
                </v:shape>
                <v:shape id="Text Box 9524" o:spid="_x0000_s2143" type="#_x0000_t202" style="position:absolute;left:5579;top:3769;width:255;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" stroked="f">
                  <v:textbox inset="0,0,0,0">
                    <w:txbxContent>
                      <w:p w:rsidR="00096CDB" w:rsidRPr="00A1057D" w:rsidRDefault="00096CDB" w:rsidP="0045488F">
                        <w:pPr>
                          <w:spacing w:line="168" w:lineRule="auto"/>
                          <w:rPr>
                            <w:i/>
                            <w:sz w:val="24"/>
                            <w:vertAlign w:val="subscript"/>
                          </w:rPr>
                        </w:pPr>
                        <w:r w:rsidRPr="00A1057D">
                          <w:rPr>
                            <w:i/>
                            <w:sz w:val="22"/>
                          </w:rPr>
                          <w:t xml:space="preserve"> </w:t>
                        </w:r>
                        <w:r w:rsidRPr="00A1057D">
                          <w:rPr>
                            <w:i/>
                            <w:sz w:val="24"/>
                          </w:rPr>
                          <w:t>р</w:t>
                        </w:r>
                        <w:r w:rsidRPr="00A1057D">
                          <w:rPr>
                            <w:i/>
                            <w:sz w:val="24"/>
                            <w:vertAlign w:val="subscript"/>
                          </w:rPr>
                          <w:t>л</w:t>
                        </w:r>
                      </w:p>
                    </w:txbxContent>
                  </v:textbox>
                </v:shape>
                <v:shape id="Text Box 9525" o:spid="_x0000_s2144" type="#_x0000_t202" style="position:absolute;left:6737;top:4585;width:255;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" stroked="f">
                  <v:textbox inset="0,0,0,0">
                    <w:txbxContent>
                      <w:p w:rsidR="00096CDB" w:rsidRPr="00A1057D" w:rsidRDefault="00096CDB" w:rsidP="0045488F">
                        <w:pPr>
                          <w:spacing w:line="168" w:lineRule="auto"/>
                          <w:rPr>
                            <w:i/>
                            <w:sz w:val="24"/>
                            <w:vertAlign w:val="subscript"/>
                          </w:rPr>
                        </w:pPr>
                        <w:r w:rsidRPr="00A1057D">
                          <w:rPr>
                            <w:i/>
                            <w:sz w:val="24"/>
                          </w:rPr>
                          <w:t xml:space="preserve"> р</w:t>
                        </w:r>
                        <w:r w:rsidRPr="00A1057D">
                          <w:rPr>
                            <w:i/>
                            <w:sz w:val="24"/>
                            <w:vertAlign w:val="subscript"/>
                          </w:rPr>
                          <w:t>л</w:t>
                        </w:r>
                      </w:p>
                    </w:txbxContent>
                  </v:textbox>
                </v:shape>
                <v:shape id="Text Box 9526" o:spid="_x0000_s2145" type="#_x0000_t202" style="position:absolute;left:5714;top:5319;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" filled="f" stroked="f">
                  <v:textbox inset="0,0,0,0">
                    <w:txbxContent>
                      <w:p w:rsidR="00096CDB" w:rsidRPr="00A1057D" w:rsidRDefault="00096CDB" w:rsidP="0045488F">
                        <w:pPr>
                          <w:jc w:val="center"/>
                          <w:rPr>
                            <w:i/>
                            <w:sz w:val="24"/>
                          </w:rPr>
                        </w:pPr>
                        <w:r w:rsidRPr="00A1057D">
                          <w:rPr>
                            <w:i/>
                            <w:sz w:val="24"/>
                            <w:lang w:val="kk-KZ"/>
                          </w:rPr>
                          <w:t>2.</w:t>
                        </w:r>
                        <w:r w:rsidRPr="00A1057D">
                          <w:rPr>
                            <w:i/>
                            <w:sz w:val="24"/>
                          </w:rPr>
                          <w:t>3</w:t>
                        </w:r>
                        <w:r w:rsidRPr="00A1057D">
                          <w:rPr>
                            <w:rFonts w:hint="eastAsia"/>
                            <w:i/>
                            <w:sz w:val="24"/>
                            <w:lang w:eastAsia="ko-KR"/>
                          </w:rPr>
                          <w:t>0</w:t>
                        </w:r>
                        <w:r w:rsidRPr="00A1057D">
                          <w:rPr>
                            <w:i/>
                            <w:sz w:val="24"/>
                          </w:rPr>
                          <w:t xml:space="preserve"> - сурет</w:t>
                        </w:r>
                      </w:p>
                    </w:txbxContent>
                  </v:textbox>
                </v:shape>
                <w10:wrap type="square" side="left"/>
              </v:group>
            </w:pict>
          </mc:Fallback>
        </mc:AlternateContent>
      </w:r>
      <w:r w:rsidR="0045488F" w:rsidRPr="003E6CDC">
        <w:rPr>
          <w:rFonts w:ascii="Times New Roman" w:hAnsi="Times New Roman"/>
          <w:i/>
          <w:sz w:val="28"/>
          <w:szCs w:val="28"/>
          <w:lang w:val="ru-RU"/>
        </w:rPr>
        <w:t>р</w:t>
      </w:r>
      <w:r w:rsidR="0045488F" w:rsidRPr="003E6CDC">
        <w:rPr>
          <w:rFonts w:ascii="Times New Roman" w:hAnsi="Times New Roman"/>
          <w:i/>
          <w:sz w:val="28"/>
          <w:szCs w:val="28"/>
          <w:vertAlign w:val="subscript"/>
          <w:lang w:val="ru-RU"/>
        </w:rPr>
        <w:t>л</w:t>
      </w:r>
      <w:r w:rsidR="0045488F" w:rsidRPr="003E6CDC">
        <w:rPr>
          <w:rFonts w:ascii="Times New Roman" w:hAnsi="Times New Roman"/>
          <w:i/>
          <w:sz w:val="28"/>
          <w:szCs w:val="28"/>
          <w:lang w:val="ru-RU"/>
        </w:rPr>
        <w:t>=</w:t>
      </w:r>
      <w:r w:rsidR="0045488F" w:rsidRPr="003E6CDC">
        <w:rPr>
          <w:rFonts w:ascii="Times New Roman" w:hAnsi="Times New Roman"/>
          <w:sz w:val="28"/>
          <w:szCs w:val="28"/>
          <w:lang w:val="ru-RU"/>
        </w:rPr>
        <w:t>2</w:t>
      </w:r>
      <w:r w:rsidR="0045488F" w:rsidRPr="003E6CDC">
        <w:rPr>
          <w:rFonts w:ascii="Times New Roman" w:hAnsi="Times New Roman"/>
          <w:i/>
          <w:sz w:val="28"/>
          <w:szCs w:val="28"/>
        </w:rPr>
        <w:sym w:font="Symbol" w:char="F073"/>
      </w:r>
      <w:r w:rsidR="0045488F" w:rsidRPr="003E6CDC">
        <w:rPr>
          <w:rFonts w:ascii="Times New Roman" w:hAnsi="Times New Roman"/>
          <w:i/>
          <w:sz w:val="28"/>
          <w:szCs w:val="28"/>
          <w:lang w:val="ru-RU"/>
        </w:rPr>
        <w:t>/</w:t>
      </w:r>
      <w:r w:rsidR="0045488F" w:rsidRPr="003E6CDC">
        <w:rPr>
          <w:rFonts w:ascii="Times New Roman" w:hAnsi="Times New Roman"/>
          <w:i/>
          <w:sz w:val="28"/>
          <w:szCs w:val="28"/>
        </w:rPr>
        <w:t>R</w:t>
      </w:r>
      <w:r w:rsidR="0045488F" w:rsidRPr="003E6CDC">
        <w:rPr>
          <w:rFonts w:ascii="Times New Roman" w:hAnsi="Times New Roman"/>
          <w:i/>
          <w:sz w:val="28"/>
          <w:szCs w:val="28"/>
          <w:lang w:val="ru-RU"/>
        </w:rPr>
        <w:t xml:space="preserve">  </w:t>
      </w:r>
      <w:r w:rsidR="0045488F">
        <w:rPr>
          <w:rFonts w:ascii="Times New Roman" w:hAnsi="Times New Roman"/>
          <w:i/>
          <w:sz w:val="28"/>
          <w:szCs w:val="28"/>
          <w:lang w:val="ru-RU"/>
        </w:rPr>
        <w:t xml:space="preserve">    </w:t>
      </w:r>
      <w:r w:rsidR="003B54A3">
        <w:rPr>
          <w:rFonts w:ascii="Times New Roman" w:hAnsi="Times New Roman"/>
          <w:i/>
          <w:sz w:val="28"/>
          <w:szCs w:val="28"/>
          <w:lang w:val="ru-RU"/>
        </w:rPr>
        <w:t xml:space="preserve">                </w:t>
      </w:r>
      <w:r w:rsidR="0045488F">
        <w:rPr>
          <w:rFonts w:ascii="Times New Roman" w:hAnsi="Times New Roman"/>
          <w:i/>
          <w:sz w:val="28"/>
          <w:szCs w:val="28"/>
          <w:lang w:val="ru-RU"/>
        </w:rPr>
        <w:t xml:space="preserve">   </w:t>
      </w:r>
      <w:r w:rsidR="0045488F" w:rsidRPr="003E6CDC">
        <w:rPr>
          <w:rFonts w:ascii="Times New Roman" w:hAnsi="Times New Roman"/>
          <w:sz w:val="28"/>
          <w:szCs w:val="28"/>
          <w:lang w:val="ru-RU"/>
        </w:rPr>
        <w:t>(2.78)</w:t>
      </w:r>
    </w:p>
    <w:p w:rsidR="00815381" w:rsidRDefault="00815381" w:rsidP="0045488F">
      <w:pPr>
        <w:pStyle w:val="af5"/>
        <w:ind w:right="-99"/>
        <w:rPr>
          <w:rFonts w:ascii="Times New Roman" w:hAnsi="Times New Roman"/>
          <w:sz w:val="28"/>
          <w:szCs w:val="28"/>
          <w:lang w:val="ru-RU"/>
        </w:rPr>
      </w:pP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формуламен анықталады.</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Капиллярлық.</w:t>
      </w:r>
      <w:r w:rsidRPr="003E6CDC">
        <w:rPr>
          <w:rFonts w:ascii="Times New Roman" w:hAnsi="Times New Roman"/>
          <w:sz w:val="28"/>
          <w:szCs w:val="28"/>
          <w:lang w:val="ru-RU"/>
        </w:rPr>
        <w:t xml:space="preserve"> Егерде суға жіңішке шыны түтікті батыратын болсақ, онда су түтікке тартылып, оның түтіктегі деңгейі түтіктен тысқары су деңгейінен </w:t>
      </w:r>
      <w:r w:rsidRPr="003E6CDC">
        <w:rPr>
          <w:rFonts w:ascii="Times New Roman" w:hAnsi="Times New Roman"/>
          <w:i/>
          <w:sz w:val="28"/>
          <w:szCs w:val="28"/>
        </w:rPr>
        <w:t>h</w:t>
      </w:r>
      <w:r w:rsidRPr="003E6CDC">
        <w:rPr>
          <w:rFonts w:ascii="Times New Roman" w:hAnsi="Times New Roman"/>
          <w:sz w:val="28"/>
          <w:szCs w:val="28"/>
          <w:lang w:val="ru-RU"/>
        </w:rPr>
        <w:t xml:space="preserve"> биіктікте болады (</w:t>
      </w:r>
      <w:r>
        <w:rPr>
          <w:rFonts w:ascii="Times New Roman" w:hAnsi="Times New Roman"/>
          <w:sz w:val="28"/>
          <w:szCs w:val="28"/>
          <w:lang w:val="ru-RU"/>
        </w:rPr>
        <w:t>2.</w:t>
      </w:r>
      <w:r w:rsidRPr="003E6CDC">
        <w:rPr>
          <w:rFonts w:ascii="Times New Roman" w:hAnsi="Times New Roman"/>
          <w:sz w:val="28"/>
          <w:szCs w:val="28"/>
          <w:lang w:val="ru-RU"/>
        </w:rPr>
        <w:t xml:space="preserve">31, а-сурет). Бұл түтіктегі </w:t>
      </w:r>
      <w:r w:rsidRPr="003E6CDC">
        <w:rPr>
          <w:rFonts w:ascii="Times New Roman" w:hAnsi="Times New Roman"/>
          <w:i/>
          <w:sz w:val="28"/>
          <w:szCs w:val="28"/>
          <w:lang w:val="ru-RU"/>
        </w:rPr>
        <w:t>р</w:t>
      </w:r>
      <w:r w:rsidRPr="003E6CDC">
        <w:rPr>
          <w:rFonts w:ascii="Times New Roman" w:hAnsi="Times New Roman"/>
          <w:i/>
          <w:sz w:val="28"/>
          <w:szCs w:val="28"/>
          <w:vertAlign w:val="subscript"/>
          <w:lang w:val="ru-RU"/>
        </w:rPr>
        <w:t>л</w:t>
      </w:r>
      <w:r w:rsidRPr="003E6CDC">
        <w:rPr>
          <w:rFonts w:ascii="Times New Roman" w:hAnsi="Times New Roman"/>
          <w:sz w:val="28"/>
          <w:szCs w:val="28"/>
          <w:lang w:val="ru-RU"/>
        </w:rPr>
        <w:t xml:space="preserve"> лапластық қысымның жоғары қарай бағытталғандығымен түсіндіріледі. Ол суды жоғары қарай тартып, түтіктің </w:t>
      </w:r>
      <w:r w:rsidRPr="003E6CDC">
        <w:rPr>
          <w:rFonts w:ascii="Times New Roman" w:hAnsi="Times New Roman"/>
          <w:i/>
          <w:sz w:val="28"/>
          <w:szCs w:val="28"/>
        </w:rPr>
        <w:t>h</w:t>
      </w:r>
      <w:r w:rsidRPr="003E6CDC">
        <w:rPr>
          <w:rFonts w:ascii="Times New Roman" w:hAnsi="Times New Roman"/>
          <w:sz w:val="28"/>
          <w:szCs w:val="28"/>
          <w:lang w:val="ru-RU"/>
        </w:rPr>
        <w:t xml:space="preserve"> биіктігіндегі су бағананың </w:t>
      </w:r>
      <w:r w:rsidRPr="003E6CDC">
        <w:rPr>
          <w:rFonts w:ascii="Times New Roman" w:hAnsi="Times New Roman"/>
          <w:i/>
          <w:sz w:val="28"/>
          <w:szCs w:val="28"/>
        </w:rPr>
        <w:t>P</w:t>
      </w:r>
      <w:r w:rsidRPr="003E6CDC">
        <w:rPr>
          <w:rFonts w:ascii="Times New Roman" w:hAnsi="Times New Roman"/>
          <w:i/>
          <w:sz w:val="28"/>
          <w:szCs w:val="28"/>
          <w:vertAlign w:val="subscript"/>
        </w:rPr>
        <w:t>r</w:t>
      </w:r>
      <w:r w:rsidRPr="003E6CDC">
        <w:rPr>
          <w:rFonts w:ascii="Times New Roman" w:hAnsi="Times New Roman"/>
          <w:sz w:val="28"/>
          <w:szCs w:val="28"/>
          <w:lang w:val="ru-RU"/>
        </w:rPr>
        <w:t>=</w:t>
      </w:r>
      <w:r w:rsidRPr="003E6CDC">
        <w:rPr>
          <w:rFonts w:ascii="Times New Roman" w:hAnsi="Times New Roman"/>
          <w:i/>
          <w:sz w:val="28"/>
          <w:szCs w:val="28"/>
        </w:rPr>
        <w:sym w:font="Symbol" w:char="F072"/>
      </w:r>
      <w:r w:rsidRPr="003E6CDC">
        <w:rPr>
          <w:rFonts w:ascii="Times New Roman" w:hAnsi="Times New Roman"/>
          <w:i/>
          <w:sz w:val="28"/>
          <w:szCs w:val="28"/>
        </w:rPr>
        <w:t>gh</w:t>
      </w:r>
      <w:r w:rsidRPr="003E6CDC">
        <w:rPr>
          <w:rFonts w:ascii="Times New Roman" w:hAnsi="Times New Roman"/>
          <w:sz w:val="28"/>
          <w:szCs w:val="28"/>
          <w:lang w:val="ru-RU"/>
        </w:rPr>
        <w:t xml:space="preserve">  болатын гидростатикалық қысымымен теңескенге дейін көтеріледі. </w:t>
      </w:r>
      <w:r w:rsidRPr="003E6CDC">
        <w:rPr>
          <w:rFonts w:ascii="Times New Roman" w:hAnsi="Times New Roman"/>
          <w:i/>
          <w:sz w:val="28"/>
          <w:szCs w:val="28"/>
          <w:lang w:val="ru-RU"/>
        </w:rPr>
        <w:t>р</w:t>
      </w:r>
      <w:r w:rsidRPr="003E6CDC">
        <w:rPr>
          <w:rFonts w:ascii="Times New Roman" w:hAnsi="Times New Roman"/>
          <w:i/>
          <w:sz w:val="28"/>
          <w:szCs w:val="28"/>
          <w:vertAlign w:val="subscript"/>
          <w:lang w:val="ru-RU"/>
        </w:rPr>
        <w:t>л</w:t>
      </w:r>
      <w:r w:rsidRPr="003E6CDC">
        <w:rPr>
          <w:rFonts w:ascii="Times New Roman" w:hAnsi="Times New Roman"/>
          <w:sz w:val="28"/>
          <w:szCs w:val="28"/>
          <w:lang w:val="ru-RU"/>
        </w:rPr>
        <w:t>=2</w:t>
      </w:r>
      <w:r w:rsidRPr="003E6CDC">
        <w:rPr>
          <w:rFonts w:ascii="Times New Roman" w:hAnsi="Times New Roman"/>
          <w:i/>
          <w:sz w:val="28"/>
          <w:szCs w:val="28"/>
        </w:rPr>
        <w:sym w:font="Symbol" w:char="F073"/>
      </w:r>
      <w:r w:rsidRPr="003E6CDC">
        <w:rPr>
          <w:rFonts w:ascii="Times New Roman" w:hAnsi="Times New Roman"/>
          <w:i/>
          <w:sz w:val="28"/>
          <w:szCs w:val="28"/>
          <w:lang w:val="ru-RU"/>
        </w:rPr>
        <w:t>/</w:t>
      </w:r>
      <w:r w:rsidRPr="003E6CDC">
        <w:rPr>
          <w:rFonts w:ascii="Times New Roman" w:hAnsi="Times New Roman"/>
          <w:i/>
          <w:sz w:val="28"/>
          <w:szCs w:val="28"/>
        </w:rPr>
        <w:t>R</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болғандықтан, </w:t>
      </w:r>
      <w:r w:rsidRPr="003E6CDC">
        <w:rPr>
          <w:rFonts w:ascii="Times New Roman" w:hAnsi="Times New Roman"/>
          <w:i/>
          <w:sz w:val="28"/>
          <w:szCs w:val="28"/>
          <w:lang w:val="ru-RU"/>
        </w:rPr>
        <w:t>р</w:t>
      </w:r>
      <w:r w:rsidRPr="003E6CDC">
        <w:rPr>
          <w:rFonts w:ascii="Times New Roman" w:hAnsi="Times New Roman"/>
          <w:i/>
          <w:sz w:val="28"/>
          <w:szCs w:val="28"/>
          <w:vertAlign w:val="subscript"/>
          <w:lang w:val="ru-RU"/>
        </w:rPr>
        <w:t>л</w:t>
      </w:r>
      <w:r w:rsidRPr="003E6CDC">
        <w:rPr>
          <w:rFonts w:ascii="Times New Roman" w:hAnsi="Times New Roman"/>
          <w:sz w:val="28"/>
          <w:szCs w:val="28"/>
          <w:lang w:val="ru-RU"/>
        </w:rPr>
        <w:t>=</w:t>
      </w:r>
      <w:r w:rsidRPr="003E6CDC">
        <w:rPr>
          <w:rFonts w:ascii="Times New Roman" w:hAnsi="Times New Roman"/>
          <w:i/>
          <w:sz w:val="28"/>
          <w:szCs w:val="28"/>
          <w:lang w:val="ru-RU"/>
        </w:rPr>
        <w:t>р</w:t>
      </w:r>
      <w:r w:rsidRPr="003E6CDC">
        <w:rPr>
          <w:rFonts w:ascii="Times New Roman" w:hAnsi="Times New Roman"/>
          <w:i/>
          <w:sz w:val="28"/>
          <w:szCs w:val="28"/>
          <w:vertAlign w:val="subscript"/>
        </w:rPr>
        <w:t>r</w:t>
      </w:r>
      <w:r w:rsidRPr="003E6CDC">
        <w:rPr>
          <w:rFonts w:ascii="Times New Roman" w:hAnsi="Times New Roman"/>
          <w:sz w:val="28"/>
          <w:szCs w:val="28"/>
          <w:lang w:val="ru-RU"/>
        </w:rPr>
        <w:t xml:space="preserve"> кезінде 2</w:t>
      </w:r>
      <w:r w:rsidRPr="003E6CDC">
        <w:rPr>
          <w:rFonts w:ascii="Times New Roman" w:hAnsi="Times New Roman"/>
          <w:i/>
          <w:sz w:val="28"/>
          <w:szCs w:val="28"/>
        </w:rPr>
        <w:sym w:font="Symbol" w:char="F073"/>
      </w:r>
      <w:r w:rsidRPr="003E6CDC">
        <w:rPr>
          <w:rFonts w:ascii="Times New Roman" w:hAnsi="Times New Roman"/>
          <w:i/>
          <w:sz w:val="28"/>
          <w:szCs w:val="28"/>
          <w:lang w:val="ru-RU"/>
        </w:rPr>
        <w:t>/</w:t>
      </w:r>
      <w:r w:rsidRPr="003E6CDC">
        <w:rPr>
          <w:rFonts w:ascii="Times New Roman" w:hAnsi="Times New Roman"/>
          <w:i/>
          <w:sz w:val="28"/>
          <w:szCs w:val="28"/>
        </w:rPr>
        <w:t>R</w:t>
      </w:r>
      <w:r w:rsidRPr="003E6CDC">
        <w:rPr>
          <w:rFonts w:ascii="Times New Roman" w:hAnsi="Times New Roman"/>
          <w:sz w:val="28"/>
          <w:szCs w:val="28"/>
          <w:lang w:val="ru-RU"/>
        </w:rPr>
        <w:t>=</w:t>
      </w:r>
      <w:r w:rsidRPr="003E6CDC">
        <w:rPr>
          <w:rFonts w:ascii="Times New Roman" w:hAnsi="Times New Roman"/>
          <w:i/>
          <w:sz w:val="28"/>
          <w:szCs w:val="28"/>
        </w:rPr>
        <w:sym w:font="Symbol" w:char="F072"/>
      </w:r>
      <w:r w:rsidRPr="003E6CDC">
        <w:rPr>
          <w:rFonts w:ascii="Times New Roman" w:hAnsi="Times New Roman"/>
          <w:i/>
          <w:sz w:val="28"/>
          <w:szCs w:val="28"/>
        </w:rPr>
        <w:t>gh</w:t>
      </w:r>
      <w:r w:rsidRPr="003E6CDC">
        <w:rPr>
          <w:rFonts w:ascii="Times New Roman" w:hAnsi="Times New Roman"/>
          <w:i/>
          <w:sz w:val="28"/>
          <w:szCs w:val="28"/>
          <w:lang w:val="ru-RU"/>
        </w:rPr>
        <w:t xml:space="preserve"> </w:t>
      </w:r>
      <w:r w:rsidRPr="003E6CDC">
        <w:rPr>
          <w:rFonts w:ascii="Times New Roman" w:hAnsi="Times New Roman"/>
          <w:sz w:val="28"/>
          <w:szCs w:val="28"/>
          <w:lang w:val="ru-RU"/>
        </w:rPr>
        <w:t>болады, осыдан</w:t>
      </w:r>
    </w:p>
    <w:p w:rsidR="00815381" w:rsidRPr="003E6CDC" w:rsidRDefault="00815381" w:rsidP="00815381">
      <w:pPr>
        <w:pStyle w:val="af5"/>
        <w:ind w:right="-99" w:firstLine="567"/>
        <w:jc w:val="center"/>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00815381">
        <w:rPr>
          <w:rFonts w:ascii="Times New Roman" w:hAnsi="Times New Roman"/>
          <w:i/>
          <w:sz w:val="28"/>
          <w:szCs w:val="28"/>
          <w:lang w:val="ru-RU"/>
        </w:rPr>
        <w:t xml:space="preserve">           </w:t>
      </w:r>
      <w:r w:rsidRPr="003E6CDC">
        <w:rPr>
          <w:rFonts w:ascii="Times New Roman" w:hAnsi="Times New Roman"/>
          <w:i/>
          <w:sz w:val="28"/>
          <w:szCs w:val="28"/>
          <w:lang w:val="ru-RU"/>
        </w:rPr>
        <w:t xml:space="preserve"> </w:t>
      </w:r>
      <w:r w:rsidRPr="003E6CDC">
        <w:rPr>
          <w:rFonts w:ascii="Times New Roman" w:hAnsi="Times New Roman"/>
          <w:i/>
          <w:sz w:val="28"/>
          <w:szCs w:val="28"/>
        </w:rPr>
        <w:t>h</w:t>
      </w:r>
      <w:r w:rsidRPr="003E6CDC">
        <w:rPr>
          <w:rFonts w:ascii="Times New Roman" w:hAnsi="Times New Roman"/>
          <w:i/>
          <w:sz w:val="28"/>
          <w:szCs w:val="28"/>
          <w:lang w:val="ru-RU"/>
        </w:rPr>
        <w:t>=</w:t>
      </w:r>
      <w:r w:rsidRPr="003E6CDC">
        <w:rPr>
          <w:rFonts w:ascii="Times New Roman" w:hAnsi="Times New Roman"/>
          <w:sz w:val="28"/>
          <w:szCs w:val="28"/>
          <w:lang w:val="ru-RU"/>
        </w:rPr>
        <w:t>2</w:t>
      </w:r>
      <w:r w:rsidRPr="003E6CDC">
        <w:rPr>
          <w:rFonts w:ascii="Times New Roman" w:hAnsi="Times New Roman"/>
          <w:i/>
          <w:sz w:val="28"/>
          <w:szCs w:val="28"/>
        </w:rPr>
        <w:sym w:font="Symbol" w:char="F073"/>
      </w:r>
      <w:r w:rsidRPr="003E6CDC">
        <w:rPr>
          <w:rFonts w:ascii="Times New Roman" w:hAnsi="Times New Roman"/>
          <w:i/>
          <w:sz w:val="28"/>
          <w:szCs w:val="28"/>
          <w:lang w:val="ru-RU"/>
        </w:rPr>
        <w:t>/</w:t>
      </w:r>
      <w:r w:rsidRPr="003E6CDC">
        <w:rPr>
          <w:rFonts w:ascii="Times New Roman" w:hAnsi="Times New Roman"/>
          <w:i/>
          <w:sz w:val="28"/>
          <w:szCs w:val="28"/>
        </w:rPr>
        <w:sym w:font="Symbol" w:char="F072"/>
      </w:r>
      <w:r w:rsidRPr="003E6CDC">
        <w:rPr>
          <w:rFonts w:ascii="Times New Roman" w:hAnsi="Times New Roman"/>
          <w:i/>
          <w:sz w:val="28"/>
          <w:szCs w:val="28"/>
        </w:rPr>
        <w:t>gR</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(2.79)</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Толық жұғатын  (</w:t>
      </w:r>
      <w:r w:rsidRPr="003E6CDC">
        <w:rPr>
          <w:rFonts w:ascii="Times New Roman" w:hAnsi="Times New Roman"/>
          <w:i/>
          <w:sz w:val="28"/>
          <w:szCs w:val="28"/>
        </w:rPr>
        <w:sym w:font="Symbol" w:char="F071"/>
      </w:r>
      <w:r w:rsidRPr="003E6CDC">
        <w:rPr>
          <w:rFonts w:ascii="Times New Roman" w:hAnsi="Times New Roman"/>
          <w:sz w:val="28"/>
          <w:szCs w:val="28"/>
          <w:lang w:val="ru-RU"/>
        </w:rPr>
        <w:t xml:space="preserve">=0) жіңішке түтіктегі менискінің түрі жарты сфера болады да, сфералық беттің </w:t>
      </w:r>
      <w:r w:rsidRPr="003E6CDC">
        <w:rPr>
          <w:rFonts w:ascii="Times New Roman" w:hAnsi="Times New Roman"/>
          <w:i/>
          <w:sz w:val="28"/>
          <w:szCs w:val="28"/>
        </w:rPr>
        <w:t>R</w:t>
      </w:r>
      <w:r w:rsidRPr="003E6CDC">
        <w:rPr>
          <w:rFonts w:ascii="Times New Roman" w:hAnsi="Times New Roman"/>
          <w:sz w:val="28"/>
          <w:szCs w:val="28"/>
          <w:lang w:val="ru-RU"/>
        </w:rPr>
        <w:t xml:space="preserve"> радиусы түтіктің ішкі </w:t>
      </w:r>
      <w:r w:rsidRPr="003E6CDC">
        <w:rPr>
          <w:rFonts w:ascii="Times New Roman" w:hAnsi="Times New Roman"/>
          <w:i/>
          <w:sz w:val="28"/>
          <w:szCs w:val="28"/>
        </w:rPr>
        <w:t>r</w:t>
      </w:r>
      <w:r w:rsidRPr="003E6CDC">
        <w:rPr>
          <w:rFonts w:ascii="Times New Roman" w:hAnsi="Times New Roman"/>
          <w:sz w:val="28"/>
          <w:szCs w:val="28"/>
          <w:lang w:val="ru-RU"/>
        </w:rPr>
        <w:t xml:space="preserve"> радиусына тең болады, сонда</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h</w:t>
      </w:r>
      <w:r w:rsidRPr="003E6CDC">
        <w:rPr>
          <w:rFonts w:ascii="Times New Roman" w:hAnsi="Times New Roman"/>
          <w:i/>
          <w:sz w:val="28"/>
          <w:szCs w:val="28"/>
          <w:lang w:val="ru-RU"/>
        </w:rPr>
        <w:t>=2</w:t>
      </w:r>
      <w:r w:rsidRPr="003E6CDC">
        <w:rPr>
          <w:rFonts w:ascii="Times New Roman" w:hAnsi="Times New Roman"/>
          <w:i/>
          <w:sz w:val="28"/>
          <w:szCs w:val="28"/>
        </w:rPr>
        <w:sym w:font="Symbol" w:char="F073"/>
      </w:r>
      <w:r w:rsidRPr="003E6CDC">
        <w:rPr>
          <w:rFonts w:ascii="Times New Roman" w:hAnsi="Times New Roman"/>
          <w:i/>
          <w:sz w:val="28"/>
          <w:szCs w:val="28"/>
          <w:lang w:val="ru-RU"/>
        </w:rPr>
        <w:t xml:space="preserve"> /</w:t>
      </w:r>
      <w:r w:rsidRPr="003E6CDC">
        <w:rPr>
          <w:rFonts w:ascii="Times New Roman" w:hAnsi="Times New Roman"/>
          <w:i/>
          <w:sz w:val="28"/>
          <w:szCs w:val="28"/>
        </w:rPr>
        <w:sym w:font="Symbol" w:char="F072"/>
      </w:r>
      <w:r w:rsidRPr="003E6CDC">
        <w:rPr>
          <w:rFonts w:ascii="Times New Roman" w:hAnsi="Times New Roman"/>
          <w:i/>
          <w:sz w:val="28"/>
          <w:szCs w:val="28"/>
          <w:lang w:val="ru-RU"/>
        </w:rPr>
        <w:t xml:space="preserve"> </w:t>
      </w:r>
      <w:r w:rsidRPr="003E6CDC">
        <w:rPr>
          <w:rFonts w:ascii="Times New Roman" w:hAnsi="Times New Roman"/>
          <w:i/>
          <w:sz w:val="28"/>
          <w:szCs w:val="28"/>
        </w:rPr>
        <w:t>gr</w:t>
      </w:r>
      <w:r w:rsidRPr="003E6CDC">
        <w:rPr>
          <w:rFonts w:ascii="Times New Roman" w:hAnsi="Times New Roman"/>
          <w:i/>
          <w:sz w:val="28"/>
          <w:szCs w:val="28"/>
          <w:lang w:val="ru-RU"/>
        </w:rPr>
        <w:t>.</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(2.79,а)</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Толық жұқпайтын кезде (</w:t>
      </w:r>
      <w:r w:rsidRPr="003E6CDC">
        <w:rPr>
          <w:rFonts w:ascii="Times New Roman" w:hAnsi="Times New Roman"/>
          <w:sz w:val="28"/>
          <w:szCs w:val="28"/>
        </w:rPr>
        <w:sym w:font="Symbol" w:char="F071"/>
      </w:r>
      <w:r w:rsidRPr="003E6CDC">
        <w:rPr>
          <w:rFonts w:ascii="Times New Roman" w:hAnsi="Times New Roman"/>
          <w:sz w:val="28"/>
          <w:szCs w:val="28"/>
        </w:rPr>
        <w:sym w:font="Symbol" w:char="F0B9"/>
      </w:r>
      <w:r w:rsidRPr="003E6CDC">
        <w:rPr>
          <w:rFonts w:ascii="Times New Roman" w:hAnsi="Times New Roman"/>
          <w:sz w:val="28"/>
          <w:szCs w:val="28"/>
          <w:lang w:val="ru-RU"/>
        </w:rPr>
        <w:t xml:space="preserve">0) менискінің радиусы </w:t>
      </w:r>
      <w:r w:rsidRPr="003E6CDC">
        <w:rPr>
          <w:rFonts w:ascii="Times New Roman" w:hAnsi="Times New Roman"/>
          <w:i/>
          <w:sz w:val="28"/>
          <w:szCs w:val="28"/>
        </w:rPr>
        <w:t>R</w:t>
      </w:r>
      <w:r w:rsidRPr="003E6CDC">
        <w:rPr>
          <w:rFonts w:ascii="Times New Roman" w:hAnsi="Times New Roman"/>
          <w:i/>
          <w:sz w:val="28"/>
          <w:szCs w:val="28"/>
          <w:lang w:val="ru-RU"/>
        </w:rPr>
        <w:t>=</w:t>
      </w:r>
      <w:r w:rsidRPr="003E6CDC">
        <w:rPr>
          <w:rFonts w:ascii="Times New Roman" w:hAnsi="Times New Roman"/>
          <w:i/>
          <w:sz w:val="28"/>
          <w:szCs w:val="28"/>
        </w:rPr>
        <w:t>r</w:t>
      </w:r>
      <w:r w:rsidRPr="003E6CDC">
        <w:rPr>
          <w:rFonts w:ascii="Times New Roman" w:hAnsi="Times New Roman"/>
          <w:i/>
          <w:sz w:val="28"/>
          <w:szCs w:val="28"/>
          <w:lang w:val="ru-RU"/>
        </w:rPr>
        <w:t>/</w:t>
      </w:r>
      <w:r w:rsidRPr="003E6CDC">
        <w:rPr>
          <w:rFonts w:ascii="Times New Roman" w:hAnsi="Times New Roman"/>
          <w:i/>
          <w:sz w:val="28"/>
          <w:szCs w:val="28"/>
        </w:rPr>
        <w:t>cos</w:t>
      </w:r>
      <w:r w:rsidRPr="003E6CDC">
        <w:rPr>
          <w:rFonts w:ascii="Times New Roman" w:hAnsi="Times New Roman"/>
          <w:i/>
          <w:sz w:val="28"/>
          <w:szCs w:val="28"/>
        </w:rPr>
        <w:sym w:font="Symbol" w:char="F071"/>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және </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h</w:t>
      </w:r>
      <w:r w:rsidRPr="003E6CDC">
        <w:rPr>
          <w:rFonts w:ascii="Times New Roman" w:hAnsi="Times New Roman"/>
          <w:i/>
          <w:sz w:val="28"/>
          <w:szCs w:val="28"/>
          <w:lang w:val="ru-RU"/>
        </w:rPr>
        <w:t>= (2</w:t>
      </w:r>
      <w:r w:rsidRPr="003E6CDC">
        <w:rPr>
          <w:rFonts w:ascii="Times New Roman" w:hAnsi="Times New Roman"/>
          <w:i/>
          <w:sz w:val="28"/>
          <w:szCs w:val="28"/>
        </w:rPr>
        <w:sym w:font="Symbol" w:char="F073"/>
      </w:r>
      <w:r w:rsidRPr="003E6CDC">
        <w:rPr>
          <w:rFonts w:ascii="Times New Roman" w:hAnsi="Times New Roman"/>
          <w:i/>
          <w:sz w:val="28"/>
          <w:szCs w:val="28"/>
          <w:lang w:val="ru-RU"/>
        </w:rPr>
        <w:t xml:space="preserve"> /</w:t>
      </w:r>
      <w:r w:rsidRPr="003E6CDC">
        <w:rPr>
          <w:rFonts w:ascii="Times New Roman" w:hAnsi="Times New Roman"/>
          <w:i/>
          <w:sz w:val="28"/>
          <w:szCs w:val="28"/>
        </w:rPr>
        <w:sym w:font="Symbol" w:char="F072"/>
      </w:r>
      <w:r w:rsidRPr="003E6CDC">
        <w:rPr>
          <w:rFonts w:ascii="Times New Roman" w:hAnsi="Times New Roman"/>
          <w:i/>
          <w:sz w:val="28"/>
          <w:szCs w:val="28"/>
          <w:lang w:val="ru-RU"/>
        </w:rPr>
        <w:t xml:space="preserve"> </w:t>
      </w:r>
      <w:r w:rsidRPr="003E6CDC">
        <w:rPr>
          <w:rFonts w:ascii="Times New Roman" w:hAnsi="Times New Roman"/>
          <w:i/>
          <w:sz w:val="28"/>
          <w:szCs w:val="28"/>
        </w:rPr>
        <w:t>gr</w:t>
      </w:r>
      <w:r w:rsidRPr="003E6CDC">
        <w:rPr>
          <w:rFonts w:ascii="Times New Roman" w:hAnsi="Times New Roman"/>
          <w:i/>
          <w:sz w:val="28"/>
          <w:szCs w:val="28"/>
          <w:lang w:val="ru-RU"/>
        </w:rPr>
        <w:t>)</w:t>
      </w:r>
      <w:r w:rsidRPr="003E6CDC">
        <w:rPr>
          <w:rFonts w:ascii="Times New Roman" w:hAnsi="Times New Roman"/>
          <w:sz w:val="28"/>
          <w:szCs w:val="28"/>
          <w:lang w:val="ru-RU"/>
        </w:rPr>
        <w:t xml:space="preserve"> </w:t>
      </w:r>
      <w:r w:rsidRPr="003E6CDC">
        <w:rPr>
          <w:rFonts w:ascii="Times New Roman" w:hAnsi="Times New Roman"/>
          <w:i/>
          <w:sz w:val="28"/>
          <w:szCs w:val="28"/>
        </w:rPr>
        <w:t>cos</w:t>
      </w:r>
      <w:r w:rsidRPr="003E6CDC">
        <w:rPr>
          <w:rFonts w:ascii="Times New Roman" w:hAnsi="Times New Roman"/>
          <w:i/>
          <w:sz w:val="28"/>
          <w:szCs w:val="28"/>
        </w:rPr>
        <w:sym w:font="Symbol" w:char="F071"/>
      </w:r>
      <w:r w:rsidRPr="003E6CDC">
        <w:rPr>
          <w:rFonts w:ascii="Times New Roman" w:hAnsi="Times New Roman"/>
          <w:i/>
          <w:sz w:val="28"/>
          <w:szCs w:val="28"/>
          <w:lang w:val="ru-RU"/>
        </w:rPr>
        <w:t>.</w:t>
      </w:r>
      <w:r w:rsidRPr="003E6CDC">
        <w:rPr>
          <w:rFonts w:ascii="Times New Roman" w:hAnsi="Times New Roman"/>
          <w:i/>
          <w:sz w:val="28"/>
          <w:szCs w:val="28"/>
          <w:lang w:val="ru-RU"/>
        </w:rPr>
        <w:tab/>
      </w:r>
      <w:r w:rsidRPr="003E6CDC">
        <w:rPr>
          <w:rFonts w:ascii="Times New Roman" w:hAnsi="Times New Roman"/>
          <w:i/>
          <w:sz w:val="28"/>
          <w:szCs w:val="28"/>
          <w:lang w:val="ru-RU"/>
        </w:rPr>
        <w:tab/>
      </w:r>
      <w:r w:rsidRPr="003E6CDC">
        <w:rPr>
          <w:rFonts w:ascii="Times New Roman" w:hAnsi="Times New Roman"/>
          <w:i/>
          <w:sz w:val="28"/>
          <w:szCs w:val="28"/>
          <w:lang w:val="ru-RU"/>
        </w:rPr>
        <w:tab/>
      </w:r>
      <w:r w:rsidRPr="003E6CDC">
        <w:rPr>
          <w:rFonts w:ascii="Times New Roman" w:hAnsi="Times New Roman"/>
          <w:sz w:val="28"/>
          <w:szCs w:val="28"/>
          <w:lang w:val="ru-RU"/>
        </w:rPr>
        <w:t xml:space="preserve"> (2.79,б)</w:t>
      </w:r>
    </w:p>
    <w:p w:rsidR="0045488F" w:rsidRPr="003E6CDC" w:rsidRDefault="004E0D87" w:rsidP="0045488F">
      <w:pPr>
        <w:pStyle w:val="af5"/>
        <w:ind w:right="-99" w:firstLine="567"/>
        <w:jc w:val="right"/>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935744" behindDoc="0" locked="0" layoutInCell="0" allowOverlap="1">
                <wp:simplePos x="0" y="0"/>
                <wp:positionH relativeFrom="column">
                  <wp:posOffset>1419860</wp:posOffset>
                </wp:positionH>
                <wp:positionV relativeFrom="paragraph">
                  <wp:posOffset>194945</wp:posOffset>
                </wp:positionV>
                <wp:extent cx="3821430" cy="1252220"/>
                <wp:effectExtent l="0" t="0" r="0" b="0"/>
                <wp:wrapTopAndBottom/>
                <wp:docPr id="4854" name="Group 9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1430" cy="1252220"/>
                          <a:chOff x="1956" y="3620"/>
                          <a:chExt cx="5056" cy="1843"/>
                        </a:xfrm>
                      </wpg:grpSpPr>
                      <pic:pic xmlns:pic="http://schemas.openxmlformats.org/drawingml/2006/picture">
                        <pic:nvPicPr>
                          <pic:cNvPr id="4855" name="Picture 9528"/>
                          <pic:cNvPicPr>
                            <a:picLocks noChangeAspect="1" noChangeArrowheads="1"/>
                          </pic:cNvPicPr>
                        </pic:nvPicPr>
                        <pic:blipFill>
                          <a:blip r:embed="rId782">
                            <a:extLst>
                              <a:ext uri="{28A0092B-C50C-407E-A947-70E740481C1C}">
                                <a14:useLocalDpi xmlns:a14="http://schemas.microsoft.com/office/drawing/2010/main" val="0"/>
                              </a:ext>
                            </a:extLst>
                          </a:blip>
                          <a:srcRect/>
                          <a:stretch>
                            <a:fillRect/>
                          </a:stretch>
                        </pic:blipFill>
                        <pic:spPr bwMode="auto">
                          <a:xfrm>
                            <a:off x="2227" y="3620"/>
                            <a:ext cx="4785" cy="1500"/>
                          </a:xfrm>
                          <a:prstGeom prst="rect">
                            <a:avLst/>
                          </a:prstGeom>
                          <a:noFill/>
                          <a:extLst>
                            <a:ext uri="{909E8E84-426E-40DD-AFC4-6F175D3DCCD1}">
                              <a14:hiddenFill xmlns:a14="http://schemas.microsoft.com/office/drawing/2010/main">
                                <a:solidFill>
                                  <a:srgbClr val="FFFFFF"/>
                                </a:solidFill>
                              </a14:hiddenFill>
                            </a:ext>
                          </a:extLst>
                        </pic:spPr>
                      </pic:pic>
                      <wps:wsp>
                        <wps:cNvPr id="4856" name="Text Box 9529"/>
                        <wps:cNvSpPr txBox="1">
                          <a:spLocks noChangeArrowheads="1"/>
                        </wps:cNvSpPr>
                        <wps:spPr bwMode="auto">
                          <a:xfrm>
                            <a:off x="6324" y="4150"/>
                            <a:ext cx="164"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spacing w:line="168" w:lineRule="auto"/>
                                <w:rPr>
                                  <w:i/>
                                  <w:sz w:val="18"/>
                                </w:rPr>
                              </w:pPr>
                              <w:r>
                                <w:rPr>
                                  <w:i/>
                                  <w:sz w:val="18"/>
                                </w:rPr>
                                <w:sym w:font="Symbol" w:char="F071"/>
                              </w:r>
                            </w:p>
                          </w:txbxContent>
                        </wps:txbx>
                        <wps:bodyPr rot="0" vert="horz" wrap="square" lIns="0" tIns="0" rIns="0" bIns="0" anchor="t" anchorCtr="0" upright="1">
                          <a:noAutofit/>
                        </wps:bodyPr>
                      </wps:wsp>
                      <wps:wsp>
                        <wps:cNvPr id="4857" name="Text Box 9530"/>
                        <wps:cNvSpPr txBox="1">
                          <a:spLocks noChangeArrowheads="1"/>
                        </wps:cNvSpPr>
                        <wps:spPr bwMode="auto">
                          <a:xfrm>
                            <a:off x="4050" y="5179"/>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jc w:val="center"/>
                                <w:rPr>
                                  <w:i/>
                                  <w:sz w:val="24"/>
                                </w:rPr>
                              </w:pPr>
                              <w:r w:rsidRPr="00A1057D">
                                <w:rPr>
                                  <w:rFonts w:hint="eastAsia"/>
                                  <w:i/>
                                  <w:sz w:val="24"/>
                                  <w:lang w:eastAsia="ko-KR"/>
                                </w:rPr>
                                <w:t>2.31</w:t>
                              </w:r>
                              <w:r w:rsidRPr="00A1057D">
                                <w:rPr>
                                  <w:i/>
                                  <w:sz w:val="24"/>
                                </w:rPr>
                                <w:t xml:space="preserve"> - сурет</w:t>
                              </w:r>
                            </w:p>
                          </w:txbxContent>
                        </wps:txbx>
                        <wps:bodyPr rot="0" vert="horz" wrap="square" lIns="0" tIns="0" rIns="0" bIns="0" anchor="t" anchorCtr="0" upright="1">
                          <a:noAutofit/>
                        </wps:bodyPr>
                      </wps:wsp>
                      <wps:wsp>
                        <wps:cNvPr id="4858" name="Text Box 9531"/>
                        <wps:cNvSpPr txBox="1">
                          <a:spLocks noChangeArrowheads="1"/>
                        </wps:cNvSpPr>
                        <wps:spPr bwMode="auto">
                          <a:xfrm>
                            <a:off x="5662" y="4895"/>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4"/>
                                </w:rPr>
                                <w:t xml:space="preserve"> в)</w:t>
                              </w:r>
                            </w:p>
                          </w:txbxContent>
                        </wps:txbx>
                        <wps:bodyPr rot="0" vert="horz" wrap="square" lIns="0" tIns="0" rIns="0" bIns="0" anchor="t" anchorCtr="0" upright="1">
                          <a:noAutofit/>
                        </wps:bodyPr>
                      </wps:wsp>
                      <wps:wsp>
                        <wps:cNvPr id="4859" name="Text Box 9532"/>
                        <wps:cNvSpPr txBox="1">
                          <a:spLocks noChangeArrowheads="1"/>
                        </wps:cNvSpPr>
                        <wps:spPr bwMode="auto">
                          <a:xfrm>
                            <a:off x="1956" y="4832"/>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4"/>
                                </w:rPr>
                                <w:t xml:space="preserve"> а)</w:t>
                              </w:r>
                            </w:p>
                          </w:txbxContent>
                        </wps:txbx>
                        <wps:bodyPr rot="0" vert="horz" wrap="square" lIns="0" tIns="0" rIns="0" bIns="0" anchor="t" anchorCtr="0" upright="1">
                          <a:noAutofit/>
                        </wps:bodyPr>
                      </wps:wsp>
                      <wps:wsp>
                        <wps:cNvPr id="4860" name="Text Box 9533"/>
                        <wps:cNvSpPr txBox="1">
                          <a:spLocks noChangeArrowheads="1"/>
                        </wps:cNvSpPr>
                        <wps:spPr bwMode="auto">
                          <a:xfrm>
                            <a:off x="3758" y="4856"/>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rPr>
                              </w:pPr>
                              <w:r w:rsidRPr="00A1057D">
                                <w:rPr>
                                  <w:i/>
                                  <w:sz w:val="24"/>
                                </w:rPr>
                                <w:t xml:space="preserve"> б)</w:t>
                              </w:r>
                            </w:p>
                          </w:txbxContent>
                        </wps:txbx>
                        <wps:bodyPr rot="0" vert="horz" wrap="square" lIns="0" tIns="0" rIns="0" bIns="0" anchor="t" anchorCtr="0" upright="1">
                          <a:noAutofit/>
                        </wps:bodyPr>
                      </wps:wsp>
                      <wps:wsp>
                        <wps:cNvPr id="4861" name="Text Box 9534"/>
                        <wps:cNvSpPr txBox="1">
                          <a:spLocks noChangeArrowheads="1"/>
                        </wps:cNvSpPr>
                        <wps:spPr bwMode="auto">
                          <a:xfrm>
                            <a:off x="6070" y="4663"/>
                            <a:ext cx="164" cy="1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spacing w:line="168" w:lineRule="auto"/>
                                <w:rPr>
                                  <w:i/>
                                </w:rPr>
                              </w:pPr>
                              <w:r>
                                <w:rPr>
                                  <w:i/>
                                </w:rPr>
                                <w:sym w:font="Symbol" w:char="F071"/>
                              </w:r>
                            </w:p>
                          </w:txbxContent>
                        </wps:txbx>
                        <wps:bodyPr rot="0" vert="horz" wrap="square" lIns="0" tIns="0" rIns="0" bIns="0" anchor="t" anchorCtr="0" upright="1">
                          <a:noAutofit/>
                        </wps:bodyPr>
                      </wps:wsp>
                      <wps:wsp>
                        <wps:cNvPr id="4862" name="Text Box 9535"/>
                        <wps:cNvSpPr txBox="1">
                          <a:spLocks noChangeArrowheads="1"/>
                        </wps:cNvSpPr>
                        <wps:spPr bwMode="auto">
                          <a:xfrm>
                            <a:off x="6245" y="4267"/>
                            <a:ext cx="16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 xml:space="preserve"> r</w:t>
                              </w:r>
                            </w:p>
                          </w:txbxContent>
                        </wps:txbx>
                        <wps:bodyPr rot="0" vert="horz" wrap="square" lIns="0" tIns="0" rIns="0" bIns="0" anchor="t" anchorCtr="0" upright="1">
                          <a:noAutofit/>
                        </wps:bodyPr>
                      </wps:wsp>
                      <wps:wsp>
                        <wps:cNvPr id="4863" name="Text Box 9536"/>
                        <wps:cNvSpPr txBox="1">
                          <a:spLocks noChangeArrowheads="1"/>
                        </wps:cNvSpPr>
                        <wps:spPr bwMode="auto">
                          <a:xfrm>
                            <a:off x="2880" y="3958"/>
                            <a:ext cx="164" cy="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 xml:space="preserve"> h</w:t>
                              </w:r>
                            </w:p>
                          </w:txbxContent>
                        </wps:txbx>
                        <wps:bodyPr rot="0" vert="horz" wrap="square" lIns="0" tIns="0" rIns="0" bIns="0" anchor="t" anchorCtr="0" upright="1">
                          <a:noAutofit/>
                        </wps:bodyPr>
                      </wps:wsp>
                      <wps:wsp>
                        <wps:cNvPr id="4864" name="Text Box 9537"/>
                        <wps:cNvSpPr txBox="1">
                          <a:spLocks noChangeArrowheads="1"/>
                        </wps:cNvSpPr>
                        <wps:spPr bwMode="auto">
                          <a:xfrm>
                            <a:off x="4847" y="4419"/>
                            <a:ext cx="164" cy="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rPr>
                              </w:pPr>
                              <w:r>
                                <w:rPr>
                                  <w:i/>
                                </w:rPr>
                                <w:t xml:space="preserve"> h</w:t>
                              </w:r>
                            </w:p>
                          </w:txbxContent>
                        </wps:txbx>
                        <wps:bodyPr rot="0" vert="horz" wrap="square" lIns="0" tIns="0" rIns="0" bIns="0" anchor="t" anchorCtr="0" upright="1">
                          <a:noAutofit/>
                        </wps:bodyPr>
                      </wps:wsp>
                      <wps:wsp>
                        <wps:cNvPr id="4865" name="Text Box 9538"/>
                        <wps:cNvSpPr txBox="1">
                          <a:spLocks noChangeArrowheads="1"/>
                        </wps:cNvSpPr>
                        <wps:spPr bwMode="auto">
                          <a:xfrm>
                            <a:off x="6160" y="3848"/>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pPr>
                              <w:r>
                                <w:t xml:space="preserve"> 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27" o:spid="_x0000_s2146" style="position:absolute;left:0;text-align:left;margin-left:111.8pt;margin-top:15.35pt;width:300.9pt;height:98.6pt;z-index:251935744" coordorigin="1956,3620" coordsize="5056,1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" o:allowincell="f">
                <v:shape id="Picture 9528" o:spid="_x0000_s2147" type="#_x0000_t75" style="position:absolute;left:2227;top:3620;width:4785;height: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">
                  <v:imagedata r:id="rId783" o:title=""/>
                </v:shape>
                <v:shape id="Text Box 9529" o:spid="_x0000_s2148" type="#_x0000_t202" style="position:absolute;left:6324;top:4150;width:16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" filled="f" stroked="f">
                  <v:textbox inset="0,0,0,0">
                    <w:txbxContent>
                      <w:p w:rsidR="00096CDB" w:rsidRDefault="00096CDB" w:rsidP="0045488F">
                        <w:pPr>
                          <w:spacing w:line="168" w:lineRule="auto"/>
                          <w:rPr>
                            <w:i/>
                            <w:sz w:val="18"/>
                          </w:rPr>
                        </w:pPr>
                        <w:r>
                          <w:rPr>
                            <w:i/>
                            <w:sz w:val="18"/>
                          </w:rPr>
                          <w:sym w:font="Symbol" w:char="F071"/>
                        </w:r>
                      </w:p>
                    </w:txbxContent>
                  </v:textbox>
                </v:shape>
                <v:shape id="Text Box 9530" o:spid="_x0000_s2149" type="#_x0000_t202" style="position:absolute;left:4050;top:5179;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" filled="f" stroked="f">
                  <v:textbox inset="0,0,0,0">
                    <w:txbxContent>
                      <w:p w:rsidR="00096CDB" w:rsidRPr="00A1057D" w:rsidRDefault="00096CDB" w:rsidP="0045488F">
                        <w:pPr>
                          <w:jc w:val="center"/>
                          <w:rPr>
                            <w:i/>
                            <w:sz w:val="24"/>
                          </w:rPr>
                        </w:pPr>
                        <w:r w:rsidRPr="00A1057D">
                          <w:rPr>
                            <w:rFonts w:hint="eastAsia"/>
                            <w:i/>
                            <w:sz w:val="24"/>
                            <w:lang w:eastAsia="ko-KR"/>
                          </w:rPr>
                          <w:t>2.31</w:t>
                        </w:r>
                        <w:r w:rsidRPr="00A1057D">
                          <w:rPr>
                            <w:i/>
                            <w:sz w:val="24"/>
                          </w:rPr>
                          <w:t xml:space="preserve"> - сурет</w:t>
                        </w:r>
                      </w:p>
                    </w:txbxContent>
                  </v:textbox>
                </v:shape>
                <v:shape id="Text Box 9531" o:spid="_x0000_s2150" type="#_x0000_t202" style="position:absolute;left:5662;top:4895;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" filled="f" stroked="f">
                  <v:textbox inset="0,0,0,0">
                    <w:txbxContent>
                      <w:p w:rsidR="00096CDB" w:rsidRPr="00A1057D" w:rsidRDefault="00096CDB" w:rsidP="0045488F">
                        <w:pPr>
                          <w:rPr>
                            <w:i/>
                            <w:sz w:val="24"/>
                          </w:rPr>
                        </w:pPr>
                        <w:r w:rsidRPr="00A1057D">
                          <w:rPr>
                            <w:i/>
                            <w:sz w:val="24"/>
                          </w:rPr>
                          <w:t xml:space="preserve"> в)</w:t>
                        </w:r>
                      </w:p>
                    </w:txbxContent>
                  </v:textbox>
                </v:shape>
                <v:shape id="Text Box 9532" o:spid="_x0000_s2151" type="#_x0000_t202" style="position:absolute;left:1956;top:4832;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" filled="f" stroked="f">
                  <v:textbox inset="0,0,0,0">
                    <w:txbxContent>
                      <w:p w:rsidR="00096CDB" w:rsidRPr="00A1057D" w:rsidRDefault="00096CDB" w:rsidP="0045488F">
                        <w:pPr>
                          <w:rPr>
                            <w:i/>
                            <w:sz w:val="24"/>
                          </w:rPr>
                        </w:pPr>
                        <w:r w:rsidRPr="00A1057D">
                          <w:rPr>
                            <w:i/>
                            <w:sz w:val="24"/>
                          </w:rPr>
                          <w:t xml:space="preserve"> а)</w:t>
                        </w:r>
                      </w:p>
                    </w:txbxContent>
                  </v:textbox>
                </v:shape>
                <v:shape id="Text Box 9533" o:spid="_x0000_s2152" type="#_x0000_t202" style="position:absolute;left:3758;top:4856;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" filled="f" stroked="f">
                  <v:textbox inset="0,0,0,0">
                    <w:txbxContent>
                      <w:p w:rsidR="00096CDB" w:rsidRPr="00A1057D" w:rsidRDefault="00096CDB" w:rsidP="0045488F">
                        <w:pPr>
                          <w:rPr>
                            <w:i/>
                            <w:sz w:val="24"/>
                          </w:rPr>
                        </w:pPr>
                        <w:r w:rsidRPr="00A1057D">
                          <w:rPr>
                            <w:i/>
                            <w:sz w:val="24"/>
                          </w:rPr>
                          <w:t xml:space="preserve"> б)</w:t>
                        </w:r>
                      </w:p>
                    </w:txbxContent>
                  </v:textbox>
                </v:shape>
                <v:shape id="Text Box 9534" o:spid="_x0000_s2153" type="#_x0000_t202" style="position:absolute;left:6070;top:4663;width:16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" stroked="f">
                  <v:textbox inset="0,0,0,0">
                    <w:txbxContent>
                      <w:p w:rsidR="00096CDB" w:rsidRDefault="00096CDB" w:rsidP="0045488F">
                        <w:pPr>
                          <w:spacing w:line="168" w:lineRule="auto"/>
                          <w:rPr>
                            <w:i/>
                          </w:rPr>
                        </w:pPr>
                        <w:r>
                          <w:rPr>
                            <w:i/>
                          </w:rPr>
                          <w:sym w:font="Symbol" w:char="F071"/>
                        </w:r>
                      </w:p>
                    </w:txbxContent>
                  </v:textbox>
                </v:shape>
                <v:shape id="Text Box 9535" o:spid="_x0000_s2154" type="#_x0000_t202" style="position:absolute;left:6245;top:4267;width:16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" filled="f" stroked="f">
                  <v:textbox inset="0,0,0,0">
                    <w:txbxContent>
                      <w:p w:rsidR="00096CDB" w:rsidRDefault="00096CDB" w:rsidP="0045488F">
                        <w:pPr>
                          <w:rPr>
                            <w:i/>
                          </w:rPr>
                        </w:pPr>
                        <w:r>
                          <w:rPr>
                            <w:i/>
                          </w:rPr>
                          <w:t xml:space="preserve"> r</w:t>
                        </w:r>
                      </w:p>
                    </w:txbxContent>
                  </v:textbox>
                </v:shape>
                <v:shape id="Text Box 9536" o:spid="_x0000_s2155" type="#_x0000_t202" style="position:absolute;left:2880;top:3958;width:16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" stroked="f">
                  <v:textbox inset="0,0,0,0">
                    <w:txbxContent>
                      <w:p w:rsidR="00096CDB" w:rsidRDefault="00096CDB" w:rsidP="0045488F">
                        <w:pPr>
                          <w:rPr>
                            <w:i/>
                          </w:rPr>
                        </w:pPr>
                        <w:r>
                          <w:rPr>
                            <w:i/>
                          </w:rPr>
                          <w:t xml:space="preserve"> h</w:t>
                        </w:r>
                      </w:p>
                    </w:txbxContent>
                  </v:textbox>
                </v:shape>
                <v:shape id="Text Box 9537" o:spid="_x0000_s2156" type="#_x0000_t202" style="position:absolute;left:4847;top:4419;width:16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" stroked="f">
                  <v:textbox inset="0,0,0,0">
                    <w:txbxContent>
                      <w:p w:rsidR="00096CDB" w:rsidRDefault="00096CDB" w:rsidP="0045488F">
                        <w:pPr>
                          <w:rPr>
                            <w:i/>
                          </w:rPr>
                        </w:pPr>
                        <w:r>
                          <w:rPr>
                            <w:i/>
                          </w:rPr>
                          <w:t xml:space="preserve"> h</w:t>
                        </w:r>
                      </w:p>
                    </w:txbxContent>
                  </v:textbox>
                </v:shape>
                <v:shape id="Text Box 9538" o:spid="_x0000_s2157" type="#_x0000_t202" style="position:absolute;left:6160;top:3848;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" filled="f" stroked="f">
                  <v:textbox inset="0,0,0,0">
                    <w:txbxContent>
                      <w:p w:rsidR="00096CDB" w:rsidRDefault="00096CDB" w:rsidP="0045488F">
                        <w:pPr>
                          <w:pStyle w:val="7"/>
                        </w:pPr>
                        <w:r>
                          <w:t xml:space="preserve"> R</w:t>
                        </w:r>
                      </w:p>
                    </w:txbxContent>
                  </v:textbox>
                </v:shape>
                <w10:wrap type="topAndBottom"/>
              </v:group>
            </w:pict>
          </mc:Fallback>
        </mc:AlternateContent>
      </w:r>
    </w:p>
    <w:p w:rsidR="00815381" w:rsidRDefault="00815381" w:rsidP="00815381">
      <w:pPr>
        <w:pStyle w:val="af5"/>
        <w:tabs>
          <w:tab w:val="left" w:pos="5812"/>
        </w:tabs>
        <w:ind w:right="-99"/>
        <w:rPr>
          <w:rFonts w:ascii="Times New Roman" w:hAnsi="Times New Roman"/>
          <w:sz w:val="28"/>
          <w:szCs w:val="28"/>
          <w:lang w:val="ru-RU"/>
        </w:rPr>
      </w:pPr>
    </w:p>
    <w:p w:rsidR="0045488F" w:rsidRPr="003E6CDC" w:rsidRDefault="0045488F" w:rsidP="00815381">
      <w:pPr>
        <w:pStyle w:val="af5"/>
        <w:tabs>
          <w:tab w:val="left" w:pos="5812"/>
        </w:tabs>
        <w:ind w:right="-99"/>
        <w:rPr>
          <w:rFonts w:ascii="Times New Roman" w:hAnsi="Times New Roman"/>
          <w:sz w:val="28"/>
          <w:szCs w:val="28"/>
          <w:lang w:val="ru-RU"/>
        </w:rPr>
      </w:pPr>
      <w:r w:rsidRPr="003E6CDC">
        <w:rPr>
          <w:rFonts w:ascii="Times New Roman" w:hAnsi="Times New Roman"/>
          <w:sz w:val="28"/>
          <w:szCs w:val="28"/>
          <w:lang w:val="ru-RU"/>
        </w:rPr>
        <w:t xml:space="preserve">(2.79 а, б) формулалардан түтіктің ішкі диаметрі неғұрлым кіші болса, солғұрлым </w:t>
      </w:r>
      <w:r w:rsidRPr="003E6CDC">
        <w:rPr>
          <w:rFonts w:ascii="Times New Roman" w:hAnsi="Times New Roman"/>
          <w:i/>
          <w:sz w:val="28"/>
          <w:szCs w:val="28"/>
        </w:rPr>
        <w:t>h</w:t>
      </w:r>
      <w:r w:rsidRPr="003E6CDC">
        <w:rPr>
          <w:rFonts w:ascii="Times New Roman" w:hAnsi="Times New Roman"/>
          <w:sz w:val="28"/>
          <w:szCs w:val="28"/>
          <w:lang w:val="ru-RU"/>
        </w:rPr>
        <w:t xml:space="preserve"> биіктіктің үлкенірек болатындығы шығады. Ішкі диаметрі шаштың диаметрімен шамалас болатын (немесе одан да кішірек) түтіктерде судың көтерілуі біршама болады, сондықтан мұндай  түтіктерді </w:t>
      </w:r>
      <w:r w:rsidRPr="003E6CDC">
        <w:rPr>
          <w:rFonts w:ascii="Times New Roman" w:hAnsi="Times New Roman"/>
          <w:i/>
          <w:sz w:val="28"/>
          <w:szCs w:val="28"/>
          <w:lang w:val="ru-RU"/>
        </w:rPr>
        <w:t>капиллярлар</w:t>
      </w:r>
      <w:r w:rsidRPr="003E6CDC">
        <w:rPr>
          <w:rFonts w:ascii="Times New Roman" w:hAnsi="Times New Roman"/>
          <w:sz w:val="28"/>
          <w:szCs w:val="28"/>
          <w:lang w:val="ru-RU"/>
        </w:rPr>
        <w:t xml:space="preserve"> деп атайды (“капиллярис” шаштай, жіңішке деген грек сөзінен). Жұғатын сұйық капиллярларда жоғары көтеріледі (312 а-сурет), жұқпайтын сұйықтар – төмен түседі (31 б-сурет). Жұғатын сұйықтардың капиллярларға тартылуы немесе жұқпайтын сұйықтың капиллярлардан итеріліп шығарылуы </w:t>
      </w:r>
      <w:r w:rsidRPr="003E6CDC">
        <w:rPr>
          <w:rFonts w:ascii="Times New Roman" w:hAnsi="Times New Roman"/>
          <w:i/>
          <w:sz w:val="28"/>
          <w:szCs w:val="28"/>
          <w:lang w:val="ru-RU"/>
        </w:rPr>
        <w:t>капиллярлық құбылыстар</w:t>
      </w:r>
      <w:r w:rsidRPr="003E6CDC">
        <w:rPr>
          <w:rFonts w:ascii="Times New Roman" w:hAnsi="Times New Roman"/>
          <w:sz w:val="28"/>
          <w:szCs w:val="28"/>
          <w:lang w:val="ru-RU"/>
        </w:rPr>
        <w:t xml:space="preserve"> деп аталады.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ab/>
        <w:t>Капиллярлық құбылыстар табиғатта және техникада үлкен роль атқарады. Өсімдіктер көптеген капиллярлардан тұрады. Ағаштарда топырақтағы ылғал капиллярлардың бойымен көтеріліп барып, жапырақтар арқылы атмосфераға буланады. Топырақтарда да капиллярлар болады, топырақ неғұрлым тығыз болған сайын, олар солғұрлым жіңішке. Су осы капиллярлармен жер бетіне көтеріліп, сосын тез буланып кетеді, жер қатып қалады. Көктемде жер жыртқан кезде, осы капиллярлар быт-шыт болып, топырақ бетіндегі ылғал сақталып қалады.</w:t>
      </w:r>
      <w:r w:rsidR="00815381">
        <w:rPr>
          <w:rFonts w:ascii="Times New Roman" w:hAnsi="Times New Roman"/>
          <w:sz w:val="28"/>
          <w:szCs w:val="28"/>
          <w:lang w:val="ru-RU"/>
        </w:rPr>
        <w:t xml:space="preserve"> </w:t>
      </w:r>
      <w:r w:rsidRPr="003E6CDC">
        <w:rPr>
          <w:rFonts w:ascii="Times New Roman" w:hAnsi="Times New Roman"/>
          <w:sz w:val="28"/>
          <w:szCs w:val="28"/>
          <w:lang w:val="ru-RU"/>
        </w:rPr>
        <w:t>Техникада да көптеген жағдайларда осы капиллярлық құбылыстарды ескеруге тура келеді.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Ортаның тұтқырлығы. Сұйықтың ламинарлық ағысы</w:t>
      </w:r>
      <w:r w:rsidRPr="003E6CDC">
        <w:rPr>
          <w:rFonts w:ascii="Times New Roman" w:hAnsi="Times New Roman"/>
          <w:sz w:val="28"/>
          <w:szCs w:val="28"/>
          <w:lang w:val="ru-RU"/>
        </w:rPr>
        <w:t xml:space="preserve">. Газ және сұйық орталарда дене қозғалған кезде оған ортаның тарапынан кедергі болады. Сұйық немесе газ тәрізді ортаның онда қозғалатын денеге түсіретін қарсы әсері </w:t>
      </w:r>
      <w:r w:rsidRPr="003E6CDC">
        <w:rPr>
          <w:rFonts w:ascii="Times New Roman" w:hAnsi="Times New Roman"/>
          <w:i/>
          <w:sz w:val="28"/>
          <w:szCs w:val="28"/>
          <w:lang w:val="ru-RU"/>
        </w:rPr>
        <w:t>ортаның кедергі күштері</w:t>
      </w:r>
      <w:r w:rsidRPr="003E6CDC">
        <w:rPr>
          <w:rFonts w:ascii="Times New Roman" w:hAnsi="Times New Roman"/>
          <w:sz w:val="28"/>
          <w:szCs w:val="28"/>
          <w:lang w:val="ru-RU"/>
        </w:rPr>
        <w:t xml:space="preserve"> деп аталады.</w:t>
      </w:r>
      <w:r>
        <w:rPr>
          <w:rFonts w:ascii="Times New Roman" w:hAnsi="Times New Roman"/>
          <w:sz w:val="28"/>
          <w:szCs w:val="28"/>
          <w:lang w:val="ru-RU"/>
        </w:rPr>
        <w:t xml:space="preserve"> </w:t>
      </w:r>
      <w:r w:rsidRPr="003E6CDC">
        <w:rPr>
          <w:rFonts w:ascii="Times New Roman" w:hAnsi="Times New Roman"/>
          <w:sz w:val="28"/>
          <w:szCs w:val="28"/>
          <w:lang w:val="ru-RU"/>
        </w:rPr>
        <w:t xml:space="preserve">Мұндай күштердің негізгі ерекшелігі </w:t>
      </w:r>
      <w:r w:rsidRPr="003E6CDC">
        <w:rPr>
          <w:rFonts w:ascii="Times New Roman" w:hAnsi="Times New Roman"/>
          <w:i/>
          <w:sz w:val="28"/>
          <w:szCs w:val="28"/>
          <w:lang w:val="ru-RU"/>
        </w:rPr>
        <w:t>тыныштық үйкелісінің</w:t>
      </w:r>
      <w:r w:rsidRPr="003E6CDC">
        <w:rPr>
          <w:rFonts w:ascii="Times New Roman" w:hAnsi="Times New Roman"/>
          <w:sz w:val="28"/>
          <w:szCs w:val="28"/>
          <w:lang w:val="ru-RU"/>
        </w:rPr>
        <w:t xml:space="preserve"> жоқтығында.</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Дененің қозғалыс жылдамдығы артқан кезде ортаның кедергі күштері тез арта бастайды, өйткені дене өзімен бірге ортаның бөлшектерін ілестіріп алып кетіп, ал олар болса келесі қабатты өзіне ілестіреді. Сондықтан денені ортада </w:t>
      </w:r>
      <w:r w:rsidRPr="003E6CDC">
        <w:rPr>
          <w:rFonts w:ascii="Times New Roman" w:hAnsi="Times New Roman"/>
          <w:sz w:val="28"/>
          <w:szCs w:val="28"/>
          <w:lang w:val="ru-RU"/>
        </w:rPr>
        <w:lastRenderedPageBreak/>
        <w:t>үлкен жылдамдықпен қозғалту үшін өте көп энергия қажет болады. Осындай қозғалыс кезінде энергия шығынын азайту үшін ортаның кедергі күшінің қалай пайда болатындығын білу керек. Ол қозғалыстағы дененің формасымен, оның қозғалыс жылдамдығымен және ортаның өзінің қасиеттерімен анықталады екен.</w:t>
      </w:r>
    </w:p>
    <w:p w:rsidR="0045488F" w:rsidRPr="003E6CDC" w:rsidRDefault="004E0D87" w:rsidP="0045488F">
      <w:pPr>
        <w:pStyle w:val="af5"/>
        <w:ind w:right="-99" w:firstLine="567"/>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936768" behindDoc="0" locked="0" layoutInCell="0" allowOverlap="1">
                <wp:simplePos x="0" y="0"/>
                <wp:positionH relativeFrom="column">
                  <wp:posOffset>4323080</wp:posOffset>
                </wp:positionH>
                <wp:positionV relativeFrom="paragraph">
                  <wp:posOffset>-1270</wp:posOffset>
                </wp:positionV>
                <wp:extent cx="1918335" cy="1423670"/>
                <wp:effectExtent l="0" t="0" r="0" b="0"/>
                <wp:wrapSquare wrapText="left"/>
                <wp:docPr id="4844" name="Group 9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8335" cy="1423670"/>
                          <a:chOff x="5040" y="4416"/>
                          <a:chExt cx="2304" cy="2242"/>
                        </a:xfrm>
                      </wpg:grpSpPr>
                      <pic:pic xmlns:pic="http://schemas.openxmlformats.org/drawingml/2006/picture">
                        <pic:nvPicPr>
                          <pic:cNvPr id="4845" name="Picture 9540"/>
                          <pic:cNvPicPr>
                            <a:picLocks noChangeAspect="1" noChangeArrowheads="1"/>
                          </pic:cNvPicPr>
                        </pic:nvPicPr>
                        <pic:blipFill>
                          <a:blip r:embed="rId784">
                            <a:extLst>
                              <a:ext uri="{28A0092B-C50C-407E-A947-70E740481C1C}">
                                <a14:useLocalDpi xmlns:a14="http://schemas.microsoft.com/office/drawing/2010/main" val="0"/>
                              </a:ext>
                            </a:extLst>
                          </a:blip>
                          <a:srcRect/>
                          <a:stretch>
                            <a:fillRect/>
                          </a:stretch>
                        </pic:blipFill>
                        <pic:spPr bwMode="auto">
                          <a:xfrm>
                            <a:off x="5040" y="4608"/>
                            <a:ext cx="2160" cy="1740"/>
                          </a:xfrm>
                          <a:prstGeom prst="rect">
                            <a:avLst/>
                          </a:prstGeom>
                          <a:noFill/>
                          <a:extLst>
                            <a:ext uri="{909E8E84-426E-40DD-AFC4-6F175D3DCCD1}">
                              <a14:hiddenFill xmlns:a14="http://schemas.microsoft.com/office/drawing/2010/main">
                                <a:solidFill>
                                  <a:srgbClr val="FFFFFF"/>
                                </a:solidFill>
                              </a14:hiddenFill>
                            </a:ext>
                          </a:extLst>
                        </pic:spPr>
                      </pic:pic>
                      <wpg:grpSp>
                        <wpg:cNvPr id="4846" name="Group 9541"/>
                        <wpg:cNvGrpSpPr>
                          <a:grpSpLocks/>
                        </wpg:cNvGrpSpPr>
                        <wpg:grpSpPr bwMode="auto">
                          <a:xfrm>
                            <a:off x="5214" y="4416"/>
                            <a:ext cx="2130" cy="2242"/>
                            <a:chOff x="5214" y="9088"/>
                            <a:chExt cx="2130" cy="2242"/>
                          </a:xfrm>
                        </wpg:grpSpPr>
                        <wps:wsp>
                          <wps:cNvPr id="4847" name="Text Box 9542"/>
                          <wps:cNvSpPr txBox="1">
                            <a:spLocks noChangeArrowheads="1"/>
                          </wps:cNvSpPr>
                          <wps:spPr bwMode="auto">
                            <a:xfrm>
                              <a:off x="5214" y="10478"/>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szCs w:val="24"/>
                                  </w:rPr>
                                </w:pPr>
                                <w:r w:rsidRPr="00A1057D">
                                  <w:rPr>
                                    <w:i/>
                                    <w:sz w:val="24"/>
                                    <w:szCs w:val="24"/>
                                  </w:rPr>
                                  <w:sym w:font="Symbol" w:char="F075"/>
                                </w:r>
                              </w:p>
                            </w:txbxContent>
                          </wps:txbx>
                          <wps:bodyPr rot="0" vert="horz" wrap="square" lIns="0" tIns="0" rIns="0" bIns="0" anchor="t" anchorCtr="0" upright="1">
                            <a:noAutofit/>
                          </wps:bodyPr>
                        </wps:wsp>
                        <wps:wsp>
                          <wps:cNvPr id="4848" name="Text Box 9543"/>
                          <wps:cNvSpPr txBox="1">
                            <a:spLocks noChangeArrowheads="1"/>
                          </wps:cNvSpPr>
                          <wps:spPr bwMode="auto">
                            <a:xfrm>
                              <a:off x="5214" y="9783"/>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szCs w:val="24"/>
                                  </w:rPr>
                                </w:pPr>
                                <w:r w:rsidRPr="00A1057D">
                                  <w:rPr>
                                    <w:i/>
                                    <w:sz w:val="24"/>
                                    <w:szCs w:val="24"/>
                                  </w:rPr>
                                  <w:sym w:font="Symbol" w:char="F075"/>
                                </w:r>
                              </w:p>
                            </w:txbxContent>
                          </wps:txbx>
                          <wps:bodyPr rot="0" vert="horz" wrap="square" lIns="0" tIns="0" rIns="0" bIns="0" anchor="t" anchorCtr="0" upright="1">
                            <a:noAutofit/>
                          </wps:bodyPr>
                        </wps:wsp>
                        <wps:wsp>
                          <wps:cNvPr id="4849" name="Text Box 9544"/>
                          <wps:cNvSpPr txBox="1">
                            <a:spLocks noChangeArrowheads="1"/>
                          </wps:cNvSpPr>
                          <wps:spPr bwMode="auto">
                            <a:xfrm>
                              <a:off x="5214" y="9088"/>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szCs w:val="24"/>
                                  </w:rPr>
                                </w:pPr>
                                <w:r w:rsidRPr="00A1057D">
                                  <w:rPr>
                                    <w:i/>
                                    <w:sz w:val="24"/>
                                    <w:szCs w:val="24"/>
                                  </w:rPr>
                                  <w:sym w:font="Symbol" w:char="F075"/>
                                </w:r>
                              </w:p>
                            </w:txbxContent>
                          </wps:txbx>
                          <wps:bodyPr rot="0" vert="horz" wrap="square" lIns="0" tIns="0" rIns="0" bIns="0" anchor="t" anchorCtr="0" upright="1">
                            <a:noAutofit/>
                          </wps:bodyPr>
                        </wps:wsp>
                        <wps:wsp>
                          <wps:cNvPr id="4850" name="Text Box 9545"/>
                          <wps:cNvSpPr txBox="1">
                            <a:spLocks noChangeArrowheads="1"/>
                          </wps:cNvSpPr>
                          <wps:spPr bwMode="auto">
                            <a:xfrm>
                              <a:off x="7060" y="10493"/>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szCs w:val="24"/>
                                    <w:vertAlign w:val="subscript"/>
                                  </w:rPr>
                                </w:pPr>
                                <w:r w:rsidRPr="00A1057D">
                                  <w:rPr>
                                    <w:i/>
                                    <w:sz w:val="24"/>
                                    <w:szCs w:val="24"/>
                                  </w:rPr>
                                  <w:t>F</w:t>
                                </w:r>
                                <w:r w:rsidRPr="00A1057D">
                                  <w:rPr>
                                    <w:i/>
                                    <w:sz w:val="24"/>
                                    <w:szCs w:val="24"/>
                                    <w:vertAlign w:val="subscript"/>
                                  </w:rPr>
                                  <w:t>c</w:t>
                                </w:r>
                              </w:p>
                            </w:txbxContent>
                          </wps:txbx>
                          <wps:bodyPr rot="0" vert="horz" wrap="square" lIns="0" tIns="0" rIns="0" bIns="0" anchor="t" anchorCtr="0" upright="1">
                            <a:noAutofit/>
                          </wps:bodyPr>
                        </wps:wsp>
                        <wps:wsp>
                          <wps:cNvPr id="4851" name="Text Box 9546"/>
                          <wps:cNvSpPr txBox="1">
                            <a:spLocks noChangeArrowheads="1"/>
                          </wps:cNvSpPr>
                          <wps:spPr bwMode="auto">
                            <a:xfrm>
                              <a:off x="7030" y="9140"/>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szCs w:val="24"/>
                                    <w:vertAlign w:val="subscript"/>
                                  </w:rPr>
                                </w:pPr>
                                <w:r w:rsidRPr="00A1057D">
                                  <w:rPr>
                                    <w:i/>
                                    <w:sz w:val="24"/>
                                    <w:szCs w:val="24"/>
                                  </w:rPr>
                                  <w:t>F</w:t>
                                </w:r>
                                <w:r w:rsidRPr="00A1057D">
                                  <w:rPr>
                                    <w:i/>
                                    <w:sz w:val="24"/>
                                    <w:szCs w:val="24"/>
                                    <w:vertAlign w:val="subscript"/>
                                  </w:rPr>
                                  <w:t>д</w:t>
                                </w:r>
                              </w:p>
                            </w:txbxContent>
                          </wps:txbx>
                          <wps:bodyPr rot="0" vert="horz" wrap="square" lIns="0" tIns="0" rIns="0" bIns="0" anchor="t" anchorCtr="0" upright="1">
                            <a:noAutofit/>
                          </wps:bodyPr>
                        </wps:wsp>
                        <wps:wsp>
                          <wps:cNvPr id="4852" name="Text Box 9547"/>
                          <wps:cNvSpPr txBox="1">
                            <a:spLocks noChangeArrowheads="1"/>
                          </wps:cNvSpPr>
                          <wps:spPr bwMode="auto">
                            <a:xfrm>
                              <a:off x="6275" y="9798"/>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szCs w:val="24"/>
                                    <w:vertAlign w:val="subscript"/>
                                  </w:rPr>
                                </w:pPr>
                                <w:r w:rsidRPr="00A1057D">
                                  <w:rPr>
                                    <w:i/>
                                    <w:sz w:val="24"/>
                                    <w:szCs w:val="24"/>
                                  </w:rPr>
                                  <w:t>F</w:t>
                                </w:r>
                                <w:r w:rsidRPr="00A1057D">
                                  <w:rPr>
                                    <w:i/>
                                    <w:sz w:val="24"/>
                                    <w:szCs w:val="24"/>
                                    <w:vertAlign w:val="subscript"/>
                                  </w:rPr>
                                  <w:t>ш</w:t>
                                </w:r>
                              </w:p>
                            </w:txbxContent>
                          </wps:txbx>
                          <wps:bodyPr rot="0" vert="horz" wrap="square" lIns="0" tIns="0" rIns="0" bIns="0" anchor="t" anchorCtr="0" upright="1">
                            <a:noAutofit/>
                          </wps:bodyPr>
                        </wps:wsp>
                        <wps:wsp>
                          <wps:cNvPr id="4853" name="Text Box 9548"/>
                          <wps:cNvSpPr txBox="1">
                            <a:spLocks noChangeArrowheads="1"/>
                          </wps:cNvSpPr>
                          <wps:spPr bwMode="auto">
                            <a:xfrm>
                              <a:off x="5498" y="11046"/>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jc w:val="center"/>
                                  <w:rPr>
                                    <w:i/>
                                    <w:sz w:val="24"/>
                                  </w:rPr>
                                </w:pPr>
                                <w:r w:rsidRPr="00A1057D">
                                  <w:rPr>
                                    <w:i/>
                                    <w:sz w:val="24"/>
                                    <w:lang w:val="kk-KZ"/>
                                  </w:rPr>
                                  <w:t>2.</w:t>
                                </w:r>
                                <w:r w:rsidRPr="00A1057D">
                                  <w:rPr>
                                    <w:i/>
                                    <w:sz w:val="24"/>
                                  </w:rPr>
                                  <w:t>3</w:t>
                                </w:r>
                                <w:r w:rsidRPr="00A1057D">
                                  <w:rPr>
                                    <w:rFonts w:hint="eastAsia"/>
                                    <w:i/>
                                    <w:sz w:val="24"/>
                                    <w:lang w:eastAsia="ko-KR"/>
                                  </w:rPr>
                                  <w:t>2</w:t>
                                </w:r>
                                <w:r w:rsidRPr="00A1057D">
                                  <w:rPr>
                                    <w:i/>
                                    <w:sz w:val="24"/>
                                  </w:rPr>
                                  <w:t xml:space="preserve"> - сурет</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539" o:spid="_x0000_s2158" style="position:absolute;left:0;text-align:left;margin-left:340.4pt;margin-top:-.1pt;width:151.05pt;height:112.1pt;z-index:251936768" coordorigin="5040,4416" coordsize="2304,2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" o:allowincell="f">
                <v:shape id="Picture 9540" o:spid="_x0000_s2159" type="#_x0000_t75" style="position:absolute;left:5040;top:4608;width:2160;height:1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">
                  <v:imagedata r:id="rId785" o:title=""/>
                </v:shape>
                <v:group id="Group 9541" o:spid="_x0000_s2160" style="position:absolute;left:5214;top:4416;width:2130;height:2242" coordorigin="5214,9088" coordsize="213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">
                  <v:shape id="Text Box 9542" o:spid="_x0000_s2161" type="#_x0000_t202" style="position:absolute;left:5214;top:10478;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" filled="f" stroked="f">
                    <v:textbox inset="0,0,0,0">
                      <w:txbxContent>
                        <w:p w:rsidR="00096CDB" w:rsidRPr="00A1057D" w:rsidRDefault="00096CDB" w:rsidP="0045488F">
                          <w:pPr>
                            <w:rPr>
                              <w:i/>
                              <w:sz w:val="24"/>
                              <w:szCs w:val="24"/>
                            </w:rPr>
                          </w:pPr>
                          <w:r w:rsidRPr="00A1057D">
                            <w:rPr>
                              <w:i/>
                              <w:sz w:val="24"/>
                              <w:szCs w:val="24"/>
                            </w:rPr>
                            <w:sym w:font="Symbol" w:char="F075"/>
                          </w:r>
                        </w:p>
                      </w:txbxContent>
                    </v:textbox>
                  </v:shape>
                  <v:shape id="Text Box 9543" o:spid="_x0000_s2162" type="#_x0000_t202" style="position:absolute;left:5214;top:9783;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" filled="f" stroked="f">
                    <v:textbox inset="0,0,0,0">
                      <w:txbxContent>
                        <w:p w:rsidR="00096CDB" w:rsidRPr="00A1057D" w:rsidRDefault="00096CDB" w:rsidP="0045488F">
                          <w:pPr>
                            <w:rPr>
                              <w:i/>
                              <w:sz w:val="24"/>
                              <w:szCs w:val="24"/>
                            </w:rPr>
                          </w:pPr>
                          <w:r w:rsidRPr="00A1057D">
                            <w:rPr>
                              <w:i/>
                              <w:sz w:val="24"/>
                              <w:szCs w:val="24"/>
                            </w:rPr>
                            <w:sym w:font="Symbol" w:char="F075"/>
                          </w:r>
                        </w:p>
                      </w:txbxContent>
                    </v:textbox>
                  </v:shape>
                  <v:shape id="Text Box 9544" o:spid="_x0000_s2163" type="#_x0000_t202" style="position:absolute;left:5214;top:9088;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" filled="f" stroked="f">
                    <v:textbox inset="0,0,0,0">
                      <w:txbxContent>
                        <w:p w:rsidR="00096CDB" w:rsidRPr="00A1057D" w:rsidRDefault="00096CDB" w:rsidP="0045488F">
                          <w:pPr>
                            <w:rPr>
                              <w:i/>
                              <w:sz w:val="24"/>
                              <w:szCs w:val="24"/>
                            </w:rPr>
                          </w:pPr>
                          <w:r w:rsidRPr="00A1057D">
                            <w:rPr>
                              <w:i/>
                              <w:sz w:val="24"/>
                              <w:szCs w:val="24"/>
                            </w:rPr>
                            <w:sym w:font="Symbol" w:char="F075"/>
                          </w:r>
                        </w:p>
                      </w:txbxContent>
                    </v:textbox>
                  </v:shape>
                  <v:shape id="Text Box 9545" o:spid="_x0000_s2164" type="#_x0000_t202" style="position:absolute;left:7060;top:10493;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" filled="f" stroked="f">
                    <v:textbox inset="0,0,0,0">
                      <w:txbxContent>
                        <w:p w:rsidR="00096CDB" w:rsidRPr="00A1057D" w:rsidRDefault="00096CDB" w:rsidP="0045488F">
                          <w:pPr>
                            <w:rPr>
                              <w:i/>
                              <w:sz w:val="24"/>
                              <w:szCs w:val="24"/>
                              <w:vertAlign w:val="subscript"/>
                            </w:rPr>
                          </w:pPr>
                          <w:r w:rsidRPr="00A1057D">
                            <w:rPr>
                              <w:i/>
                              <w:sz w:val="24"/>
                              <w:szCs w:val="24"/>
                            </w:rPr>
                            <w:t>F</w:t>
                          </w:r>
                          <w:r w:rsidRPr="00A1057D">
                            <w:rPr>
                              <w:i/>
                              <w:sz w:val="24"/>
                              <w:szCs w:val="24"/>
                              <w:vertAlign w:val="subscript"/>
                            </w:rPr>
                            <w:t>c</w:t>
                          </w:r>
                        </w:p>
                      </w:txbxContent>
                    </v:textbox>
                  </v:shape>
                  <v:shape id="Text Box 9546" o:spid="_x0000_s2165" type="#_x0000_t202" style="position:absolute;left:7030;top:9140;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" filled="f" stroked="f">
                    <v:textbox inset="0,0,0,0">
                      <w:txbxContent>
                        <w:p w:rsidR="00096CDB" w:rsidRPr="00A1057D" w:rsidRDefault="00096CDB" w:rsidP="0045488F">
                          <w:pPr>
                            <w:rPr>
                              <w:i/>
                              <w:sz w:val="24"/>
                              <w:szCs w:val="24"/>
                              <w:vertAlign w:val="subscript"/>
                            </w:rPr>
                          </w:pPr>
                          <w:r w:rsidRPr="00A1057D">
                            <w:rPr>
                              <w:i/>
                              <w:sz w:val="24"/>
                              <w:szCs w:val="24"/>
                            </w:rPr>
                            <w:t>F</w:t>
                          </w:r>
                          <w:r w:rsidRPr="00A1057D">
                            <w:rPr>
                              <w:i/>
                              <w:sz w:val="24"/>
                              <w:szCs w:val="24"/>
                              <w:vertAlign w:val="subscript"/>
                            </w:rPr>
                            <w:t>д</w:t>
                          </w:r>
                        </w:p>
                      </w:txbxContent>
                    </v:textbox>
                  </v:shape>
                  <v:shape id="Text Box 9547" o:spid="_x0000_s2166" type="#_x0000_t202" style="position:absolute;left:6275;top:9798;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" filled="f" stroked="f">
                    <v:textbox inset="0,0,0,0">
                      <w:txbxContent>
                        <w:p w:rsidR="00096CDB" w:rsidRPr="00A1057D" w:rsidRDefault="00096CDB" w:rsidP="0045488F">
                          <w:pPr>
                            <w:rPr>
                              <w:i/>
                              <w:sz w:val="24"/>
                              <w:szCs w:val="24"/>
                              <w:vertAlign w:val="subscript"/>
                            </w:rPr>
                          </w:pPr>
                          <w:r w:rsidRPr="00A1057D">
                            <w:rPr>
                              <w:i/>
                              <w:sz w:val="24"/>
                              <w:szCs w:val="24"/>
                            </w:rPr>
                            <w:t>F</w:t>
                          </w:r>
                          <w:r w:rsidRPr="00A1057D">
                            <w:rPr>
                              <w:i/>
                              <w:sz w:val="24"/>
                              <w:szCs w:val="24"/>
                              <w:vertAlign w:val="subscript"/>
                            </w:rPr>
                            <w:t>ш</w:t>
                          </w:r>
                        </w:p>
                      </w:txbxContent>
                    </v:textbox>
                  </v:shape>
                  <v:shape id="Text Box 9548" o:spid="_x0000_s2167" type="#_x0000_t202" style="position:absolute;left:5498;top:11046;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" filled="f" stroked="f">
                    <v:textbox inset="0,0,0,0">
                      <w:txbxContent>
                        <w:p w:rsidR="00096CDB" w:rsidRPr="00A1057D" w:rsidRDefault="00096CDB" w:rsidP="0045488F">
                          <w:pPr>
                            <w:jc w:val="center"/>
                            <w:rPr>
                              <w:i/>
                              <w:sz w:val="24"/>
                            </w:rPr>
                          </w:pPr>
                          <w:r w:rsidRPr="00A1057D">
                            <w:rPr>
                              <w:i/>
                              <w:sz w:val="24"/>
                              <w:lang w:val="kk-KZ"/>
                            </w:rPr>
                            <w:t>2.</w:t>
                          </w:r>
                          <w:r w:rsidRPr="00A1057D">
                            <w:rPr>
                              <w:i/>
                              <w:sz w:val="24"/>
                            </w:rPr>
                            <w:t>3</w:t>
                          </w:r>
                          <w:r w:rsidRPr="00A1057D">
                            <w:rPr>
                              <w:rFonts w:hint="eastAsia"/>
                              <w:i/>
                              <w:sz w:val="24"/>
                              <w:lang w:eastAsia="ko-KR"/>
                            </w:rPr>
                            <w:t>2</w:t>
                          </w:r>
                          <w:r w:rsidRPr="00A1057D">
                            <w:rPr>
                              <w:i/>
                              <w:sz w:val="24"/>
                            </w:rPr>
                            <w:t xml:space="preserve"> - сурет</w:t>
                          </w:r>
                        </w:p>
                      </w:txbxContent>
                    </v:textbox>
                  </v:shape>
                </v:group>
                <w10:wrap type="square" side="left"/>
              </v:group>
            </w:pict>
          </mc:Fallback>
        </mc:AlternateContent>
      </w:r>
      <w:r w:rsidR="0045488F" w:rsidRPr="003E6CDC">
        <w:rPr>
          <w:rFonts w:ascii="Times New Roman" w:hAnsi="Times New Roman"/>
          <w:sz w:val="28"/>
          <w:szCs w:val="28"/>
          <w:lang w:val="ru-RU"/>
        </w:rPr>
        <w:t xml:space="preserve">Көлденең қималары бірдей болатын және бірдей </w:t>
      </w:r>
      <w:r w:rsidR="0045488F" w:rsidRPr="003E6CDC">
        <w:rPr>
          <w:rFonts w:ascii="Times New Roman" w:hAnsi="Times New Roman"/>
          <w:i/>
          <w:sz w:val="28"/>
          <w:szCs w:val="28"/>
        </w:rPr>
        <w:t>v</w:t>
      </w:r>
      <w:r w:rsidR="0045488F" w:rsidRPr="003E6CDC">
        <w:rPr>
          <w:rFonts w:ascii="Times New Roman" w:hAnsi="Times New Roman"/>
          <w:sz w:val="28"/>
          <w:szCs w:val="28"/>
          <w:lang w:val="ru-RU"/>
        </w:rPr>
        <w:t xml:space="preserve"> жылдамдықпен қозғалатын сигар тәрізді үшкір денені, шарды және дискіні алып қарайтын болсақ, онда сигар тәрізді дененің қозғалысына ауаның кедергі күші </w:t>
      </w:r>
      <w:r w:rsidR="0045488F" w:rsidRPr="003E6CDC">
        <w:rPr>
          <w:rFonts w:ascii="Times New Roman" w:hAnsi="Times New Roman"/>
          <w:i/>
          <w:sz w:val="28"/>
          <w:szCs w:val="28"/>
        </w:rPr>
        <w:t>F</w:t>
      </w:r>
      <w:r w:rsidR="0045488F" w:rsidRPr="003E6CDC">
        <w:rPr>
          <w:rFonts w:ascii="Times New Roman" w:hAnsi="Times New Roman"/>
          <w:i/>
          <w:sz w:val="28"/>
          <w:szCs w:val="28"/>
          <w:vertAlign w:val="subscript"/>
        </w:rPr>
        <w:t>c</w:t>
      </w:r>
      <w:r w:rsidR="0045488F" w:rsidRPr="003E6CDC">
        <w:rPr>
          <w:rFonts w:ascii="Times New Roman" w:hAnsi="Times New Roman"/>
          <w:sz w:val="28"/>
          <w:szCs w:val="28"/>
          <w:lang w:val="ru-RU"/>
        </w:rPr>
        <w:t xml:space="preserve"> дискі қозғалған кездегі </w:t>
      </w:r>
      <w:r w:rsidR="0045488F" w:rsidRPr="003E6CDC">
        <w:rPr>
          <w:rFonts w:ascii="Times New Roman" w:hAnsi="Times New Roman"/>
          <w:i/>
          <w:sz w:val="28"/>
          <w:szCs w:val="28"/>
        </w:rPr>
        <w:t>F</w:t>
      </w:r>
      <w:r w:rsidR="0045488F" w:rsidRPr="003E6CDC">
        <w:rPr>
          <w:rFonts w:ascii="Times New Roman" w:hAnsi="Times New Roman"/>
          <w:i/>
          <w:sz w:val="28"/>
          <w:szCs w:val="28"/>
          <w:vertAlign w:val="subscript"/>
          <w:lang w:val="ru-RU"/>
        </w:rPr>
        <w:t>д</w:t>
      </w:r>
      <w:r w:rsidR="0045488F" w:rsidRPr="003E6CDC">
        <w:rPr>
          <w:rFonts w:ascii="Times New Roman" w:hAnsi="Times New Roman"/>
          <w:sz w:val="28"/>
          <w:szCs w:val="28"/>
          <w:lang w:val="ru-RU"/>
        </w:rPr>
        <w:t xml:space="preserve"> кедергі күшіне қарағанда 30 есе кем, ал шардың қозғалысы кезіндегі </w:t>
      </w:r>
      <w:r w:rsidR="0045488F" w:rsidRPr="003E6CDC">
        <w:rPr>
          <w:rFonts w:ascii="Times New Roman" w:hAnsi="Times New Roman"/>
          <w:i/>
          <w:sz w:val="28"/>
          <w:szCs w:val="28"/>
        </w:rPr>
        <w:t>F</w:t>
      </w:r>
      <w:r w:rsidR="0045488F" w:rsidRPr="003E6CDC">
        <w:rPr>
          <w:rFonts w:ascii="Times New Roman" w:hAnsi="Times New Roman"/>
          <w:i/>
          <w:sz w:val="28"/>
          <w:szCs w:val="28"/>
          <w:vertAlign w:val="subscript"/>
          <w:lang w:val="ru-RU"/>
        </w:rPr>
        <w:t>ш</w:t>
      </w:r>
      <w:r w:rsidR="0045488F" w:rsidRPr="003E6CDC">
        <w:rPr>
          <w:rFonts w:ascii="Times New Roman" w:hAnsi="Times New Roman"/>
          <w:sz w:val="28"/>
          <w:szCs w:val="28"/>
          <w:lang w:val="ru-RU"/>
        </w:rPr>
        <w:t xml:space="preserve"> кедергі күшіне қарағанда 5 есе кем болады екен (</w:t>
      </w:r>
      <w:r w:rsidR="0045488F">
        <w:rPr>
          <w:rFonts w:ascii="Times New Roman" w:hAnsi="Times New Roman"/>
          <w:sz w:val="28"/>
          <w:szCs w:val="28"/>
          <w:lang w:val="ru-RU"/>
        </w:rPr>
        <w:t>2.</w:t>
      </w:r>
      <w:r w:rsidR="0045488F" w:rsidRPr="003E6CDC">
        <w:rPr>
          <w:rFonts w:ascii="Times New Roman" w:hAnsi="Times New Roman"/>
          <w:sz w:val="28"/>
          <w:szCs w:val="28"/>
          <w:lang w:val="ru-RU"/>
        </w:rPr>
        <w:t>32-сурет).</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Сұйықтың кедергі күшінің дененің қозғалыс жылдамдығына тәуелділігі біршама күрделі болады және ол сұйық қабаттарының бір-біріне қатысты қозғалыс сипатына және сұйықтың өзінің қасиеттеріне тәуелді түрде анықталады.</w:t>
      </w:r>
    </w:p>
    <w:p w:rsidR="0045488F" w:rsidRPr="003E6CDC" w:rsidRDefault="004E0D87" w:rsidP="0045488F">
      <w:pPr>
        <w:pStyle w:val="af5"/>
        <w:ind w:right="-99" w:firstLine="567"/>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937792" behindDoc="0" locked="0" layoutInCell="0" allowOverlap="1">
                <wp:simplePos x="0" y="0"/>
                <wp:positionH relativeFrom="column">
                  <wp:posOffset>3973195</wp:posOffset>
                </wp:positionH>
                <wp:positionV relativeFrom="paragraph">
                  <wp:posOffset>367030</wp:posOffset>
                </wp:positionV>
                <wp:extent cx="2148205" cy="1198245"/>
                <wp:effectExtent l="0" t="0" r="0" b="0"/>
                <wp:wrapSquare wrapText="left"/>
                <wp:docPr id="4837" name="Group 9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8205" cy="1198245"/>
                          <a:chOff x="914" y="9192"/>
                          <a:chExt cx="2250" cy="1560"/>
                        </a:xfrm>
                      </wpg:grpSpPr>
                      <pic:pic xmlns:pic="http://schemas.openxmlformats.org/drawingml/2006/picture">
                        <pic:nvPicPr>
                          <pic:cNvPr id="4838" name="Picture 9550"/>
                          <pic:cNvPicPr>
                            <a:picLocks noChangeAspect="1" noChangeArrowheads="1"/>
                          </pic:cNvPicPr>
                        </pic:nvPicPr>
                        <pic:blipFill>
                          <a:blip r:embed="rId786">
                            <a:extLst>
                              <a:ext uri="{28A0092B-C50C-407E-A947-70E740481C1C}">
                                <a14:useLocalDpi xmlns:a14="http://schemas.microsoft.com/office/drawing/2010/main" val="0"/>
                              </a:ext>
                            </a:extLst>
                          </a:blip>
                          <a:srcRect/>
                          <a:stretch>
                            <a:fillRect/>
                          </a:stretch>
                        </pic:blipFill>
                        <pic:spPr bwMode="auto">
                          <a:xfrm>
                            <a:off x="914" y="9192"/>
                            <a:ext cx="2250" cy="1185"/>
                          </a:xfrm>
                          <a:prstGeom prst="rect">
                            <a:avLst/>
                          </a:prstGeom>
                          <a:noFill/>
                          <a:extLst>
                            <a:ext uri="{909E8E84-426E-40DD-AFC4-6F175D3DCCD1}">
                              <a14:hiddenFill xmlns:a14="http://schemas.microsoft.com/office/drawing/2010/main">
                                <a:solidFill>
                                  <a:srgbClr val="FFFFFF"/>
                                </a:solidFill>
                              </a14:hiddenFill>
                            </a:ext>
                          </a:extLst>
                        </pic:spPr>
                      </pic:pic>
                      <wpg:grpSp>
                        <wpg:cNvPr id="4839" name="Group 9551"/>
                        <wpg:cNvGrpSpPr>
                          <a:grpSpLocks/>
                        </wpg:cNvGrpSpPr>
                        <wpg:grpSpPr bwMode="auto">
                          <a:xfrm>
                            <a:off x="1564" y="9317"/>
                            <a:ext cx="1278" cy="1435"/>
                            <a:chOff x="1564" y="3714"/>
                            <a:chExt cx="1278" cy="1435"/>
                          </a:xfrm>
                        </wpg:grpSpPr>
                        <wps:wsp>
                          <wps:cNvPr id="4840" name="Text Box 9552"/>
                          <wps:cNvSpPr txBox="1">
                            <a:spLocks noChangeArrowheads="1"/>
                          </wps:cNvSpPr>
                          <wps:spPr bwMode="auto">
                            <a:xfrm>
                              <a:off x="2005" y="3714"/>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vertAlign w:val="subscript"/>
                                  </w:rPr>
                                </w:pPr>
                                <w:r w:rsidRPr="00A1057D">
                                  <w:rPr>
                                    <w:i/>
                                    <w:sz w:val="24"/>
                                  </w:rPr>
                                  <w:sym w:font="Symbol" w:char="F075"/>
                                </w:r>
                                <w:r w:rsidRPr="00A1057D">
                                  <w:rPr>
                                    <w:i/>
                                    <w:sz w:val="24"/>
                                    <w:vertAlign w:val="subscript"/>
                                  </w:rPr>
                                  <w:t>3</w:t>
                                </w:r>
                              </w:p>
                            </w:txbxContent>
                          </wps:txbx>
                          <wps:bodyPr rot="0" vert="horz" wrap="square" lIns="0" tIns="0" rIns="0" bIns="0" anchor="t" anchorCtr="0" upright="1">
                            <a:noAutofit/>
                          </wps:bodyPr>
                        </wps:wsp>
                        <wps:wsp>
                          <wps:cNvPr id="4841" name="Text Box 9553"/>
                          <wps:cNvSpPr txBox="1">
                            <a:spLocks noChangeArrowheads="1"/>
                          </wps:cNvSpPr>
                          <wps:spPr bwMode="auto">
                            <a:xfrm>
                              <a:off x="2483" y="3729"/>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vertAlign w:val="subscript"/>
                                  </w:rPr>
                                </w:pPr>
                                <w:r w:rsidRPr="00A1057D">
                                  <w:rPr>
                                    <w:i/>
                                    <w:sz w:val="24"/>
                                  </w:rPr>
                                  <w:sym w:font="Symbol" w:char="F075"/>
                                </w:r>
                                <w:r w:rsidRPr="00A1057D">
                                  <w:rPr>
                                    <w:i/>
                                    <w:sz w:val="24"/>
                                    <w:vertAlign w:val="subscript"/>
                                  </w:rPr>
                                  <w:t>2</w:t>
                                </w:r>
                              </w:p>
                            </w:txbxContent>
                          </wps:txbx>
                          <wps:bodyPr rot="0" vert="horz" wrap="square" lIns="0" tIns="0" rIns="0" bIns="0" anchor="t" anchorCtr="0" upright="1">
                            <a:noAutofit/>
                          </wps:bodyPr>
                        </wps:wsp>
                        <wps:wsp>
                          <wps:cNvPr id="4842" name="Text Box 9554"/>
                          <wps:cNvSpPr txBox="1">
                            <a:spLocks noChangeArrowheads="1"/>
                          </wps:cNvSpPr>
                          <wps:spPr bwMode="auto">
                            <a:xfrm>
                              <a:off x="2558" y="3916"/>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rPr>
                                    <w:i/>
                                    <w:sz w:val="24"/>
                                    <w:vertAlign w:val="subscript"/>
                                  </w:rPr>
                                </w:pPr>
                                <w:r w:rsidRPr="00A1057D">
                                  <w:rPr>
                                    <w:i/>
                                    <w:sz w:val="24"/>
                                  </w:rPr>
                                  <w:sym w:font="Symbol" w:char="F075"/>
                                </w:r>
                                <w:r w:rsidRPr="00A1057D">
                                  <w:rPr>
                                    <w:i/>
                                    <w:sz w:val="24"/>
                                    <w:vertAlign w:val="subscript"/>
                                  </w:rPr>
                                  <w:t>1</w:t>
                                </w:r>
                              </w:p>
                            </w:txbxContent>
                          </wps:txbx>
                          <wps:bodyPr rot="0" vert="horz" wrap="square" lIns="0" tIns="0" rIns="0" bIns="0" anchor="t" anchorCtr="0" upright="1">
                            <a:noAutofit/>
                          </wps:bodyPr>
                        </wps:wsp>
                        <wps:wsp>
                          <wps:cNvPr id="4843" name="Text Box 9555"/>
                          <wps:cNvSpPr txBox="1">
                            <a:spLocks noChangeArrowheads="1"/>
                          </wps:cNvSpPr>
                          <wps:spPr bwMode="auto">
                            <a:xfrm>
                              <a:off x="1564" y="4865"/>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A1057D" w:rsidRDefault="00096CDB" w:rsidP="0045488F">
                                <w:pPr>
                                  <w:jc w:val="center"/>
                                  <w:rPr>
                                    <w:i/>
                                    <w:sz w:val="24"/>
                                  </w:rPr>
                                </w:pPr>
                                <w:r w:rsidRPr="00A1057D">
                                  <w:rPr>
                                    <w:i/>
                                    <w:sz w:val="24"/>
                                    <w:lang w:val="kk-KZ" w:eastAsia="ko-KR"/>
                                  </w:rPr>
                                  <w:t>2.</w:t>
                                </w:r>
                                <w:r w:rsidRPr="00A1057D">
                                  <w:rPr>
                                    <w:rFonts w:hint="eastAsia"/>
                                    <w:i/>
                                    <w:sz w:val="24"/>
                                    <w:lang w:eastAsia="ko-KR"/>
                                  </w:rPr>
                                  <w:t>33</w:t>
                                </w:r>
                                <w:r w:rsidRPr="00A1057D">
                                  <w:rPr>
                                    <w:i/>
                                    <w:sz w:val="24"/>
                                  </w:rPr>
                                  <w:t xml:space="preserve"> - сурет</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549" o:spid="_x0000_s2168" style="position:absolute;left:0;text-align:left;margin-left:312.85pt;margin-top:28.9pt;width:169.15pt;height:94.35pt;z-index:251937792" coordorigin="914,9192" coordsize="2250,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" o:allowincell="f">
                <v:shape id="Picture 9550" o:spid="_x0000_s2169" type="#_x0000_t75" style="position:absolute;left:914;top:9192;width:2250;height:1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">
                  <v:imagedata r:id="rId787" o:title=""/>
                </v:shape>
                <v:group id="Group 9551" o:spid="_x0000_s2170" style="position:absolute;left:1564;top:9317;width:1278;height:1435" coordorigin="1564,3714" coordsize="1278,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">
                  <v:shape id="Text Box 9552" o:spid="_x0000_s2171" type="#_x0000_t202" style="position:absolute;left:2005;top:3714;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" filled="f" stroked="f">
                    <v:textbox inset="0,0,0,0">
                      <w:txbxContent>
                        <w:p w:rsidR="00096CDB" w:rsidRPr="00A1057D" w:rsidRDefault="00096CDB" w:rsidP="0045488F">
                          <w:pPr>
                            <w:rPr>
                              <w:i/>
                              <w:sz w:val="24"/>
                              <w:vertAlign w:val="subscript"/>
                            </w:rPr>
                          </w:pPr>
                          <w:r w:rsidRPr="00A1057D">
                            <w:rPr>
                              <w:i/>
                              <w:sz w:val="24"/>
                            </w:rPr>
                            <w:sym w:font="Symbol" w:char="F075"/>
                          </w:r>
                          <w:r w:rsidRPr="00A1057D">
                            <w:rPr>
                              <w:i/>
                              <w:sz w:val="24"/>
                              <w:vertAlign w:val="subscript"/>
                            </w:rPr>
                            <w:t>3</w:t>
                          </w:r>
                        </w:p>
                      </w:txbxContent>
                    </v:textbox>
                  </v:shape>
                  <v:shape id="Text Box 9553" o:spid="_x0000_s2172" type="#_x0000_t202" style="position:absolute;left:2483;top:3729;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" filled="f" stroked="f">
                    <v:textbox inset="0,0,0,0">
                      <w:txbxContent>
                        <w:p w:rsidR="00096CDB" w:rsidRPr="00A1057D" w:rsidRDefault="00096CDB" w:rsidP="0045488F">
                          <w:pPr>
                            <w:rPr>
                              <w:i/>
                              <w:sz w:val="24"/>
                              <w:vertAlign w:val="subscript"/>
                            </w:rPr>
                          </w:pPr>
                          <w:r w:rsidRPr="00A1057D">
                            <w:rPr>
                              <w:i/>
                              <w:sz w:val="24"/>
                            </w:rPr>
                            <w:sym w:font="Symbol" w:char="F075"/>
                          </w:r>
                          <w:r w:rsidRPr="00A1057D">
                            <w:rPr>
                              <w:i/>
                              <w:sz w:val="24"/>
                              <w:vertAlign w:val="subscript"/>
                            </w:rPr>
                            <w:t>2</w:t>
                          </w:r>
                        </w:p>
                      </w:txbxContent>
                    </v:textbox>
                  </v:shape>
                  <v:shape id="Text Box 9554" o:spid="_x0000_s2173" type="#_x0000_t202" style="position:absolute;left:2558;top:3916;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" filled="f" stroked="f">
                    <v:textbox inset="0,0,0,0">
                      <w:txbxContent>
                        <w:p w:rsidR="00096CDB" w:rsidRPr="00A1057D" w:rsidRDefault="00096CDB" w:rsidP="0045488F">
                          <w:pPr>
                            <w:rPr>
                              <w:i/>
                              <w:sz w:val="24"/>
                              <w:vertAlign w:val="subscript"/>
                            </w:rPr>
                          </w:pPr>
                          <w:r w:rsidRPr="00A1057D">
                            <w:rPr>
                              <w:i/>
                              <w:sz w:val="24"/>
                            </w:rPr>
                            <w:sym w:font="Symbol" w:char="F075"/>
                          </w:r>
                          <w:r w:rsidRPr="00A1057D">
                            <w:rPr>
                              <w:i/>
                              <w:sz w:val="24"/>
                              <w:vertAlign w:val="subscript"/>
                            </w:rPr>
                            <w:t>1</w:t>
                          </w:r>
                        </w:p>
                      </w:txbxContent>
                    </v:textbox>
                  </v:shape>
                  <v:shape id="Text Box 9555" o:spid="_x0000_s2174" type="#_x0000_t202" style="position:absolute;left:1564;top:4865;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" filled="f" stroked="f">
                    <v:textbox inset="0,0,0,0">
                      <w:txbxContent>
                        <w:p w:rsidR="00096CDB" w:rsidRPr="00A1057D" w:rsidRDefault="00096CDB" w:rsidP="0045488F">
                          <w:pPr>
                            <w:jc w:val="center"/>
                            <w:rPr>
                              <w:i/>
                              <w:sz w:val="24"/>
                            </w:rPr>
                          </w:pPr>
                          <w:r w:rsidRPr="00A1057D">
                            <w:rPr>
                              <w:i/>
                              <w:sz w:val="24"/>
                              <w:lang w:val="kk-KZ" w:eastAsia="ko-KR"/>
                            </w:rPr>
                            <w:t>2.</w:t>
                          </w:r>
                          <w:r w:rsidRPr="00A1057D">
                            <w:rPr>
                              <w:rFonts w:hint="eastAsia"/>
                              <w:i/>
                              <w:sz w:val="24"/>
                              <w:lang w:eastAsia="ko-KR"/>
                            </w:rPr>
                            <w:t>33</w:t>
                          </w:r>
                          <w:r w:rsidRPr="00A1057D">
                            <w:rPr>
                              <w:i/>
                              <w:sz w:val="24"/>
                            </w:rPr>
                            <w:t xml:space="preserve"> - сурет</w:t>
                          </w:r>
                        </w:p>
                      </w:txbxContent>
                    </v:textbox>
                  </v:shape>
                </v:group>
                <w10:wrap type="square" side="left"/>
              </v:group>
            </w:pict>
          </mc:Fallback>
        </mc:AlternateContent>
      </w:r>
      <w:r w:rsidR="0045488F" w:rsidRPr="003E6CDC">
        <w:rPr>
          <w:rFonts w:ascii="Times New Roman" w:hAnsi="Times New Roman"/>
          <w:sz w:val="28"/>
          <w:szCs w:val="28"/>
          <w:lang w:val="ru-RU"/>
        </w:rPr>
        <w:t xml:space="preserve">Сұйықтың бөліктерінің бір-бірлеріне қатысты қозғалысы кезінде осы қозғалысты тежеуге тырысатын күштер пайда болады, оларды </w:t>
      </w:r>
      <w:r w:rsidR="0045488F" w:rsidRPr="003E6CDC">
        <w:rPr>
          <w:rFonts w:ascii="Times New Roman" w:hAnsi="Times New Roman"/>
          <w:i/>
          <w:sz w:val="28"/>
          <w:szCs w:val="28"/>
          <w:lang w:val="ru-RU"/>
        </w:rPr>
        <w:t>ішкі үйкеліс күштері</w:t>
      </w:r>
      <w:r w:rsidR="0045488F" w:rsidRPr="003E6CDC">
        <w:rPr>
          <w:rFonts w:ascii="Times New Roman" w:hAnsi="Times New Roman"/>
          <w:sz w:val="28"/>
          <w:szCs w:val="28"/>
          <w:lang w:val="ru-RU"/>
        </w:rPr>
        <w:t xml:space="preserve"> немесе </w:t>
      </w:r>
      <w:r w:rsidR="0045488F" w:rsidRPr="003E6CDC">
        <w:rPr>
          <w:rFonts w:ascii="Times New Roman" w:hAnsi="Times New Roman"/>
          <w:i/>
          <w:sz w:val="28"/>
          <w:szCs w:val="28"/>
          <w:lang w:val="ru-RU"/>
        </w:rPr>
        <w:t>тұтқырлық күштері</w:t>
      </w:r>
      <w:r w:rsidR="0045488F" w:rsidRPr="003E6CDC">
        <w:rPr>
          <w:rFonts w:ascii="Times New Roman" w:hAnsi="Times New Roman"/>
          <w:sz w:val="28"/>
          <w:szCs w:val="28"/>
          <w:lang w:val="ru-RU"/>
        </w:rPr>
        <w:t xml:space="preserve"> деп атайды.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Егер кеңістіктің әрбір нүктесінде ағыс жылдамдығы уақыт бойынша өзгермейтін болса, онда ортаның қозғалысын </w:t>
      </w:r>
      <w:r w:rsidRPr="003E6CDC">
        <w:rPr>
          <w:rFonts w:ascii="Times New Roman" w:hAnsi="Times New Roman"/>
          <w:i/>
          <w:sz w:val="28"/>
          <w:szCs w:val="28"/>
          <w:lang w:val="ru-RU"/>
        </w:rPr>
        <w:t>қалыптасқан</w:t>
      </w:r>
      <w:r w:rsidRPr="003E6CDC">
        <w:rPr>
          <w:rFonts w:ascii="Times New Roman" w:hAnsi="Times New Roman"/>
          <w:sz w:val="28"/>
          <w:szCs w:val="28"/>
          <w:lang w:val="ru-RU"/>
        </w:rPr>
        <w:t xml:space="preserve"> немесе </w:t>
      </w:r>
      <w:r w:rsidRPr="003E6CDC">
        <w:rPr>
          <w:rFonts w:ascii="Times New Roman" w:hAnsi="Times New Roman"/>
          <w:i/>
          <w:sz w:val="28"/>
          <w:szCs w:val="28"/>
          <w:lang w:val="ru-RU"/>
        </w:rPr>
        <w:t>ламинарлық</w:t>
      </w:r>
      <w:r w:rsidRPr="003E6CDC">
        <w:rPr>
          <w:rFonts w:ascii="Times New Roman" w:hAnsi="Times New Roman"/>
          <w:sz w:val="28"/>
          <w:szCs w:val="28"/>
          <w:lang w:val="ru-RU"/>
        </w:rPr>
        <w:t xml:space="preserve"> деп атайды. Сұйықтың цилиндрлік түтіктегі ламинарлық ағысы кезінде түтіктің осі бойымен қозғалатын сұйықтың жылдамдығы максималь болады (</w:t>
      </w:r>
      <w:r>
        <w:rPr>
          <w:rFonts w:ascii="Times New Roman" w:hAnsi="Times New Roman"/>
          <w:sz w:val="28"/>
          <w:szCs w:val="28"/>
          <w:lang w:val="ru-RU"/>
        </w:rPr>
        <w:t>2.</w:t>
      </w:r>
      <w:r w:rsidRPr="003E6CDC">
        <w:rPr>
          <w:rFonts w:ascii="Times New Roman" w:hAnsi="Times New Roman"/>
          <w:sz w:val="28"/>
          <w:szCs w:val="28"/>
          <w:lang w:val="ru-RU"/>
        </w:rPr>
        <w:t>33-сурет), ал тікелей түтіктің қабырғасына жуық жерде ағыстың жылдамдығы нөлге тең болады. Осы кезде сұйық түгелдей цилиндрлік қабаттарға бөлініп, олардың ағыс жылдамдықтары түтік бойында оның центрінен қабырғасына қараған бағытта өшіп отырады. Сонымен, ламинарлық ағыс кезінде түтік пен сұйық арасында үйкеліс жоқ, өйткені сұйықтың түтіктің бетіндегі жылдамдығы нөлге тең, тек сұйықтың тұтқырлығынан туатын ішкі үйкеліс қана болады.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Сұйықтың қабаттарының қозғалысы кезіндегі жылдамдықтың түсуін </w:t>
      </w:r>
      <w:r w:rsidRPr="003E6CDC">
        <w:rPr>
          <w:rFonts w:ascii="Times New Roman" w:hAnsi="Times New Roman"/>
          <w:i/>
          <w:sz w:val="28"/>
          <w:szCs w:val="28"/>
          <w:lang w:val="ru-RU"/>
        </w:rPr>
        <w:t>жылдамдықтың градиентімен</w:t>
      </w:r>
      <w:r w:rsidRPr="003E6CDC">
        <w:rPr>
          <w:rFonts w:ascii="Times New Roman" w:hAnsi="Times New Roman"/>
          <w:sz w:val="28"/>
          <w:szCs w:val="28"/>
          <w:lang w:val="ru-RU"/>
        </w:rPr>
        <w:t xml:space="preserve"> сипаттайды. </w:t>
      </w:r>
      <w:r w:rsidRPr="003E6CDC">
        <w:rPr>
          <w:rFonts w:ascii="Times New Roman" w:hAnsi="Times New Roman"/>
          <w:i/>
          <w:sz w:val="28"/>
          <w:szCs w:val="28"/>
          <w:lang w:val="ru-RU"/>
        </w:rPr>
        <w:t>Градиент деп қайсы-бір шаманың кеңістіктік өзгерісінің тездігін сипаттайтын векторды атайды</w:t>
      </w:r>
      <w:r w:rsidRPr="003E6CDC">
        <w:rPr>
          <w:rFonts w:ascii="Times New Roman" w:hAnsi="Times New Roman"/>
          <w:sz w:val="28"/>
          <w:szCs w:val="28"/>
          <w:lang w:val="ru-RU"/>
        </w:rPr>
        <w:t xml:space="preserve">. Бұл вектор берілген шаманың ең тез өзгерісі өтетін сызықтың бойындағы өсу бағытында алынған  жанаманың бойымен бағытталады. Градиенттің сан мәні осы шаманың көрсетілген сызықтың бірлік ұзындығына келетін өсімшесімен анықталады. Жылдамдықтың градиенті </w:t>
      </w:r>
      <w:r w:rsidRPr="003E6CDC">
        <w:rPr>
          <w:rFonts w:ascii="Times New Roman" w:hAnsi="Times New Roman"/>
          <w:i/>
          <w:sz w:val="28"/>
          <w:szCs w:val="28"/>
        </w:rPr>
        <w:t>gradv</w:t>
      </w:r>
      <w:r w:rsidRPr="003E6CDC">
        <w:rPr>
          <w:rFonts w:ascii="Times New Roman" w:hAnsi="Times New Roman"/>
          <w:sz w:val="28"/>
          <w:szCs w:val="28"/>
          <w:lang w:val="ru-RU"/>
        </w:rPr>
        <w:t xml:space="preserve"> деп белгіленеді.</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Қарастырылып отырған жағдайда ағыс жылдамдығының түтіктің радиусы бойындағы біркелкі өзгерісі кезінде</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gradv</w:t>
      </w:r>
      <w:r w:rsidRPr="003E6CDC">
        <w:rPr>
          <w:rFonts w:ascii="Times New Roman" w:hAnsi="Times New Roman"/>
          <w:i/>
          <w:sz w:val="28"/>
          <w:szCs w:val="28"/>
          <w:lang w:val="ru-RU"/>
        </w:rPr>
        <w:t>=</w:t>
      </w:r>
      <w:r w:rsidRPr="003E6CDC">
        <w:rPr>
          <w:rFonts w:ascii="Times New Roman" w:hAnsi="Times New Roman"/>
          <w:i/>
          <w:sz w:val="28"/>
          <w:szCs w:val="28"/>
        </w:rPr>
        <w:sym w:font="Symbol" w:char="F044"/>
      </w:r>
      <w:r w:rsidRPr="003E6CDC">
        <w:rPr>
          <w:rFonts w:ascii="Times New Roman" w:hAnsi="Times New Roman"/>
          <w:i/>
          <w:sz w:val="28"/>
          <w:szCs w:val="28"/>
        </w:rPr>
        <w:t>v</w:t>
      </w:r>
      <w:r w:rsidRPr="003E6CDC">
        <w:rPr>
          <w:rFonts w:ascii="Times New Roman" w:hAnsi="Times New Roman"/>
          <w:i/>
          <w:sz w:val="28"/>
          <w:szCs w:val="28"/>
          <w:lang w:val="ru-RU"/>
        </w:rPr>
        <w:t>/</w:t>
      </w:r>
      <w:r w:rsidRPr="003E6CDC">
        <w:rPr>
          <w:rFonts w:ascii="Times New Roman" w:hAnsi="Times New Roman"/>
          <w:i/>
          <w:sz w:val="28"/>
          <w:szCs w:val="28"/>
        </w:rPr>
        <w:sym w:font="Symbol" w:char="F044"/>
      </w:r>
      <w:r w:rsidRPr="003E6CDC">
        <w:rPr>
          <w:rFonts w:ascii="Times New Roman" w:hAnsi="Times New Roman"/>
          <w:i/>
          <w:sz w:val="28"/>
          <w:szCs w:val="28"/>
        </w:rPr>
        <w:t>r</w:t>
      </w:r>
      <w:r w:rsidRPr="003E6CDC">
        <w:rPr>
          <w:rFonts w:ascii="Times New Roman" w:hAnsi="Times New Roman"/>
          <w:i/>
          <w:sz w:val="28"/>
          <w:szCs w:val="28"/>
          <w:lang w:val="ru-RU"/>
        </w:rPr>
        <w:tab/>
      </w:r>
      <w:r>
        <w:rPr>
          <w:rFonts w:ascii="Times New Roman" w:hAnsi="Times New Roman"/>
          <w:i/>
          <w:sz w:val="28"/>
          <w:szCs w:val="28"/>
          <w:lang w:val="ru-RU"/>
        </w:rPr>
        <w:t xml:space="preserve">                                    </w:t>
      </w:r>
      <w:r w:rsidRPr="003E6CDC">
        <w:rPr>
          <w:rFonts w:ascii="Times New Roman" w:hAnsi="Times New Roman"/>
          <w:sz w:val="28"/>
          <w:szCs w:val="28"/>
          <w:lang w:val="ru-RU"/>
        </w:rPr>
        <w:t xml:space="preserve"> (2.80)</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lastRenderedPageBreak/>
        <w:t xml:space="preserve">болады, мұндағы </w:t>
      </w:r>
      <w:r w:rsidRPr="003E6CDC">
        <w:rPr>
          <w:rFonts w:ascii="Times New Roman" w:hAnsi="Times New Roman"/>
          <w:i/>
          <w:sz w:val="28"/>
          <w:szCs w:val="28"/>
        </w:rPr>
        <w:sym w:font="Symbol" w:char="F044"/>
      </w:r>
      <w:r w:rsidRPr="003E6CDC">
        <w:rPr>
          <w:rFonts w:ascii="Times New Roman" w:hAnsi="Times New Roman"/>
          <w:i/>
          <w:sz w:val="28"/>
          <w:szCs w:val="28"/>
        </w:rPr>
        <w:t>v</w:t>
      </w:r>
      <w:r w:rsidRPr="003E6CDC">
        <w:rPr>
          <w:rFonts w:ascii="Times New Roman" w:hAnsi="Times New Roman"/>
          <w:sz w:val="28"/>
          <w:szCs w:val="28"/>
          <w:lang w:val="ru-RU"/>
        </w:rPr>
        <w:t xml:space="preserve"> – жылдамдықтың </w:t>
      </w:r>
      <w:r w:rsidRPr="003E6CDC">
        <w:rPr>
          <w:rFonts w:ascii="Times New Roman" w:hAnsi="Times New Roman"/>
          <w:i/>
          <w:sz w:val="28"/>
          <w:szCs w:val="28"/>
        </w:rPr>
        <w:sym w:font="Symbol" w:char="F044"/>
      </w:r>
      <w:r w:rsidRPr="003E6CDC">
        <w:rPr>
          <w:rFonts w:ascii="Times New Roman" w:hAnsi="Times New Roman"/>
          <w:i/>
          <w:sz w:val="28"/>
          <w:szCs w:val="28"/>
        </w:rPr>
        <w:t>r</w:t>
      </w:r>
      <w:r w:rsidRPr="003E6CDC">
        <w:rPr>
          <w:rFonts w:ascii="Times New Roman" w:hAnsi="Times New Roman"/>
          <w:sz w:val="28"/>
          <w:szCs w:val="28"/>
          <w:lang w:val="ru-RU"/>
        </w:rPr>
        <w:t xml:space="preserve"> аралықтағы өзгерісі. Бірақ, шын мәнісінде, жылдамдық радиус бойында біркелкі өзгермейді, сондықтан (2.65) формула тек өте азғантай </w:t>
      </w:r>
      <w:r w:rsidRPr="003E6CDC">
        <w:rPr>
          <w:rFonts w:ascii="Times New Roman" w:hAnsi="Times New Roman"/>
          <w:i/>
          <w:sz w:val="28"/>
          <w:szCs w:val="28"/>
        </w:rPr>
        <w:sym w:font="Symbol" w:char="F044"/>
      </w:r>
      <w:r w:rsidRPr="003E6CDC">
        <w:rPr>
          <w:rFonts w:ascii="Times New Roman" w:hAnsi="Times New Roman"/>
          <w:i/>
          <w:sz w:val="28"/>
          <w:szCs w:val="28"/>
        </w:rPr>
        <w:t>r</w:t>
      </w:r>
      <w:r w:rsidRPr="003E6CDC">
        <w:rPr>
          <w:rFonts w:ascii="Times New Roman" w:hAnsi="Times New Roman"/>
          <w:sz w:val="28"/>
          <w:szCs w:val="28"/>
          <w:lang w:val="ru-RU"/>
        </w:rPr>
        <w:t xml:space="preserve"> үшін ғана орындалады.</w:t>
      </w:r>
    </w:p>
    <w:p w:rsidR="00427FEC" w:rsidRDefault="00427FEC" w:rsidP="0045488F">
      <w:pPr>
        <w:pStyle w:val="af5"/>
        <w:ind w:right="-99"/>
        <w:rPr>
          <w:rFonts w:ascii="Times New Roman" w:hAnsi="Times New Roman"/>
          <w:sz w:val="28"/>
          <w:szCs w:val="28"/>
          <w:lang w:val="ru-RU"/>
        </w:rPr>
      </w:pPr>
    </w:p>
    <w:p w:rsidR="00742FC8" w:rsidRDefault="00742FC8" w:rsidP="0045488F">
      <w:pPr>
        <w:pStyle w:val="af5"/>
        <w:ind w:right="-99"/>
        <w:rPr>
          <w:rFonts w:ascii="Times New Roman" w:hAnsi="Times New Roman"/>
          <w:sz w:val="28"/>
          <w:szCs w:val="28"/>
          <w:lang w:val="ru-RU"/>
        </w:rPr>
      </w:pPr>
    </w:p>
    <w:p w:rsidR="00815381" w:rsidRDefault="00815381" w:rsidP="0045488F">
      <w:pPr>
        <w:pStyle w:val="af5"/>
        <w:ind w:right="-99"/>
        <w:rPr>
          <w:rFonts w:ascii="Times New Roman" w:hAnsi="Times New Roman"/>
          <w:sz w:val="28"/>
          <w:szCs w:val="28"/>
          <w:lang w:val="ru-RU"/>
        </w:rPr>
      </w:pPr>
    </w:p>
    <w:p w:rsidR="00815381" w:rsidRDefault="00815381" w:rsidP="0045488F">
      <w:pPr>
        <w:pStyle w:val="af5"/>
        <w:ind w:right="-99"/>
        <w:rPr>
          <w:rFonts w:ascii="Times New Roman" w:hAnsi="Times New Roman"/>
          <w:sz w:val="28"/>
          <w:szCs w:val="28"/>
          <w:lang w:val="ru-RU"/>
        </w:rPr>
      </w:pPr>
    </w:p>
    <w:p w:rsidR="00815381" w:rsidRDefault="00815381" w:rsidP="0045488F">
      <w:pPr>
        <w:pStyle w:val="af5"/>
        <w:ind w:right="-99"/>
        <w:rPr>
          <w:rFonts w:ascii="Times New Roman" w:hAnsi="Times New Roman"/>
          <w:sz w:val="28"/>
          <w:szCs w:val="28"/>
          <w:lang w:val="ru-RU"/>
        </w:rPr>
      </w:pPr>
    </w:p>
    <w:p w:rsidR="00815381" w:rsidRPr="003E6CDC" w:rsidRDefault="00815381" w:rsidP="0045488F">
      <w:pPr>
        <w:pStyle w:val="af5"/>
        <w:ind w:right="-99"/>
        <w:rPr>
          <w:rFonts w:ascii="Times New Roman" w:hAnsi="Times New Roman"/>
          <w:sz w:val="28"/>
          <w:szCs w:val="28"/>
          <w:lang w:val="ru-RU"/>
        </w:rPr>
      </w:pPr>
    </w:p>
    <w:p w:rsidR="0045488F" w:rsidRDefault="0045488F" w:rsidP="0045488F">
      <w:pPr>
        <w:pStyle w:val="af5"/>
        <w:ind w:right="-99" w:firstLine="567"/>
        <w:rPr>
          <w:rFonts w:ascii="Times New Roman" w:hAnsi="Times New Roman"/>
          <w:b/>
          <w:sz w:val="28"/>
          <w:szCs w:val="28"/>
          <w:lang w:val="ru-RU"/>
        </w:rPr>
      </w:pPr>
      <w:r>
        <w:rPr>
          <w:rFonts w:ascii="Times New Roman" w:hAnsi="Times New Roman"/>
          <w:b/>
          <w:sz w:val="28"/>
          <w:szCs w:val="28"/>
          <w:lang w:val="ru-RU"/>
        </w:rPr>
        <w:t xml:space="preserve">2.3.4. </w:t>
      </w:r>
      <w:r w:rsidRPr="003E6CDC">
        <w:rPr>
          <w:rFonts w:ascii="Times New Roman" w:hAnsi="Times New Roman"/>
          <w:b/>
          <w:sz w:val="28"/>
          <w:szCs w:val="28"/>
          <w:lang w:val="ru-RU"/>
        </w:rPr>
        <w:t>Ішкі үйкеліс үшін Ньютон заңы. Динамикалық тұтқырлық.</w:t>
      </w:r>
    </w:p>
    <w:p w:rsidR="00427FEC" w:rsidRDefault="00427FEC" w:rsidP="0045488F">
      <w:pPr>
        <w:pStyle w:val="af5"/>
        <w:ind w:right="-99" w:firstLine="567"/>
        <w:rPr>
          <w:rFonts w:ascii="Times New Roman" w:hAnsi="Times New Roman"/>
          <w:b/>
          <w:sz w:val="28"/>
          <w:szCs w:val="28"/>
          <w:lang w:val="ru-RU"/>
        </w:rPr>
      </w:pPr>
    </w:p>
    <w:p w:rsidR="0045488F" w:rsidRPr="003E6CDC" w:rsidRDefault="004E0D87" w:rsidP="0045488F">
      <w:pPr>
        <w:pStyle w:val="af5"/>
        <w:ind w:right="-99" w:firstLine="567"/>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938816" behindDoc="0" locked="0" layoutInCell="0" allowOverlap="1">
                <wp:simplePos x="0" y="0"/>
                <wp:positionH relativeFrom="column">
                  <wp:posOffset>78740</wp:posOffset>
                </wp:positionH>
                <wp:positionV relativeFrom="paragraph">
                  <wp:posOffset>660400</wp:posOffset>
                </wp:positionV>
                <wp:extent cx="1788795" cy="1600200"/>
                <wp:effectExtent l="0" t="0" r="0" b="0"/>
                <wp:wrapSquare wrapText="right"/>
                <wp:docPr id="4829" name="Group 9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8795" cy="1600200"/>
                          <a:chOff x="5080" y="7365"/>
                          <a:chExt cx="2325" cy="2018"/>
                        </a:xfrm>
                      </wpg:grpSpPr>
                      <pic:pic xmlns:pic="http://schemas.openxmlformats.org/drawingml/2006/picture">
                        <pic:nvPicPr>
                          <pic:cNvPr id="4830" name="Picture 9557"/>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a:off x="5080" y="7377"/>
                            <a:ext cx="2325" cy="1695"/>
                          </a:xfrm>
                          <a:prstGeom prst="rect">
                            <a:avLst/>
                          </a:prstGeom>
                          <a:noFill/>
                          <a:extLst>
                            <a:ext uri="{909E8E84-426E-40DD-AFC4-6F175D3DCCD1}">
                              <a14:hiddenFill xmlns:a14="http://schemas.microsoft.com/office/drawing/2010/main">
                                <a:solidFill>
                                  <a:srgbClr val="FFFFFF"/>
                                </a:solidFill>
                              </a14:hiddenFill>
                            </a:ext>
                          </a:extLst>
                        </pic:spPr>
                      </pic:pic>
                      <wps:wsp>
                        <wps:cNvPr id="4831" name="Text Box 9558"/>
                        <wps:cNvSpPr txBox="1">
                          <a:spLocks noChangeArrowheads="1"/>
                        </wps:cNvSpPr>
                        <wps:spPr bwMode="auto">
                          <a:xfrm>
                            <a:off x="6845" y="7998"/>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27FEC" w:rsidRDefault="00096CDB" w:rsidP="0045488F">
                              <w:pPr>
                                <w:rPr>
                                  <w:i/>
                                  <w:sz w:val="24"/>
                                </w:rPr>
                              </w:pPr>
                              <w:r w:rsidRPr="00427FEC">
                                <w:rPr>
                                  <w:i/>
                                  <w:sz w:val="24"/>
                                </w:rPr>
                                <w:sym w:font="Symbol" w:char="F075"/>
                              </w:r>
                            </w:p>
                          </w:txbxContent>
                        </wps:txbx>
                        <wps:bodyPr rot="0" vert="horz" wrap="square" lIns="0" tIns="0" rIns="0" bIns="0" anchor="t" anchorCtr="0" upright="1">
                          <a:noAutofit/>
                        </wps:bodyPr>
                      </wps:wsp>
                      <wps:wsp>
                        <wps:cNvPr id="4832" name="Text Box 9559"/>
                        <wps:cNvSpPr txBox="1">
                          <a:spLocks noChangeArrowheads="1"/>
                        </wps:cNvSpPr>
                        <wps:spPr bwMode="auto">
                          <a:xfrm>
                            <a:off x="5709" y="9099"/>
                            <a:ext cx="1278"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27FEC" w:rsidRDefault="00096CDB" w:rsidP="0045488F">
                              <w:pPr>
                                <w:jc w:val="center"/>
                                <w:rPr>
                                  <w:i/>
                                  <w:sz w:val="24"/>
                                </w:rPr>
                              </w:pPr>
                              <w:r w:rsidRPr="00427FEC">
                                <w:rPr>
                                  <w:i/>
                                  <w:sz w:val="24"/>
                                  <w:lang w:val="kk-KZ"/>
                                </w:rPr>
                                <w:t>2.</w:t>
                              </w:r>
                              <w:r w:rsidRPr="00427FEC">
                                <w:rPr>
                                  <w:i/>
                                  <w:sz w:val="24"/>
                                </w:rPr>
                                <w:t>3</w:t>
                              </w:r>
                              <w:r w:rsidRPr="00427FEC">
                                <w:rPr>
                                  <w:rFonts w:hint="eastAsia"/>
                                  <w:i/>
                                  <w:sz w:val="24"/>
                                  <w:lang w:eastAsia="ko-KR"/>
                                </w:rPr>
                                <w:t>4</w:t>
                              </w:r>
                              <w:r w:rsidRPr="00427FEC">
                                <w:rPr>
                                  <w:i/>
                                  <w:sz w:val="24"/>
                                </w:rPr>
                                <w:t xml:space="preserve"> - сурет</w:t>
                              </w:r>
                            </w:p>
                          </w:txbxContent>
                        </wps:txbx>
                        <wps:bodyPr rot="0" vert="horz" wrap="square" lIns="0" tIns="0" rIns="0" bIns="0" anchor="t" anchorCtr="0" upright="1">
                          <a:noAutofit/>
                        </wps:bodyPr>
                      </wps:wsp>
                      <wps:wsp>
                        <wps:cNvPr id="4833" name="Text Box 9560"/>
                        <wps:cNvSpPr txBox="1">
                          <a:spLocks noChangeArrowheads="1"/>
                        </wps:cNvSpPr>
                        <wps:spPr bwMode="auto">
                          <a:xfrm>
                            <a:off x="7056" y="8568"/>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27FEC" w:rsidRDefault="00096CDB" w:rsidP="0045488F">
                              <w:pPr>
                                <w:rPr>
                                  <w:i/>
                                  <w:sz w:val="24"/>
                                  <w:vertAlign w:val="subscript"/>
                                </w:rPr>
                              </w:pPr>
                              <w:r w:rsidRPr="00427FEC">
                                <w:rPr>
                                  <w:i/>
                                  <w:sz w:val="24"/>
                                </w:rPr>
                                <w:sym w:font="Symbol" w:char="F075"/>
                              </w:r>
                              <w:r w:rsidRPr="00427FEC">
                                <w:rPr>
                                  <w:i/>
                                  <w:sz w:val="24"/>
                                  <w:vertAlign w:val="subscript"/>
                                </w:rPr>
                                <w:t>2</w:t>
                              </w:r>
                            </w:p>
                          </w:txbxContent>
                        </wps:txbx>
                        <wps:bodyPr rot="0" vert="horz" wrap="square" lIns="0" tIns="0" rIns="0" bIns="0" anchor="t" anchorCtr="0" upright="1">
                          <a:noAutofit/>
                        </wps:bodyPr>
                      </wps:wsp>
                      <wps:wsp>
                        <wps:cNvPr id="4834" name="Text Box 9561"/>
                        <wps:cNvSpPr txBox="1">
                          <a:spLocks noChangeArrowheads="1"/>
                        </wps:cNvSpPr>
                        <wps:spPr bwMode="auto">
                          <a:xfrm>
                            <a:off x="6434" y="7365"/>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27FEC" w:rsidRDefault="00096CDB" w:rsidP="0045488F">
                              <w:pPr>
                                <w:rPr>
                                  <w:i/>
                                  <w:sz w:val="24"/>
                                  <w:vertAlign w:val="subscript"/>
                                </w:rPr>
                              </w:pPr>
                              <w:r w:rsidRPr="00427FEC">
                                <w:rPr>
                                  <w:i/>
                                  <w:sz w:val="24"/>
                                </w:rPr>
                                <w:sym w:font="Symbol" w:char="F075"/>
                              </w:r>
                              <w:r w:rsidRPr="00427FEC">
                                <w:rPr>
                                  <w:i/>
                                  <w:sz w:val="24"/>
                                  <w:vertAlign w:val="subscript"/>
                                </w:rPr>
                                <w:t>1</w:t>
                              </w:r>
                            </w:p>
                          </w:txbxContent>
                        </wps:txbx>
                        <wps:bodyPr rot="0" vert="horz" wrap="square" lIns="0" tIns="0" rIns="0" bIns="0" anchor="t" anchorCtr="0" upright="1">
                          <a:noAutofit/>
                        </wps:bodyPr>
                      </wps:wsp>
                      <wps:wsp>
                        <wps:cNvPr id="4835" name="Text Box 9562"/>
                        <wps:cNvSpPr txBox="1">
                          <a:spLocks noChangeArrowheads="1"/>
                        </wps:cNvSpPr>
                        <wps:spPr bwMode="auto">
                          <a:xfrm>
                            <a:off x="5126" y="7828"/>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27FEC" w:rsidRDefault="00096CDB" w:rsidP="0045488F">
                              <w:pPr>
                                <w:rPr>
                                  <w:i/>
                                  <w:sz w:val="24"/>
                                </w:rPr>
                              </w:pPr>
                              <w:r w:rsidRPr="00427FEC">
                                <w:rPr>
                                  <w:i/>
                                  <w:sz w:val="24"/>
                                </w:rPr>
                                <w:sym w:font="Symbol" w:char="F044"/>
                              </w:r>
                              <w:r w:rsidRPr="00427FEC">
                                <w:rPr>
                                  <w:i/>
                                  <w:sz w:val="24"/>
                                </w:rPr>
                                <w:t>x</w:t>
                              </w:r>
                            </w:p>
                          </w:txbxContent>
                        </wps:txbx>
                        <wps:bodyPr rot="0" vert="horz" wrap="square" lIns="0" tIns="0" rIns="0" bIns="0" anchor="t" anchorCtr="0" upright="1">
                          <a:noAutofit/>
                        </wps:bodyPr>
                      </wps:wsp>
                      <wps:wsp>
                        <wps:cNvPr id="4836" name="Text Box 9563"/>
                        <wps:cNvSpPr txBox="1">
                          <a:spLocks noChangeArrowheads="1"/>
                        </wps:cNvSpPr>
                        <wps:spPr bwMode="auto">
                          <a:xfrm>
                            <a:off x="5567" y="8105"/>
                            <a:ext cx="42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27FEC" w:rsidRDefault="00096CDB" w:rsidP="0045488F">
                              <w:pPr>
                                <w:rPr>
                                  <w:i/>
                                  <w:sz w:val="24"/>
                                </w:rPr>
                              </w:pPr>
                              <w:r w:rsidRPr="00427FEC">
                                <w:rPr>
                                  <w:i/>
                                  <w:sz w:val="24"/>
                                </w:rPr>
                                <w:sym w:font="Symbol" w:char="F044"/>
                              </w:r>
                              <w:r w:rsidRPr="00427FEC">
                                <w:rPr>
                                  <w:i/>
                                  <w:sz w:val="24"/>
                                </w:rPr>
                                <w: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56" o:spid="_x0000_s2175" style="position:absolute;left:0;text-align:left;margin-left:6.2pt;margin-top:52pt;width:140.85pt;height:126pt;z-index:251938816" coordorigin="5080,7365" coordsize="2325,2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" o:allowincell="f">
                <v:shape id="Picture 9557" o:spid="_x0000_s2176" type="#_x0000_t75" style="position:absolute;left:5080;top:7377;width:2325;height: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">
                  <v:imagedata r:id="rId789" o:title=""/>
                </v:shape>
                <v:shape id="Text Box 9558" o:spid="_x0000_s2177" type="#_x0000_t202" style="position:absolute;left:6845;top:7998;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" filled="f" stroked="f">
                  <v:textbox inset="0,0,0,0">
                    <w:txbxContent>
                      <w:p w:rsidR="00096CDB" w:rsidRPr="00427FEC" w:rsidRDefault="00096CDB" w:rsidP="0045488F">
                        <w:pPr>
                          <w:rPr>
                            <w:i/>
                            <w:sz w:val="24"/>
                          </w:rPr>
                        </w:pPr>
                        <w:r w:rsidRPr="00427FEC">
                          <w:rPr>
                            <w:i/>
                            <w:sz w:val="24"/>
                          </w:rPr>
                          <w:sym w:font="Symbol" w:char="F075"/>
                        </w:r>
                      </w:p>
                    </w:txbxContent>
                  </v:textbox>
                </v:shape>
                <v:shape id="Text Box 9559" o:spid="_x0000_s2178" type="#_x0000_t202" style="position:absolute;left:5709;top:9099;width:127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" filled="f" stroked="f">
                  <v:textbox inset="0,0,0,0">
                    <w:txbxContent>
                      <w:p w:rsidR="00096CDB" w:rsidRPr="00427FEC" w:rsidRDefault="00096CDB" w:rsidP="0045488F">
                        <w:pPr>
                          <w:jc w:val="center"/>
                          <w:rPr>
                            <w:i/>
                            <w:sz w:val="24"/>
                          </w:rPr>
                        </w:pPr>
                        <w:r w:rsidRPr="00427FEC">
                          <w:rPr>
                            <w:i/>
                            <w:sz w:val="24"/>
                            <w:lang w:val="kk-KZ"/>
                          </w:rPr>
                          <w:t>2.</w:t>
                        </w:r>
                        <w:r w:rsidRPr="00427FEC">
                          <w:rPr>
                            <w:i/>
                            <w:sz w:val="24"/>
                          </w:rPr>
                          <w:t>3</w:t>
                        </w:r>
                        <w:r w:rsidRPr="00427FEC">
                          <w:rPr>
                            <w:rFonts w:hint="eastAsia"/>
                            <w:i/>
                            <w:sz w:val="24"/>
                            <w:lang w:eastAsia="ko-KR"/>
                          </w:rPr>
                          <w:t>4</w:t>
                        </w:r>
                        <w:r w:rsidRPr="00427FEC">
                          <w:rPr>
                            <w:i/>
                            <w:sz w:val="24"/>
                          </w:rPr>
                          <w:t xml:space="preserve"> - сурет</w:t>
                        </w:r>
                      </w:p>
                    </w:txbxContent>
                  </v:textbox>
                </v:shape>
                <v:shape id="Text Box 9560" o:spid="_x0000_s2179" type="#_x0000_t202" style="position:absolute;left:7056;top:8568;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" filled="f" stroked="f">
                  <v:textbox inset="0,0,0,0">
                    <w:txbxContent>
                      <w:p w:rsidR="00096CDB" w:rsidRPr="00427FEC" w:rsidRDefault="00096CDB" w:rsidP="0045488F">
                        <w:pPr>
                          <w:rPr>
                            <w:i/>
                            <w:sz w:val="24"/>
                            <w:vertAlign w:val="subscript"/>
                          </w:rPr>
                        </w:pPr>
                        <w:r w:rsidRPr="00427FEC">
                          <w:rPr>
                            <w:i/>
                            <w:sz w:val="24"/>
                          </w:rPr>
                          <w:sym w:font="Symbol" w:char="F075"/>
                        </w:r>
                        <w:r w:rsidRPr="00427FEC">
                          <w:rPr>
                            <w:i/>
                            <w:sz w:val="24"/>
                            <w:vertAlign w:val="subscript"/>
                          </w:rPr>
                          <w:t>2</w:t>
                        </w:r>
                      </w:p>
                    </w:txbxContent>
                  </v:textbox>
                </v:shape>
                <v:shape id="Text Box 9561" o:spid="_x0000_s2180" type="#_x0000_t202" style="position:absolute;left:6434;top:7365;width:28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" filled="f" stroked="f">
                  <v:textbox inset="0,0,0,0">
                    <w:txbxContent>
                      <w:p w:rsidR="00096CDB" w:rsidRPr="00427FEC" w:rsidRDefault="00096CDB" w:rsidP="0045488F">
                        <w:pPr>
                          <w:rPr>
                            <w:i/>
                            <w:sz w:val="24"/>
                            <w:vertAlign w:val="subscript"/>
                          </w:rPr>
                        </w:pPr>
                        <w:r w:rsidRPr="00427FEC">
                          <w:rPr>
                            <w:i/>
                            <w:sz w:val="24"/>
                          </w:rPr>
                          <w:sym w:font="Symbol" w:char="F075"/>
                        </w:r>
                        <w:r w:rsidRPr="00427FEC">
                          <w:rPr>
                            <w:i/>
                            <w:sz w:val="24"/>
                            <w:vertAlign w:val="subscript"/>
                          </w:rPr>
                          <w:t>1</w:t>
                        </w:r>
                      </w:p>
                    </w:txbxContent>
                  </v:textbox>
                </v:shape>
                <v:shape id="Text Box 9562" o:spid="_x0000_s2181" type="#_x0000_t202" style="position:absolute;left:5126;top:7828;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" filled="f" stroked="f">
                  <v:textbox inset="0,0,0,0">
                    <w:txbxContent>
                      <w:p w:rsidR="00096CDB" w:rsidRPr="00427FEC" w:rsidRDefault="00096CDB" w:rsidP="0045488F">
                        <w:pPr>
                          <w:rPr>
                            <w:i/>
                            <w:sz w:val="24"/>
                          </w:rPr>
                        </w:pPr>
                        <w:r w:rsidRPr="00427FEC">
                          <w:rPr>
                            <w:i/>
                            <w:sz w:val="24"/>
                          </w:rPr>
                          <w:sym w:font="Symbol" w:char="F044"/>
                        </w:r>
                        <w:r w:rsidRPr="00427FEC">
                          <w:rPr>
                            <w:i/>
                            <w:sz w:val="24"/>
                          </w:rPr>
                          <w:t>x</w:t>
                        </w:r>
                      </w:p>
                    </w:txbxContent>
                  </v:textbox>
                </v:shape>
                <v:shape id="Text Box 9563" o:spid="_x0000_s2182" type="#_x0000_t202" style="position:absolute;left:5567;top:8105;width:426;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" filled="f" stroked="f">
                  <v:textbox inset="0,0,0,0">
                    <w:txbxContent>
                      <w:p w:rsidR="00096CDB" w:rsidRPr="00427FEC" w:rsidRDefault="00096CDB" w:rsidP="0045488F">
                        <w:pPr>
                          <w:rPr>
                            <w:i/>
                            <w:sz w:val="24"/>
                          </w:rPr>
                        </w:pPr>
                        <w:r w:rsidRPr="00427FEC">
                          <w:rPr>
                            <w:i/>
                            <w:sz w:val="24"/>
                          </w:rPr>
                          <w:sym w:font="Symbol" w:char="F044"/>
                        </w:r>
                        <w:r w:rsidRPr="00427FEC">
                          <w:rPr>
                            <w:i/>
                            <w:sz w:val="24"/>
                          </w:rPr>
                          <w:t>S</w:t>
                        </w:r>
                      </w:p>
                    </w:txbxContent>
                  </v:textbox>
                </v:shape>
                <w10:wrap type="square" side="right"/>
              </v:group>
            </w:pict>
          </mc:Fallback>
        </mc:AlternateContent>
      </w:r>
      <w:r w:rsidR="0045488F" w:rsidRPr="003E6CDC">
        <w:rPr>
          <w:rFonts w:ascii="Times New Roman" w:hAnsi="Times New Roman"/>
          <w:sz w:val="28"/>
          <w:szCs w:val="28"/>
          <w:lang w:val="ru-RU"/>
        </w:rPr>
        <w:t xml:space="preserve">Бір-бірлерінен </w:t>
      </w:r>
      <w:r w:rsidR="0045488F" w:rsidRPr="003E6CDC">
        <w:rPr>
          <w:rFonts w:ascii="Times New Roman" w:hAnsi="Times New Roman"/>
          <w:i/>
          <w:sz w:val="28"/>
          <w:szCs w:val="28"/>
        </w:rPr>
        <w:sym w:font="Symbol" w:char="F044"/>
      </w:r>
      <w:r w:rsidR="0045488F" w:rsidRPr="003E6CDC">
        <w:rPr>
          <w:rFonts w:ascii="Times New Roman" w:hAnsi="Times New Roman"/>
          <w:i/>
          <w:sz w:val="28"/>
          <w:szCs w:val="28"/>
          <w:lang w:val="ru-RU"/>
        </w:rPr>
        <w:t>х</w:t>
      </w:r>
      <w:r w:rsidR="0045488F" w:rsidRPr="003E6CDC">
        <w:rPr>
          <w:rFonts w:ascii="Times New Roman" w:hAnsi="Times New Roman"/>
          <w:sz w:val="28"/>
          <w:szCs w:val="28"/>
          <w:lang w:val="ru-RU"/>
        </w:rPr>
        <w:t xml:space="preserve"> қашықтықта орналасқан сұйықтың жазық қабаттары </w:t>
      </w:r>
      <w:r w:rsidR="0045488F" w:rsidRPr="003E6CDC">
        <w:rPr>
          <w:rFonts w:ascii="Times New Roman" w:hAnsi="Times New Roman"/>
          <w:i/>
          <w:sz w:val="28"/>
          <w:szCs w:val="28"/>
        </w:rPr>
        <w:t>v</w:t>
      </w:r>
      <w:r w:rsidR="0045488F" w:rsidRPr="003E6CDC">
        <w:rPr>
          <w:rFonts w:ascii="Times New Roman" w:hAnsi="Times New Roman"/>
          <w:sz w:val="28"/>
          <w:szCs w:val="28"/>
          <w:vertAlign w:val="subscript"/>
          <w:lang w:val="ru-RU"/>
        </w:rPr>
        <w:t>1</w:t>
      </w:r>
      <w:r w:rsidR="0045488F" w:rsidRPr="003E6CDC">
        <w:rPr>
          <w:rFonts w:ascii="Times New Roman" w:hAnsi="Times New Roman"/>
          <w:sz w:val="28"/>
          <w:szCs w:val="28"/>
          <w:lang w:val="ru-RU"/>
        </w:rPr>
        <w:t xml:space="preserve"> және </w:t>
      </w:r>
      <w:r w:rsidR="0045488F" w:rsidRPr="003E6CDC">
        <w:rPr>
          <w:rFonts w:ascii="Times New Roman" w:hAnsi="Times New Roman"/>
          <w:i/>
          <w:sz w:val="28"/>
          <w:szCs w:val="28"/>
        </w:rPr>
        <w:t>v</w:t>
      </w:r>
      <w:r w:rsidR="0045488F" w:rsidRPr="003E6CDC">
        <w:rPr>
          <w:rFonts w:ascii="Times New Roman" w:hAnsi="Times New Roman"/>
          <w:sz w:val="28"/>
          <w:szCs w:val="28"/>
          <w:vertAlign w:val="subscript"/>
          <w:lang w:val="ru-RU"/>
        </w:rPr>
        <w:t>2</w:t>
      </w:r>
      <w:r w:rsidR="0045488F" w:rsidRPr="003E6CDC">
        <w:rPr>
          <w:rFonts w:ascii="Times New Roman" w:hAnsi="Times New Roman"/>
          <w:sz w:val="28"/>
          <w:szCs w:val="28"/>
          <w:lang w:val="ru-RU"/>
        </w:rPr>
        <w:t xml:space="preserve"> жылдамдықтармен қозғалатын болсын (</w:t>
      </w:r>
      <w:r w:rsidR="0045488F">
        <w:rPr>
          <w:rFonts w:ascii="Times New Roman" w:hAnsi="Times New Roman"/>
          <w:sz w:val="28"/>
          <w:szCs w:val="28"/>
          <w:lang w:val="ru-RU"/>
        </w:rPr>
        <w:t>2.</w:t>
      </w:r>
      <w:r w:rsidR="0045488F" w:rsidRPr="003E6CDC">
        <w:rPr>
          <w:rFonts w:ascii="Times New Roman" w:hAnsi="Times New Roman"/>
          <w:sz w:val="28"/>
          <w:szCs w:val="28"/>
          <w:lang w:val="ru-RU"/>
        </w:rPr>
        <w:t>34-сурет). Сонда жоғарғы қабат ортаңғы қабаттың қозғалысын тездетсе, керісінше төменгі қабат оның қозғалысын баяулататын болады.  Ішкі үйкеліс күштерінің әсерінің нәтижесінде о</w:t>
      </w:r>
      <w:r w:rsidR="0045488F" w:rsidRPr="003E6CDC">
        <w:rPr>
          <w:rFonts w:ascii="Times New Roman" w:hAnsi="Times New Roman"/>
          <w:sz w:val="28"/>
          <w:szCs w:val="28"/>
        </w:rPr>
        <w:t>p</w:t>
      </w:r>
      <w:r w:rsidR="0045488F" w:rsidRPr="003E6CDC">
        <w:rPr>
          <w:rFonts w:ascii="Times New Roman" w:hAnsi="Times New Roman"/>
          <w:sz w:val="28"/>
          <w:szCs w:val="28"/>
          <w:lang w:val="ru-RU"/>
        </w:rPr>
        <w:t xml:space="preserve">таңғы қабат </w:t>
      </w:r>
      <w:r w:rsidR="0045488F" w:rsidRPr="003E6CDC">
        <w:rPr>
          <w:rFonts w:ascii="Times New Roman" w:hAnsi="Times New Roman"/>
          <w:i/>
          <w:sz w:val="28"/>
          <w:szCs w:val="28"/>
        </w:rPr>
        <w:t>v</w:t>
      </w:r>
      <w:r w:rsidR="0045488F" w:rsidRPr="003E6CDC">
        <w:rPr>
          <w:rFonts w:ascii="Times New Roman" w:hAnsi="Times New Roman"/>
          <w:sz w:val="28"/>
          <w:szCs w:val="28"/>
          <w:vertAlign w:val="subscript"/>
          <w:lang w:val="ru-RU"/>
        </w:rPr>
        <w:t>1</w:t>
      </w:r>
      <w:r w:rsidR="0045488F" w:rsidRPr="003E6CDC">
        <w:rPr>
          <w:rFonts w:ascii="Times New Roman" w:hAnsi="Times New Roman"/>
          <w:sz w:val="28"/>
          <w:szCs w:val="28"/>
          <w:lang w:val="ru-RU"/>
        </w:rPr>
        <w:t xml:space="preserve"> жылдамдықтан артық, бірақ </w:t>
      </w:r>
      <w:r w:rsidR="0045488F" w:rsidRPr="003E6CDC">
        <w:rPr>
          <w:rFonts w:ascii="Times New Roman" w:hAnsi="Times New Roman"/>
          <w:i/>
          <w:sz w:val="28"/>
          <w:szCs w:val="28"/>
        </w:rPr>
        <w:t>v</w:t>
      </w:r>
      <w:r w:rsidR="0045488F" w:rsidRPr="003E6CDC">
        <w:rPr>
          <w:rFonts w:ascii="Times New Roman" w:hAnsi="Times New Roman"/>
          <w:sz w:val="28"/>
          <w:szCs w:val="28"/>
          <w:vertAlign w:val="subscript"/>
          <w:lang w:val="ru-RU"/>
        </w:rPr>
        <w:t>2</w:t>
      </w:r>
      <w:r w:rsidR="0045488F" w:rsidRPr="003E6CDC">
        <w:rPr>
          <w:rFonts w:ascii="Times New Roman" w:hAnsi="Times New Roman"/>
          <w:sz w:val="28"/>
          <w:szCs w:val="28"/>
          <w:lang w:val="ru-RU"/>
        </w:rPr>
        <w:t xml:space="preserve"> жылдамдықтан кем </w:t>
      </w:r>
      <w:r w:rsidR="0045488F" w:rsidRPr="003E6CDC">
        <w:rPr>
          <w:rFonts w:ascii="Times New Roman" w:hAnsi="Times New Roman"/>
          <w:i/>
          <w:sz w:val="28"/>
          <w:szCs w:val="28"/>
        </w:rPr>
        <w:t>v</w:t>
      </w:r>
      <w:r w:rsidR="0045488F" w:rsidRPr="003E6CDC">
        <w:rPr>
          <w:rFonts w:ascii="Times New Roman" w:hAnsi="Times New Roman"/>
          <w:sz w:val="28"/>
          <w:szCs w:val="28"/>
          <w:lang w:val="ru-RU"/>
        </w:rPr>
        <w:t xml:space="preserve"> жылдамдықпен қозғала бастайды. Қабаттардың қозғалыс жылдамдықтарының </w:t>
      </w:r>
      <w:r w:rsidR="0045488F" w:rsidRPr="003E6CDC">
        <w:rPr>
          <w:rFonts w:ascii="Times New Roman" w:hAnsi="Times New Roman"/>
          <w:i/>
          <w:sz w:val="28"/>
          <w:szCs w:val="28"/>
          <w:lang w:val="ru-RU"/>
        </w:rPr>
        <w:t>х</w:t>
      </w:r>
      <w:r w:rsidR="0045488F" w:rsidRPr="003E6CDC">
        <w:rPr>
          <w:rFonts w:ascii="Times New Roman" w:hAnsi="Times New Roman"/>
          <w:sz w:val="28"/>
          <w:szCs w:val="28"/>
          <w:lang w:val="ru-RU"/>
        </w:rPr>
        <w:t xml:space="preserve"> бағытта біркелкі өзгерісі кезінде </w:t>
      </w:r>
      <w:r w:rsidR="0045488F" w:rsidRPr="003E6CDC">
        <w:rPr>
          <w:rFonts w:ascii="Times New Roman" w:hAnsi="Times New Roman"/>
          <w:i/>
          <w:sz w:val="28"/>
          <w:szCs w:val="28"/>
        </w:rPr>
        <w:t>gradv</w:t>
      </w:r>
      <w:r w:rsidR="0045488F" w:rsidRPr="003E6CDC">
        <w:rPr>
          <w:rFonts w:ascii="Times New Roman" w:hAnsi="Times New Roman"/>
          <w:sz w:val="28"/>
          <w:szCs w:val="28"/>
          <w:lang w:val="ru-RU"/>
        </w:rPr>
        <w:t xml:space="preserve"> мәні ортаның барлық нүктелері үшін бірдей және сан мәні </w:t>
      </w:r>
      <w:r w:rsidR="0045488F" w:rsidRPr="003E6CDC">
        <w:rPr>
          <w:rFonts w:ascii="Times New Roman" w:hAnsi="Times New Roman"/>
          <w:i/>
          <w:sz w:val="28"/>
          <w:szCs w:val="28"/>
          <w:lang w:val="ru-RU"/>
        </w:rPr>
        <w:t>(</w:t>
      </w:r>
      <w:r w:rsidR="0045488F" w:rsidRPr="003E6CDC">
        <w:rPr>
          <w:rFonts w:ascii="Times New Roman" w:hAnsi="Times New Roman"/>
          <w:i/>
          <w:sz w:val="28"/>
          <w:szCs w:val="28"/>
        </w:rPr>
        <w:t>v</w:t>
      </w:r>
      <w:r w:rsidR="0045488F" w:rsidRPr="003E6CDC">
        <w:rPr>
          <w:rFonts w:ascii="Times New Roman" w:hAnsi="Times New Roman"/>
          <w:i/>
          <w:sz w:val="28"/>
          <w:szCs w:val="28"/>
          <w:vertAlign w:val="subscript"/>
          <w:lang w:val="ru-RU"/>
        </w:rPr>
        <w:t>2</w:t>
      </w:r>
      <w:r w:rsidR="0045488F" w:rsidRPr="003E6CDC">
        <w:rPr>
          <w:rFonts w:ascii="Times New Roman" w:hAnsi="Times New Roman"/>
          <w:i/>
          <w:sz w:val="28"/>
          <w:szCs w:val="28"/>
          <w:lang w:val="ru-RU"/>
        </w:rPr>
        <w:t>–</w:t>
      </w:r>
      <w:r w:rsidR="0045488F" w:rsidRPr="003E6CDC">
        <w:rPr>
          <w:rFonts w:ascii="Times New Roman" w:hAnsi="Times New Roman"/>
          <w:i/>
          <w:sz w:val="28"/>
          <w:szCs w:val="28"/>
        </w:rPr>
        <w:t>v</w:t>
      </w:r>
      <w:r w:rsidR="0045488F" w:rsidRPr="003E6CDC">
        <w:rPr>
          <w:rFonts w:ascii="Times New Roman" w:hAnsi="Times New Roman"/>
          <w:i/>
          <w:sz w:val="28"/>
          <w:szCs w:val="28"/>
          <w:vertAlign w:val="subscript"/>
          <w:lang w:val="ru-RU"/>
        </w:rPr>
        <w:t>1</w:t>
      </w:r>
      <w:r w:rsidR="0045488F" w:rsidRPr="003E6CDC">
        <w:rPr>
          <w:rFonts w:ascii="Times New Roman" w:hAnsi="Times New Roman"/>
          <w:i/>
          <w:sz w:val="28"/>
          <w:szCs w:val="28"/>
          <w:lang w:val="ru-RU"/>
        </w:rPr>
        <w:t>)/</w:t>
      </w:r>
      <w:r w:rsidR="0045488F" w:rsidRPr="003E6CDC">
        <w:rPr>
          <w:rFonts w:ascii="Times New Roman" w:hAnsi="Times New Roman"/>
          <w:i/>
          <w:sz w:val="28"/>
          <w:szCs w:val="28"/>
        </w:rPr>
        <w:sym w:font="Symbol" w:char="F044"/>
      </w:r>
      <w:r w:rsidR="0045488F" w:rsidRPr="003E6CDC">
        <w:rPr>
          <w:rFonts w:ascii="Times New Roman" w:hAnsi="Times New Roman"/>
          <w:i/>
          <w:sz w:val="28"/>
          <w:szCs w:val="28"/>
        </w:rPr>
        <w:t>x</w:t>
      </w:r>
      <w:r w:rsidR="0045488F" w:rsidRPr="003E6CDC">
        <w:rPr>
          <w:rFonts w:ascii="Times New Roman" w:hAnsi="Times New Roman"/>
          <w:sz w:val="28"/>
          <w:szCs w:val="28"/>
          <w:lang w:val="ru-RU"/>
        </w:rPr>
        <w:t xml:space="preserve">, немесе </w:t>
      </w:r>
      <w:r w:rsidR="0045488F" w:rsidRPr="003E6CDC">
        <w:rPr>
          <w:rFonts w:ascii="Times New Roman" w:hAnsi="Times New Roman"/>
          <w:i/>
          <w:sz w:val="28"/>
          <w:szCs w:val="28"/>
        </w:rPr>
        <w:sym w:font="Symbol" w:char="F044"/>
      </w:r>
      <w:r w:rsidR="0045488F" w:rsidRPr="003E6CDC">
        <w:rPr>
          <w:rFonts w:ascii="Times New Roman" w:hAnsi="Times New Roman"/>
          <w:i/>
          <w:sz w:val="28"/>
          <w:szCs w:val="28"/>
        </w:rPr>
        <w:t>v</w:t>
      </w:r>
      <w:r w:rsidR="0045488F" w:rsidRPr="003E6CDC">
        <w:rPr>
          <w:rFonts w:ascii="Times New Roman" w:hAnsi="Times New Roman"/>
          <w:i/>
          <w:sz w:val="28"/>
          <w:szCs w:val="28"/>
          <w:lang w:val="ru-RU"/>
        </w:rPr>
        <w:t>/</w:t>
      </w:r>
      <w:r w:rsidR="0045488F" w:rsidRPr="003E6CDC">
        <w:rPr>
          <w:rFonts w:ascii="Times New Roman" w:hAnsi="Times New Roman"/>
          <w:i/>
          <w:sz w:val="28"/>
          <w:szCs w:val="28"/>
        </w:rPr>
        <w:sym w:font="Symbol" w:char="F044"/>
      </w:r>
      <w:r w:rsidR="0045488F" w:rsidRPr="003E6CDC">
        <w:rPr>
          <w:rFonts w:ascii="Times New Roman" w:hAnsi="Times New Roman"/>
          <w:i/>
          <w:sz w:val="28"/>
          <w:szCs w:val="28"/>
        </w:rPr>
        <w:t>x</w:t>
      </w:r>
      <w:r w:rsidR="0045488F" w:rsidRPr="003E6CDC">
        <w:rPr>
          <w:rFonts w:ascii="Times New Roman" w:hAnsi="Times New Roman"/>
          <w:sz w:val="28"/>
          <w:szCs w:val="28"/>
          <w:lang w:val="ru-RU"/>
        </w:rPr>
        <w:t xml:space="preserve"> болады.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Ньютон ортаңғы қабатқа әсер ететін ішкі үйкеліс күшінің жылдамдықтың градиентіне және қабаттың бетінің </w:t>
      </w:r>
      <w:r w:rsidRPr="003E6CDC">
        <w:rPr>
          <w:rFonts w:ascii="Times New Roman" w:hAnsi="Times New Roman"/>
          <w:i/>
          <w:sz w:val="28"/>
          <w:szCs w:val="28"/>
        </w:rPr>
        <w:sym w:font="Symbol" w:char="F044"/>
      </w:r>
      <w:r w:rsidRPr="003E6CDC">
        <w:rPr>
          <w:rFonts w:ascii="Times New Roman" w:hAnsi="Times New Roman"/>
          <w:i/>
          <w:sz w:val="28"/>
          <w:szCs w:val="28"/>
        </w:rPr>
        <w:t>S</w:t>
      </w:r>
      <w:r w:rsidRPr="003E6CDC">
        <w:rPr>
          <w:rFonts w:ascii="Times New Roman" w:hAnsi="Times New Roman"/>
          <w:sz w:val="28"/>
          <w:szCs w:val="28"/>
          <w:lang w:val="ru-RU"/>
        </w:rPr>
        <w:t xml:space="preserve"> ауданына тура пропорционал болатындығын көрсетті. Ньютонның заңын математикалық түрде былай деп жазуға болады:</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r w:rsidR="00427FEC" w:rsidRPr="003E6CDC">
        <w:rPr>
          <w:rFonts w:ascii="Times New Roman" w:hAnsi="Times New Roman"/>
          <w:position w:val="-22"/>
          <w:sz w:val="28"/>
          <w:szCs w:val="28"/>
        </w:rPr>
        <w:object w:dxaOrig="1080" w:dyaOrig="560">
          <v:shape id="_x0000_i1402" type="#_x0000_t75" style="width:67.5pt;height:34.5pt" o:ole="" fillcolor="window">
            <v:imagedata r:id="rId790" o:title=""/>
          </v:shape>
          <o:OLEObject Type="Embed" ProgID="Equation.3" ShapeID="_x0000_i1402" DrawAspect="Content" ObjectID="_1543597421" r:id="rId791"/>
        </w:object>
      </w:r>
      <w:r w:rsidRPr="003E6CDC">
        <w:rPr>
          <w:rFonts w:ascii="Times New Roman" w:hAnsi="Times New Roman"/>
          <w:sz w:val="28"/>
          <w:szCs w:val="28"/>
          <w:lang w:val="ru-RU"/>
        </w:rPr>
        <w:t>.</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(2.81)</w:t>
      </w:r>
    </w:p>
    <w:p w:rsidR="0045488F" w:rsidRPr="003E6CDC" w:rsidRDefault="0045488F" w:rsidP="0045488F">
      <w:pPr>
        <w:pStyle w:val="af5"/>
        <w:tabs>
          <w:tab w:val="left" w:pos="5812"/>
        </w:tabs>
        <w:ind w:right="-99" w:firstLine="567"/>
        <w:jc w:val="right"/>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i/>
          <w:sz w:val="28"/>
          <w:szCs w:val="28"/>
          <w:lang w:val="ru-RU"/>
        </w:rPr>
        <w:t xml:space="preserve">Ішкі үйкеліс күшінің заттың тегіне және сыртқы шарттарға тәуелділігін өрнектейтін </w:t>
      </w:r>
      <w:r w:rsidRPr="003E6CDC">
        <w:rPr>
          <w:rFonts w:ascii="Times New Roman" w:hAnsi="Times New Roman"/>
          <w:i/>
          <w:sz w:val="28"/>
          <w:szCs w:val="28"/>
        </w:rPr>
        <w:sym w:font="Symbol" w:char="F068"/>
      </w:r>
      <w:r w:rsidRPr="003E6CDC">
        <w:rPr>
          <w:rFonts w:ascii="Times New Roman" w:hAnsi="Times New Roman"/>
          <w:i/>
          <w:sz w:val="28"/>
          <w:szCs w:val="28"/>
          <w:lang w:val="ru-RU"/>
        </w:rPr>
        <w:t xml:space="preserve"> шаманы ортаның динамикалық тұтқырлығы деп атайды</w:t>
      </w:r>
      <w:r w:rsidRPr="003E6CDC">
        <w:rPr>
          <w:rFonts w:ascii="Times New Roman" w:hAnsi="Times New Roman"/>
          <w:sz w:val="28"/>
          <w:szCs w:val="28"/>
          <w:lang w:val="ru-RU"/>
        </w:rPr>
        <w:t>.</w:t>
      </w:r>
    </w:p>
    <w:p w:rsidR="0045488F" w:rsidRDefault="0045488F" w:rsidP="0045488F">
      <w:pPr>
        <w:pStyle w:val="af5"/>
        <w:ind w:right="-99" w:firstLine="567"/>
        <w:rPr>
          <w:rFonts w:ascii="Times New Roman" w:hAnsi="Times New Roman"/>
          <w:sz w:val="28"/>
          <w:szCs w:val="28"/>
          <w:lang w:val="kk-KZ"/>
        </w:rPr>
      </w:pPr>
      <w:r w:rsidRPr="003E6CDC">
        <w:rPr>
          <w:rFonts w:ascii="Times New Roman" w:hAnsi="Times New Roman"/>
          <w:i/>
          <w:sz w:val="28"/>
          <w:szCs w:val="28"/>
        </w:rPr>
        <w:sym w:font="Symbol" w:char="F068"/>
      </w:r>
      <w:r w:rsidRPr="003E6CDC">
        <w:rPr>
          <w:rFonts w:ascii="Times New Roman" w:hAnsi="Times New Roman"/>
          <w:sz w:val="28"/>
          <w:szCs w:val="28"/>
        </w:rPr>
        <w:t xml:space="preserve"> динамикалық тұтқырлықтың бірлігін шығарайық:</w:t>
      </w:r>
    </w:p>
    <w:p w:rsidR="0045488F" w:rsidRPr="0056453A" w:rsidRDefault="0045488F" w:rsidP="0045488F">
      <w:pPr>
        <w:pStyle w:val="af5"/>
        <w:ind w:right="-99" w:firstLine="567"/>
        <w:rPr>
          <w:rFonts w:ascii="Times New Roman" w:hAnsi="Times New Roman"/>
          <w:sz w:val="28"/>
          <w:szCs w:val="28"/>
          <w:lang w:val="kk-KZ"/>
        </w:rPr>
      </w:pPr>
    </w:p>
    <w:p w:rsidR="0045488F" w:rsidRDefault="00427FEC" w:rsidP="0045488F">
      <w:pPr>
        <w:pStyle w:val="af5"/>
        <w:ind w:right="-99" w:firstLine="567"/>
        <w:jc w:val="center"/>
        <w:rPr>
          <w:rFonts w:ascii="Times New Roman" w:hAnsi="Times New Roman"/>
          <w:position w:val="-24"/>
          <w:sz w:val="28"/>
          <w:szCs w:val="28"/>
          <w:lang w:val="kk-KZ"/>
        </w:rPr>
      </w:pPr>
      <w:r w:rsidRPr="003E6CDC">
        <w:rPr>
          <w:rFonts w:ascii="Times New Roman" w:hAnsi="Times New Roman"/>
          <w:position w:val="-24"/>
          <w:sz w:val="28"/>
          <w:szCs w:val="28"/>
        </w:rPr>
        <w:object w:dxaOrig="4800" w:dyaOrig="639">
          <v:shape id="_x0000_i1403" type="#_x0000_t75" style="width:295.5pt;height:39.75pt" o:ole="" fillcolor="window">
            <v:imagedata r:id="rId792" o:title=""/>
          </v:shape>
          <o:OLEObject Type="Embed" ProgID="Equation.3" ShapeID="_x0000_i1403" DrawAspect="Content" ObjectID="_1543597422" r:id="rId793"/>
        </w:object>
      </w:r>
    </w:p>
    <w:p w:rsidR="0045488F" w:rsidRDefault="0045488F" w:rsidP="0045488F">
      <w:pPr>
        <w:pStyle w:val="af5"/>
        <w:ind w:right="-99"/>
        <w:rPr>
          <w:rFonts w:ascii="Times New Roman" w:hAnsi="Times New Roman"/>
          <w:sz w:val="28"/>
          <w:szCs w:val="28"/>
          <w:lang w:val="kk-KZ"/>
        </w:rPr>
      </w:pPr>
    </w:p>
    <w:p w:rsidR="0045488F" w:rsidRPr="003F2CAC" w:rsidRDefault="00815381" w:rsidP="0045488F">
      <w:pPr>
        <w:pStyle w:val="af5"/>
        <w:ind w:right="-99"/>
        <w:rPr>
          <w:rFonts w:ascii="Times New Roman" w:hAnsi="Times New Roman"/>
          <w:sz w:val="28"/>
          <w:szCs w:val="28"/>
          <w:lang w:val="kk-KZ"/>
        </w:rPr>
      </w:pPr>
      <w:r w:rsidRPr="00815381">
        <w:rPr>
          <w:rFonts w:ascii="Times New Roman" w:hAnsi="Times New Roman"/>
          <w:sz w:val="28"/>
          <w:szCs w:val="28"/>
          <w:lang w:val="kk-KZ"/>
        </w:rPr>
        <w:t>ХБ жүйесінде</w:t>
      </w:r>
      <w:r w:rsidR="0045488F" w:rsidRPr="0056453A">
        <w:rPr>
          <w:rFonts w:ascii="Times New Roman" w:hAnsi="Times New Roman"/>
          <w:sz w:val="28"/>
          <w:szCs w:val="28"/>
          <w:lang w:val="kk-KZ"/>
        </w:rPr>
        <w:t xml:space="preserve"> </w:t>
      </w:r>
      <w:r w:rsidR="0045488F" w:rsidRPr="003E6CDC">
        <w:rPr>
          <w:rFonts w:ascii="Times New Roman" w:hAnsi="Times New Roman"/>
          <w:i/>
          <w:sz w:val="28"/>
          <w:szCs w:val="28"/>
        </w:rPr>
        <w:sym w:font="Symbol" w:char="F068"/>
      </w:r>
      <w:r w:rsidR="0045488F" w:rsidRPr="0056453A">
        <w:rPr>
          <w:rFonts w:ascii="Times New Roman" w:hAnsi="Times New Roman"/>
          <w:sz w:val="28"/>
          <w:szCs w:val="28"/>
          <w:lang w:val="kk-KZ"/>
        </w:rPr>
        <w:t xml:space="preserve"> бірлігі ретінде ауданы 1 </w:t>
      </w:r>
      <w:r w:rsidR="0045488F" w:rsidRPr="0056453A">
        <w:rPr>
          <w:rFonts w:ascii="Times New Roman" w:hAnsi="Times New Roman"/>
          <w:i/>
          <w:sz w:val="28"/>
          <w:szCs w:val="28"/>
          <w:lang w:val="kk-KZ"/>
        </w:rPr>
        <w:t>м</w:t>
      </w:r>
      <w:r w:rsidR="0045488F" w:rsidRPr="0056453A">
        <w:rPr>
          <w:rFonts w:ascii="Times New Roman" w:hAnsi="Times New Roman"/>
          <w:sz w:val="28"/>
          <w:szCs w:val="28"/>
          <w:vertAlign w:val="superscript"/>
          <w:lang w:val="kk-KZ"/>
        </w:rPr>
        <w:t>2</w:t>
      </w:r>
      <w:r w:rsidR="0045488F" w:rsidRPr="0056453A">
        <w:rPr>
          <w:rFonts w:ascii="Times New Roman" w:hAnsi="Times New Roman"/>
          <w:sz w:val="28"/>
          <w:szCs w:val="28"/>
          <w:lang w:val="kk-KZ"/>
        </w:rPr>
        <w:t xml:space="preserve"> болатын қабатқа 1 </w:t>
      </w:r>
      <w:r w:rsidR="0045488F" w:rsidRPr="0056453A">
        <w:rPr>
          <w:rFonts w:ascii="Times New Roman" w:hAnsi="Times New Roman"/>
          <w:i/>
          <w:sz w:val="28"/>
          <w:szCs w:val="28"/>
          <w:lang w:val="kk-KZ"/>
        </w:rPr>
        <w:t>с</w:t>
      </w:r>
      <w:r w:rsidR="0045488F" w:rsidRPr="0056453A">
        <w:rPr>
          <w:rFonts w:ascii="Times New Roman" w:hAnsi="Times New Roman"/>
          <w:sz w:val="28"/>
          <w:szCs w:val="28"/>
          <w:vertAlign w:val="superscript"/>
          <w:lang w:val="kk-KZ"/>
        </w:rPr>
        <w:t>-1</w:t>
      </w:r>
      <w:r w:rsidR="0045488F" w:rsidRPr="0056453A">
        <w:rPr>
          <w:rFonts w:ascii="Times New Roman" w:hAnsi="Times New Roman"/>
          <w:sz w:val="28"/>
          <w:szCs w:val="28"/>
          <w:lang w:val="kk-KZ"/>
        </w:rPr>
        <w:t xml:space="preserve"> болатын жылдамдық градиенті кезінде шамасы 1 </w:t>
      </w:r>
      <w:r w:rsidR="0045488F" w:rsidRPr="0056453A">
        <w:rPr>
          <w:rFonts w:ascii="Times New Roman" w:hAnsi="Times New Roman"/>
          <w:i/>
          <w:sz w:val="28"/>
          <w:szCs w:val="28"/>
          <w:lang w:val="kk-KZ"/>
        </w:rPr>
        <w:t>Н</w:t>
      </w:r>
      <w:r w:rsidR="0045488F" w:rsidRPr="0056453A">
        <w:rPr>
          <w:rFonts w:ascii="Times New Roman" w:hAnsi="Times New Roman"/>
          <w:sz w:val="28"/>
          <w:szCs w:val="28"/>
          <w:lang w:val="kk-KZ"/>
        </w:rPr>
        <w:t xml:space="preserve"> болатын ішкі үйкеліс күші әсер ететін ортаның тұтқырлығы алынады. </w:t>
      </w:r>
      <w:r w:rsidR="0045488F" w:rsidRPr="003F2CAC">
        <w:rPr>
          <w:rFonts w:ascii="Times New Roman" w:hAnsi="Times New Roman"/>
          <w:sz w:val="28"/>
          <w:szCs w:val="28"/>
          <w:lang w:val="kk-KZ"/>
        </w:rPr>
        <w:t>Ортаның тұтқырлығы оның температурасына тәуелді болады. Ол газдарда температура артқан кезде артады, ал сұйықтарда кемиді. Бұл ішкі үйкелістің табиғатының газдар мен сұйықтар үшін түрліше болатындығын көрсетеді.</w:t>
      </w:r>
    </w:p>
    <w:p w:rsidR="0045488F" w:rsidRPr="003F2CAC" w:rsidRDefault="0045488F" w:rsidP="0045488F">
      <w:pPr>
        <w:pStyle w:val="af5"/>
        <w:ind w:right="-99" w:firstLine="567"/>
        <w:rPr>
          <w:rFonts w:ascii="Times New Roman" w:hAnsi="Times New Roman"/>
          <w:sz w:val="28"/>
          <w:szCs w:val="28"/>
          <w:lang w:val="kk-KZ"/>
        </w:rPr>
      </w:pPr>
      <w:r w:rsidRPr="003F2CAC">
        <w:rPr>
          <w:rFonts w:ascii="Times New Roman" w:hAnsi="Times New Roman"/>
          <w:sz w:val="28"/>
          <w:szCs w:val="28"/>
          <w:lang w:val="kk-KZ"/>
        </w:rPr>
        <w:lastRenderedPageBreak/>
        <w:t>Газдардың тұтқырлығы оның молекулаларының өздерінің қабаттарымен бірге бағытталған қозғалысымен қатар хаостық қозғалысының кезінде бір қабаттан екінші қабатқа ұшып өтуінің арқасында пайда болады. Осы кезде жоғарғы қабаттан ортаңғы қабатқа ұшып өтіп жатқан молекулалар (34-сурет) оның қозғалысын жеделдетсе, ал төменгі қабаттан ортаңғы қабатқа ұшып өтіп жатқан молекулалар оның қозғалысын баяулатады. Температура артқан кезде хаостық қозғалыстың жылдамдығы артатын болғандықтан газдың тұтқырлығы қыздырған кезде артады.</w:t>
      </w:r>
    </w:p>
    <w:p w:rsidR="0045488F" w:rsidRPr="003E6CDC" w:rsidRDefault="0045488F" w:rsidP="0045488F">
      <w:pPr>
        <w:pStyle w:val="af5"/>
        <w:ind w:right="-99" w:firstLine="567"/>
        <w:rPr>
          <w:rFonts w:ascii="Times New Roman" w:hAnsi="Times New Roman"/>
          <w:sz w:val="28"/>
          <w:szCs w:val="28"/>
          <w:lang w:val="ru-RU"/>
        </w:rPr>
      </w:pPr>
      <w:r w:rsidRPr="003F2CAC">
        <w:rPr>
          <w:rFonts w:ascii="Times New Roman" w:hAnsi="Times New Roman"/>
          <w:sz w:val="28"/>
          <w:szCs w:val="28"/>
          <w:lang w:val="kk-KZ"/>
        </w:rPr>
        <w:t xml:space="preserve">Сұйықтарда да молекулалардың бір қабаттан екінші қабатқа өтуі болады, бірақ та оларда тұтқырлық негізінен оның молекулаларының өзара тартылысының әсерінен туады. Қыздырған кезде сұйық ұлғаяды да, оның молекулаларының өзара тартылыс күші азаяды, температура артқан кезде сұйықтың тұтқырлығының азаятындығы міне осымен түсіндіріледі. </w:t>
      </w:r>
      <w:r w:rsidRPr="003E6CDC">
        <w:rPr>
          <w:rFonts w:ascii="Times New Roman" w:hAnsi="Times New Roman"/>
          <w:sz w:val="28"/>
          <w:szCs w:val="28"/>
          <w:lang w:val="ru-RU"/>
        </w:rPr>
        <w:t>Мысалға судың 0</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кезіндегі тұтқырлығы 17,75</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-4</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Па</w:t>
      </w:r>
      <w:r w:rsidRPr="003E6CDC">
        <w:rPr>
          <w:rFonts w:ascii="Times New Roman" w:hAnsi="Times New Roman"/>
          <w:i/>
          <w:sz w:val="28"/>
          <w:szCs w:val="28"/>
        </w:rPr>
        <w:sym w:font="Symbol" w:char="F0D7"/>
      </w:r>
      <w:r w:rsidRPr="003E6CDC">
        <w:rPr>
          <w:rFonts w:ascii="Times New Roman" w:hAnsi="Times New Roman"/>
          <w:i/>
          <w:sz w:val="28"/>
          <w:szCs w:val="28"/>
          <w:lang w:val="ru-RU"/>
        </w:rPr>
        <w:t>с</w:t>
      </w:r>
      <w:r w:rsidRPr="003E6CDC">
        <w:rPr>
          <w:rFonts w:ascii="Times New Roman" w:hAnsi="Times New Roman"/>
          <w:sz w:val="28"/>
          <w:szCs w:val="28"/>
          <w:lang w:val="ru-RU"/>
        </w:rPr>
        <w:t xml:space="preserve"> болса, 90</w:t>
      </w:r>
      <w:r w:rsidRPr="003E6CDC">
        <w:rPr>
          <w:rFonts w:ascii="Times New Roman" w:hAnsi="Times New Roman"/>
          <w:sz w:val="28"/>
          <w:szCs w:val="28"/>
          <w:vertAlign w:val="superscript"/>
          <w:lang w:val="ru-RU"/>
        </w:rPr>
        <w:t>0</w:t>
      </w:r>
      <w:r w:rsidRPr="003E6CDC">
        <w:rPr>
          <w:rFonts w:ascii="Times New Roman" w:hAnsi="Times New Roman"/>
          <w:i/>
          <w:sz w:val="28"/>
          <w:szCs w:val="28"/>
          <w:lang w:val="ru-RU"/>
        </w:rPr>
        <w:t>С</w:t>
      </w:r>
      <w:r w:rsidRPr="003E6CDC">
        <w:rPr>
          <w:rFonts w:ascii="Times New Roman" w:hAnsi="Times New Roman"/>
          <w:sz w:val="28"/>
          <w:szCs w:val="28"/>
          <w:lang w:val="ru-RU"/>
        </w:rPr>
        <w:t xml:space="preserve"> кезінде 3,20</w:t>
      </w:r>
      <w:r w:rsidRPr="003E6CDC">
        <w:rPr>
          <w:rFonts w:ascii="Times New Roman" w:hAnsi="Times New Roman"/>
          <w:sz w:val="28"/>
          <w:szCs w:val="28"/>
        </w:rPr>
        <w:sym w:font="Symbol" w:char="F0D7"/>
      </w:r>
      <w:r w:rsidRPr="003E6CDC">
        <w:rPr>
          <w:rFonts w:ascii="Times New Roman" w:hAnsi="Times New Roman"/>
          <w:sz w:val="28"/>
          <w:szCs w:val="28"/>
          <w:lang w:val="ru-RU"/>
        </w:rPr>
        <w:t>10</w:t>
      </w:r>
      <w:r w:rsidRPr="003E6CDC">
        <w:rPr>
          <w:rFonts w:ascii="Times New Roman" w:hAnsi="Times New Roman"/>
          <w:sz w:val="28"/>
          <w:szCs w:val="28"/>
          <w:vertAlign w:val="superscript"/>
          <w:lang w:val="ru-RU"/>
        </w:rPr>
        <w:t>-4</w:t>
      </w:r>
      <w:r w:rsidRPr="003E6CDC">
        <w:rPr>
          <w:rFonts w:ascii="Times New Roman" w:hAnsi="Times New Roman"/>
          <w:sz w:val="28"/>
          <w:szCs w:val="28"/>
          <w:lang w:val="ru-RU"/>
        </w:rPr>
        <w:t xml:space="preserve"> </w:t>
      </w:r>
      <w:r w:rsidRPr="003E6CDC">
        <w:rPr>
          <w:rFonts w:ascii="Times New Roman" w:hAnsi="Times New Roman"/>
          <w:i/>
          <w:sz w:val="28"/>
          <w:szCs w:val="28"/>
          <w:lang w:val="ru-RU"/>
        </w:rPr>
        <w:t>Па</w:t>
      </w:r>
      <w:r w:rsidRPr="003E6CDC">
        <w:rPr>
          <w:rFonts w:ascii="Times New Roman" w:hAnsi="Times New Roman"/>
          <w:i/>
          <w:sz w:val="28"/>
          <w:szCs w:val="28"/>
        </w:rPr>
        <w:sym w:font="Symbol" w:char="F0D7"/>
      </w:r>
      <w:r w:rsidRPr="003E6CDC">
        <w:rPr>
          <w:rFonts w:ascii="Times New Roman" w:hAnsi="Times New Roman"/>
          <w:i/>
          <w:sz w:val="28"/>
          <w:szCs w:val="28"/>
          <w:lang w:val="ru-RU"/>
        </w:rPr>
        <w:t>с</w:t>
      </w:r>
      <w:r w:rsidRPr="003E6CDC">
        <w:rPr>
          <w:rFonts w:ascii="Times New Roman" w:hAnsi="Times New Roman"/>
          <w:sz w:val="28"/>
          <w:szCs w:val="28"/>
          <w:lang w:val="ru-RU"/>
        </w:rPr>
        <w:t xml:space="preserve"> болады.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1840 жылы француз ғалымы Л. Пуазейль ламинарлық ағыс кезінде түтіктен ағып шығатын сұйықтың көлемінің түтіктің радиусының төртінші дәрежесіне пропорционал болатындығын көрсетті. Қазірде Паузейль формуласын былай жазады:</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sz w:val="28"/>
          <w:szCs w:val="28"/>
          <w:lang w:val="ru-RU"/>
        </w:rPr>
        <w:t xml:space="preserve">                           </w:t>
      </w:r>
      <w:r w:rsidR="00427FEC" w:rsidRPr="003E6CDC">
        <w:rPr>
          <w:rFonts w:ascii="Times New Roman" w:hAnsi="Times New Roman"/>
          <w:position w:val="-10"/>
          <w:sz w:val="28"/>
          <w:szCs w:val="28"/>
        </w:rPr>
        <w:object w:dxaOrig="2100" w:dyaOrig="340">
          <v:shape id="_x0000_i1404" type="#_x0000_t75" style="width:132pt;height:21.75pt" o:ole="" fillcolor="window">
            <v:imagedata r:id="rId794" o:title=""/>
          </v:shape>
          <o:OLEObject Type="Embed" ProgID="Equation.3" ShapeID="_x0000_i1404" DrawAspect="Content" ObjectID="_1543597423" r:id="rId795"/>
        </w:object>
      </w:r>
      <w:r w:rsidRPr="003E6CDC">
        <w:rPr>
          <w:rFonts w:ascii="Times New Roman" w:hAnsi="Times New Roman"/>
          <w:sz w:val="28"/>
          <w:szCs w:val="28"/>
          <w:lang w:val="ru-RU"/>
        </w:rPr>
        <w:t>,</w:t>
      </w:r>
      <w:r w:rsidRPr="003E6CDC">
        <w:rPr>
          <w:rFonts w:ascii="Times New Roman" w:hAnsi="Times New Roman"/>
          <w:sz w:val="28"/>
          <w:szCs w:val="28"/>
          <w:lang w:val="ru-RU"/>
        </w:rPr>
        <w:tab/>
      </w:r>
      <w:r>
        <w:rPr>
          <w:rFonts w:ascii="Times New Roman" w:hAnsi="Times New Roman"/>
          <w:sz w:val="28"/>
          <w:szCs w:val="28"/>
          <w:lang w:val="ru-RU"/>
        </w:rPr>
        <w:t xml:space="preserve">                      </w:t>
      </w:r>
      <w:r w:rsidRPr="003E6CDC">
        <w:rPr>
          <w:rFonts w:ascii="Times New Roman" w:hAnsi="Times New Roman"/>
          <w:sz w:val="28"/>
          <w:szCs w:val="28"/>
          <w:lang w:val="ru-RU"/>
        </w:rPr>
        <w:t xml:space="preserve"> (2.82)</w:t>
      </w:r>
    </w:p>
    <w:p w:rsidR="0045488F" w:rsidRDefault="0045488F" w:rsidP="0045488F">
      <w:pPr>
        <w:pStyle w:val="af5"/>
        <w:ind w:right="-99"/>
        <w:rPr>
          <w:rFonts w:ascii="Times New Roman" w:hAnsi="Times New Roman"/>
          <w:sz w:val="28"/>
          <w:szCs w:val="28"/>
          <w:lang w:val="ru-RU"/>
        </w:rPr>
      </w:pPr>
    </w:p>
    <w:p w:rsidR="0045488F" w:rsidRPr="003E6CDC" w:rsidRDefault="0045488F" w:rsidP="0045488F">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мұндағы </w:t>
      </w:r>
      <w:r w:rsidRPr="003E6CDC">
        <w:rPr>
          <w:rFonts w:ascii="Times New Roman" w:hAnsi="Times New Roman"/>
          <w:i/>
          <w:sz w:val="28"/>
          <w:szCs w:val="28"/>
        </w:rPr>
        <w:t>V</w:t>
      </w:r>
      <w:r w:rsidRPr="003E6CDC">
        <w:rPr>
          <w:rFonts w:ascii="Times New Roman" w:hAnsi="Times New Roman"/>
          <w:sz w:val="28"/>
          <w:szCs w:val="28"/>
          <w:lang w:val="ru-RU"/>
        </w:rPr>
        <w:t xml:space="preserve"> – радиусы </w:t>
      </w:r>
      <w:r w:rsidRPr="003E6CDC">
        <w:rPr>
          <w:rFonts w:ascii="Times New Roman" w:hAnsi="Times New Roman"/>
          <w:i/>
          <w:sz w:val="28"/>
          <w:szCs w:val="28"/>
        </w:rPr>
        <w:t>r</w:t>
      </w:r>
      <w:r w:rsidRPr="003E6CDC">
        <w:rPr>
          <w:rFonts w:ascii="Times New Roman" w:hAnsi="Times New Roman"/>
          <w:sz w:val="28"/>
          <w:szCs w:val="28"/>
          <w:lang w:val="ru-RU"/>
        </w:rPr>
        <w:t xml:space="preserve">, ұзындығы </w:t>
      </w:r>
      <w:r w:rsidRPr="003E6CDC">
        <w:rPr>
          <w:rFonts w:ascii="Times New Roman" w:hAnsi="Times New Roman"/>
          <w:i/>
          <w:sz w:val="28"/>
          <w:szCs w:val="28"/>
        </w:rPr>
        <w:t>l</w:t>
      </w:r>
      <w:r w:rsidRPr="003E6CDC">
        <w:rPr>
          <w:rFonts w:ascii="Times New Roman" w:hAnsi="Times New Roman"/>
          <w:sz w:val="28"/>
          <w:szCs w:val="28"/>
          <w:lang w:val="ru-RU"/>
        </w:rPr>
        <w:t xml:space="preserve"> түтіктен, түтіктің екі ұшындағы қысымдардың айырымы </w:t>
      </w:r>
      <w:r w:rsidRPr="003E6CDC">
        <w:rPr>
          <w:rFonts w:ascii="Times New Roman" w:hAnsi="Times New Roman"/>
          <w:i/>
          <w:sz w:val="28"/>
          <w:szCs w:val="28"/>
        </w:rPr>
        <w:sym w:font="Symbol" w:char="F044"/>
      </w:r>
      <w:r w:rsidRPr="003E6CDC">
        <w:rPr>
          <w:rFonts w:ascii="Times New Roman" w:hAnsi="Times New Roman"/>
          <w:i/>
          <w:sz w:val="28"/>
          <w:szCs w:val="28"/>
          <w:lang w:val="ru-RU"/>
        </w:rPr>
        <w:t>р=р</w:t>
      </w:r>
      <w:r w:rsidRPr="003E6CDC">
        <w:rPr>
          <w:rFonts w:ascii="Times New Roman" w:hAnsi="Times New Roman"/>
          <w:sz w:val="28"/>
          <w:szCs w:val="28"/>
          <w:vertAlign w:val="subscript"/>
          <w:lang w:val="ru-RU"/>
        </w:rPr>
        <w:t>1</w:t>
      </w:r>
      <w:r w:rsidRPr="003E6CDC">
        <w:rPr>
          <w:rFonts w:ascii="Times New Roman" w:hAnsi="Times New Roman"/>
          <w:i/>
          <w:sz w:val="28"/>
          <w:szCs w:val="28"/>
          <w:lang w:val="ru-RU"/>
        </w:rPr>
        <w:t>–р</w:t>
      </w:r>
      <w:r w:rsidRPr="003E6CDC">
        <w:rPr>
          <w:rFonts w:ascii="Times New Roman" w:hAnsi="Times New Roman"/>
          <w:sz w:val="28"/>
          <w:szCs w:val="28"/>
          <w:vertAlign w:val="subscript"/>
          <w:lang w:val="ru-RU"/>
        </w:rPr>
        <w:t>2</w:t>
      </w:r>
      <w:r w:rsidRPr="003E6CDC">
        <w:rPr>
          <w:rFonts w:ascii="Times New Roman" w:hAnsi="Times New Roman"/>
          <w:sz w:val="28"/>
          <w:szCs w:val="28"/>
          <w:lang w:val="ru-RU"/>
        </w:rPr>
        <w:t xml:space="preserve"> болатын кезде </w:t>
      </w:r>
      <w:r w:rsidRPr="003E6CDC">
        <w:rPr>
          <w:rFonts w:ascii="Times New Roman" w:hAnsi="Times New Roman"/>
          <w:i/>
          <w:sz w:val="28"/>
          <w:szCs w:val="28"/>
        </w:rPr>
        <w:t>t</w:t>
      </w:r>
      <w:r w:rsidRPr="003E6CDC">
        <w:rPr>
          <w:rFonts w:ascii="Times New Roman" w:hAnsi="Times New Roman"/>
          <w:sz w:val="28"/>
          <w:szCs w:val="28"/>
          <w:lang w:val="ru-RU"/>
        </w:rPr>
        <w:t xml:space="preserve"> уақыттың ішінде ағып шығатын сұйықтың көлемі.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Аморфтық заттар</w:t>
      </w:r>
      <w:r w:rsidRPr="003E6CDC">
        <w:rPr>
          <w:rFonts w:ascii="Times New Roman" w:hAnsi="Times New Roman"/>
          <w:sz w:val="28"/>
          <w:szCs w:val="28"/>
          <w:lang w:val="ru-RU"/>
        </w:rPr>
        <w:t>. Глицерин, бал секілді және т.б. заттардың тұтқырлығы өте үлкен болады. Ал енді смола, битум, сұйық шыны тәрізді заттардың тұтқырлығы одан да бетер үлкен болады, олардың онсыз да үлкен тұтқырлықтары оларды салқындатқан кезде одан әрі артып, олардың молекулалары қозғалыс мүмкіншіліктерін толық жоғалтады  деуге болады, яғни олардың молекулаларының отырықшылық  өмір уақыты орасан үлкен шамаға жетеді. Мұндай денелердің қатты денелерден еш айырмашылығы болмайды деуге болады, бұларда өзінің көлемін және формасын сақтайды. Бірақ олардың молекулаларының орналасуында жуық тәртіп бар да, ал алыс  тәртіп болмайды. Демек, мұндай заттар өздерінің ішкі құрылысы бойынша тұтқырлығы өте жоғары болатын (молекулаларының отырықшылық уақыты өте үлкен) сұйықтар болып табылады.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Тұтқырлығы жоғары болатын сұйықтарды салқындатқан кезде олардың молекулалары бір-бірлеріне жақындасып молекулалық күштер осы молекулаларды алыс тәртіп болатындай қатарларға орналастыруға тырысады, бірақ үлкен тұтқырлықтың әсерінен олар бұл орындарды алып үлгере алмай, уақытша тепе-теңдік қалыптарында қалып қояды. Сұйықты одан әрі салқындата түскен кезде сұйық сырт қарағанда қатты дене де, ал ішкі құрылысы бойынша сұйық болып қала береді. Осындай сырт қарағанда қатты, ал кристалдық құрылысы болмайтын денелерді </w:t>
      </w:r>
      <w:r w:rsidRPr="003E6CDC">
        <w:rPr>
          <w:rFonts w:ascii="Times New Roman" w:hAnsi="Times New Roman"/>
          <w:i/>
          <w:sz w:val="28"/>
          <w:szCs w:val="28"/>
          <w:lang w:val="ru-RU"/>
        </w:rPr>
        <w:t>аморфтық</w:t>
      </w:r>
      <w:r w:rsidRPr="003E6CDC">
        <w:rPr>
          <w:rFonts w:ascii="Times New Roman" w:hAnsi="Times New Roman"/>
          <w:sz w:val="28"/>
          <w:szCs w:val="28"/>
          <w:lang w:val="ru-RU"/>
        </w:rPr>
        <w:t xml:space="preserve"> немесе </w:t>
      </w:r>
      <w:r w:rsidRPr="003E6CDC">
        <w:rPr>
          <w:rFonts w:ascii="Times New Roman" w:hAnsi="Times New Roman"/>
          <w:i/>
          <w:sz w:val="28"/>
          <w:szCs w:val="28"/>
          <w:lang w:val="ru-RU"/>
        </w:rPr>
        <w:t>шыны тәріздес</w:t>
      </w:r>
      <w:r w:rsidRPr="003E6CDC">
        <w:rPr>
          <w:rFonts w:ascii="Times New Roman" w:hAnsi="Times New Roman"/>
          <w:sz w:val="28"/>
          <w:szCs w:val="28"/>
          <w:lang w:val="ru-RU"/>
        </w:rPr>
        <w:t xml:space="preserve"> заттар деп </w:t>
      </w:r>
      <w:r w:rsidRPr="003E6CDC">
        <w:rPr>
          <w:rFonts w:ascii="Times New Roman" w:hAnsi="Times New Roman"/>
          <w:sz w:val="28"/>
          <w:szCs w:val="28"/>
          <w:lang w:val="ru-RU"/>
        </w:rPr>
        <w:lastRenderedPageBreak/>
        <w:t>атайды, себебі мұндай заттардың шын мәністегі жарқын өкілі шыны болып табылады, олардың қатарына түрліше смолалар, пластмассалар да жатады.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Аморфтық заттардың сұйықтармен ұқсастығы тек олардың ішкі құрылысында ғана емес. Егер аморфтық заттар онша күшті салқындатылған болмаса, онда оларда баяу аққыштық та байқалады. Тығызырақ заттардан жасалған қатты денелер аморфтық денелерге баяу бататын болса, ал жеңілірек заттан жасалған қатты денелерді аморфтық денелер баяу итеріп шығарады.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Физикада аморфтық денелерді әсіре салқындатылған сұйықтар деп атайды, оларда кристалдану процесі үлкен тұтқырлықтың әсерінен өтпей қалған. Уақыт өткен сайын аморфтық денелер баяу түрде кристалдық түрге өтуі мүмкін. Мысалға, күкірт пен кварц кристалдық түрде де, аморфтық түрде де кездеседі.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Тағы да айта кететін нәрсе, аморфтық заттар салқындаған кезде бірте-бірте қоюланады да, ал қыздырған кезде оларда аққыштық бірте-бірте пайда болады. Аморфтық заттардың қатты және сұйық күйлерінің арасындағы күрт пайда болатын өтуді байқау қиын.</w:t>
      </w:r>
    </w:p>
    <w:p w:rsidR="0045488F" w:rsidRPr="00427FEC" w:rsidRDefault="0045488F" w:rsidP="0045488F">
      <w:pPr>
        <w:spacing w:after="0" w:line="240" w:lineRule="auto"/>
        <w:ind w:right="-99" w:firstLine="567"/>
        <w:jc w:val="both"/>
        <w:rPr>
          <w:rFonts w:ascii="KZ Times New Roman" w:hAnsi="KZ Times New Roman"/>
          <w:b/>
          <w:color w:val="auto"/>
          <w:lang w:val="ru-RU" w:eastAsia="ko-KR"/>
        </w:rPr>
      </w:pPr>
    </w:p>
    <w:p w:rsidR="0045488F" w:rsidRPr="0093745F" w:rsidRDefault="0093745F" w:rsidP="0045488F">
      <w:pPr>
        <w:spacing w:after="0" w:line="240" w:lineRule="auto"/>
        <w:ind w:right="-99" w:firstLine="567"/>
        <w:jc w:val="both"/>
        <w:rPr>
          <w:b/>
          <w:i/>
          <w:color w:val="auto"/>
          <w:lang w:val="ru-RU" w:eastAsia="ko-KR"/>
        </w:rPr>
      </w:pPr>
      <w:r w:rsidRPr="0093745F">
        <w:rPr>
          <w:b/>
          <w:i/>
          <w:color w:val="auto"/>
          <w:lang w:val="ru-RU" w:eastAsia="ko-KR"/>
        </w:rPr>
        <w:t>Пысықтауға арналған сұрақтар:</w:t>
      </w:r>
    </w:p>
    <w:p w:rsidR="0093745F" w:rsidRPr="0093745F" w:rsidRDefault="0093745F" w:rsidP="0093745F">
      <w:pPr>
        <w:pStyle w:val="ac"/>
        <w:numPr>
          <w:ilvl w:val="0"/>
          <w:numId w:val="26"/>
        </w:numPr>
        <w:spacing w:after="0" w:line="240" w:lineRule="auto"/>
        <w:ind w:right="-99"/>
        <w:jc w:val="both"/>
        <w:rPr>
          <w:color w:val="auto"/>
          <w:lang w:val="ru-RU" w:eastAsia="ko-KR"/>
        </w:rPr>
      </w:pPr>
      <w:r w:rsidRPr="0093745F">
        <w:rPr>
          <w:color w:val="auto"/>
          <w:lang w:val="ru-RU" w:eastAsia="ko-KR"/>
        </w:rPr>
        <w:t>Беттік керіл</w:t>
      </w:r>
      <w:r w:rsidR="00EE316D">
        <w:rPr>
          <w:color w:val="auto"/>
          <w:lang w:val="ru-RU" w:eastAsia="ko-KR"/>
        </w:rPr>
        <w:t>у күшінің формуласын дәлелдеу?</w:t>
      </w:r>
    </w:p>
    <w:p w:rsidR="0093745F" w:rsidRDefault="0093745F" w:rsidP="0093745F">
      <w:pPr>
        <w:pStyle w:val="ac"/>
        <w:numPr>
          <w:ilvl w:val="0"/>
          <w:numId w:val="26"/>
        </w:numPr>
        <w:spacing w:after="0" w:line="240" w:lineRule="auto"/>
        <w:ind w:right="-99"/>
        <w:jc w:val="both"/>
        <w:rPr>
          <w:color w:val="auto"/>
          <w:lang w:val="ru-RU" w:eastAsia="ko-KR"/>
        </w:rPr>
      </w:pPr>
      <w:r>
        <w:rPr>
          <w:color w:val="auto"/>
          <w:lang w:val="ru-RU" w:eastAsia="ko-KR"/>
        </w:rPr>
        <w:t>Лапластық қысымның формуласы?</w:t>
      </w:r>
    </w:p>
    <w:p w:rsidR="0093745F" w:rsidRDefault="0093745F" w:rsidP="0093745F">
      <w:pPr>
        <w:pStyle w:val="ac"/>
        <w:numPr>
          <w:ilvl w:val="0"/>
          <w:numId w:val="26"/>
        </w:numPr>
        <w:spacing w:after="0" w:line="240" w:lineRule="auto"/>
        <w:ind w:right="-99"/>
        <w:jc w:val="both"/>
        <w:rPr>
          <w:color w:val="auto"/>
          <w:lang w:val="ru-RU" w:eastAsia="ko-KR"/>
        </w:rPr>
      </w:pPr>
      <w:r>
        <w:rPr>
          <w:color w:val="auto"/>
          <w:lang w:val="ru-RU" w:eastAsia="ko-KR"/>
        </w:rPr>
        <w:t>Капилярлық құбылыс дегеніміз не?</w:t>
      </w:r>
    </w:p>
    <w:p w:rsidR="0093745F" w:rsidRDefault="00B67139" w:rsidP="0093745F">
      <w:pPr>
        <w:pStyle w:val="ac"/>
        <w:numPr>
          <w:ilvl w:val="0"/>
          <w:numId w:val="26"/>
        </w:numPr>
        <w:spacing w:after="0" w:line="240" w:lineRule="auto"/>
        <w:ind w:right="-99"/>
        <w:jc w:val="both"/>
        <w:rPr>
          <w:color w:val="auto"/>
          <w:lang w:val="ru-RU" w:eastAsia="ko-KR"/>
        </w:rPr>
      </w:pPr>
      <w:r>
        <w:rPr>
          <w:color w:val="auto"/>
          <w:lang w:val="ru-RU" w:eastAsia="ko-KR"/>
        </w:rPr>
        <w:t>Ішкі үйкеліс үшін Ньютон заңы?</w:t>
      </w:r>
    </w:p>
    <w:p w:rsidR="00B67139" w:rsidRDefault="00B67139" w:rsidP="0093745F">
      <w:pPr>
        <w:pStyle w:val="ac"/>
        <w:numPr>
          <w:ilvl w:val="0"/>
          <w:numId w:val="26"/>
        </w:numPr>
        <w:spacing w:after="0" w:line="240" w:lineRule="auto"/>
        <w:ind w:right="-99"/>
        <w:jc w:val="both"/>
        <w:rPr>
          <w:color w:val="auto"/>
          <w:lang w:val="ru-RU" w:eastAsia="ko-KR"/>
        </w:rPr>
      </w:pPr>
      <w:r>
        <w:rPr>
          <w:color w:val="auto"/>
          <w:lang w:val="ru-RU" w:eastAsia="ko-KR"/>
        </w:rPr>
        <w:t>Аморфты заттар қандай заттар?</w:t>
      </w:r>
    </w:p>
    <w:p w:rsidR="00B67139" w:rsidRDefault="00B67139" w:rsidP="00B67139">
      <w:pPr>
        <w:pStyle w:val="ac"/>
        <w:spacing w:after="0" w:line="240" w:lineRule="auto"/>
        <w:ind w:left="927" w:right="-99"/>
        <w:jc w:val="both"/>
        <w:rPr>
          <w:color w:val="auto"/>
          <w:lang w:val="ru-RU" w:eastAsia="ko-KR"/>
        </w:rPr>
      </w:pPr>
    </w:p>
    <w:p w:rsidR="00B67139" w:rsidRPr="0093745F" w:rsidRDefault="00B67139" w:rsidP="00B67139">
      <w:pPr>
        <w:pStyle w:val="ac"/>
        <w:spacing w:after="0" w:line="240" w:lineRule="auto"/>
        <w:ind w:left="927" w:right="-99"/>
        <w:jc w:val="both"/>
        <w:rPr>
          <w:color w:val="auto"/>
          <w:lang w:val="ru-RU" w:eastAsia="ko-KR"/>
        </w:rPr>
      </w:pPr>
    </w:p>
    <w:p w:rsidR="0045488F" w:rsidRPr="00712883" w:rsidRDefault="0045488F" w:rsidP="0045488F">
      <w:pPr>
        <w:spacing w:after="0" w:line="240" w:lineRule="auto"/>
        <w:ind w:right="-99" w:firstLine="567"/>
        <w:rPr>
          <w:b/>
          <w:color w:val="auto"/>
          <w:lang w:val="kk-KZ" w:eastAsia="ko-KR"/>
        </w:rPr>
      </w:pPr>
      <w:r w:rsidRPr="00712883">
        <w:rPr>
          <w:b/>
          <w:color w:val="auto"/>
          <w:lang w:val="ru-RU" w:eastAsia="ko-KR"/>
        </w:rPr>
        <w:t>2.</w:t>
      </w:r>
      <w:r w:rsidR="0065261C">
        <w:rPr>
          <w:b/>
          <w:color w:val="auto"/>
          <w:lang w:val="ru-RU" w:eastAsia="ko-KR"/>
        </w:rPr>
        <w:t>4</w:t>
      </w:r>
      <w:r>
        <w:rPr>
          <w:b/>
          <w:color w:val="auto"/>
          <w:lang w:val="kk-KZ" w:eastAsia="ko-KR"/>
        </w:rPr>
        <w:t>.</w:t>
      </w:r>
      <w:r w:rsidRPr="00712883">
        <w:rPr>
          <w:b/>
          <w:color w:val="auto"/>
          <w:lang w:val="ru-RU" w:eastAsia="ko-KR"/>
        </w:rPr>
        <w:t xml:space="preserve"> </w:t>
      </w:r>
      <w:r>
        <w:rPr>
          <w:b/>
          <w:color w:val="auto"/>
          <w:lang w:val="kk-KZ" w:eastAsia="ko-KR"/>
        </w:rPr>
        <w:t>Термодинамика</w:t>
      </w:r>
    </w:p>
    <w:p w:rsidR="0045488F" w:rsidRDefault="0045488F" w:rsidP="0045488F">
      <w:pPr>
        <w:pStyle w:val="af5"/>
        <w:ind w:right="-99" w:firstLine="567"/>
        <w:rPr>
          <w:rFonts w:ascii="Times New Roman" w:hAnsi="Times New Roman"/>
          <w:b/>
          <w:sz w:val="28"/>
          <w:szCs w:val="28"/>
          <w:lang w:val="ru-RU"/>
        </w:rPr>
      </w:pPr>
      <w:r>
        <w:rPr>
          <w:rFonts w:ascii="Times New Roman" w:hAnsi="Times New Roman"/>
          <w:b/>
          <w:sz w:val="28"/>
          <w:szCs w:val="28"/>
          <w:lang w:val="ru-RU"/>
        </w:rPr>
        <w:t>2.</w:t>
      </w:r>
      <w:r w:rsidR="0065261C">
        <w:rPr>
          <w:rFonts w:ascii="Times New Roman" w:hAnsi="Times New Roman"/>
          <w:b/>
          <w:sz w:val="28"/>
          <w:szCs w:val="28"/>
          <w:lang w:val="ru-RU"/>
        </w:rPr>
        <w:t>4</w:t>
      </w:r>
      <w:r>
        <w:rPr>
          <w:rFonts w:ascii="Times New Roman" w:hAnsi="Times New Roman"/>
          <w:b/>
          <w:sz w:val="28"/>
          <w:szCs w:val="28"/>
          <w:lang w:val="ru-RU"/>
        </w:rPr>
        <w:t>.1.</w:t>
      </w:r>
      <w:r w:rsidRPr="003E6CDC">
        <w:rPr>
          <w:rFonts w:ascii="Times New Roman" w:hAnsi="Times New Roman"/>
          <w:b/>
          <w:sz w:val="28"/>
          <w:szCs w:val="28"/>
          <w:lang w:val="ru-RU"/>
        </w:rPr>
        <w:t xml:space="preserve"> Термодинамиканың бірінші заңы.</w:t>
      </w:r>
    </w:p>
    <w:p w:rsidR="00E75958" w:rsidRDefault="00E75958" w:rsidP="0045488F">
      <w:pPr>
        <w:pStyle w:val="af5"/>
        <w:ind w:right="-99" w:firstLine="567"/>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Жылулық процестерді зерттеудің өте маңызды тәсілі термодинамикалық тәсіл болып табылады. Бұл әдістің мағынасы мынада. Тәжірибе кезінде қарастырылып отырған процесті сипаттайтын макроскопиялық шамалардың сан мәндері өлшенеді. Оларды  көбіне </w:t>
      </w:r>
      <w:r w:rsidRPr="003E6CDC">
        <w:rPr>
          <w:rFonts w:ascii="Times New Roman" w:hAnsi="Times New Roman"/>
          <w:i/>
          <w:sz w:val="28"/>
          <w:szCs w:val="28"/>
          <w:lang w:val="ru-RU"/>
        </w:rPr>
        <w:t>термодинамикалық параметрлер</w:t>
      </w:r>
      <w:r w:rsidRPr="003E6CDC">
        <w:rPr>
          <w:rFonts w:ascii="Times New Roman" w:hAnsi="Times New Roman"/>
          <w:sz w:val="28"/>
          <w:szCs w:val="28"/>
          <w:lang w:val="ru-RU"/>
        </w:rPr>
        <w:t xml:space="preserve"> деп атайды. Осындай тәжірибелердің нәтижелері бойынша олардың арасындағы заңды байланыстарды тағайындайды, содан соң осы байланыстарды, дұрыстығы күмән тудырмайтын табиғаттың жалпылама заңдарының негізінде математикалық жолмен талдайды. Осындай талдаулар негіз болатын табиғаттың жалпылама заңдарын </w:t>
      </w:r>
      <w:r w:rsidRPr="003E6CDC">
        <w:rPr>
          <w:rFonts w:ascii="Times New Roman" w:hAnsi="Times New Roman"/>
          <w:i/>
          <w:sz w:val="28"/>
          <w:szCs w:val="28"/>
          <w:lang w:val="ru-RU"/>
        </w:rPr>
        <w:t>термодинамиканың бастамалары</w:t>
      </w:r>
      <w:r w:rsidRPr="003E6CDC">
        <w:rPr>
          <w:rFonts w:ascii="Times New Roman" w:hAnsi="Times New Roman"/>
          <w:sz w:val="28"/>
          <w:szCs w:val="28"/>
          <w:lang w:val="ru-RU"/>
        </w:rPr>
        <w:t xml:space="preserve"> деп атайды.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ab/>
      </w:r>
      <w:r w:rsidRPr="003E6CDC">
        <w:rPr>
          <w:rFonts w:ascii="Times New Roman" w:hAnsi="Times New Roman"/>
          <w:sz w:val="28"/>
          <w:szCs w:val="28"/>
        </w:rPr>
        <w:t>T</w:t>
      </w:r>
      <w:r w:rsidRPr="003E6CDC">
        <w:rPr>
          <w:rFonts w:ascii="Times New Roman" w:hAnsi="Times New Roman"/>
          <w:sz w:val="28"/>
          <w:szCs w:val="28"/>
          <w:lang w:val="ru-RU"/>
        </w:rPr>
        <w:t>ермодинамикалық әдіс көптеген құбылыстардың өту жолын бағдарлап бере алғанымен, ол бірақ осы құбылыстардың неліктен осылай өтіп жатқанын түсіндіре алмайды, құбылыстың көрнекі моделін бере алмайды. Термодинамикалық әдістің бұл жетімсіз жерін молекулалық-кинетикалық теория толықтырады, ол көптеген құбылыстарды осындай моделдің негізінде түсіндіреді. Сөйтіп құбылыстарды зерттеудің осындай екі аса маңызды әдістері бірін-бірі толықтыра отырып, өтіп жатқан процестерді тереңірек түсінуге мүмкіндік береді.</w:t>
      </w:r>
    </w:p>
    <w:p w:rsidR="0045488F" w:rsidRDefault="0045488F" w:rsidP="0045488F">
      <w:pPr>
        <w:pStyle w:val="af5"/>
        <w:ind w:right="-99" w:firstLine="567"/>
        <w:rPr>
          <w:rFonts w:ascii="Times New Roman" w:hAnsi="Times New Roman"/>
          <w:i/>
          <w:sz w:val="28"/>
          <w:szCs w:val="28"/>
          <w:lang w:val="ru-RU"/>
        </w:rPr>
      </w:pPr>
      <w:r w:rsidRPr="003E6CDC">
        <w:rPr>
          <w:rFonts w:ascii="Times New Roman" w:hAnsi="Times New Roman"/>
          <w:sz w:val="28"/>
          <w:szCs w:val="28"/>
          <w:lang w:val="ru-RU"/>
        </w:rPr>
        <w:lastRenderedPageBreak/>
        <w:tab/>
        <w:t xml:space="preserve">Термодинамикаға негіз болатын бірінші жалпылама заң энергияның сақталу заңы болып табылады. Оны </w:t>
      </w:r>
      <w:r w:rsidRPr="003E6CDC">
        <w:rPr>
          <w:rFonts w:ascii="Times New Roman" w:hAnsi="Times New Roman"/>
          <w:i/>
          <w:sz w:val="28"/>
          <w:szCs w:val="28"/>
          <w:lang w:val="ru-RU"/>
        </w:rPr>
        <w:t>термодинамиканың бірінші бастамасы</w:t>
      </w:r>
      <w:r w:rsidRPr="003E6CDC">
        <w:rPr>
          <w:rFonts w:ascii="Times New Roman" w:hAnsi="Times New Roman"/>
          <w:sz w:val="28"/>
          <w:szCs w:val="28"/>
          <w:lang w:val="ru-RU"/>
        </w:rPr>
        <w:t xml:space="preserve"> деп атайды және ол былайша тұжырымдалады: </w:t>
      </w:r>
      <w:r w:rsidR="00B67139">
        <w:rPr>
          <w:rFonts w:ascii="Times New Roman" w:hAnsi="Times New Roman"/>
          <w:i/>
          <w:sz w:val="28"/>
          <w:szCs w:val="28"/>
          <w:lang w:val="ru-RU"/>
        </w:rPr>
        <w:t>жүйеге</w:t>
      </w:r>
      <w:r w:rsidRPr="003E6CDC">
        <w:rPr>
          <w:rFonts w:ascii="Times New Roman" w:hAnsi="Times New Roman"/>
          <w:i/>
          <w:sz w:val="28"/>
          <w:szCs w:val="28"/>
          <w:lang w:val="ru-RU"/>
        </w:rPr>
        <w:t xml:space="preserve"> берілген </w:t>
      </w:r>
      <w:r w:rsidRPr="003E6CDC">
        <w:rPr>
          <w:rFonts w:ascii="Times New Roman" w:hAnsi="Times New Roman"/>
          <w:i/>
          <w:sz w:val="28"/>
          <w:szCs w:val="28"/>
        </w:rPr>
        <w:t>Q</w:t>
      </w:r>
      <w:r w:rsidR="00B67139">
        <w:rPr>
          <w:rFonts w:ascii="Times New Roman" w:hAnsi="Times New Roman"/>
          <w:i/>
          <w:sz w:val="28"/>
          <w:szCs w:val="28"/>
          <w:lang w:val="ru-RU"/>
        </w:rPr>
        <w:t xml:space="preserve"> жылу мөлшері жартылай жүйенің</w:t>
      </w:r>
      <w:r w:rsidRPr="003E6CDC">
        <w:rPr>
          <w:rFonts w:ascii="Times New Roman" w:hAnsi="Times New Roman"/>
          <w:i/>
          <w:sz w:val="28"/>
          <w:szCs w:val="28"/>
          <w:lang w:val="ru-RU"/>
        </w:rPr>
        <w:t xml:space="preserve"> ішкі энергиясын өзгертуге (</w:t>
      </w:r>
      <w:r w:rsidRPr="003E6CDC">
        <w:rPr>
          <w:rFonts w:ascii="Times New Roman" w:hAnsi="Times New Roman"/>
          <w:i/>
          <w:sz w:val="28"/>
          <w:szCs w:val="28"/>
        </w:rPr>
        <w:sym w:font="Symbol" w:char="F044"/>
      </w:r>
      <w:r w:rsidRPr="003E6CDC">
        <w:rPr>
          <w:rFonts w:ascii="Times New Roman" w:hAnsi="Times New Roman"/>
          <w:i/>
          <w:sz w:val="28"/>
          <w:szCs w:val="28"/>
        </w:rPr>
        <w:t>U</w:t>
      </w:r>
      <w:r w:rsidRPr="003E6CDC">
        <w:rPr>
          <w:rFonts w:ascii="Times New Roman" w:hAnsi="Times New Roman"/>
          <w:i/>
          <w:sz w:val="28"/>
          <w:szCs w:val="28"/>
          <w:lang w:val="ru-RU"/>
        </w:rPr>
        <w:t xml:space="preserve">) және жартылай осы </w:t>
      </w:r>
      <w:r w:rsidR="00B67139">
        <w:rPr>
          <w:rFonts w:ascii="Times New Roman" w:hAnsi="Times New Roman"/>
          <w:i/>
          <w:sz w:val="28"/>
          <w:szCs w:val="28"/>
          <w:lang w:val="ru-RU"/>
        </w:rPr>
        <w:t>жүйенің</w:t>
      </w:r>
      <w:r w:rsidRPr="003E6CDC">
        <w:rPr>
          <w:rFonts w:ascii="Times New Roman" w:hAnsi="Times New Roman"/>
          <w:i/>
          <w:sz w:val="28"/>
          <w:szCs w:val="28"/>
          <w:lang w:val="ru-RU"/>
        </w:rPr>
        <w:t xml:space="preserve"> А жұмысты атқаруына кетеді:</w:t>
      </w:r>
    </w:p>
    <w:p w:rsidR="0045488F" w:rsidRPr="003E6CDC" w:rsidRDefault="0045488F" w:rsidP="0045488F">
      <w:pPr>
        <w:pStyle w:val="af5"/>
        <w:ind w:right="-99" w:firstLine="567"/>
        <w:rPr>
          <w:rFonts w:ascii="Times New Roman" w:hAnsi="Times New Roman"/>
          <w:i/>
          <w:sz w:val="28"/>
          <w:szCs w:val="28"/>
          <w:lang w:val="ru-RU"/>
        </w:rPr>
      </w:pP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rPr>
        <w:t>Q</w:t>
      </w:r>
      <w:r w:rsidRPr="003E6CDC">
        <w:rPr>
          <w:rFonts w:ascii="Times New Roman" w:hAnsi="Times New Roman"/>
          <w:i/>
          <w:sz w:val="28"/>
          <w:szCs w:val="28"/>
          <w:lang w:val="ru-RU"/>
        </w:rPr>
        <w:t>=</w:t>
      </w:r>
      <w:r w:rsidRPr="003E6CDC">
        <w:rPr>
          <w:rFonts w:ascii="Times New Roman" w:hAnsi="Times New Roman"/>
          <w:i/>
          <w:sz w:val="28"/>
          <w:szCs w:val="28"/>
        </w:rPr>
        <w:sym w:font="Symbol" w:char="F044"/>
      </w:r>
      <w:r w:rsidRPr="003E6CDC">
        <w:rPr>
          <w:rFonts w:ascii="Times New Roman" w:hAnsi="Times New Roman"/>
          <w:i/>
          <w:sz w:val="28"/>
          <w:szCs w:val="28"/>
        </w:rPr>
        <w:t>U</w:t>
      </w:r>
      <w:r w:rsidRPr="003E6CDC">
        <w:rPr>
          <w:rFonts w:ascii="Times New Roman" w:hAnsi="Times New Roman"/>
          <w:i/>
          <w:sz w:val="28"/>
          <w:szCs w:val="28"/>
          <w:lang w:val="ru-RU"/>
        </w:rPr>
        <w:t>+</w:t>
      </w:r>
      <w:r w:rsidRPr="003E6CDC">
        <w:rPr>
          <w:rFonts w:ascii="Times New Roman" w:hAnsi="Times New Roman"/>
          <w:i/>
          <w:sz w:val="28"/>
          <w:szCs w:val="28"/>
        </w:rPr>
        <w:t>A</w:t>
      </w:r>
      <w:r w:rsidRPr="003E6CDC">
        <w:rPr>
          <w:rFonts w:ascii="Times New Roman" w:hAnsi="Times New Roman"/>
          <w:i/>
          <w:sz w:val="28"/>
          <w:szCs w:val="28"/>
          <w:lang w:val="ru-RU"/>
        </w:rPr>
        <w:t>.</w:t>
      </w:r>
      <w:r w:rsidRPr="003E6CDC">
        <w:rPr>
          <w:rFonts w:ascii="Times New Roman" w:hAnsi="Times New Roman"/>
          <w:i/>
          <w:sz w:val="28"/>
          <w:szCs w:val="28"/>
          <w:lang w:val="ru-RU"/>
        </w:rPr>
        <w:tab/>
      </w:r>
      <w:r w:rsidRPr="003E6CDC">
        <w:rPr>
          <w:rFonts w:ascii="Times New Roman" w:hAnsi="Times New Roman"/>
          <w:sz w:val="28"/>
          <w:szCs w:val="28"/>
          <w:lang w:val="ru-RU"/>
        </w:rPr>
        <w:t xml:space="preserve"> (2.</w:t>
      </w:r>
      <w:r w:rsidR="0065261C">
        <w:rPr>
          <w:rFonts w:ascii="Times New Roman" w:hAnsi="Times New Roman"/>
          <w:sz w:val="28"/>
          <w:szCs w:val="28"/>
          <w:lang w:val="ru-RU"/>
        </w:rPr>
        <w:t>83</w:t>
      </w:r>
      <w:r w:rsidRPr="003E6CDC">
        <w:rPr>
          <w:rFonts w:ascii="Times New Roman" w:hAnsi="Times New Roman"/>
          <w:sz w:val="28"/>
          <w:szCs w:val="28"/>
          <w:lang w:val="ru-RU"/>
        </w:rPr>
        <w:t>)</w:t>
      </w:r>
    </w:p>
    <w:p w:rsidR="0028253F" w:rsidRDefault="0028253F" w:rsidP="0028253F">
      <w:pPr>
        <w:pStyle w:val="af5"/>
        <w:ind w:right="-99"/>
        <w:rPr>
          <w:rFonts w:ascii="Times New Roman" w:hAnsi="Times New Roman"/>
          <w:sz w:val="28"/>
          <w:szCs w:val="28"/>
          <w:lang w:val="ru-RU"/>
        </w:rPr>
      </w:pPr>
    </w:p>
    <w:p w:rsidR="0045488F" w:rsidRPr="003E6CDC" w:rsidRDefault="0045488F" w:rsidP="0028253F">
      <w:pPr>
        <w:pStyle w:val="af5"/>
        <w:ind w:right="-99"/>
        <w:rPr>
          <w:rFonts w:ascii="Times New Roman" w:hAnsi="Times New Roman"/>
          <w:sz w:val="28"/>
          <w:szCs w:val="28"/>
          <w:lang w:val="ru-RU"/>
        </w:rPr>
      </w:pPr>
      <w:r w:rsidRPr="003E6CDC">
        <w:rPr>
          <w:rFonts w:ascii="Times New Roman" w:hAnsi="Times New Roman"/>
          <w:sz w:val="28"/>
          <w:szCs w:val="28"/>
          <w:lang w:val="ru-RU"/>
        </w:rPr>
        <w:t>(2.</w:t>
      </w:r>
      <w:r w:rsidR="0065261C">
        <w:rPr>
          <w:rFonts w:ascii="Times New Roman" w:hAnsi="Times New Roman"/>
          <w:sz w:val="28"/>
          <w:szCs w:val="28"/>
          <w:lang w:val="ru-RU"/>
        </w:rPr>
        <w:t>83</w:t>
      </w:r>
      <w:r w:rsidRPr="003E6CDC">
        <w:rPr>
          <w:rFonts w:ascii="Times New Roman" w:hAnsi="Times New Roman"/>
          <w:sz w:val="28"/>
          <w:szCs w:val="28"/>
          <w:lang w:val="ru-RU"/>
        </w:rPr>
        <w:t xml:space="preserve">) формула қолданылатын </w:t>
      </w:r>
      <w:r w:rsidR="00B67139">
        <w:rPr>
          <w:rFonts w:ascii="Times New Roman" w:hAnsi="Times New Roman"/>
          <w:sz w:val="28"/>
          <w:szCs w:val="28"/>
          <w:lang w:val="ru-RU"/>
        </w:rPr>
        <w:t>жүйенің</w:t>
      </w:r>
      <w:r w:rsidRPr="003E6CDC">
        <w:rPr>
          <w:rFonts w:ascii="Times New Roman" w:hAnsi="Times New Roman"/>
          <w:sz w:val="28"/>
          <w:szCs w:val="28"/>
          <w:lang w:val="ru-RU"/>
        </w:rPr>
        <w:t xml:space="preserve"> тек жалғыз ғана денеден-ақ тұруы мүмкін екендігін айта кетелік.</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 xml:space="preserve">Бұл жерде біз </w:t>
      </w:r>
      <w:r w:rsidR="00B67139">
        <w:rPr>
          <w:color w:val="auto"/>
          <w:lang w:val="ru-RU" w:eastAsia="ko-KR"/>
        </w:rPr>
        <w:t xml:space="preserve">жүйенің </w:t>
      </w:r>
      <w:r w:rsidRPr="003E6CDC">
        <w:rPr>
          <w:color w:val="auto"/>
          <w:lang w:val="ru-RU" w:eastAsia="ko-KR"/>
        </w:rPr>
        <w:t xml:space="preserve">ішкі энергиясы түсінігін кең пайдаланатын боламыз: </w:t>
      </w:r>
      <w:r w:rsidR="00B67139">
        <w:rPr>
          <w:i/>
          <w:color w:val="auto"/>
          <w:lang w:val="ru-RU" w:eastAsia="ko-KR"/>
        </w:rPr>
        <w:t xml:space="preserve">жүйенің </w:t>
      </w:r>
      <w:r w:rsidRPr="003E6CDC">
        <w:rPr>
          <w:i/>
          <w:color w:val="auto"/>
          <w:lang w:val="ru-RU" w:eastAsia="ko-KR"/>
        </w:rPr>
        <w:t xml:space="preserve"> ішкі энергиясы деп газдың барлық молекулаларының барлық энергияларының қосындысын түсінетін боламыз</w:t>
      </w:r>
      <w:r w:rsidRPr="003E6CDC">
        <w:rPr>
          <w:color w:val="auto"/>
          <w:lang w:val="ru-RU" w:eastAsia="ko-KR"/>
        </w:rPr>
        <w:t xml:space="preserve">. </w:t>
      </w:r>
      <w:r w:rsidR="00B67139">
        <w:rPr>
          <w:color w:val="auto"/>
          <w:lang w:val="ru-RU" w:eastAsia="ko-KR"/>
        </w:rPr>
        <w:t>Жүйенің</w:t>
      </w:r>
      <w:r w:rsidRPr="003E6CDC">
        <w:rPr>
          <w:color w:val="auto"/>
          <w:lang w:val="ru-RU" w:eastAsia="ko-KR"/>
        </w:rPr>
        <w:t xml:space="preserve"> ішкі энергиясының </w:t>
      </w:r>
      <w:r w:rsidR="00B67139">
        <w:rPr>
          <w:color w:val="auto"/>
          <w:lang w:val="ru-RU" w:eastAsia="ko-KR"/>
        </w:rPr>
        <w:t>жүйеге</w:t>
      </w:r>
      <w:r w:rsidRPr="003E6CDC">
        <w:rPr>
          <w:color w:val="auto"/>
          <w:lang w:val="ru-RU" w:eastAsia="ko-KR"/>
        </w:rPr>
        <w:t xml:space="preserve"> жұмыс атқарудың арқасында немесе қайсы-бір жылу мөлшерін берудің арқасында артуы тиіс деп күтуге болады. </w:t>
      </w:r>
      <w:r w:rsidR="00B67139">
        <w:rPr>
          <w:color w:val="auto"/>
          <w:lang w:val="ru-RU" w:eastAsia="ko-KR"/>
        </w:rPr>
        <w:t xml:space="preserve">Жүйенеің </w:t>
      </w:r>
      <w:r w:rsidRPr="003E6CDC">
        <w:rPr>
          <w:color w:val="auto"/>
          <w:lang w:val="ru-RU" w:eastAsia="ko-KR"/>
        </w:rPr>
        <w:t xml:space="preserve">ішкі энергиясы жылу ағыны </w:t>
      </w:r>
      <w:r w:rsidR="00B67139">
        <w:rPr>
          <w:color w:val="auto"/>
          <w:lang w:val="ru-RU" w:eastAsia="ko-KR"/>
        </w:rPr>
        <w:t>жүйеден</w:t>
      </w:r>
      <w:r w:rsidRPr="003E6CDC">
        <w:rPr>
          <w:color w:val="auto"/>
          <w:lang w:val="ru-RU" w:eastAsia="ko-KR"/>
        </w:rPr>
        <w:t xml:space="preserve"> шығатын болса, немесе </w:t>
      </w:r>
      <w:r w:rsidR="00B67139">
        <w:rPr>
          <w:color w:val="auto"/>
          <w:lang w:val="ru-RU" w:eastAsia="ko-KR"/>
        </w:rPr>
        <w:t xml:space="preserve">жүйе </w:t>
      </w:r>
      <w:r w:rsidRPr="003E6CDC">
        <w:rPr>
          <w:color w:val="auto"/>
          <w:lang w:val="ru-RU" w:eastAsia="ko-KR"/>
        </w:rPr>
        <w:t xml:space="preserve"> қайсы-бір сыртқы денелерге жұмыс атқарғанда кемуі тиіс.</w:t>
      </w:r>
    </w:p>
    <w:p w:rsidR="0045488F" w:rsidRPr="003E6CDC" w:rsidRDefault="00B67139" w:rsidP="0045488F">
      <w:pPr>
        <w:pStyle w:val="32"/>
        <w:ind w:right="-99" w:firstLine="567"/>
        <w:rPr>
          <w:rFonts w:ascii="Times New Roman" w:hAnsi="Times New Roman"/>
          <w:sz w:val="28"/>
          <w:szCs w:val="28"/>
          <w:lang w:val="ru-RU"/>
        </w:rPr>
      </w:pPr>
      <w:r>
        <w:rPr>
          <w:rFonts w:ascii="Times New Roman" w:hAnsi="Times New Roman"/>
          <w:sz w:val="28"/>
          <w:szCs w:val="28"/>
          <w:lang w:val="ru-RU"/>
        </w:rPr>
        <w:t xml:space="preserve">Жүйенің </w:t>
      </w:r>
      <w:r w:rsidR="0045488F" w:rsidRPr="003E6CDC">
        <w:rPr>
          <w:rFonts w:ascii="Times New Roman" w:hAnsi="Times New Roman"/>
          <w:sz w:val="28"/>
          <w:szCs w:val="28"/>
          <w:lang w:val="ru-RU"/>
        </w:rPr>
        <w:t xml:space="preserve"> ішкі энергиясы да </w:t>
      </w:r>
      <w:r>
        <w:rPr>
          <w:rFonts w:ascii="Times New Roman" w:hAnsi="Times New Roman"/>
          <w:sz w:val="28"/>
          <w:szCs w:val="28"/>
          <w:lang w:val="ru-RU"/>
        </w:rPr>
        <w:t xml:space="preserve">жүйенің </w:t>
      </w:r>
      <w:r w:rsidR="0045488F" w:rsidRPr="003E6CDC">
        <w:rPr>
          <w:rFonts w:ascii="Times New Roman" w:hAnsi="Times New Roman"/>
          <w:sz w:val="28"/>
          <w:szCs w:val="28"/>
          <w:lang w:val="ru-RU"/>
        </w:rPr>
        <w:t xml:space="preserve">күй функциясы болып табылады, себебі </w:t>
      </w:r>
      <w:r>
        <w:rPr>
          <w:rFonts w:ascii="Times New Roman" w:hAnsi="Times New Roman"/>
          <w:sz w:val="28"/>
          <w:szCs w:val="28"/>
          <w:lang w:val="ru-RU"/>
        </w:rPr>
        <w:t>жүйенің</w:t>
      </w:r>
      <w:r w:rsidR="0045488F" w:rsidRPr="003E6CDC">
        <w:rPr>
          <w:rFonts w:ascii="Times New Roman" w:hAnsi="Times New Roman"/>
          <w:sz w:val="28"/>
          <w:szCs w:val="28"/>
          <w:lang w:val="ru-RU"/>
        </w:rPr>
        <w:t xml:space="preserve"> кез келген күйде, сол күйге сәйкес келетін, нақты ішкі энергиясы болады.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rPr>
        <w:t>T</w:t>
      </w:r>
      <w:r w:rsidRPr="003E6CDC">
        <w:rPr>
          <w:rFonts w:ascii="Times New Roman" w:hAnsi="Times New Roman"/>
          <w:b/>
          <w:sz w:val="28"/>
          <w:szCs w:val="28"/>
          <w:lang w:val="ru-RU"/>
        </w:rPr>
        <w:t>ермодинамиканың бірінші заңының идеал газдағы изопроцестерге қолданылуы</w:t>
      </w:r>
      <w:r w:rsidRPr="003E6CDC">
        <w:rPr>
          <w:rFonts w:ascii="Times New Roman" w:hAnsi="Times New Roman"/>
          <w:sz w:val="28"/>
          <w:szCs w:val="28"/>
          <w:lang w:val="ru-RU"/>
        </w:rPr>
        <w:t>. Енді (2.</w:t>
      </w:r>
      <w:r w:rsidR="0065261C">
        <w:rPr>
          <w:rFonts w:ascii="Times New Roman" w:hAnsi="Times New Roman"/>
          <w:sz w:val="28"/>
          <w:szCs w:val="28"/>
          <w:lang w:val="ru-RU"/>
        </w:rPr>
        <w:t>83</w:t>
      </w:r>
      <w:r w:rsidRPr="003E6CDC">
        <w:rPr>
          <w:rFonts w:ascii="Times New Roman" w:hAnsi="Times New Roman"/>
          <w:sz w:val="28"/>
          <w:szCs w:val="28"/>
          <w:lang w:val="ru-RU"/>
        </w:rPr>
        <w:t xml:space="preserve">) формуланың идеал газдағы түрліше изопроцестер үшін қандай түр қабылдайтындығын анықтайық. </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Изохоралық процесс</w:t>
      </w:r>
      <w:r w:rsidRPr="003E6CDC">
        <w:rPr>
          <w:rFonts w:ascii="Times New Roman" w:hAnsi="Times New Roman"/>
          <w:sz w:val="28"/>
          <w:szCs w:val="28"/>
          <w:lang w:val="ru-RU"/>
        </w:rPr>
        <w:t xml:space="preserve"> кезінде </w:t>
      </w:r>
      <w:r w:rsidRPr="003E6CDC">
        <w:rPr>
          <w:rFonts w:ascii="Times New Roman" w:hAnsi="Times New Roman"/>
          <w:i/>
          <w:sz w:val="28"/>
          <w:szCs w:val="28"/>
          <w:lang w:val="ru-RU"/>
        </w:rPr>
        <w:t>А</w:t>
      </w:r>
      <w:r w:rsidRPr="003E6CDC">
        <w:rPr>
          <w:rFonts w:ascii="Times New Roman" w:hAnsi="Times New Roman"/>
          <w:sz w:val="28"/>
          <w:szCs w:val="28"/>
          <w:lang w:val="ru-RU"/>
        </w:rPr>
        <w:t xml:space="preserve"> жұмыстың нөлге тең екендігін білеміз, демек, бұл процесс үшін (2.</w:t>
      </w:r>
      <w:r w:rsidR="0065261C">
        <w:rPr>
          <w:rFonts w:ascii="Times New Roman" w:hAnsi="Times New Roman"/>
          <w:sz w:val="28"/>
          <w:szCs w:val="28"/>
          <w:lang w:val="ru-RU"/>
        </w:rPr>
        <w:t>83</w:t>
      </w:r>
      <w:r w:rsidRPr="003E6CDC">
        <w:rPr>
          <w:rFonts w:ascii="Times New Roman" w:hAnsi="Times New Roman"/>
          <w:sz w:val="28"/>
          <w:szCs w:val="28"/>
          <w:lang w:val="ru-RU"/>
        </w:rPr>
        <w:t>) формула мынандай түр қабылдайды:</w:t>
      </w:r>
    </w:p>
    <w:p w:rsidR="0045488F" w:rsidRPr="003E6CDC" w:rsidRDefault="0045488F" w:rsidP="0045488F">
      <w:pPr>
        <w:pStyle w:val="af5"/>
        <w:ind w:right="-99" w:firstLine="567"/>
        <w:rPr>
          <w:rFonts w:ascii="Times New Roman" w:hAnsi="Times New Roman"/>
          <w:sz w:val="28"/>
          <w:szCs w:val="28"/>
          <w:lang w:val="ru-RU"/>
        </w:rPr>
      </w:pPr>
    </w:p>
    <w:p w:rsidR="0045488F" w:rsidRDefault="0045488F" w:rsidP="00E75958">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Q</w:t>
      </w:r>
      <w:r w:rsidRPr="003E6CDC">
        <w:rPr>
          <w:rFonts w:ascii="Times New Roman" w:hAnsi="Times New Roman"/>
          <w:i/>
          <w:sz w:val="28"/>
          <w:szCs w:val="28"/>
          <w:lang w:val="ru-RU"/>
        </w:rPr>
        <w:t>=</w:t>
      </w:r>
      <w:r w:rsidRPr="003E6CDC">
        <w:rPr>
          <w:rFonts w:ascii="Times New Roman" w:hAnsi="Times New Roman"/>
          <w:i/>
          <w:sz w:val="28"/>
          <w:szCs w:val="28"/>
        </w:rPr>
        <w:sym w:font="Symbol" w:char="F044"/>
      </w:r>
      <w:r w:rsidRPr="003E6CDC">
        <w:rPr>
          <w:rFonts w:ascii="Times New Roman" w:hAnsi="Times New Roman"/>
          <w:i/>
          <w:sz w:val="28"/>
          <w:szCs w:val="28"/>
        </w:rPr>
        <w:t>U</w:t>
      </w:r>
      <w:r w:rsidRPr="003E6CDC">
        <w:rPr>
          <w:rFonts w:ascii="Times New Roman" w:hAnsi="Times New Roman"/>
          <w:i/>
          <w:sz w:val="28"/>
          <w:szCs w:val="28"/>
          <w:lang w:val="ru-RU"/>
        </w:rPr>
        <w:t>.</w:t>
      </w:r>
      <w:r w:rsidRPr="003E6CDC">
        <w:rPr>
          <w:rFonts w:ascii="Times New Roman" w:hAnsi="Times New Roman"/>
          <w:i/>
          <w:sz w:val="28"/>
          <w:szCs w:val="28"/>
          <w:lang w:val="ru-RU"/>
        </w:rPr>
        <w:tab/>
      </w:r>
      <w:r w:rsidR="00E75958">
        <w:rPr>
          <w:rFonts w:ascii="Times New Roman" w:hAnsi="Times New Roman"/>
          <w:i/>
          <w:sz w:val="28"/>
          <w:szCs w:val="28"/>
          <w:lang w:val="ru-RU"/>
        </w:rPr>
        <w:t xml:space="preserve">                                        </w:t>
      </w:r>
      <w:r w:rsidRPr="003E6CDC">
        <w:rPr>
          <w:rFonts w:ascii="Times New Roman" w:hAnsi="Times New Roman"/>
          <w:sz w:val="28"/>
          <w:szCs w:val="28"/>
          <w:lang w:val="ru-RU"/>
        </w:rPr>
        <w:t xml:space="preserve"> (2.</w:t>
      </w:r>
      <w:r w:rsidR="0065261C">
        <w:rPr>
          <w:rFonts w:ascii="Times New Roman" w:hAnsi="Times New Roman"/>
          <w:sz w:val="28"/>
          <w:szCs w:val="28"/>
          <w:lang w:val="ru-RU"/>
        </w:rPr>
        <w:t>84</w:t>
      </w:r>
      <w:r w:rsidRPr="003E6CDC">
        <w:rPr>
          <w:rFonts w:ascii="Times New Roman" w:hAnsi="Times New Roman"/>
          <w:sz w:val="28"/>
          <w:szCs w:val="28"/>
          <w:lang w:val="ru-RU"/>
        </w:rPr>
        <w:t>)</w:t>
      </w:r>
    </w:p>
    <w:p w:rsidR="0045488F" w:rsidRPr="003E6CDC"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 xml:space="preserve">Бұл дегеніміз </w:t>
      </w:r>
      <w:r w:rsidRPr="003E6CDC">
        <w:rPr>
          <w:rFonts w:ascii="Times New Roman" w:hAnsi="Times New Roman"/>
          <w:i/>
          <w:sz w:val="28"/>
          <w:szCs w:val="28"/>
          <w:lang w:val="ru-RU"/>
        </w:rPr>
        <w:t>изохоралық процесс кезінде газға берілген жылудың түгелдей оның ішкі энергиясын өзгертуге кететіндігін</w:t>
      </w:r>
      <w:r w:rsidRPr="003E6CDC">
        <w:rPr>
          <w:rFonts w:ascii="Times New Roman" w:hAnsi="Times New Roman"/>
          <w:sz w:val="28"/>
          <w:szCs w:val="28"/>
          <w:lang w:val="ru-RU"/>
        </w:rPr>
        <w:t xml:space="preserve"> көрсетеді.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ab/>
      </w:r>
      <w:r w:rsidRPr="003E6CDC">
        <w:rPr>
          <w:rFonts w:ascii="Times New Roman" w:hAnsi="Times New Roman"/>
          <w:b/>
          <w:sz w:val="28"/>
          <w:szCs w:val="28"/>
          <w:lang w:val="ru-RU"/>
        </w:rPr>
        <w:t>Изобаралық процесс</w:t>
      </w:r>
      <w:r w:rsidRPr="003E6CDC">
        <w:rPr>
          <w:rFonts w:ascii="Times New Roman" w:hAnsi="Times New Roman"/>
          <w:sz w:val="28"/>
          <w:szCs w:val="28"/>
          <w:lang w:val="ru-RU"/>
        </w:rPr>
        <w:t xml:space="preserve"> үшін термодинамиканың бірінші бастамасы мына түрде жазылады:</w:t>
      </w:r>
    </w:p>
    <w:p w:rsidR="0045488F" w:rsidRDefault="0045488F" w:rsidP="0045488F">
      <w:pPr>
        <w:pStyle w:val="af5"/>
        <w:ind w:right="-99" w:firstLine="567"/>
        <w:jc w:val="center"/>
        <w:rPr>
          <w:rFonts w:ascii="Times New Roman" w:hAnsi="Times New Roman"/>
          <w:i/>
          <w:sz w:val="28"/>
          <w:szCs w:val="28"/>
          <w:lang w:val="ru-RU"/>
        </w:rPr>
      </w:pPr>
      <w:r w:rsidRPr="003E6CDC">
        <w:rPr>
          <w:rFonts w:ascii="Times New Roman" w:hAnsi="Times New Roman"/>
          <w:i/>
          <w:sz w:val="28"/>
          <w:szCs w:val="28"/>
        </w:rPr>
        <w:t>Q</w:t>
      </w:r>
      <w:r w:rsidRPr="003E6CDC">
        <w:rPr>
          <w:rFonts w:ascii="Times New Roman" w:hAnsi="Times New Roman"/>
          <w:i/>
          <w:sz w:val="28"/>
          <w:szCs w:val="28"/>
          <w:lang w:val="ru-RU"/>
        </w:rPr>
        <w:t>=</w:t>
      </w:r>
      <w:r w:rsidRPr="003E6CDC">
        <w:rPr>
          <w:rFonts w:ascii="Times New Roman" w:hAnsi="Times New Roman"/>
          <w:i/>
          <w:sz w:val="28"/>
          <w:szCs w:val="28"/>
        </w:rPr>
        <w:sym w:font="Symbol" w:char="F044"/>
      </w:r>
      <w:r w:rsidRPr="003E6CDC">
        <w:rPr>
          <w:rFonts w:ascii="Times New Roman" w:hAnsi="Times New Roman"/>
          <w:i/>
          <w:sz w:val="28"/>
          <w:szCs w:val="28"/>
        </w:rPr>
        <w:t>U</w:t>
      </w:r>
      <w:r w:rsidRPr="003E6CDC">
        <w:rPr>
          <w:rFonts w:ascii="Times New Roman" w:hAnsi="Times New Roman"/>
          <w:i/>
          <w:sz w:val="28"/>
          <w:szCs w:val="28"/>
          <w:lang w:val="ru-RU"/>
        </w:rPr>
        <w:t>+</w:t>
      </w:r>
      <w:r w:rsidRPr="003E6CDC">
        <w:rPr>
          <w:rFonts w:ascii="Times New Roman" w:hAnsi="Times New Roman"/>
          <w:i/>
          <w:sz w:val="28"/>
          <w:szCs w:val="28"/>
        </w:rPr>
        <w:t>A</w:t>
      </w:r>
      <w:r w:rsidRPr="003E6CDC">
        <w:rPr>
          <w:rFonts w:ascii="Times New Roman" w:hAnsi="Times New Roman"/>
          <w:i/>
          <w:sz w:val="28"/>
          <w:szCs w:val="28"/>
          <w:lang w:val="ru-RU"/>
        </w:rPr>
        <w:t>.</w:t>
      </w:r>
    </w:p>
    <w:p w:rsidR="0045488F" w:rsidRPr="003E6CDC" w:rsidRDefault="0045488F" w:rsidP="0045488F">
      <w:pPr>
        <w:pStyle w:val="af5"/>
        <w:ind w:right="-99" w:firstLine="567"/>
        <w:jc w:val="center"/>
        <w:rPr>
          <w:rFonts w:ascii="Times New Roman" w:hAnsi="Times New Roman"/>
          <w:i/>
          <w:sz w:val="28"/>
          <w:szCs w:val="28"/>
          <w:lang w:val="ru-RU"/>
        </w:rPr>
      </w:pPr>
    </w:p>
    <w:p w:rsidR="0045488F" w:rsidRPr="003E6CDC" w:rsidRDefault="0045488F" w:rsidP="0045488F">
      <w:pPr>
        <w:pStyle w:val="af5"/>
        <w:ind w:right="-99" w:firstLine="567"/>
        <w:rPr>
          <w:rFonts w:ascii="Times New Roman" w:hAnsi="Times New Roman"/>
          <w:i/>
          <w:sz w:val="28"/>
          <w:szCs w:val="28"/>
          <w:lang w:val="ru-RU"/>
        </w:rPr>
      </w:pPr>
      <w:r w:rsidRPr="003E6CDC">
        <w:rPr>
          <w:rFonts w:ascii="Times New Roman" w:hAnsi="Times New Roman"/>
          <w:sz w:val="28"/>
          <w:szCs w:val="28"/>
          <w:lang w:val="ru-RU"/>
        </w:rPr>
        <w:t xml:space="preserve">Шындығында да бұл кезде </w:t>
      </w:r>
      <w:r w:rsidRPr="003E6CDC">
        <w:rPr>
          <w:rFonts w:ascii="Times New Roman" w:hAnsi="Times New Roman"/>
          <w:i/>
          <w:sz w:val="28"/>
          <w:szCs w:val="28"/>
        </w:rPr>
        <w:t>A</w:t>
      </w:r>
      <w:r w:rsidRPr="003E6CDC">
        <w:rPr>
          <w:rFonts w:ascii="Times New Roman" w:hAnsi="Times New Roman"/>
          <w:i/>
          <w:sz w:val="28"/>
          <w:szCs w:val="28"/>
          <w:lang w:val="ru-RU"/>
        </w:rPr>
        <w:t>=</w:t>
      </w:r>
      <w:r w:rsidRPr="003E6CDC">
        <w:rPr>
          <w:rFonts w:ascii="Times New Roman" w:hAnsi="Times New Roman"/>
          <w:i/>
          <w:sz w:val="28"/>
          <w:szCs w:val="28"/>
        </w:rPr>
        <w:t>p</w:t>
      </w:r>
      <w:r w:rsidRPr="003E6CDC">
        <w:rPr>
          <w:rFonts w:ascii="Times New Roman" w:hAnsi="Times New Roman"/>
          <w:i/>
          <w:sz w:val="28"/>
          <w:szCs w:val="28"/>
        </w:rPr>
        <w:sym w:font="Symbol" w:char="F044"/>
      </w:r>
      <w:r w:rsidRPr="003E6CDC">
        <w:rPr>
          <w:rFonts w:ascii="Times New Roman" w:hAnsi="Times New Roman"/>
          <w:i/>
          <w:sz w:val="28"/>
          <w:szCs w:val="28"/>
        </w:rPr>
        <w:t>V</w:t>
      </w:r>
      <w:r w:rsidRPr="003E6CDC">
        <w:rPr>
          <w:rFonts w:ascii="Times New Roman" w:hAnsi="Times New Roman"/>
          <w:sz w:val="28"/>
          <w:szCs w:val="28"/>
          <w:lang w:val="ru-RU"/>
        </w:rPr>
        <w:t xml:space="preserve"> жұмыс нөлден ерекше, өйткені газдың көлемі өзгереді. Температураның өзгерісіне пропорционал болатын ішкі энергияның </w:t>
      </w:r>
      <w:r w:rsidRPr="003E6CDC">
        <w:rPr>
          <w:rFonts w:ascii="Times New Roman" w:hAnsi="Times New Roman"/>
          <w:i/>
          <w:sz w:val="28"/>
          <w:szCs w:val="28"/>
        </w:rPr>
        <w:sym w:font="Symbol" w:char="F044"/>
      </w:r>
      <w:r w:rsidRPr="003E6CDC">
        <w:rPr>
          <w:rFonts w:ascii="Times New Roman" w:hAnsi="Times New Roman"/>
          <w:i/>
          <w:sz w:val="28"/>
          <w:szCs w:val="28"/>
        </w:rPr>
        <w:t>U</w:t>
      </w:r>
      <w:r w:rsidRPr="003E6CDC">
        <w:rPr>
          <w:rFonts w:ascii="Times New Roman" w:hAnsi="Times New Roman"/>
          <w:sz w:val="28"/>
          <w:szCs w:val="28"/>
          <w:lang w:val="ru-RU"/>
        </w:rPr>
        <w:t xml:space="preserve"> өзгерісі де нөлден ерекше болады, себебі процесс кезінде газдың температурасы да өзгереді. Сөйтіп, </w:t>
      </w:r>
      <w:r w:rsidRPr="003E6CDC">
        <w:rPr>
          <w:rFonts w:ascii="Times New Roman" w:hAnsi="Times New Roman"/>
          <w:i/>
          <w:sz w:val="28"/>
          <w:szCs w:val="28"/>
          <w:lang w:val="ru-RU"/>
        </w:rPr>
        <w:t>изобаралық процесс кезінде газға берілген жылу мөлшері жартылай оның ішкі энергиясын өзгертуге, ал жартылай газдың осы процесс кезіндегі ұлғаю жұмысына жұмсалады.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ab/>
      </w:r>
      <w:r w:rsidRPr="003E6CDC">
        <w:rPr>
          <w:rFonts w:ascii="Times New Roman" w:hAnsi="Times New Roman"/>
          <w:b/>
          <w:sz w:val="28"/>
          <w:szCs w:val="28"/>
          <w:lang w:val="ru-RU"/>
        </w:rPr>
        <w:t>Изотермиялық процесс</w:t>
      </w:r>
      <w:r w:rsidRPr="003E6CDC">
        <w:rPr>
          <w:rFonts w:ascii="Times New Roman" w:hAnsi="Times New Roman"/>
          <w:sz w:val="28"/>
          <w:szCs w:val="28"/>
          <w:lang w:val="ru-RU"/>
        </w:rPr>
        <w:t xml:space="preserve"> кезінде газдың температурасы өзгермейді. Сондықтан, (2.46)-(2.48) формулалардың негізінде бұл процесс кезінде газдың ішкі энергиясы өзгеріссіз қалады деуге болады, яғни </w:t>
      </w:r>
      <w:r w:rsidRPr="003E6CDC">
        <w:rPr>
          <w:rFonts w:ascii="Times New Roman" w:hAnsi="Times New Roman"/>
          <w:i/>
          <w:sz w:val="28"/>
          <w:szCs w:val="28"/>
        </w:rPr>
        <w:sym w:font="Symbol" w:char="F044"/>
      </w:r>
      <w:r w:rsidRPr="003E6CDC">
        <w:rPr>
          <w:rFonts w:ascii="Times New Roman" w:hAnsi="Times New Roman"/>
          <w:i/>
          <w:sz w:val="28"/>
          <w:szCs w:val="28"/>
        </w:rPr>
        <w:t>U</w:t>
      </w:r>
      <w:r w:rsidRPr="003E6CDC">
        <w:rPr>
          <w:rFonts w:ascii="Times New Roman" w:hAnsi="Times New Roman"/>
          <w:sz w:val="28"/>
          <w:szCs w:val="28"/>
          <w:lang w:val="ru-RU"/>
        </w:rPr>
        <w:t>=0. Демек, (2</w:t>
      </w:r>
      <w:r>
        <w:rPr>
          <w:rFonts w:ascii="Times New Roman" w:hAnsi="Times New Roman"/>
          <w:sz w:val="28"/>
          <w:szCs w:val="28"/>
          <w:lang w:val="ru-RU"/>
        </w:rPr>
        <w:t>.</w:t>
      </w:r>
      <w:r w:rsidR="0065261C">
        <w:rPr>
          <w:rFonts w:ascii="Times New Roman" w:hAnsi="Times New Roman"/>
          <w:sz w:val="28"/>
          <w:szCs w:val="28"/>
          <w:lang w:val="ru-RU"/>
        </w:rPr>
        <w:t>83</w:t>
      </w:r>
      <w:r w:rsidRPr="003E6CDC">
        <w:rPr>
          <w:rFonts w:ascii="Times New Roman" w:hAnsi="Times New Roman"/>
          <w:sz w:val="28"/>
          <w:szCs w:val="28"/>
          <w:lang w:val="ru-RU"/>
        </w:rPr>
        <w:t>) формула бұл процесс үшін</w:t>
      </w:r>
    </w:p>
    <w:p w:rsidR="0045488F" w:rsidRDefault="0045488F" w:rsidP="0045488F">
      <w:pPr>
        <w:pStyle w:val="af5"/>
        <w:tabs>
          <w:tab w:val="left" w:pos="5812"/>
        </w:tabs>
        <w:ind w:right="-99" w:firstLine="567"/>
        <w:jc w:val="right"/>
        <w:rPr>
          <w:rFonts w:ascii="Times New Roman" w:hAnsi="Times New Roman"/>
          <w:sz w:val="28"/>
          <w:szCs w:val="28"/>
          <w:lang w:val="ru-RU"/>
        </w:rPr>
      </w:pPr>
      <w:r w:rsidRPr="003E6CDC">
        <w:rPr>
          <w:rFonts w:ascii="Times New Roman" w:hAnsi="Times New Roman"/>
          <w:i/>
          <w:sz w:val="28"/>
          <w:szCs w:val="28"/>
          <w:lang w:val="ru-RU"/>
        </w:rPr>
        <w:t xml:space="preserve">                                                           </w:t>
      </w:r>
      <w:r w:rsidRPr="003E6CDC">
        <w:rPr>
          <w:rFonts w:ascii="Times New Roman" w:hAnsi="Times New Roman"/>
          <w:i/>
          <w:sz w:val="28"/>
          <w:szCs w:val="28"/>
        </w:rPr>
        <w:t>Q</w:t>
      </w:r>
      <w:r w:rsidRPr="003E6CDC">
        <w:rPr>
          <w:rFonts w:ascii="Times New Roman" w:hAnsi="Times New Roman"/>
          <w:i/>
          <w:sz w:val="28"/>
          <w:szCs w:val="28"/>
          <w:lang w:val="ru-RU"/>
        </w:rPr>
        <w:t>=</w:t>
      </w:r>
      <w:r w:rsidRPr="003E6CDC">
        <w:rPr>
          <w:rFonts w:ascii="Times New Roman" w:hAnsi="Times New Roman"/>
          <w:i/>
          <w:sz w:val="28"/>
          <w:szCs w:val="28"/>
        </w:rPr>
        <w:t>A</w:t>
      </w:r>
      <w:r w:rsidRPr="003E6CDC">
        <w:rPr>
          <w:rFonts w:ascii="Times New Roman" w:hAnsi="Times New Roman"/>
          <w:i/>
          <w:sz w:val="28"/>
          <w:szCs w:val="28"/>
          <w:lang w:val="ru-RU"/>
        </w:rPr>
        <w:tab/>
      </w:r>
      <w:r>
        <w:rPr>
          <w:rFonts w:ascii="Times New Roman" w:hAnsi="Times New Roman"/>
          <w:i/>
          <w:sz w:val="28"/>
          <w:szCs w:val="28"/>
          <w:lang w:val="ru-RU"/>
        </w:rPr>
        <w:t xml:space="preserve">                                 </w:t>
      </w:r>
      <w:r>
        <w:rPr>
          <w:rFonts w:ascii="Times New Roman" w:hAnsi="Times New Roman"/>
          <w:sz w:val="28"/>
          <w:szCs w:val="28"/>
          <w:lang w:val="ru-RU"/>
        </w:rPr>
        <w:t xml:space="preserve"> (2.</w:t>
      </w:r>
      <w:r w:rsidR="0065261C">
        <w:rPr>
          <w:rFonts w:ascii="Times New Roman" w:hAnsi="Times New Roman"/>
          <w:sz w:val="28"/>
          <w:szCs w:val="28"/>
          <w:lang w:val="ru-RU"/>
        </w:rPr>
        <w:t>85</w:t>
      </w:r>
      <w:r w:rsidRPr="003E6CDC">
        <w:rPr>
          <w:rFonts w:ascii="Times New Roman" w:hAnsi="Times New Roman"/>
          <w:sz w:val="28"/>
          <w:szCs w:val="28"/>
          <w:lang w:val="ru-RU"/>
        </w:rPr>
        <w:t>)</w:t>
      </w:r>
    </w:p>
    <w:p w:rsidR="0045488F" w:rsidRDefault="0045488F" w:rsidP="0045488F">
      <w:pPr>
        <w:pStyle w:val="af5"/>
        <w:ind w:right="-99"/>
        <w:rPr>
          <w:rFonts w:ascii="Times New Roman" w:hAnsi="Times New Roman"/>
          <w:sz w:val="28"/>
          <w:szCs w:val="28"/>
          <w:lang w:val="ru-RU"/>
        </w:rPr>
      </w:pPr>
    </w:p>
    <w:p w:rsidR="0045488F" w:rsidRPr="003E6CDC" w:rsidRDefault="0045488F" w:rsidP="0028253F">
      <w:pPr>
        <w:pStyle w:val="af5"/>
        <w:ind w:right="-99"/>
        <w:rPr>
          <w:rFonts w:ascii="Times New Roman" w:hAnsi="Times New Roman"/>
          <w:sz w:val="28"/>
          <w:szCs w:val="28"/>
          <w:lang w:val="ru-RU"/>
        </w:rPr>
      </w:pPr>
      <w:r w:rsidRPr="003E6CDC">
        <w:rPr>
          <w:rFonts w:ascii="Times New Roman" w:hAnsi="Times New Roman"/>
          <w:sz w:val="28"/>
          <w:szCs w:val="28"/>
          <w:lang w:val="ru-RU"/>
        </w:rPr>
        <w:t xml:space="preserve">түрін қабылдайды. Бұл дегеніміз, </w:t>
      </w:r>
      <w:r w:rsidRPr="003E6CDC">
        <w:rPr>
          <w:rFonts w:ascii="Times New Roman" w:hAnsi="Times New Roman"/>
          <w:i/>
          <w:sz w:val="28"/>
          <w:szCs w:val="28"/>
          <w:lang w:val="ru-RU"/>
        </w:rPr>
        <w:t>изотермиялық процесс кезінде газға берілген барлық жылу мөлшері газдың жұмыс атқаруына кетеді</w:t>
      </w:r>
      <w:r w:rsidRPr="003E6CDC">
        <w:rPr>
          <w:rFonts w:ascii="Times New Roman" w:hAnsi="Times New Roman"/>
          <w:sz w:val="28"/>
          <w:szCs w:val="28"/>
          <w:lang w:val="ru-RU"/>
        </w:rPr>
        <w:t xml:space="preserve"> деген сөз.</w:t>
      </w:r>
      <w:r w:rsidR="0028253F">
        <w:rPr>
          <w:rFonts w:ascii="Times New Roman" w:hAnsi="Times New Roman"/>
          <w:sz w:val="28"/>
          <w:szCs w:val="28"/>
          <w:lang w:val="ru-RU"/>
        </w:rPr>
        <w:t xml:space="preserve"> </w:t>
      </w:r>
      <w:r w:rsidRPr="003E6CDC">
        <w:rPr>
          <w:rFonts w:ascii="Times New Roman" w:hAnsi="Times New Roman"/>
          <w:sz w:val="28"/>
          <w:szCs w:val="28"/>
          <w:lang w:val="ru-RU"/>
        </w:rPr>
        <w:tab/>
        <w:t>(2.</w:t>
      </w:r>
      <w:r>
        <w:rPr>
          <w:rFonts w:ascii="Times New Roman" w:hAnsi="Times New Roman"/>
          <w:sz w:val="28"/>
          <w:szCs w:val="28"/>
          <w:lang w:val="ru-RU"/>
        </w:rPr>
        <w:t>94</w:t>
      </w:r>
      <w:r w:rsidRPr="003E6CDC">
        <w:rPr>
          <w:rFonts w:ascii="Times New Roman" w:hAnsi="Times New Roman"/>
          <w:sz w:val="28"/>
          <w:szCs w:val="28"/>
          <w:lang w:val="ru-RU"/>
        </w:rPr>
        <w:t xml:space="preserve">) формуланы талдау газда тағы бір аса маңызды </w:t>
      </w:r>
      <w:r w:rsidRPr="003E6CDC">
        <w:rPr>
          <w:rFonts w:ascii="Times New Roman" w:hAnsi="Times New Roman"/>
          <w:i/>
          <w:sz w:val="28"/>
          <w:szCs w:val="28"/>
        </w:rPr>
        <w:t>Q</w:t>
      </w:r>
      <w:r w:rsidRPr="003E6CDC">
        <w:rPr>
          <w:rFonts w:ascii="Times New Roman" w:hAnsi="Times New Roman"/>
          <w:sz w:val="28"/>
          <w:szCs w:val="28"/>
          <w:lang w:val="ru-RU"/>
        </w:rPr>
        <w:t>=0 болатын процестің өте алатындығын көрсетеді. Бұл процестің практикалық маңызы зор.</w:t>
      </w:r>
    </w:p>
    <w:p w:rsidR="0045488F" w:rsidRDefault="0045488F" w:rsidP="0045488F">
      <w:pPr>
        <w:pStyle w:val="af5"/>
        <w:ind w:right="-99" w:firstLine="567"/>
        <w:rPr>
          <w:rFonts w:ascii="Times New Roman" w:hAnsi="Times New Roman"/>
          <w:sz w:val="28"/>
          <w:szCs w:val="28"/>
          <w:lang w:val="ru-RU"/>
        </w:rPr>
      </w:pPr>
      <w:r w:rsidRPr="003E6CDC">
        <w:rPr>
          <w:rFonts w:ascii="Times New Roman" w:hAnsi="Times New Roman"/>
          <w:b/>
          <w:sz w:val="28"/>
          <w:szCs w:val="28"/>
          <w:lang w:val="ru-RU"/>
        </w:rPr>
        <w:t>Адиабаттық процесс</w:t>
      </w:r>
      <w:r w:rsidRPr="003E6CDC">
        <w:rPr>
          <w:rFonts w:ascii="Times New Roman" w:hAnsi="Times New Roman"/>
          <w:i/>
          <w:sz w:val="28"/>
          <w:szCs w:val="28"/>
          <w:lang w:val="ru-RU"/>
        </w:rPr>
        <w:t xml:space="preserve">. Қайсы-бір </w:t>
      </w:r>
      <w:r w:rsidR="00B67139">
        <w:rPr>
          <w:rFonts w:ascii="Times New Roman" w:hAnsi="Times New Roman"/>
          <w:i/>
          <w:sz w:val="28"/>
          <w:szCs w:val="28"/>
          <w:lang w:val="ru-RU"/>
        </w:rPr>
        <w:t>жүйе</w:t>
      </w:r>
      <w:r w:rsidRPr="003E6CDC">
        <w:rPr>
          <w:rFonts w:ascii="Times New Roman" w:hAnsi="Times New Roman"/>
          <w:i/>
          <w:sz w:val="28"/>
          <w:szCs w:val="28"/>
          <w:lang w:val="ru-RU"/>
        </w:rPr>
        <w:t>да қоршаған ортамен жылу алмасусыз өтіп жатқан процесс адиабаттық процесс деп аталады</w:t>
      </w:r>
      <w:r w:rsidRPr="003E6CDC">
        <w:rPr>
          <w:rFonts w:ascii="Times New Roman" w:hAnsi="Times New Roman"/>
          <w:sz w:val="28"/>
          <w:szCs w:val="28"/>
          <w:lang w:val="ru-RU"/>
        </w:rPr>
        <w:t xml:space="preserve">. Мұндай процесте </w:t>
      </w:r>
      <w:r w:rsidRPr="003E6CDC">
        <w:rPr>
          <w:rFonts w:ascii="Times New Roman" w:hAnsi="Times New Roman"/>
          <w:i/>
          <w:sz w:val="28"/>
          <w:szCs w:val="28"/>
        </w:rPr>
        <w:t>Q</w:t>
      </w:r>
      <w:r w:rsidRPr="003E6CDC">
        <w:rPr>
          <w:rFonts w:ascii="Times New Roman" w:hAnsi="Times New Roman"/>
          <w:sz w:val="28"/>
          <w:szCs w:val="28"/>
          <w:lang w:val="ru-RU"/>
        </w:rPr>
        <w:t>=0 болатындықтан, ол үшін (2.</w:t>
      </w:r>
      <w:r w:rsidR="0065261C">
        <w:rPr>
          <w:rFonts w:ascii="Times New Roman" w:hAnsi="Times New Roman"/>
          <w:sz w:val="28"/>
          <w:szCs w:val="28"/>
          <w:lang w:val="ru-RU"/>
        </w:rPr>
        <w:t>83</w:t>
      </w:r>
      <w:r w:rsidRPr="003E6CDC">
        <w:rPr>
          <w:rFonts w:ascii="Times New Roman" w:hAnsi="Times New Roman"/>
          <w:sz w:val="28"/>
          <w:szCs w:val="28"/>
          <w:lang w:val="ru-RU"/>
        </w:rPr>
        <w:t>) формула</w:t>
      </w:r>
    </w:p>
    <w:p w:rsidR="0045488F" w:rsidRPr="003E6CDC" w:rsidRDefault="0045488F" w:rsidP="0045488F">
      <w:pPr>
        <w:pStyle w:val="af5"/>
        <w:ind w:right="-99" w:firstLine="567"/>
        <w:rPr>
          <w:rFonts w:ascii="Times New Roman" w:hAnsi="Times New Roman"/>
          <w:sz w:val="28"/>
          <w:szCs w:val="28"/>
          <w:lang w:val="ru-RU"/>
        </w:rPr>
      </w:pPr>
    </w:p>
    <w:p w:rsidR="0045488F" w:rsidRPr="008F0189" w:rsidRDefault="0045488F" w:rsidP="0045488F">
      <w:pPr>
        <w:pStyle w:val="af5"/>
        <w:tabs>
          <w:tab w:val="left" w:pos="5812"/>
        </w:tabs>
        <w:ind w:right="-99" w:firstLine="567"/>
        <w:jc w:val="right"/>
        <w:rPr>
          <w:rFonts w:ascii="Times New Roman" w:hAnsi="Times New Roman"/>
          <w:sz w:val="28"/>
          <w:szCs w:val="28"/>
          <w:lang w:val="ru-RU"/>
        </w:rPr>
      </w:pPr>
      <w:r w:rsidRPr="003F2CAC">
        <w:rPr>
          <w:rFonts w:ascii="Times New Roman" w:hAnsi="Times New Roman"/>
          <w:i/>
          <w:sz w:val="28"/>
          <w:szCs w:val="28"/>
          <w:lang w:val="ru-RU"/>
        </w:rPr>
        <w:t xml:space="preserve">                                  </w:t>
      </w:r>
      <w:r w:rsidRPr="003E6CDC">
        <w:rPr>
          <w:rFonts w:ascii="Times New Roman" w:hAnsi="Times New Roman"/>
          <w:i/>
          <w:sz w:val="28"/>
          <w:szCs w:val="28"/>
        </w:rPr>
        <w:sym w:font="Symbol" w:char="F044"/>
      </w:r>
      <w:r w:rsidRPr="003E6CDC">
        <w:rPr>
          <w:rFonts w:ascii="Times New Roman" w:hAnsi="Times New Roman"/>
          <w:i/>
          <w:sz w:val="28"/>
          <w:szCs w:val="28"/>
        </w:rPr>
        <w:t>U</w:t>
      </w:r>
      <w:r w:rsidRPr="008F0189">
        <w:rPr>
          <w:rFonts w:ascii="Times New Roman" w:hAnsi="Times New Roman"/>
          <w:i/>
          <w:sz w:val="28"/>
          <w:szCs w:val="28"/>
          <w:lang w:val="ru-RU"/>
        </w:rPr>
        <w:t>+</w:t>
      </w:r>
      <w:r w:rsidRPr="003E6CDC">
        <w:rPr>
          <w:rFonts w:ascii="Times New Roman" w:hAnsi="Times New Roman"/>
          <w:i/>
          <w:sz w:val="28"/>
          <w:szCs w:val="28"/>
        </w:rPr>
        <w:t>A</w:t>
      </w:r>
      <w:r w:rsidRPr="008F0189">
        <w:rPr>
          <w:rFonts w:ascii="Times New Roman" w:hAnsi="Times New Roman"/>
          <w:sz w:val="28"/>
          <w:szCs w:val="28"/>
          <w:lang w:val="ru-RU"/>
        </w:rPr>
        <w:t xml:space="preserve">=0,  </w:t>
      </w:r>
      <w:r w:rsidRPr="003E6CDC">
        <w:rPr>
          <w:rFonts w:ascii="Times New Roman" w:hAnsi="Times New Roman"/>
          <w:sz w:val="28"/>
          <w:szCs w:val="28"/>
          <w:lang w:val="ru-RU"/>
        </w:rPr>
        <w:t>немесе</w:t>
      </w:r>
      <w:r w:rsidRPr="008F0189">
        <w:rPr>
          <w:rFonts w:ascii="Times New Roman" w:hAnsi="Times New Roman"/>
          <w:sz w:val="28"/>
          <w:szCs w:val="28"/>
          <w:lang w:val="ru-RU"/>
        </w:rPr>
        <w:t xml:space="preserve">  </w:t>
      </w:r>
      <w:r w:rsidRPr="003E6CDC">
        <w:rPr>
          <w:rFonts w:ascii="Times New Roman" w:hAnsi="Times New Roman"/>
          <w:i/>
          <w:sz w:val="28"/>
          <w:szCs w:val="28"/>
        </w:rPr>
        <w:t>A</w:t>
      </w:r>
      <w:r w:rsidRPr="008F0189">
        <w:rPr>
          <w:rFonts w:ascii="Times New Roman" w:hAnsi="Times New Roman"/>
          <w:i/>
          <w:sz w:val="28"/>
          <w:szCs w:val="28"/>
          <w:lang w:val="ru-RU"/>
        </w:rPr>
        <w:t>=–</w:t>
      </w:r>
      <w:r w:rsidRPr="003E6CDC">
        <w:rPr>
          <w:rFonts w:ascii="Times New Roman" w:hAnsi="Times New Roman"/>
          <w:i/>
          <w:sz w:val="28"/>
          <w:szCs w:val="28"/>
        </w:rPr>
        <w:sym w:font="Symbol" w:char="F044"/>
      </w:r>
      <w:r w:rsidRPr="003E6CDC">
        <w:rPr>
          <w:rFonts w:ascii="Times New Roman" w:hAnsi="Times New Roman"/>
          <w:i/>
          <w:sz w:val="28"/>
          <w:szCs w:val="28"/>
        </w:rPr>
        <w:t>U</w:t>
      </w:r>
      <w:r>
        <w:rPr>
          <w:rFonts w:ascii="Times New Roman" w:hAnsi="Times New Roman"/>
          <w:i/>
          <w:sz w:val="28"/>
          <w:szCs w:val="28"/>
          <w:lang w:val="kk-KZ"/>
        </w:rPr>
        <w:t xml:space="preserve">                        </w:t>
      </w:r>
      <w:r w:rsidRPr="008F0189">
        <w:rPr>
          <w:rFonts w:ascii="Times New Roman" w:hAnsi="Times New Roman"/>
          <w:i/>
          <w:sz w:val="28"/>
          <w:szCs w:val="28"/>
          <w:lang w:val="ru-RU"/>
        </w:rPr>
        <w:tab/>
      </w:r>
      <w:r w:rsidRPr="008F0189">
        <w:rPr>
          <w:rFonts w:ascii="Times New Roman" w:hAnsi="Times New Roman"/>
          <w:sz w:val="28"/>
          <w:szCs w:val="28"/>
          <w:lang w:val="ru-RU"/>
        </w:rPr>
        <w:t xml:space="preserve"> (2.</w:t>
      </w:r>
      <w:r w:rsidR="0065261C">
        <w:rPr>
          <w:rFonts w:ascii="Times New Roman" w:hAnsi="Times New Roman"/>
          <w:sz w:val="28"/>
          <w:szCs w:val="28"/>
          <w:lang w:val="kk-KZ"/>
        </w:rPr>
        <w:t>86</w:t>
      </w:r>
      <w:r w:rsidRPr="008F0189">
        <w:rPr>
          <w:rFonts w:ascii="Times New Roman" w:hAnsi="Times New Roman"/>
          <w:sz w:val="28"/>
          <w:szCs w:val="28"/>
          <w:lang w:val="ru-RU"/>
        </w:rPr>
        <w:t>)</w:t>
      </w:r>
    </w:p>
    <w:p w:rsidR="0045488F" w:rsidRPr="008F0189" w:rsidRDefault="0045488F" w:rsidP="0045488F">
      <w:pPr>
        <w:pStyle w:val="af5"/>
        <w:tabs>
          <w:tab w:val="left" w:pos="5812"/>
        </w:tabs>
        <w:ind w:right="-99" w:firstLine="567"/>
        <w:rPr>
          <w:rFonts w:ascii="Times New Roman" w:hAnsi="Times New Roman"/>
          <w:sz w:val="28"/>
          <w:szCs w:val="28"/>
          <w:lang w:val="ru-RU"/>
        </w:rPr>
      </w:pPr>
    </w:p>
    <w:p w:rsidR="0045488F" w:rsidRPr="003E6CDC" w:rsidRDefault="004E0D87" w:rsidP="0028253F">
      <w:pPr>
        <w:pStyle w:val="af5"/>
        <w:ind w:right="-99"/>
        <w:rPr>
          <w:rFonts w:ascii="Times New Roman" w:hAnsi="Times New Roman"/>
          <w:sz w:val="28"/>
          <w:szCs w:val="28"/>
          <w:lang w:val="ru-RU"/>
        </w:rPr>
      </w:pPr>
      <w:r>
        <w:rPr>
          <w:rFonts w:ascii="Times New Roman" w:hAnsi="Times New Roman"/>
          <w:noProof/>
          <w:sz w:val="28"/>
          <w:szCs w:val="28"/>
          <w:lang w:val="ru-RU" w:eastAsia="ru-RU"/>
        </w:rPr>
        <mc:AlternateContent>
          <mc:Choice Requires="wpg">
            <w:drawing>
              <wp:anchor distT="0" distB="0" distL="114300" distR="114300" simplePos="0" relativeHeight="251967488" behindDoc="0" locked="0" layoutInCell="0" allowOverlap="1">
                <wp:simplePos x="0" y="0"/>
                <wp:positionH relativeFrom="column">
                  <wp:posOffset>4153535</wp:posOffset>
                </wp:positionH>
                <wp:positionV relativeFrom="paragraph">
                  <wp:posOffset>529590</wp:posOffset>
                </wp:positionV>
                <wp:extent cx="1943735" cy="1531620"/>
                <wp:effectExtent l="0" t="14605" r="21590" b="0"/>
                <wp:wrapSquare wrapText="left"/>
                <wp:docPr id="6838" name="Group 985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43735" cy="1531620"/>
                          <a:chOff x="5273" y="8463"/>
                          <a:chExt cx="1962" cy="2049"/>
                        </a:xfrm>
                      </wpg:grpSpPr>
                      <wps:wsp>
                        <wps:cNvPr id="6839" name="Line 9858"/>
                        <wps:cNvCnPr>
                          <a:cxnSpLocks noChangeAspect="1" noChangeShapeType="1"/>
                        </wps:cNvCnPr>
                        <wps:spPr bwMode="auto">
                          <a:xfrm>
                            <a:off x="5471" y="8468"/>
                            <a:ext cx="0" cy="1593"/>
                          </a:xfrm>
                          <a:prstGeom prst="line">
                            <a:avLst/>
                          </a:prstGeom>
                          <a:noFill/>
                          <a:ln w="9525">
                            <a:solidFill>
                              <a:srgbClr val="000000"/>
                            </a:solidFill>
                            <a:round/>
                            <a:headEnd type="stealth" w="med" len="lg"/>
                            <a:tailEnd/>
                          </a:ln>
                          <a:extLst>
                            <a:ext uri="{909E8E84-426E-40DD-AFC4-6F175D3DCCD1}">
                              <a14:hiddenFill xmlns:a14="http://schemas.microsoft.com/office/drawing/2010/main">
                                <a:noFill/>
                              </a14:hiddenFill>
                            </a:ext>
                          </a:extLst>
                        </wps:spPr>
                        <wps:bodyPr/>
                      </wps:wsp>
                      <wps:wsp>
                        <wps:cNvPr id="6840" name="Line 9859"/>
                        <wps:cNvCnPr>
                          <a:cxnSpLocks noChangeAspect="1" noChangeShapeType="1"/>
                        </wps:cNvCnPr>
                        <wps:spPr bwMode="auto">
                          <a:xfrm>
                            <a:off x="5471" y="10060"/>
                            <a:ext cx="1764" cy="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6841" name="Arc 9860"/>
                        <wps:cNvSpPr>
                          <a:spLocks noChangeAspect="1"/>
                        </wps:cNvSpPr>
                        <wps:spPr bwMode="auto">
                          <a:xfrm rot="6473378" flipV="1">
                            <a:off x="5858" y="8456"/>
                            <a:ext cx="1242" cy="1275"/>
                          </a:xfrm>
                          <a:custGeom>
                            <a:avLst/>
                            <a:gdLst>
                              <a:gd name="T0" fmla="*/ 501 w 21600"/>
                              <a:gd name="T1" fmla="*/ 0 h 21600"/>
                              <a:gd name="T2" fmla="*/ 1242 w 21600"/>
                              <a:gd name="T3" fmla="*/ 1275 h 21600"/>
                              <a:gd name="T4" fmla="*/ 0 w 21600"/>
                              <a:gd name="T5" fmla="*/ 127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8716" y="0"/>
                                </a:moveTo>
                                <a:cubicBezTo>
                                  <a:pt x="16547" y="3453"/>
                                  <a:pt x="21600" y="11204"/>
                                  <a:pt x="21600" y="19763"/>
                                </a:cubicBezTo>
                              </a:path>
                              <a:path w="21600" h="21600" stroke="0" extrusionOk="0">
                                <a:moveTo>
                                  <a:pt x="8716" y="0"/>
                                </a:moveTo>
                                <a:cubicBezTo>
                                  <a:pt x="16547" y="3453"/>
                                  <a:pt x="21600" y="11204"/>
                                  <a:pt x="21600" y="19763"/>
                                </a:cubicBezTo>
                                <a:lnTo>
                                  <a:pt x="0" y="19763"/>
                                </a:lnTo>
                                <a:lnTo>
                                  <a:pt x="8716" y="0"/>
                                </a:lnTo>
                                <a:close/>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2" name="Arc 9861"/>
                        <wps:cNvSpPr>
                          <a:spLocks noChangeAspect="1"/>
                        </wps:cNvSpPr>
                        <wps:spPr bwMode="auto">
                          <a:xfrm rot="7513082" flipV="1">
                            <a:off x="5859" y="8454"/>
                            <a:ext cx="1242" cy="1259"/>
                          </a:xfrm>
                          <a:custGeom>
                            <a:avLst/>
                            <a:gdLst>
                              <a:gd name="T0" fmla="*/ 501 w 21600"/>
                              <a:gd name="T1" fmla="*/ 0 h 21600"/>
                              <a:gd name="T2" fmla="*/ 1242 w 21600"/>
                              <a:gd name="T3" fmla="*/ 1259 h 21600"/>
                              <a:gd name="T4" fmla="*/ 0 w 21600"/>
                              <a:gd name="T5" fmla="*/ 125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8716" y="0"/>
                                </a:moveTo>
                                <a:cubicBezTo>
                                  <a:pt x="16547" y="3453"/>
                                  <a:pt x="21600" y="11204"/>
                                  <a:pt x="21600" y="19763"/>
                                </a:cubicBezTo>
                              </a:path>
                              <a:path w="21600" h="21600" stroke="0" extrusionOk="0">
                                <a:moveTo>
                                  <a:pt x="8716" y="0"/>
                                </a:moveTo>
                                <a:cubicBezTo>
                                  <a:pt x="16547" y="3453"/>
                                  <a:pt x="21600" y="11204"/>
                                  <a:pt x="21600" y="19763"/>
                                </a:cubicBezTo>
                                <a:lnTo>
                                  <a:pt x="0" y="19763"/>
                                </a:lnTo>
                                <a:lnTo>
                                  <a:pt x="8716"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3" name="Line 9862"/>
                        <wps:cNvCnPr>
                          <a:cxnSpLocks noChangeAspect="1" noChangeShapeType="1"/>
                        </wps:cNvCnPr>
                        <wps:spPr bwMode="auto">
                          <a:xfrm flipH="1">
                            <a:off x="5471" y="9286"/>
                            <a:ext cx="6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844" name="Line 9863"/>
                        <wps:cNvCnPr>
                          <a:cxnSpLocks noChangeAspect="1" noChangeShapeType="1"/>
                        </wps:cNvCnPr>
                        <wps:spPr bwMode="auto">
                          <a:xfrm>
                            <a:off x="6088" y="9260"/>
                            <a:ext cx="0" cy="797"/>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845" name="Text Box 9864"/>
                        <wps:cNvSpPr txBox="1">
                          <a:spLocks noChangeAspect="1" noChangeArrowheads="1"/>
                        </wps:cNvSpPr>
                        <wps:spPr bwMode="auto">
                          <a:xfrm>
                            <a:off x="6088" y="9882"/>
                            <a:ext cx="881"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jc w:val="center"/>
                                <w:rPr>
                                  <w:sz w:val="18"/>
                                  <w:vertAlign w:val="subscript"/>
                                </w:rPr>
                              </w:pPr>
                              <w:r>
                                <w:rPr>
                                  <w:sz w:val="18"/>
                                </w:rPr>
                                <w:t>Адиабата</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846" name="Text Box 9865"/>
                        <wps:cNvSpPr txBox="1">
                          <a:spLocks noChangeAspect="1" noChangeArrowheads="1"/>
                        </wps:cNvSpPr>
                        <wps:spPr bwMode="auto">
                          <a:xfrm>
                            <a:off x="6340" y="9388"/>
                            <a:ext cx="882"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jc w:val="center"/>
                                <w:rPr>
                                  <w:sz w:val="18"/>
                                  <w:vertAlign w:val="subscript"/>
                                </w:rPr>
                              </w:pPr>
                              <w:r>
                                <w:rPr>
                                  <w:sz w:val="18"/>
                                </w:rPr>
                                <w:t>Изотерма</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6847" name="Text Box 9866"/>
                        <wps:cNvSpPr txBox="1">
                          <a:spLocks noChangeAspect="1" noChangeArrowheads="1"/>
                        </wps:cNvSpPr>
                        <wps:spPr bwMode="auto">
                          <a:xfrm>
                            <a:off x="5273" y="8627"/>
                            <a:ext cx="378"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rPr>
                                  <w:i/>
                                  <w:vertAlign w:val="subscript"/>
                                </w:rPr>
                              </w:pPr>
                              <w:r>
                                <w:rPr>
                                  <w:i/>
                                </w:rPr>
                                <w:t xml:space="preserve"> p</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2287" name="Text Box 9867"/>
                        <wps:cNvSpPr txBox="1">
                          <a:spLocks noChangeAspect="1" noChangeArrowheads="1"/>
                        </wps:cNvSpPr>
                        <wps:spPr bwMode="auto">
                          <a:xfrm>
                            <a:off x="6857" y="10060"/>
                            <a:ext cx="378"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pStyle w:val="7"/>
                                <w:rPr>
                                  <w:vertAlign w:val="subscript"/>
                                </w:rPr>
                              </w:pPr>
                              <w:r>
                                <w:t>V</w:t>
                              </w:r>
                            </w:p>
                            <w:p w:rsidR="00096CDB" w:rsidRDefault="00096CDB" w:rsidP="0045488F">
                              <w:pPr>
                                <w:rPr>
                                  <w:sz w:val="24"/>
                                </w:rPr>
                              </w:pPr>
                            </w:p>
                            <w:p w:rsidR="00096CDB" w:rsidRDefault="00096CDB" w:rsidP="0045488F">
                              <w:pPr>
                                <w:rPr>
                                  <w:sz w:val="24"/>
                                </w:rPr>
                              </w:pPr>
                            </w:p>
                          </w:txbxContent>
                        </wps:txbx>
                        <wps:bodyPr rot="0" vert="horz" wrap="square" lIns="0" tIns="0" rIns="0" bIns="0" anchor="t" anchorCtr="0" upright="1">
                          <a:noAutofit/>
                        </wps:bodyPr>
                      </wps:wsp>
                      <wps:wsp>
                        <wps:cNvPr id="2288" name="Text Box 9868"/>
                        <wps:cNvSpPr txBox="1">
                          <a:spLocks noChangeAspect="1" noChangeArrowheads="1"/>
                        </wps:cNvSpPr>
                        <wps:spPr bwMode="auto">
                          <a:xfrm>
                            <a:off x="5777" y="10224"/>
                            <a:ext cx="1005"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45488F">
                              <w:pPr>
                                <w:jc w:val="center"/>
                                <w:rPr>
                                  <w:i/>
                                </w:rPr>
                              </w:pPr>
                              <w:r>
                                <w:rPr>
                                  <w:i/>
                                  <w:lang w:val="kk-KZ"/>
                                </w:rPr>
                                <w:t>2.35</w:t>
                              </w:r>
                              <w:r>
                                <w:rPr>
                                  <w:i/>
                                </w:rPr>
                                <w:t xml:space="preserve"> - 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57" o:spid="_x0000_s2183" style="position:absolute;left:0;text-align:left;margin-left:327.05pt;margin-top:41.7pt;width:153.05pt;height:120.6pt;z-index:251967488" coordorigin="5273,8463" coordsize="1962,2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" o:allowincell="f">
                <o:lock v:ext="edit" aspectratio="t"/>
                <v:line id="Line 9858" o:spid="_x0000_s2184" style="position:absolute;visibility:visible;mso-wrap-style:square" from="5471,8468" to="5471,10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">
                  <v:stroke startarrow="classic" startarrowlength="long"/>
                  <o:lock v:ext="edit" aspectratio="t"/>
                </v:line>
                <v:line id="Line 9859" o:spid="_x0000_s2185" style="position:absolute;visibility:visible;mso-wrap-style:square" from="5471,10060" to="7235,10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">
                  <v:stroke endarrow="classic" endarrowlength="long"/>
                  <o:lock v:ext="edit" aspectratio="t"/>
                </v:line>
                <v:shape id="Arc 9860" o:spid="_x0000_s2186" style="position:absolute;left:5858;top:8456;width:1242;height:1275;rotation:-7070655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" path="m8716,nfc16547,3453,21600,11204,21600,19763em8716,nsc16547,3453,21600,11204,21600,19763l,19763,8716,xe" filled="f">
                  <v:stroke dashstyle="longDash"/>
                  <v:path arrowok="t" o:extrusionok="f" o:connecttype="custom" o:connectlocs="29,0;71,75;0,75" o:connectangles="0,0,0"/>
                  <o:lock v:ext="edit" aspectratio="t"/>
                </v:shape>
                <v:shape id="Arc 9861" o:spid="_x0000_s2187" style="position:absolute;left:5859;top:8454;width:1242;height:1259;rotation:-820628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" path="m8716,nfc16547,3453,21600,11204,21600,19763em8716,nsc16547,3453,21600,11204,21600,19763l,19763,8716,xe" filled="f" strokeweight="1.5pt">
                  <v:path arrowok="t" o:extrusionok="f" o:connecttype="custom" o:connectlocs="29,0;71,73;0,73" o:connectangles="0,0,0"/>
                  <o:lock v:ext="edit" aspectratio="t"/>
                </v:shape>
                <v:line id="Line 9862" o:spid="_x0000_s2188" style="position:absolute;flip:x;visibility:visible;mso-wrap-style:square" from="5471,9286" to="6101,9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">
                  <v:stroke dashstyle="longDash"/>
                  <o:lock v:ext="edit" aspectratio="t"/>
                </v:line>
                <v:line id="Line 9863" o:spid="_x0000_s2189" style="position:absolute;visibility:visible;mso-wrap-style:square" from="6088,9260" to="6088,10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">
                  <v:stroke dashstyle="longDash"/>
                  <o:lock v:ext="edit" aspectratio="t"/>
                </v:line>
                <v:shape id="Text Box 9864" o:spid="_x0000_s2190" type="#_x0000_t202" style="position:absolute;left:6088;top:9882;width:881;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" filled="f" stroked="f">
                  <o:lock v:ext="edit" aspectratio="t"/>
                  <v:textbox inset="0,0,0,0">
                    <w:txbxContent>
                      <w:p w:rsidR="00096CDB" w:rsidRDefault="00096CDB" w:rsidP="0045488F">
                        <w:pPr>
                          <w:pStyle w:val="7"/>
                          <w:jc w:val="center"/>
                          <w:rPr>
                            <w:sz w:val="18"/>
                            <w:vertAlign w:val="subscript"/>
                          </w:rPr>
                        </w:pPr>
                        <w:r>
                          <w:rPr>
                            <w:sz w:val="18"/>
                          </w:rPr>
                          <w:t>Адиабата</w:t>
                        </w:r>
                      </w:p>
                      <w:p w:rsidR="00096CDB" w:rsidRDefault="00096CDB" w:rsidP="0045488F">
                        <w:pPr>
                          <w:rPr>
                            <w:sz w:val="24"/>
                          </w:rPr>
                        </w:pPr>
                      </w:p>
                      <w:p w:rsidR="00096CDB" w:rsidRDefault="00096CDB" w:rsidP="0045488F">
                        <w:pPr>
                          <w:rPr>
                            <w:sz w:val="24"/>
                          </w:rPr>
                        </w:pPr>
                      </w:p>
                    </w:txbxContent>
                  </v:textbox>
                </v:shape>
                <v:shape id="Text Box 9865" o:spid="_x0000_s2191" type="#_x0000_t202" style="position:absolute;left:6340;top:9388;width:882;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" filled="f" stroked="f">
                  <o:lock v:ext="edit" aspectratio="t"/>
                  <v:textbox inset="0,0,0,0">
                    <w:txbxContent>
                      <w:p w:rsidR="00096CDB" w:rsidRDefault="00096CDB" w:rsidP="0045488F">
                        <w:pPr>
                          <w:pStyle w:val="7"/>
                          <w:jc w:val="center"/>
                          <w:rPr>
                            <w:sz w:val="18"/>
                            <w:vertAlign w:val="subscript"/>
                          </w:rPr>
                        </w:pPr>
                        <w:r>
                          <w:rPr>
                            <w:sz w:val="18"/>
                          </w:rPr>
                          <w:t>Изотерма</w:t>
                        </w:r>
                      </w:p>
                      <w:p w:rsidR="00096CDB" w:rsidRDefault="00096CDB" w:rsidP="0045488F">
                        <w:pPr>
                          <w:rPr>
                            <w:sz w:val="24"/>
                          </w:rPr>
                        </w:pPr>
                      </w:p>
                      <w:p w:rsidR="00096CDB" w:rsidRDefault="00096CDB" w:rsidP="0045488F">
                        <w:pPr>
                          <w:rPr>
                            <w:sz w:val="24"/>
                          </w:rPr>
                        </w:pPr>
                      </w:p>
                    </w:txbxContent>
                  </v:textbox>
                </v:shape>
                <v:shape id="Text Box 9866" o:spid="_x0000_s2192" type="#_x0000_t202" style="position:absolute;left:5273;top:8627;width:378;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" filled="f" stroked="f">
                  <o:lock v:ext="edit" aspectratio="t"/>
                  <v:textbox inset="0,0,0,0">
                    <w:txbxContent>
                      <w:p w:rsidR="00096CDB" w:rsidRDefault="00096CDB" w:rsidP="0045488F">
                        <w:pPr>
                          <w:rPr>
                            <w:i/>
                            <w:vertAlign w:val="subscript"/>
                          </w:rPr>
                        </w:pPr>
                        <w:r>
                          <w:rPr>
                            <w:i/>
                          </w:rPr>
                          <w:t xml:space="preserve"> p</w:t>
                        </w:r>
                      </w:p>
                      <w:p w:rsidR="00096CDB" w:rsidRDefault="00096CDB" w:rsidP="0045488F">
                        <w:pPr>
                          <w:rPr>
                            <w:sz w:val="24"/>
                          </w:rPr>
                        </w:pPr>
                      </w:p>
                      <w:p w:rsidR="00096CDB" w:rsidRDefault="00096CDB" w:rsidP="0045488F">
                        <w:pPr>
                          <w:rPr>
                            <w:sz w:val="24"/>
                          </w:rPr>
                        </w:pPr>
                      </w:p>
                    </w:txbxContent>
                  </v:textbox>
                </v:shape>
                <v:shape id="Text Box 9867" o:spid="_x0000_s2193" type="#_x0000_t202" style="position:absolute;left:6857;top:10060;width:378;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" filled="f" stroked="f">
                  <o:lock v:ext="edit" aspectratio="t"/>
                  <v:textbox inset="0,0,0,0">
                    <w:txbxContent>
                      <w:p w:rsidR="00096CDB" w:rsidRDefault="00096CDB" w:rsidP="0045488F">
                        <w:pPr>
                          <w:pStyle w:val="7"/>
                          <w:rPr>
                            <w:vertAlign w:val="subscript"/>
                          </w:rPr>
                        </w:pPr>
                        <w:r>
                          <w:t>V</w:t>
                        </w:r>
                      </w:p>
                      <w:p w:rsidR="00096CDB" w:rsidRDefault="00096CDB" w:rsidP="0045488F">
                        <w:pPr>
                          <w:rPr>
                            <w:sz w:val="24"/>
                          </w:rPr>
                        </w:pPr>
                      </w:p>
                      <w:p w:rsidR="00096CDB" w:rsidRDefault="00096CDB" w:rsidP="0045488F">
                        <w:pPr>
                          <w:rPr>
                            <w:sz w:val="24"/>
                          </w:rPr>
                        </w:pPr>
                      </w:p>
                    </w:txbxContent>
                  </v:textbox>
                </v:shape>
                <v:shape id="Text Box 9868" o:spid="_x0000_s2194" type="#_x0000_t202" style="position:absolute;left:5777;top:10224;width:1005;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" filled="f" stroked="f">
                  <o:lock v:ext="edit" aspectratio="t"/>
                  <v:textbox inset="0,0,0,0">
                    <w:txbxContent>
                      <w:p w:rsidR="00096CDB" w:rsidRDefault="00096CDB" w:rsidP="0045488F">
                        <w:pPr>
                          <w:jc w:val="center"/>
                          <w:rPr>
                            <w:i/>
                          </w:rPr>
                        </w:pPr>
                        <w:r>
                          <w:rPr>
                            <w:i/>
                            <w:lang w:val="kk-KZ"/>
                          </w:rPr>
                          <w:t>2.35</w:t>
                        </w:r>
                        <w:r>
                          <w:rPr>
                            <w:i/>
                          </w:rPr>
                          <w:t xml:space="preserve"> - сурет</w:t>
                        </w:r>
                      </w:p>
                    </w:txbxContent>
                  </v:textbox>
                </v:shape>
                <w10:wrap type="square" side="left"/>
              </v:group>
            </w:pict>
          </mc:Fallback>
        </mc:AlternateContent>
      </w:r>
      <w:r w:rsidR="0045488F" w:rsidRPr="003E6CDC">
        <w:rPr>
          <w:rFonts w:ascii="Times New Roman" w:hAnsi="Times New Roman"/>
          <w:sz w:val="28"/>
          <w:szCs w:val="28"/>
          <w:lang w:val="ru-RU"/>
        </w:rPr>
        <w:t xml:space="preserve">түрін қабылдайды. Бұл – </w:t>
      </w:r>
      <w:r w:rsidR="0045488F" w:rsidRPr="003E6CDC">
        <w:rPr>
          <w:rFonts w:ascii="Times New Roman" w:hAnsi="Times New Roman"/>
          <w:i/>
          <w:sz w:val="28"/>
          <w:szCs w:val="28"/>
          <w:lang w:val="ru-RU"/>
        </w:rPr>
        <w:t xml:space="preserve">адиабаттық процесс кезінде </w:t>
      </w:r>
      <w:r w:rsidR="00B67139">
        <w:rPr>
          <w:rFonts w:ascii="Times New Roman" w:hAnsi="Times New Roman"/>
          <w:i/>
          <w:sz w:val="28"/>
          <w:szCs w:val="28"/>
          <w:lang w:val="ru-RU"/>
        </w:rPr>
        <w:t>жүйе</w:t>
      </w:r>
      <w:r w:rsidR="0045488F" w:rsidRPr="003E6CDC">
        <w:rPr>
          <w:rFonts w:ascii="Times New Roman" w:hAnsi="Times New Roman"/>
          <w:i/>
          <w:sz w:val="28"/>
          <w:szCs w:val="28"/>
          <w:lang w:val="ru-RU"/>
        </w:rPr>
        <w:t xml:space="preserve"> сыртқы денелерге қарсы жұмысты тек өзінің ішкі энергиясының есебінен ғана атқара алады</w:t>
      </w:r>
      <w:r w:rsidR="0045488F" w:rsidRPr="003E6CDC">
        <w:rPr>
          <w:rFonts w:ascii="Times New Roman" w:hAnsi="Times New Roman"/>
          <w:sz w:val="28"/>
          <w:szCs w:val="28"/>
          <w:lang w:val="ru-RU"/>
        </w:rPr>
        <w:t xml:space="preserve"> дегенді білдіреді. Керісінше, адиабаттық процесс кезінде сыртқы денелер </w:t>
      </w:r>
      <w:r w:rsidR="00B67139">
        <w:rPr>
          <w:rFonts w:ascii="Times New Roman" w:hAnsi="Times New Roman"/>
          <w:sz w:val="28"/>
          <w:szCs w:val="28"/>
          <w:lang w:val="ru-RU"/>
        </w:rPr>
        <w:t>жүйеге</w:t>
      </w:r>
      <w:r w:rsidR="0045488F" w:rsidRPr="003E6CDC">
        <w:rPr>
          <w:rFonts w:ascii="Times New Roman" w:hAnsi="Times New Roman"/>
          <w:sz w:val="28"/>
          <w:szCs w:val="28"/>
          <w:lang w:val="ru-RU"/>
        </w:rPr>
        <w:t xml:space="preserve"> жұмыс атқаратын болса, онда оның ішкі энергиясы артады.</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ab/>
        <w:t xml:space="preserve">Егер газ адиабаттық ұлғаю кезінде қоршаған ортаға қарсы жұмыс атқаратын болса, онда оның ішкі энергиясы азаяды. Демек, бұл жағдайда газ салқындау керек. Ал адиабаттық процестің </w:t>
      </w:r>
      <w:r w:rsidRPr="003E6CDC">
        <w:rPr>
          <w:rFonts w:ascii="Times New Roman" w:hAnsi="Times New Roman"/>
          <w:i/>
          <w:sz w:val="28"/>
          <w:szCs w:val="28"/>
          <w:lang w:val="ru-RU"/>
        </w:rPr>
        <w:t xml:space="preserve">р, </w:t>
      </w:r>
      <w:r w:rsidRPr="003E6CDC">
        <w:rPr>
          <w:rFonts w:ascii="Times New Roman" w:hAnsi="Times New Roman"/>
          <w:i/>
          <w:sz w:val="28"/>
          <w:szCs w:val="28"/>
        </w:rPr>
        <w:t>V</w:t>
      </w:r>
      <w:r w:rsidRPr="003E6CDC">
        <w:rPr>
          <w:rFonts w:ascii="Times New Roman" w:hAnsi="Times New Roman"/>
          <w:i/>
          <w:sz w:val="28"/>
          <w:szCs w:val="28"/>
          <w:lang w:val="ru-RU"/>
        </w:rPr>
        <w:t xml:space="preserve"> </w:t>
      </w:r>
      <w:r w:rsidRPr="003E6CDC">
        <w:rPr>
          <w:rFonts w:ascii="Times New Roman" w:hAnsi="Times New Roman"/>
          <w:sz w:val="28"/>
          <w:szCs w:val="28"/>
          <w:lang w:val="ru-RU"/>
        </w:rPr>
        <w:t xml:space="preserve">координаттарындағы графигі </w:t>
      </w:r>
      <w:r>
        <w:rPr>
          <w:rFonts w:ascii="Times New Roman" w:hAnsi="Times New Roman"/>
          <w:sz w:val="28"/>
          <w:szCs w:val="28"/>
          <w:lang w:val="ru-RU"/>
        </w:rPr>
        <w:t>2.</w:t>
      </w:r>
      <w:r w:rsidR="0065261C">
        <w:rPr>
          <w:rFonts w:ascii="Times New Roman" w:hAnsi="Times New Roman"/>
          <w:sz w:val="28"/>
          <w:szCs w:val="28"/>
          <w:lang w:val="ru-RU"/>
        </w:rPr>
        <w:t>35-</w:t>
      </w:r>
      <w:r w:rsidRPr="003E6CDC">
        <w:rPr>
          <w:rFonts w:ascii="Times New Roman" w:hAnsi="Times New Roman"/>
          <w:sz w:val="28"/>
          <w:szCs w:val="28"/>
          <w:lang w:val="ru-RU"/>
        </w:rPr>
        <w:t xml:space="preserve">суретте өрнектелген. Ол </w:t>
      </w:r>
      <w:r w:rsidRPr="003E6CDC">
        <w:rPr>
          <w:rFonts w:ascii="Times New Roman" w:hAnsi="Times New Roman"/>
          <w:i/>
          <w:sz w:val="28"/>
          <w:szCs w:val="28"/>
          <w:lang w:val="ru-RU"/>
        </w:rPr>
        <w:t>адиабата</w:t>
      </w:r>
      <w:r w:rsidRPr="003E6CDC">
        <w:rPr>
          <w:rFonts w:ascii="Times New Roman" w:hAnsi="Times New Roman"/>
          <w:sz w:val="28"/>
          <w:szCs w:val="28"/>
          <w:lang w:val="ru-RU"/>
        </w:rPr>
        <w:t xml:space="preserve"> деп аталады.  </w:t>
      </w:r>
      <w:r>
        <w:rPr>
          <w:rFonts w:ascii="Times New Roman" w:hAnsi="Times New Roman"/>
          <w:sz w:val="28"/>
          <w:szCs w:val="28"/>
          <w:lang w:val="ru-RU"/>
        </w:rPr>
        <w:t>2.</w:t>
      </w:r>
      <w:r w:rsidR="0065261C">
        <w:rPr>
          <w:rFonts w:ascii="Times New Roman" w:hAnsi="Times New Roman"/>
          <w:sz w:val="28"/>
          <w:szCs w:val="28"/>
          <w:lang w:val="ru-RU"/>
        </w:rPr>
        <w:t>35</w:t>
      </w:r>
      <w:r w:rsidRPr="003E6CDC">
        <w:rPr>
          <w:rFonts w:ascii="Times New Roman" w:hAnsi="Times New Roman"/>
          <w:sz w:val="28"/>
          <w:szCs w:val="28"/>
          <w:lang w:val="ru-RU"/>
        </w:rPr>
        <w:t xml:space="preserve">-суретте салыстыру үшін идеал газдың дәл осы массасы үшін изотермалардың біреуі келтірілген. Адиабатаның изотермамен салыстырғанда неліктен тіктеу түсетіндігін түсіндіруге болады. Изотермиялық сығылу кезінде газдың </w:t>
      </w:r>
      <w:r w:rsidRPr="003E6CDC">
        <w:rPr>
          <w:rFonts w:ascii="Times New Roman" w:hAnsi="Times New Roman"/>
          <w:i/>
          <w:sz w:val="28"/>
          <w:szCs w:val="28"/>
          <w:lang w:val="ru-RU"/>
        </w:rPr>
        <w:t>р</w:t>
      </w:r>
      <w:r w:rsidRPr="003E6CDC">
        <w:rPr>
          <w:rFonts w:ascii="Times New Roman" w:hAnsi="Times New Roman"/>
          <w:sz w:val="28"/>
          <w:szCs w:val="28"/>
          <w:lang w:val="ru-RU"/>
        </w:rPr>
        <w:t xml:space="preserve"> қысымы бірлік көлемдегі </w:t>
      </w:r>
      <w:r w:rsidRPr="003E6CDC">
        <w:rPr>
          <w:rFonts w:ascii="Times New Roman" w:hAnsi="Times New Roman"/>
          <w:i/>
          <w:sz w:val="28"/>
          <w:szCs w:val="28"/>
        </w:rPr>
        <w:t>n</w:t>
      </w:r>
      <w:r w:rsidRPr="003E6CDC">
        <w:rPr>
          <w:rFonts w:ascii="Times New Roman" w:hAnsi="Times New Roman"/>
          <w:sz w:val="28"/>
          <w:szCs w:val="28"/>
          <w:vertAlign w:val="subscript"/>
          <w:lang w:val="ru-RU"/>
        </w:rPr>
        <w:t>0</w:t>
      </w:r>
      <w:r w:rsidRPr="003E6CDC">
        <w:rPr>
          <w:rFonts w:ascii="Times New Roman" w:hAnsi="Times New Roman"/>
          <w:sz w:val="28"/>
          <w:szCs w:val="28"/>
          <w:lang w:val="ru-RU"/>
        </w:rPr>
        <w:t xml:space="preserve"> молекулалар  санының артатындығына байланысты артады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өзгеріссіз қалады), ал адиабаттық сығылу кезінде </w:t>
      </w:r>
      <w:r w:rsidRPr="003E6CDC">
        <w:rPr>
          <w:rFonts w:ascii="Times New Roman" w:hAnsi="Times New Roman"/>
          <w:i/>
          <w:sz w:val="28"/>
          <w:szCs w:val="28"/>
        </w:rPr>
        <w:t>n</w:t>
      </w:r>
      <w:r w:rsidRPr="003E6CDC">
        <w:rPr>
          <w:rFonts w:ascii="Times New Roman" w:hAnsi="Times New Roman"/>
          <w:sz w:val="28"/>
          <w:szCs w:val="28"/>
          <w:vertAlign w:val="subscript"/>
          <w:lang w:val="ru-RU"/>
        </w:rPr>
        <w:t>0</w:t>
      </w:r>
      <w:r w:rsidRPr="003E6CDC">
        <w:rPr>
          <w:rFonts w:ascii="Times New Roman" w:hAnsi="Times New Roman"/>
          <w:sz w:val="28"/>
          <w:szCs w:val="28"/>
          <w:lang w:val="ru-RU"/>
        </w:rPr>
        <w:t xml:space="preserve"> саны да, </w:t>
      </w:r>
      <w:r w:rsidRPr="003E6CDC">
        <w:rPr>
          <w:rFonts w:ascii="Times New Roman" w:hAnsi="Times New Roman"/>
          <w:i/>
          <w:sz w:val="28"/>
          <w:szCs w:val="28"/>
          <w:lang w:val="ru-RU"/>
        </w:rPr>
        <w:t>Т</w:t>
      </w:r>
      <w:r w:rsidRPr="003E6CDC">
        <w:rPr>
          <w:rFonts w:ascii="Times New Roman" w:hAnsi="Times New Roman"/>
          <w:sz w:val="28"/>
          <w:szCs w:val="28"/>
          <w:lang w:val="ru-RU"/>
        </w:rPr>
        <w:t xml:space="preserve"> температура да артады, соның арқасында </w:t>
      </w:r>
      <w:r w:rsidRPr="003E6CDC">
        <w:rPr>
          <w:rFonts w:ascii="Times New Roman" w:hAnsi="Times New Roman"/>
          <w:i/>
          <w:sz w:val="28"/>
          <w:szCs w:val="28"/>
          <w:lang w:val="ru-RU"/>
        </w:rPr>
        <w:t>р</w:t>
      </w:r>
      <w:r w:rsidRPr="003E6CDC">
        <w:rPr>
          <w:rFonts w:ascii="Times New Roman" w:hAnsi="Times New Roman"/>
          <w:sz w:val="28"/>
          <w:szCs w:val="28"/>
          <w:lang w:val="ru-RU"/>
        </w:rPr>
        <w:t xml:space="preserve"> қысым тезірек өседі.</w:t>
      </w:r>
    </w:p>
    <w:p w:rsidR="0045488F" w:rsidRPr="003E6CDC" w:rsidRDefault="0045488F" w:rsidP="0045488F">
      <w:pPr>
        <w:pStyle w:val="af5"/>
        <w:ind w:right="-99" w:firstLine="567"/>
        <w:rPr>
          <w:rFonts w:ascii="Times New Roman" w:hAnsi="Times New Roman"/>
          <w:sz w:val="28"/>
          <w:szCs w:val="28"/>
          <w:lang w:val="ru-RU"/>
        </w:rPr>
      </w:pPr>
      <w:r w:rsidRPr="003E6CDC">
        <w:rPr>
          <w:rFonts w:ascii="Times New Roman" w:hAnsi="Times New Roman"/>
          <w:sz w:val="28"/>
          <w:szCs w:val="28"/>
          <w:lang w:val="ru-RU"/>
        </w:rPr>
        <w:t>Реал жағдайларда процестің жылу алмасусыз өтуін қамтамасыз ету мүмкін емес.</w:t>
      </w:r>
      <w:r w:rsidR="0028253F">
        <w:rPr>
          <w:rFonts w:ascii="Times New Roman" w:hAnsi="Times New Roman"/>
          <w:sz w:val="28"/>
          <w:szCs w:val="28"/>
          <w:lang w:val="ru-RU"/>
        </w:rPr>
        <w:t xml:space="preserve"> </w:t>
      </w:r>
      <w:r w:rsidRPr="003E6CDC">
        <w:rPr>
          <w:rFonts w:ascii="Times New Roman" w:hAnsi="Times New Roman"/>
          <w:sz w:val="28"/>
          <w:szCs w:val="28"/>
          <w:lang w:val="ru-RU"/>
        </w:rPr>
        <w:t xml:space="preserve">Егер газды тез және қатты сығатын болсақ, онда газ өте қатты қызады. Егер осы кезде газда бензиннің буы немесе басқа бір жанғыш заттардың буы болатын болса, онда олар тұтанған болар еді. Міне осы құбылыс </w:t>
      </w:r>
      <w:r w:rsidRPr="003E6CDC">
        <w:rPr>
          <w:rFonts w:ascii="Times New Roman" w:hAnsi="Times New Roman"/>
          <w:i/>
          <w:sz w:val="28"/>
          <w:szCs w:val="28"/>
          <w:lang w:val="ru-RU"/>
        </w:rPr>
        <w:t>Дизель двигателдерінде</w:t>
      </w:r>
      <w:r w:rsidRPr="003E6CDC">
        <w:rPr>
          <w:rFonts w:ascii="Times New Roman" w:hAnsi="Times New Roman"/>
          <w:sz w:val="28"/>
          <w:szCs w:val="28"/>
          <w:lang w:val="ru-RU"/>
        </w:rPr>
        <w:t xml:space="preserve"> жанғыш қоспаны тұтандыруға пайдаланылады.</w:t>
      </w:r>
    </w:p>
    <w:p w:rsidR="0045488F" w:rsidRDefault="0045488F" w:rsidP="0045488F">
      <w:pPr>
        <w:spacing w:after="0" w:line="240" w:lineRule="auto"/>
        <w:ind w:right="-99" w:firstLine="567"/>
        <w:jc w:val="both"/>
        <w:rPr>
          <w:b/>
          <w:color w:val="auto"/>
          <w:lang w:val="ru-RU" w:eastAsia="ko-KR"/>
        </w:rPr>
      </w:pPr>
    </w:p>
    <w:p w:rsidR="0045488F" w:rsidRDefault="0045488F" w:rsidP="0045488F">
      <w:pPr>
        <w:spacing w:after="0" w:line="240" w:lineRule="auto"/>
        <w:ind w:right="-99" w:firstLine="567"/>
        <w:jc w:val="both"/>
        <w:rPr>
          <w:b/>
          <w:color w:val="auto"/>
          <w:lang w:val="ru-RU" w:eastAsia="ko-KR"/>
        </w:rPr>
      </w:pPr>
      <w:r>
        <w:rPr>
          <w:b/>
          <w:color w:val="auto"/>
          <w:lang w:val="ru-RU" w:eastAsia="ko-KR"/>
        </w:rPr>
        <w:t>2.</w:t>
      </w:r>
      <w:r w:rsidR="006B4FBA">
        <w:rPr>
          <w:b/>
          <w:color w:val="auto"/>
          <w:lang w:val="ru-RU" w:eastAsia="ko-KR"/>
        </w:rPr>
        <w:t>4</w:t>
      </w:r>
      <w:r>
        <w:rPr>
          <w:b/>
          <w:color w:val="auto"/>
          <w:lang w:val="ru-RU" w:eastAsia="ko-KR"/>
        </w:rPr>
        <w:t xml:space="preserve">.2. </w:t>
      </w:r>
      <w:r w:rsidRPr="003E6CDC">
        <w:rPr>
          <w:b/>
          <w:color w:val="auto"/>
          <w:lang w:val="ru-RU" w:eastAsia="ko-KR"/>
        </w:rPr>
        <w:t xml:space="preserve">Ішкі энергия және энергияның бірдей таралу принципі </w:t>
      </w:r>
    </w:p>
    <w:p w:rsidR="00E75958" w:rsidRDefault="00E75958" w:rsidP="0045488F">
      <w:pPr>
        <w:spacing w:after="0" w:line="240" w:lineRule="auto"/>
        <w:ind w:right="-99" w:firstLine="567"/>
        <w:jc w:val="both"/>
        <w:rPr>
          <w:b/>
          <w:color w:val="auto"/>
          <w:lang w:val="ru-RU" w:eastAsia="ko-KR"/>
        </w:rPr>
      </w:pP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 xml:space="preserve">Тәжірибе көрсеткендей, идеал газдың ішкі энергиясы тек қана температураға тәуелді болады: </w:t>
      </w:r>
    </w:p>
    <w:p w:rsidR="0045488F" w:rsidRDefault="0045488F" w:rsidP="0045488F">
      <w:pPr>
        <w:spacing w:after="0" w:line="240" w:lineRule="auto"/>
        <w:ind w:right="-99" w:firstLine="567"/>
        <w:jc w:val="right"/>
        <w:rPr>
          <w:color w:val="auto"/>
          <w:lang w:val="ru-RU" w:eastAsia="ko-KR"/>
        </w:rPr>
      </w:pPr>
      <w:r>
        <w:rPr>
          <w:noProof/>
          <w:color w:val="auto"/>
          <w:position w:val="-10"/>
          <w:lang w:val="ru-RU" w:eastAsia="ru-RU" w:bidi="ar-SA"/>
        </w:rPr>
        <w:drawing>
          <wp:inline distT="0" distB="0" distL="0" distR="0">
            <wp:extent cx="549818" cy="216000"/>
            <wp:effectExtent l="0" t="0" r="0" b="0"/>
            <wp:docPr id="4799" name="Рисунок 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5"/>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549818" cy="216000"/>
                    </a:xfrm>
                    <a:prstGeom prst="rect">
                      <a:avLst/>
                    </a:prstGeom>
                    <a:noFill/>
                    <a:ln>
                      <a:noFill/>
                    </a:ln>
                  </pic:spPr>
                </pic:pic>
              </a:graphicData>
            </a:graphic>
          </wp:inline>
        </w:drawing>
      </w:r>
      <w:r>
        <w:rPr>
          <w:color w:val="auto"/>
          <w:lang w:val="ru-RU" w:eastAsia="ko-KR"/>
        </w:rPr>
        <w:t xml:space="preserve">                                                   </w:t>
      </w:r>
      <w:r w:rsidRPr="003E6CDC">
        <w:rPr>
          <w:color w:val="auto"/>
          <w:lang w:val="ru-RU" w:eastAsia="ko-KR"/>
        </w:rPr>
        <w:t xml:space="preserve"> (2.</w:t>
      </w:r>
      <w:r w:rsidR="0065261C">
        <w:rPr>
          <w:color w:val="auto"/>
          <w:lang w:val="ru-RU" w:eastAsia="ko-KR"/>
        </w:rPr>
        <w:t>87</w:t>
      </w:r>
      <w:r w:rsidRPr="003E6CDC">
        <w:rPr>
          <w:color w:val="auto"/>
          <w:lang w:val="ru-RU" w:eastAsia="ko-KR"/>
        </w:rPr>
        <w:t>)</w:t>
      </w:r>
    </w:p>
    <w:p w:rsidR="0045488F" w:rsidRDefault="0045488F" w:rsidP="0045488F">
      <w:pPr>
        <w:spacing w:after="0" w:line="240" w:lineRule="auto"/>
        <w:ind w:right="-99"/>
        <w:jc w:val="both"/>
        <w:rPr>
          <w:color w:val="auto"/>
          <w:lang w:val="ru-RU" w:eastAsia="ko-KR"/>
        </w:rPr>
      </w:pPr>
    </w:p>
    <w:p w:rsidR="0045488F" w:rsidRPr="00E75958" w:rsidRDefault="0045488F" w:rsidP="0028253F">
      <w:pPr>
        <w:spacing w:after="0" w:line="240" w:lineRule="auto"/>
        <w:ind w:right="-99"/>
        <w:jc w:val="both"/>
        <w:rPr>
          <w:i/>
          <w:color w:val="auto"/>
          <w:lang w:val="ru-RU" w:eastAsia="ko-KR"/>
        </w:rPr>
      </w:pPr>
      <w:r w:rsidRPr="003E6CDC">
        <w:rPr>
          <w:color w:val="auto"/>
          <w:lang w:val="ru-RU" w:eastAsia="ko-KR"/>
        </w:rPr>
        <w:t xml:space="preserve">мұндағы </w:t>
      </w:r>
      <w:r>
        <w:rPr>
          <w:noProof/>
          <w:color w:val="auto"/>
          <w:position w:val="-6"/>
          <w:lang w:val="ru-RU" w:eastAsia="ru-RU" w:bidi="ar-SA"/>
        </w:rPr>
        <w:drawing>
          <wp:inline distT="0" distB="0" distL="0" distR="0">
            <wp:extent cx="123825" cy="180975"/>
            <wp:effectExtent l="0" t="0" r="0" b="0"/>
            <wp:docPr id="4798" name="Рисунок 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6"/>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sidRPr="003E6CDC">
        <w:rPr>
          <w:color w:val="auto"/>
          <w:lang w:val="ru-RU" w:eastAsia="ko-KR"/>
        </w:rPr>
        <w:t>– пропорционалдық коэффициенті, ол температураның біршама кең интервалында тұрақты болып қалады.</w:t>
      </w:r>
      <w:r w:rsidR="0028253F">
        <w:rPr>
          <w:color w:val="auto"/>
          <w:lang w:val="ru-RU" w:eastAsia="ko-KR"/>
        </w:rPr>
        <w:t xml:space="preserve"> </w:t>
      </w:r>
      <w:r w:rsidRPr="003E6CDC">
        <w:rPr>
          <w:color w:val="auto"/>
          <w:lang w:val="ru-RU" w:eastAsia="ko-KR"/>
        </w:rPr>
        <w:t>Ішкі энергияда газдың алатын көлеміне тәуелділіктің жоқтығы идеал газ молекулаларының басым уақытын бір-бірімен өзара әрекеттеспей өткізетіндігін көрсетеді.</w:t>
      </w:r>
      <w:r w:rsidR="0028253F">
        <w:rPr>
          <w:color w:val="auto"/>
          <w:lang w:val="ru-RU" w:eastAsia="ko-KR"/>
        </w:rPr>
        <w:t xml:space="preserve"> </w:t>
      </w:r>
      <w:r w:rsidRPr="00E75958">
        <w:rPr>
          <w:i/>
          <w:color w:val="auto"/>
          <w:lang w:val="ru-RU" w:eastAsia="ko-KR"/>
        </w:rPr>
        <w:t xml:space="preserve">Дененің температурасын бір </w:t>
      </w:r>
      <w:r w:rsidRPr="00E75958">
        <w:rPr>
          <w:i/>
          <w:color w:val="auto"/>
          <w:lang w:val="ru-RU" w:eastAsia="ko-KR"/>
        </w:rPr>
        <w:lastRenderedPageBreak/>
        <w:t xml:space="preserve">кельвинге арттыру үшін оған берілетін жылу мөлшеріне тең шама дененің жылу сыйымдылығы деп аталады. </w:t>
      </w:r>
    </w:p>
    <w:p w:rsidR="0045488F" w:rsidRDefault="0045488F" w:rsidP="0045488F">
      <w:pPr>
        <w:spacing w:after="0" w:line="240" w:lineRule="auto"/>
        <w:ind w:right="-99" w:firstLine="567"/>
        <w:jc w:val="both"/>
        <w:rPr>
          <w:color w:val="auto"/>
          <w:lang w:val="ru-RU" w:eastAsia="ko-KR"/>
        </w:rPr>
      </w:pPr>
      <w:r w:rsidRPr="003E6CDC">
        <w:rPr>
          <w:color w:val="auto"/>
          <w:lang w:val="ru-RU" w:eastAsia="ko-KR"/>
        </w:rPr>
        <w:t xml:space="preserve">Егер денеге берілген жылу мөлшері оның температурасын </w:t>
      </w:r>
      <w:r>
        <w:rPr>
          <w:noProof/>
          <w:color w:val="auto"/>
          <w:position w:val="-6"/>
          <w:lang w:val="ru-RU" w:eastAsia="ru-RU" w:bidi="ar-SA"/>
        </w:rPr>
        <w:drawing>
          <wp:inline distT="0" distB="0" distL="0" distR="0">
            <wp:extent cx="228600" cy="180975"/>
            <wp:effectExtent l="0" t="0" r="0" b="0"/>
            <wp:docPr id="4797" name="Рисунок 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7"/>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3E6CDC">
        <w:rPr>
          <w:color w:val="auto"/>
          <w:lang w:val="ru-RU" w:eastAsia="ko-KR"/>
        </w:rPr>
        <w:t xml:space="preserve"> шамасына арттыратын болса, онда анықтама бойынша, жылу сыйымдылық </w:t>
      </w:r>
    </w:p>
    <w:p w:rsidR="0045488F" w:rsidRPr="003E6CDC" w:rsidRDefault="0045488F" w:rsidP="0045488F">
      <w:pPr>
        <w:spacing w:after="0" w:line="240" w:lineRule="auto"/>
        <w:ind w:right="-99" w:firstLine="567"/>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24"/>
          <w:lang w:val="ru-RU" w:eastAsia="ru-RU" w:bidi="ar-SA"/>
        </w:rPr>
        <w:drawing>
          <wp:inline distT="0" distB="0" distL="0" distR="0">
            <wp:extent cx="632195" cy="432000"/>
            <wp:effectExtent l="0" t="0" r="0" b="0"/>
            <wp:docPr id="4796" name="Рисунок 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8"/>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632195" cy="432000"/>
                    </a:xfrm>
                    <a:prstGeom prst="rect">
                      <a:avLst/>
                    </a:prstGeom>
                    <a:noFill/>
                    <a:ln>
                      <a:noFill/>
                    </a:ln>
                  </pic:spPr>
                </pic:pic>
              </a:graphicData>
            </a:graphic>
          </wp:inline>
        </w:drawing>
      </w:r>
      <w:r>
        <w:rPr>
          <w:color w:val="auto"/>
          <w:position w:val="-24"/>
          <w:lang w:val="kk-KZ" w:eastAsia="ko-KR"/>
        </w:rPr>
        <w:t xml:space="preserve">                                                 </w:t>
      </w:r>
      <w:r w:rsidRPr="003E6CDC">
        <w:rPr>
          <w:color w:val="auto"/>
          <w:lang w:val="ru-RU" w:eastAsia="ko-KR"/>
        </w:rPr>
        <w:t>(2.</w:t>
      </w:r>
      <w:r w:rsidR="0065261C">
        <w:rPr>
          <w:color w:val="auto"/>
          <w:lang w:val="ru-RU" w:eastAsia="ko-KR"/>
        </w:rPr>
        <w:t>88</w:t>
      </w:r>
      <w:r w:rsidRPr="003E6CDC">
        <w:rPr>
          <w:color w:val="auto"/>
          <w:lang w:val="ru-RU" w:eastAsia="ko-KR"/>
        </w:rPr>
        <w:t>)</w:t>
      </w:r>
    </w:p>
    <w:p w:rsidR="0045488F" w:rsidRDefault="0045488F" w:rsidP="0045488F">
      <w:pPr>
        <w:spacing w:after="0" w:line="240" w:lineRule="auto"/>
        <w:ind w:right="-99"/>
        <w:jc w:val="both"/>
        <w:rPr>
          <w:color w:val="auto"/>
          <w:lang w:val="ru-RU" w:eastAsia="ko-KR"/>
        </w:rPr>
      </w:pPr>
    </w:p>
    <w:p w:rsidR="0045488F" w:rsidRPr="003E6CDC" w:rsidRDefault="0045488F" w:rsidP="0045488F">
      <w:pPr>
        <w:spacing w:after="0" w:line="240" w:lineRule="auto"/>
        <w:ind w:right="-99"/>
        <w:jc w:val="both"/>
        <w:rPr>
          <w:color w:val="auto"/>
          <w:lang w:val="ru-RU" w:eastAsia="ko-KR"/>
        </w:rPr>
      </w:pPr>
      <w:r w:rsidRPr="003E6CDC">
        <w:rPr>
          <w:color w:val="auto"/>
          <w:lang w:val="ru-RU" w:eastAsia="ko-KR"/>
        </w:rPr>
        <w:t>Бұл шама кельвинге бөлінген джоулдермен өлшенеді (Дж/К)</w:t>
      </w:r>
    </w:p>
    <w:p w:rsidR="0045488F" w:rsidRPr="003E6CDC" w:rsidRDefault="0045488F" w:rsidP="0045488F">
      <w:pPr>
        <w:spacing w:after="0" w:line="240" w:lineRule="auto"/>
        <w:ind w:right="-99" w:firstLine="567"/>
        <w:jc w:val="both"/>
        <w:rPr>
          <w:color w:val="auto"/>
          <w:lang w:val="ru-RU" w:eastAsia="ko-KR"/>
        </w:rPr>
      </w:pPr>
      <w:r w:rsidRPr="003E6CDC">
        <w:rPr>
          <w:b/>
          <w:color w:val="auto"/>
          <w:lang w:val="ru-RU" w:eastAsia="ko-KR"/>
        </w:rPr>
        <w:t>Молдік жылусиымдылық</w:t>
      </w:r>
      <w:r w:rsidRPr="003E6CDC">
        <w:rPr>
          <w:color w:val="auto"/>
          <w:lang w:val="ru-RU" w:eastAsia="ko-KR"/>
        </w:rPr>
        <w:t xml:space="preserve"> деп аталатын заттың молінің жылу сыйымдылығын біз үлкен С әрпімен белгілейтін боламыз: С (Дж/моль.К.)</w:t>
      </w:r>
    </w:p>
    <w:p w:rsidR="0045488F" w:rsidRDefault="0045488F" w:rsidP="0045488F">
      <w:pPr>
        <w:spacing w:after="0" w:line="240" w:lineRule="auto"/>
        <w:ind w:right="-99" w:firstLine="567"/>
        <w:jc w:val="both"/>
        <w:rPr>
          <w:color w:val="auto"/>
          <w:lang w:val="ru-RU" w:eastAsia="ko-KR"/>
        </w:rPr>
      </w:pPr>
      <w:r w:rsidRPr="003E6CDC">
        <w:rPr>
          <w:color w:val="auto"/>
          <w:lang w:val="ru-RU" w:eastAsia="ko-KR"/>
        </w:rPr>
        <w:t xml:space="preserve">Заттың бірлік массасының жылу сыйымдылығы </w:t>
      </w:r>
      <w:r w:rsidRPr="003E6CDC">
        <w:rPr>
          <w:b/>
          <w:color w:val="auto"/>
          <w:lang w:val="ru-RU" w:eastAsia="ko-KR"/>
        </w:rPr>
        <w:t>меншікті жылу сыйымдылық</w:t>
      </w:r>
      <w:r w:rsidRPr="003E6CDC">
        <w:rPr>
          <w:color w:val="auto"/>
          <w:lang w:val="ru-RU" w:eastAsia="ko-KR"/>
        </w:rPr>
        <w:t xml:space="preserve"> деп аталады. Оны кішкентай </w:t>
      </w:r>
      <w:r w:rsidRPr="003E6CDC">
        <w:rPr>
          <w:i/>
          <w:color w:val="auto"/>
          <w:lang w:val="ru-RU" w:eastAsia="ko-KR"/>
        </w:rPr>
        <w:t>с</w:t>
      </w:r>
      <w:r w:rsidRPr="003E6CDC">
        <w:rPr>
          <w:color w:val="auto"/>
          <w:lang w:val="ru-RU" w:eastAsia="ko-KR"/>
        </w:rPr>
        <w:t xml:space="preserve"> әрпімен белгілейміз және оның өлшем бірлігі (Дж/кг.К)</w:t>
      </w:r>
      <w:r w:rsidR="0028253F">
        <w:rPr>
          <w:color w:val="auto"/>
          <w:lang w:val="ru-RU" w:eastAsia="ko-KR"/>
        </w:rPr>
        <w:t xml:space="preserve">. </w:t>
      </w:r>
      <w:r w:rsidRPr="003E6CDC">
        <w:rPr>
          <w:color w:val="auto"/>
          <w:lang w:val="ru-RU" w:eastAsia="ko-KR"/>
        </w:rPr>
        <w:t xml:space="preserve">Бір ғана заттың молдік және меншікті жылу сыйымдылықтарының арасында мынандай қатынас бар: </w:t>
      </w:r>
    </w:p>
    <w:p w:rsidR="0045488F" w:rsidRPr="003E6CDC" w:rsidRDefault="0045488F" w:rsidP="0045488F">
      <w:pPr>
        <w:spacing w:after="0" w:line="240" w:lineRule="auto"/>
        <w:ind w:right="-99" w:firstLine="567"/>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6"/>
          <w:lang w:val="ru-RU" w:eastAsia="ru-RU" w:bidi="ar-SA"/>
        </w:rPr>
        <w:drawing>
          <wp:inline distT="0" distB="0" distL="0" distR="0">
            <wp:extent cx="634738" cy="180000"/>
            <wp:effectExtent l="0" t="0" r="0" b="0"/>
            <wp:docPr id="4795" name="Рисунок 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9"/>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634738" cy="180000"/>
                    </a:xfrm>
                    <a:prstGeom prst="rect">
                      <a:avLst/>
                    </a:prstGeom>
                    <a:noFill/>
                    <a:ln>
                      <a:noFill/>
                    </a:ln>
                  </pic:spPr>
                </pic:pic>
              </a:graphicData>
            </a:graphic>
          </wp:inline>
        </w:drawing>
      </w:r>
      <w:r>
        <w:rPr>
          <w:color w:val="auto"/>
          <w:lang w:val="ru-RU" w:eastAsia="ko-KR"/>
        </w:rPr>
        <w:t xml:space="preserve">                                                 </w:t>
      </w:r>
      <w:r w:rsidRPr="003E6CDC">
        <w:rPr>
          <w:color w:val="auto"/>
          <w:lang w:val="ru-RU" w:eastAsia="ko-KR"/>
        </w:rPr>
        <w:t xml:space="preserve"> (2.</w:t>
      </w:r>
      <w:r w:rsidR="0065261C">
        <w:rPr>
          <w:color w:val="auto"/>
          <w:lang w:val="ru-RU" w:eastAsia="ko-KR"/>
        </w:rPr>
        <w:t>89</w:t>
      </w:r>
      <w:r w:rsidRPr="003E6CDC">
        <w:rPr>
          <w:color w:val="auto"/>
          <w:lang w:val="ru-RU" w:eastAsia="ko-KR"/>
        </w:rPr>
        <w:t>)</w:t>
      </w:r>
    </w:p>
    <w:p w:rsidR="0045488F" w:rsidRPr="003E6CDC" w:rsidRDefault="0045488F" w:rsidP="0045488F">
      <w:pPr>
        <w:spacing w:after="0" w:line="240" w:lineRule="auto"/>
        <w:ind w:right="-99" w:firstLine="567"/>
        <w:jc w:val="center"/>
        <w:rPr>
          <w:color w:val="auto"/>
          <w:lang w:val="ru-RU" w:eastAsia="ko-KR"/>
        </w:rPr>
      </w:pPr>
    </w:p>
    <w:p w:rsidR="0045488F" w:rsidRPr="003E6CDC" w:rsidRDefault="0028253F" w:rsidP="0028253F">
      <w:pPr>
        <w:spacing w:after="0" w:line="240" w:lineRule="auto"/>
        <w:ind w:right="-99"/>
        <w:jc w:val="both"/>
        <w:rPr>
          <w:color w:val="auto"/>
          <w:lang w:val="ru-RU" w:eastAsia="ko-KR"/>
        </w:rPr>
      </w:pPr>
      <w:r>
        <w:rPr>
          <w:color w:val="auto"/>
          <w:lang w:val="ru-RU" w:eastAsia="ko-KR"/>
        </w:rPr>
        <w:t>м</w:t>
      </w:r>
      <w:r w:rsidR="0045488F">
        <w:rPr>
          <w:color w:val="auto"/>
          <w:lang w:val="ru-RU" w:eastAsia="ko-KR"/>
        </w:rPr>
        <w:t xml:space="preserve">ұндағы </w:t>
      </w:r>
      <w:r w:rsidR="0045488F" w:rsidRPr="003E6CDC">
        <w:rPr>
          <w:color w:val="auto"/>
          <w:lang w:val="ru-RU" w:eastAsia="ko-KR"/>
        </w:rPr>
        <w:t>(М – молдік масса).</w:t>
      </w:r>
      <w:r>
        <w:rPr>
          <w:color w:val="auto"/>
          <w:lang w:val="ru-RU" w:eastAsia="ko-KR"/>
        </w:rPr>
        <w:t xml:space="preserve"> </w:t>
      </w:r>
      <w:r w:rsidR="0045488F" w:rsidRPr="003E6CDC">
        <w:rPr>
          <w:color w:val="auto"/>
          <w:lang w:val="ru-RU" w:eastAsia="ko-KR"/>
        </w:rPr>
        <w:t xml:space="preserve">Жылу сыйымдылықтың мөлшері дененің қандай жағдайларда қыздырылғанына тәуелді. </w:t>
      </w:r>
    </w:p>
    <w:p w:rsidR="0045488F" w:rsidRDefault="0045488F" w:rsidP="0045488F">
      <w:pPr>
        <w:spacing w:after="0" w:line="240" w:lineRule="auto"/>
        <w:ind w:right="-99" w:firstLine="567"/>
        <w:jc w:val="both"/>
        <w:rPr>
          <w:color w:val="auto"/>
          <w:lang w:val="ru-RU" w:eastAsia="ko-KR"/>
        </w:rPr>
      </w:pPr>
      <w:r w:rsidRPr="003E6CDC">
        <w:rPr>
          <w:b/>
          <w:color w:val="auto"/>
          <w:lang w:val="ru-RU" w:eastAsia="ko-KR"/>
        </w:rPr>
        <w:t>Тұрақты көлем кезіндегі жылу сыйымдылық</w:t>
      </w:r>
      <w:r w:rsidRPr="003E6CDC">
        <w:rPr>
          <w:color w:val="auto"/>
          <w:lang w:val="ru-RU" w:eastAsia="ko-KR"/>
        </w:rPr>
        <w:t xml:space="preserve">  (</w:t>
      </w:r>
      <w:r>
        <w:rPr>
          <w:noProof/>
          <w:color w:val="auto"/>
          <w:position w:val="-12"/>
          <w:lang w:val="ru-RU" w:eastAsia="ru-RU" w:bidi="ar-SA"/>
        </w:rPr>
        <w:drawing>
          <wp:inline distT="0" distB="0" distL="0" distR="0">
            <wp:extent cx="219075" cy="228600"/>
            <wp:effectExtent l="0" t="0" r="0" b="0"/>
            <wp:docPr id="4794" name="Рисунок 4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0"/>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E6CDC">
        <w:rPr>
          <w:color w:val="auto"/>
          <w:lang w:val="ru-RU" w:eastAsia="ko-KR"/>
        </w:rPr>
        <w:t xml:space="preserve">). Егер дене тұрақты көлем кезінде қыздырылатын болса, дене сырт денелерге қатысты жұмыс атқармайды және </w:t>
      </w:r>
    </w:p>
    <w:p w:rsidR="0045488F" w:rsidRPr="003E6CDC" w:rsidRDefault="0045488F" w:rsidP="0045488F">
      <w:pPr>
        <w:spacing w:after="0" w:line="240" w:lineRule="auto"/>
        <w:ind w:right="-99" w:firstLine="567"/>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12"/>
          <w:lang w:val="ru-RU" w:eastAsia="ru-RU" w:bidi="ar-SA"/>
        </w:rPr>
        <w:drawing>
          <wp:inline distT="0" distB="0" distL="0" distR="0">
            <wp:extent cx="756000" cy="252000"/>
            <wp:effectExtent l="0" t="0" r="0" b="0"/>
            <wp:docPr id="4793" name="Рисунок 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1"/>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756000" cy="252000"/>
                    </a:xfrm>
                    <a:prstGeom prst="rect">
                      <a:avLst/>
                    </a:prstGeom>
                    <a:noFill/>
                    <a:ln>
                      <a:noFill/>
                    </a:ln>
                  </pic:spPr>
                </pic:pic>
              </a:graphicData>
            </a:graphic>
          </wp:inline>
        </w:drawing>
      </w:r>
      <w:r>
        <w:rPr>
          <w:color w:val="auto"/>
          <w:lang w:val="ru-RU" w:eastAsia="ko-KR"/>
        </w:rPr>
        <w:t xml:space="preserve">                                                 (2.</w:t>
      </w:r>
      <w:r w:rsidR="0065261C">
        <w:rPr>
          <w:color w:val="auto"/>
          <w:lang w:val="ru-RU" w:eastAsia="ko-KR"/>
        </w:rPr>
        <w:t>90</w:t>
      </w:r>
      <w:r w:rsidRPr="003E6CDC">
        <w:rPr>
          <w:color w:val="auto"/>
          <w:lang w:val="ru-RU" w:eastAsia="ko-KR"/>
        </w:rPr>
        <w:t>)</w:t>
      </w:r>
    </w:p>
    <w:p w:rsidR="0045488F" w:rsidRPr="003E6CDC" w:rsidRDefault="0045488F" w:rsidP="0045488F">
      <w:pPr>
        <w:spacing w:after="0" w:line="240" w:lineRule="auto"/>
        <w:ind w:right="-99" w:firstLine="567"/>
        <w:jc w:val="both"/>
        <w:rPr>
          <w:color w:val="auto"/>
          <w:lang w:val="ru-RU" w:eastAsia="ko-KR"/>
        </w:rPr>
      </w:pPr>
    </w:p>
    <w:p w:rsidR="0045488F" w:rsidRDefault="0045488F" w:rsidP="0045488F">
      <w:pPr>
        <w:spacing w:after="0" w:line="240" w:lineRule="auto"/>
        <w:ind w:right="-99"/>
        <w:jc w:val="both"/>
        <w:rPr>
          <w:color w:val="auto"/>
          <w:lang w:val="ru-RU" w:eastAsia="ko-KR"/>
        </w:rPr>
      </w:pPr>
      <w:r w:rsidRPr="003E6CDC">
        <w:rPr>
          <w:color w:val="auto"/>
          <w:lang w:val="ru-RU" w:eastAsia="ko-KR"/>
        </w:rPr>
        <w:t xml:space="preserve">болады. Осыдан </w:t>
      </w:r>
    </w:p>
    <w:p w:rsidR="0045488F" w:rsidRPr="003E6CDC" w:rsidRDefault="0045488F" w:rsidP="0045488F">
      <w:pPr>
        <w:spacing w:after="0" w:line="240" w:lineRule="auto"/>
        <w:ind w:right="-99"/>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30"/>
          <w:lang w:val="ru-RU" w:eastAsia="ru-RU" w:bidi="ar-SA"/>
        </w:rPr>
        <w:drawing>
          <wp:inline distT="0" distB="0" distL="0" distR="0">
            <wp:extent cx="936000" cy="468000"/>
            <wp:effectExtent l="0" t="0" r="0" b="0"/>
            <wp:docPr id="4792" name="Рисунок 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2"/>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936000" cy="468000"/>
                    </a:xfrm>
                    <a:prstGeom prst="rect">
                      <a:avLst/>
                    </a:prstGeom>
                    <a:noFill/>
                    <a:ln>
                      <a:noFill/>
                    </a:ln>
                  </pic:spPr>
                </pic:pic>
              </a:graphicData>
            </a:graphic>
          </wp:inline>
        </w:drawing>
      </w:r>
      <w:r>
        <w:rPr>
          <w:color w:val="auto"/>
          <w:position w:val="-30"/>
          <w:lang w:val="kk-KZ" w:eastAsia="ko-KR"/>
        </w:rPr>
        <w:t xml:space="preserve">                                            </w:t>
      </w:r>
      <w:r w:rsidRPr="003E6CDC">
        <w:rPr>
          <w:color w:val="auto"/>
          <w:lang w:val="ru-RU" w:eastAsia="ko-KR"/>
        </w:rPr>
        <w:t xml:space="preserve"> (2.</w:t>
      </w:r>
      <w:r w:rsidR="0065261C">
        <w:rPr>
          <w:color w:val="auto"/>
          <w:lang w:val="ru-RU" w:eastAsia="ko-KR"/>
        </w:rPr>
        <w:t>91</w:t>
      </w:r>
      <w:r w:rsidRPr="003E6CDC">
        <w:rPr>
          <w:color w:val="auto"/>
          <w:lang w:val="ru-RU" w:eastAsia="ko-KR"/>
        </w:rPr>
        <w:t>)</w:t>
      </w:r>
    </w:p>
    <w:p w:rsidR="0045488F" w:rsidRPr="003E6CDC" w:rsidRDefault="0045488F" w:rsidP="0045488F">
      <w:pPr>
        <w:spacing w:after="0" w:line="240" w:lineRule="auto"/>
        <w:ind w:right="-99" w:firstLine="567"/>
        <w:jc w:val="right"/>
        <w:rPr>
          <w:color w:val="auto"/>
          <w:lang w:val="ru-RU" w:eastAsia="ko-KR"/>
        </w:rPr>
      </w:pPr>
    </w:p>
    <w:p w:rsidR="0045488F" w:rsidRDefault="0045488F" w:rsidP="0045488F">
      <w:pPr>
        <w:spacing w:after="0" w:line="240" w:lineRule="auto"/>
        <w:ind w:right="-99" w:firstLine="567"/>
        <w:jc w:val="both"/>
        <w:rPr>
          <w:color w:val="auto"/>
          <w:lang w:val="ru-RU" w:eastAsia="ko-KR"/>
        </w:rPr>
      </w:pPr>
      <w:r w:rsidRPr="003E6CDC">
        <w:rPr>
          <w:color w:val="auto"/>
          <w:lang w:val="ru-RU" w:eastAsia="ko-KR"/>
        </w:rPr>
        <w:t xml:space="preserve">Мұндай жазу </w:t>
      </w:r>
      <w:r>
        <w:rPr>
          <w:noProof/>
          <w:color w:val="auto"/>
          <w:position w:val="-6"/>
          <w:lang w:val="ru-RU" w:eastAsia="ru-RU" w:bidi="ar-SA"/>
        </w:rPr>
        <w:drawing>
          <wp:inline distT="0" distB="0" distL="0" distR="0">
            <wp:extent cx="152400" cy="180975"/>
            <wp:effectExtent l="0" t="0" r="0" b="0"/>
            <wp:docPr id="4791" name="Рисунок 4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3"/>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3E6CDC">
        <w:rPr>
          <w:color w:val="auto"/>
          <w:lang w:val="ru-RU" w:eastAsia="ko-KR"/>
        </w:rPr>
        <w:t xml:space="preserve"> тұрақты кездегі дифференциалдау дегенді білдіреді. Идеал газ жағдайында </w:t>
      </w:r>
      <w:r>
        <w:rPr>
          <w:noProof/>
          <w:color w:val="auto"/>
          <w:position w:val="-6"/>
          <w:lang w:val="ru-RU" w:eastAsia="ru-RU" w:bidi="ar-SA"/>
        </w:rPr>
        <w:drawing>
          <wp:inline distT="0" distB="0" distL="0" distR="0">
            <wp:extent cx="161925" cy="180975"/>
            <wp:effectExtent l="0" t="0" r="0" b="0"/>
            <wp:docPr id="4790" name="Рисунок 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4"/>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3E6CDC">
        <w:rPr>
          <w:color w:val="auto"/>
          <w:lang w:val="ru-RU" w:eastAsia="ko-KR"/>
        </w:rPr>
        <w:t xml:space="preserve"> тек </w:t>
      </w:r>
      <w:r>
        <w:rPr>
          <w:noProof/>
          <w:color w:val="auto"/>
          <w:position w:val="-4"/>
          <w:lang w:val="ru-RU" w:eastAsia="ru-RU" w:bidi="ar-SA"/>
        </w:rPr>
        <w:drawing>
          <wp:inline distT="0" distB="0" distL="0" distR="0">
            <wp:extent cx="133350" cy="161925"/>
            <wp:effectExtent l="0" t="0" r="0" b="0"/>
            <wp:docPr id="4789" name="Рисунок 4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5"/>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Pr="003E6CDC">
        <w:rPr>
          <w:color w:val="auto"/>
          <w:lang w:val="ru-RU" w:eastAsia="ko-KR"/>
        </w:rPr>
        <w:t xml:space="preserve"> температураға ғана тәуелді болатындықтан</w:t>
      </w:r>
      <w:r w:rsidR="0065261C">
        <w:rPr>
          <w:color w:val="auto"/>
          <w:lang w:val="ru-RU" w:eastAsia="ko-KR"/>
        </w:rPr>
        <w:t>, (2.90</w:t>
      </w:r>
      <w:r w:rsidRPr="003E6CDC">
        <w:rPr>
          <w:color w:val="auto"/>
          <w:lang w:val="ru-RU" w:eastAsia="ko-KR"/>
        </w:rPr>
        <w:t xml:space="preserve">) өрнекті төмендегіше жазуға болады: </w:t>
      </w:r>
    </w:p>
    <w:p w:rsidR="0045488F" w:rsidRPr="003E6CDC" w:rsidRDefault="0045488F" w:rsidP="0045488F">
      <w:pPr>
        <w:spacing w:after="0" w:line="240" w:lineRule="auto"/>
        <w:ind w:right="-99" w:firstLine="567"/>
        <w:jc w:val="both"/>
        <w:rPr>
          <w:color w:val="auto"/>
          <w:lang w:val="ru-RU" w:eastAsia="ko-KR"/>
        </w:rPr>
      </w:pPr>
    </w:p>
    <w:p w:rsidR="0045488F" w:rsidRPr="008A353A" w:rsidRDefault="0045488F" w:rsidP="0045488F">
      <w:pPr>
        <w:spacing w:after="0" w:line="240" w:lineRule="auto"/>
        <w:ind w:right="-99" w:firstLine="567"/>
        <w:jc w:val="center"/>
        <w:rPr>
          <w:color w:val="auto"/>
          <w:position w:val="-12"/>
          <w:lang w:val="kk-KZ" w:eastAsia="ko-KR"/>
        </w:rPr>
      </w:pPr>
      <w:r>
        <w:rPr>
          <w:noProof/>
          <w:color w:val="auto"/>
          <w:position w:val="-12"/>
          <w:lang w:val="ru-RU" w:eastAsia="ru-RU" w:bidi="ar-SA"/>
        </w:rPr>
        <w:drawing>
          <wp:inline distT="0" distB="0" distL="0" distR="0">
            <wp:extent cx="1076325" cy="228600"/>
            <wp:effectExtent l="0" t="0" r="0" b="0"/>
            <wp:docPr id="4788" name="Рисунок 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6"/>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1076325" cy="228600"/>
                    </a:xfrm>
                    <a:prstGeom prst="rect">
                      <a:avLst/>
                    </a:prstGeom>
                    <a:noFill/>
                    <a:ln>
                      <a:noFill/>
                    </a:ln>
                  </pic:spPr>
                </pic:pic>
              </a:graphicData>
            </a:graphic>
          </wp:inline>
        </w:drawing>
      </w:r>
    </w:p>
    <w:p w:rsidR="0045488F" w:rsidRPr="008A353A" w:rsidRDefault="0045488F" w:rsidP="0045488F">
      <w:pPr>
        <w:spacing w:after="0" w:line="240" w:lineRule="auto"/>
        <w:ind w:right="-99" w:firstLine="567"/>
        <w:jc w:val="both"/>
        <w:rPr>
          <w:color w:val="auto"/>
          <w:lang w:val="kk-KZ" w:eastAsia="ko-KR"/>
        </w:rPr>
      </w:pPr>
    </w:p>
    <w:p w:rsidR="0045488F" w:rsidRDefault="0045488F" w:rsidP="0028253F">
      <w:pPr>
        <w:spacing w:after="0" w:line="240" w:lineRule="auto"/>
        <w:ind w:right="-99"/>
        <w:jc w:val="both"/>
        <w:rPr>
          <w:color w:val="auto"/>
          <w:lang w:val="kk-KZ" w:eastAsia="ko-KR"/>
        </w:rPr>
      </w:pPr>
      <w:r w:rsidRPr="008A353A">
        <w:rPr>
          <w:color w:val="auto"/>
          <w:lang w:val="kk-KZ" w:eastAsia="ko-KR"/>
        </w:rPr>
        <w:t>(молдік жылу сыйымдылықты алу ұшін газдың бір молінің ішкі энергиясын алу керек).</w:t>
      </w:r>
      <w:r w:rsidR="0028253F">
        <w:rPr>
          <w:color w:val="auto"/>
          <w:lang w:val="kk-KZ" w:eastAsia="ko-KR"/>
        </w:rPr>
        <w:t xml:space="preserve"> </w:t>
      </w:r>
      <w:r w:rsidRPr="008A353A">
        <w:rPr>
          <w:color w:val="auto"/>
          <w:lang w:val="kk-KZ" w:eastAsia="ko-KR"/>
        </w:rPr>
        <w:t>(2.</w:t>
      </w:r>
      <w:r w:rsidR="0065261C">
        <w:rPr>
          <w:color w:val="auto"/>
          <w:lang w:val="kk-KZ" w:eastAsia="ko-KR"/>
        </w:rPr>
        <w:t>87</w:t>
      </w:r>
      <w:r w:rsidRPr="008A353A">
        <w:rPr>
          <w:color w:val="auto"/>
          <w:lang w:val="kk-KZ" w:eastAsia="ko-KR"/>
        </w:rPr>
        <w:t xml:space="preserve">) өрнек газдың бір молі үшін </w:t>
      </w:r>
      <w:r>
        <w:rPr>
          <w:noProof/>
          <w:color w:val="auto"/>
          <w:position w:val="-10"/>
          <w:lang w:val="ru-RU" w:eastAsia="ru-RU" w:bidi="ar-SA"/>
        </w:rPr>
        <w:drawing>
          <wp:inline distT="0" distB="0" distL="0" distR="0">
            <wp:extent cx="609600" cy="219075"/>
            <wp:effectExtent l="0" t="0" r="0" b="0"/>
            <wp:docPr id="4787" name="Рисунок 4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7"/>
                    <pic:cNvPicPr>
                      <a:picLocks noChangeAspect="1" noChangeArrowheads="1"/>
                    </pic:cNvPicPr>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609600" cy="219075"/>
                    </a:xfrm>
                    <a:prstGeom prst="rect">
                      <a:avLst/>
                    </a:prstGeom>
                    <a:noFill/>
                    <a:ln>
                      <a:noFill/>
                    </a:ln>
                  </pic:spPr>
                </pic:pic>
              </a:graphicData>
            </a:graphic>
          </wp:inline>
        </w:drawing>
      </w:r>
      <w:r w:rsidRPr="008A353A">
        <w:rPr>
          <w:color w:val="auto"/>
          <w:lang w:val="kk-KZ" w:eastAsia="ko-KR"/>
        </w:rPr>
        <w:t xml:space="preserve"> түріне келеді. </w:t>
      </w:r>
      <w:r w:rsidRPr="003F2CAC">
        <w:rPr>
          <w:color w:val="auto"/>
          <w:lang w:val="kk-KZ" w:eastAsia="ko-KR"/>
        </w:rPr>
        <w:t xml:space="preserve">Оны </w:t>
      </w:r>
      <w:r>
        <w:rPr>
          <w:noProof/>
          <w:color w:val="auto"/>
          <w:position w:val="-4"/>
          <w:lang w:val="ru-RU" w:eastAsia="ru-RU" w:bidi="ar-SA"/>
        </w:rPr>
        <w:drawing>
          <wp:inline distT="0" distB="0" distL="0" distR="0">
            <wp:extent cx="133350" cy="161925"/>
            <wp:effectExtent l="0" t="0" r="0" b="0"/>
            <wp:docPr id="4786" name="Рисунок 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8"/>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Pr="003F2CAC">
        <w:rPr>
          <w:color w:val="auto"/>
          <w:lang w:val="kk-KZ" w:eastAsia="ko-KR"/>
        </w:rPr>
        <w:t xml:space="preserve"> бойынша дифференциалдасақ, </w:t>
      </w:r>
      <w:r>
        <w:rPr>
          <w:noProof/>
          <w:color w:val="auto"/>
          <w:position w:val="-12"/>
          <w:lang w:val="ru-RU" w:eastAsia="ru-RU" w:bidi="ar-SA"/>
        </w:rPr>
        <w:drawing>
          <wp:inline distT="0" distB="0" distL="0" distR="0">
            <wp:extent cx="466725" cy="228600"/>
            <wp:effectExtent l="0" t="0" r="0" b="0"/>
            <wp:docPr id="4785" name="Рисунок 4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9"/>
                    <pic:cNvPicPr>
                      <a:picLocks noChangeAspect="1" noChangeArrowheads="1"/>
                    </pic:cNvPicPr>
                  </pic:nvPicPr>
                  <pic:blipFill>
                    <a:blip r:embed="rId810" cstate="print">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3F2CAC">
        <w:rPr>
          <w:color w:val="auto"/>
          <w:lang w:val="kk-KZ" w:eastAsia="ko-KR"/>
        </w:rPr>
        <w:t xml:space="preserve"> болады. Сонымен, идеал газдың ішкі энергиясы үшін өрнекті </w:t>
      </w:r>
    </w:p>
    <w:p w:rsidR="0045488F" w:rsidRPr="000A54DC"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right"/>
        <w:rPr>
          <w:color w:val="auto"/>
          <w:lang w:val="kk-KZ" w:eastAsia="ko-KR"/>
        </w:rPr>
      </w:pPr>
      <w:r>
        <w:rPr>
          <w:noProof/>
          <w:color w:val="auto"/>
          <w:position w:val="-12"/>
          <w:lang w:val="ru-RU" w:eastAsia="ru-RU" w:bidi="ar-SA"/>
        </w:rPr>
        <w:drawing>
          <wp:inline distT="0" distB="0" distL="0" distR="0">
            <wp:extent cx="704850" cy="228600"/>
            <wp:effectExtent l="0" t="0" r="0" b="0"/>
            <wp:docPr id="4784" name="Рисунок 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0"/>
                    <pic:cNvPicPr>
                      <a:picLocks noChangeAspect="1" noChangeArrowheads="1"/>
                    </pic:cNvPicPr>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704850" cy="228600"/>
                    </a:xfrm>
                    <a:prstGeom prst="rect">
                      <a:avLst/>
                    </a:prstGeom>
                    <a:noFill/>
                    <a:ln>
                      <a:noFill/>
                    </a:ln>
                  </pic:spPr>
                </pic:pic>
              </a:graphicData>
            </a:graphic>
          </wp:inline>
        </w:drawing>
      </w:r>
      <w:r>
        <w:rPr>
          <w:color w:val="auto"/>
          <w:position w:val="-12"/>
          <w:lang w:val="kk-KZ" w:eastAsia="ko-KR"/>
        </w:rPr>
        <w:t xml:space="preserve">                                                </w:t>
      </w:r>
      <w:r w:rsidRPr="000A54DC">
        <w:rPr>
          <w:color w:val="auto"/>
          <w:lang w:val="kk-KZ" w:eastAsia="ko-KR"/>
        </w:rPr>
        <w:t xml:space="preserve"> (2.</w:t>
      </w:r>
      <w:r w:rsidR="0065261C">
        <w:rPr>
          <w:color w:val="auto"/>
          <w:lang w:val="kk-KZ" w:eastAsia="ko-KR"/>
        </w:rPr>
        <w:t>92</w:t>
      </w:r>
      <w:r w:rsidRPr="000A54DC">
        <w:rPr>
          <w:color w:val="auto"/>
          <w:lang w:val="kk-KZ" w:eastAsia="ko-KR"/>
        </w:rPr>
        <w:t>)</w:t>
      </w:r>
    </w:p>
    <w:p w:rsidR="0045488F" w:rsidRPr="000A54DC" w:rsidRDefault="0045488F" w:rsidP="0045488F">
      <w:pPr>
        <w:spacing w:after="0" w:line="240" w:lineRule="auto"/>
        <w:ind w:right="-99" w:firstLine="567"/>
        <w:jc w:val="both"/>
        <w:rPr>
          <w:color w:val="auto"/>
          <w:lang w:val="kk-KZ" w:eastAsia="ko-KR"/>
        </w:rPr>
      </w:pPr>
    </w:p>
    <w:p w:rsidR="0045488F" w:rsidRPr="000A54DC" w:rsidRDefault="0045488F" w:rsidP="0045488F">
      <w:pPr>
        <w:spacing w:after="0" w:line="240" w:lineRule="auto"/>
        <w:ind w:right="-99"/>
        <w:jc w:val="both"/>
        <w:rPr>
          <w:color w:val="auto"/>
          <w:lang w:val="kk-KZ" w:eastAsia="ko-KR"/>
        </w:rPr>
      </w:pPr>
      <w:r w:rsidRPr="000A54DC">
        <w:rPr>
          <w:color w:val="auto"/>
          <w:lang w:val="kk-KZ" w:eastAsia="ko-KR"/>
        </w:rPr>
        <w:t xml:space="preserve">түрінда жазуға болады, </w:t>
      </w:r>
      <w:r>
        <w:rPr>
          <w:noProof/>
          <w:color w:val="auto"/>
          <w:position w:val="-12"/>
          <w:lang w:val="ru-RU" w:eastAsia="ru-RU" w:bidi="ar-SA"/>
        </w:rPr>
        <w:drawing>
          <wp:inline distT="0" distB="0" distL="0" distR="0">
            <wp:extent cx="342900" cy="228600"/>
            <wp:effectExtent l="0" t="0" r="0" b="0"/>
            <wp:docPr id="4783" name="Рисунок 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1"/>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0A54DC">
        <w:rPr>
          <w:color w:val="auto"/>
          <w:lang w:val="kk-KZ" w:eastAsia="ko-KR"/>
        </w:rPr>
        <w:t xml:space="preserve"> мұндағы газдың тұрақты көлем кезіндегі жылу сыйымдылығы.</w:t>
      </w:r>
    </w:p>
    <w:p w:rsidR="0045488F" w:rsidRPr="003F2CAC" w:rsidRDefault="0045488F" w:rsidP="0045488F">
      <w:pPr>
        <w:spacing w:after="0" w:line="240" w:lineRule="auto"/>
        <w:ind w:right="-99" w:firstLine="567"/>
        <w:jc w:val="both"/>
        <w:rPr>
          <w:color w:val="auto"/>
          <w:lang w:val="kk-KZ" w:eastAsia="ko-KR"/>
        </w:rPr>
      </w:pPr>
      <w:r w:rsidRPr="003F2CAC">
        <w:rPr>
          <w:color w:val="auto"/>
          <w:lang w:val="kk-KZ" w:eastAsia="ko-KR"/>
        </w:rPr>
        <w:t>Газдардың жылу сыйымдылығы қатты денелер мен сұйықтарға қарағанда газдың қандай процеске қатысатындығына күштірек тәуелді болады. Газдар үшін аса маңызды екі процесс бар, олар – көлем немесе қысым тұрақты болып қалатын процесс.</w:t>
      </w:r>
    </w:p>
    <w:p w:rsidR="0045488F" w:rsidRDefault="0045488F" w:rsidP="0045488F">
      <w:pPr>
        <w:spacing w:after="0" w:line="240" w:lineRule="auto"/>
        <w:ind w:right="-99" w:firstLine="567"/>
        <w:jc w:val="both"/>
        <w:rPr>
          <w:color w:val="auto"/>
          <w:lang w:val="kk-KZ" w:eastAsia="ko-KR"/>
        </w:rPr>
      </w:pPr>
      <w:r w:rsidRPr="003F2CAC">
        <w:rPr>
          <w:color w:val="auto"/>
          <w:lang w:val="kk-KZ" w:eastAsia="ko-KR"/>
        </w:rPr>
        <w:t xml:space="preserve">Газдар үшін </w:t>
      </w:r>
      <w:r>
        <w:rPr>
          <w:noProof/>
          <w:color w:val="auto"/>
          <w:position w:val="-12"/>
          <w:lang w:val="ru-RU" w:eastAsia="ru-RU" w:bidi="ar-SA"/>
        </w:rPr>
        <w:drawing>
          <wp:inline distT="0" distB="0" distL="0" distR="0">
            <wp:extent cx="219075" cy="228600"/>
            <wp:effectExtent l="0" t="0" r="0" b="0"/>
            <wp:docPr id="4782" name="Рисунок 4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2"/>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F2CAC">
        <w:rPr>
          <w:color w:val="auto"/>
          <w:lang w:val="kk-KZ" w:eastAsia="ko-KR"/>
        </w:rPr>
        <w:t xml:space="preserve"> молдік жылу сыйымдылықпен қатар </w:t>
      </w:r>
      <w:r>
        <w:rPr>
          <w:noProof/>
          <w:color w:val="auto"/>
          <w:position w:val="-14"/>
          <w:lang w:val="ru-RU" w:eastAsia="ru-RU" w:bidi="ar-SA"/>
        </w:rPr>
        <w:drawing>
          <wp:inline distT="0" distB="0" distL="0" distR="0">
            <wp:extent cx="219075" cy="238125"/>
            <wp:effectExtent l="0" t="0" r="0" b="0"/>
            <wp:docPr id="4781" name="Рисунок 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3"/>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3F2CAC">
        <w:rPr>
          <w:color w:val="auto"/>
          <w:lang w:val="kk-KZ" w:eastAsia="ko-KR"/>
        </w:rPr>
        <w:t xml:space="preserve"> жылу сыйымдылықты да енгізу керек. Сонда газдың </w:t>
      </w:r>
      <w:r>
        <w:rPr>
          <w:noProof/>
          <w:color w:val="auto"/>
          <w:position w:val="-6"/>
          <w:lang w:val="ru-RU" w:eastAsia="ru-RU" w:bidi="ar-SA"/>
        </w:rPr>
        <w:drawing>
          <wp:inline distT="0" distB="0" distL="0" distR="0">
            <wp:extent cx="123825" cy="133350"/>
            <wp:effectExtent l="0" t="0" r="0" b="0"/>
            <wp:docPr id="4780" name="Рисунок 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4"/>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3F2CAC">
        <w:rPr>
          <w:color w:val="auto"/>
          <w:lang w:val="kk-KZ" w:eastAsia="ko-KR"/>
        </w:rPr>
        <w:t xml:space="preserve"> молін </w:t>
      </w:r>
      <w:r>
        <w:rPr>
          <w:noProof/>
          <w:color w:val="auto"/>
          <w:position w:val="-4"/>
          <w:lang w:val="ru-RU" w:eastAsia="ru-RU" w:bidi="ar-SA"/>
        </w:rPr>
        <w:drawing>
          <wp:inline distT="0" distB="0" distL="0" distR="0">
            <wp:extent cx="238125" cy="161925"/>
            <wp:effectExtent l="0" t="0" r="0" b="0"/>
            <wp:docPr id="4779" name="Рисунок 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5"/>
                    <pic:cNvPicPr>
                      <a:picLocks noChangeAspect="1" noChangeArrowheads="1"/>
                    </pic:cNvPicPr>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3F2CAC">
        <w:rPr>
          <w:color w:val="auto"/>
          <w:lang w:val="kk-KZ" w:eastAsia="ko-KR"/>
        </w:rPr>
        <w:t xml:space="preserve"> кельвинге қыздыруға қажетті жылу мөлшері былай жазылады: </w:t>
      </w:r>
    </w:p>
    <w:p w:rsidR="0045488F" w:rsidRPr="000A54DC"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right"/>
        <w:rPr>
          <w:color w:val="auto"/>
          <w:lang w:val="kk-KZ" w:eastAsia="ko-KR"/>
        </w:rPr>
      </w:pPr>
      <w:r>
        <w:rPr>
          <w:noProof/>
          <w:color w:val="auto"/>
          <w:position w:val="-12"/>
          <w:lang w:val="ru-RU" w:eastAsia="ru-RU" w:bidi="ar-SA"/>
        </w:rPr>
        <w:drawing>
          <wp:inline distT="0" distB="0" distL="0" distR="0">
            <wp:extent cx="790575" cy="228600"/>
            <wp:effectExtent l="0" t="0" r="0" b="0"/>
            <wp:docPr id="4778" name="Рисунок 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6"/>
                    <pic:cNvPicPr>
                      <a:picLocks noChangeAspect="1" noChangeArrowheads="1"/>
                    </pic:cNvPicPr>
                  </pic:nvPicPr>
                  <pic:blipFill>
                    <a:blip r:embed="rId816" cstate="print">
                      <a:extLst>
                        <a:ext uri="{28A0092B-C50C-407E-A947-70E740481C1C}">
                          <a14:useLocalDpi xmlns:a14="http://schemas.microsoft.com/office/drawing/2010/main" val="0"/>
                        </a:ext>
                      </a:extLst>
                    </a:blip>
                    <a:srcRect/>
                    <a:stretch>
                      <a:fillRect/>
                    </a:stretch>
                  </pic:blipFill>
                  <pic:spPr bwMode="auto">
                    <a:xfrm>
                      <a:off x="0" y="0"/>
                      <a:ext cx="790575" cy="228600"/>
                    </a:xfrm>
                    <a:prstGeom prst="rect">
                      <a:avLst/>
                    </a:prstGeom>
                    <a:noFill/>
                    <a:ln>
                      <a:noFill/>
                    </a:ln>
                  </pic:spPr>
                </pic:pic>
              </a:graphicData>
            </a:graphic>
          </wp:inline>
        </w:drawing>
      </w:r>
      <w:r>
        <w:rPr>
          <w:color w:val="auto"/>
          <w:position w:val="-12"/>
          <w:lang w:val="kk-KZ" w:eastAsia="ko-KR"/>
        </w:rPr>
        <w:t xml:space="preserve">                                           </w:t>
      </w:r>
      <w:r w:rsidR="0065261C">
        <w:rPr>
          <w:color w:val="auto"/>
          <w:lang w:val="kk-KZ" w:eastAsia="ko-KR"/>
        </w:rPr>
        <w:t xml:space="preserve"> (2.93</w:t>
      </w:r>
      <w:r w:rsidRPr="003F2CAC">
        <w:rPr>
          <w:color w:val="auto"/>
          <w:lang w:val="kk-KZ" w:eastAsia="ko-KR"/>
        </w:rPr>
        <w:t>)</w:t>
      </w:r>
    </w:p>
    <w:p w:rsidR="0045488F" w:rsidRPr="000A54DC" w:rsidRDefault="0045488F" w:rsidP="0045488F">
      <w:pPr>
        <w:spacing w:after="0" w:line="240" w:lineRule="auto"/>
        <w:ind w:right="-99" w:firstLine="567"/>
        <w:jc w:val="center"/>
        <w:rPr>
          <w:color w:val="auto"/>
          <w:lang w:val="kk-KZ" w:eastAsia="ko-KR"/>
        </w:rPr>
      </w:pPr>
    </w:p>
    <w:p w:rsidR="0045488F" w:rsidRPr="003F2CAC" w:rsidRDefault="0045488F" w:rsidP="0045488F">
      <w:pPr>
        <w:spacing w:after="0" w:line="240" w:lineRule="auto"/>
        <w:ind w:right="-99" w:firstLine="567"/>
        <w:jc w:val="right"/>
        <w:rPr>
          <w:color w:val="auto"/>
          <w:lang w:val="kk-KZ" w:eastAsia="ko-KR"/>
        </w:rPr>
      </w:pPr>
      <w:r>
        <w:rPr>
          <w:noProof/>
          <w:color w:val="auto"/>
          <w:position w:val="-14"/>
          <w:lang w:val="ru-RU" w:eastAsia="ru-RU" w:bidi="ar-SA"/>
        </w:rPr>
        <w:drawing>
          <wp:inline distT="0" distB="0" distL="0" distR="0">
            <wp:extent cx="771525" cy="238125"/>
            <wp:effectExtent l="0" t="0" r="0" b="0"/>
            <wp:docPr id="4777" name="Рисунок 4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7"/>
                    <pic:cNvPicPr>
                      <a:picLocks noChangeAspect="1" noChangeArrowheads="1"/>
                    </pic:cNvPicPr>
                  </pic:nvPicPr>
                  <pic:blipFill>
                    <a:blip r:embed="rId817" cstate="print">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r w:rsidRPr="003F2CAC">
        <w:rPr>
          <w:color w:val="auto"/>
          <w:lang w:val="kk-KZ" w:eastAsia="ko-KR"/>
        </w:rPr>
        <w:t xml:space="preserve"> </w:t>
      </w:r>
      <w:r>
        <w:rPr>
          <w:color w:val="auto"/>
          <w:lang w:val="kk-KZ" w:eastAsia="ko-KR"/>
        </w:rPr>
        <w:t xml:space="preserve">                                             </w:t>
      </w:r>
      <w:r w:rsidRPr="003F2CAC">
        <w:rPr>
          <w:color w:val="auto"/>
          <w:lang w:val="kk-KZ" w:eastAsia="ko-KR"/>
        </w:rPr>
        <w:t>(2.</w:t>
      </w:r>
      <w:r w:rsidR="0065261C">
        <w:rPr>
          <w:color w:val="auto"/>
          <w:lang w:val="kk-KZ" w:eastAsia="ko-KR"/>
        </w:rPr>
        <w:t>94</w:t>
      </w:r>
      <w:r w:rsidRPr="003F2CAC">
        <w:rPr>
          <w:color w:val="auto"/>
          <w:lang w:val="kk-KZ" w:eastAsia="ko-KR"/>
        </w:rPr>
        <w:t>)</w:t>
      </w:r>
    </w:p>
    <w:p w:rsidR="0028253F" w:rsidRDefault="0028253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both"/>
        <w:rPr>
          <w:color w:val="auto"/>
          <w:lang w:val="kk-KZ" w:eastAsia="ko-KR"/>
        </w:rPr>
      </w:pPr>
      <w:r w:rsidRPr="003F2CAC">
        <w:rPr>
          <w:color w:val="auto"/>
          <w:lang w:val="kk-KZ" w:eastAsia="ko-KR"/>
        </w:rPr>
        <w:t>Мұндағы молдік жылу сыйымдылықтар мен меншікті жылу сыйыймдылықтар арасындағы байланыс мынандай:</w:t>
      </w:r>
    </w:p>
    <w:p w:rsidR="0045488F" w:rsidRPr="000A54DC"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center"/>
        <w:rPr>
          <w:color w:val="auto"/>
          <w:position w:val="-14"/>
          <w:lang w:val="kk-KZ" w:eastAsia="ko-KR"/>
        </w:rPr>
      </w:pPr>
      <w:r>
        <w:rPr>
          <w:noProof/>
          <w:color w:val="auto"/>
          <w:position w:val="-14"/>
          <w:lang w:val="ru-RU" w:eastAsia="ru-RU" w:bidi="ar-SA"/>
        </w:rPr>
        <w:drawing>
          <wp:inline distT="0" distB="0" distL="0" distR="0">
            <wp:extent cx="1612800" cy="252000"/>
            <wp:effectExtent l="0" t="0" r="0" b="0"/>
            <wp:docPr id="4776" name="Рисунок 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8"/>
                    <pic:cNvPicPr>
                      <a:picLocks noChangeAspect="1" noChangeArrowheads="1"/>
                    </pic:cNvPicPr>
                  </pic:nvPicPr>
                  <pic:blipFill>
                    <a:blip r:embed="rId818" cstate="print">
                      <a:extLst>
                        <a:ext uri="{28A0092B-C50C-407E-A947-70E740481C1C}">
                          <a14:useLocalDpi xmlns:a14="http://schemas.microsoft.com/office/drawing/2010/main" val="0"/>
                        </a:ext>
                      </a:extLst>
                    </a:blip>
                    <a:srcRect/>
                    <a:stretch>
                      <a:fillRect/>
                    </a:stretch>
                  </pic:blipFill>
                  <pic:spPr bwMode="auto">
                    <a:xfrm>
                      <a:off x="0" y="0"/>
                      <a:ext cx="1612800" cy="252000"/>
                    </a:xfrm>
                    <a:prstGeom prst="rect">
                      <a:avLst/>
                    </a:prstGeom>
                    <a:noFill/>
                    <a:ln>
                      <a:noFill/>
                    </a:ln>
                  </pic:spPr>
                </pic:pic>
              </a:graphicData>
            </a:graphic>
          </wp:inline>
        </w:drawing>
      </w:r>
    </w:p>
    <w:p w:rsidR="0045488F" w:rsidRPr="000A54DC" w:rsidRDefault="0045488F" w:rsidP="0045488F">
      <w:pPr>
        <w:spacing w:after="0" w:line="240" w:lineRule="auto"/>
        <w:ind w:right="-99" w:firstLine="567"/>
        <w:jc w:val="both"/>
        <w:rPr>
          <w:color w:val="auto"/>
          <w:lang w:val="kk-KZ" w:eastAsia="ko-KR"/>
        </w:rPr>
      </w:pPr>
    </w:p>
    <w:p w:rsidR="0045488F" w:rsidRDefault="0045488F" w:rsidP="0028253F">
      <w:pPr>
        <w:spacing w:after="0" w:line="240" w:lineRule="auto"/>
        <w:ind w:right="-99"/>
        <w:jc w:val="both"/>
        <w:rPr>
          <w:color w:val="auto"/>
          <w:lang w:val="ru-RU" w:eastAsia="ko-KR"/>
        </w:rPr>
      </w:pPr>
      <w:r>
        <w:rPr>
          <w:noProof/>
          <w:color w:val="auto"/>
          <w:position w:val="-4"/>
          <w:lang w:val="ru-RU" w:eastAsia="ru-RU" w:bidi="ar-SA"/>
        </w:rPr>
        <w:drawing>
          <wp:inline distT="0" distB="0" distL="0" distR="0">
            <wp:extent cx="314325" cy="161925"/>
            <wp:effectExtent l="0" t="0" r="0" b="0"/>
            <wp:docPr id="4775" name="Рисунок 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9"/>
                    <pic:cNvPicPr>
                      <a:picLocks noChangeAspect="1" noChangeArrowheads="1"/>
                    </pic:cNvPicPr>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rsidRPr="003F2CAC">
        <w:rPr>
          <w:color w:val="auto"/>
          <w:lang w:val="kk-KZ" w:eastAsia="ko-KR"/>
        </w:rPr>
        <w:t>газдың молдік массасы.</w:t>
      </w:r>
      <w:r w:rsidR="0028253F">
        <w:rPr>
          <w:color w:val="auto"/>
          <w:lang w:val="kk-KZ" w:eastAsia="ko-KR"/>
        </w:rPr>
        <w:t xml:space="preserve"> </w:t>
      </w:r>
      <w:r w:rsidRPr="003F2CAC">
        <w:rPr>
          <w:color w:val="auto"/>
          <w:lang w:val="kk-KZ" w:eastAsia="ko-KR"/>
        </w:rPr>
        <w:t xml:space="preserve">Енді молекулалық-кинетикалық теорияны пайдалана отырып, неліктен газдардың тұрақты қысым кезінде өтетін процестері үшін жылу сыйымдылықтың тұрақты көлем кезінде өтетін процестер кезіндегі жылу сыйымдылықтан артық болатындығын анықтайық. Идеал газды әуелі тұрақты көлем кезінде, сосын тұрақты қысым кезінде баяу қыздырылады деп алайық. </w:t>
      </w:r>
      <w:r w:rsidRPr="003E6CDC">
        <w:rPr>
          <w:color w:val="auto"/>
          <w:lang w:val="ru-RU" w:eastAsia="ko-KR"/>
        </w:rPr>
        <w:t xml:space="preserve">Екі процесс кезінде де температура бірдей </w:t>
      </w:r>
      <w:r>
        <w:rPr>
          <w:noProof/>
          <w:color w:val="auto"/>
          <w:position w:val="-4"/>
          <w:lang w:val="ru-RU" w:eastAsia="ru-RU" w:bidi="ar-SA"/>
        </w:rPr>
        <w:drawing>
          <wp:inline distT="0" distB="0" distL="0" distR="0">
            <wp:extent cx="238125" cy="161925"/>
            <wp:effectExtent l="0" t="0" r="0" b="0"/>
            <wp:docPr id="4774" name="Рисунок 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0"/>
                    <pic:cNvPicPr>
                      <a:picLocks noChangeAspect="1" noChangeArrowheads="1"/>
                    </pic:cNvPicPr>
                  </pic:nvPicPr>
                  <pic:blipFill>
                    <a:blip r:embed="rId820"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3E6CDC">
        <w:rPr>
          <w:color w:val="auto"/>
          <w:lang w:val="ru-RU" w:eastAsia="ko-KR"/>
        </w:rPr>
        <w:t xml:space="preserve"> шамасына өзгеретін болсын делік. Тұрақты көлем кезінде өтетін процесс кезінде ешқандай жұмыс атқарылмайды, себебі </w:t>
      </w:r>
      <w:r>
        <w:rPr>
          <w:noProof/>
          <w:color w:val="auto"/>
          <w:position w:val="-6"/>
          <w:lang w:val="ru-RU" w:eastAsia="ru-RU" w:bidi="ar-SA"/>
        </w:rPr>
        <w:drawing>
          <wp:inline distT="0" distB="0" distL="0" distR="0">
            <wp:extent cx="495300" cy="180975"/>
            <wp:effectExtent l="0" t="0" r="0" b="0"/>
            <wp:docPr id="4773" name="Рисунок 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1"/>
                    <pic:cNvPicPr>
                      <a:picLocks noChangeAspect="1" noChangeArrowheads="1"/>
                    </pic:cNvPicPr>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a:ln>
                      <a:noFill/>
                    </a:ln>
                  </pic:spPr>
                </pic:pic>
              </a:graphicData>
            </a:graphic>
          </wp:inline>
        </w:drawing>
      </w:r>
      <w:r w:rsidRPr="003E6CDC">
        <w:rPr>
          <w:color w:val="auto"/>
          <w:lang w:val="ru-RU" w:eastAsia="ko-KR"/>
        </w:rPr>
        <w:t xml:space="preserve"> болады. </w:t>
      </w:r>
      <w:r w:rsidRPr="003E6CDC">
        <w:rPr>
          <w:color w:val="auto"/>
          <w:lang w:eastAsia="ko-KR"/>
        </w:rPr>
        <w:t>C</w:t>
      </w:r>
      <w:r w:rsidRPr="003E6CDC">
        <w:rPr>
          <w:color w:val="auto"/>
          <w:lang w:val="ru-RU" w:eastAsia="ko-KR"/>
        </w:rPr>
        <w:t xml:space="preserve">онымен, термодинамиканың бірінші бастамасына сай, </w:t>
      </w:r>
      <w:r w:rsidR="00B67139">
        <w:rPr>
          <w:color w:val="auto"/>
          <w:lang w:val="ru-RU" w:eastAsia="ko-KR"/>
        </w:rPr>
        <w:t>жүйеге</w:t>
      </w:r>
      <w:r w:rsidRPr="003E6CDC">
        <w:rPr>
          <w:color w:val="auto"/>
          <w:lang w:val="ru-RU" w:eastAsia="ko-KR"/>
        </w:rPr>
        <w:t xml:space="preserve"> берілетін </w:t>
      </w:r>
      <w:r>
        <w:rPr>
          <w:noProof/>
          <w:color w:val="auto"/>
          <w:position w:val="-12"/>
          <w:lang w:val="ru-RU" w:eastAsia="ru-RU" w:bidi="ar-SA"/>
        </w:rPr>
        <w:drawing>
          <wp:inline distT="0" distB="0" distL="0" distR="0">
            <wp:extent cx="219075" cy="228600"/>
            <wp:effectExtent l="0" t="0" r="0" b="0"/>
            <wp:docPr id="4772" name="Рисунок 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2"/>
                    <pic:cNvPicPr>
                      <a:picLocks noChangeAspect="1" noChangeArrowheads="1"/>
                    </pic:cNvPicPr>
                  </pic:nvPicPr>
                  <pic:blipFill>
                    <a:blip r:embed="rId822"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E6CDC">
        <w:rPr>
          <w:color w:val="auto"/>
          <w:lang w:val="ru-RU" w:eastAsia="ko-KR"/>
        </w:rPr>
        <w:t xml:space="preserve"> жылу мөлшері түгелінен </w:t>
      </w:r>
      <w:r w:rsidR="00B67139">
        <w:rPr>
          <w:color w:val="auto"/>
          <w:lang w:val="ru-RU" w:eastAsia="ko-KR"/>
        </w:rPr>
        <w:t>жүйенің</w:t>
      </w:r>
      <w:r w:rsidRPr="003E6CDC">
        <w:rPr>
          <w:color w:val="auto"/>
          <w:lang w:val="ru-RU" w:eastAsia="ko-KR"/>
        </w:rPr>
        <w:t xml:space="preserve"> ішкі энергиясын өзгертеуге кетеді екен:</w:t>
      </w:r>
    </w:p>
    <w:p w:rsidR="0045488F" w:rsidRPr="003E6CDC" w:rsidRDefault="0045488F" w:rsidP="0045488F">
      <w:pPr>
        <w:spacing w:after="0" w:line="240" w:lineRule="auto"/>
        <w:ind w:right="-99" w:firstLine="567"/>
        <w:jc w:val="both"/>
        <w:rPr>
          <w:color w:val="auto"/>
          <w:lang w:val="ru-RU" w:eastAsia="ko-KR"/>
        </w:rPr>
      </w:pPr>
    </w:p>
    <w:p w:rsidR="0045488F" w:rsidRDefault="0045488F" w:rsidP="0045488F">
      <w:pPr>
        <w:spacing w:after="0" w:line="240" w:lineRule="auto"/>
        <w:ind w:right="-99" w:firstLine="567"/>
        <w:jc w:val="center"/>
        <w:rPr>
          <w:color w:val="auto"/>
          <w:position w:val="-12"/>
          <w:lang w:val="kk-KZ" w:eastAsia="ko-KR"/>
        </w:rPr>
      </w:pPr>
      <w:r>
        <w:rPr>
          <w:noProof/>
          <w:color w:val="auto"/>
          <w:position w:val="-12"/>
          <w:lang w:val="ru-RU" w:eastAsia="ru-RU" w:bidi="ar-SA"/>
        </w:rPr>
        <w:drawing>
          <wp:inline distT="0" distB="0" distL="0" distR="0">
            <wp:extent cx="714000" cy="252000"/>
            <wp:effectExtent l="0" t="0" r="0" b="0"/>
            <wp:docPr id="4771" name="Рисунок 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3"/>
                    <pic:cNvPicPr>
                      <a:picLocks noChangeAspect="1" noChangeArrowheads="1"/>
                    </pic:cNvPicPr>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714000" cy="252000"/>
                    </a:xfrm>
                    <a:prstGeom prst="rect">
                      <a:avLst/>
                    </a:prstGeom>
                    <a:noFill/>
                    <a:ln>
                      <a:noFill/>
                    </a:ln>
                  </pic:spPr>
                </pic:pic>
              </a:graphicData>
            </a:graphic>
          </wp:inline>
        </w:drawing>
      </w:r>
    </w:p>
    <w:p w:rsidR="0045488F" w:rsidRPr="000A54DC" w:rsidRDefault="0045488F" w:rsidP="0045488F">
      <w:pPr>
        <w:spacing w:after="0" w:line="240" w:lineRule="auto"/>
        <w:ind w:right="-99" w:firstLine="567"/>
        <w:jc w:val="center"/>
        <w:rPr>
          <w:color w:val="auto"/>
          <w:lang w:val="kk-KZ" w:eastAsia="ko-KR"/>
        </w:rPr>
      </w:pPr>
    </w:p>
    <w:p w:rsidR="0045488F" w:rsidRDefault="0045488F" w:rsidP="0045488F">
      <w:pPr>
        <w:spacing w:after="0" w:line="240" w:lineRule="auto"/>
        <w:ind w:right="-99" w:firstLine="567"/>
        <w:jc w:val="both"/>
        <w:rPr>
          <w:color w:val="auto"/>
          <w:lang w:val="kk-KZ" w:eastAsia="ko-KR"/>
        </w:rPr>
      </w:pPr>
      <w:r w:rsidRPr="000A54DC">
        <w:rPr>
          <w:color w:val="auto"/>
          <w:lang w:val="kk-KZ" w:eastAsia="ko-KR"/>
        </w:rPr>
        <w:t xml:space="preserve">Тұрақты қысымда өтетін процесс кезінде </w:t>
      </w:r>
      <w:r w:rsidR="00B67139">
        <w:rPr>
          <w:color w:val="auto"/>
          <w:lang w:val="kk-KZ" w:eastAsia="ko-KR"/>
        </w:rPr>
        <w:t>жүйе</w:t>
      </w:r>
      <w:r w:rsidRPr="000A54DC">
        <w:rPr>
          <w:color w:val="auto"/>
          <w:lang w:val="kk-KZ" w:eastAsia="ko-KR"/>
        </w:rPr>
        <w:t xml:space="preserve"> жұмыс та атқарады, сондықтан </w:t>
      </w:r>
      <w:r w:rsidR="00B67139">
        <w:rPr>
          <w:color w:val="auto"/>
          <w:lang w:val="kk-KZ" w:eastAsia="ko-KR"/>
        </w:rPr>
        <w:t>жүйеге</w:t>
      </w:r>
      <w:r w:rsidRPr="000A54DC">
        <w:rPr>
          <w:color w:val="auto"/>
          <w:lang w:val="kk-KZ" w:eastAsia="ko-KR"/>
        </w:rPr>
        <w:t xml:space="preserve"> берілген </w:t>
      </w:r>
      <w:r>
        <w:rPr>
          <w:noProof/>
          <w:color w:val="auto"/>
          <w:position w:val="-14"/>
          <w:lang w:val="ru-RU" w:eastAsia="ru-RU" w:bidi="ar-SA"/>
        </w:rPr>
        <w:drawing>
          <wp:inline distT="0" distB="0" distL="0" distR="0">
            <wp:extent cx="219075" cy="238125"/>
            <wp:effectExtent l="0" t="0" r="0" b="0"/>
            <wp:docPr id="4770" name="Рисунок 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4"/>
                    <pic:cNvPicPr>
                      <a:picLocks noChangeAspect="1" noChangeArrowheads="1"/>
                    </pic:cNvPicPr>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0A54DC">
        <w:rPr>
          <w:color w:val="auto"/>
          <w:lang w:val="kk-KZ" w:eastAsia="ko-KR"/>
        </w:rPr>
        <w:t xml:space="preserve"> жылу мөлшері текі қана системианың ішкі энергиясын өзгертуге ғана емес, сонымен қатар жұмыс атқаруға да шығындалады: </w:t>
      </w:r>
      <w:r>
        <w:rPr>
          <w:noProof/>
          <w:color w:val="auto"/>
          <w:position w:val="-10"/>
          <w:lang w:val="ru-RU" w:eastAsia="ru-RU" w:bidi="ar-SA"/>
        </w:rPr>
        <w:drawing>
          <wp:inline distT="0" distB="0" distL="0" distR="0">
            <wp:extent cx="638175" cy="209550"/>
            <wp:effectExtent l="0" t="0" r="0" b="0"/>
            <wp:docPr id="4769" name="Рисунок 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5"/>
                    <pic:cNvPicPr>
                      <a:picLocks noChangeAspect="1" noChangeArrowheads="1"/>
                    </pic:cNvPicPr>
                  </pic:nvPicPr>
                  <pic:blipFill>
                    <a:blip r:embed="rId825" cstate="print">
                      <a:extLst>
                        <a:ext uri="{28A0092B-C50C-407E-A947-70E740481C1C}">
                          <a14:useLocalDpi xmlns:a14="http://schemas.microsoft.com/office/drawing/2010/main" val="0"/>
                        </a:ext>
                      </a:extLst>
                    </a:blip>
                    <a:srcRect/>
                    <a:stretch>
                      <a:fillRect/>
                    </a:stretch>
                  </pic:blipFill>
                  <pic:spPr bwMode="auto">
                    <a:xfrm>
                      <a:off x="0" y="0"/>
                      <a:ext cx="638175" cy="209550"/>
                    </a:xfrm>
                    <a:prstGeom prst="rect">
                      <a:avLst/>
                    </a:prstGeom>
                    <a:noFill/>
                    <a:ln>
                      <a:noFill/>
                    </a:ln>
                  </pic:spPr>
                </pic:pic>
              </a:graphicData>
            </a:graphic>
          </wp:inline>
        </w:drawing>
      </w:r>
      <w:r w:rsidRPr="000A54DC">
        <w:rPr>
          <w:color w:val="auto"/>
          <w:lang w:val="kk-KZ" w:eastAsia="ko-KR"/>
        </w:rPr>
        <w:t xml:space="preserve"> Демек, бұл процесс кезінде бірінші процеске қарағанда </w:t>
      </w:r>
      <w:r w:rsidR="00B67139">
        <w:rPr>
          <w:color w:val="auto"/>
          <w:lang w:val="kk-KZ" w:eastAsia="ko-KR"/>
        </w:rPr>
        <w:t>жүйеге</w:t>
      </w:r>
      <w:r w:rsidRPr="000A54DC">
        <w:rPr>
          <w:color w:val="auto"/>
          <w:lang w:val="kk-KZ" w:eastAsia="ko-KR"/>
        </w:rPr>
        <w:t xml:space="preserve"> жылуды көбірек беру керек, сонда термодинамиканың бірінші бастамасы бойынша:</w:t>
      </w:r>
    </w:p>
    <w:p w:rsidR="0045488F" w:rsidRPr="000A54DC"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center"/>
        <w:rPr>
          <w:color w:val="auto"/>
          <w:position w:val="-10"/>
          <w:lang w:val="kk-KZ" w:eastAsia="ko-KR"/>
        </w:rPr>
      </w:pPr>
      <w:r>
        <w:rPr>
          <w:noProof/>
          <w:color w:val="auto"/>
          <w:position w:val="-10"/>
          <w:lang w:val="ru-RU" w:eastAsia="ru-RU" w:bidi="ar-SA"/>
        </w:rPr>
        <w:drawing>
          <wp:inline distT="0" distB="0" distL="0" distR="0">
            <wp:extent cx="1019175" cy="209550"/>
            <wp:effectExtent l="0" t="0" r="0" b="0"/>
            <wp:docPr id="4768" name="Рисунок 4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6"/>
                    <pic:cNvPicPr>
                      <a:picLocks noChangeAspect="1" noChangeArrowheads="1"/>
                    </pic:cNvPicPr>
                  </pic:nvPicPr>
                  <pic:blipFill>
                    <a:blip r:embed="rId826" cstate="print">
                      <a:extLst>
                        <a:ext uri="{28A0092B-C50C-407E-A947-70E740481C1C}">
                          <a14:useLocalDpi xmlns:a14="http://schemas.microsoft.com/office/drawing/2010/main" val="0"/>
                        </a:ext>
                      </a:extLst>
                    </a:blip>
                    <a:srcRect/>
                    <a:stretch>
                      <a:fillRect/>
                    </a:stretch>
                  </pic:blipFill>
                  <pic:spPr bwMode="auto">
                    <a:xfrm>
                      <a:off x="0" y="0"/>
                      <a:ext cx="1019175" cy="209550"/>
                    </a:xfrm>
                    <a:prstGeom prst="rect">
                      <a:avLst/>
                    </a:prstGeom>
                    <a:noFill/>
                    <a:ln>
                      <a:noFill/>
                    </a:ln>
                  </pic:spPr>
                </pic:pic>
              </a:graphicData>
            </a:graphic>
          </wp:inline>
        </w:drawing>
      </w:r>
    </w:p>
    <w:p w:rsidR="0045488F" w:rsidRPr="000A54DC" w:rsidRDefault="0045488F" w:rsidP="0045488F">
      <w:pPr>
        <w:spacing w:after="0" w:line="240" w:lineRule="auto"/>
        <w:ind w:right="-99" w:firstLine="567"/>
        <w:jc w:val="both"/>
        <w:rPr>
          <w:color w:val="auto"/>
          <w:lang w:val="kk-KZ" w:eastAsia="ko-KR"/>
        </w:rPr>
      </w:pPr>
    </w:p>
    <w:p w:rsidR="0045488F" w:rsidRPr="003F2CAC" w:rsidRDefault="0045488F" w:rsidP="0045488F">
      <w:pPr>
        <w:spacing w:after="0" w:line="240" w:lineRule="auto"/>
        <w:ind w:right="-99" w:firstLine="567"/>
        <w:jc w:val="both"/>
        <w:rPr>
          <w:color w:val="auto"/>
          <w:lang w:val="kk-KZ" w:eastAsia="ko-KR"/>
        </w:rPr>
      </w:pPr>
      <w:r w:rsidRPr="003F2CAC">
        <w:rPr>
          <w:color w:val="auto"/>
          <w:lang w:val="kk-KZ" w:eastAsia="ko-KR"/>
        </w:rPr>
        <w:lastRenderedPageBreak/>
        <w:t xml:space="preserve">Екі процесс кезінде де ішкі энергияның өзгерісі бірдей болатындықтан (екі жағдайда да </w:t>
      </w:r>
      <w:r>
        <w:rPr>
          <w:noProof/>
          <w:color w:val="auto"/>
          <w:position w:val="-4"/>
          <w:lang w:val="ru-RU" w:eastAsia="ru-RU" w:bidi="ar-SA"/>
        </w:rPr>
        <w:drawing>
          <wp:inline distT="0" distB="0" distL="0" distR="0">
            <wp:extent cx="238125" cy="161925"/>
            <wp:effectExtent l="0" t="0" r="0" b="0"/>
            <wp:docPr id="4767" name="Рисунок 4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7"/>
                    <pic:cNvPicPr>
                      <a:picLocks noChangeAspect="1" noChangeArrowheads="1"/>
                    </pic:cNvPicPr>
                  </pic:nvPicPr>
                  <pic:blipFill>
                    <a:blip r:embed="rId82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3F2CAC">
        <w:rPr>
          <w:color w:val="auto"/>
          <w:lang w:val="kk-KZ" w:eastAsia="ko-KR"/>
        </w:rPr>
        <w:t xml:space="preserve"> бірдей)</w:t>
      </w:r>
    </w:p>
    <w:p w:rsidR="0045488F" w:rsidRDefault="0045488F" w:rsidP="0045488F">
      <w:pPr>
        <w:spacing w:after="0" w:line="240" w:lineRule="auto"/>
        <w:ind w:right="-99" w:firstLine="567"/>
        <w:jc w:val="center"/>
        <w:rPr>
          <w:color w:val="auto"/>
          <w:position w:val="-14"/>
          <w:lang w:val="kk-KZ" w:eastAsia="ko-KR"/>
        </w:rPr>
      </w:pPr>
      <w:r>
        <w:rPr>
          <w:noProof/>
          <w:color w:val="auto"/>
          <w:position w:val="-14"/>
          <w:lang w:val="ru-RU" w:eastAsia="ru-RU" w:bidi="ar-SA"/>
        </w:rPr>
        <w:drawing>
          <wp:inline distT="0" distB="0" distL="0" distR="0">
            <wp:extent cx="1088640" cy="252000"/>
            <wp:effectExtent l="0" t="0" r="0" b="0"/>
            <wp:docPr id="4766" name="Рисунок 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8"/>
                    <pic:cNvPicPr>
                      <a:picLocks noChangeAspect="1" noChangeArrowheads="1"/>
                    </pic:cNvPicPr>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1088640" cy="252000"/>
                    </a:xfrm>
                    <a:prstGeom prst="rect">
                      <a:avLst/>
                    </a:prstGeom>
                    <a:noFill/>
                    <a:ln>
                      <a:noFill/>
                    </a:ln>
                  </pic:spPr>
                </pic:pic>
              </a:graphicData>
            </a:graphic>
          </wp:inline>
        </w:drawing>
      </w:r>
    </w:p>
    <w:p w:rsidR="0045488F" w:rsidRDefault="0045488F" w:rsidP="0045488F">
      <w:pPr>
        <w:spacing w:after="0" w:line="240" w:lineRule="auto"/>
        <w:ind w:right="-99"/>
        <w:jc w:val="both"/>
        <w:rPr>
          <w:color w:val="auto"/>
          <w:lang w:val="kk-KZ" w:eastAsia="ko-KR"/>
        </w:rPr>
      </w:pPr>
    </w:p>
    <w:p w:rsidR="0045488F" w:rsidRDefault="0045488F" w:rsidP="0045488F">
      <w:pPr>
        <w:spacing w:after="0" w:line="240" w:lineRule="auto"/>
        <w:ind w:right="-99"/>
        <w:jc w:val="both"/>
        <w:rPr>
          <w:color w:val="auto"/>
          <w:lang w:val="kk-KZ" w:eastAsia="ko-KR"/>
        </w:rPr>
      </w:pPr>
      <w:r w:rsidRPr="003F2CAC">
        <w:rPr>
          <w:color w:val="auto"/>
          <w:lang w:val="kk-KZ" w:eastAsia="ko-KR"/>
        </w:rPr>
        <w:t xml:space="preserve">болады. Идеал газ үшін </w:t>
      </w:r>
      <w:r>
        <w:rPr>
          <w:noProof/>
          <w:color w:val="auto"/>
          <w:position w:val="-10"/>
          <w:lang w:val="ru-RU" w:eastAsia="ru-RU" w:bidi="ar-SA"/>
        </w:rPr>
        <w:drawing>
          <wp:inline distT="0" distB="0" distL="0" distR="0">
            <wp:extent cx="762000" cy="209550"/>
            <wp:effectExtent l="0" t="0" r="0" b="0"/>
            <wp:docPr id="4765" name="Рисунок 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9"/>
                    <pic:cNvPicPr>
                      <a:picLocks noChangeAspect="1" noChangeArrowheads="1"/>
                    </pic:cNvPicPr>
                  </pic:nvPicPr>
                  <pic:blipFill>
                    <a:blip r:embed="rId829" cstate="print">
                      <a:extLst>
                        <a:ext uri="{28A0092B-C50C-407E-A947-70E740481C1C}">
                          <a14:useLocalDpi xmlns:a14="http://schemas.microsoft.com/office/drawing/2010/main" val="0"/>
                        </a:ext>
                      </a:extLst>
                    </a:blip>
                    <a:srcRect/>
                    <a:stretch>
                      <a:fillRect/>
                    </a:stretch>
                  </pic:blipFill>
                  <pic:spPr bwMode="auto">
                    <a:xfrm>
                      <a:off x="0" y="0"/>
                      <a:ext cx="762000" cy="209550"/>
                    </a:xfrm>
                    <a:prstGeom prst="rect">
                      <a:avLst/>
                    </a:prstGeom>
                    <a:noFill/>
                    <a:ln>
                      <a:noFill/>
                    </a:ln>
                  </pic:spPr>
                </pic:pic>
              </a:graphicData>
            </a:graphic>
          </wp:inline>
        </w:drawing>
      </w:r>
      <w:r w:rsidRPr="003F2CAC">
        <w:rPr>
          <w:color w:val="auto"/>
          <w:lang w:val="kk-KZ" w:eastAsia="ko-KR"/>
        </w:rPr>
        <w:t xml:space="preserve">, сондықтан тұрақты қысым кезінде өтетін процесс үшін </w:t>
      </w:r>
      <w:r>
        <w:rPr>
          <w:noProof/>
          <w:color w:val="auto"/>
          <w:position w:val="-10"/>
          <w:lang w:val="ru-RU" w:eastAsia="ru-RU" w:bidi="ar-SA"/>
        </w:rPr>
        <w:drawing>
          <wp:inline distT="0" distB="0" distL="0" distR="0">
            <wp:extent cx="952500" cy="209550"/>
            <wp:effectExtent l="0" t="0" r="0" b="0"/>
            <wp:docPr id="4764" name="Рисунок 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0"/>
                    <pic:cNvPicPr>
                      <a:picLocks noChangeAspect="1" noChangeArrowheads="1"/>
                    </pic:cNvPicPr>
                  </pic:nvPicPr>
                  <pic:blipFill>
                    <a:blip r:embed="rId830" cstate="print">
                      <a:extLst>
                        <a:ext uri="{28A0092B-C50C-407E-A947-70E740481C1C}">
                          <a14:useLocalDpi xmlns:a14="http://schemas.microsoft.com/office/drawing/2010/main" val="0"/>
                        </a:ext>
                      </a:extLst>
                    </a:blip>
                    <a:srcRect/>
                    <a:stretch>
                      <a:fillRect/>
                    </a:stretch>
                  </pic:blipFill>
                  <pic:spPr bwMode="auto">
                    <a:xfrm>
                      <a:off x="0" y="0"/>
                      <a:ext cx="952500" cy="209550"/>
                    </a:xfrm>
                    <a:prstGeom prst="rect">
                      <a:avLst/>
                    </a:prstGeom>
                    <a:noFill/>
                    <a:ln>
                      <a:noFill/>
                    </a:ln>
                  </pic:spPr>
                </pic:pic>
              </a:graphicData>
            </a:graphic>
          </wp:inline>
        </w:drawing>
      </w:r>
      <w:r w:rsidRPr="003F2CAC">
        <w:rPr>
          <w:color w:val="auto"/>
          <w:lang w:val="kk-KZ" w:eastAsia="ko-KR"/>
        </w:rPr>
        <w:t>. Осы өрнекті жоғарыдағы қатынасқа қойып, әрі (2</w:t>
      </w:r>
      <w:r>
        <w:rPr>
          <w:color w:val="auto"/>
          <w:lang w:val="kk-KZ" w:eastAsia="ko-KR"/>
        </w:rPr>
        <w:t>.104-2.105</w:t>
      </w:r>
      <w:r w:rsidRPr="003F2CAC">
        <w:rPr>
          <w:color w:val="auto"/>
          <w:lang w:val="kk-KZ" w:eastAsia="ko-KR"/>
        </w:rPr>
        <w:t>) қатынасты пайдалансақ, онда мынаған келеміз:</w:t>
      </w:r>
    </w:p>
    <w:p w:rsidR="0045488F" w:rsidRPr="000A54DC" w:rsidRDefault="0045488F" w:rsidP="0045488F">
      <w:pPr>
        <w:spacing w:after="0" w:line="240" w:lineRule="auto"/>
        <w:ind w:right="-99"/>
        <w:jc w:val="both"/>
        <w:rPr>
          <w:color w:val="auto"/>
          <w:lang w:val="kk-KZ" w:eastAsia="ko-KR"/>
        </w:rPr>
      </w:pPr>
    </w:p>
    <w:p w:rsidR="0045488F" w:rsidRPr="003E6CDC" w:rsidRDefault="0045488F" w:rsidP="0045488F">
      <w:pPr>
        <w:spacing w:after="0" w:line="240" w:lineRule="auto"/>
        <w:ind w:right="-99" w:firstLine="567"/>
        <w:jc w:val="center"/>
        <w:rPr>
          <w:color w:val="auto"/>
          <w:lang w:eastAsia="ko-KR"/>
        </w:rPr>
      </w:pPr>
      <w:r>
        <w:rPr>
          <w:noProof/>
          <w:color w:val="auto"/>
          <w:position w:val="-14"/>
          <w:lang w:val="ru-RU" w:eastAsia="ru-RU" w:bidi="ar-SA"/>
        </w:rPr>
        <w:drawing>
          <wp:inline distT="0" distB="0" distL="0" distR="0">
            <wp:extent cx="2066400" cy="252000"/>
            <wp:effectExtent l="0" t="0" r="0" b="0"/>
            <wp:docPr id="4763" name="Рисунок 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1"/>
                    <pic:cNvPicPr>
                      <a:picLocks noChangeAspect="1" noChangeArrowheads="1"/>
                    </pic:cNvPicPr>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2066400" cy="252000"/>
                    </a:xfrm>
                    <a:prstGeom prst="rect">
                      <a:avLst/>
                    </a:prstGeom>
                    <a:noFill/>
                    <a:ln>
                      <a:noFill/>
                    </a:ln>
                  </pic:spPr>
                </pic:pic>
              </a:graphicData>
            </a:graphic>
          </wp:inline>
        </w:drawing>
      </w:r>
    </w:p>
    <w:p w:rsidR="0045488F" w:rsidRDefault="0045488F" w:rsidP="0045488F">
      <w:pPr>
        <w:spacing w:after="0" w:line="240" w:lineRule="auto"/>
        <w:ind w:right="-99"/>
        <w:jc w:val="both"/>
        <w:rPr>
          <w:color w:val="auto"/>
          <w:lang w:val="kk-KZ" w:eastAsia="ko-KR"/>
        </w:rPr>
      </w:pPr>
      <w:r w:rsidRPr="003E6CDC">
        <w:rPr>
          <w:color w:val="auto"/>
          <w:lang w:eastAsia="ko-KR"/>
        </w:rPr>
        <w:t>Және</w:t>
      </w:r>
    </w:p>
    <w:p w:rsidR="0045488F" w:rsidRPr="00954132" w:rsidRDefault="0045488F" w:rsidP="0045488F">
      <w:pPr>
        <w:spacing w:after="0" w:line="240" w:lineRule="auto"/>
        <w:ind w:right="-99"/>
        <w:jc w:val="both"/>
        <w:rPr>
          <w:color w:val="auto"/>
          <w:lang w:val="kk-KZ" w:eastAsia="ko-KR"/>
        </w:rPr>
      </w:pPr>
    </w:p>
    <w:p w:rsidR="0045488F" w:rsidRDefault="0045488F" w:rsidP="0045488F">
      <w:pPr>
        <w:spacing w:after="0" w:line="240" w:lineRule="auto"/>
        <w:ind w:right="-99" w:firstLine="567"/>
        <w:jc w:val="right"/>
        <w:rPr>
          <w:color w:val="auto"/>
          <w:lang w:val="kk-KZ" w:eastAsia="ko-KR"/>
        </w:rPr>
      </w:pPr>
      <w:r>
        <w:rPr>
          <w:noProof/>
          <w:color w:val="auto"/>
          <w:position w:val="-14"/>
          <w:lang w:val="ru-RU" w:eastAsia="ru-RU" w:bidi="ar-SA"/>
        </w:rPr>
        <w:drawing>
          <wp:inline distT="0" distB="0" distL="0" distR="0">
            <wp:extent cx="917280" cy="252000"/>
            <wp:effectExtent l="0" t="0" r="0" b="0"/>
            <wp:docPr id="4762" name="Рисунок 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2"/>
                    <pic:cNvPicPr>
                      <a:picLocks noChangeAspect="1" noChangeArrowheads="1"/>
                    </pic:cNvPicPr>
                  </pic:nvPicPr>
                  <pic:blipFill>
                    <a:blip r:embed="rId832" cstate="print">
                      <a:extLst>
                        <a:ext uri="{28A0092B-C50C-407E-A947-70E740481C1C}">
                          <a14:useLocalDpi xmlns:a14="http://schemas.microsoft.com/office/drawing/2010/main" val="0"/>
                        </a:ext>
                      </a:extLst>
                    </a:blip>
                    <a:srcRect/>
                    <a:stretch>
                      <a:fillRect/>
                    </a:stretch>
                  </pic:blipFill>
                  <pic:spPr bwMode="auto">
                    <a:xfrm>
                      <a:off x="0" y="0"/>
                      <a:ext cx="917280" cy="252000"/>
                    </a:xfrm>
                    <a:prstGeom prst="rect">
                      <a:avLst/>
                    </a:prstGeom>
                    <a:noFill/>
                    <a:ln>
                      <a:noFill/>
                    </a:ln>
                  </pic:spPr>
                </pic:pic>
              </a:graphicData>
            </a:graphic>
          </wp:inline>
        </w:drawing>
      </w:r>
      <w:r w:rsidRPr="003E6CDC">
        <w:rPr>
          <w:color w:val="auto"/>
          <w:lang w:eastAsia="ko-KR"/>
        </w:rPr>
        <w:t xml:space="preserve"> немесе  </w:t>
      </w:r>
      <w:r>
        <w:rPr>
          <w:noProof/>
          <w:color w:val="auto"/>
          <w:position w:val="-14"/>
          <w:lang w:val="ru-RU" w:eastAsia="ru-RU" w:bidi="ar-SA"/>
        </w:rPr>
        <w:drawing>
          <wp:inline distT="0" distB="0" distL="0" distR="0">
            <wp:extent cx="897120" cy="252000"/>
            <wp:effectExtent l="0" t="0" r="0" b="0"/>
            <wp:docPr id="4761" name="Рисунок 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3"/>
                    <pic:cNvPicPr>
                      <a:picLocks noChangeAspect="1" noChangeArrowheads="1"/>
                    </pic:cNvPicPr>
                  </pic:nvPicPr>
                  <pic:blipFill>
                    <a:blip r:embed="rId833" cstate="print">
                      <a:extLst>
                        <a:ext uri="{28A0092B-C50C-407E-A947-70E740481C1C}">
                          <a14:useLocalDpi xmlns:a14="http://schemas.microsoft.com/office/drawing/2010/main" val="0"/>
                        </a:ext>
                      </a:extLst>
                    </a:blip>
                    <a:srcRect/>
                    <a:stretch>
                      <a:fillRect/>
                    </a:stretch>
                  </pic:blipFill>
                  <pic:spPr bwMode="auto">
                    <a:xfrm>
                      <a:off x="0" y="0"/>
                      <a:ext cx="897120" cy="252000"/>
                    </a:xfrm>
                    <a:prstGeom prst="rect">
                      <a:avLst/>
                    </a:prstGeom>
                    <a:noFill/>
                    <a:ln>
                      <a:noFill/>
                    </a:ln>
                  </pic:spPr>
                </pic:pic>
              </a:graphicData>
            </a:graphic>
          </wp:inline>
        </w:drawing>
      </w:r>
      <w:r w:rsidRPr="003E6CDC">
        <w:rPr>
          <w:color w:val="auto"/>
          <w:lang w:eastAsia="ko-KR"/>
        </w:rPr>
        <w:t xml:space="preserve"> </w:t>
      </w:r>
      <w:r>
        <w:rPr>
          <w:color w:val="auto"/>
          <w:lang w:val="kk-KZ" w:eastAsia="ko-KR"/>
        </w:rPr>
        <w:t xml:space="preserve">                              </w:t>
      </w:r>
      <w:r w:rsidRPr="003E6CDC">
        <w:rPr>
          <w:color w:val="auto"/>
          <w:lang w:eastAsia="ko-KR"/>
        </w:rPr>
        <w:t>(2.</w:t>
      </w:r>
      <w:r w:rsidR="0065261C">
        <w:rPr>
          <w:color w:val="auto"/>
          <w:lang w:val="kk-KZ" w:eastAsia="ko-KR"/>
        </w:rPr>
        <w:t>95</w:t>
      </w:r>
      <w:r w:rsidRPr="003E6CDC">
        <w:rPr>
          <w:color w:val="auto"/>
          <w:lang w:eastAsia="ko-KR"/>
        </w:rPr>
        <w:t>)</w:t>
      </w:r>
    </w:p>
    <w:p w:rsidR="0045488F" w:rsidRPr="00954132" w:rsidRDefault="0045488F" w:rsidP="0045488F">
      <w:pPr>
        <w:spacing w:after="0" w:line="240" w:lineRule="auto"/>
        <w:ind w:right="-99" w:firstLine="567"/>
        <w:jc w:val="right"/>
        <w:rPr>
          <w:color w:val="auto"/>
          <w:lang w:val="kk-KZ" w:eastAsia="ko-KR"/>
        </w:rPr>
      </w:pPr>
    </w:p>
    <w:p w:rsidR="0045488F" w:rsidRDefault="0045488F" w:rsidP="0045488F">
      <w:pPr>
        <w:spacing w:after="0" w:line="240" w:lineRule="auto"/>
        <w:ind w:right="-99" w:firstLine="567"/>
        <w:jc w:val="both"/>
        <w:rPr>
          <w:color w:val="auto"/>
          <w:lang w:val="kk-KZ" w:eastAsia="ko-KR"/>
        </w:rPr>
      </w:pPr>
      <w:r w:rsidRPr="00954132">
        <w:rPr>
          <w:color w:val="auto"/>
          <w:lang w:val="kk-KZ" w:eastAsia="ko-KR"/>
        </w:rPr>
        <w:t xml:space="preserve">Сонымен, идеал газдың бір молінің температурасын тұрақты қысым кезінде бір кельвинге көтерген кезде атқаратын жұмысы </w:t>
      </w:r>
      <w:r>
        <w:rPr>
          <w:noProof/>
          <w:color w:val="auto"/>
          <w:position w:val="-4"/>
          <w:lang w:val="ru-RU" w:eastAsia="ru-RU" w:bidi="ar-SA"/>
        </w:rPr>
        <w:drawing>
          <wp:inline distT="0" distB="0" distL="0" distR="0">
            <wp:extent cx="152400" cy="161925"/>
            <wp:effectExtent l="0" t="0" r="0" b="0"/>
            <wp:docPr id="4760" name="Рисунок 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4"/>
                    <pic:cNvPicPr>
                      <a:picLocks noChangeAspect="1" noChangeArrowheads="1"/>
                    </pic:cNvPicPr>
                  </pic:nvPicPr>
                  <pic:blipFill>
                    <a:blip r:embed="rId834"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954132">
        <w:rPr>
          <w:color w:val="auto"/>
          <w:lang w:val="kk-KZ" w:eastAsia="ko-KR"/>
        </w:rPr>
        <w:t xml:space="preserve"> газ тұрақтысына тең болады екен. </w:t>
      </w:r>
      <w:r w:rsidRPr="003F2CAC">
        <w:rPr>
          <w:color w:val="auto"/>
          <w:lang w:val="kk-KZ" w:eastAsia="ko-KR"/>
        </w:rPr>
        <w:t xml:space="preserve">Бұл қатнас тек идеал газ үшін ғана орындалады. </w:t>
      </w:r>
    </w:p>
    <w:p w:rsidR="0045488F" w:rsidRPr="00954132"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right"/>
        <w:rPr>
          <w:color w:val="auto"/>
          <w:lang w:val="kk-KZ" w:eastAsia="ko-KR"/>
        </w:rPr>
      </w:pPr>
      <w:r>
        <w:rPr>
          <w:noProof/>
          <w:color w:val="auto"/>
          <w:position w:val="-14"/>
          <w:lang w:val="ru-RU" w:eastAsia="ru-RU" w:bidi="ar-SA"/>
        </w:rPr>
        <w:drawing>
          <wp:inline distT="0" distB="0" distL="0" distR="0">
            <wp:extent cx="733425" cy="238125"/>
            <wp:effectExtent l="0" t="0" r="0" b="0"/>
            <wp:docPr id="4759" name="Рисунок 4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5"/>
                    <pic:cNvPicPr>
                      <a:picLocks noChangeAspect="1" noChangeArrowheads="1"/>
                    </pic:cNvPicPr>
                  </pic:nvPicPr>
                  <pic:blipFill>
                    <a:blip r:embed="rId835" cstate="print">
                      <a:extLst>
                        <a:ext uri="{28A0092B-C50C-407E-A947-70E740481C1C}">
                          <a14:useLocalDpi xmlns:a14="http://schemas.microsoft.com/office/drawing/2010/main" val="0"/>
                        </a:ext>
                      </a:extLst>
                    </a:blip>
                    <a:srcRect/>
                    <a:stretch>
                      <a:fillRect/>
                    </a:stretch>
                  </pic:blipFill>
                  <pic:spPr bwMode="auto">
                    <a:xfrm>
                      <a:off x="0" y="0"/>
                      <a:ext cx="733425" cy="238125"/>
                    </a:xfrm>
                    <a:prstGeom prst="rect">
                      <a:avLst/>
                    </a:prstGeom>
                    <a:noFill/>
                    <a:ln>
                      <a:noFill/>
                    </a:ln>
                  </pic:spPr>
                </pic:pic>
              </a:graphicData>
            </a:graphic>
          </wp:inline>
        </w:drawing>
      </w:r>
      <w:r>
        <w:rPr>
          <w:color w:val="auto"/>
          <w:position w:val="-14"/>
          <w:lang w:val="kk-KZ" w:eastAsia="ko-KR"/>
        </w:rPr>
        <w:t xml:space="preserve">                                          </w:t>
      </w:r>
      <w:r w:rsidRPr="00954132">
        <w:rPr>
          <w:color w:val="auto"/>
          <w:lang w:val="kk-KZ" w:eastAsia="ko-KR"/>
        </w:rPr>
        <w:t>(2.</w:t>
      </w:r>
      <w:r w:rsidR="0065261C">
        <w:rPr>
          <w:color w:val="auto"/>
          <w:lang w:val="kk-KZ" w:eastAsia="ko-KR"/>
        </w:rPr>
        <w:t>96</w:t>
      </w:r>
      <w:r w:rsidRPr="00954132">
        <w:rPr>
          <w:color w:val="auto"/>
          <w:lang w:val="kk-KZ" w:eastAsia="ko-KR"/>
        </w:rPr>
        <w:t>)</w:t>
      </w:r>
    </w:p>
    <w:p w:rsidR="0045488F" w:rsidRPr="00954132" w:rsidRDefault="0045488F" w:rsidP="0045488F">
      <w:pPr>
        <w:spacing w:after="0" w:line="240" w:lineRule="auto"/>
        <w:ind w:right="-99" w:firstLine="567"/>
        <w:jc w:val="center"/>
        <w:rPr>
          <w:color w:val="auto"/>
          <w:lang w:val="kk-KZ" w:eastAsia="ko-KR"/>
        </w:rPr>
      </w:pPr>
    </w:p>
    <w:p w:rsidR="0045488F" w:rsidRPr="003E6CDC" w:rsidRDefault="0045488F" w:rsidP="0028253F">
      <w:pPr>
        <w:spacing w:after="0" w:line="240" w:lineRule="auto"/>
        <w:ind w:right="-99"/>
        <w:jc w:val="both"/>
        <w:rPr>
          <w:color w:val="auto"/>
          <w:lang w:eastAsia="ko-KR"/>
        </w:rPr>
      </w:pPr>
      <w:r w:rsidRPr="00954132">
        <w:rPr>
          <w:color w:val="auto"/>
          <w:lang w:val="kk-KZ" w:eastAsia="ko-KR"/>
        </w:rPr>
        <w:t xml:space="preserve">шамасы әрбір газ үшін белгілі мәні бар шама болып табылады. </w:t>
      </w:r>
      <w:r w:rsidRPr="003F2CAC">
        <w:rPr>
          <w:color w:val="auto"/>
          <w:lang w:val="kk-KZ" w:eastAsia="ko-KR"/>
        </w:rPr>
        <w:t xml:space="preserve">Бір атомдық газ үшін ол 5/3, екі атомдық газ үшін 7/5, ал үш атомдық газ үшін 4/3 және т. б. және газдың </w:t>
      </w:r>
      <w:r w:rsidRPr="003F2CAC">
        <w:rPr>
          <w:i/>
          <w:color w:val="auto"/>
          <w:lang w:val="kk-KZ" w:eastAsia="ko-KR"/>
        </w:rPr>
        <w:t>адиабаттық көрсеткіші</w:t>
      </w:r>
      <w:r w:rsidRPr="003F2CAC">
        <w:rPr>
          <w:color w:val="auto"/>
          <w:lang w:val="kk-KZ" w:eastAsia="ko-KR"/>
        </w:rPr>
        <w:t xml:space="preserve"> деп аталады.</w:t>
      </w:r>
      <w:r w:rsidR="0028253F">
        <w:rPr>
          <w:color w:val="auto"/>
          <w:lang w:val="kk-KZ" w:eastAsia="ko-KR"/>
        </w:rPr>
        <w:t xml:space="preserve"> </w:t>
      </w:r>
      <w:r w:rsidRPr="003E6CDC">
        <w:rPr>
          <w:color w:val="auto"/>
          <w:lang w:eastAsia="ko-KR"/>
        </w:rPr>
        <w:t>(2.</w:t>
      </w:r>
      <w:r w:rsidR="0065261C">
        <w:rPr>
          <w:color w:val="auto"/>
          <w:lang w:val="kk-KZ" w:eastAsia="ko-KR"/>
        </w:rPr>
        <w:t>96</w:t>
      </w:r>
      <w:r w:rsidRPr="003E6CDC">
        <w:rPr>
          <w:color w:val="auto"/>
          <w:lang w:eastAsia="ko-KR"/>
        </w:rPr>
        <w:t>) бойынша</w:t>
      </w:r>
    </w:p>
    <w:p w:rsidR="0045488F" w:rsidRPr="003E6CDC" w:rsidRDefault="0045488F" w:rsidP="0045488F">
      <w:pPr>
        <w:spacing w:after="0" w:line="240" w:lineRule="auto"/>
        <w:ind w:right="-99" w:firstLine="567"/>
        <w:jc w:val="center"/>
        <w:rPr>
          <w:color w:val="auto"/>
          <w:lang w:eastAsia="ko-KR"/>
        </w:rPr>
      </w:pPr>
      <w:r>
        <w:rPr>
          <w:noProof/>
          <w:color w:val="auto"/>
          <w:position w:val="-30"/>
          <w:lang w:val="ru-RU" w:eastAsia="ru-RU" w:bidi="ar-SA"/>
        </w:rPr>
        <w:drawing>
          <wp:inline distT="0" distB="0" distL="0" distR="0">
            <wp:extent cx="1733550" cy="457200"/>
            <wp:effectExtent l="0" t="0" r="0" b="0"/>
            <wp:docPr id="4758" name="Рисунок 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6"/>
                    <pic:cNvPicPr>
                      <a:picLocks noChangeAspect="1" noChangeArrowheads="1"/>
                    </pic:cNvPicPr>
                  </pic:nvPicPr>
                  <pic:blipFill>
                    <a:blip r:embed="rId836" cstate="print">
                      <a:extLst>
                        <a:ext uri="{28A0092B-C50C-407E-A947-70E740481C1C}">
                          <a14:useLocalDpi xmlns:a14="http://schemas.microsoft.com/office/drawing/2010/main" val="0"/>
                        </a:ext>
                      </a:extLst>
                    </a:blip>
                    <a:srcRect/>
                    <a:stretch>
                      <a:fillRect/>
                    </a:stretch>
                  </pic:blipFill>
                  <pic:spPr bwMode="auto">
                    <a:xfrm>
                      <a:off x="0" y="0"/>
                      <a:ext cx="1733550" cy="457200"/>
                    </a:xfrm>
                    <a:prstGeom prst="rect">
                      <a:avLst/>
                    </a:prstGeom>
                    <a:noFill/>
                    <a:ln>
                      <a:noFill/>
                    </a:ln>
                  </pic:spPr>
                </pic:pic>
              </a:graphicData>
            </a:graphic>
          </wp:inline>
        </w:drawing>
      </w:r>
    </w:p>
    <w:p w:rsidR="0045488F" w:rsidRPr="003E6CDC" w:rsidRDefault="0045488F" w:rsidP="0045488F">
      <w:pPr>
        <w:spacing w:after="0" w:line="240" w:lineRule="auto"/>
        <w:ind w:right="-99"/>
        <w:jc w:val="both"/>
        <w:rPr>
          <w:color w:val="auto"/>
          <w:lang w:eastAsia="ko-KR"/>
        </w:rPr>
      </w:pPr>
      <w:r w:rsidRPr="003E6CDC">
        <w:rPr>
          <w:color w:val="auto"/>
          <w:lang w:eastAsia="ko-KR"/>
        </w:rPr>
        <w:t xml:space="preserve">осыдан </w:t>
      </w:r>
    </w:p>
    <w:p w:rsidR="0045488F" w:rsidRDefault="0045488F" w:rsidP="0045488F">
      <w:pPr>
        <w:spacing w:after="0" w:line="240" w:lineRule="auto"/>
        <w:ind w:right="-99" w:firstLine="567"/>
        <w:jc w:val="right"/>
        <w:rPr>
          <w:color w:val="auto"/>
          <w:lang w:val="kk-KZ" w:eastAsia="ko-KR"/>
        </w:rPr>
      </w:pPr>
      <w:r>
        <w:rPr>
          <w:noProof/>
          <w:color w:val="auto"/>
          <w:position w:val="-28"/>
          <w:lang w:val="ru-RU" w:eastAsia="ru-RU" w:bidi="ar-SA"/>
        </w:rPr>
        <w:drawing>
          <wp:inline distT="0" distB="0" distL="0" distR="0">
            <wp:extent cx="733425" cy="419100"/>
            <wp:effectExtent l="0" t="0" r="0" b="0"/>
            <wp:docPr id="4757" name="Рисунок 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7"/>
                    <pic:cNvPicPr>
                      <a:picLocks noChangeAspect="1" noChangeArrowheads="1"/>
                    </pic:cNvPicPr>
                  </pic:nvPicPr>
                  <pic:blipFill>
                    <a:blip r:embed="rId837" cstate="print">
                      <a:extLst>
                        <a:ext uri="{28A0092B-C50C-407E-A947-70E740481C1C}">
                          <a14:useLocalDpi xmlns:a14="http://schemas.microsoft.com/office/drawing/2010/main" val="0"/>
                        </a:ext>
                      </a:extLst>
                    </a:blip>
                    <a:srcRect/>
                    <a:stretch>
                      <a:fillRect/>
                    </a:stretch>
                  </pic:blipFill>
                  <pic:spPr bwMode="auto">
                    <a:xfrm>
                      <a:off x="0" y="0"/>
                      <a:ext cx="733425" cy="419100"/>
                    </a:xfrm>
                    <a:prstGeom prst="rect">
                      <a:avLst/>
                    </a:prstGeom>
                    <a:noFill/>
                    <a:ln>
                      <a:noFill/>
                    </a:ln>
                  </pic:spPr>
                </pic:pic>
              </a:graphicData>
            </a:graphic>
          </wp:inline>
        </w:drawing>
      </w:r>
      <w:r>
        <w:rPr>
          <w:color w:val="auto"/>
          <w:position w:val="-28"/>
          <w:lang w:val="kk-KZ" w:eastAsia="ko-KR"/>
        </w:rPr>
        <w:t xml:space="preserve">                                               </w:t>
      </w:r>
      <w:r w:rsidRPr="003E6CDC">
        <w:rPr>
          <w:color w:val="auto"/>
          <w:lang w:eastAsia="ko-KR"/>
        </w:rPr>
        <w:t>(2.</w:t>
      </w:r>
      <w:r w:rsidR="0065261C">
        <w:rPr>
          <w:color w:val="auto"/>
          <w:lang w:val="kk-KZ" w:eastAsia="ko-KR"/>
        </w:rPr>
        <w:t>97</w:t>
      </w:r>
      <w:r w:rsidRPr="003E6CDC">
        <w:rPr>
          <w:color w:val="auto"/>
          <w:lang w:eastAsia="ko-KR"/>
        </w:rPr>
        <w:t>)</w:t>
      </w:r>
    </w:p>
    <w:p w:rsidR="0045488F" w:rsidRPr="00954132" w:rsidRDefault="0045488F" w:rsidP="0045488F">
      <w:pPr>
        <w:spacing w:after="0" w:line="240" w:lineRule="auto"/>
        <w:ind w:right="-99" w:firstLine="567"/>
        <w:jc w:val="center"/>
        <w:rPr>
          <w:color w:val="auto"/>
          <w:lang w:val="kk-KZ" w:eastAsia="ko-KR"/>
        </w:rPr>
      </w:pPr>
    </w:p>
    <w:p w:rsidR="0045488F" w:rsidRPr="0065261C" w:rsidRDefault="0045488F" w:rsidP="0028253F">
      <w:pPr>
        <w:spacing w:after="0" w:line="240" w:lineRule="auto"/>
        <w:ind w:right="-99"/>
        <w:jc w:val="both"/>
        <w:rPr>
          <w:color w:val="auto"/>
          <w:lang w:val="kk-KZ" w:eastAsia="ko-KR"/>
        </w:rPr>
      </w:pPr>
      <w:r w:rsidRPr="0065261C">
        <w:rPr>
          <w:color w:val="auto"/>
          <w:lang w:val="kk-KZ" w:eastAsia="ko-KR"/>
        </w:rPr>
        <w:t xml:space="preserve">Осы </w:t>
      </w:r>
      <w:r>
        <w:rPr>
          <w:noProof/>
          <w:color w:val="auto"/>
          <w:position w:val="-12"/>
          <w:lang w:val="ru-RU" w:eastAsia="ru-RU" w:bidi="ar-SA"/>
        </w:rPr>
        <w:drawing>
          <wp:inline distT="0" distB="0" distL="0" distR="0">
            <wp:extent cx="219075" cy="228600"/>
            <wp:effectExtent l="0" t="0" r="0" b="0"/>
            <wp:docPr id="4756" name="Рисунок 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8"/>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261C">
        <w:rPr>
          <w:color w:val="auto"/>
          <w:lang w:val="kk-KZ" w:eastAsia="ko-KR"/>
        </w:rPr>
        <w:t xml:space="preserve"> табылған мәнін газдың кез келген молі үшін жазылған (2.</w:t>
      </w:r>
      <w:r w:rsidR="0065261C">
        <w:rPr>
          <w:color w:val="auto"/>
          <w:lang w:val="kk-KZ" w:eastAsia="ko-KR"/>
        </w:rPr>
        <w:t>92</w:t>
      </w:r>
      <w:r w:rsidRPr="0065261C">
        <w:rPr>
          <w:color w:val="auto"/>
          <w:lang w:val="kk-KZ" w:eastAsia="ko-KR"/>
        </w:rPr>
        <w:t xml:space="preserve">) өрнегіне қойып, </w:t>
      </w:r>
    </w:p>
    <w:p w:rsidR="0045488F" w:rsidRDefault="0045488F" w:rsidP="0045488F">
      <w:pPr>
        <w:spacing w:after="0" w:line="240" w:lineRule="auto"/>
        <w:ind w:right="-99" w:firstLine="567"/>
        <w:jc w:val="right"/>
        <w:rPr>
          <w:color w:val="auto"/>
          <w:lang w:val="kk-KZ" w:eastAsia="ko-KR"/>
        </w:rPr>
      </w:pPr>
      <w:r>
        <w:rPr>
          <w:noProof/>
          <w:color w:val="auto"/>
          <w:position w:val="-28"/>
          <w:lang w:val="ru-RU" w:eastAsia="ru-RU" w:bidi="ar-SA"/>
        </w:rPr>
        <w:drawing>
          <wp:inline distT="0" distB="0" distL="0" distR="0">
            <wp:extent cx="819150" cy="419100"/>
            <wp:effectExtent l="0" t="0" r="0" b="0"/>
            <wp:docPr id="4755" name="Рисунок 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9"/>
                    <pic:cNvPicPr>
                      <a:picLocks noChangeAspect="1" noChangeArrowheads="1"/>
                    </pic:cNvPicPr>
                  </pic:nvPicPr>
                  <pic:blipFill>
                    <a:blip r:embed="rId838" cstate="print">
                      <a:extLst>
                        <a:ext uri="{28A0092B-C50C-407E-A947-70E740481C1C}">
                          <a14:useLocalDpi xmlns:a14="http://schemas.microsoft.com/office/drawing/2010/main" val="0"/>
                        </a:ext>
                      </a:extLst>
                    </a:blip>
                    <a:srcRect/>
                    <a:stretch>
                      <a:fillRect/>
                    </a:stretch>
                  </pic:blipFill>
                  <pic:spPr bwMode="auto">
                    <a:xfrm>
                      <a:off x="0" y="0"/>
                      <a:ext cx="819150" cy="419100"/>
                    </a:xfrm>
                    <a:prstGeom prst="rect">
                      <a:avLst/>
                    </a:prstGeom>
                    <a:noFill/>
                    <a:ln>
                      <a:noFill/>
                    </a:ln>
                  </pic:spPr>
                </pic:pic>
              </a:graphicData>
            </a:graphic>
          </wp:inline>
        </w:drawing>
      </w:r>
      <w:r w:rsidRPr="008F0189">
        <w:rPr>
          <w:color w:val="auto"/>
          <w:lang w:val="kk-KZ" w:eastAsia="ko-KR"/>
        </w:rPr>
        <w:t xml:space="preserve"> </w:t>
      </w:r>
      <w:r>
        <w:rPr>
          <w:color w:val="auto"/>
          <w:lang w:val="kk-KZ" w:eastAsia="ko-KR"/>
        </w:rPr>
        <w:t xml:space="preserve">                                            </w:t>
      </w:r>
      <w:r w:rsidRPr="008F0189">
        <w:rPr>
          <w:color w:val="auto"/>
          <w:lang w:val="kk-KZ" w:eastAsia="ko-KR"/>
        </w:rPr>
        <w:t>(2.</w:t>
      </w:r>
      <w:r w:rsidR="0065261C">
        <w:rPr>
          <w:color w:val="auto"/>
          <w:lang w:val="kk-KZ" w:eastAsia="ko-KR"/>
        </w:rPr>
        <w:t>98</w:t>
      </w:r>
      <w:r w:rsidRPr="008F0189">
        <w:rPr>
          <w:color w:val="auto"/>
          <w:lang w:val="kk-KZ" w:eastAsia="ko-KR"/>
        </w:rPr>
        <w:t>)</w:t>
      </w:r>
    </w:p>
    <w:p w:rsidR="0045488F" w:rsidRDefault="0045488F" w:rsidP="0045488F">
      <w:pPr>
        <w:spacing w:after="0" w:line="240" w:lineRule="auto"/>
        <w:ind w:right="-99"/>
        <w:jc w:val="both"/>
        <w:rPr>
          <w:color w:val="auto"/>
          <w:lang w:val="kk-KZ" w:eastAsia="ko-KR"/>
        </w:rPr>
      </w:pPr>
    </w:p>
    <w:p w:rsidR="0045488F" w:rsidRDefault="0045488F" w:rsidP="0045488F">
      <w:pPr>
        <w:spacing w:after="0" w:line="240" w:lineRule="auto"/>
        <w:ind w:right="-99"/>
        <w:jc w:val="both"/>
        <w:rPr>
          <w:color w:val="auto"/>
          <w:lang w:val="kk-KZ" w:eastAsia="ko-KR"/>
        </w:rPr>
      </w:pPr>
      <w:r w:rsidRPr="008F0189">
        <w:rPr>
          <w:color w:val="auto"/>
          <w:lang w:val="kk-KZ" w:eastAsia="ko-KR"/>
        </w:rPr>
        <w:t xml:space="preserve">деп жазуға болады. Егер Клапейрон-Менделеев теңдеуін пайдалансақ, онда ішкі энергияның тағы бір өрнегін аламыз: </w:t>
      </w:r>
    </w:p>
    <w:p w:rsidR="0045488F" w:rsidRPr="00954132" w:rsidRDefault="0045488F" w:rsidP="0045488F">
      <w:pPr>
        <w:spacing w:after="0" w:line="240" w:lineRule="auto"/>
        <w:ind w:right="-99"/>
        <w:jc w:val="both"/>
        <w:rPr>
          <w:color w:val="auto"/>
          <w:lang w:val="kk-KZ" w:eastAsia="ko-KR"/>
        </w:rPr>
      </w:pPr>
    </w:p>
    <w:p w:rsidR="0045488F" w:rsidRDefault="0045488F" w:rsidP="0045488F">
      <w:pPr>
        <w:spacing w:after="0" w:line="240" w:lineRule="auto"/>
        <w:ind w:right="-99" w:firstLine="567"/>
        <w:jc w:val="right"/>
        <w:rPr>
          <w:color w:val="auto"/>
          <w:lang w:val="kk-KZ" w:eastAsia="ko-KR"/>
        </w:rPr>
      </w:pPr>
      <w:r>
        <w:rPr>
          <w:noProof/>
          <w:color w:val="auto"/>
          <w:position w:val="-28"/>
          <w:lang w:val="ru-RU" w:eastAsia="ru-RU" w:bidi="ar-SA"/>
        </w:rPr>
        <w:drawing>
          <wp:inline distT="0" distB="0" distL="0" distR="0">
            <wp:extent cx="876300" cy="419100"/>
            <wp:effectExtent l="0" t="0" r="0" b="0"/>
            <wp:docPr id="4754" name="Рисунок 4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0"/>
                    <pic:cNvPicPr>
                      <a:picLocks noChangeAspect="1" noChangeArrowheads="1"/>
                    </pic:cNvPicPr>
                  </pic:nvPicPr>
                  <pic:blipFill>
                    <a:blip r:embed="rId839" cstate="print">
                      <a:extLst>
                        <a:ext uri="{28A0092B-C50C-407E-A947-70E740481C1C}">
                          <a14:useLocalDpi xmlns:a14="http://schemas.microsoft.com/office/drawing/2010/main" val="0"/>
                        </a:ext>
                      </a:extLst>
                    </a:blip>
                    <a:srcRect/>
                    <a:stretch>
                      <a:fillRect/>
                    </a:stretch>
                  </pic:blipFill>
                  <pic:spPr bwMode="auto">
                    <a:xfrm>
                      <a:off x="0" y="0"/>
                      <a:ext cx="876300" cy="419100"/>
                    </a:xfrm>
                    <a:prstGeom prst="rect">
                      <a:avLst/>
                    </a:prstGeom>
                    <a:noFill/>
                    <a:ln>
                      <a:noFill/>
                    </a:ln>
                  </pic:spPr>
                </pic:pic>
              </a:graphicData>
            </a:graphic>
          </wp:inline>
        </w:drawing>
      </w:r>
      <w:r>
        <w:rPr>
          <w:color w:val="auto"/>
          <w:position w:val="-28"/>
          <w:lang w:val="kk-KZ" w:eastAsia="ko-KR"/>
        </w:rPr>
        <w:t xml:space="preserve">                                                 </w:t>
      </w:r>
      <w:r w:rsidRPr="003F2CAC">
        <w:rPr>
          <w:color w:val="auto"/>
          <w:lang w:val="kk-KZ" w:eastAsia="ko-KR"/>
        </w:rPr>
        <w:t>(2.</w:t>
      </w:r>
      <w:r w:rsidR="0065261C">
        <w:rPr>
          <w:color w:val="auto"/>
          <w:lang w:val="kk-KZ" w:eastAsia="ko-KR"/>
        </w:rPr>
        <w:t>99</w:t>
      </w:r>
      <w:r w:rsidRPr="003F2CAC">
        <w:rPr>
          <w:color w:val="auto"/>
          <w:lang w:val="kk-KZ" w:eastAsia="ko-KR"/>
        </w:rPr>
        <w:t>)</w:t>
      </w:r>
    </w:p>
    <w:p w:rsidR="0045488F" w:rsidRPr="00954132" w:rsidRDefault="0045488F" w:rsidP="0045488F">
      <w:pPr>
        <w:spacing w:after="0" w:line="240" w:lineRule="auto"/>
        <w:ind w:right="-99" w:firstLine="567"/>
        <w:jc w:val="center"/>
        <w:rPr>
          <w:color w:val="auto"/>
          <w:lang w:val="kk-KZ" w:eastAsia="ko-KR"/>
        </w:rPr>
      </w:pPr>
    </w:p>
    <w:p w:rsidR="0045488F" w:rsidRPr="003F2CAC" w:rsidRDefault="0045488F" w:rsidP="0045488F">
      <w:pPr>
        <w:spacing w:after="0" w:line="240" w:lineRule="auto"/>
        <w:ind w:right="-99" w:firstLine="567"/>
        <w:jc w:val="both"/>
        <w:rPr>
          <w:color w:val="auto"/>
          <w:lang w:val="kk-KZ" w:eastAsia="ko-KR"/>
        </w:rPr>
      </w:pPr>
      <w:r w:rsidRPr="003F2CAC">
        <w:rPr>
          <w:color w:val="auto"/>
          <w:lang w:val="kk-KZ" w:eastAsia="ko-KR"/>
        </w:rPr>
        <w:t xml:space="preserve">Енді газдардың молекулалық-кинетикалық теориясын пайдаланып, бір атомдық газдың молдік жылу сыйымдылығын есептеп шығарайық. Әуелі тұрақты көлем кезінде өтетін процесті қарастырайық. Бұл кезде термодинамиканың </w:t>
      </w:r>
      <w:r w:rsidRPr="003F2CAC">
        <w:rPr>
          <w:color w:val="auto"/>
          <w:lang w:val="kk-KZ" w:eastAsia="ko-KR"/>
        </w:rPr>
        <w:lastRenderedPageBreak/>
        <w:t xml:space="preserve">бірінші бастамасы бойынша жұмыс атқарылмайтын болғандықтан, егер газға </w:t>
      </w:r>
      <w:r>
        <w:rPr>
          <w:noProof/>
          <w:color w:val="auto"/>
          <w:position w:val="-10"/>
          <w:lang w:val="ru-RU" w:eastAsia="ru-RU" w:bidi="ar-SA"/>
        </w:rPr>
        <w:drawing>
          <wp:inline distT="0" distB="0" distL="0" distR="0">
            <wp:extent cx="152400" cy="209550"/>
            <wp:effectExtent l="0" t="0" r="0" b="0"/>
            <wp:docPr id="4753" name="Рисунок 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1"/>
                    <pic:cNvPicPr>
                      <a:picLocks noChangeAspect="1" noChangeArrowheads="1"/>
                    </pic:cNvPicPr>
                  </pic:nvPicPr>
                  <pic:blipFill>
                    <a:blip r:embed="rId840" cstate="print">
                      <a:extLst>
                        <a:ext uri="{28A0092B-C50C-407E-A947-70E740481C1C}">
                          <a14:useLocalDpi xmlns:a14="http://schemas.microsoft.com/office/drawing/2010/main" val="0"/>
                        </a:ext>
                      </a:extLst>
                    </a:blip>
                    <a:srcRect/>
                    <a:stretch>
                      <a:fillRect/>
                    </a:stretch>
                  </pic:blipFill>
                  <pic:spPr bwMode="auto">
                    <a:xfrm>
                      <a:off x="0" y="0"/>
                      <a:ext cx="152400" cy="209550"/>
                    </a:xfrm>
                    <a:prstGeom prst="rect">
                      <a:avLst/>
                    </a:prstGeom>
                    <a:noFill/>
                    <a:ln>
                      <a:noFill/>
                    </a:ln>
                  </pic:spPr>
                </pic:pic>
              </a:graphicData>
            </a:graphic>
          </wp:inline>
        </w:drawing>
      </w:r>
      <w:r w:rsidRPr="003F2CAC">
        <w:rPr>
          <w:color w:val="auto"/>
          <w:lang w:val="kk-KZ" w:eastAsia="ko-KR"/>
        </w:rPr>
        <w:t xml:space="preserve"> жылу мөлшері берілген болса, онда оның ішкі энергиясы </w:t>
      </w:r>
    </w:p>
    <w:p w:rsidR="0045488F" w:rsidRDefault="0045488F" w:rsidP="0045488F">
      <w:pPr>
        <w:spacing w:after="0" w:line="240" w:lineRule="auto"/>
        <w:ind w:right="-99" w:firstLine="567"/>
        <w:jc w:val="center"/>
        <w:rPr>
          <w:color w:val="auto"/>
          <w:position w:val="-10"/>
          <w:lang w:val="kk-KZ" w:eastAsia="ko-KR"/>
        </w:rPr>
      </w:pPr>
      <w:r>
        <w:rPr>
          <w:noProof/>
          <w:color w:val="auto"/>
          <w:position w:val="-10"/>
          <w:lang w:val="ru-RU" w:eastAsia="ru-RU" w:bidi="ar-SA"/>
        </w:rPr>
        <w:drawing>
          <wp:inline distT="0" distB="0" distL="0" distR="0">
            <wp:extent cx="542925" cy="209550"/>
            <wp:effectExtent l="0" t="0" r="0" b="0"/>
            <wp:docPr id="4752" name="Рисунок 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2"/>
                    <pic:cNvPicPr>
                      <a:picLocks noChangeAspect="1" noChangeArrowheads="1"/>
                    </pic:cNvPicPr>
                  </pic:nvPicPr>
                  <pic:blipFill>
                    <a:blip r:embed="rId841" cstate="print">
                      <a:extLst>
                        <a:ext uri="{28A0092B-C50C-407E-A947-70E740481C1C}">
                          <a14:useLocalDpi xmlns:a14="http://schemas.microsoft.com/office/drawing/2010/main" val="0"/>
                        </a:ext>
                      </a:extLst>
                    </a:blip>
                    <a:srcRect/>
                    <a:stretch>
                      <a:fillRect/>
                    </a:stretch>
                  </pic:blipFill>
                  <pic:spPr bwMode="auto">
                    <a:xfrm>
                      <a:off x="0" y="0"/>
                      <a:ext cx="542925" cy="209550"/>
                    </a:xfrm>
                    <a:prstGeom prst="rect">
                      <a:avLst/>
                    </a:prstGeom>
                    <a:noFill/>
                    <a:ln>
                      <a:noFill/>
                    </a:ln>
                  </pic:spPr>
                </pic:pic>
              </a:graphicData>
            </a:graphic>
          </wp:inline>
        </w:drawing>
      </w:r>
    </w:p>
    <w:p w:rsidR="0045488F" w:rsidRDefault="0045488F" w:rsidP="0045488F">
      <w:pPr>
        <w:spacing w:after="0" w:line="240" w:lineRule="auto"/>
        <w:ind w:right="-99"/>
        <w:jc w:val="both"/>
        <w:rPr>
          <w:color w:val="auto"/>
          <w:lang w:val="kk-KZ" w:eastAsia="ko-KR"/>
        </w:rPr>
      </w:pPr>
    </w:p>
    <w:p w:rsidR="0045488F" w:rsidRPr="003F2CAC" w:rsidRDefault="0045488F" w:rsidP="0045488F">
      <w:pPr>
        <w:spacing w:after="0" w:line="240" w:lineRule="auto"/>
        <w:ind w:right="-99"/>
        <w:jc w:val="both"/>
        <w:rPr>
          <w:color w:val="auto"/>
          <w:lang w:val="kk-KZ" w:eastAsia="ko-KR"/>
        </w:rPr>
      </w:pPr>
      <w:r w:rsidRPr="003F2CAC">
        <w:rPr>
          <w:color w:val="auto"/>
          <w:lang w:val="kk-KZ" w:eastAsia="ko-KR"/>
        </w:rPr>
        <w:t xml:space="preserve">шамасына өзгереді. Бір атомдық идеал газдың </w:t>
      </w:r>
      <w:r>
        <w:rPr>
          <w:noProof/>
          <w:color w:val="auto"/>
          <w:position w:val="-6"/>
          <w:lang w:val="ru-RU" w:eastAsia="ru-RU" w:bidi="ar-SA"/>
        </w:rPr>
        <w:drawing>
          <wp:inline distT="0" distB="0" distL="0" distR="0">
            <wp:extent cx="161925" cy="180975"/>
            <wp:effectExtent l="0" t="0" r="0" b="0"/>
            <wp:docPr id="4751" name="Рисунок 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3"/>
                    <pic:cNvPicPr>
                      <a:picLocks noChangeAspect="1" noChangeArrowheads="1"/>
                    </pic:cNvPicPr>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3F2CAC">
        <w:rPr>
          <w:color w:val="auto"/>
          <w:lang w:val="kk-KZ" w:eastAsia="ko-KR"/>
        </w:rPr>
        <w:t xml:space="preserve"> ішкі энергиясы барлық молекулалардың толық кинетикалық энергиясына тең болады және жоғарыда көрсеткендей, ол:</w:t>
      </w:r>
    </w:p>
    <w:p w:rsidR="0045488F" w:rsidRDefault="0045488F" w:rsidP="0045488F">
      <w:pPr>
        <w:spacing w:after="0" w:line="240" w:lineRule="auto"/>
        <w:ind w:right="-99" w:firstLine="567"/>
        <w:jc w:val="center"/>
        <w:rPr>
          <w:color w:val="auto"/>
          <w:position w:val="-28"/>
          <w:lang w:val="kk-KZ" w:eastAsia="ko-KR"/>
        </w:rPr>
      </w:pPr>
      <w:r>
        <w:rPr>
          <w:noProof/>
          <w:color w:val="auto"/>
          <w:position w:val="-28"/>
          <w:lang w:val="ru-RU" w:eastAsia="ru-RU" w:bidi="ar-SA"/>
        </w:rPr>
        <w:drawing>
          <wp:inline distT="0" distB="0" distL="0" distR="0">
            <wp:extent cx="1533525" cy="438150"/>
            <wp:effectExtent l="0" t="0" r="0" b="0"/>
            <wp:docPr id="4750" name="Рисунок 4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4"/>
                    <pic:cNvPicPr>
                      <a:picLocks noChangeAspect="1" noChangeArrowheads="1"/>
                    </pic:cNvPicPr>
                  </pic:nvPicPr>
                  <pic:blipFill>
                    <a:blip r:embed="rId843" cstate="print">
                      <a:extLst>
                        <a:ext uri="{28A0092B-C50C-407E-A947-70E740481C1C}">
                          <a14:useLocalDpi xmlns:a14="http://schemas.microsoft.com/office/drawing/2010/main" val="0"/>
                        </a:ext>
                      </a:extLst>
                    </a:blip>
                    <a:srcRect/>
                    <a:stretch>
                      <a:fillRect/>
                    </a:stretch>
                  </pic:blipFill>
                  <pic:spPr bwMode="auto">
                    <a:xfrm>
                      <a:off x="0" y="0"/>
                      <a:ext cx="1533525" cy="438150"/>
                    </a:xfrm>
                    <a:prstGeom prst="rect">
                      <a:avLst/>
                    </a:prstGeom>
                    <a:noFill/>
                    <a:ln>
                      <a:noFill/>
                    </a:ln>
                  </pic:spPr>
                </pic:pic>
              </a:graphicData>
            </a:graphic>
          </wp:inline>
        </w:drawing>
      </w:r>
    </w:p>
    <w:p w:rsidR="0045488F" w:rsidRPr="00954132" w:rsidRDefault="0045488F" w:rsidP="0045488F">
      <w:pPr>
        <w:spacing w:after="0" w:line="240" w:lineRule="auto"/>
        <w:ind w:right="-99" w:firstLine="567"/>
        <w:jc w:val="center"/>
        <w:rPr>
          <w:color w:val="auto"/>
          <w:lang w:val="kk-KZ" w:eastAsia="ko-KR"/>
        </w:rPr>
      </w:pPr>
    </w:p>
    <w:p w:rsidR="0045488F" w:rsidRDefault="0045488F" w:rsidP="0028253F">
      <w:pPr>
        <w:spacing w:after="0" w:line="240" w:lineRule="auto"/>
        <w:ind w:right="-99"/>
        <w:jc w:val="both"/>
        <w:rPr>
          <w:color w:val="auto"/>
          <w:lang w:val="ru-RU" w:eastAsia="ko-KR"/>
        </w:rPr>
      </w:pPr>
      <w:r>
        <w:rPr>
          <w:color w:val="auto"/>
          <w:lang w:val="ru-RU" w:eastAsia="ko-KR"/>
        </w:rPr>
        <w:t>Енді (2.</w:t>
      </w:r>
      <w:r w:rsidR="0065261C">
        <w:rPr>
          <w:color w:val="auto"/>
          <w:lang w:val="ru-RU" w:eastAsia="ko-KR"/>
        </w:rPr>
        <w:t>87</w:t>
      </w:r>
      <w:r w:rsidRPr="003E6CDC">
        <w:rPr>
          <w:color w:val="auto"/>
          <w:lang w:val="ru-RU" w:eastAsia="ko-KR"/>
        </w:rPr>
        <w:t>) қат</w:t>
      </w:r>
      <w:r w:rsidR="0028253F">
        <w:rPr>
          <w:color w:val="auto"/>
          <w:lang w:val="ru-RU" w:eastAsia="ko-KR"/>
        </w:rPr>
        <w:t>ы</w:t>
      </w:r>
      <w:r w:rsidRPr="003E6CDC">
        <w:rPr>
          <w:color w:val="auto"/>
          <w:lang w:val="ru-RU" w:eastAsia="ko-KR"/>
        </w:rPr>
        <w:t xml:space="preserve">насты пайдаланатын болсақ, онда былай деп жазуға болады: </w:t>
      </w:r>
    </w:p>
    <w:p w:rsidR="0045488F" w:rsidRPr="003E6CDC" w:rsidRDefault="0045488F" w:rsidP="0045488F">
      <w:pPr>
        <w:spacing w:after="0" w:line="240" w:lineRule="auto"/>
        <w:ind w:right="-99" w:firstLine="567"/>
        <w:jc w:val="both"/>
        <w:rPr>
          <w:color w:val="auto"/>
          <w:lang w:val="ru-RU" w:eastAsia="ko-KR"/>
        </w:rPr>
      </w:pPr>
    </w:p>
    <w:p w:rsidR="0045488F" w:rsidRPr="003E6CDC" w:rsidRDefault="0045488F" w:rsidP="0045488F">
      <w:pPr>
        <w:spacing w:after="0" w:line="240" w:lineRule="auto"/>
        <w:ind w:right="-99" w:firstLine="567"/>
        <w:jc w:val="right"/>
        <w:rPr>
          <w:color w:val="auto"/>
          <w:lang w:val="ru-RU" w:eastAsia="ko-KR"/>
        </w:rPr>
      </w:pPr>
      <w:r>
        <w:rPr>
          <w:noProof/>
          <w:color w:val="auto"/>
          <w:position w:val="-24"/>
          <w:lang w:val="ru-RU" w:eastAsia="ru-RU" w:bidi="ar-SA"/>
        </w:rPr>
        <w:drawing>
          <wp:inline distT="0" distB="0" distL="0" distR="0">
            <wp:extent cx="1533525" cy="390525"/>
            <wp:effectExtent l="0" t="0" r="0" b="0"/>
            <wp:docPr id="4749" name="Рисунок 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5"/>
                    <pic:cNvPicPr>
                      <a:picLocks noChangeAspect="1" noChangeArrowheads="1"/>
                    </pic:cNvPicPr>
                  </pic:nvPicPr>
                  <pic:blipFill>
                    <a:blip r:embed="rId844" cstate="print">
                      <a:extLst>
                        <a:ext uri="{28A0092B-C50C-407E-A947-70E740481C1C}">
                          <a14:useLocalDpi xmlns:a14="http://schemas.microsoft.com/office/drawing/2010/main" val="0"/>
                        </a:ext>
                      </a:extLst>
                    </a:blip>
                    <a:srcRect/>
                    <a:stretch>
                      <a:fillRect/>
                    </a:stretch>
                  </pic:blipFill>
                  <pic:spPr bwMode="auto">
                    <a:xfrm>
                      <a:off x="0" y="0"/>
                      <a:ext cx="1533525" cy="390525"/>
                    </a:xfrm>
                    <a:prstGeom prst="rect">
                      <a:avLst/>
                    </a:prstGeom>
                    <a:noFill/>
                    <a:ln>
                      <a:noFill/>
                    </a:ln>
                  </pic:spPr>
                </pic:pic>
              </a:graphicData>
            </a:graphic>
          </wp:inline>
        </w:drawing>
      </w:r>
      <w:r>
        <w:rPr>
          <w:color w:val="auto"/>
          <w:position w:val="-24"/>
          <w:lang w:val="kk-KZ" w:eastAsia="ko-KR"/>
        </w:rPr>
        <w:t xml:space="preserve">                                          </w:t>
      </w:r>
      <w:r w:rsidRPr="003E6CDC">
        <w:rPr>
          <w:color w:val="auto"/>
          <w:lang w:val="ru-RU" w:eastAsia="ko-KR"/>
        </w:rPr>
        <w:t>(2.1</w:t>
      </w:r>
      <w:r w:rsidR="0065261C">
        <w:rPr>
          <w:color w:val="auto"/>
          <w:lang w:val="ru-RU" w:eastAsia="ko-KR"/>
        </w:rPr>
        <w:t>00</w:t>
      </w:r>
      <w:r w:rsidRPr="003E6CDC">
        <w:rPr>
          <w:color w:val="auto"/>
          <w:lang w:val="ru-RU" w:eastAsia="ko-KR"/>
        </w:rPr>
        <w:t>)</w:t>
      </w:r>
    </w:p>
    <w:p w:rsidR="0045488F" w:rsidRPr="003E6CDC" w:rsidRDefault="0045488F" w:rsidP="003B54A3">
      <w:pPr>
        <w:spacing w:after="0" w:line="240" w:lineRule="auto"/>
        <w:ind w:right="-99"/>
        <w:jc w:val="both"/>
        <w:rPr>
          <w:color w:val="auto"/>
          <w:lang w:val="ru-RU" w:eastAsia="ko-KR"/>
        </w:rPr>
      </w:pPr>
      <w:r w:rsidRPr="003E6CDC">
        <w:rPr>
          <w:color w:val="auto"/>
          <w:lang w:val="ru-RU" w:eastAsia="ko-KR"/>
        </w:rPr>
        <w:t xml:space="preserve">осыдан </w:t>
      </w:r>
    </w:p>
    <w:p w:rsidR="0045488F" w:rsidRDefault="0045488F" w:rsidP="0045488F">
      <w:pPr>
        <w:spacing w:after="0" w:line="240" w:lineRule="auto"/>
        <w:ind w:right="-99" w:firstLine="567"/>
        <w:jc w:val="right"/>
        <w:rPr>
          <w:color w:val="auto"/>
          <w:lang w:val="ru-RU" w:eastAsia="ko-KR"/>
        </w:rPr>
      </w:pPr>
      <w:r>
        <w:rPr>
          <w:noProof/>
          <w:color w:val="auto"/>
          <w:position w:val="-24"/>
          <w:lang w:val="ru-RU" w:eastAsia="ru-RU" w:bidi="ar-SA"/>
        </w:rPr>
        <w:drawing>
          <wp:inline distT="0" distB="0" distL="0" distR="0">
            <wp:extent cx="647700" cy="390525"/>
            <wp:effectExtent l="0" t="0" r="0" b="0"/>
            <wp:docPr id="4748" name="Рисунок 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6"/>
                    <pic:cNvPicPr>
                      <a:picLocks noChangeAspect="1" noChangeArrowheads="1"/>
                    </pic:cNvPicPr>
                  </pic:nvPicPr>
                  <pic:blipFill>
                    <a:blip r:embed="rId845" cstate="print">
                      <a:extLst>
                        <a:ext uri="{28A0092B-C50C-407E-A947-70E740481C1C}">
                          <a14:useLocalDpi xmlns:a14="http://schemas.microsoft.com/office/drawing/2010/main" val="0"/>
                        </a:ext>
                      </a:extLst>
                    </a:blip>
                    <a:srcRect/>
                    <a:stretch>
                      <a:fillRect/>
                    </a:stretch>
                  </pic:blipFill>
                  <pic:spPr bwMode="auto">
                    <a:xfrm>
                      <a:off x="0" y="0"/>
                      <a:ext cx="647700" cy="390525"/>
                    </a:xfrm>
                    <a:prstGeom prst="rect">
                      <a:avLst/>
                    </a:prstGeom>
                    <a:noFill/>
                    <a:ln>
                      <a:noFill/>
                    </a:ln>
                  </pic:spPr>
                </pic:pic>
              </a:graphicData>
            </a:graphic>
          </wp:inline>
        </w:drawing>
      </w:r>
      <w:r>
        <w:rPr>
          <w:color w:val="auto"/>
          <w:position w:val="-24"/>
          <w:lang w:val="kk-KZ" w:eastAsia="ko-KR"/>
        </w:rPr>
        <w:t xml:space="preserve">                                                     </w:t>
      </w:r>
      <w:r w:rsidR="0065261C">
        <w:rPr>
          <w:color w:val="auto"/>
          <w:lang w:val="ru-RU" w:eastAsia="ko-KR"/>
        </w:rPr>
        <w:t>(2.101</w:t>
      </w:r>
      <w:r w:rsidRPr="003E6CDC">
        <w:rPr>
          <w:color w:val="auto"/>
          <w:lang w:val="ru-RU" w:eastAsia="ko-KR"/>
        </w:rPr>
        <w:t>)</w:t>
      </w:r>
    </w:p>
    <w:p w:rsidR="0045488F" w:rsidRDefault="0045488F" w:rsidP="0045488F">
      <w:pPr>
        <w:spacing w:after="0" w:line="240" w:lineRule="auto"/>
        <w:ind w:right="-99"/>
        <w:jc w:val="both"/>
        <w:rPr>
          <w:color w:val="auto"/>
          <w:lang w:val="ru-RU" w:eastAsia="ko-KR"/>
        </w:rPr>
      </w:pPr>
    </w:p>
    <w:p w:rsidR="0045488F" w:rsidRPr="003E6CDC" w:rsidRDefault="0045488F" w:rsidP="0045488F">
      <w:pPr>
        <w:spacing w:after="0" w:line="240" w:lineRule="auto"/>
        <w:ind w:right="-99"/>
        <w:jc w:val="both"/>
        <w:rPr>
          <w:color w:val="auto"/>
          <w:lang w:val="ru-RU" w:eastAsia="ko-KR"/>
        </w:rPr>
      </w:pPr>
      <w:r w:rsidRPr="003E6CDC">
        <w:rPr>
          <w:color w:val="auto"/>
          <w:lang w:val="ru-RU" w:eastAsia="ko-KR"/>
        </w:rPr>
        <w:t>Табылған мән тәжірибе нәтижесіне өте жуық.</w:t>
      </w:r>
    </w:p>
    <w:p w:rsidR="0045488F" w:rsidRPr="003E6CDC" w:rsidRDefault="0045488F" w:rsidP="0045488F">
      <w:pPr>
        <w:spacing w:after="0" w:line="240" w:lineRule="auto"/>
        <w:ind w:right="-99" w:firstLine="567"/>
        <w:jc w:val="both"/>
        <w:rPr>
          <w:b/>
          <w:color w:val="auto"/>
          <w:lang w:val="ru-RU" w:eastAsia="ko-KR"/>
        </w:rPr>
      </w:pPr>
      <w:r w:rsidRPr="003E6CDC">
        <w:rPr>
          <w:color w:val="auto"/>
          <w:lang w:val="ru-RU" w:eastAsia="ko-KR"/>
        </w:rPr>
        <w:t xml:space="preserve">Екі атомдық (молекуласы екі атомнан тұрады) және үш атомдық (молекуласы үш атомнан тұрады) тәрізді күрделірек газдардың өлшенілген жылу сыйымдылықтары молекуладағы атомдар саны артқан сайын артып отырады екен. Мұның  себебі – ішкі энергия тек ілгерілемелі қозғалыстың кинетикалық энергиясынан ғана емес, сонымен қатар энергияның басқа түрлерінен де тұратындығы. Мысалға екі атомдық газды алайық. </w:t>
      </w:r>
      <w:r>
        <w:rPr>
          <w:color w:val="auto"/>
          <w:lang w:val="ru-RU" w:eastAsia="ko-KR"/>
        </w:rPr>
        <w:t>Е</w:t>
      </w:r>
      <w:r w:rsidRPr="003E6CDC">
        <w:rPr>
          <w:color w:val="auto"/>
          <w:lang w:val="ru-RU" w:eastAsia="ko-KR"/>
        </w:rPr>
        <w:t xml:space="preserve">кі атом түрліше екі оске қатысты айнала алады (екі атом арқылы да өтетін оске қатысты айналыс энергияға  онша үлес қоса алмайды, себебі молекуланың осы оске қатысты анықталған инерция моменті мардымсыз аз). Сонымен, молекуланың ілгерілемелі қозғалыс кинетикалық энергиясымен қатар айналмалы қозғалыс кинетикалық энергиясы да болады. Бұл жағдайда еркіндік дәрежелері түсінігін енгізген қолайлы. Біздің жағдайымызда </w:t>
      </w:r>
      <w:r w:rsidRPr="003E6CDC">
        <w:rPr>
          <w:i/>
          <w:color w:val="auto"/>
          <w:lang w:val="ru-RU" w:eastAsia="ko-KR"/>
        </w:rPr>
        <w:t>еркіндік дәрежелері саны деп молеулаларға энергия берудің тәуелсіз тәсілдерінің санын түсінетін боламыз</w:t>
      </w:r>
      <w:r w:rsidRPr="003E6CDC">
        <w:rPr>
          <w:color w:val="auto"/>
          <w:lang w:val="ru-RU" w:eastAsia="ko-KR"/>
        </w:rPr>
        <w:t xml:space="preserve">. Мысалға, біратомдық газдың үш еркіндік дәрежелері бар дейді, себебі атом </w:t>
      </w:r>
      <w:r>
        <w:rPr>
          <w:noProof/>
          <w:color w:val="auto"/>
          <w:position w:val="-10"/>
          <w:lang w:val="ru-RU" w:eastAsia="ru-RU" w:bidi="ar-SA"/>
        </w:rPr>
        <w:drawing>
          <wp:inline distT="0" distB="0" distL="0" distR="0">
            <wp:extent cx="475422" cy="266700"/>
            <wp:effectExtent l="0" t="0" r="828" b="0"/>
            <wp:docPr id="4747" name="Рисунок 4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7"/>
                    <pic:cNvPicPr>
                      <a:picLocks noChangeAspect="1" noChangeArrowheads="1"/>
                    </pic:cNvPicPr>
                  </pic:nvPicPr>
                  <pic:blipFill>
                    <a:blip r:embed="rId846" cstate="print">
                      <a:extLst>
                        <a:ext uri="{28A0092B-C50C-407E-A947-70E740481C1C}">
                          <a14:useLocalDpi xmlns:a14="http://schemas.microsoft.com/office/drawing/2010/main" val="0"/>
                        </a:ext>
                      </a:extLst>
                    </a:blip>
                    <a:srcRect/>
                    <a:stretch>
                      <a:fillRect/>
                    </a:stretch>
                  </pic:blipFill>
                  <pic:spPr bwMode="auto">
                    <a:xfrm>
                      <a:off x="0" y="0"/>
                      <a:ext cx="475422" cy="266700"/>
                    </a:xfrm>
                    <a:prstGeom prst="rect">
                      <a:avLst/>
                    </a:prstGeom>
                    <a:noFill/>
                    <a:ln>
                      <a:noFill/>
                    </a:ln>
                  </pic:spPr>
                </pic:pic>
              </a:graphicData>
            </a:graphic>
          </wp:inline>
        </w:drawing>
      </w:r>
      <w:r w:rsidRPr="003E6CDC">
        <w:rPr>
          <w:color w:val="auto"/>
          <w:lang w:val="ru-RU" w:eastAsia="ko-KR"/>
        </w:rPr>
        <w:t xml:space="preserve"> және </w:t>
      </w:r>
      <w:r>
        <w:rPr>
          <w:noProof/>
          <w:color w:val="auto"/>
          <w:position w:val="-4"/>
          <w:lang w:val="ru-RU" w:eastAsia="ru-RU" w:bidi="ar-SA"/>
        </w:rPr>
        <w:drawing>
          <wp:inline distT="0" distB="0" distL="0" distR="0">
            <wp:extent cx="142875" cy="142875"/>
            <wp:effectExtent l="19050" t="0" r="9525" b="0"/>
            <wp:docPr id="4746" name="Рисунок 4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8"/>
                    <pic:cNvPicPr>
                      <a:picLocks noChangeAspect="1" noChangeArrowheads="1"/>
                    </pic:cNvPicPr>
                  </pic:nvPicPr>
                  <pic:blipFill>
                    <a:blip r:embed="rId847"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3E6CDC">
        <w:rPr>
          <w:color w:val="auto"/>
          <w:lang w:val="ru-RU" w:eastAsia="ko-KR"/>
        </w:rPr>
        <w:t xml:space="preserve"> остері бойымен бағытталған жылдамдықтармен қозғала алады: осы остер бойымен қозғалыстар өзара тәуелсіз болып саналады, себебі олардың кез келгенінің қозғалыс параметрі басқаларына тәуелсіз болады. Екі атомдық молекуланың да бір  атомдық молекула тәрізді, ілгерілемелі қозғалыс кинетикалық энергиясымен байланысты болатын үш еркіндік дәрежелері болады және сонымен қатар, айнымалы қозғалыс кинетикалық энергиясымен байланысты болатын тағы екі атомдық дәрежелері болады: сонда барлығы бес еркіндік дәрежесі шығады. Тәжірибе көрсеткендей, екі атомдық газдың </w:t>
      </w:r>
      <w:r>
        <w:rPr>
          <w:noProof/>
          <w:color w:val="auto"/>
          <w:position w:val="-12"/>
          <w:lang w:val="ru-RU" w:eastAsia="ru-RU" w:bidi="ar-SA"/>
        </w:rPr>
        <w:drawing>
          <wp:inline distT="0" distB="0" distL="0" distR="0">
            <wp:extent cx="219075" cy="228600"/>
            <wp:effectExtent l="0" t="0" r="0" b="0"/>
            <wp:docPr id="4745" name="Рисунок 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9"/>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E6CDC">
        <w:rPr>
          <w:color w:val="auto"/>
          <w:lang w:val="ru-RU" w:eastAsia="ko-KR"/>
        </w:rPr>
        <w:t xml:space="preserve"> жылу сыйымдылғы бір атомдық газдың жылу сыйымдылығының 5/3 бөлігіндей болады, яғни жылу сыйымдылықтар қатынасы еркіндік дәрежелері сандары қатынасындай болады екен. Осы дерек он тоғызыншы ғасыр физиктерін аса маңызды </w:t>
      </w:r>
      <w:r w:rsidRPr="00E75958">
        <w:rPr>
          <w:i/>
          <w:color w:val="auto"/>
          <w:lang w:val="ru-RU" w:eastAsia="ko-KR"/>
        </w:rPr>
        <w:t>энергияның бірдей таралу принципі</w:t>
      </w:r>
      <w:r w:rsidRPr="003E6CDC">
        <w:rPr>
          <w:color w:val="auto"/>
          <w:lang w:val="ru-RU" w:eastAsia="ko-KR"/>
        </w:rPr>
        <w:t xml:space="preserve"> </w:t>
      </w:r>
      <w:r w:rsidRPr="003E6CDC">
        <w:rPr>
          <w:color w:val="auto"/>
          <w:lang w:val="ru-RU" w:eastAsia="ko-KR"/>
        </w:rPr>
        <w:lastRenderedPageBreak/>
        <w:t xml:space="preserve">деген принципке жетектеді. Бұл принцип бойынша, </w:t>
      </w:r>
      <w:r w:rsidRPr="00E75958">
        <w:rPr>
          <w:i/>
          <w:color w:val="auto"/>
          <w:lang w:val="ru-RU" w:eastAsia="ko-KR"/>
        </w:rPr>
        <w:t>энергия молекуланың еркіндік дәрежелері арасында бірдей таралады және әрбір еркіндік дәрежесіне орташа есеппен (1/2)</w:t>
      </w:r>
      <w:r w:rsidRPr="00E75958">
        <w:rPr>
          <w:i/>
          <w:noProof/>
          <w:color w:val="auto"/>
          <w:position w:val="-6"/>
          <w:lang w:val="ru-RU" w:eastAsia="ru-RU" w:bidi="ar-SA"/>
        </w:rPr>
        <w:drawing>
          <wp:inline distT="0" distB="0" distL="0" distR="0">
            <wp:extent cx="219075" cy="180975"/>
            <wp:effectExtent l="0" t="0" r="0" b="0"/>
            <wp:docPr id="4744" name="Рисунок 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0"/>
                    <pic:cNvPicPr>
                      <a:picLocks noChangeAspect="1" noChangeArrowheads="1"/>
                    </pic:cNvPicPr>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E75958">
        <w:rPr>
          <w:i/>
          <w:color w:val="auto"/>
          <w:lang w:val="ru-RU" w:eastAsia="ko-KR"/>
        </w:rPr>
        <w:t xml:space="preserve"> энергия келеді.</w:t>
      </w:r>
      <w:r w:rsidRPr="003E6CDC">
        <w:rPr>
          <w:color w:val="auto"/>
          <w:lang w:val="ru-RU" w:eastAsia="ko-KR"/>
        </w:rPr>
        <w:t xml:space="preserve"> Сонда, біратомдық газдың молекуласының орташа энергиясы (3/2) </w:t>
      </w:r>
      <w:r>
        <w:rPr>
          <w:noProof/>
          <w:color w:val="auto"/>
          <w:position w:val="-6"/>
          <w:lang w:val="ru-RU" w:eastAsia="ru-RU" w:bidi="ar-SA"/>
        </w:rPr>
        <w:drawing>
          <wp:inline distT="0" distB="0" distL="0" distR="0">
            <wp:extent cx="219075" cy="180975"/>
            <wp:effectExtent l="0" t="0" r="0" b="0"/>
            <wp:docPr id="4743" name="Рисунок 4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1"/>
                    <pic:cNvPicPr>
                      <a:picLocks noChangeAspect="1" noChangeArrowheads="1"/>
                    </pic:cNvPicPr>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3E6CDC">
        <w:rPr>
          <w:color w:val="auto"/>
          <w:lang w:val="ru-RU" w:eastAsia="ko-KR"/>
        </w:rPr>
        <w:t xml:space="preserve"> болу керек те, ал екі атомдық газ молекуласы үшін (5/2)</w:t>
      </w:r>
      <w:r>
        <w:rPr>
          <w:noProof/>
          <w:color w:val="auto"/>
          <w:position w:val="-6"/>
          <w:lang w:val="ru-RU" w:eastAsia="ru-RU" w:bidi="ar-SA"/>
        </w:rPr>
        <w:drawing>
          <wp:inline distT="0" distB="0" distL="0" distR="0">
            <wp:extent cx="219075" cy="180975"/>
            <wp:effectExtent l="0" t="0" r="0" b="0"/>
            <wp:docPr id="4742" name="Рисунок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2"/>
                    <pic:cNvPicPr>
                      <a:picLocks noChangeAspect="1" noChangeArrowheads="1"/>
                    </pic:cNvPicPr>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3E6CDC">
        <w:rPr>
          <w:color w:val="auto"/>
          <w:lang w:val="ru-RU" w:eastAsia="ko-KR"/>
        </w:rPr>
        <w:t xml:space="preserve"> болу керек. Демек, екіатомдық газдың ішкі энергиясы </w:t>
      </w:r>
      <w:r>
        <w:rPr>
          <w:noProof/>
          <w:color w:val="auto"/>
          <w:position w:val="-10"/>
          <w:lang w:val="ru-RU" w:eastAsia="ru-RU" w:bidi="ar-SA"/>
        </w:rPr>
        <w:drawing>
          <wp:inline distT="0" distB="0" distL="0" distR="0">
            <wp:extent cx="1704975" cy="219075"/>
            <wp:effectExtent l="0" t="0" r="0" b="0"/>
            <wp:docPr id="4741" name="Рисунок 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3"/>
                    <pic:cNvPicPr>
                      <a:picLocks noChangeAspect="1" noChangeArrowheads="1"/>
                    </pic:cNvPicPr>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1704975" cy="219075"/>
                    </a:xfrm>
                    <a:prstGeom prst="rect">
                      <a:avLst/>
                    </a:prstGeom>
                    <a:noFill/>
                    <a:ln>
                      <a:noFill/>
                    </a:ln>
                  </pic:spPr>
                </pic:pic>
              </a:graphicData>
            </a:graphic>
          </wp:inline>
        </w:drawing>
      </w:r>
      <w:r w:rsidRPr="003E6CDC">
        <w:rPr>
          <w:color w:val="auto"/>
          <w:lang w:val="ru-RU" w:eastAsia="ko-KR"/>
        </w:rPr>
        <w:t xml:space="preserve"> болады, мұндағы </w:t>
      </w:r>
      <w:r>
        <w:rPr>
          <w:noProof/>
          <w:color w:val="auto"/>
          <w:position w:val="-6"/>
          <w:lang w:val="ru-RU" w:eastAsia="ru-RU" w:bidi="ar-SA"/>
        </w:rPr>
        <w:drawing>
          <wp:inline distT="0" distB="0" distL="0" distR="0">
            <wp:extent cx="123825" cy="133350"/>
            <wp:effectExtent l="0" t="0" r="0" b="0"/>
            <wp:docPr id="4740" name="Рисунок 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4"/>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3E6CDC">
        <w:rPr>
          <w:color w:val="auto"/>
          <w:lang w:val="ru-RU" w:eastAsia="ko-KR"/>
        </w:rPr>
        <w:t xml:space="preserve">– молдер саны. Осы айтылғандарға сүйеніп жылусыйымдылықтарға қатысты барлық шамаларды есептеп шығаруға болатын секілді еді. Бірақ, төменгі температуралар кезінде екі атомдық газдың </w:t>
      </w:r>
      <w:r>
        <w:rPr>
          <w:noProof/>
          <w:color w:val="auto"/>
          <w:position w:val="-12"/>
          <w:lang w:val="ru-RU" w:eastAsia="ru-RU" w:bidi="ar-SA"/>
        </w:rPr>
        <w:drawing>
          <wp:inline distT="0" distB="0" distL="0" distR="0">
            <wp:extent cx="219075" cy="228600"/>
            <wp:effectExtent l="0" t="0" r="0" b="0"/>
            <wp:docPr id="4739" name="Рисунок 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5"/>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E6CDC">
        <w:rPr>
          <w:color w:val="auto"/>
          <w:lang w:val="ru-RU" w:eastAsia="ko-KR"/>
        </w:rPr>
        <w:t xml:space="preserve"> жылу сыйымдылығы бар болғаны (3/2)</w:t>
      </w:r>
      <w:r>
        <w:rPr>
          <w:noProof/>
          <w:color w:val="auto"/>
          <w:position w:val="-6"/>
          <w:lang w:val="ru-RU" w:eastAsia="ru-RU" w:bidi="ar-SA"/>
        </w:rPr>
        <w:drawing>
          <wp:inline distT="0" distB="0" distL="0" distR="0">
            <wp:extent cx="219075" cy="180975"/>
            <wp:effectExtent l="0" t="0" r="0" b="0"/>
            <wp:docPr id="4738" name="Рисунок 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6"/>
                    <pic:cNvPicPr>
                      <a:picLocks noChangeAspect="1" noChangeArrowheads="1"/>
                    </pic:cNvPicPr>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3E6CDC">
        <w:rPr>
          <w:color w:val="auto"/>
          <w:lang w:val="ru-RU" w:eastAsia="ko-KR"/>
        </w:rPr>
        <w:t xml:space="preserve"> болып шықты, яғни молекуланың тек үш қана еркіндік дәрежелері бар секілді. Ал өте жоғары температуралар кезінде жылу сиымдылық шамамен (7/2)</w:t>
      </w:r>
      <w:r>
        <w:rPr>
          <w:noProof/>
          <w:color w:val="auto"/>
          <w:position w:val="-6"/>
          <w:lang w:val="ru-RU" w:eastAsia="ru-RU" w:bidi="ar-SA"/>
        </w:rPr>
        <w:drawing>
          <wp:inline distT="0" distB="0" distL="0" distR="0">
            <wp:extent cx="219075" cy="180975"/>
            <wp:effectExtent l="0" t="0" r="0" b="0"/>
            <wp:docPr id="4737" name="Рисунок 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7"/>
                    <pic:cNvPicPr>
                      <a:picLocks noChangeAspect="1" noChangeArrowheads="1"/>
                    </pic:cNvPicPr>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3E6CDC">
        <w:rPr>
          <w:color w:val="auto"/>
          <w:lang w:val="ru-RU" w:eastAsia="ko-KR"/>
        </w:rPr>
        <w:t xml:space="preserve"> болып шықты, яғни газдың жеті еркіндік дәрежелрі бар секілді. Бұлардың барлығы былайша түсіндіріледі: </w:t>
      </w:r>
      <w:r w:rsidRPr="003E6CDC">
        <w:rPr>
          <w:i/>
          <w:color w:val="auto"/>
          <w:lang w:val="ru-RU" w:eastAsia="ko-KR"/>
        </w:rPr>
        <w:t>өте төмен температуралар кезінде молекуланың негізінен тек ілгерілемелі қозғалыстың кинетикалық энергиясы ғана болады;</w:t>
      </w:r>
      <w:r w:rsidRPr="003E6CDC">
        <w:rPr>
          <w:color w:val="auto"/>
          <w:lang w:val="ru-RU" w:eastAsia="ko-KR"/>
        </w:rPr>
        <w:t xml:space="preserve"> басқаша айтқанда, айнымалы қозғалысқа энергия жұмсалмайды, тек үш еркіндік дәрежесі ғана жұмыста болады. Ал аса жоғары температуралар кезінде барлық бес еркіндік дәрежелері де іске қосылады және қосымша екі еркіндік дәрежелері пайда болады. Осы қосымша екі еркіндік дәрежелерін </w:t>
      </w:r>
      <w:r w:rsidRPr="003E6CDC">
        <w:rPr>
          <w:i/>
          <w:color w:val="auto"/>
          <w:lang w:val="ru-RU" w:eastAsia="ko-KR"/>
        </w:rPr>
        <w:t>тербелістік</w:t>
      </w:r>
      <w:r w:rsidRPr="003E6CDC">
        <w:rPr>
          <w:color w:val="auto"/>
          <w:lang w:val="ru-RU" w:eastAsia="ko-KR"/>
        </w:rPr>
        <w:t xml:space="preserve"> деп түсіндіруге болады, яғни серіппемен жалғасқан атомдардың тербелістері түрінде түсіндіруге болады. Бір еркіндік дәрежесі тербелмелі қозғалыстың кинетикалық энергиясынан туса, екінші еркіндік дәрежесі – тербелмелі қозғалыстың потенциалдық энергиясынан туады (</w:t>
      </w:r>
      <w:r>
        <w:rPr>
          <w:noProof/>
          <w:color w:val="auto"/>
          <w:position w:val="-6"/>
          <w:lang w:val="ru-RU" w:eastAsia="ru-RU" w:bidi="ar-SA"/>
        </w:rPr>
        <w:drawing>
          <wp:inline distT="0" distB="0" distL="0" distR="0">
            <wp:extent cx="438150" cy="209550"/>
            <wp:effectExtent l="0" t="0" r="0" b="0"/>
            <wp:docPr id="4736" name="Рисунок 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8"/>
                    <pic:cNvPicPr>
                      <a:picLocks noChangeAspect="1" noChangeArrowheads="1"/>
                    </pic:cNvPicPr>
                  </pic:nvPicPr>
                  <pic:blipFill>
                    <a:blip r:embed="rId850" cstate="print">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a:ln>
                      <a:noFill/>
                    </a:ln>
                  </pic:spPr>
                </pic:pic>
              </a:graphicData>
            </a:graphic>
          </wp:inline>
        </w:drawing>
      </w:r>
      <w:r w:rsidRPr="003E6CDC">
        <w:rPr>
          <w:color w:val="auto"/>
          <w:lang w:val="ru-RU" w:eastAsia="ko-KR"/>
        </w:rPr>
        <w:t>). Бөлме температурасындай температурада бұл екі еркіндік дәрежесі әлі “оянбаған”. Айтылғандардың барлығы тәжірибе нәтижелерімен үйлесімді.</w:t>
      </w:r>
    </w:p>
    <w:p w:rsidR="0045488F" w:rsidRPr="003E6CDC" w:rsidRDefault="0045488F" w:rsidP="0045488F">
      <w:pPr>
        <w:spacing w:after="0" w:line="240" w:lineRule="auto"/>
        <w:ind w:right="-99" w:firstLine="567"/>
        <w:jc w:val="both"/>
        <w:rPr>
          <w:color w:val="auto"/>
          <w:lang w:val="ru-RU" w:eastAsia="ko-KR"/>
        </w:rPr>
      </w:pPr>
      <w:r w:rsidRPr="003E6CDC">
        <w:rPr>
          <w:b/>
          <w:color w:val="auto"/>
          <w:lang w:val="ru-RU" w:eastAsia="ko-KR"/>
        </w:rPr>
        <w:t>Газдың адиабаттық ұлғаюы</w:t>
      </w:r>
      <w:r w:rsidRPr="003E6CDC">
        <w:rPr>
          <w:color w:val="auto"/>
          <w:lang w:val="ru-RU" w:eastAsia="ko-KR"/>
        </w:rPr>
        <w:t xml:space="preserve"> </w:t>
      </w:r>
      <w:r w:rsidR="00E75958">
        <w:rPr>
          <w:color w:val="auto"/>
          <w:lang w:val="kk-KZ" w:eastAsia="ko-KR"/>
        </w:rPr>
        <w:t>2.</w:t>
      </w:r>
      <w:r w:rsidR="0065261C">
        <w:rPr>
          <w:color w:val="auto"/>
          <w:lang w:val="kk-KZ" w:eastAsia="ko-KR"/>
        </w:rPr>
        <w:t>36</w:t>
      </w:r>
      <w:r w:rsidRPr="003E6CDC">
        <w:rPr>
          <w:color w:val="auto"/>
          <w:lang w:val="ru-RU" w:eastAsia="ko-KR"/>
        </w:rPr>
        <w:t xml:space="preserve">-суретте </w:t>
      </w:r>
      <w:r>
        <w:rPr>
          <w:color w:val="auto"/>
          <w:lang w:val="ru-RU" w:eastAsia="ko-KR"/>
        </w:rPr>
        <w:t xml:space="preserve">(1,2 </w:t>
      </w:r>
      <w:r w:rsidRPr="003E6CDC">
        <w:rPr>
          <w:color w:val="auto"/>
          <w:lang w:val="ru-RU" w:eastAsia="ko-KR"/>
        </w:rPr>
        <w:t>қисығы) идеалдың газ квазистатикалық (өте баяу) адиабаттық ұлғаюы көрсетілген. Ол изотермиялық процесті сипаттайтын қисыққа қарағанда тіктеу, бұл дегеніміз көлемнің бірдей өзгерісі кезінде адиабаттық ұлғаю үшін қысымның өзгерісі көбірек болады дегенді білдіреді. Демек, адиабаттық ұлғаю процесі кезінде газ температурасы төмендейді. Керісінше, адиабаттық сығылу кезінде газ температурасы ұлғаяды.</w:t>
      </w:r>
    </w:p>
    <w:p w:rsidR="0045488F" w:rsidRDefault="004E0D87" w:rsidP="0045488F">
      <w:pPr>
        <w:spacing w:after="0" w:line="240" w:lineRule="auto"/>
        <w:ind w:right="-99"/>
        <w:jc w:val="both"/>
        <w:rPr>
          <w:color w:val="auto"/>
          <w:lang w:val="ru-RU" w:eastAsia="ko-KR"/>
        </w:rPr>
      </w:pPr>
      <w:r>
        <w:rPr>
          <w:noProof/>
          <w:lang w:val="ru-RU" w:eastAsia="ru-RU" w:bidi="ar-SA"/>
        </w:rPr>
        <mc:AlternateContent>
          <mc:Choice Requires="wpg">
            <w:drawing>
              <wp:anchor distT="0" distB="0" distL="114300" distR="114300" simplePos="0" relativeHeight="251970560" behindDoc="0" locked="0" layoutInCell="1" allowOverlap="1">
                <wp:simplePos x="0" y="0"/>
                <wp:positionH relativeFrom="column">
                  <wp:posOffset>28575</wp:posOffset>
                </wp:positionH>
                <wp:positionV relativeFrom="paragraph">
                  <wp:posOffset>85725</wp:posOffset>
                </wp:positionV>
                <wp:extent cx="2181225" cy="2432685"/>
                <wp:effectExtent l="0" t="0" r="0" b="5715"/>
                <wp:wrapSquare wrapText="bothSides"/>
                <wp:docPr id="4814" name="Группа 4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225" cy="2432685"/>
                          <a:chOff x="0" y="0"/>
                          <a:chExt cx="2181225" cy="2394122"/>
                        </a:xfrm>
                      </wpg:grpSpPr>
                      <wps:wsp>
                        <wps:cNvPr id="4815" name="Надпись 2"/>
                        <wps:cNvSpPr txBox="1">
                          <a:spLocks noChangeArrowheads="1"/>
                        </wps:cNvSpPr>
                        <wps:spPr bwMode="auto">
                          <a:xfrm>
                            <a:off x="628650" y="1971675"/>
                            <a:ext cx="972184" cy="422447"/>
                          </a:xfrm>
                          <a:prstGeom prst="rect">
                            <a:avLst/>
                          </a:prstGeom>
                          <a:solidFill>
                            <a:srgbClr val="FFFFFF"/>
                          </a:solidFill>
                          <a:ln w="9525">
                            <a:solidFill>
                              <a:schemeClr val="bg1"/>
                            </a:solidFill>
                            <a:miter lim="800000"/>
                            <a:headEnd/>
                            <a:tailEnd/>
                          </a:ln>
                        </wps:spPr>
                        <wps:txbx>
                          <w:txbxContent>
                            <w:p w:rsidR="00096CDB" w:rsidRPr="00BB5B53" w:rsidRDefault="00096CDB" w:rsidP="00E75958">
                              <w:pPr>
                                <w:rPr>
                                  <w:rFonts w:ascii="KZ Times New Roman" w:hAnsi="KZ Times New Roman"/>
                                  <w:i/>
                                  <w:sz w:val="24"/>
                                  <w:szCs w:val="24"/>
                                  <w:lang w:val="kk-KZ"/>
                                </w:rPr>
                              </w:pPr>
                              <w:r w:rsidRPr="00BB5B53">
                                <w:rPr>
                                  <w:rFonts w:ascii="KZ Times New Roman" w:hAnsi="KZ Times New Roman"/>
                                  <w:i/>
                                  <w:sz w:val="24"/>
                                  <w:szCs w:val="24"/>
                                  <w:lang w:val="kk-KZ"/>
                                </w:rPr>
                                <w:t>2.</w:t>
                              </w:r>
                              <w:r>
                                <w:rPr>
                                  <w:rFonts w:ascii="KZ Times New Roman" w:hAnsi="KZ Times New Roman"/>
                                  <w:i/>
                                  <w:sz w:val="24"/>
                                  <w:szCs w:val="24"/>
                                  <w:lang w:val="kk-KZ"/>
                                </w:rPr>
                                <w:t>36</w:t>
                              </w:r>
                              <w:r w:rsidRPr="00BB5B53">
                                <w:rPr>
                                  <w:rFonts w:ascii="KZ Times New Roman" w:hAnsi="KZ Times New Roman"/>
                                  <w:i/>
                                  <w:sz w:val="24"/>
                                  <w:szCs w:val="24"/>
                                  <w:lang w:val="kk-KZ"/>
                                </w:rPr>
                                <w:t>-сурет</w:t>
                              </w:r>
                            </w:p>
                          </w:txbxContent>
                        </wps:txbx>
                        <wps:bodyPr rot="0" vert="horz" wrap="square" lIns="91440" tIns="45720" rIns="91440" bIns="45720" anchor="t" anchorCtr="0">
                          <a:spAutoFit/>
                        </wps:bodyPr>
                      </wps:wsp>
                      <pic:pic xmlns:pic="http://schemas.openxmlformats.org/drawingml/2006/picture">
                        <pic:nvPicPr>
                          <pic:cNvPr id="4816" name="Рисунок 4807"/>
                          <pic:cNvPicPr>
                            <a:picLocks noChangeAspect="1"/>
                          </pic:cNvPicPr>
                        </pic:nvPicPr>
                        <pic:blipFill>
                          <a:blip r:embed="rId851">
                            <a:extLst>
                              <a:ext uri="{28A0092B-C50C-407E-A947-70E740481C1C}">
                                <a14:useLocalDpi xmlns:a14="http://schemas.microsoft.com/office/drawing/2010/main" val="0"/>
                              </a:ext>
                            </a:extLst>
                          </a:blip>
                          <a:srcRect/>
                          <a:stretch>
                            <a:fillRect/>
                          </a:stretch>
                        </pic:blipFill>
                        <pic:spPr bwMode="auto">
                          <a:xfrm>
                            <a:off x="0" y="0"/>
                            <a:ext cx="2181225" cy="19431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Группа 4805" o:spid="_x0000_s2195" style="position:absolute;left:0;text-align:left;margin-left:2.25pt;margin-top:6.75pt;width:171.75pt;height:191.55pt;z-index:251970560" coordsize="21812,23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">
                <v:shape id="Надпись 2" o:spid="_x0000_s2196" type="#_x0000_t202" style="position:absolute;left:6286;top:19716;width:9722;height:4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" strokecolor="white [3212]">
                  <v:textbox style="mso-fit-shape-to-text:t">
                    <w:txbxContent>
                      <w:p w:rsidR="00096CDB" w:rsidRPr="00BB5B53" w:rsidRDefault="00096CDB" w:rsidP="00E75958">
                        <w:pPr>
                          <w:rPr>
                            <w:rFonts w:ascii="KZ Times New Roman" w:hAnsi="KZ Times New Roman"/>
                            <w:i/>
                            <w:sz w:val="24"/>
                            <w:szCs w:val="24"/>
                            <w:lang w:val="kk-KZ"/>
                          </w:rPr>
                        </w:pPr>
                        <w:r w:rsidRPr="00BB5B53">
                          <w:rPr>
                            <w:rFonts w:ascii="KZ Times New Roman" w:hAnsi="KZ Times New Roman"/>
                            <w:i/>
                            <w:sz w:val="24"/>
                            <w:szCs w:val="24"/>
                            <w:lang w:val="kk-KZ"/>
                          </w:rPr>
                          <w:t>2.</w:t>
                        </w:r>
                        <w:r>
                          <w:rPr>
                            <w:rFonts w:ascii="KZ Times New Roman" w:hAnsi="KZ Times New Roman"/>
                            <w:i/>
                            <w:sz w:val="24"/>
                            <w:szCs w:val="24"/>
                            <w:lang w:val="kk-KZ"/>
                          </w:rPr>
                          <w:t>36</w:t>
                        </w:r>
                        <w:r w:rsidRPr="00BB5B53">
                          <w:rPr>
                            <w:rFonts w:ascii="KZ Times New Roman" w:hAnsi="KZ Times New Roman"/>
                            <w:i/>
                            <w:sz w:val="24"/>
                            <w:szCs w:val="24"/>
                            <w:lang w:val="kk-KZ"/>
                          </w:rPr>
                          <w:t>-сурет</w:t>
                        </w:r>
                      </w:p>
                    </w:txbxContent>
                  </v:textbox>
                </v:shape>
                <v:shape id="Рисунок 4807" o:spid="_x0000_s2197" type="#_x0000_t75" style="position:absolute;width:21812;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">
                  <v:imagedata r:id="rId852" o:title=""/>
                  <v:path arrowok="t"/>
                </v:shape>
                <w10:wrap type="square"/>
              </v:group>
            </w:pict>
          </mc:Fallback>
        </mc:AlternateContent>
      </w:r>
      <w:r w:rsidR="0045488F" w:rsidRPr="003E6CDC">
        <w:rPr>
          <w:color w:val="auto"/>
          <w:lang w:val="ru-RU" w:eastAsia="ko-KR"/>
        </w:rPr>
        <w:t xml:space="preserve">Адиабаттық түрде баяу ұлғаятын идеал газдың </w:t>
      </w:r>
      <w:r w:rsidR="0045488F">
        <w:rPr>
          <w:noProof/>
          <w:color w:val="auto"/>
          <w:position w:val="-10"/>
          <w:lang w:val="ru-RU" w:eastAsia="ru-RU" w:bidi="ar-SA"/>
        </w:rPr>
        <w:drawing>
          <wp:inline distT="0" distB="0" distL="0" distR="0">
            <wp:extent cx="152400" cy="161925"/>
            <wp:effectExtent l="0" t="0" r="0" b="0"/>
            <wp:docPr id="4735" name="Рисунок 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9"/>
                    <pic:cNvPicPr>
                      <a:picLocks noChangeAspect="1" noChangeArrowheads="1"/>
                    </pic:cNvPicPr>
                  </pic:nvPicPr>
                  <pic:blipFill>
                    <a:blip r:embed="rId853"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0045488F" w:rsidRPr="003E6CDC">
        <w:rPr>
          <w:color w:val="auto"/>
          <w:lang w:val="ru-RU" w:eastAsia="ko-KR"/>
        </w:rPr>
        <w:t xml:space="preserve"> қысымы мен </w:t>
      </w:r>
      <w:r w:rsidR="0045488F">
        <w:rPr>
          <w:noProof/>
          <w:color w:val="auto"/>
          <w:position w:val="-6"/>
          <w:lang w:val="ru-RU" w:eastAsia="ru-RU" w:bidi="ar-SA"/>
        </w:rPr>
        <w:drawing>
          <wp:inline distT="0" distB="0" distL="0" distR="0">
            <wp:extent cx="152400" cy="180975"/>
            <wp:effectExtent l="0" t="0" r="0" b="0"/>
            <wp:docPr id="4734" name="Рисунок 4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0"/>
                    <pic:cNvPicPr>
                      <a:picLocks noChangeAspect="1" noChangeArrowheads="1"/>
                    </pic:cNvPicPr>
                  </pic:nvPicPr>
                  <pic:blipFill>
                    <a:blip r:embed="rId854"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0045488F" w:rsidRPr="003E6CDC">
        <w:rPr>
          <w:color w:val="auto"/>
          <w:lang w:val="ru-RU" w:eastAsia="ko-KR"/>
        </w:rPr>
        <w:t xml:space="preserve"> көлемі арасындағы қатынасты табуға болады. </w:t>
      </w:r>
      <w:r w:rsidR="0045488F" w:rsidRPr="00EE0CD2">
        <w:rPr>
          <w:color w:val="auto"/>
          <w:lang w:val="ru-RU" w:eastAsia="ko-KR"/>
        </w:rPr>
        <w:t xml:space="preserve">Оны дифференциалдық түрде жазылған термодинамиканың бірінші бастамасын қарастырудан бастайық: </w:t>
      </w:r>
    </w:p>
    <w:p w:rsidR="0045488F" w:rsidRPr="00EE0CD2" w:rsidRDefault="0045488F" w:rsidP="0045488F">
      <w:pPr>
        <w:spacing w:after="0" w:line="240" w:lineRule="auto"/>
        <w:ind w:right="-99"/>
        <w:rPr>
          <w:color w:val="auto"/>
          <w:lang w:val="ru-RU" w:eastAsia="ko-KR"/>
        </w:rPr>
      </w:pPr>
    </w:p>
    <w:p w:rsidR="0045488F" w:rsidRPr="00F532A5" w:rsidRDefault="0045488F" w:rsidP="0045488F">
      <w:pPr>
        <w:spacing w:after="0" w:line="240" w:lineRule="auto"/>
        <w:ind w:right="-99" w:firstLine="567"/>
        <w:jc w:val="right"/>
        <w:rPr>
          <w:color w:val="auto"/>
          <w:position w:val="-10"/>
          <w:lang w:val="kk-KZ" w:eastAsia="ko-KR"/>
        </w:rPr>
      </w:pPr>
      <w:r>
        <w:rPr>
          <w:noProof/>
          <w:color w:val="auto"/>
          <w:position w:val="-10"/>
          <w:lang w:val="ru-RU" w:eastAsia="ru-RU" w:bidi="ar-SA"/>
        </w:rPr>
        <w:drawing>
          <wp:inline distT="0" distB="0" distL="0" distR="0">
            <wp:extent cx="1905000" cy="209550"/>
            <wp:effectExtent l="0" t="0" r="0" b="0"/>
            <wp:docPr id="4733" name="Рисунок 4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1"/>
                    <pic:cNvPicPr>
                      <a:picLocks noChangeAspect="1" noChangeArrowheads="1"/>
                    </pic:cNvPicPr>
                  </pic:nvPicPr>
                  <pic:blipFill>
                    <a:blip r:embed="rId855" cstate="print">
                      <a:extLst>
                        <a:ext uri="{28A0092B-C50C-407E-A947-70E740481C1C}">
                          <a14:useLocalDpi xmlns:a14="http://schemas.microsoft.com/office/drawing/2010/main" val="0"/>
                        </a:ext>
                      </a:extLst>
                    </a:blip>
                    <a:srcRect/>
                    <a:stretch>
                      <a:fillRect/>
                    </a:stretch>
                  </pic:blipFill>
                  <pic:spPr bwMode="auto">
                    <a:xfrm>
                      <a:off x="0" y="0"/>
                      <a:ext cx="1905000" cy="209550"/>
                    </a:xfrm>
                    <a:prstGeom prst="rect">
                      <a:avLst/>
                    </a:prstGeom>
                    <a:noFill/>
                    <a:ln>
                      <a:noFill/>
                    </a:ln>
                  </pic:spPr>
                </pic:pic>
              </a:graphicData>
            </a:graphic>
          </wp:inline>
        </w:drawing>
      </w:r>
      <w:r>
        <w:rPr>
          <w:color w:val="auto"/>
          <w:position w:val="-10"/>
          <w:lang w:val="kk-KZ" w:eastAsia="ko-KR"/>
        </w:rPr>
        <w:t xml:space="preserve">            (2.1</w:t>
      </w:r>
      <w:r w:rsidR="0065261C">
        <w:rPr>
          <w:color w:val="auto"/>
          <w:position w:val="-10"/>
          <w:lang w:val="kk-KZ" w:eastAsia="ko-KR"/>
        </w:rPr>
        <w:t>02</w:t>
      </w:r>
      <w:r>
        <w:rPr>
          <w:color w:val="auto"/>
          <w:position w:val="-10"/>
          <w:lang w:val="kk-KZ" w:eastAsia="ko-KR"/>
        </w:rPr>
        <w:t>)</w:t>
      </w:r>
    </w:p>
    <w:p w:rsidR="0045488F" w:rsidRPr="00EE0CD2"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jc w:val="both"/>
        <w:rPr>
          <w:color w:val="auto"/>
          <w:lang w:val="kk-KZ" w:eastAsia="ko-KR"/>
        </w:rPr>
      </w:pPr>
      <w:r w:rsidRPr="0091191C">
        <w:rPr>
          <w:color w:val="auto"/>
          <w:lang w:val="kk-KZ" w:eastAsia="ko-KR"/>
        </w:rPr>
        <w:t xml:space="preserve">бұл жерде біз адиабаттық процесс үшін </w:t>
      </w:r>
      <w:r>
        <w:rPr>
          <w:noProof/>
          <w:color w:val="auto"/>
          <w:position w:val="-10"/>
          <w:lang w:val="ru-RU" w:eastAsia="ru-RU" w:bidi="ar-SA"/>
        </w:rPr>
        <w:drawing>
          <wp:inline distT="0" distB="0" distL="0" distR="0">
            <wp:extent cx="466725" cy="209550"/>
            <wp:effectExtent l="0" t="0" r="0" b="0"/>
            <wp:docPr id="4732" name="Рисунок 4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2"/>
                    <pic:cNvPicPr>
                      <a:picLocks noChangeAspect="1" noChangeArrowheads="1"/>
                    </pic:cNvPicPr>
                  </pic:nvPicPr>
                  <pic:blipFill>
                    <a:blip r:embed="rId856" cstate="print">
                      <a:extLst>
                        <a:ext uri="{28A0092B-C50C-407E-A947-70E740481C1C}">
                          <a14:useLocalDpi xmlns:a14="http://schemas.microsoft.com/office/drawing/2010/main" val="0"/>
                        </a:ext>
                      </a:extLst>
                    </a:blip>
                    <a:srcRect/>
                    <a:stretch>
                      <a:fillRect/>
                    </a:stretch>
                  </pic:blipFill>
                  <pic:spPr bwMode="auto">
                    <a:xfrm>
                      <a:off x="0" y="0"/>
                      <a:ext cx="466725" cy="209550"/>
                    </a:xfrm>
                    <a:prstGeom prst="rect">
                      <a:avLst/>
                    </a:prstGeom>
                    <a:noFill/>
                    <a:ln>
                      <a:noFill/>
                    </a:ln>
                  </pic:spPr>
                </pic:pic>
              </a:graphicData>
            </a:graphic>
          </wp:inline>
        </w:drawing>
      </w:r>
      <w:r w:rsidRPr="0091191C">
        <w:rPr>
          <w:color w:val="auto"/>
          <w:lang w:val="kk-KZ" w:eastAsia="ko-KR"/>
        </w:rPr>
        <w:t xml:space="preserve"> болатындығын ескердік. (2.</w:t>
      </w:r>
      <w:r w:rsidR="0065261C">
        <w:rPr>
          <w:color w:val="auto"/>
          <w:lang w:val="kk-KZ" w:eastAsia="ko-KR"/>
        </w:rPr>
        <w:t>99</w:t>
      </w:r>
      <w:r w:rsidRPr="0091191C">
        <w:rPr>
          <w:color w:val="auto"/>
          <w:lang w:val="kk-KZ" w:eastAsia="ko-KR"/>
        </w:rPr>
        <w:t xml:space="preserve">) өрнекті дифференциалдық түрде жазып </w:t>
      </w:r>
    </w:p>
    <w:p w:rsidR="0045488F" w:rsidRPr="0091191C" w:rsidRDefault="0045488F" w:rsidP="0045488F">
      <w:pPr>
        <w:spacing w:after="0" w:line="240" w:lineRule="auto"/>
        <w:ind w:right="-99"/>
        <w:jc w:val="both"/>
        <w:rPr>
          <w:color w:val="auto"/>
          <w:lang w:val="kk-KZ" w:eastAsia="ko-KR"/>
        </w:rPr>
      </w:pPr>
    </w:p>
    <w:p w:rsidR="0045488F" w:rsidRDefault="0045488F" w:rsidP="0045488F">
      <w:pPr>
        <w:spacing w:after="0" w:line="240" w:lineRule="auto"/>
        <w:ind w:right="-99" w:firstLine="567"/>
        <w:jc w:val="center"/>
        <w:rPr>
          <w:color w:val="auto"/>
          <w:position w:val="-12"/>
          <w:lang w:val="kk-KZ" w:eastAsia="ko-KR"/>
        </w:rPr>
      </w:pPr>
      <w:r>
        <w:rPr>
          <w:noProof/>
          <w:color w:val="auto"/>
          <w:position w:val="-12"/>
          <w:lang w:val="ru-RU" w:eastAsia="ru-RU" w:bidi="ar-SA"/>
        </w:rPr>
        <w:drawing>
          <wp:inline distT="0" distB="0" distL="0" distR="0">
            <wp:extent cx="955500" cy="252000"/>
            <wp:effectExtent l="0" t="0" r="0" b="0"/>
            <wp:docPr id="4731" name="Рисунок 4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3"/>
                    <pic:cNvPicPr>
                      <a:picLocks noChangeAspect="1" noChangeArrowheads="1"/>
                    </pic:cNvPicPr>
                  </pic:nvPicPr>
                  <pic:blipFill>
                    <a:blip r:embed="rId857" cstate="print">
                      <a:extLst>
                        <a:ext uri="{28A0092B-C50C-407E-A947-70E740481C1C}">
                          <a14:useLocalDpi xmlns:a14="http://schemas.microsoft.com/office/drawing/2010/main" val="0"/>
                        </a:ext>
                      </a:extLst>
                    </a:blip>
                    <a:srcRect/>
                    <a:stretch>
                      <a:fillRect/>
                    </a:stretch>
                  </pic:blipFill>
                  <pic:spPr bwMode="auto">
                    <a:xfrm>
                      <a:off x="0" y="0"/>
                      <a:ext cx="955500" cy="252000"/>
                    </a:xfrm>
                    <a:prstGeom prst="rect">
                      <a:avLst/>
                    </a:prstGeom>
                    <a:noFill/>
                    <a:ln>
                      <a:noFill/>
                    </a:ln>
                  </pic:spPr>
                </pic:pic>
              </a:graphicData>
            </a:graphic>
          </wp:inline>
        </w:drawing>
      </w:r>
    </w:p>
    <w:p w:rsidR="0045488F" w:rsidRDefault="0045488F" w:rsidP="0045488F">
      <w:pPr>
        <w:spacing w:after="0" w:line="240" w:lineRule="auto"/>
        <w:ind w:right="-99"/>
        <w:jc w:val="both"/>
        <w:rPr>
          <w:color w:val="auto"/>
          <w:lang w:val="kk-KZ" w:eastAsia="ko-KR"/>
        </w:rPr>
      </w:pPr>
    </w:p>
    <w:p w:rsidR="0045488F" w:rsidRDefault="0045488F" w:rsidP="0045488F">
      <w:pPr>
        <w:spacing w:after="0" w:line="240" w:lineRule="auto"/>
        <w:ind w:right="-99"/>
        <w:jc w:val="both"/>
        <w:rPr>
          <w:color w:val="auto"/>
          <w:lang w:val="kk-KZ" w:eastAsia="ko-KR"/>
        </w:rPr>
      </w:pPr>
      <w:r w:rsidRPr="00F532A5">
        <w:rPr>
          <w:color w:val="auto"/>
          <w:lang w:val="kk-KZ" w:eastAsia="ko-KR"/>
        </w:rPr>
        <w:t>осы екі өрнектерді біріктіріп, мына теңдеуге келеміз:</w:t>
      </w:r>
    </w:p>
    <w:p w:rsidR="0045488F" w:rsidRPr="00F532A5" w:rsidRDefault="0045488F" w:rsidP="0045488F">
      <w:pPr>
        <w:spacing w:after="0" w:line="240" w:lineRule="auto"/>
        <w:ind w:right="-99"/>
        <w:jc w:val="both"/>
        <w:rPr>
          <w:color w:val="auto"/>
          <w:lang w:val="kk-KZ" w:eastAsia="ko-KR"/>
        </w:rPr>
      </w:pPr>
    </w:p>
    <w:p w:rsidR="0045488F" w:rsidRDefault="0045488F" w:rsidP="0045488F">
      <w:pPr>
        <w:spacing w:after="0" w:line="240" w:lineRule="auto"/>
        <w:ind w:right="-99" w:firstLine="567"/>
        <w:jc w:val="center"/>
        <w:rPr>
          <w:color w:val="auto"/>
          <w:position w:val="-12"/>
          <w:lang w:val="kk-KZ" w:eastAsia="ko-KR"/>
        </w:rPr>
      </w:pPr>
      <w:r>
        <w:rPr>
          <w:noProof/>
          <w:color w:val="auto"/>
          <w:position w:val="-12"/>
          <w:lang w:val="ru-RU" w:eastAsia="ru-RU" w:bidi="ar-SA"/>
        </w:rPr>
        <w:drawing>
          <wp:inline distT="0" distB="0" distL="0" distR="0">
            <wp:extent cx="1281000" cy="252000"/>
            <wp:effectExtent l="0" t="0" r="0" b="0"/>
            <wp:docPr id="4730" name="Рисунок 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4"/>
                    <pic:cNvPicPr>
                      <a:picLocks noChangeAspect="1" noChangeArrowheads="1"/>
                    </pic:cNvPicPr>
                  </pic:nvPicPr>
                  <pic:blipFill>
                    <a:blip r:embed="rId858" cstate="print">
                      <a:extLst>
                        <a:ext uri="{28A0092B-C50C-407E-A947-70E740481C1C}">
                          <a14:useLocalDpi xmlns:a14="http://schemas.microsoft.com/office/drawing/2010/main" val="0"/>
                        </a:ext>
                      </a:extLst>
                    </a:blip>
                    <a:srcRect/>
                    <a:stretch>
                      <a:fillRect/>
                    </a:stretch>
                  </pic:blipFill>
                  <pic:spPr bwMode="auto">
                    <a:xfrm>
                      <a:off x="0" y="0"/>
                      <a:ext cx="1281000" cy="252000"/>
                    </a:xfrm>
                    <a:prstGeom prst="rect">
                      <a:avLst/>
                    </a:prstGeom>
                    <a:noFill/>
                    <a:ln>
                      <a:noFill/>
                    </a:ln>
                  </pic:spPr>
                </pic:pic>
              </a:graphicData>
            </a:graphic>
          </wp:inline>
        </w:drawing>
      </w:r>
    </w:p>
    <w:p w:rsidR="0045488F" w:rsidRPr="00F532A5" w:rsidRDefault="0045488F" w:rsidP="0045488F">
      <w:pPr>
        <w:spacing w:after="0" w:line="240" w:lineRule="auto"/>
        <w:ind w:right="-99" w:firstLine="567"/>
        <w:jc w:val="center"/>
        <w:rPr>
          <w:color w:val="auto"/>
          <w:lang w:val="kk-KZ" w:eastAsia="ko-KR"/>
        </w:rPr>
      </w:pPr>
    </w:p>
    <w:p w:rsidR="0045488F" w:rsidRDefault="0045488F" w:rsidP="0045488F">
      <w:pPr>
        <w:spacing w:after="0" w:line="240" w:lineRule="auto"/>
        <w:ind w:right="-99" w:firstLine="567"/>
        <w:jc w:val="both"/>
        <w:rPr>
          <w:color w:val="auto"/>
          <w:lang w:val="kk-KZ" w:eastAsia="ko-KR"/>
        </w:rPr>
      </w:pPr>
      <w:r w:rsidRPr="00F532A5">
        <w:rPr>
          <w:color w:val="auto"/>
          <w:lang w:val="kk-KZ" w:eastAsia="ko-KR"/>
        </w:rPr>
        <w:t xml:space="preserve">Енді идеал газдың </w:t>
      </w:r>
      <w:r>
        <w:rPr>
          <w:noProof/>
          <w:color w:val="auto"/>
          <w:position w:val="-10"/>
          <w:lang w:val="ru-RU" w:eastAsia="ru-RU" w:bidi="ar-SA"/>
        </w:rPr>
        <w:drawing>
          <wp:inline distT="0" distB="0" distL="0" distR="0">
            <wp:extent cx="676275" cy="209550"/>
            <wp:effectExtent l="0" t="0" r="0" b="0"/>
            <wp:docPr id="4729" name="Рисунок 4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5"/>
                    <pic:cNvPicPr>
                      <a:picLocks noChangeAspect="1" noChangeArrowheads="1"/>
                    </pic:cNvPicPr>
                  </pic:nvPicPr>
                  <pic:blipFill>
                    <a:blip r:embed="rId859" cstate="print">
                      <a:extLst>
                        <a:ext uri="{28A0092B-C50C-407E-A947-70E740481C1C}">
                          <a14:useLocalDpi xmlns:a14="http://schemas.microsoft.com/office/drawing/2010/main" val="0"/>
                        </a:ext>
                      </a:extLst>
                    </a:blip>
                    <a:srcRect/>
                    <a:stretch>
                      <a:fillRect/>
                    </a:stretch>
                  </pic:blipFill>
                  <pic:spPr bwMode="auto">
                    <a:xfrm>
                      <a:off x="0" y="0"/>
                      <a:ext cx="676275" cy="209550"/>
                    </a:xfrm>
                    <a:prstGeom prst="rect">
                      <a:avLst/>
                    </a:prstGeom>
                    <a:noFill/>
                    <a:ln>
                      <a:noFill/>
                    </a:ln>
                  </pic:spPr>
                </pic:pic>
              </a:graphicData>
            </a:graphic>
          </wp:inline>
        </w:drawing>
      </w:r>
      <w:r w:rsidRPr="00F532A5">
        <w:rPr>
          <w:color w:val="auto"/>
          <w:lang w:val="kk-KZ" w:eastAsia="ko-KR"/>
        </w:rPr>
        <w:t xml:space="preserve"> күй теңдеуін </w:t>
      </w:r>
      <w:r>
        <w:rPr>
          <w:noProof/>
          <w:color w:val="auto"/>
          <w:position w:val="-10"/>
          <w:lang w:val="ru-RU" w:eastAsia="ru-RU" w:bidi="ar-SA"/>
        </w:rPr>
        <w:drawing>
          <wp:inline distT="0" distB="0" distL="0" distR="0">
            <wp:extent cx="438150" cy="219075"/>
            <wp:effectExtent l="0" t="0" r="0" b="0"/>
            <wp:docPr id="4728" name="Рисунок 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6"/>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inline>
        </w:drawing>
      </w:r>
      <w:r w:rsidRPr="00F532A5">
        <w:rPr>
          <w:color w:val="auto"/>
          <w:lang w:val="kk-KZ" w:eastAsia="ko-KR"/>
        </w:rPr>
        <w:t xml:space="preserve"> және </w:t>
      </w:r>
      <w:r>
        <w:rPr>
          <w:noProof/>
          <w:color w:val="auto"/>
          <w:position w:val="-4"/>
          <w:lang w:val="ru-RU" w:eastAsia="ru-RU" w:bidi="ar-SA"/>
        </w:rPr>
        <w:drawing>
          <wp:inline distT="0" distB="0" distL="0" distR="0">
            <wp:extent cx="133350" cy="161925"/>
            <wp:effectExtent l="0" t="0" r="0" b="0"/>
            <wp:docPr id="4727" name="Рисунок 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7"/>
                    <pic:cNvPicPr>
                      <a:picLocks noChangeAspect="1" noChangeArrowheads="1"/>
                    </pic:cNvPicPr>
                  </pic:nvPicPr>
                  <pic:blipFill>
                    <a:blip r:embed="rId861" cstate="print">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Pr="00F532A5">
        <w:rPr>
          <w:color w:val="auto"/>
          <w:lang w:val="kk-KZ" w:eastAsia="ko-KR"/>
        </w:rPr>
        <w:t xml:space="preserve"> шамаларын өзгереді деп алып, дифференциалдаймыз:</w:t>
      </w:r>
    </w:p>
    <w:p w:rsidR="0045488F" w:rsidRPr="00F532A5"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center"/>
        <w:rPr>
          <w:color w:val="auto"/>
          <w:position w:val="-10"/>
          <w:lang w:val="kk-KZ" w:eastAsia="ko-KR"/>
        </w:rPr>
      </w:pPr>
      <w:r>
        <w:rPr>
          <w:noProof/>
          <w:color w:val="auto"/>
          <w:position w:val="-10"/>
          <w:lang w:val="ru-RU" w:eastAsia="ru-RU" w:bidi="ar-SA"/>
        </w:rPr>
        <w:drawing>
          <wp:inline distT="0" distB="0" distL="0" distR="0">
            <wp:extent cx="1266545" cy="216000"/>
            <wp:effectExtent l="0" t="0" r="0" b="0"/>
            <wp:docPr id="4726" name="Рисунок 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8"/>
                    <pic:cNvPicPr>
                      <a:picLocks noChangeAspect="1" noChangeArrowheads="1"/>
                    </pic:cNvPicPr>
                  </pic:nvPicPr>
                  <pic:blipFill>
                    <a:blip r:embed="rId862" cstate="print">
                      <a:extLst>
                        <a:ext uri="{28A0092B-C50C-407E-A947-70E740481C1C}">
                          <a14:useLocalDpi xmlns:a14="http://schemas.microsoft.com/office/drawing/2010/main" val="0"/>
                        </a:ext>
                      </a:extLst>
                    </a:blip>
                    <a:srcRect/>
                    <a:stretch>
                      <a:fillRect/>
                    </a:stretch>
                  </pic:blipFill>
                  <pic:spPr bwMode="auto">
                    <a:xfrm>
                      <a:off x="0" y="0"/>
                      <a:ext cx="1266545" cy="216000"/>
                    </a:xfrm>
                    <a:prstGeom prst="rect">
                      <a:avLst/>
                    </a:prstGeom>
                    <a:noFill/>
                    <a:ln>
                      <a:noFill/>
                    </a:ln>
                  </pic:spPr>
                </pic:pic>
              </a:graphicData>
            </a:graphic>
          </wp:inline>
        </w:drawing>
      </w:r>
    </w:p>
    <w:p w:rsidR="0045488F" w:rsidRPr="00F532A5"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jc w:val="both"/>
        <w:rPr>
          <w:color w:val="auto"/>
          <w:lang w:val="kk-KZ" w:eastAsia="ko-KR"/>
        </w:rPr>
      </w:pPr>
      <w:r w:rsidRPr="00F532A5">
        <w:rPr>
          <w:color w:val="auto"/>
          <w:lang w:val="kk-KZ" w:eastAsia="ko-KR"/>
        </w:rPr>
        <w:t xml:space="preserve">Осы теңдеуден </w:t>
      </w:r>
      <w:r>
        <w:rPr>
          <w:noProof/>
          <w:color w:val="auto"/>
          <w:position w:val="-6"/>
          <w:lang w:val="ru-RU" w:eastAsia="ru-RU" w:bidi="ar-SA"/>
        </w:rPr>
        <w:drawing>
          <wp:inline distT="0" distB="0" distL="0" distR="0">
            <wp:extent cx="228600" cy="180975"/>
            <wp:effectExtent l="0" t="0" r="0" b="0"/>
            <wp:docPr id="4725" name="Рисунок 4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9"/>
                    <pic:cNvPicPr>
                      <a:picLocks noChangeAspect="1" noChangeArrowheads="1"/>
                    </pic:cNvPicPr>
                  </pic:nvPicPr>
                  <pic:blipFill>
                    <a:blip r:embed="rId863"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F532A5">
        <w:rPr>
          <w:color w:val="auto"/>
          <w:lang w:val="kk-KZ" w:eastAsia="ko-KR"/>
        </w:rPr>
        <w:t xml:space="preserve"> дифференциалын тауып, оны жоғарғы теңдеуге қоямыз:</w:t>
      </w:r>
    </w:p>
    <w:p w:rsidR="0045488F" w:rsidRPr="00F532A5" w:rsidRDefault="0045488F" w:rsidP="0045488F">
      <w:pPr>
        <w:spacing w:after="0" w:line="240" w:lineRule="auto"/>
        <w:ind w:right="-99"/>
        <w:jc w:val="both"/>
        <w:rPr>
          <w:color w:val="auto"/>
          <w:lang w:val="kk-KZ" w:eastAsia="ko-KR"/>
        </w:rPr>
      </w:pPr>
    </w:p>
    <w:p w:rsidR="0045488F" w:rsidRPr="003E6CDC" w:rsidRDefault="0045488F" w:rsidP="0045488F">
      <w:pPr>
        <w:spacing w:after="0" w:line="240" w:lineRule="auto"/>
        <w:ind w:right="-99" w:firstLine="567"/>
        <w:jc w:val="center"/>
        <w:rPr>
          <w:color w:val="auto"/>
          <w:lang w:eastAsia="ko-KR"/>
        </w:rPr>
      </w:pPr>
      <w:r>
        <w:rPr>
          <w:noProof/>
          <w:color w:val="auto"/>
          <w:position w:val="-12"/>
          <w:lang w:val="ru-RU" w:eastAsia="ru-RU" w:bidi="ar-SA"/>
        </w:rPr>
        <w:drawing>
          <wp:inline distT="0" distB="0" distL="0" distR="0">
            <wp:extent cx="1858500" cy="252000"/>
            <wp:effectExtent l="0" t="0" r="0" b="0"/>
            <wp:docPr id="4724" name="Рисунок 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0"/>
                    <pic:cNvPicPr>
                      <a:picLocks noChangeAspect="1" noChangeArrowheads="1"/>
                    </pic:cNvPicPr>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1858500" cy="252000"/>
                    </a:xfrm>
                    <a:prstGeom prst="rect">
                      <a:avLst/>
                    </a:prstGeom>
                    <a:noFill/>
                    <a:ln>
                      <a:noFill/>
                    </a:ln>
                  </pic:spPr>
                </pic:pic>
              </a:graphicData>
            </a:graphic>
          </wp:inline>
        </w:drawing>
      </w:r>
    </w:p>
    <w:p w:rsidR="0045488F" w:rsidRDefault="0045488F" w:rsidP="0045488F">
      <w:pPr>
        <w:spacing w:after="0" w:line="240" w:lineRule="auto"/>
        <w:ind w:right="-99"/>
        <w:jc w:val="both"/>
        <w:rPr>
          <w:color w:val="auto"/>
          <w:lang w:val="kk-KZ" w:eastAsia="ko-KR"/>
        </w:rPr>
      </w:pPr>
      <w:r>
        <w:rPr>
          <w:color w:val="auto"/>
          <w:lang w:eastAsia="ko-KR"/>
        </w:rPr>
        <w:t>(2.</w:t>
      </w:r>
      <w:r w:rsidR="0065261C">
        <w:rPr>
          <w:color w:val="auto"/>
          <w:lang w:val="kk-KZ" w:eastAsia="ko-KR"/>
        </w:rPr>
        <w:t>88</w:t>
      </w:r>
      <w:r w:rsidRPr="003E6CDC">
        <w:rPr>
          <w:color w:val="auto"/>
          <w:lang w:eastAsia="ko-KR"/>
        </w:rPr>
        <w:t xml:space="preserve">) теңдікті пайдалансақ, онда: </w:t>
      </w:r>
    </w:p>
    <w:p w:rsidR="0045488F" w:rsidRPr="00F532A5" w:rsidRDefault="0045488F" w:rsidP="0045488F">
      <w:pPr>
        <w:spacing w:after="0" w:line="240" w:lineRule="auto"/>
        <w:ind w:right="-99"/>
        <w:jc w:val="both"/>
        <w:rPr>
          <w:color w:val="auto"/>
          <w:lang w:val="kk-KZ" w:eastAsia="ko-KR"/>
        </w:rPr>
      </w:pPr>
    </w:p>
    <w:p w:rsidR="0045488F" w:rsidRPr="003E6CDC" w:rsidRDefault="0045488F" w:rsidP="0045488F">
      <w:pPr>
        <w:spacing w:after="0" w:line="240" w:lineRule="auto"/>
        <w:ind w:right="-99" w:firstLine="567"/>
        <w:jc w:val="center"/>
        <w:rPr>
          <w:color w:val="auto"/>
          <w:lang w:eastAsia="ko-KR"/>
        </w:rPr>
      </w:pPr>
      <w:r>
        <w:rPr>
          <w:noProof/>
          <w:color w:val="auto"/>
          <w:position w:val="-14"/>
          <w:lang w:val="ru-RU" w:eastAsia="ru-RU" w:bidi="ar-SA"/>
        </w:rPr>
        <w:drawing>
          <wp:inline distT="0" distB="0" distL="0" distR="0">
            <wp:extent cx="1431360" cy="252000"/>
            <wp:effectExtent l="0" t="0" r="0" b="0"/>
            <wp:docPr id="4723" name="Рисунок 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1"/>
                    <pic:cNvPicPr>
                      <a:picLocks noChangeAspect="1" noChangeArrowheads="1"/>
                    </pic:cNvPicPr>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1431360" cy="252000"/>
                    </a:xfrm>
                    <a:prstGeom prst="rect">
                      <a:avLst/>
                    </a:prstGeom>
                    <a:noFill/>
                    <a:ln>
                      <a:noFill/>
                    </a:ln>
                  </pic:spPr>
                </pic:pic>
              </a:graphicData>
            </a:graphic>
          </wp:inline>
        </w:drawing>
      </w:r>
    </w:p>
    <w:p w:rsidR="0045488F" w:rsidRDefault="0045488F" w:rsidP="003B54A3">
      <w:pPr>
        <w:spacing w:after="0" w:line="240" w:lineRule="auto"/>
        <w:ind w:right="-99"/>
        <w:jc w:val="both"/>
        <w:rPr>
          <w:color w:val="auto"/>
          <w:lang w:val="kk-KZ" w:eastAsia="ko-KR"/>
        </w:rPr>
      </w:pPr>
      <w:r w:rsidRPr="003E6CDC">
        <w:rPr>
          <w:color w:val="auto"/>
          <w:lang w:eastAsia="ko-KR"/>
        </w:rPr>
        <w:t xml:space="preserve">Енді </w:t>
      </w:r>
    </w:p>
    <w:p w:rsidR="0045488F" w:rsidRPr="00F532A5"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right"/>
        <w:rPr>
          <w:color w:val="auto"/>
          <w:lang w:val="kk-KZ" w:eastAsia="ko-KR"/>
        </w:rPr>
      </w:pPr>
      <w:r>
        <w:rPr>
          <w:noProof/>
          <w:color w:val="auto"/>
          <w:position w:val="-14"/>
          <w:lang w:val="ru-RU" w:eastAsia="ru-RU" w:bidi="ar-SA"/>
        </w:rPr>
        <w:drawing>
          <wp:inline distT="0" distB="0" distL="0" distR="0">
            <wp:extent cx="776160" cy="252000"/>
            <wp:effectExtent l="0" t="0" r="0" b="0"/>
            <wp:docPr id="4722" name="Рисунок 4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2"/>
                    <pic:cNvPicPr>
                      <a:picLocks noChangeAspect="1" noChangeArrowheads="1"/>
                    </pic:cNvPicPr>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776160" cy="252000"/>
                    </a:xfrm>
                    <a:prstGeom prst="rect">
                      <a:avLst/>
                    </a:prstGeom>
                    <a:noFill/>
                    <a:ln>
                      <a:noFill/>
                    </a:ln>
                  </pic:spPr>
                </pic:pic>
              </a:graphicData>
            </a:graphic>
          </wp:inline>
        </w:drawing>
      </w:r>
      <w:r>
        <w:rPr>
          <w:color w:val="auto"/>
          <w:position w:val="-14"/>
          <w:lang w:val="kk-KZ" w:eastAsia="ko-KR"/>
        </w:rPr>
        <w:t xml:space="preserve">                                         </w:t>
      </w:r>
      <w:r w:rsidRPr="00F532A5">
        <w:rPr>
          <w:color w:val="auto"/>
          <w:lang w:val="kk-KZ" w:eastAsia="ko-KR"/>
        </w:rPr>
        <w:t>(2.1</w:t>
      </w:r>
      <w:r w:rsidR="0065261C">
        <w:rPr>
          <w:color w:val="auto"/>
          <w:lang w:val="kk-KZ" w:eastAsia="ko-KR"/>
        </w:rPr>
        <w:t>03</w:t>
      </w:r>
      <w:r w:rsidRPr="00F532A5">
        <w:rPr>
          <w:color w:val="auto"/>
          <w:lang w:val="kk-KZ" w:eastAsia="ko-KR"/>
        </w:rPr>
        <w:t>)</w:t>
      </w:r>
    </w:p>
    <w:p w:rsidR="0045488F" w:rsidRPr="00F532A5" w:rsidRDefault="0045488F" w:rsidP="0045488F">
      <w:pPr>
        <w:spacing w:after="0" w:line="240" w:lineRule="auto"/>
        <w:ind w:right="-99" w:firstLine="567"/>
        <w:jc w:val="center"/>
        <w:rPr>
          <w:color w:val="auto"/>
          <w:lang w:val="kk-KZ" w:eastAsia="ko-KR"/>
        </w:rPr>
      </w:pPr>
    </w:p>
    <w:p w:rsidR="0045488F" w:rsidRDefault="0045488F" w:rsidP="0045488F">
      <w:pPr>
        <w:spacing w:after="0" w:line="240" w:lineRule="auto"/>
        <w:ind w:right="-99"/>
        <w:jc w:val="both"/>
        <w:rPr>
          <w:color w:val="auto"/>
          <w:lang w:val="kk-KZ" w:eastAsia="ko-KR"/>
        </w:rPr>
      </w:pPr>
      <w:r w:rsidRPr="00F532A5">
        <w:rPr>
          <w:b/>
          <w:color w:val="auto"/>
          <w:lang w:val="kk-KZ" w:eastAsia="ko-KR"/>
        </w:rPr>
        <w:t>адиабата көрсеткішін</w:t>
      </w:r>
      <w:r w:rsidRPr="00F532A5">
        <w:rPr>
          <w:color w:val="auto"/>
          <w:lang w:val="kk-KZ" w:eastAsia="ko-KR"/>
        </w:rPr>
        <w:t xml:space="preserve"> енгізіп, соңғы теңдікті мына түрге келтіруге болады:</w:t>
      </w:r>
    </w:p>
    <w:p w:rsidR="0045488F" w:rsidRPr="00F532A5" w:rsidRDefault="0045488F" w:rsidP="0045488F">
      <w:pPr>
        <w:spacing w:after="0" w:line="240" w:lineRule="auto"/>
        <w:ind w:right="-99"/>
        <w:jc w:val="both"/>
        <w:rPr>
          <w:color w:val="auto"/>
          <w:lang w:val="kk-KZ" w:eastAsia="ko-KR"/>
        </w:rPr>
      </w:pPr>
    </w:p>
    <w:p w:rsidR="0045488F" w:rsidRPr="003E6CDC" w:rsidRDefault="0045488F" w:rsidP="0045488F">
      <w:pPr>
        <w:spacing w:after="0" w:line="240" w:lineRule="auto"/>
        <w:ind w:right="-99" w:firstLine="567"/>
        <w:jc w:val="center"/>
        <w:rPr>
          <w:color w:val="auto"/>
          <w:lang w:eastAsia="ko-KR"/>
        </w:rPr>
      </w:pPr>
      <w:r>
        <w:rPr>
          <w:noProof/>
          <w:color w:val="auto"/>
          <w:position w:val="-28"/>
          <w:lang w:val="ru-RU" w:eastAsia="ru-RU" w:bidi="ar-SA"/>
        </w:rPr>
        <w:drawing>
          <wp:inline distT="0" distB="0" distL="0" distR="0">
            <wp:extent cx="962025" cy="419100"/>
            <wp:effectExtent l="0" t="0" r="0" b="0"/>
            <wp:docPr id="4721" name="Рисунок 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3"/>
                    <pic:cNvPicPr>
                      <a:picLocks noChangeAspect="1" noChangeArrowheads="1"/>
                    </pic:cNvPicPr>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962025" cy="419100"/>
                    </a:xfrm>
                    <a:prstGeom prst="rect">
                      <a:avLst/>
                    </a:prstGeom>
                    <a:noFill/>
                    <a:ln>
                      <a:noFill/>
                    </a:ln>
                  </pic:spPr>
                </pic:pic>
              </a:graphicData>
            </a:graphic>
          </wp:inline>
        </w:drawing>
      </w:r>
    </w:p>
    <w:p w:rsidR="0045488F" w:rsidRDefault="0045488F" w:rsidP="0045488F">
      <w:pPr>
        <w:spacing w:after="0" w:line="240" w:lineRule="auto"/>
        <w:ind w:right="-99"/>
        <w:jc w:val="both"/>
        <w:rPr>
          <w:color w:val="auto"/>
          <w:lang w:val="kk-KZ" w:eastAsia="ko-KR"/>
        </w:rPr>
      </w:pPr>
      <w:r w:rsidRPr="003E6CDC">
        <w:rPr>
          <w:color w:val="auto"/>
          <w:lang w:eastAsia="ko-KR"/>
        </w:rPr>
        <w:t xml:space="preserve">Осы теңдеуді интегралдап, </w:t>
      </w:r>
    </w:p>
    <w:p w:rsidR="0045488F" w:rsidRPr="00F532A5" w:rsidRDefault="0045488F" w:rsidP="0045488F">
      <w:pPr>
        <w:spacing w:after="0" w:line="240" w:lineRule="auto"/>
        <w:ind w:right="-99"/>
        <w:jc w:val="both"/>
        <w:rPr>
          <w:color w:val="auto"/>
          <w:lang w:val="kk-KZ" w:eastAsia="ko-KR"/>
        </w:rPr>
      </w:pPr>
    </w:p>
    <w:p w:rsidR="0045488F" w:rsidRDefault="0045488F" w:rsidP="0045488F">
      <w:pPr>
        <w:spacing w:after="0" w:line="240" w:lineRule="auto"/>
        <w:ind w:right="-99" w:firstLine="567"/>
        <w:jc w:val="center"/>
        <w:rPr>
          <w:color w:val="auto"/>
          <w:position w:val="-10"/>
          <w:lang w:val="kk-KZ" w:eastAsia="ko-KR"/>
        </w:rPr>
      </w:pPr>
      <w:r>
        <w:rPr>
          <w:noProof/>
          <w:color w:val="auto"/>
          <w:position w:val="-10"/>
          <w:lang w:val="ru-RU" w:eastAsia="ru-RU" w:bidi="ar-SA"/>
        </w:rPr>
        <w:drawing>
          <wp:inline distT="0" distB="0" distL="0" distR="0">
            <wp:extent cx="1304925" cy="209550"/>
            <wp:effectExtent l="0" t="0" r="0" b="0"/>
            <wp:docPr id="4720" name="Рисунок 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
                    <pic:cNvPicPr>
                      <a:picLocks noChangeAspect="1" noChangeArrowheads="1"/>
                    </pic:cNvPicPr>
                  </pic:nvPicPr>
                  <pic:blipFill>
                    <a:blip r:embed="rId868" cstate="print">
                      <a:extLst>
                        <a:ext uri="{28A0092B-C50C-407E-A947-70E740481C1C}">
                          <a14:useLocalDpi xmlns:a14="http://schemas.microsoft.com/office/drawing/2010/main" val="0"/>
                        </a:ext>
                      </a:extLst>
                    </a:blip>
                    <a:srcRect/>
                    <a:stretch>
                      <a:fillRect/>
                    </a:stretch>
                  </pic:blipFill>
                  <pic:spPr bwMode="auto">
                    <a:xfrm>
                      <a:off x="0" y="0"/>
                      <a:ext cx="1304925" cy="209550"/>
                    </a:xfrm>
                    <a:prstGeom prst="rect">
                      <a:avLst/>
                    </a:prstGeom>
                    <a:noFill/>
                    <a:ln>
                      <a:noFill/>
                    </a:ln>
                  </pic:spPr>
                </pic:pic>
              </a:graphicData>
            </a:graphic>
          </wp:inline>
        </w:drawing>
      </w:r>
    </w:p>
    <w:p w:rsidR="0045488F" w:rsidRPr="00F532A5"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jc w:val="both"/>
        <w:rPr>
          <w:color w:val="auto"/>
          <w:lang w:val="kk-KZ" w:eastAsia="ko-KR"/>
        </w:rPr>
      </w:pPr>
      <w:r w:rsidRPr="003F2CAC">
        <w:rPr>
          <w:color w:val="auto"/>
          <w:lang w:val="kk-KZ" w:eastAsia="ko-KR"/>
        </w:rPr>
        <w:t xml:space="preserve">немесе, </w:t>
      </w:r>
    </w:p>
    <w:p w:rsidR="0045488F" w:rsidRPr="00F532A5"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right"/>
        <w:rPr>
          <w:color w:val="auto"/>
          <w:lang w:val="kk-KZ" w:eastAsia="ko-KR"/>
        </w:rPr>
      </w:pPr>
      <w:r>
        <w:rPr>
          <w:noProof/>
          <w:color w:val="auto"/>
          <w:position w:val="-10"/>
          <w:lang w:val="ru-RU" w:eastAsia="ru-RU" w:bidi="ar-SA"/>
        </w:rPr>
        <w:drawing>
          <wp:inline distT="0" distB="0" distL="0" distR="0">
            <wp:extent cx="819150" cy="228600"/>
            <wp:effectExtent l="0" t="0" r="0" b="0"/>
            <wp:docPr id="4719" name="Рисунок 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5"/>
                    <pic:cNvPicPr>
                      <a:picLocks noChangeAspect="1" noChangeArrowheads="1"/>
                    </pic:cNvPicPr>
                  </pic:nvPicPr>
                  <pic:blipFill>
                    <a:blip r:embed="rId869" cstate="print">
                      <a:extLst>
                        <a:ext uri="{28A0092B-C50C-407E-A947-70E740481C1C}">
                          <a14:useLocalDpi xmlns:a14="http://schemas.microsoft.com/office/drawing/2010/main" val="0"/>
                        </a:ext>
                      </a:extLst>
                    </a:blip>
                    <a:srcRect/>
                    <a:stretch>
                      <a:fillRect/>
                    </a:stretch>
                  </pic:blipFill>
                  <pic:spPr bwMode="auto">
                    <a:xfrm>
                      <a:off x="0" y="0"/>
                      <a:ext cx="819150" cy="228600"/>
                    </a:xfrm>
                    <a:prstGeom prst="rect">
                      <a:avLst/>
                    </a:prstGeom>
                    <a:noFill/>
                    <a:ln>
                      <a:noFill/>
                    </a:ln>
                  </pic:spPr>
                </pic:pic>
              </a:graphicData>
            </a:graphic>
          </wp:inline>
        </w:drawing>
      </w:r>
      <w:r>
        <w:rPr>
          <w:color w:val="auto"/>
          <w:position w:val="-10"/>
          <w:lang w:val="kk-KZ" w:eastAsia="ko-KR"/>
        </w:rPr>
        <w:t xml:space="preserve">                                                   </w:t>
      </w:r>
      <w:r w:rsidRPr="003F2CAC">
        <w:rPr>
          <w:color w:val="auto"/>
          <w:lang w:val="kk-KZ" w:eastAsia="ko-KR"/>
        </w:rPr>
        <w:t>(2.</w:t>
      </w:r>
      <w:r w:rsidR="0065261C">
        <w:rPr>
          <w:color w:val="auto"/>
          <w:lang w:val="kk-KZ" w:eastAsia="ko-KR"/>
        </w:rPr>
        <w:t>104</w:t>
      </w:r>
      <w:r w:rsidRPr="003F2CAC">
        <w:rPr>
          <w:color w:val="auto"/>
          <w:lang w:val="kk-KZ" w:eastAsia="ko-KR"/>
        </w:rPr>
        <w:t xml:space="preserve">) </w:t>
      </w:r>
    </w:p>
    <w:p w:rsidR="0045488F" w:rsidRDefault="0045488F" w:rsidP="0045488F">
      <w:pPr>
        <w:spacing w:after="0" w:line="240" w:lineRule="auto"/>
        <w:ind w:right="-99"/>
        <w:jc w:val="both"/>
        <w:rPr>
          <w:color w:val="auto"/>
          <w:lang w:val="kk-KZ" w:eastAsia="ko-KR"/>
        </w:rPr>
      </w:pPr>
    </w:p>
    <w:p w:rsidR="0045488F" w:rsidRPr="003F2CAC" w:rsidRDefault="0045488F" w:rsidP="0045488F">
      <w:pPr>
        <w:spacing w:after="0" w:line="240" w:lineRule="auto"/>
        <w:ind w:right="-99"/>
        <w:jc w:val="both"/>
        <w:rPr>
          <w:color w:val="auto"/>
          <w:lang w:val="kk-KZ" w:eastAsia="ko-KR"/>
        </w:rPr>
      </w:pPr>
      <w:r w:rsidRPr="003F2CAC">
        <w:rPr>
          <w:color w:val="auto"/>
          <w:lang w:val="kk-KZ" w:eastAsia="ko-KR"/>
        </w:rPr>
        <w:t xml:space="preserve">деп жазамыз. Соңғы теңдеу </w:t>
      </w:r>
      <w:r w:rsidRPr="003F2CAC">
        <w:rPr>
          <w:b/>
          <w:color w:val="auto"/>
          <w:lang w:val="kk-KZ" w:eastAsia="ko-KR"/>
        </w:rPr>
        <w:t>Пуассон теңдеуі</w:t>
      </w:r>
      <w:r w:rsidRPr="003F2CAC">
        <w:rPr>
          <w:color w:val="auto"/>
          <w:lang w:val="kk-KZ" w:eastAsia="ko-KR"/>
        </w:rPr>
        <w:t xml:space="preserve"> деп аталады.</w:t>
      </w:r>
    </w:p>
    <w:p w:rsidR="0045488F" w:rsidRDefault="0045488F" w:rsidP="0045488F">
      <w:pPr>
        <w:spacing w:after="0" w:line="240" w:lineRule="auto"/>
        <w:ind w:right="-99" w:firstLine="567"/>
        <w:jc w:val="both"/>
        <w:rPr>
          <w:color w:val="auto"/>
          <w:lang w:val="kk-KZ" w:eastAsia="ko-KR"/>
        </w:rPr>
      </w:pPr>
      <w:r w:rsidRPr="003F2CAC">
        <w:rPr>
          <w:b/>
          <w:color w:val="auto"/>
          <w:lang w:val="kk-KZ" w:eastAsia="ko-KR"/>
        </w:rPr>
        <w:t>Политроптық  процестер. О</w:t>
      </w:r>
      <w:r w:rsidRPr="003F2CAC">
        <w:rPr>
          <w:color w:val="auto"/>
          <w:lang w:val="kk-KZ" w:eastAsia="ko-KR"/>
        </w:rPr>
        <w:t xml:space="preserve">сыған дейін қарастырылған изотермиялық, изобаралық, изохоралық және адиабаттық процестерге тән ортақ қасиет бар. Ол – процестер барысында дененің жылусыйымдылығының өзгермей, тұрақты болып қалатындығы. Мұндай, дененің жылусыйымдылығы тұрақты болып қалатын процесс </w:t>
      </w:r>
      <w:r w:rsidRPr="003F2CAC">
        <w:rPr>
          <w:b/>
          <w:color w:val="auto"/>
          <w:lang w:val="kk-KZ" w:eastAsia="ko-KR"/>
        </w:rPr>
        <w:t>политроптық</w:t>
      </w:r>
      <w:r w:rsidRPr="003F2CAC">
        <w:rPr>
          <w:color w:val="auto"/>
          <w:lang w:val="kk-KZ" w:eastAsia="ko-KR"/>
        </w:rPr>
        <w:t xml:space="preserve"> деп аталады. Енді осы процестерді сипаттайтын ортақ  теңдеуді анықтайық. Анықтама бойынша, кез келген политроптық процесс үшін дененің </w:t>
      </w:r>
      <w:r>
        <w:rPr>
          <w:noProof/>
          <w:color w:val="auto"/>
          <w:position w:val="-10"/>
          <w:lang w:val="ru-RU" w:eastAsia="ru-RU" w:bidi="ar-SA"/>
        </w:rPr>
        <w:drawing>
          <wp:inline distT="0" distB="0" distL="0" distR="0">
            <wp:extent cx="771525" cy="209550"/>
            <wp:effectExtent l="0" t="0" r="0" b="0"/>
            <wp:docPr id="4718" name="Рисунок 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6"/>
                    <pic:cNvPicPr>
                      <a:picLocks noChangeAspect="1" noChangeArrowheads="1"/>
                    </pic:cNvPicPr>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771525" cy="209550"/>
                    </a:xfrm>
                    <a:prstGeom prst="rect">
                      <a:avLst/>
                    </a:prstGeom>
                    <a:noFill/>
                    <a:ln>
                      <a:noFill/>
                    </a:ln>
                  </pic:spPr>
                </pic:pic>
              </a:graphicData>
            </a:graphic>
          </wp:inline>
        </w:drawing>
      </w:r>
      <w:r w:rsidRPr="003F2CAC">
        <w:rPr>
          <w:color w:val="auto"/>
          <w:lang w:val="kk-KZ" w:eastAsia="ko-KR"/>
        </w:rPr>
        <w:t xml:space="preserve"> жылусыйымдылығы тұрақты болады. Олай болса, мұндай процесс үшін термодинамиканың бірінші бастамасы </w:t>
      </w:r>
      <w:r>
        <w:rPr>
          <w:noProof/>
          <w:color w:val="auto"/>
          <w:position w:val="-12"/>
          <w:lang w:val="ru-RU" w:eastAsia="ru-RU" w:bidi="ar-SA"/>
        </w:rPr>
        <w:drawing>
          <wp:inline distT="0" distB="0" distL="0" distR="0">
            <wp:extent cx="1257300" cy="228600"/>
            <wp:effectExtent l="0" t="0" r="0" b="0"/>
            <wp:docPr id="4717" name="Рисунок 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7"/>
                    <pic:cNvPicPr>
                      <a:picLocks noChangeAspect="1" noChangeArrowheads="1"/>
                    </pic:cNvPicPr>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1257300" cy="228600"/>
                    </a:xfrm>
                    <a:prstGeom prst="rect">
                      <a:avLst/>
                    </a:prstGeom>
                    <a:noFill/>
                    <a:ln>
                      <a:noFill/>
                    </a:ln>
                  </pic:spPr>
                </pic:pic>
              </a:graphicData>
            </a:graphic>
          </wp:inline>
        </w:drawing>
      </w:r>
      <w:r w:rsidRPr="003F2CAC">
        <w:rPr>
          <w:color w:val="auto"/>
          <w:lang w:val="kk-KZ" w:eastAsia="ko-KR"/>
        </w:rPr>
        <w:t xml:space="preserve"> болып жазылады. Бұл теңдеудегі газдың күйін анықтайтын үш шама да (</w:t>
      </w:r>
      <w:r>
        <w:rPr>
          <w:noProof/>
          <w:color w:val="auto"/>
          <w:position w:val="-10"/>
          <w:lang w:val="ru-RU" w:eastAsia="ru-RU" w:bidi="ar-SA"/>
        </w:rPr>
        <w:drawing>
          <wp:inline distT="0" distB="0" distL="0" distR="0">
            <wp:extent cx="695325" cy="219075"/>
            <wp:effectExtent l="0" t="0" r="0" b="0"/>
            <wp:docPr id="4716" name="Рисунок 4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8"/>
                    <pic:cNvPicPr>
                      <a:picLocks noChangeAspect="1" noChangeArrowheads="1"/>
                    </pic:cNvPicPr>
                  </pic:nvPicPr>
                  <pic:blipFill>
                    <a:blip r:embed="rId872" cstate="print">
                      <a:extLst>
                        <a:ext uri="{28A0092B-C50C-407E-A947-70E740481C1C}">
                          <a14:useLocalDpi xmlns:a14="http://schemas.microsoft.com/office/drawing/2010/main" val="0"/>
                        </a:ext>
                      </a:extLst>
                    </a:blip>
                    <a:srcRect/>
                    <a:stretch>
                      <a:fillRect/>
                    </a:stretch>
                  </pic:blipFill>
                  <pic:spPr bwMode="auto">
                    <a:xfrm>
                      <a:off x="0" y="0"/>
                      <a:ext cx="695325" cy="219075"/>
                    </a:xfrm>
                    <a:prstGeom prst="rect">
                      <a:avLst/>
                    </a:prstGeom>
                    <a:noFill/>
                    <a:ln>
                      <a:noFill/>
                    </a:ln>
                  </pic:spPr>
                </pic:pic>
              </a:graphicData>
            </a:graphic>
          </wp:inline>
        </w:drawing>
      </w:r>
      <w:r w:rsidRPr="003F2CAC">
        <w:rPr>
          <w:color w:val="auto"/>
          <w:lang w:val="kk-KZ" w:eastAsia="ko-KR"/>
        </w:rPr>
        <w:t xml:space="preserve">) айнымалы. Клапейрон-Менделеев теңдеуін пайдаланып, </w:t>
      </w:r>
    </w:p>
    <w:p w:rsidR="0045488F" w:rsidRPr="00F532A5"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center"/>
        <w:rPr>
          <w:color w:val="auto"/>
          <w:lang w:val="kk-KZ" w:eastAsia="ko-KR"/>
        </w:rPr>
      </w:pPr>
      <w:r>
        <w:rPr>
          <w:noProof/>
          <w:color w:val="auto"/>
          <w:position w:val="-10"/>
          <w:lang w:val="ru-RU" w:eastAsia="ru-RU" w:bidi="ar-SA"/>
        </w:rPr>
        <w:drawing>
          <wp:inline distT="0" distB="0" distL="0" distR="0">
            <wp:extent cx="1133475" cy="209550"/>
            <wp:effectExtent l="0" t="0" r="0" b="0"/>
            <wp:docPr id="4715" name="Рисунок 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9"/>
                    <pic:cNvPicPr>
                      <a:picLocks noChangeAspect="1" noChangeArrowheads="1"/>
                    </pic:cNvPicPr>
                  </pic:nvPicPr>
                  <pic:blipFill>
                    <a:blip r:embed="rId873" cstate="print">
                      <a:extLst>
                        <a:ext uri="{28A0092B-C50C-407E-A947-70E740481C1C}">
                          <a14:useLocalDpi xmlns:a14="http://schemas.microsoft.com/office/drawing/2010/main" val="0"/>
                        </a:ext>
                      </a:extLst>
                    </a:blip>
                    <a:srcRect/>
                    <a:stretch>
                      <a:fillRect/>
                    </a:stretch>
                  </pic:blipFill>
                  <pic:spPr bwMode="auto">
                    <a:xfrm>
                      <a:off x="0" y="0"/>
                      <a:ext cx="1133475" cy="209550"/>
                    </a:xfrm>
                    <a:prstGeom prst="rect">
                      <a:avLst/>
                    </a:prstGeom>
                    <a:noFill/>
                    <a:ln>
                      <a:noFill/>
                    </a:ln>
                  </pic:spPr>
                </pic:pic>
              </a:graphicData>
            </a:graphic>
          </wp:inline>
        </w:drawing>
      </w:r>
      <w:r w:rsidRPr="003E6CDC">
        <w:rPr>
          <w:color w:val="auto"/>
          <w:lang w:eastAsia="ko-KR"/>
        </w:rPr>
        <w:t>,</w:t>
      </w:r>
    </w:p>
    <w:p w:rsidR="0045488F" w:rsidRPr="00F532A5" w:rsidRDefault="0045488F" w:rsidP="0045488F">
      <w:pPr>
        <w:spacing w:after="0" w:line="240" w:lineRule="auto"/>
        <w:ind w:right="-99" w:firstLine="567"/>
        <w:jc w:val="both"/>
        <w:rPr>
          <w:color w:val="auto"/>
          <w:lang w:val="kk-KZ" w:eastAsia="ko-KR"/>
        </w:rPr>
      </w:pPr>
    </w:p>
    <w:p w:rsidR="0045488F" w:rsidRPr="003E6CDC" w:rsidRDefault="0045488F" w:rsidP="0045488F">
      <w:pPr>
        <w:spacing w:after="0" w:line="240" w:lineRule="auto"/>
        <w:ind w:right="-99"/>
        <w:jc w:val="both"/>
        <w:rPr>
          <w:color w:val="auto"/>
          <w:lang w:eastAsia="ko-KR"/>
        </w:rPr>
      </w:pPr>
      <w:r w:rsidRPr="003E6CDC">
        <w:rPr>
          <w:color w:val="auto"/>
          <w:lang w:eastAsia="ko-KR"/>
        </w:rPr>
        <w:t>немесе,</w:t>
      </w:r>
    </w:p>
    <w:p w:rsidR="0045488F" w:rsidRDefault="0045488F" w:rsidP="0045488F">
      <w:pPr>
        <w:spacing w:after="0" w:line="240" w:lineRule="auto"/>
        <w:ind w:right="-99" w:firstLine="567"/>
        <w:jc w:val="center"/>
        <w:rPr>
          <w:color w:val="auto"/>
          <w:position w:val="-10"/>
          <w:lang w:val="kk-KZ" w:eastAsia="ko-KR"/>
        </w:rPr>
      </w:pPr>
      <w:r>
        <w:rPr>
          <w:noProof/>
          <w:color w:val="auto"/>
          <w:position w:val="-10"/>
          <w:lang w:val="ru-RU" w:eastAsia="ru-RU" w:bidi="ar-SA"/>
        </w:rPr>
        <w:drawing>
          <wp:inline distT="0" distB="0" distL="0" distR="0">
            <wp:extent cx="1352550" cy="219075"/>
            <wp:effectExtent l="0" t="0" r="0" b="0"/>
            <wp:docPr id="4714" name="Рисунок 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0"/>
                    <pic:cNvPicPr>
                      <a:picLocks noChangeAspect="1" noChangeArrowheads="1"/>
                    </pic:cNvPicPr>
                  </pic:nvPicPr>
                  <pic:blipFill>
                    <a:blip r:embed="rId874" cstate="print">
                      <a:extLst>
                        <a:ext uri="{28A0092B-C50C-407E-A947-70E740481C1C}">
                          <a14:useLocalDpi xmlns:a14="http://schemas.microsoft.com/office/drawing/2010/main" val="0"/>
                        </a:ext>
                      </a:extLst>
                    </a:blip>
                    <a:srcRect/>
                    <a:stretch>
                      <a:fillRect/>
                    </a:stretch>
                  </pic:blipFill>
                  <pic:spPr bwMode="auto">
                    <a:xfrm>
                      <a:off x="0" y="0"/>
                      <a:ext cx="1352550" cy="219075"/>
                    </a:xfrm>
                    <a:prstGeom prst="rect">
                      <a:avLst/>
                    </a:prstGeom>
                    <a:noFill/>
                    <a:ln>
                      <a:noFill/>
                    </a:ln>
                  </pic:spPr>
                </pic:pic>
              </a:graphicData>
            </a:graphic>
          </wp:inline>
        </w:drawing>
      </w:r>
    </w:p>
    <w:p w:rsidR="0045488F" w:rsidRDefault="0045488F" w:rsidP="0045488F">
      <w:pPr>
        <w:spacing w:after="0" w:line="240" w:lineRule="auto"/>
        <w:ind w:right="-99"/>
        <w:jc w:val="both"/>
        <w:rPr>
          <w:color w:val="auto"/>
          <w:lang w:val="kk-KZ" w:eastAsia="ko-KR"/>
        </w:rPr>
      </w:pPr>
    </w:p>
    <w:p w:rsidR="0045488F" w:rsidRPr="003F2CAC" w:rsidRDefault="0045488F" w:rsidP="0045488F">
      <w:pPr>
        <w:spacing w:after="0" w:line="240" w:lineRule="auto"/>
        <w:ind w:right="-99"/>
        <w:jc w:val="both"/>
        <w:rPr>
          <w:color w:val="auto"/>
          <w:lang w:val="kk-KZ" w:eastAsia="ko-KR"/>
        </w:rPr>
      </w:pPr>
      <w:r w:rsidRPr="00F532A5">
        <w:rPr>
          <w:color w:val="auto"/>
          <w:lang w:val="kk-KZ" w:eastAsia="ko-KR"/>
        </w:rPr>
        <w:t xml:space="preserve">деп табамыз (газдың бір молі үшін). </w:t>
      </w:r>
      <w:r w:rsidRPr="003F2CAC">
        <w:rPr>
          <w:color w:val="auto"/>
          <w:lang w:val="kk-KZ" w:eastAsia="ko-KR"/>
        </w:rPr>
        <w:t>Мұны апарып, политропа үшін жазылған термодинамиканың бірінші бастамасының теңдеуіне қойып, интегралдап, политропа теңдеуін аламыз:</w:t>
      </w:r>
    </w:p>
    <w:p w:rsidR="0045488F" w:rsidRDefault="0045488F" w:rsidP="0045488F">
      <w:pPr>
        <w:spacing w:after="0" w:line="240" w:lineRule="auto"/>
        <w:ind w:right="-99" w:firstLine="567"/>
        <w:jc w:val="right"/>
        <w:rPr>
          <w:color w:val="auto"/>
          <w:lang w:val="kk-KZ" w:eastAsia="ko-KR"/>
        </w:rPr>
      </w:pPr>
      <w:r>
        <w:rPr>
          <w:noProof/>
          <w:color w:val="auto"/>
          <w:position w:val="-10"/>
          <w:lang w:val="ru-RU" w:eastAsia="ru-RU" w:bidi="ar-SA"/>
        </w:rPr>
        <w:drawing>
          <wp:inline distT="0" distB="0" distL="0" distR="0">
            <wp:extent cx="892500" cy="252000"/>
            <wp:effectExtent l="0" t="0" r="0" b="0"/>
            <wp:docPr id="4713" name="Рисунок 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1"/>
                    <pic:cNvPicPr>
                      <a:picLocks noChangeAspect="1" noChangeArrowheads="1"/>
                    </pic:cNvPicPr>
                  </pic:nvPicPr>
                  <pic:blipFill>
                    <a:blip r:embed="rId875" cstate="print">
                      <a:extLst>
                        <a:ext uri="{28A0092B-C50C-407E-A947-70E740481C1C}">
                          <a14:useLocalDpi xmlns:a14="http://schemas.microsoft.com/office/drawing/2010/main" val="0"/>
                        </a:ext>
                      </a:extLst>
                    </a:blip>
                    <a:srcRect/>
                    <a:stretch>
                      <a:fillRect/>
                    </a:stretch>
                  </pic:blipFill>
                  <pic:spPr bwMode="auto">
                    <a:xfrm>
                      <a:off x="0" y="0"/>
                      <a:ext cx="892500" cy="252000"/>
                    </a:xfrm>
                    <a:prstGeom prst="rect">
                      <a:avLst/>
                    </a:prstGeom>
                    <a:noFill/>
                    <a:ln>
                      <a:noFill/>
                    </a:ln>
                  </pic:spPr>
                </pic:pic>
              </a:graphicData>
            </a:graphic>
          </wp:inline>
        </w:drawing>
      </w:r>
      <w:r>
        <w:rPr>
          <w:color w:val="auto"/>
          <w:position w:val="-10"/>
          <w:lang w:val="kk-KZ" w:eastAsia="ko-KR"/>
        </w:rPr>
        <w:t xml:space="preserve">                                              </w:t>
      </w:r>
      <w:r w:rsidRPr="003F2CAC">
        <w:rPr>
          <w:color w:val="auto"/>
          <w:lang w:val="kk-KZ" w:eastAsia="ko-KR"/>
        </w:rPr>
        <w:t>(2.</w:t>
      </w:r>
      <w:r w:rsidR="0065261C">
        <w:rPr>
          <w:color w:val="auto"/>
          <w:lang w:val="kk-KZ" w:eastAsia="ko-KR"/>
        </w:rPr>
        <w:t>105</w:t>
      </w:r>
      <w:r w:rsidRPr="003F2CAC">
        <w:rPr>
          <w:color w:val="auto"/>
          <w:lang w:val="kk-KZ" w:eastAsia="ko-KR"/>
        </w:rPr>
        <w:t>)</w:t>
      </w:r>
    </w:p>
    <w:p w:rsidR="0045488F" w:rsidRPr="00F532A5" w:rsidRDefault="0045488F" w:rsidP="0045488F">
      <w:pPr>
        <w:spacing w:after="0" w:line="240" w:lineRule="auto"/>
        <w:ind w:right="-99" w:firstLine="567"/>
        <w:jc w:val="center"/>
        <w:rPr>
          <w:color w:val="auto"/>
          <w:lang w:val="kk-KZ" w:eastAsia="ko-KR"/>
        </w:rPr>
      </w:pPr>
    </w:p>
    <w:p w:rsidR="0045488F" w:rsidRPr="00096CDB" w:rsidRDefault="0045488F" w:rsidP="0045488F">
      <w:pPr>
        <w:spacing w:after="0" w:line="240" w:lineRule="auto"/>
        <w:ind w:right="-99" w:firstLine="567"/>
        <w:jc w:val="both"/>
        <w:rPr>
          <w:color w:val="auto"/>
          <w:lang w:val="ru-RU" w:eastAsia="ko-KR"/>
        </w:rPr>
      </w:pPr>
      <w:r w:rsidRPr="003F2CAC">
        <w:rPr>
          <w:color w:val="auto"/>
          <w:lang w:val="kk-KZ" w:eastAsia="ko-KR"/>
        </w:rPr>
        <w:t xml:space="preserve">Бұл жерде біз </w:t>
      </w:r>
      <w:r>
        <w:rPr>
          <w:noProof/>
          <w:color w:val="auto"/>
          <w:position w:val="-14"/>
          <w:lang w:val="ru-RU" w:eastAsia="ru-RU" w:bidi="ar-SA"/>
        </w:rPr>
        <w:drawing>
          <wp:inline distT="0" distB="0" distL="0" distR="0">
            <wp:extent cx="1390650" cy="238125"/>
            <wp:effectExtent l="0" t="0" r="0" b="0"/>
            <wp:docPr id="4712" name="Рисунок 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2"/>
                    <pic:cNvPicPr>
                      <a:picLocks noChangeAspect="1" noChangeArrowheads="1"/>
                    </pic:cNvPicPr>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1390650" cy="238125"/>
                    </a:xfrm>
                    <a:prstGeom prst="rect">
                      <a:avLst/>
                    </a:prstGeom>
                    <a:noFill/>
                    <a:ln>
                      <a:noFill/>
                    </a:ln>
                  </pic:spPr>
                </pic:pic>
              </a:graphicData>
            </a:graphic>
          </wp:inline>
        </w:drawing>
      </w:r>
      <w:r w:rsidRPr="003F2CAC">
        <w:rPr>
          <w:color w:val="auto"/>
          <w:lang w:val="kk-KZ" w:eastAsia="ko-KR"/>
        </w:rPr>
        <w:t xml:space="preserve"> деп белгіледік. </w:t>
      </w:r>
      <w:r>
        <w:rPr>
          <w:noProof/>
          <w:color w:val="auto"/>
          <w:position w:val="-6"/>
          <w:lang w:val="ru-RU" w:eastAsia="ru-RU" w:bidi="ar-SA"/>
        </w:rPr>
        <w:drawing>
          <wp:inline distT="0" distB="0" distL="0" distR="0">
            <wp:extent cx="123825" cy="133350"/>
            <wp:effectExtent l="0" t="0" r="0" b="0"/>
            <wp:docPr id="4711" name="Рисунок 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3"/>
                    <pic:cNvPicPr>
                      <a:picLocks noChangeAspect="1" noChangeArrowheads="1"/>
                    </pic:cNvPicPr>
                  </pic:nvPicPr>
                  <pic:blipFill>
                    <a:blip r:embed="rId877" cstate="print">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3F2CAC">
        <w:rPr>
          <w:color w:val="auto"/>
          <w:lang w:val="kk-KZ" w:eastAsia="ko-KR"/>
        </w:rPr>
        <w:t xml:space="preserve"> </w:t>
      </w:r>
      <w:r w:rsidRPr="0036425F">
        <w:rPr>
          <w:color w:val="auto"/>
          <w:lang w:val="ru-RU" w:eastAsia="ko-KR"/>
        </w:rPr>
        <w:t xml:space="preserve">шамасы </w:t>
      </w:r>
      <w:r w:rsidRPr="0036425F">
        <w:rPr>
          <w:b/>
          <w:color w:val="auto"/>
          <w:lang w:val="ru-RU" w:eastAsia="ko-KR"/>
        </w:rPr>
        <w:t>политропа көрсеткіші</w:t>
      </w:r>
      <w:r w:rsidRPr="0036425F">
        <w:rPr>
          <w:color w:val="auto"/>
          <w:lang w:val="ru-RU" w:eastAsia="ko-KR"/>
        </w:rPr>
        <w:t xml:space="preserve"> деп аталады. </w:t>
      </w:r>
      <w:r>
        <w:rPr>
          <w:noProof/>
          <w:color w:val="auto"/>
          <w:position w:val="-14"/>
          <w:lang w:val="ru-RU" w:eastAsia="ru-RU" w:bidi="ar-SA"/>
        </w:rPr>
        <w:drawing>
          <wp:inline distT="0" distB="0" distL="0" distR="0">
            <wp:extent cx="590550" cy="238125"/>
            <wp:effectExtent l="0" t="0" r="0" b="0"/>
            <wp:docPr id="4710" name="Рисунок 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4"/>
                    <pic:cNvPicPr>
                      <a:picLocks noChangeAspect="1" noChangeArrowheads="1"/>
                    </pic:cNvPicPr>
                  </pic:nvPicPr>
                  <pic:blipFill>
                    <a:blip r:embed="rId878"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r w:rsidRPr="0045488F">
        <w:rPr>
          <w:color w:val="auto"/>
          <w:lang w:val="ru-RU" w:eastAsia="ko-KR"/>
        </w:rPr>
        <w:t>және</w:t>
      </w:r>
      <w:r w:rsidRPr="00096CDB">
        <w:rPr>
          <w:color w:val="auto"/>
          <w:lang w:val="ru-RU" w:eastAsia="ko-KR"/>
        </w:rPr>
        <w:t xml:space="preserve"> </w:t>
      </w:r>
      <w:r>
        <w:rPr>
          <w:noProof/>
          <w:color w:val="auto"/>
          <w:position w:val="-6"/>
          <w:lang w:val="ru-RU" w:eastAsia="ru-RU" w:bidi="ar-SA"/>
        </w:rPr>
        <w:drawing>
          <wp:inline distT="0" distB="0" distL="0" distR="0">
            <wp:extent cx="152400" cy="180975"/>
            <wp:effectExtent l="0" t="0" r="0" b="0"/>
            <wp:docPr id="4709" name="Рисунок 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5"/>
                    <pic:cNvPicPr>
                      <a:picLocks noChangeAspect="1" noChangeArrowheads="1"/>
                    </pic:cNvPicPr>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096CDB">
        <w:rPr>
          <w:color w:val="auto"/>
          <w:lang w:val="ru-RU" w:eastAsia="ko-KR"/>
        </w:rPr>
        <w:t xml:space="preserve"> </w:t>
      </w:r>
      <w:r w:rsidRPr="0045488F">
        <w:rPr>
          <w:color w:val="auto"/>
          <w:lang w:val="ru-RU" w:eastAsia="ko-KR"/>
        </w:rPr>
        <w:t>сәйкес</w:t>
      </w:r>
      <w:r w:rsidRPr="00096CDB">
        <w:rPr>
          <w:color w:val="auto"/>
          <w:lang w:val="ru-RU" w:eastAsia="ko-KR"/>
        </w:rPr>
        <w:t xml:space="preserve"> </w:t>
      </w:r>
      <w:r w:rsidRPr="0045488F">
        <w:rPr>
          <w:color w:val="auto"/>
          <w:lang w:val="ru-RU" w:eastAsia="ko-KR"/>
        </w:rPr>
        <w:t>түрде</w:t>
      </w:r>
      <w:r w:rsidRPr="00096CDB">
        <w:rPr>
          <w:color w:val="auto"/>
          <w:lang w:val="ru-RU" w:eastAsia="ko-KR"/>
        </w:rPr>
        <w:t xml:space="preserve"> </w:t>
      </w:r>
      <w:r w:rsidRPr="0045488F">
        <w:rPr>
          <w:color w:val="auto"/>
          <w:lang w:val="ru-RU" w:eastAsia="ko-KR"/>
        </w:rPr>
        <w:t>изохоралық</w:t>
      </w:r>
      <w:r w:rsidRPr="00096CDB">
        <w:rPr>
          <w:color w:val="auto"/>
          <w:lang w:val="ru-RU" w:eastAsia="ko-KR"/>
        </w:rPr>
        <w:t xml:space="preserve">, </w:t>
      </w:r>
      <w:r w:rsidRPr="0045488F">
        <w:rPr>
          <w:color w:val="auto"/>
          <w:lang w:val="ru-RU" w:eastAsia="ko-KR"/>
        </w:rPr>
        <w:t>изобаралық</w:t>
      </w:r>
      <w:r w:rsidRPr="00096CDB">
        <w:rPr>
          <w:color w:val="auto"/>
          <w:lang w:val="ru-RU" w:eastAsia="ko-KR"/>
        </w:rPr>
        <w:t xml:space="preserve"> </w:t>
      </w:r>
      <w:r w:rsidRPr="0045488F">
        <w:rPr>
          <w:color w:val="auto"/>
          <w:lang w:val="ru-RU" w:eastAsia="ko-KR"/>
        </w:rPr>
        <w:t>және</w:t>
      </w:r>
      <w:r w:rsidRPr="00096CDB">
        <w:rPr>
          <w:color w:val="auto"/>
          <w:lang w:val="ru-RU" w:eastAsia="ko-KR"/>
        </w:rPr>
        <w:t xml:space="preserve"> </w:t>
      </w:r>
      <w:r w:rsidRPr="0045488F">
        <w:rPr>
          <w:color w:val="auto"/>
          <w:lang w:val="ru-RU" w:eastAsia="ko-KR"/>
        </w:rPr>
        <w:t>политроптық</w:t>
      </w:r>
      <w:r w:rsidRPr="00096CDB">
        <w:rPr>
          <w:color w:val="auto"/>
          <w:lang w:val="ru-RU" w:eastAsia="ko-KR"/>
        </w:rPr>
        <w:t xml:space="preserve"> </w:t>
      </w:r>
      <w:r w:rsidRPr="0045488F">
        <w:rPr>
          <w:color w:val="auto"/>
          <w:lang w:val="ru-RU" w:eastAsia="ko-KR"/>
        </w:rPr>
        <w:t>процестер</w:t>
      </w:r>
      <w:r w:rsidRPr="00096CDB">
        <w:rPr>
          <w:color w:val="auto"/>
          <w:lang w:val="ru-RU" w:eastAsia="ko-KR"/>
        </w:rPr>
        <w:t xml:space="preserve"> </w:t>
      </w:r>
      <w:r w:rsidRPr="0045488F">
        <w:rPr>
          <w:color w:val="auto"/>
          <w:lang w:val="ru-RU" w:eastAsia="ko-KR"/>
        </w:rPr>
        <w:t>үшін</w:t>
      </w:r>
      <w:r w:rsidRPr="00096CDB">
        <w:rPr>
          <w:color w:val="auto"/>
          <w:lang w:val="ru-RU" w:eastAsia="ko-KR"/>
        </w:rPr>
        <w:t xml:space="preserve"> </w:t>
      </w:r>
      <w:r w:rsidRPr="0045488F">
        <w:rPr>
          <w:color w:val="auto"/>
          <w:lang w:val="ru-RU" w:eastAsia="ko-KR"/>
        </w:rPr>
        <w:t>молдік</w:t>
      </w:r>
      <w:r w:rsidRPr="00096CDB">
        <w:rPr>
          <w:color w:val="auto"/>
          <w:lang w:val="ru-RU" w:eastAsia="ko-KR"/>
        </w:rPr>
        <w:t xml:space="preserve"> </w:t>
      </w:r>
      <w:r w:rsidRPr="0045488F">
        <w:rPr>
          <w:color w:val="auto"/>
          <w:lang w:val="ru-RU" w:eastAsia="ko-KR"/>
        </w:rPr>
        <w:t>жылусыйымдылықтар</w:t>
      </w:r>
      <w:r w:rsidRPr="00096CDB">
        <w:rPr>
          <w:color w:val="auto"/>
          <w:lang w:val="ru-RU" w:eastAsia="ko-KR"/>
        </w:rPr>
        <w:t xml:space="preserve"> . </w:t>
      </w:r>
    </w:p>
    <w:p w:rsidR="0045488F" w:rsidRDefault="0045488F" w:rsidP="0045488F">
      <w:pPr>
        <w:spacing w:after="0" w:line="240" w:lineRule="auto"/>
        <w:ind w:right="-99" w:firstLine="567"/>
        <w:jc w:val="both"/>
        <w:rPr>
          <w:color w:val="auto"/>
          <w:highlight w:val="yellow"/>
          <w:lang w:val="ru-RU" w:eastAsia="ko-KR"/>
        </w:rPr>
      </w:pPr>
      <w:r w:rsidRPr="0045488F">
        <w:rPr>
          <w:color w:val="auto"/>
          <w:lang w:val="ru-RU" w:eastAsia="ko-KR"/>
        </w:rPr>
        <w:t>Сонымен</w:t>
      </w:r>
      <w:r w:rsidRPr="00096CDB">
        <w:rPr>
          <w:color w:val="auto"/>
          <w:lang w:val="ru-RU" w:eastAsia="ko-KR"/>
        </w:rPr>
        <w:t xml:space="preserve">, </w:t>
      </w:r>
      <w:r w:rsidRPr="0045488F">
        <w:rPr>
          <w:color w:val="auto"/>
          <w:lang w:val="ru-RU" w:eastAsia="ko-KR"/>
        </w:rPr>
        <w:t>бұрын</w:t>
      </w:r>
      <w:r w:rsidRPr="00096CDB">
        <w:rPr>
          <w:color w:val="auto"/>
          <w:lang w:val="ru-RU" w:eastAsia="ko-KR"/>
        </w:rPr>
        <w:t xml:space="preserve"> </w:t>
      </w:r>
      <w:r w:rsidRPr="0045488F">
        <w:rPr>
          <w:color w:val="auto"/>
          <w:lang w:val="ru-RU" w:eastAsia="ko-KR"/>
        </w:rPr>
        <w:t>жеке</w:t>
      </w:r>
      <w:r w:rsidRPr="00096CDB">
        <w:rPr>
          <w:color w:val="auto"/>
          <w:lang w:val="ru-RU" w:eastAsia="ko-KR"/>
        </w:rPr>
        <w:t>-</w:t>
      </w:r>
      <w:r w:rsidRPr="0045488F">
        <w:rPr>
          <w:color w:val="auto"/>
          <w:lang w:val="ru-RU" w:eastAsia="ko-KR"/>
        </w:rPr>
        <w:t>дара</w:t>
      </w:r>
      <w:r w:rsidRPr="00096CDB">
        <w:rPr>
          <w:color w:val="auto"/>
          <w:lang w:val="ru-RU" w:eastAsia="ko-KR"/>
        </w:rPr>
        <w:t xml:space="preserve"> </w:t>
      </w:r>
      <w:r w:rsidRPr="0045488F">
        <w:rPr>
          <w:color w:val="auto"/>
          <w:lang w:val="ru-RU" w:eastAsia="ko-KR"/>
        </w:rPr>
        <w:t>қарастырылып</w:t>
      </w:r>
      <w:r w:rsidRPr="00096CDB">
        <w:rPr>
          <w:color w:val="auto"/>
          <w:lang w:val="ru-RU" w:eastAsia="ko-KR"/>
        </w:rPr>
        <w:t xml:space="preserve"> </w:t>
      </w:r>
      <w:r w:rsidRPr="0045488F">
        <w:rPr>
          <w:color w:val="auto"/>
          <w:lang w:val="ru-RU" w:eastAsia="ko-KR"/>
        </w:rPr>
        <w:t>келген</w:t>
      </w:r>
      <w:r w:rsidRPr="00096CDB">
        <w:rPr>
          <w:color w:val="auto"/>
          <w:lang w:val="ru-RU" w:eastAsia="ko-KR"/>
        </w:rPr>
        <w:t xml:space="preserve"> </w:t>
      </w:r>
      <w:r w:rsidRPr="0045488F">
        <w:rPr>
          <w:color w:val="auto"/>
          <w:lang w:val="ru-RU" w:eastAsia="ko-KR"/>
        </w:rPr>
        <w:t>Бойль</w:t>
      </w:r>
      <w:r w:rsidRPr="00096CDB">
        <w:rPr>
          <w:color w:val="auto"/>
          <w:lang w:val="ru-RU" w:eastAsia="ko-KR"/>
        </w:rPr>
        <w:t>–</w:t>
      </w:r>
      <w:r w:rsidRPr="0045488F">
        <w:rPr>
          <w:color w:val="auto"/>
          <w:lang w:val="ru-RU" w:eastAsia="ko-KR"/>
        </w:rPr>
        <w:t>Мариотт</w:t>
      </w:r>
      <w:r w:rsidRPr="00096CDB">
        <w:rPr>
          <w:color w:val="auto"/>
          <w:lang w:val="ru-RU" w:eastAsia="ko-KR"/>
        </w:rPr>
        <w:t xml:space="preserve">, </w:t>
      </w:r>
      <w:r w:rsidRPr="0045488F">
        <w:rPr>
          <w:color w:val="auto"/>
          <w:lang w:val="ru-RU" w:eastAsia="ko-KR"/>
        </w:rPr>
        <w:t>Гей</w:t>
      </w:r>
      <w:r w:rsidRPr="00096CDB">
        <w:rPr>
          <w:color w:val="auto"/>
          <w:lang w:val="ru-RU" w:eastAsia="ko-KR"/>
        </w:rPr>
        <w:t>-</w:t>
      </w:r>
      <w:r w:rsidRPr="0045488F">
        <w:rPr>
          <w:color w:val="auto"/>
          <w:lang w:val="ru-RU" w:eastAsia="ko-KR"/>
        </w:rPr>
        <w:t>Люссак</w:t>
      </w:r>
      <w:r w:rsidRPr="00096CDB">
        <w:rPr>
          <w:color w:val="auto"/>
          <w:lang w:val="ru-RU" w:eastAsia="ko-KR"/>
        </w:rPr>
        <w:t xml:space="preserve">, </w:t>
      </w:r>
      <w:r w:rsidRPr="0045488F">
        <w:rPr>
          <w:color w:val="auto"/>
          <w:lang w:val="ru-RU" w:eastAsia="ko-KR"/>
        </w:rPr>
        <w:t>Шарль</w:t>
      </w:r>
      <w:r w:rsidRPr="00096CDB">
        <w:rPr>
          <w:color w:val="auto"/>
          <w:lang w:val="ru-RU" w:eastAsia="ko-KR"/>
        </w:rPr>
        <w:t xml:space="preserve"> </w:t>
      </w:r>
      <w:r w:rsidRPr="0045488F">
        <w:rPr>
          <w:color w:val="auto"/>
          <w:lang w:val="ru-RU" w:eastAsia="ko-KR"/>
        </w:rPr>
        <w:t>және</w:t>
      </w:r>
      <w:r w:rsidRPr="00096CDB">
        <w:rPr>
          <w:color w:val="auto"/>
          <w:lang w:val="ru-RU" w:eastAsia="ko-KR"/>
        </w:rPr>
        <w:t xml:space="preserve"> </w:t>
      </w:r>
      <w:r w:rsidRPr="0045488F">
        <w:rPr>
          <w:color w:val="auto"/>
          <w:lang w:val="ru-RU" w:eastAsia="ko-KR"/>
        </w:rPr>
        <w:t>адиабата</w:t>
      </w:r>
      <w:r w:rsidRPr="00096CDB">
        <w:rPr>
          <w:color w:val="auto"/>
          <w:lang w:val="ru-RU" w:eastAsia="ko-KR"/>
        </w:rPr>
        <w:t xml:space="preserve"> </w:t>
      </w:r>
      <w:r w:rsidRPr="0045488F">
        <w:rPr>
          <w:color w:val="auto"/>
          <w:lang w:val="ru-RU" w:eastAsia="ko-KR"/>
        </w:rPr>
        <w:t>теңдеулерін</w:t>
      </w:r>
      <w:r w:rsidRPr="00096CDB">
        <w:rPr>
          <w:color w:val="auto"/>
          <w:lang w:val="ru-RU" w:eastAsia="ko-KR"/>
        </w:rPr>
        <w:t xml:space="preserve"> </w:t>
      </w:r>
      <w:r w:rsidRPr="0045488F">
        <w:rPr>
          <w:color w:val="auto"/>
          <w:lang w:val="ru-RU" w:eastAsia="ko-KR"/>
        </w:rPr>
        <w:t>жалғыз</w:t>
      </w:r>
      <w:r w:rsidRPr="00096CDB">
        <w:rPr>
          <w:color w:val="auto"/>
          <w:lang w:val="ru-RU" w:eastAsia="ko-KR"/>
        </w:rPr>
        <w:t xml:space="preserve"> </w:t>
      </w:r>
      <w:r w:rsidRPr="0045488F">
        <w:rPr>
          <w:color w:val="auto"/>
          <w:lang w:val="ru-RU" w:eastAsia="ko-KR"/>
        </w:rPr>
        <w:t>ғана</w:t>
      </w:r>
      <w:r w:rsidRPr="00096CDB">
        <w:rPr>
          <w:color w:val="auto"/>
          <w:lang w:val="ru-RU" w:eastAsia="ko-KR"/>
        </w:rPr>
        <w:t xml:space="preserve"> (2.1</w:t>
      </w:r>
      <w:r>
        <w:rPr>
          <w:color w:val="auto"/>
          <w:lang w:val="kk-KZ" w:eastAsia="ko-KR"/>
        </w:rPr>
        <w:t>1</w:t>
      </w:r>
      <w:r w:rsidRPr="00096CDB">
        <w:rPr>
          <w:color w:val="auto"/>
          <w:lang w:val="ru-RU" w:eastAsia="ko-KR"/>
        </w:rPr>
        <w:t xml:space="preserve">6) </w:t>
      </w:r>
      <w:r w:rsidRPr="0045488F">
        <w:rPr>
          <w:color w:val="auto"/>
          <w:lang w:val="ru-RU" w:eastAsia="ko-KR"/>
        </w:rPr>
        <w:t>өрнекпен</w:t>
      </w:r>
      <w:r w:rsidRPr="00096CDB">
        <w:rPr>
          <w:color w:val="auto"/>
          <w:lang w:val="ru-RU" w:eastAsia="ko-KR"/>
        </w:rPr>
        <w:t xml:space="preserve"> </w:t>
      </w:r>
      <w:r w:rsidRPr="0045488F">
        <w:rPr>
          <w:color w:val="auto"/>
          <w:lang w:val="ru-RU" w:eastAsia="ko-KR"/>
        </w:rPr>
        <w:t>беруге</w:t>
      </w:r>
      <w:r w:rsidRPr="00096CDB">
        <w:rPr>
          <w:color w:val="auto"/>
          <w:lang w:val="ru-RU" w:eastAsia="ko-KR"/>
        </w:rPr>
        <w:t xml:space="preserve"> </w:t>
      </w:r>
      <w:r w:rsidRPr="0045488F">
        <w:rPr>
          <w:color w:val="auto"/>
          <w:lang w:val="ru-RU" w:eastAsia="ko-KR"/>
        </w:rPr>
        <w:t>болады</w:t>
      </w:r>
      <w:r w:rsidRPr="00096CDB">
        <w:rPr>
          <w:color w:val="auto"/>
          <w:lang w:val="ru-RU" w:eastAsia="ko-KR"/>
        </w:rPr>
        <w:t xml:space="preserve"> </w:t>
      </w:r>
      <w:r w:rsidRPr="0045488F">
        <w:rPr>
          <w:color w:val="auto"/>
          <w:lang w:val="ru-RU" w:eastAsia="ko-KR"/>
        </w:rPr>
        <w:t>екен</w:t>
      </w:r>
      <w:r w:rsidRPr="00096CDB">
        <w:rPr>
          <w:color w:val="auto"/>
          <w:lang w:val="ru-RU" w:eastAsia="ko-KR"/>
        </w:rPr>
        <w:t xml:space="preserve">. </w:t>
      </w:r>
      <w:r w:rsidRPr="0045488F">
        <w:rPr>
          <w:color w:val="auto"/>
          <w:lang w:val="ru-RU" w:eastAsia="ko-KR"/>
        </w:rPr>
        <w:t>Тек</w:t>
      </w:r>
      <w:r w:rsidRPr="00096CDB">
        <w:rPr>
          <w:color w:val="auto"/>
          <w:lang w:val="ru-RU" w:eastAsia="ko-KR"/>
        </w:rPr>
        <w:t xml:space="preserve"> </w:t>
      </w:r>
      <w:r w:rsidRPr="0045488F">
        <w:rPr>
          <w:color w:val="auto"/>
          <w:lang w:val="ru-RU" w:eastAsia="ko-KR"/>
        </w:rPr>
        <w:t>әртүрлі</w:t>
      </w:r>
      <w:r w:rsidRPr="00096CDB">
        <w:rPr>
          <w:color w:val="auto"/>
          <w:lang w:val="ru-RU" w:eastAsia="ko-KR"/>
        </w:rPr>
        <w:t xml:space="preserve"> </w:t>
      </w:r>
      <w:r w:rsidRPr="0045488F">
        <w:rPr>
          <w:color w:val="auto"/>
          <w:lang w:val="ru-RU" w:eastAsia="ko-KR"/>
        </w:rPr>
        <w:t>процестер</w:t>
      </w:r>
      <w:r w:rsidRPr="00096CDB">
        <w:rPr>
          <w:color w:val="auto"/>
          <w:lang w:val="ru-RU" w:eastAsia="ko-KR"/>
        </w:rPr>
        <w:t xml:space="preserve"> </w:t>
      </w:r>
      <w:r w:rsidRPr="0045488F">
        <w:rPr>
          <w:color w:val="auto"/>
          <w:lang w:val="ru-RU" w:eastAsia="ko-KR"/>
        </w:rPr>
        <w:t>үшін</w:t>
      </w:r>
      <w:r w:rsidRPr="00096CDB">
        <w:rPr>
          <w:color w:val="auto"/>
          <w:lang w:val="ru-RU" w:eastAsia="ko-KR"/>
        </w:rPr>
        <w:t xml:space="preserve"> </w:t>
      </w:r>
      <w:r w:rsidRPr="0045488F">
        <w:rPr>
          <w:color w:val="auto"/>
          <w:lang w:val="ru-RU" w:eastAsia="ko-KR"/>
        </w:rPr>
        <w:t>политропа</w:t>
      </w:r>
      <w:r w:rsidRPr="00096CDB">
        <w:rPr>
          <w:color w:val="auto"/>
          <w:lang w:val="ru-RU" w:eastAsia="ko-KR"/>
        </w:rPr>
        <w:t xml:space="preserve"> </w:t>
      </w:r>
      <w:r w:rsidRPr="0045488F">
        <w:rPr>
          <w:color w:val="auto"/>
          <w:lang w:val="ru-RU" w:eastAsia="ko-KR"/>
        </w:rPr>
        <w:t>көрсеткішінің</w:t>
      </w:r>
      <w:r w:rsidRPr="00096CDB">
        <w:rPr>
          <w:color w:val="auto"/>
          <w:lang w:val="ru-RU" w:eastAsia="ko-KR"/>
        </w:rPr>
        <w:t xml:space="preserve"> </w:t>
      </w:r>
      <w:r w:rsidRPr="0045488F">
        <w:rPr>
          <w:color w:val="auto"/>
          <w:lang w:val="ru-RU" w:eastAsia="ko-KR"/>
        </w:rPr>
        <w:t>мәндері</w:t>
      </w:r>
      <w:r w:rsidRPr="00096CDB">
        <w:rPr>
          <w:color w:val="auto"/>
          <w:lang w:val="ru-RU" w:eastAsia="ko-KR"/>
        </w:rPr>
        <w:t xml:space="preserve"> </w:t>
      </w:r>
      <w:r w:rsidRPr="0045488F">
        <w:rPr>
          <w:color w:val="auto"/>
          <w:lang w:val="ru-RU" w:eastAsia="ko-KR"/>
        </w:rPr>
        <w:t>әртүрлі</w:t>
      </w:r>
      <w:r w:rsidRPr="00096CDB">
        <w:rPr>
          <w:color w:val="auto"/>
          <w:lang w:val="ru-RU" w:eastAsia="ko-KR"/>
        </w:rPr>
        <w:t xml:space="preserve"> </w:t>
      </w:r>
      <w:r w:rsidRPr="0045488F">
        <w:rPr>
          <w:color w:val="auto"/>
          <w:lang w:val="ru-RU" w:eastAsia="ko-KR"/>
        </w:rPr>
        <w:t>болады</w:t>
      </w:r>
      <w:r w:rsidRPr="00096CDB">
        <w:rPr>
          <w:color w:val="auto"/>
          <w:lang w:val="ru-RU" w:eastAsia="ko-KR"/>
        </w:rPr>
        <w:t xml:space="preserve">. </w:t>
      </w:r>
      <w:r w:rsidRPr="0045488F">
        <w:rPr>
          <w:color w:val="auto"/>
          <w:lang w:val="ru-RU" w:eastAsia="ko-KR"/>
        </w:rPr>
        <w:t>Қарастырылған</w:t>
      </w:r>
      <w:r w:rsidRPr="00096CDB">
        <w:rPr>
          <w:color w:val="auto"/>
          <w:lang w:val="ru-RU" w:eastAsia="ko-KR"/>
        </w:rPr>
        <w:t xml:space="preserve"> </w:t>
      </w:r>
      <w:r w:rsidRPr="0045488F">
        <w:rPr>
          <w:color w:val="auto"/>
          <w:lang w:val="ru-RU" w:eastAsia="ko-KR"/>
        </w:rPr>
        <w:t>процестер</w:t>
      </w:r>
      <w:r w:rsidRPr="00096CDB">
        <w:rPr>
          <w:color w:val="auto"/>
          <w:lang w:val="ru-RU" w:eastAsia="ko-KR"/>
        </w:rPr>
        <w:t xml:space="preserve"> </w:t>
      </w:r>
      <w:r w:rsidRPr="0045488F">
        <w:rPr>
          <w:color w:val="auto"/>
          <w:lang w:val="ru-RU" w:eastAsia="ko-KR"/>
        </w:rPr>
        <w:t>үшін</w:t>
      </w:r>
      <w:r w:rsidRPr="00096CDB">
        <w:rPr>
          <w:color w:val="auto"/>
          <w:lang w:val="ru-RU" w:eastAsia="ko-KR"/>
        </w:rPr>
        <w:t xml:space="preserve"> </w:t>
      </w:r>
      <w:r w:rsidRPr="0045488F">
        <w:rPr>
          <w:color w:val="auto"/>
          <w:lang w:val="ru-RU" w:eastAsia="ko-KR"/>
        </w:rPr>
        <w:t>идеал</w:t>
      </w:r>
      <w:r w:rsidRPr="00096CDB">
        <w:rPr>
          <w:color w:val="auto"/>
          <w:lang w:val="ru-RU" w:eastAsia="ko-KR"/>
        </w:rPr>
        <w:t xml:space="preserve"> </w:t>
      </w:r>
      <w:r w:rsidR="003B54A3">
        <w:rPr>
          <w:color w:val="auto"/>
          <w:lang w:val="ru-RU" w:eastAsia="ko-KR"/>
        </w:rPr>
        <w:t>г</w:t>
      </w:r>
      <w:r w:rsidRPr="0045488F">
        <w:rPr>
          <w:color w:val="auto"/>
          <w:lang w:val="ru-RU" w:eastAsia="ko-KR"/>
        </w:rPr>
        <w:t>аздың</w:t>
      </w:r>
      <w:r w:rsidRPr="00096CDB">
        <w:rPr>
          <w:color w:val="auto"/>
          <w:lang w:val="ru-RU" w:eastAsia="ko-KR"/>
        </w:rPr>
        <w:t xml:space="preserve"> </w:t>
      </w:r>
      <w:r w:rsidRPr="0045488F">
        <w:rPr>
          <w:color w:val="auto"/>
          <w:lang w:val="ru-RU" w:eastAsia="ko-KR"/>
        </w:rPr>
        <w:t>молдік</w:t>
      </w:r>
      <w:r w:rsidRPr="00096CDB">
        <w:rPr>
          <w:color w:val="auto"/>
          <w:lang w:val="ru-RU" w:eastAsia="ko-KR"/>
        </w:rPr>
        <w:t xml:space="preserve"> </w:t>
      </w:r>
      <w:r w:rsidRPr="0045488F">
        <w:rPr>
          <w:color w:val="auto"/>
          <w:lang w:val="ru-RU" w:eastAsia="ko-KR"/>
        </w:rPr>
        <w:t>жылусыйымдылығы</w:t>
      </w:r>
      <w:r w:rsidRPr="00096CDB">
        <w:rPr>
          <w:color w:val="auto"/>
          <w:lang w:val="ru-RU" w:eastAsia="ko-KR"/>
        </w:rPr>
        <w:t xml:space="preserve"> </w:t>
      </w:r>
      <w:r w:rsidRPr="0045488F">
        <w:rPr>
          <w:color w:val="auto"/>
          <w:lang w:val="ru-RU" w:eastAsia="ko-KR"/>
        </w:rPr>
        <w:t>мен</w:t>
      </w:r>
      <w:r w:rsidRPr="00096CDB">
        <w:rPr>
          <w:color w:val="auto"/>
          <w:lang w:val="ru-RU" w:eastAsia="ko-KR"/>
        </w:rPr>
        <w:t xml:space="preserve"> </w:t>
      </w:r>
      <w:r w:rsidRPr="0045488F">
        <w:rPr>
          <w:color w:val="auto"/>
          <w:lang w:val="ru-RU" w:eastAsia="ko-KR"/>
        </w:rPr>
        <w:t>политропа</w:t>
      </w:r>
      <w:r w:rsidRPr="00096CDB">
        <w:rPr>
          <w:color w:val="auto"/>
          <w:lang w:val="ru-RU" w:eastAsia="ko-KR"/>
        </w:rPr>
        <w:t xml:space="preserve"> </w:t>
      </w:r>
      <w:r w:rsidRPr="0045488F">
        <w:rPr>
          <w:color w:val="auto"/>
          <w:lang w:val="ru-RU" w:eastAsia="ko-KR"/>
        </w:rPr>
        <w:t>көрсеткішінің</w:t>
      </w:r>
      <w:r w:rsidRPr="00096CDB">
        <w:rPr>
          <w:color w:val="auto"/>
          <w:lang w:val="ru-RU" w:eastAsia="ko-KR"/>
        </w:rPr>
        <w:t xml:space="preserve"> </w:t>
      </w:r>
      <w:r w:rsidRPr="0045488F">
        <w:rPr>
          <w:color w:val="auto"/>
          <w:lang w:val="ru-RU" w:eastAsia="ko-KR"/>
        </w:rPr>
        <w:t>мәндері</w:t>
      </w:r>
      <w:r w:rsidRPr="00096CDB">
        <w:rPr>
          <w:color w:val="auto"/>
          <w:lang w:val="ru-RU" w:eastAsia="ko-KR"/>
        </w:rPr>
        <w:t xml:space="preserve"> </w:t>
      </w:r>
      <w:r w:rsidRPr="0045488F">
        <w:rPr>
          <w:color w:val="auto"/>
          <w:lang w:val="ru-RU" w:eastAsia="ko-KR"/>
        </w:rPr>
        <w:t>арасындағы</w:t>
      </w:r>
      <w:r w:rsidRPr="00096CDB">
        <w:rPr>
          <w:color w:val="auto"/>
          <w:lang w:val="ru-RU" w:eastAsia="ko-KR"/>
        </w:rPr>
        <w:t xml:space="preserve"> </w:t>
      </w:r>
      <w:r w:rsidRPr="0045488F">
        <w:rPr>
          <w:color w:val="auto"/>
          <w:lang w:val="ru-RU" w:eastAsia="ko-KR"/>
        </w:rPr>
        <w:t>байланыс</w:t>
      </w:r>
      <w:r w:rsidRPr="00096CDB">
        <w:rPr>
          <w:color w:val="auto"/>
          <w:lang w:val="ru-RU" w:eastAsia="ko-KR"/>
        </w:rPr>
        <w:t xml:space="preserve"> </w:t>
      </w:r>
      <w:r w:rsidRPr="0045488F">
        <w:rPr>
          <w:color w:val="auto"/>
          <w:lang w:val="ru-RU" w:eastAsia="ko-KR"/>
        </w:rPr>
        <w:t>кестеде</w:t>
      </w:r>
      <w:r w:rsidRPr="00096CDB">
        <w:rPr>
          <w:color w:val="auto"/>
          <w:lang w:val="ru-RU" w:eastAsia="ko-KR"/>
        </w:rPr>
        <w:t xml:space="preserve"> </w:t>
      </w:r>
      <w:r w:rsidRPr="0045488F">
        <w:rPr>
          <w:color w:val="auto"/>
          <w:lang w:val="ru-RU" w:eastAsia="ko-KR"/>
        </w:rPr>
        <w:t>келтірілген</w:t>
      </w:r>
      <w:r w:rsidRPr="00096CDB">
        <w:rPr>
          <w:color w:val="auto"/>
          <w:highlight w:val="yellow"/>
          <w:lang w:val="ru-RU" w:eastAsia="ko-KR"/>
        </w:rPr>
        <w:t xml:space="preserve">. </w:t>
      </w:r>
    </w:p>
    <w:p w:rsidR="003B54A3" w:rsidRPr="00096CDB" w:rsidRDefault="003B54A3" w:rsidP="0045488F">
      <w:pPr>
        <w:spacing w:after="0" w:line="240" w:lineRule="auto"/>
        <w:ind w:right="-99" w:firstLine="567"/>
        <w:jc w:val="both"/>
        <w:rPr>
          <w:color w:val="auto"/>
          <w:highlight w:val="yellow"/>
          <w:lang w:val="ru-RU" w:eastAsia="ko-KR"/>
        </w:rPr>
      </w:pPr>
    </w:p>
    <w:p w:rsidR="0045488F" w:rsidRPr="003B54A3" w:rsidRDefault="003B54A3" w:rsidP="003B54A3">
      <w:pPr>
        <w:spacing w:after="0" w:line="240" w:lineRule="auto"/>
        <w:ind w:right="-99" w:firstLine="567"/>
        <w:jc w:val="center"/>
        <w:rPr>
          <w:rFonts w:ascii="KZ Times New Roman" w:hAnsi="KZ Times New Roman"/>
          <w:i/>
          <w:color w:val="auto"/>
          <w:sz w:val="24"/>
          <w:szCs w:val="24"/>
          <w:lang w:val="kk-KZ" w:eastAsia="ko-KR"/>
        </w:rPr>
      </w:pPr>
      <w:r w:rsidRPr="003B54A3">
        <w:rPr>
          <w:rFonts w:ascii="KZ Times New Roman" w:hAnsi="KZ Times New Roman"/>
          <w:i/>
          <w:color w:val="auto"/>
          <w:sz w:val="24"/>
          <w:szCs w:val="24"/>
          <w:lang w:val="kk-KZ" w:eastAsia="ko-KR"/>
        </w:rPr>
        <w:t>2.2-кесте Изопроцесстер үшін идеал газдың молдік жылусыйымдылығы</w:t>
      </w:r>
      <w:r>
        <w:rPr>
          <w:rFonts w:ascii="KZ Times New Roman" w:hAnsi="KZ Times New Roman"/>
          <w:i/>
          <w:color w:val="auto"/>
          <w:sz w:val="24"/>
          <w:szCs w:val="24"/>
          <w:lang w:val="kk-KZ" w:eastAsia="ko-KR"/>
        </w:rPr>
        <w:t xml:space="preserve"> мен политропты көрсеткішінің мәндері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737"/>
        <w:gridCol w:w="1516"/>
      </w:tblGrid>
      <w:tr w:rsidR="0045488F" w:rsidRPr="003E6CDC" w:rsidTr="001C1D0E">
        <w:trPr>
          <w:jc w:val="center"/>
        </w:trPr>
        <w:tc>
          <w:tcPr>
            <w:tcW w:w="3119" w:type="dxa"/>
          </w:tcPr>
          <w:p w:rsidR="0045488F" w:rsidRPr="003E6CDC" w:rsidRDefault="0045488F" w:rsidP="001C1D0E">
            <w:pPr>
              <w:spacing w:after="0" w:line="240" w:lineRule="auto"/>
              <w:ind w:right="-99" w:firstLine="567"/>
              <w:jc w:val="both"/>
              <w:rPr>
                <w:color w:val="auto"/>
                <w:lang w:eastAsia="ko-KR"/>
              </w:rPr>
            </w:pPr>
            <w:r w:rsidRPr="003E6CDC">
              <w:rPr>
                <w:color w:val="auto"/>
                <w:lang w:eastAsia="ko-KR"/>
              </w:rPr>
              <w:t>Процесс</w:t>
            </w:r>
          </w:p>
        </w:tc>
        <w:tc>
          <w:tcPr>
            <w:tcW w:w="2737" w:type="dxa"/>
          </w:tcPr>
          <w:p w:rsidR="0045488F" w:rsidRPr="003E6CDC" w:rsidRDefault="0045488F" w:rsidP="001C1D0E">
            <w:pPr>
              <w:spacing w:after="0" w:line="240" w:lineRule="auto"/>
              <w:ind w:right="-99" w:firstLine="567"/>
              <w:jc w:val="both"/>
              <w:rPr>
                <w:color w:val="auto"/>
                <w:lang w:eastAsia="ko-KR"/>
              </w:rPr>
            </w:pPr>
            <w:r w:rsidRPr="003E6CDC">
              <w:rPr>
                <w:color w:val="auto"/>
                <w:lang w:eastAsia="ko-KR"/>
              </w:rPr>
              <w:t>С</w:t>
            </w:r>
          </w:p>
        </w:tc>
        <w:tc>
          <w:tcPr>
            <w:tcW w:w="1516" w:type="dxa"/>
          </w:tcPr>
          <w:p w:rsidR="0045488F" w:rsidRPr="003E6CDC" w:rsidRDefault="0045488F" w:rsidP="001C1D0E">
            <w:pPr>
              <w:spacing w:after="0" w:line="240" w:lineRule="auto"/>
              <w:ind w:right="-99" w:firstLine="567"/>
              <w:jc w:val="both"/>
              <w:rPr>
                <w:color w:val="auto"/>
                <w:lang w:eastAsia="ko-KR"/>
              </w:rPr>
            </w:pPr>
            <w:r w:rsidRPr="003E6CDC">
              <w:rPr>
                <w:color w:val="auto"/>
                <w:lang w:eastAsia="ko-KR"/>
              </w:rPr>
              <w:t>n</w:t>
            </w:r>
          </w:p>
        </w:tc>
      </w:tr>
      <w:tr w:rsidR="0045488F" w:rsidRPr="003E6CDC" w:rsidTr="001C1D0E">
        <w:trPr>
          <w:jc w:val="center"/>
        </w:trPr>
        <w:tc>
          <w:tcPr>
            <w:tcW w:w="3119" w:type="dxa"/>
          </w:tcPr>
          <w:p w:rsidR="0045488F" w:rsidRPr="003E6CDC" w:rsidRDefault="0045488F" w:rsidP="001C1D0E">
            <w:pPr>
              <w:spacing w:after="0" w:line="240" w:lineRule="auto"/>
              <w:ind w:right="-99" w:firstLine="567"/>
              <w:jc w:val="both"/>
              <w:rPr>
                <w:color w:val="auto"/>
                <w:lang w:eastAsia="ko-KR"/>
              </w:rPr>
            </w:pPr>
            <w:r w:rsidRPr="003E6CDC">
              <w:rPr>
                <w:color w:val="auto"/>
                <w:lang w:eastAsia="ko-KR"/>
              </w:rPr>
              <w:t>Изотермиялық</w:t>
            </w:r>
          </w:p>
        </w:tc>
        <w:tc>
          <w:tcPr>
            <w:tcW w:w="2737" w:type="dxa"/>
          </w:tcPr>
          <w:p w:rsidR="0045488F" w:rsidRPr="003E6CDC" w:rsidRDefault="0045488F" w:rsidP="001C1D0E">
            <w:pPr>
              <w:spacing w:after="0" w:line="240" w:lineRule="auto"/>
              <w:ind w:right="-99" w:firstLine="567"/>
              <w:jc w:val="both"/>
              <w:rPr>
                <w:color w:val="auto"/>
                <w:lang w:eastAsia="ko-KR"/>
              </w:rPr>
            </w:pPr>
            <w:r>
              <w:rPr>
                <w:noProof/>
                <w:color w:val="auto"/>
                <w:position w:val="-4"/>
                <w:lang w:val="ru-RU" w:eastAsia="ru-RU" w:bidi="ar-SA"/>
              </w:rPr>
              <w:drawing>
                <wp:inline distT="0" distB="0" distL="0" distR="0">
                  <wp:extent cx="152400" cy="123825"/>
                  <wp:effectExtent l="0" t="0" r="0" b="0"/>
                  <wp:docPr id="4708" name="Рисунок 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6"/>
                          <pic:cNvPicPr>
                            <a:picLocks noChangeAspect="1" noChangeArrowheads="1"/>
                          </pic:cNvPicPr>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p>
        </w:tc>
        <w:tc>
          <w:tcPr>
            <w:tcW w:w="1516" w:type="dxa"/>
          </w:tcPr>
          <w:p w:rsidR="0045488F" w:rsidRPr="003E6CDC" w:rsidRDefault="0045488F" w:rsidP="001C1D0E">
            <w:pPr>
              <w:spacing w:after="0" w:line="240" w:lineRule="auto"/>
              <w:ind w:right="-99" w:firstLine="567"/>
              <w:jc w:val="both"/>
              <w:rPr>
                <w:color w:val="auto"/>
                <w:lang w:eastAsia="ko-KR"/>
              </w:rPr>
            </w:pPr>
            <w:r w:rsidRPr="003E6CDC">
              <w:rPr>
                <w:color w:val="auto"/>
                <w:lang w:eastAsia="ko-KR"/>
              </w:rPr>
              <w:t>1</w:t>
            </w:r>
          </w:p>
        </w:tc>
      </w:tr>
      <w:tr w:rsidR="0045488F" w:rsidRPr="003E6CDC" w:rsidTr="001C1D0E">
        <w:trPr>
          <w:jc w:val="center"/>
        </w:trPr>
        <w:tc>
          <w:tcPr>
            <w:tcW w:w="3119" w:type="dxa"/>
          </w:tcPr>
          <w:p w:rsidR="0045488F" w:rsidRPr="003E6CDC" w:rsidRDefault="0045488F" w:rsidP="001C1D0E">
            <w:pPr>
              <w:spacing w:after="0" w:line="240" w:lineRule="auto"/>
              <w:ind w:right="-99" w:firstLine="567"/>
              <w:jc w:val="both"/>
              <w:rPr>
                <w:color w:val="auto"/>
                <w:lang w:eastAsia="ko-KR"/>
              </w:rPr>
            </w:pPr>
            <w:r w:rsidRPr="003E6CDC">
              <w:rPr>
                <w:color w:val="auto"/>
                <w:lang w:eastAsia="ko-KR"/>
              </w:rPr>
              <w:t>Изобаралық</w:t>
            </w:r>
          </w:p>
        </w:tc>
        <w:tc>
          <w:tcPr>
            <w:tcW w:w="2737" w:type="dxa"/>
          </w:tcPr>
          <w:p w:rsidR="0045488F" w:rsidRPr="003E6CDC" w:rsidRDefault="0045488F" w:rsidP="001C1D0E">
            <w:pPr>
              <w:spacing w:after="0" w:line="240" w:lineRule="auto"/>
              <w:ind w:right="-99" w:firstLine="567"/>
              <w:jc w:val="both"/>
              <w:rPr>
                <w:color w:val="auto"/>
                <w:lang w:eastAsia="ko-KR"/>
              </w:rPr>
            </w:pPr>
            <w:r>
              <w:rPr>
                <w:noProof/>
                <w:color w:val="auto"/>
                <w:position w:val="-14"/>
                <w:lang w:val="ru-RU" w:eastAsia="ru-RU" w:bidi="ar-SA"/>
              </w:rPr>
              <w:drawing>
                <wp:inline distT="0" distB="0" distL="0" distR="0">
                  <wp:extent cx="219075" cy="238125"/>
                  <wp:effectExtent l="0" t="0" r="0" b="0"/>
                  <wp:docPr id="4707" name="Рисунок 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7"/>
                          <pic:cNvPicPr>
                            <a:picLocks noChangeAspect="1" noChangeArrowheads="1"/>
                          </pic:cNvPicPr>
                        </pic:nvPicPr>
                        <pic:blipFill>
                          <a:blip r:embed="rId881"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p>
        </w:tc>
        <w:tc>
          <w:tcPr>
            <w:tcW w:w="1516" w:type="dxa"/>
          </w:tcPr>
          <w:p w:rsidR="0045488F" w:rsidRPr="003E6CDC" w:rsidRDefault="0045488F" w:rsidP="001C1D0E">
            <w:pPr>
              <w:spacing w:after="0" w:line="240" w:lineRule="auto"/>
              <w:ind w:right="-99" w:firstLine="567"/>
              <w:jc w:val="both"/>
              <w:rPr>
                <w:color w:val="auto"/>
                <w:lang w:eastAsia="ko-KR"/>
              </w:rPr>
            </w:pPr>
            <w:r w:rsidRPr="003E6CDC">
              <w:rPr>
                <w:color w:val="auto"/>
                <w:lang w:eastAsia="ko-KR"/>
              </w:rPr>
              <w:t>0</w:t>
            </w:r>
          </w:p>
        </w:tc>
      </w:tr>
      <w:tr w:rsidR="0045488F" w:rsidRPr="003E6CDC" w:rsidTr="001C1D0E">
        <w:trPr>
          <w:jc w:val="center"/>
        </w:trPr>
        <w:tc>
          <w:tcPr>
            <w:tcW w:w="3119" w:type="dxa"/>
          </w:tcPr>
          <w:p w:rsidR="0045488F" w:rsidRPr="003E6CDC" w:rsidRDefault="0045488F" w:rsidP="001C1D0E">
            <w:pPr>
              <w:spacing w:after="0" w:line="240" w:lineRule="auto"/>
              <w:ind w:right="-99" w:firstLine="567"/>
              <w:jc w:val="both"/>
              <w:rPr>
                <w:color w:val="auto"/>
                <w:lang w:eastAsia="ko-KR"/>
              </w:rPr>
            </w:pPr>
            <w:r w:rsidRPr="003E6CDC">
              <w:rPr>
                <w:color w:val="auto"/>
                <w:lang w:eastAsia="ko-KR"/>
              </w:rPr>
              <w:t>Изохоралық</w:t>
            </w:r>
          </w:p>
        </w:tc>
        <w:tc>
          <w:tcPr>
            <w:tcW w:w="2737" w:type="dxa"/>
          </w:tcPr>
          <w:p w:rsidR="0045488F" w:rsidRPr="003E6CDC" w:rsidRDefault="0045488F" w:rsidP="001C1D0E">
            <w:pPr>
              <w:spacing w:after="0" w:line="240" w:lineRule="auto"/>
              <w:ind w:right="-99" w:firstLine="567"/>
              <w:jc w:val="both"/>
              <w:rPr>
                <w:color w:val="auto"/>
                <w:lang w:eastAsia="ko-KR"/>
              </w:rPr>
            </w:pPr>
            <w:r>
              <w:rPr>
                <w:noProof/>
                <w:color w:val="auto"/>
                <w:position w:val="-12"/>
                <w:lang w:val="ru-RU" w:eastAsia="ru-RU" w:bidi="ar-SA"/>
              </w:rPr>
              <w:drawing>
                <wp:inline distT="0" distB="0" distL="0" distR="0">
                  <wp:extent cx="219075" cy="228600"/>
                  <wp:effectExtent l="0" t="0" r="0" b="0"/>
                  <wp:docPr id="4706" name="Рисунок 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8"/>
                          <pic:cNvPicPr>
                            <a:picLocks noChangeAspect="1" noChangeArrowheads="1"/>
                          </pic:cNvPicPr>
                        </pic:nvPicPr>
                        <pic:blipFill>
                          <a:blip r:embed="rId882"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p>
        </w:tc>
        <w:tc>
          <w:tcPr>
            <w:tcW w:w="1516" w:type="dxa"/>
          </w:tcPr>
          <w:p w:rsidR="0045488F" w:rsidRPr="003E6CDC" w:rsidRDefault="0045488F" w:rsidP="001C1D0E">
            <w:pPr>
              <w:spacing w:after="0" w:line="240" w:lineRule="auto"/>
              <w:ind w:right="-99" w:firstLine="567"/>
              <w:jc w:val="both"/>
              <w:rPr>
                <w:color w:val="auto"/>
                <w:lang w:eastAsia="ko-KR"/>
              </w:rPr>
            </w:pPr>
            <w:r>
              <w:rPr>
                <w:noProof/>
                <w:color w:val="auto"/>
                <w:position w:val="-4"/>
                <w:lang w:val="ru-RU" w:eastAsia="ru-RU" w:bidi="ar-SA"/>
              </w:rPr>
              <w:drawing>
                <wp:inline distT="0" distB="0" distL="0" distR="0">
                  <wp:extent cx="152400" cy="123825"/>
                  <wp:effectExtent l="0" t="0" r="0" b="0"/>
                  <wp:docPr id="4705" name="Рисунок 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9"/>
                          <pic:cNvPicPr>
                            <a:picLocks noChangeAspect="1" noChangeArrowheads="1"/>
                          </pic:cNvPicPr>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p>
        </w:tc>
      </w:tr>
      <w:tr w:rsidR="0045488F" w:rsidRPr="003E6CDC" w:rsidTr="001C1D0E">
        <w:trPr>
          <w:jc w:val="center"/>
        </w:trPr>
        <w:tc>
          <w:tcPr>
            <w:tcW w:w="3119" w:type="dxa"/>
          </w:tcPr>
          <w:p w:rsidR="0045488F" w:rsidRPr="003E6CDC" w:rsidRDefault="0045488F" w:rsidP="001C1D0E">
            <w:pPr>
              <w:spacing w:after="0" w:line="240" w:lineRule="auto"/>
              <w:ind w:right="-99" w:firstLine="567"/>
              <w:jc w:val="both"/>
              <w:rPr>
                <w:color w:val="auto"/>
                <w:lang w:eastAsia="ko-KR"/>
              </w:rPr>
            </w:pPr>
            <w:r w:rsidRPr="003E6CDC">
              <w:rPr>
                <w:color w:val="auto"/>
                <w:lang w:eastAsia="ko-KR"/>
              </w:rPr>
              <w:t>Адиабаттық</w:t>
            </w:r>
          </w:p>
        </w:tc>
        <w:tc>
          <w:tcPr>
            <w:tcW w:w="2737" w:type="dxa"/>
          </w:tcPr>
          <w:p w:rsidR="0045488F" w:rsidRPr="003E6CDC" w:rsidRDefault="0045488F" w:rsidP="001C1D0E">
            <w:pPr>
              <w:spacing w:after="0" w:line="240" w:lineRule="auto"/>
              <w:ind w:right="-99" w:firstLine="567"/>
              <w:jc w:val="both"/>
              <w:rPr>
                <w:color w:val="auto"/>
                <w:lang w:eastAsia="ko-KR"/>
              </w:rPr>
            </w:pPr>
            <w:r w:rsidRPr="003E6CDC">
              <w:rPr>
                <w:color w:val="auto"/>
                <w:lang w:eastAsia="ko-KR"/>
              </w:rPr>
              <w:t>0</w:t>
            </w:r>
          </w:p>
        </w:tc>
        <w:tc>
          <w:tcPr>
            <w:tcW w:w="1516" w:type="dxa"/>
          </w:tcPr>
          <w:p w:rsidR="0045488F" w:rsidRPr="003E6CDC" w:rsidRDefault="0045488F" w:rsidP="001C1D0E">
            <w:pPr>
              <w:spacing w:after="0" w:line="240" w:lineRule="auto"/>
              <w:ind w:right="-99" w:firstLine="567"/>
              <w:jc w:val="both"/>
              <w:rPr>
                <w:color w:val="auto"/>
                <w:lang w:eastAsia="ko-KR"/>
              </w:rPr>
            </w:pPr>
            <w:r>
              <w:rPr>
                <w:noProof/>
                <w:color w:val="auto"/>
                <w:position w:val="-10"/>
                <w:lang w:val="ru-RU" w:eastAsia="ru-RU" w:bidi="ar-SA"/>
              </w:rPr>
              <w:drawing>
                <wp:inline distT="0" distB="0" distL="0" distR="0">
                  <wp:extent cx="123825" cy="161925"/>
                  <wp:effectExtent l="0" t="0" r="0" b="0"/>
                  <wp:docPr id="4704" name="Рисунок 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0"/>
                          <pic:cNvPicPr>
                            <a:picLocks noChangeAspect="1" noChangeArrowheads="1"/>
                          </pic:cNvPicPr>
                        </pic:nvPicPr>
                        <pic:blipFill>
                          <a:blip r:embed="rId883"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p>
        </w:tc>
      </w:tr>
    </w:tbl>
    <w:p w:rsidR="0045488F" w:rsidRDefault="0045488F" w:rsidP="0045488F">
      <w:pPr>
        <w:spacing w:after="0" w:line="240" w:lineRule="auto"/>
        <w:ind w:right="-99"/>
        <w:jc w:val="both"/>
        <w:rPr>
          <w:color w:val="auto"/>
          <w:lang w:val="kk-KZ" w:eastAsia="ko-KR"/>
        </w:rPr>
      </w:pPr>
    </w:p>
    <w:p w:rsidR="0045488F" w:rsidRDefault="0045488F" w:rsidP="0045488F">
      <w:pPr>
        <w:spacing w:after="0" w:line="240" w:lineRule="auto"/>
        <w:ind w:right="-99"/>
        <w:jc w:val="both"/>
        <w:rPr>
          <w:color w:val="auto"/>
          <w:lang w:val="kk-KZ" w:eastAsia="ko-KR"/>
        </w:rPr>
      </w:pPr>
      <w:r w:rsidRPr="00F532A5">
        <w:rPr>
          <w:color w:val="auto"/>
          <w:lang w:val="kk-KZ" w:eastAsia="ko-KR"/>
        </w:rPr>
        <w:t>Айнымалылардың басқа қосақтары үшін политропа теңдеуі</w:t>
      </w:r>
    </w:p>
    <w:p w:rsidR="0045488F" w:rsidRPr="00F532A5" w:rsidRDefault="0045488F" w:rsidP="0045488F">
      <w:pPr>
        <w:spacing w:after="0" w:line="240" w:lineRule="auto"/>
        <w:ind w:right="-99"/>
        <w:jc w:val="both"/>
        <w:rPr>
          <w:color w:val="auto"/>
          <w:lang w:val="kk-KZ" w:eastAsia="ko-KR"/>
        </w:rPr>
      </w:pPr>
    </w:p>
    <w:p w:rsidR="0045488F" w:rsidRDefault="0045488F" w:rsidP="0045488F">
      <w:pPr>
        <w:spacing w:after="0" w:line="240" w:lineRule="auto"/>
        <w:ind w:right="-99" w:firstLine="567"/>
        <w:jc w:val="right"/>
        <w:rPr>
          <w:color w:val="auto"/>
          <w:lang w:val="kk-KZ" w:eastAsia="ko-KR"/>
        </w:rPr>
      </w:pPr>
      <w:r>
        <w:rPr>
          <w:noProof/>
          <w:color w:val="auto"/>
          <w:position w:val="-10"/>
          <w:lang w:val="ru-RU" w:eastAsia="ru-RU" w:bidi="ar-SA"/>
        </w:rPr>
        <w:drawing>
          <wp:inline distT="0" distB="0" distL="0" distR="0">
            <wp:extent cx="1580000" cy="360000"/>
            <wp:effectExtent l="0" t="0" r="0" b="0"/>
            <wp:docPr id="4703" name="Рисунок 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1"/>
                    <pic:cNvPicPr>
                      <a:picLocks noChangeAspect="1" noChangeArrowheads="1"/>
                    </pic:cNvPicPr>
                  </pic:nvPicPr>
                  <pic:blipFill>
                    <a:blip r:embed="rId884" cstate="print">
                      <a:extLst>
                        <a:ext uri="{28A0092B-C50C-407E-A947-70E740481C1C}">
                          <a14:useLocalDpi xmlns:a14="http://schemas.microsoft.com/office/drawing/2010/main" val="0"/>
                        </a:ext>
                      </a:extLst>
                    </a:blip>
                    <a:srcRect/>
                    <a:stretch>
                      <a:fillRect/>
                    </a:stretch>
                  </pic:blipFill>
                  <pic:spPr bwMode="auto">
                    <a:xfrm>
                      <a:off x="0" y="0"/>
                      <a:ext cx="1580000" cy="360000"/>
                    </a:xfrm>
                    <a:prstGeom prst="rect">
                      <a:avLst/>
                    </a:prstGeom>
                    <a:noFill/>
                    <a:ln>
                      <a:noFill/>
                    </a:ln>
                  </pic:spPr>
                </pic:pic>
              </a:graphicData>
            </a:graphic>
          </wp:inline>
        </w:drawing>
      </w:r>
      <w:r w:rsidRPr="003F2CAC">
        <w:rPr>
          <w:color w:val="auto"/>
          <w:lang w:val="kk-KZ" w:eastAsia="ko-KR"/>
        </w:rPr>
        <w:t>,</w:t>
      </w:r>
      <w:r>
        <w:rPr>
          <w:color w:val="auto"/>
          <w:lang w:val="kk-KZ" w:eastAsia="ko-KR"/>
        </w:rPr>
        <w:t xml:space="preserve">                               </w:t>
      </w:r>
      <w:r w:rsidRPr="003F2CAC">
        <w:rPr>
          <w:color w:val="auto"/>
          <w:lang w:val="kk-KZ" w:eastAsia="ko-KR"/>
        </w:rPr>
        <w:t xml:space="preserve"> (2.1</w:t>
      </w:r>
      <w:r w:rsidR="0065261C">
        <w:rPr>
          <w:color w:val="auto"/>
          <w:lang w:val="kk-KZ" w:eastAsia="ko-KR"/>
        </w:rPr>
        <w:t>05</w:t>
      </w:r>
      <w:r w:rsidRPr="003F2CAC">
        <w:rPr>
          <w:color w:val="auto"/>
          <w:lang w:val="kk-KZ" w:eastAsia="ko-KR"/>
        </w:rPr>
        <w:t>,а)</w:t>
      </w:r>
    </w:p>
    <w:p w:rsidR="0045488F" w:rsidRPr="00F532A5" w:rsidRDefault="0045488F" w:rsidP="0045488F">
      <w:pPr>
        <w:spacing w:after="0" w:line="240" w:lineRule="auto"/>
        <w:ind w:right="-99" w:firstLine="567"/>
        <w:jc w:val="right"/>
        <w:rPr>
          <w:color w:val="auto"/>
          <w:lang w:val="kk-KZ" w:eastAsia="ko-KR"/>
        </w:rPr>
      </w:pPr>
    </w:p>
    <w:p w:rsidR="0045488F" w:rsidRDefault="0045488F" w:rsidP="0045488F">
      <w:pPr>
        <w:spacing w:after="0" w:line="240" w:lineRule="auto"/>
        <w:ind w:right="-99" w:firstLine="567"/>
        <w:jc w:val="right"/>
        <w:rPr>
          <w:color w:val="auto"/>
          <w:lang w:val="kk-KZ" w:eastAsia="ko-KR"/>
        </w:rPr>
      </w:pPr>
      <w:r>
        <w:rPr>
          <w:noProof/>
          <w:color w:val="auto"/>
          <w:position w:val="-10"/>
          <w:lang w:val="ru-RU" w:eastAsia="ru-RU" w:bidi="ar-SA"/>
        </w:rPr>
        <w:drawing>
          <wp:inline distT="0" distB="0" distL="0" distR="0">
            <wp:extent cx="1648500" cy="252000"/>
            <wp:effectExtent l="0" t="0" r="0" b="0"/>
            <wp:docPr id="4702" name="Рисунок 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2"/>
                    <pic:cNvPicPr>
                      <a:picLocks noChangeAspect="1" noChangeArrowheads="1"/>
                    </pic:cNvPicPr>
                  </pic:nvPicPr>
                  <pic:blipFill>
                    <a:blip r:embed="rId885" cstate="print">
                      <a:extLst>
                        <a:ext uri="{28A0092B-C50C-407E-A947-70E740481C1C}">
                          <a14:useLocalDpi xmlns:a14="http://schemas.microsoft.com/office/drawing/2010/main" val="0"/>
                        </a:ext>
                      </a:extLst>
                    </a:blip>
                    <a:srcRect/>
                    <a:stretch>
                      <a:fillRect/>
                    </a:stretch>
                  </pic:blipFill>
                  <pic:spPr bwMode="auto">
                    <a:xfrm>
                      <a:off x="0" y="0"/>
                      <a:ext cx="1648500" cy="252000"/>
                    </a:xfrm>
                    <a:prstGeom prst="rect">
                      <a:avLst/>
                    </a:prstGeom>
                    <a:noFill/>
                    <a:ln>
                      <a:noFill/>
                    </a:ln>
                  </pic:spPr>
                </pic:pic>
              </a:graphicData>
            </a:graphic>
          </wp:inline>
        </w:drawing>
      </w:r>
      <w:r w:rsidRPr="003F2CAC">
        <w:rPr>
          <w:color w:val="auto"/>
          <w:lang w:val="kk-KZ" w:eastAsia="ko-KR"/>
        </w:rPr>
        <w:t>.</w:t>
      </w:r>
      <w:r>
        <w:rPr>
          <w:color w:val="auto"/>
          <w:lang w:val="kk-KZ" w:eastAsia="ko-KR"/>
        </w:rPr>
        <w:t xml:space="preserve">                                </w:t>
      </w:r>
      <w:r w:rsidRPr="003F2CAC">
        <w:rPr>
          <w:color w:val="auto"/>
          <w:lang w:val="kk-KZ" w:eastAsia="ko-KR"/>
        </w:rPr>
        <w:t xml:space="preserve"> (2.1</w:t>
      </w:r>
      <w:r w:rsidR="0065261C">
        <w:rPr>
          <w:color w:val="auto"/>
          <w:lang w:val="kk-KZ" w:eastAsia="ko-KR"/>
        </w:rPr>
        <w:t>05</w:t>
      </w:r>
      <w:r w:rsidRPr="003F2CAC">
        <w:rPr>
          <w:color w:val="auto"/>
          <w:lang w:val="kk-KZ" w:eastAsia="ko-KR"/>
        </w:rPr>
        <w:t>,б)</w:t>
      </w:r>
    </w:p>
    <w:p w:rsidR="0045488F" w:rsidRDefault="0045488F" w:rsidP="0045488F">
      <w:pPr>
        <w:spacing w:after="0" w:line="240" w:lineRule="auto"/>
        <w:ind w:right="-99"/>
        <w:jc w:val="both"/>
        <w:rPr>
          <w:color w:val="auto"/>
          <w:lang w:val="kk-KZ" w:eastAsia="ko-KR"/>
        </w:rPr>
      </w:pPr>
    </w:p>
    <w:p w:rsidR="0045488F" w:rsidRPr="00F532A5" w:rsidRDefault="0045488F" w:rsidP="0045488F">
      <w:pPr>
        <w:spacing w:after="0" w:line="240" w:lineRule="auto"/>
        <w:ind w:right="-99"/>
        <w:jc w:val="both"/>
        <w:rPr>
          <w:color w:val="auto"/>
          <w:lang w:val="kk-KZ" w:eastAsia="ko-KR"/>
        </w:rPr>
      </w:pPr>
      <w:r w:rsidRPr="00F532A5">
        <w:rPr>
          <w:color w:val="auto"/>
          <w:lang w:val="kk-KZ" w:eastAsia="ko-KR"/>
        </w:rPr>
        <w:t xml:space="preserve">түрін қабылдайды. </w:t>
      </w:r>
    </w:p>
    <w:p w:rsidR="0045488F" w:rsidRDefault="0045488F" w:rsidP="0045488F">
      <w:pPr>
        <w:spacing w:after="0" w:line="240" w:lineRule="auto"/>
        <w:ind w:right="-99" w:firstLine="567"/>
        <w:jc w:val="both"/>
        <w:rPr>
          <w:b/>
          <w:color w:val="auto"/>
          <w:lang w:val="kk-KZ" w:eastAsia="ko-KR"/>
        </w:rPr>
      </w:pPr>
    </w:p>
    <w:p w:rsidR="0045488F" w:rsidRPr="00F532A5" w:rsidRDefault="0045488F" w:rsidP="0045488F">
      <w:pPr>
        <w:spacing w:after="0" w:line="240" w:lineRule="auto"/>
        <w:ind w:right="-99" w:firstLine="567"/>
        <w:jc w:val="both"/>
        <w:rPr>
          <w:b/>
          <w:color w:val="auto"/>
          <w:lang w:val="kk-KZ" w:eastAsia="ko-KR"/>
        </w:rPr>
      </w:pPr>
    </w:p>
    <w:p w:rsidR="0045488F" w:rsidRDefault="0045488F" w:rsidP="0045488F">
      <w:pPr>
        <w:spacing w:after="0" w:line="240" w:lineRule="auto"/>
        <w:ind w:right="-99" w:firstLine="567"/>
        <w:jc w:val="both"/>
        <w:rPr>
          <w:b/>
          <w:color w:val="auto"/>
          <w:lang w:val="kk-KZ" w:eastAsia="ko-KR"/>
        </w:rPr>
      </w:pPr>
      <w:r>
        <w:rPr>
          <w:b/>
          <w:color w:val="auto"/>
          <w:lang w:val="kk-KZ" w:eastAsia="ko-KR"/>
        </w:rPr>
        <w:t>2.</w:t>
      </w:r>
      <w:r w:rsidR="0065261C">
        <w:rPr>
          <w:b/>
          <w:color w:val="auto"/>
          <w:lang w:val="kk-KZ" w:eastAsia="ko-KR"/>
        </w:rPr>
        <w:t>4</w:t>
      </w:r>
      <w:r>
        <w:rPr>
          <w:b/>
          <w:color w:val="auto"/>
          <w:lang w:val="kk-KZ" w:eastAsia="ko-KR"/>
        </w:rPr>
        <w:t>.3. Термодинамиканың екінші заңы</w:t>
      </w:r>
    </w:p>
    <w:p w:rsidR="00E75958" w:rsidRPr="00F532A5" w:rsidRDefault="00E75958" w:rsidP="0045488F">
      <w:pPr>
        <w:spacing w:after="0" w:line="240" w:lineRule="auto"/>
        <w:ind w:right="-99" w:firstLine="567"/>
        <w:jc w:val="both"/>
        <w:rPr>
          <w:b/>
          <w:color w:val="auto"/>
          <w:lang w:val="kk-KZ" w:eastAsia="ko-KR"/>
        </w:rPr>
      </w:pPr>
    </w:p>
    <w:p w:rsidR="0045488F" w:rsidRPr="003E6CDC" w:rsidRDefault="0045488F" w:rsidP="0045488F">
      <w:pPr>
        <w:spacing w:after="0" w:line="240" w:lineRule="auto"/>
        <w:ind w:right="-99" w:firstLine="567"/>
        <w:jc w:val="both"/>
        <w:rPr>
          <w:color w:val="auto"/>
          <w:lang w:val="ru-RU" w:eastAsia="ko-KR"/>
        </w:rPr>
      </w:pPr>
      <w:r w:rsidRPr="00F532A5">
        <w:rPr>
          <w:b/>
          <w:color w:val="auto"/>
          <w:lang w:val="kk-KZ" w:eastAsia="ko-KR"/>
        </w:rPr>
        <w:t>Термодинамиканың екінші бастамасының қажеттілігі</w:t>
      </w:r>
      <w:r>
        <w:rPr>
          <w:b/>
          <w:color w:val="auto"/>
          <w:lang w:val="kk-KZ" w:eastAsia="ko-KR"/>
        </w:rPr>
        <w:t xml:space="preserve">. </w:t>
      </w:r>
      <w:r w:rsidRPr="00F532A5">
        <w:rPr>
          <w:color w:val="auto"/>
          <w:lang w:val="kk-KZ" w:eastAsia="ko-KR"/>
        </w:rPr>
        <w:t xml:space="preserve">Термодинамиканың бірінші бастамсы бойынша энергия сақталады. Энергияның </w:t>
      </w:r>
      <w:r w:rsidRPr="003F2CAC">
        <w:rPr>
          <w:color w:val="auto"/>
          <w:lang w:val="kk-KZ" w:eastAsia="ko-KR"/>
        </w:rPr>
        <w:t xml:space="preserve">сақталу заңы орындалатын, бірақ табиғатта бақыланбайтын көптеген процестерді кездестіруге болады. Мысалы, ыстық денені салқын денемен жанастырсақ, онда жылу әрқашанда ыстық денеден салқын денеге өтеді, керісінше ешуақытта да </w:t>
      </w:r>
      <w:r w:rsidRPr="003F2CAC">
        <w:rPr>
          <w:color w:val="auto"/>
          <w:lang w:val="kk-KZ" w:eastAsia="ko-KR"/>
        </w:rPr>
        <w:lastRenderedPageBreak/>
        <w:t xml:space="preserve">болмайды. Егер де жылу салқын денеден ыстық денеге өткен жағдайда да энергия сақталған болар еді, бірақ мұндай процесс тіптен мүмкін емес. Енді лақтырылған тасты қарастырайық. Ол Жер бетіне құлап түседі. Тас түсіп келе жатқан кезде оның бастапқыдағы потенциалдық энергиясы бірте-бірте кинетикалық энергияға айналып отырады. Ал тас Жер бетіне жеткен кезде, оның кинетикалық энергиясы тас пен Жердің ішкі энергиясына айналады (бұл дегеніміз осы денелердің молекулалары жеделірек қозғала бастайды, ал олардың температурасы сәл-пәл көтеріледі дегенді білдіреді). Бірақ ешкім күні бүгінге дейін тастың молекулаларының жылулық қозғалысы энергиясының оның кинетикалық энергиясына айналуының арқасында қайтадан көкке көтерілгенін көре алған емес. </w:t>
      </w:r>
      <w:r w:rsidRPr="003E6CDC">
        <w:rPr>
          <w:color w:val="auto"/>
          <w:lang w:val="ru-RU" w:eastAsia="ko-KR"/>
        </w:rPr>
        <w:t>Мұндай процесс кезінде де энергия сақталар еді, бірақ процесс табиғатта кездеспейді. Табиғатта бола алатын, бірақ оларға кері процесстер табиғатта мүмкін болмайтын басқа да талай мысалдарды келтіруге болады.</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 xml:space="preserve">Келтірілген мысалдардағы кері процестер де өтетін болса, олар энергияның сақталу заңына ешқандай залал келтіре алмас еді, энергияның сақталу заңы орындалған болар еді, яғни термодинамиканың бірінші бастамасы орындалар еді. Процестердің қайтымсыздығын түсіндіру үшін ғалымдар өткен ғасырдың екінші жартысында </w:t>
      </w:r>
      <w:r w:rsidRPr="003E6CDC">
        <w:rPr>
          <w:b/>
          <w:color w:val="auto"/>
          <w:lang w:val="ru-RU" w:eastAsia="ko-KR"/>
        </w:rPr>
        <w:t>термодинамиканың екінші бастамасы</w:t>
      </w:r>
      <w:r w:rsidRPr="003E6CDC">
        <w:rPr>
          <w:color w:val="auto"/>
          <w:lang w:val="ru-RU" w:eastAsia="ko-KR"/>
        </w:rPr>
        <w:t xml:space="preserve"> деп аталатын жаңа заңды тұжырымдады. Бұл заң бойынша табиғатта қандай процестердің мүмкін, ал қандай процестердің мүмкін болмайтындығын айтып беруге болады. Термодинамиканың екінші бастамасын бірнеше түрде тұжырымдауға болады, олардың барлығы да өзара эквивалентті, тең баламалы. Ондай тұжырымдамалардың біреуін Р. Ю. Э. Клаузиус (1822-1888) берді: </w:t>
      </w:r>
      <w:r w:rsidRPr="003E6CDC">
        <w:rPr>
          <w:i/>
          <w:color w:val="auto"/>
          <w:lang w:val="ru-RU" w:eastAsia="ko-KR"/>
        </w:rPr>
        <w:t>табиғи жағдайларда жылу ыстық денеден салқын денеге өтеді, ал салқын денеден ыстық денеге жылу өз бетімен берілмейді</w:t>
      </w:r>
      <w:r w:rsidRPr="003E6CDC">
        <w:rPr>
          <w:color w:val="auto"/>
          <w:lang w:val="ru-RU" w:eastAsia="ko-KR"/>
        </w:rPr>
        <w:t>. Бұл айтылған тоқтам тек белгілі түрдегі процеске ғана жататын болғандықтан, оны басқа түрдегі процестерге қалай қолдану керек екендігі түсініксіз. Басқа түрдегі процестерді де қамти алатын жалпыламырақ тұжырымдама қажет болды.</w:t>
      </w:r>
    </w:p>
    <w:p w:rsidR="0045488F" w:rsidRPr="003E6CDC" w:rsidRDefault="0045488F" w:rsidP="0045488F">
      <w:pPr>
        <w:spacing w:after="0" w:line="240" w:lineRule="auto"/>
        <w:ind w:right="-99" w:firstLine="567"/>
        <w:jc w:val="both"/>
        <w:rPr>
          <w:color w:val="auto"/>
          <w:lang w:val="ru-RU" w:eastAsia="ko-KR"/>
        </w:rPr>
      </w:pPr>
      <w:r w:rsidRPr="003E6CDC">
        <w:rPr>
          <w:b/>
          <w:color w:val="auto"/>
          <w:lang w:val="ru-RU" w:eastAsia="ko-KR"/>
        </w:rPr>
        <w:t xml:space="preserve">Жылу машиналары. Карно циклі </w:t>
      </w:r>
      <w:r w:rsidRPr="003E6CDC">
        <w:rPr>
          <w:color w:val="auto"/>
          <w:lang w:val="ru-RU" w:eastAsia="ko-KR"/>
        </w:rPr>
        <w:t>Тарихи тұрғыдан алған кезде термодинамиканың екінші бастамасының жылпылама тұжырымдамасын тағайындау жылу двигателдерін (немесе, ескі атымен атасақ, жылу машиналарын) зерттеу үстінде жүрді. Жылу машинасы дегеніміз жылу энергиясын механикалық жұмысқа айналдыратын қондырғы.</w:t>
      </w:r>
    </w:p>
    <w:p w:rsidR="0045488F" w:rsidRPr="003E6CDC" w:rsidRDefault="004E0D87" w:rsidP="0045488F">
      <w:pPr>
        <w:spacing w:after="0" w:line="240" w:lineRule="auto"/>
        <w:ind w:right="-99" w:firstLine="567"/>
        <w:jc w:val="both"/>
        <w:rPr>
          <w:color w:val="auto"/>
          <w:lang w:val="ru-RU" w:eastAsia="ko-KR"/>
        </w:rPr>
      </w:pPr>
      <w:r>
        <w:rPr>
          <w:noProof/>
          <w:lang w:val="ru-RU" w:eastAsia="ru-RU" w:bidi="ar-SA"/>
        </w:rPr>
        <w:lastRenderedPageBreak/>
        <mc:AlternateContent>
          <mc:Choice Requires="wpg">
            <w:drawing>
              <wp:anchor distT="0" distB="0" distL="114300" distR="114300" simplePos="0" relativeHeight="251972608" behindDoc="0" locked="0" layoutInCell="1" allowOverlap="1">
                <wp:simplePos x="0" y="0"/>
                <wp:positionH relativeFrom="column">
                  <wp:posOffset>0</wp:posOffset>
                </wp:positionH>
                <wp:positionV relativeFrom="paragraph">
                  <wp:posOffset>367030</wp:posOffset>
                </wp:positionV>
                <wp:extent cx="2905125" cy="2948305"/>
                <wp:effectExtent l="0" t="0" r="0" b="4445"/>
                <wp:wrapSquare wrapText="bothSides"/>
                <wp:docPr id="4811" name="Группа 4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5125" cy="2948305"/>
                          <a:chOff x="0" y="0"/>
                          <a:chExt cx="2905125" cy="2909674"/>
                        </a:xfrm>
                      </wpg:grpSpPr>
                      <wps:wsp>
                        <wps:cNvPr id="4812" name="Надпись 2"/>
                        <wps:cNvSpPr txBox="1">
                          <a:spLocks noChangeArrowheads="1"/>
                        </wps:cNvSpPr>
                        <wps:spPr bwMode="auto">
                          <a:xfrm>
                            <a:off x="1095375" y="2486025"/>
                            <a:ext cx="972184" cy="423649"/>
                          </a:xfrm>
                          <a:prstGeom prst="rect">
                            <a:avLst/>
                          </a:prstGeom>
                          <a:solidFill>
                            <a:srgbClr val="FFFFFF"/>
                          </a:solidFill>
                          <a:ln w="9525">
                            <a:solidFill>
                              <a:schemeClr val="bg1"/>
                            </a:solidFill>
                            <a:miter lim="800000"/>
                            <a:headEnd/>
                            <a:tailEnd/>
                          </a:ln>
                        </wps:spPr>
                        <wps:txbx>
                          <w:txbxContent>
                            <w:p w:rsidR="00096CDB" w:rsidRPr="0077406F" w:rsidRDefault="00096CDB" w:rsidP="00E75958">
                              <w:pPr>
                                <w:rPr>
                                  <w:rFonts w:ascii="KZ Times New Roman" w:hAnsi="KZ Times New Roman"/>
                                  <w:i/>
                                  <w:sz w:val="24"/>
                                  <w:szCs w:val="24"/>
                                  <w:lang w:val="kk-KZ"/>
                                </w:rPr>
                              </w:pPr>
                              <w:r w:rsidRPr="0077406F">
                                <w:rPr>
                                  <w:rFonts w:ascii="KZ Times New Roman" w:hAnsi="KZ Times New Roman"/>
                                  <w:i/>
                                  <w:sz w:val="24"/>
                                  <w:szCs w:val="24"/>
                                  <w:lang w:val="kk-KZ"/>
                                </w:rPr>
                                <w:t>2.</w:t>
                              </w:r>
                              <w:r>
                                <w:rPr>
                                  <w:rFonts w:ascii="KZ Times New Roman" w:hAnsi="KZ Times New Roman"/>
                                  <w:i/>
                                  <w:sz w:val="24"/>
                                  <w:szCs w:val="24"/>
                                  <w:lang w:val="kk-KZ"/>
                                </w:rPr>
                                <w:t>37</w:t>
                              </w:r>
                              <w:r w:rsidRPr="0077406F">
                                <w:rPr>
                                  <w:rFonts w:ascii="KZ Times New Roman" w:hAnsi="KZ Times New Roman"/>
                                  <w:i/>
                                  <w:sz w:val="24"/>
                                  <w:szCs w:val="24"/>
                                  <w:lang w:val="kk-KZ"/>
                                </w:rPr>
                                <w:t>-сурет</w:t>
                              </w:r>
                            </w:p>
                          </w:txbxContent>
                        </wps:txbx>
                        <wps:bodyPr rot="0" vert="horz" wrap="square" lIns="91440" tIns="45720" rIns="91440" bIns="45720" anchor="t" anchorCtr="0">
                          <a:spAutoFit/>
                        </wps:bodyPr>
                      </wps:wsp>
                      <pic:pic xmlns:pic="http://schemas.openxmlformats.org/drawingml/2006/picture">
                        <pic:nvPicPr>
                          <pic:cNvPr id="4813" name="Рисунок 4810"/>
                          <pic:cNvPicPr>
                            <a:picLocks noChangeAspect="1"/>
                          </pic:cNvPicPr>
                        </pic:nvPicPr>
                        <pic:blipFill>
                          <a:blip r:embed="rId886">
                            <a:extLst>
                              <a:ext uri="{28A0092B-C50C-407E-A947-70E740481C1C}">
                                <a14:useLocalDpi xmlns:a14="http://schemas.microsoft.com/office/drawing/2010/main" val="0"/>
                              </a:ext>
                            </a:extLst>
                          </a:blip>
                          <a:srcRect/>
                          <a:stretch>
                            <a:fillRect/>
                          </a:stretch>
                        </pic:blipFill>
                        <pic:spPr bwMode="auto">
                          <a:xfrm>
                            <a:off x="0" y="0"/>
                            <a:ext cx="2905125" cy="253365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Группа 4808" o:spid="_x0000_s2198" style="position:absolute;left:0;text-align:left;margin-left:0;margin-top:28.9pt;width:228.75pt;height:232.15pt;z-index:251972608" coordsize="29051,29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">
                <v:shape id="Надпись 2" o:spid="_x0000_s2199" type="#_x0000_t202" style="position:absolute;left:10953;top:24860;width:9722;height:4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" strokecolor="white [3212]">
                  <v:textbox style="mso-fit-shape-to-text:t">
                    <w:txbxContent>
                      <w:p w:rsidR="00096CDB" w:rsidRPr="0077406F" w:rsidRDefault="00096CDB" w:rsidP="00E75958">
                        <w:pPr>
                          <w:rPr>
                            <w:rFonts w:ascii="KZ Times New Roman" w:hAnsi="KZ Times New Roman"/>
                            <w:i/>
                            <w:sz w:val="24"/>
                            <w:szCs w:val="24"/>
                            <w:lang w:val="kk-KZ"/>
                          </w:rPr>
                        </w:pPr>
                        <w:r w:rsidRPr="0077406F">
                          <w:rPr>
                            <w:rFonts w:ascii="KZ Times New Roman" w:hAnsi="KZ Times New Roman"/>
                            <w:i/>
                            <w:sz w:val="24"/>
                            <w:szCs w:val="24"/>
                            <w:lang w:val="kk-KZ"/>
                          </w:rPr>
                          <w:t>2.</w:t>
                        </w:r>
                        <w:r>
                          <w:rPr>
                            <w:rFonts w:ascii="KZ Times New Roman" w:hAnsi="KZ Times New Roman"/>
                            <w:i/>
                            <w:sz w:val="24"/>
                            <w:szCs w:val="24"/>
                            <w:lang w:val="kk-KZ"/>
                          </w:rPr>
                          <w:t>37</w:t>
                        </w:r>
                        <w:r w:rsidRPr="0077406F">
                          <w:rPr>
                            <w:rFonts w:ascii="KZ Times New Roman" w:hAnsi="KZ Times New Roman"/>
                            <w:i/>
                            <w:sz w:val="24"/>
                            <w:szCs w:val="24"/>
                            <w:lang w:val="kk-KZ"/>
                          </w:rPr>
                          <w:t>-сурет</w:t>
                        </w:r>
                      </w:p>
                    </w:txbxContent>
                  </v:textbox>
                </v:shape>
                <v:shape id="Рисунок 4810" o:spid="_x0000_s2200" type="#_x0000_t75" style="position:absolute;width:29051;height:25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">
                  <v:imagedata r:id="rId887" o:title=""/>
                  <v:path arrowok="t"/>
                </v:shape>
                <w10:wrap type="square"/>
              </v:group>
            </w:pict>
          </mc:Fallback>
        </mc:AlternateContent>
      </w:r>
      <w:r w:rsidR="0045488F" w:rsidRPr="003E6CDC">
        <w:rPr>
          <w:color w:val="auto"/>
          <w:lang w:val="ru-RU" w:eastAsia="ko-KR"/>
        </w:rPr>
        <w:t xml:space="preserve">Кезкелген жылу машинасының негізінде, егер де жылуға температурасы жоғары болатын жерден температурасы төменірек болатын жерге өтуге мүмкіндік берілсе, онда механикалық энергия алуға болады деген идея жатыр, әрі осы процесс кезінде жылудың бір мөлшерін механикалық жұмысқа айналдыруға болады. Бұл жағдай жобаламалық түрде </w:t>
      </w:r>
      <w:r w:rsidR="0065261C">
        <w:rPr>
          <w:color w:val="auto"/>
          <w:lang w:val="ru-RU" w:eastAsia="ko-KR"/>
        </w:rPr>
        <w:t>2.37</w:t>
      </w:r>
      <w:r w:rsidR="0045488F" w:rsidRPr="003E6CDC">
        <w:rPr>
          <w:color w:val="auto"/>
          <w:lang w:val="ru-RU" w:eastAsia="ko-KR"/>
        </w:rPr>
        <w:t xml:space="preserve">-суретте көрсетілген. Жоғарғы </w:t>
      </w:r>
      <w:r w:rsidR="0045488F">
        <w:rPr>
          <w:noProof/>
          <w:color w:val="auto"/>
          <w:position w:val="-10"/>
          <w:lang w:val="ru-RU" w:eastAsia="ru-RU" w:bidi="ar-SA"/>
        </w:rPr>
        <w:drawing>
          <wp:inline distT="0" distB="0" distL="0" distR="0">
            <wp:extent cx="152400" cy="219075"/>
            <wp:effectExtent l="0" t="0" r="0" b="0"/>
            <wp:docPr id="4701" name="Рисунок 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3"/>
                    <pic:cNvPicPr>
                      <a:picLocks noChangeAspect="1" noChangeArrowheads="1"/>
                    </pic:cNvPicPr>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0045488F" w:rsidRPr="003E6CDC">
        <w:rPr>
          <w:color w:val="auto"/>
          <w:lang w:val="ru-RU" w:eastAsia="ko-KR"/>
        </w:rPr>
        <w:tab/>
        <w:t xml:space="preserve">және төменгі </w:t>
      </w:r>
      <w:r w:rsidR="0045488F">
        <w:rPr>
          <w:noProof/>
          <w:color w:val="auto"/>
          <w:position w:val="-10"/>
          <w:lang w:val="ru-RU" w:eastAsia="ru-RU" w:bidi="ar-SA"/>
        </w:rPr>
        <w:drawing>
          <wp:inline distT="0" distB="0" distL="0" distR="0">
            <wp:extent cx="161925" cy="219075"/>
            <wp:effectExtent l="0" t="0" r="0" b="0"/>
            <wp:docPr id="4700" name="Рисунок 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4"/>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0045488F" w:rsidRPr="003E6CDC">
        <w:rPr>
          <w:color w:val="auto"/>
          <w:lang w:val="ru-RU" w:eastAsia="ko-KR"/>
        </w:rPr>
        <w:t xml:space="preserve"> температураларды жылу машинасының </w:t>
      </w:r>
      <w:r w:rsidR="0045488F" w:rsidRPr="003E6CDC">
        <w:rPr>
          <w:i/>
          <w:color w:val="auto"/>
          <w:lang w:val="ru-RU" w:eastAsia="ko-KR"/>
        </w:rPr>
        <w:t>жұмыс температуралары</w:t>
      </w:r>
      <w:r w:rsidR="0045488F" w:rsidRPr="003E6CDC">
        <w:rPr>
          <w:color w:val="auto"/>
          <w:lang w:val="ru-RU" w:eastAsia="ko-KR"/>
        </w:rPr>
        <w:t xml:space="preserve"> деп атайды; бұл температураларды тұрақты </w:t>
      </w:r>
      <w:r w:rsidR="0045488F">
        <w:rPr>
          <w:noProof/>
          <w:color w:val="auto"/>
          <w:position w:val="-10"/>
          <w:lang w:val="ru-RU" w:eastAsia="ru-RU" w:bidi="ar-SA"/>
        </w:rPr>
        <w:drawing>
          <wp:inline distT="0" distB="0" distL="0" distR="0">
            <wp:extent cx="152400" cy="219075"/>
            <wp:effectExtent l="0" t="0" r="0" b="0"/>
            <wp:docPr id="4699" name="Рисунок 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5"/>
                    <pic:cNvPicPr>
                      <a:picLocks noChangeAspect="1" noChangeArrowheads="1"/>
                    </pic:cNvPicPr>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0045488F" w:rsidRPr="003E6CDC">
        <w:rPr>
          <w:color w:val="auto"/>
          <w:lang w:val="ru-RU" w:eastAsia="ko-KR"/>
        </w:rPr>
        <w:t xml:space="preserve"> және </w:t>
      </w:r>
      <w:r w:rsidR="0045488F">
        <w:rPr>
          <w:noProof/>
          <w:color w:val="auto"/>
          <w:position w:val="-10"/>
          <w:lang w:val="ru-RU" w:eastAsia="ru-RU" w:bidi="ar-SA"/>
        </w:rPr>
        <w:drawing>
          <wp:inline distT="0" distB="0" distL="0" distR="0">
            <wp:extent cx="161925" cy="219075"/>
            <wp:effectExtent l="0" t="0" r="0" b="0"/>
            <wp:docPr id="4698" name="Рисунок 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6"/>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0045488F" w:rsidRPr="003E6CDC">
        <w:rPr>
          <w:color w:val="auto"/>
          <w:lang w:val="ru-RU" w:eastAsia="ko-KR"/>
        </w:rPr>
        <w:t xml:space="preserve"> температураларда болатын екі термостат қамтамасыз етеді деп санаймыз. Біз тек жұмыс циклдерін периодтық түрде қайталап отыратын жылу машиналарын ғана қарастыратын боламыз (яғни, </w:t>
      </w:r>
      <w:r w:rsidR="00B67139">
        <w:rPr>
          <w:color w:val="auto"/>
          <w:lang w:val="ru-RU" w:eastAsia="ko-KR"/>
        </w:rPr>
        <w:t>жүйе</w:t>
      </w:r>
      <w:r w:rsidR="0045488F" w:rsidRPr="003E6CDC">
        <w:rPr>
          <w:color w:val="auto"/>
          <w:lang w:val="ru-RU" w:eastAsia="ko-KR"/>
        </w:rPr>
        <w:t xml:space="preserve"> түгелдей периодты түрде бастапқы күйге қайтып оралып отырады), демек, олар үздіксіз жұмыс атқаратын болады. Машинаның жұмыс атқаруы процесі кезінде қыздырылатын және салқындатылатын зат </w:t>
      </w:r>
      <w:r w:rsidR="0045488F" w:rsidRPr="003E6CDC">
        <w:rPr>
          <w:b/>
          <w:color w:val="auto"/>
          <w:lang w:val="ru-RU" w:eastAsia="ko-KR"/>
        </w:rPr>
        <w:t>жұмысшы дене</w:t>
      </w:r>
      <w:r w:rsidR="0045488F" w:rsidRPr="003E6CDC">
        <w:rPr>
          <w:color w:val="auto"/>
          <w:lang w:val="ru-RU" w:eastAsia="ko-KR"/>
        </w:rPr>
        <w:t xml:space="preserve"> деп аталады. Температурасы </w:t>
      </w:r>
      <w:r w:rsidR="0045488F">
        <w:rPr>
          <w:noProof/>
          <w:color w:val="auto"/>
          <w:position w:val="-10"/>
          <w:lang w:val="ru-RU" w:eastAsia="ru-RU" w:bidi="ar-SA"/>
        </w:rPr>
        <w:drawing>
          <wp:inline distT="0" distB="0" distL="0" distR="0">
            <wp:extent cx="152400" cy="219075"/>
            <wp:effectExtent l="0" t="0" r="0" b="0"/>
            <wp:docPr id="4697" name="Рисунок 4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7"/>
                    <pic:cNvPicPr>
                      <a:picLocks noChangeAspect="1" noChangeArrowheads="1"/>
                    </pic:cNvPicPr>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0045488F" w:rsidRPr="003E6CDC">
        <w:rPr>
          <w:color w:val="auto"/>
          <w:lang w:val="ru-RU" w:eastAsia="ko-KR"/>
        </w:rPr>
        <w:t xml:space="preserve"> болатын және жылу мөлшерін беріп отыратын термостатты </w:t>
      </w:r>
      <w:r w:rsidR="0045488F" w:rsidRPr="003E6CDC">
        <w:rPr>
          <w:b/>
          <w:color w:val="auto"/>
          <w:lang w:val="ru-RU" w:eastAsia="ko-KR"/>
        </w:rPr>
        <w:t>қыздырғыш</w:t>
      </w:r>
      <w:r w:rsidR="0045488F" w:rsidRPr="003E6CDC">
        <w:rPr>
          <w:color w:val="auto"/>
          <w:lang w:val="ru-RU" w:eastAsia="ko-KR"/>
        </w:rPr>
        <w:t xml:space="preserve">, ал температурасы </w:t>
      </w:r>
      <w:r w:rsidR="0045488F">
        <w:rPr>
          <w:noProof/>
          <w:color w:val="auto"/>
          <w:position w:val="-10"/>
          <w:lang w:val="ru-RU" w:eastAsia="ru-RU" w:bidi="ar-SA"/>
        </w:rPr>
        <w:drawing>
          <wp:inline distT="0" distB="0" distL="0" distR="0">
            <wp:extent cx="161925" cy="219075"/>
            <wp:effectExtent l="0" t="0" r="0" b="0"/>
            <wp:docPr id="4696" name="Рисунок 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8"/>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0045488F" w:rsidRPr="003E6CDC">
        <w:rPr>
          <w:color w:val="auto"/>
          <w:lang w:val="ru-RU" w:eastAsia="ko-KR"/>
        </w:rPr>
        <w:t xml:space="preserve"> болатын және жылудың белгілі мөлшерін қабылдап отыратын термостатты </w:t>
      </w:r>
      <w:r w:rsidR="0045488F" w:rsidRPr="003E6CDC">
        <w:rPr>
          <w:b/>
          <w:color w:val="auto"/>
          <w:lang w:val="ru-RU" w:eastAsia="ko-KR"/>
        </w:rPr>
        <w:t>суытқыш</w:t>
      </w:r>
      <w:r w:rsidR="0045488F" w:rsidRPr="003E6CDC">
        <w:rPr>
          <w:color w:val="auto"/>
          <w:lang w:val="ru-RU" w:eastAsia="ko-KR"/>
        </w:rPr>
        <w:t xml:space="preserve"> деп атайды.</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Егер дененің (</w:t>
      </w:r>
      <w:r w:rsidR="00B67139">
        <w:rPr>
          <w:color w:val="auto"/>
          <w:lang w:val="ru-RU" w:eastAsia="ko-KR"/>
        </w:rPr>
        <w:t>жүйенің</w:t>
      </w:r>
      <w:r w:rsidRPr="003E6CDC">
        <w:rPr>
          <w:color w:val="auto"/>
          <w:lang w:val="ru-RU" w:eastAsia="ko-KR"/>
        </w:rPr>
        <w:t xml:space="preserve">) күйі оның қысымы мен көлемі арқылы сипатталатын болса, онда оның күйі </w:t>
      </w:r>
      <w:r>
        <w:rPr>
          <w:noProof/>
          <w:color w:val="auto"/>
          <w:position w:val="-10"/>
          <w:lang w:val="ru-RU" w:eastAsia="ru-RU" w:bidi="ar-SA"/>
        </w:rPr>
        <w:drawing>
          <wp:inline distT="0" distB="0" distL="0" distR="0">
            <wp:extent cx="247650" cy="209550"/>
            <wp:effectExtent l="0" t="0" r="0" b="0"/>
            <wp:docPr id="4695" name="Рисунок 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9"/>
                    <pic:cNvPicPr>
                      <a:picLocks noChangeAspect="1" noChangeArrowheads="1"/>
                    </pic:cNvPicPr>
                  </pic:nvPicPr>
                  <pic:blipFill>
                    <a:blip r:embed="rId890" cstate="print">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3E6CDC">
        <w:rPr>
          <w:color w:val="auto"/>
          <w:lang w:val="ru-RU" w:eastAsia="ko-KR"/>
        </w:rPr>
        <w:t xml:space="preserve"> диаграммадағы графикте нүкте түрінде өрнектеледі. Мұндай диаграммада күйдің өз</w:t>
      </w:r>
      <w:r>
        <w:rPr>
          <w:color w:val="auto"/>
          <w:lang w:val="ru-RU" w:eastAsia="ko-KR"/>
        </w:rPr>
        <w:t>герісі сызық түрінде, мысалға, 2.66</w:t>
      </w:r>
      <w:r w:rsidRPr="003E6CDC">
        <w:rPr>
          <w:color w:val="auto"/>
          <w:lang w:val="ru-RU" w:eastAsia="ko-KR"/>
        </w:rPr>
        <w:t xml:space="preserve">-суреттегі </w:t>
      </w:r>
      <w:r>
        <w:rPr>
          <w:color w:val="auto"/>
          <w:lang w:val="ru-RU" w:eastAsia="ko-KR"/>
        </w:rPr>
        <w:t>1,2,3</w:t>
      </w:r>
      <w:r w:rsidRPr="003E6CDC">
        <w:rPr>
          <w:color w:val="auto"/>
          <w:lang w:val="ru-RU" w:eastAsia="ko-KR"/>
        </w:rPr>
        <w:t xml:space="preserve"> сызығы тәрізді, өрнектеледі. Дөңгелек </w:t>
      </w:r>
      <w:r>
        <w:rPr>
          <w:color w:val="auto"/>
          <w:lang w:val="ru-RU" w:eastAsia="ko-KR"/>
        </w:rPr>
        <w:t>процесс мұндай диаграммада тұйы</w:t>
      </w:r>
      <w:r w:rsidRPr="003E6CDC">
        <w:rPr>
          <w:color w:val="auto"/>
          <w:lang w:val="ru-RU" w:eastAsia="ko-KR"/>
        </w:rPr>
        <w:t xml:space="preserve">қ сызықпен (мысалға, </w:t>
      </w:r>
      <w:r>
        <w:rPr>
          <w:color w:val="auto"/>
          <w:lang w:val="ru-RU" w:eastAsia="ko-KR"/>
        </w:rPr>
        <w:t>1,2,3,4,1</w:t>
      </w:r>
      <w:r w:rsidRPr="003E6CDC">
        <w:rPr>
          <w:color w:val="auto"/>
          <w:lang w:val="ru-RU" w:eastAsia="ko-KR"/>
        </w:rPr>
        <w:t xml:space="preserve"> сызығы) беріледі. Цикл ішінде атқарылатын жұмыс осы тұйық сызық қамтитын ауданға тең болады.</w:t>
      </w:r>
    </w:p>
    <w:p w:rsidR="0045488F" w:rsidRPr="003E6CDC" w:rsidRDefault="0045488F" w:rsidP="0045488F">
      <w:pPr>
        <w:spacing w:after="0" w:line="240" w:lineRule="auto"/>
        <w:ind w:right="-99" w:firstLine="567"/>
        <w:jc w:val="both"/>
        <w:rPr>
          <w:color w:val="auto"/>
          <w:lang w:val="ru-RU" w:eastAsia="ko-KR"/>
        </w:rPr>
      </w:pPr>
      <w:r w:rsidRPr="003E6CDC">
        <w:rPr>
          <w:b/>
          <w:color w:val="auto"/>
          <w:lang w:val="ru-RU" w:eastAsia="ko-KR"/>
        </w:rPr>
        <w:t>Кельвин принципі</w:t>
      </w:r>
      <w:r w:rsidRPr="003E6CDC">
        <w:rPr>
          <w:color w:val="auto"/>
          <w:lang w:val="ru-RU" w:eastAsia="ko-KR"/>
        </w:rPr>
        <w:t>. Мынандай сұрақ тууы мүмкін; циклдік процесс кезінде жылу  көзінен алынған жылу мөлшеріне тең жұмыс атқаруға бола ма? Ойланбастан, неге болмасын дегің келетін секілді. Циклдің нәтижесінде жұмыс атқаратын дене өзінің бастапқы күйіне қайтып оралады, оның ішкі энергиясы өзгеріссіз қалады және атқарылған жұмыс пайдаланылған жылу  мөлешеріне тең болу керек секілді. Бірақта, тәжірибе деректері қойылған сұраққа жоқ, болмайды деп жауап беруге итермелейді. Өткен ғасырда (1854 ж) В. Томсон (Кельвин) мынандай жалпылама принципті тұжырымдаған боатын:</w:t>
      </w:r>
    </w:p>
    <w:p w:rsidR="0045488F" w:rsidRPr="003E6CDC" w:rsidRDefault="0045488F" w:rsidP="0045488F">
      <w:pPr>
        <w:pStyle w:val="32"/>
        <w:ind w:right="-99" w:firstLine="567"/>
        <w:rPr>
          <w:rFonts w:ascii="Times New Roman" w:hAnsi="Times New Roman"/>
          <w:sz w:val="28"/>
          <w:szCs w:val="28"/>
          <w:lang w:val="ru-RU"/>
        </w:rPr>
      </w:pPr>
      <w:r w:rsidRPr="003E6CDC">
        <w:rPr>
          <w:rFonts w:ascii="Times New Roman" w:hAnsi="Times New Roman"/>
          <w:sz w:val="28"/>
          <w:szCs w:val="28"/>
          <w:lang w:val="ru-RU"/>
        </w:rPr>
        <w:t>Жалғыз ғана нәтижесі қайсы-бір денеден алынған жылуды, басқа денеде немесе денелерде ешқандай өзгерістерсіз, механикалық жұмысқа айналдыру болып табылатын циклдік процесті өткізу мүмкін емес.</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 xml:space="preserve">Осы принцип бойынша (жылу машиналарына қатысты көптеген тәжірибелік деректерге сүйенетін) жылу көзінен алынған жылуды циклдік процесс кезінде жұмысқа айналдыру үшін осымен қатар басқа бір дененің немесе денелердің күйі де өзгеруі қажет. Демек, жылудың жұмысқа айналуы кезінде жылу беретін жылу </w:t>
      </w:r>
      <w:r w:rsidRPr="003E6CDC">
        <w:rPr>
          <w:color w:val="auto"/>
          <w:lang w:val="ru-RU" w:eastAsia="ko-KR"/>
        </w:rPr>
        <w:lastRenderedPageBreak/>
        <w:t>көзімен және жылу беріліп, жұмыс атқаратын денемен қатар, процеске тағы үшінші бір дене араласуы қажет. Міне  осы үшінші дене ролін температурасы қыздырғыштың (жылу көзінің) температурасынан төменірек болатын суытқыш атқарады.</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 xml:space="preserve">Циклдік машинада жұмыс атқару үшін түрліше температурадағы екі дене қажет болады деген тоқтам </w:t>
      </w:r>
      <w:r w:rsidRPr="003E6CDC">
        <w:rPr>
          <w:b/>
          <w:color w:val="auto"/>
          <w:lang w:val="ru-RU" w:eastAsia="ko-KR"/>
        </w:rPr>
        <w:t>Карно принципі</w:t>
      </w:r>
      <w:r w:rsidRPr="003E6CDC">
        <w:rPr>
          <w:color w:val="auto"/>
          <w:lang w:val="ru-RU" w:eastAsia="ko-KR"/>
        </w:rPr>
        <w:t xml:space="preserve"> деп аталады.</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 xml:space="preserve">Циклдік дөңгелек процесс кезінде жұмысшы дене қыздырғыштан алынған жылудың есебінен ұлғайып, жұмыс атқарып, енді өзінің бастапқы күйіне қайтып оралуы тиіс. Егер жұмысшы дене, мысалға, ұлғайып, жұмыс атқара отырып, </w:t>
      </w:r>
      <w:r>
        <w:rPr>
          <w:color w:val="auto"/>
          <w:lang w:val="ru-RU" w:eastAsia="ko-KR"/>
        </w:rPr>
        <w:t>1,2,3</w:t>
      </w:r>
      <w:r w:rsidRPr="003E6CDC">
        <w:rPr>
          <w:color w:val="auto"/>
          <w:lang w:val="ru-RU" w:eastAsia="ko-KR"/>
        </w:rPr>
        <w:t xml:space="preserve"> сызығы бойымен бірқатар күйлерді өткен болса (</w:t>
      </w:r>
      <w:r>
        <w:rPr>
          <w:color w:val="auto"/>
          <w:lang w:val="ru-RU" w:eastAsia="ko-KR"/>
        </w:rPr>
        <w:t>2.66</w:t>
      </w:r>
      <w:r w:rsidRPr="003E6CDC">
        <w:rPr>
          <w:color w:val="auto"/>
          <w:lang w:val="ru-RU" w:eastAsia="ko-KR"/>
        </w:rPr>
        <w:t xml:space="preserve">-сурет), ал енді ол өзінің бастапқы күйіне қайтып оралу үшін, оны сығу керек. Бұл үшін жұмысшы денеге жұмыс атқару керек. Ал бұл жұмыс жұмысшы дененің ұлғаю кезінде атөарған жұмысынан аз болу керек. Олай болмаса біз босқа арамтер болған болып шығамыз. Сығылу кезіндегі жұмыс ұлғаю кезіндегі жұмыстан аз болу үшін жұмысшы дене сығылу кезінде ұлғаю қисығның астында жататын қисық бойымен, мысалға, </w:t>
      </w:r>
      <w:r>
        <w:rPr>
          <w:color w:val="auto"/>
          <w:lang w:val="ru-RU" w:eastAsia="ko-KR"/>
        </w:rPr>
        <w:t>2.6</w:t>
      </w:r>
      <w:r w:rsidRPr="003E6CDC">
        <w:rPr>
          <w:color w:val="auto"/>
          <w:lang w:val="ru-RU" w:eastAsia="ko-KR"/>
        </w:rPr>
        <w:t xml:space="preserve">6-суреттегі </w:t>
      </w:r>
      <w:r>
        <w:rPr>
          <w:color w:val="auto"/>
          <w:lang w:val="ru-RU" w:eastAsia="ko-KR"/>
        </w:rPr>
        <w:t>3,2,1</w:t>
      </w:r>
      <w:r w:rsidRPr="003E6CDC">
        <w:rPr>
          <w:color w:val="auto"/>
          <w:lang w:val="ru-RU" w:eastAsia="ko-KR"/>
        </w:rPr>
        <w:t xml:space="preserve"> қисығы бойымен бірқатар күйлерді өтуі тиіс. Ал диаграммадағы төменірек қисық төменірек температураға сәйкес келеді ғой. Демек, жұмысшы дене сығылар алдында салқындауы тиіс, яғни одан қайсы-бір жылу мөлшерін алып, оны суытқышқа беру керек. Міне, сондықтанда ешбір жылу машинасы тек қыздырғыш және жұмысшы дене екеуінің ғана көмегімен шектеле алмайды.</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 xml:space="preserve">Егерде тек жұмысшы дене мен жылу көзі ғана жеткілікті болса, онда жұмыс атқару үшін теңіздер мен мұхиттардың, Жер қабығының, Жер атмосферасының жылу көздерін пайдалануға болар еді, бұл дегеніміз таусылмайтын отын қоры болар еді. Бұлай жұмыс істейтін машиналар “мәңгі двигатель” болған болар еді (мұндай “қияли” машиналар </w:t>
      </w:r>
      <w:r w:rsidRPr="003E6CDC">
        <w:rPr>
          <w:i/>
          <w:color w:val="auto"/>
          <w:lang w:val="ru-RU" w:eastAsia="ko-KR"/>
        </w:rPr>
        <w:t>екінші түрдегі мәңгі двигатель</w:t>
      </w:r>
      <w:r w:rsidRPr="003E6CDC">
        <w:rPr>
          <w:color w:val="auto"/>
          <w:lang w:val="ru-RU" w:eastAsia="ko-KR"/>
        </w:rPr>
        <w:t xml:space="preserve"> деп аталады). Энергияның сақталу заңы мұндай машиналарға тоқтам салмайды - жұмыс жылу есебінен атқарылып жатыр. Бірақ, тәжірибе мұндай машинаны жасауға болмайды дейді. Циклдік жылу машинасы жұмыс атқару үшін температурасы жылу көзінің температурасынан төмен болатын дене – суытқыш қажет. Көбіне атмосфера суытқыш ролін атқарады.</w:t>
      </w:r>
    </w:p>
    <w:p w:rsidR="0045488F" w:rsidRPr="003E6CDC" w:rsidRDefault="0045488F" w:rsidP="0045488F">
      <w:pPr>
        <w:spacing w:after="0" w:line="240" w:lineRule="auto"/>
        <w:ind w:right="-99" w:firstLine="567"/>
        <w:jc w:val="both"/>
        <w:rPr>
          <w:color w:val="auto"/>
          <w:lang w:val="ru-RU" w:eastAsia="ko-KR"/>
        </w:rPr>
      </w:pPr>
      <w:r w:rsidRPr="003E6CDC">
        <w:rPr>
          <w:b/>
          <w:color w:val="auto"/>
          <w:lang w:val="ru-RU" w:eastAsia="ko-KR"/>
        </w:rPr>
        <w:t>Карно циклі</w:t>
      </w:r>
      <w:r w:rsidRPr="003E6CDC">
        <w:rPr>
          <w:color w:val="auto"/>
          <w:lang w:val="ru-RU" w:eastAsia="ko-KR"/>
        </w:rPr>
        <w:t>. Енді қайсы-бір денеден (қыздырғыштан) алынған жылуды жұмысқа айналдыратын, әрі ең тиімді түрде айналдыратын, яғни атқарылған жұмыс мүмкіндігінше ең максималь болатын, дөңгелек процесті қарастырайық.</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Бұл процесті іске асыру үшін бізге үш дененің қажет болатындығын білеміз: жылумен қамтамасыз ететін жылу көзі (қыздырғыш), жылуды беруге болатын салқынырақ дене (суытқыш), жылуды беруді қамтамасыз ететін және жұмыс атқаратын жұмысшы дене. Сонымен қатар, қыздырғыш пен суытқыштың жылусыйымдылықтары соншалықты үлкен, олардың біреуінен жылудың алынып жатқанын және екіншісіне жылудың беріліп жатқанын олар байқамайды да, бұл олардың температуралары ешбір өзгермейді дегенді білдіреді. Енді қандай шарттар орындалған кезде жұмысшы дененің, шын мәнісінде, қыздырғыштан алынған жылудың есебінен жұмыс атқара алатындығын қарастырайық.</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lastRenderedPageBreak/>
        <w:t>Жұмысшы денемен процесті оның қайсы-бір</w:t>
      </w:r>
      <w:r>
        <w:rPr>
          <w:noProof/>
          <w:color w:val="auto"/>
          <w:position w:val="-12"/>
          <w:lang w:val="ru-RU" w:eastAsia="ru-RU" w:bidi="ar-SA"/>
        </w:rPr>
        <w:drawing>
          <wp:inline distT="0" distB="0" distL="0" distR="0">
            <wp:extent cx="190500" cy="228600"/>
            <wp:effectExtent l="0" t="0" r="0" b="0"/>
            <wp:docPr id="4694" name="Рисунок 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0"/>
                    <pic:cNvPicPr>
                      <a:picLocks noChangeAspect="1" noChangeArrowheads="1"/>
                    </pic:cNvPicPr>
                  </pic:nvPicPr>
                  <pic:blipFill>
                    <a:blip r:embed="rId891"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E6CDC">
        <w:rPr>
          <w:color w:val="auto"/>
          <w:lang w:val="ru-RU" w:eastAsia="ko-KR"/>
        </w:rPr>
        <w:t xml:space="preserve"> қысымға дейін сығылып, қыздырғышпен жанасып тұрған күйін қарастырудан бастайық, олай болса, бұл кезде оның температурасы қыздырғыштың температурасындай </w:t>
      </w:r>
      <w:r>
        <w:rPr>
          <w:noProof/>
          <w:color w:val="auto"/>
          <w:position w:val="-10"/>
          <w:lang w:val="ru-RU" w:eastAsia="ru-RU" w:bidi="ar-SA"/>
        </w:rPr>
        <w:drawing>
          <wp:inline distT="0" distB="0" distL="0" distR="0">
            <wp:extent cx="152400" cy="219075"/>
            <wp:effectExtent l="0" t="0" r="0" b="0"/>
            <wp:docPr id="4693" name="Рисунок 4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1"/>
                    <pic:cNvPicPr>
                      <a:picLocks noChangeAspect="1" noChangeArrowheads="1"/>
                    </pic:cNvPicPr>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E6CDC">
        <w:rPr>
          <w:color w:val="auto"/>
          <w:lang w:val="ru-RU" w:eastAsia="ko-KR"/>
        </w:rPr>
        <w:t xml:space="preserve"> болады. Бұл жерде жылу алмасу жоқ, себебі температуралар бірдей. Демек, жұмыс атқарылмайтын түрде өтетін жылу беру де жоқ. Енді жұмысшы денеге қыздырғышпен жанасуын үзбей отырып, ұлғаюға мүмкіндік берейік. Демек, ұлғаю изотермиялық түрде өтеді. Осы кезде жұмыс атқарылады. Жұмыс қыздырғыштан алынған жылу есебінен атқарылады, бірақ, қыздырғыш-термостаттың жылусыйымдылығы соншалықты зор болғандықтан, бұдан оның температурасы еш өзгермейді.</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Енді жұмысшы дене алған жылуды суытқышқа беру керек. Жылу беруді жұмысшы денені тікелей суытқышпен жанастыру арқылы беруге болмайды, себебі изотермиялық түрде ұлғайған жұмысшы дененің температурасы суытқыштың температурасынан жоғары, сондықтан мұндай түрде жылу қайтаратын болсақ, пайдалы жұмыс атқарылмайды. Сондықтан жұмысшы денені әуелі суытқыштың температурасына дейін суыту керек, сосын барып оны суытқыш-термостатпен жанастыруға болады. Бұл үшін әуелі жұмысшы денені қыздырғыштан оқшаулап, сосын барып оған адиабаттық түрде суытқыштың температурасына дейін салқындағ</w:t>
      </w:r>
      <w:r w:rsidR="00BB5B53">
        <w:rPr>
          <w:color w:val="auto"/>
          <w:lang w:val="ru-RU" w:eastAsia="ko-KR"/>
        </w:rPr>
        <w:t>анша ұлғаюға мүмкіндік берейік</w:t>
      </w:r>
      <w:r w:rsidRPr="003E6CDC">
        <w:rPr>
          <w:color w:val="auto"/>
          <w:lang w:val="ru-RU" w:eastAsia="ko-KR"/>
        </w:rPr>
        <w:t>. Осы кездегі ұлғаю үстінде жұмысшы дене қосымша жұмыс атқарады. Ұлғаю кезінде салқындаған денені енді термостатқа жанастырады. Сөйтіп, жұмысшы дене циклдің бірінші жартысында қыздырғыштан алынған жылудың есебінен пайдалы жұмыс атқарады.</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Енді жұмысшы денені бастапқы күйіне алып келу керек, яғни бастапқы қысым мен температураны қалпына келтіру қажет. Бұл дегеніміз – жұмысшы денені қайтадан сығып, оны қыздырғышпен жанастыру керек деген сөз.  Бірақ жанастыруды тағы да  жұмысшы дененің температурасы қыздырғыштың температурасынан кем болатын кезде іске асыруға болмайды. Сондықтан жұмысшы дененің бастапқы күйге келтіруді де екі сатылап іске асыру керек болады. Әуелі жұмысшы денені оның суытқышпен жанасуын тоқтатпай, яғни изотермиялық түрде, сосын барып жұмысшы денені суытқыштан оқшаулап, температурасы қыздырғыштың температурасына дейін көтерілгенше адиабатты түрде сығады. Денені адиабаттық сығу кезінде ол сырттан атқарылған жұмыс есебінен қызады. Адиабаттыққ сығу процесі кезінде жұмысшы дененің температурасы қыдырғыштың температурасымен теңеседі, осыдан кейін, ол қыздырғышпен жанастырылып, цикл аяқталады: жұмысшы дене бастапқы күйде, процесті қайтадан бастауға болады.</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Қарастырылған процесс сонымен екі изотермиялық және екі адиабаттық ұлғаю мен сығылудан тұрады екен. Ұлғаю кездерінде жұмысшы дене пайдалы жұмыс атқарады: сығылу, керісінше, жұмысшы денеге сыртқы күштердің атқарған жұмысы есесінен болады.</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 xml:space="preserve">Қарастырылған процестің барлық кезеңдері кезінде температуралары түрліше болатын екі дене бір-біріне ешкезде де жанаспайды, яғни жылу өткізгіштік түрінде өтетін қайтымсыз еш процеске мүмкіндік берілмейді. Басқаша </w:t>
      </w:r>
      <w:r w:rsidRPr="003E6CDC">
        <w:rPr>
          <w:color w:val="auto"/>
          <w:lang w:val="ru-RU" w:eastAsia="ko-KR"/>
        </w:rPr>
        <w:lastRenderedPageBreak/>
        <w:t>айтқанда, процесс тұтастай, қайтымды түрде өткізіледі.</w:t>
      </w:r>
      <w:r w:rsidR="0028253F">
        <w:rPr>
          <w:color w:val="auto"/>
          <w:lang w:val="ru-RU" w:eastAsia="ko-KR"/>
        </w:rPr>
        <w:t xml:space="preserve">  Осы цикл </w:t>
      </w:r>
      <w:r w:rsidRPr="003E6CDC">
        <w:rPr>
          <w:color w:val="auto"/>
          <w:lang w:val="ru-RU" w:eastAsia="ko-KR"/>
        </w:rPr>
        <w:t xml:space="preserve"> тұңғыш қарастырған француз ғалымы С.Карноның есімімен аталады.</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 xml:space="preserve">Енді </w:t>
      </w:r>
      <w:r w:rsidR="0028253F">
        <w:rPr>
          <w:color w:val="auto"/>
          <w:lang w:val="ru-RU" w:eastAsia="ko-KR"/>
        </w:rPr>
        <w:t>осы</w:t>
      </w:r>
      <w:r w:rsidRPr="003E6CDC">
        <w:rPr>
          <w:color w:val="auto"/>
          <w:lang w:val="ru-RU" w:eastAsia="ko-KR"/>
        </w:rPr>
        <w:t xml:space="preserve"> процестің сандық сипаттамасын берейік. Ол үшін жұмысшы денесі ретінде идеал газды </w:t>
      </w:r>
      <w:r w:rsidR="00BB5B53" w:rsidRPr="0065261C">
        <w:rPr>
          <w:color w:val="auto"/>
          <w:lang w:val="ru-RU" w:eastAsia="ko-KR"/>
        </w:rPr>
        <w:t xml:space="preserve">пайдаланамыз. </w:t>
      </w:r>
      <w:r w:rsidRPr="0065261C">
        <w:rPr>
          <w:color w:val="auto"/>
          <w:lang w:val="ru-RU" w:eastAsia="ko-KR"/>
        </w:rPr>
        <w:t>Жұмысша дене дегеніміз идеал газдың бір молі болсын және оның бастапқы күйі</w:t>
      </w:r>
      <w:r w:rsidRPr="003E6CDC">
        <w:rPr>
          <w:color w:val="auto"/>
          <w:lang w:val="ru-RU" w:eastAsia="ko-KR"/>
        </w:rPr>
        <w:t xml:space="preserve"> </w:t>
      </w:r>
      <w:r>
        <w:rPr>
          <w:noProof/>
          <w:color w:val="auto"/>
          <w:position w:val="-10"/>
          <w:lang w:val="ru-RU" w:eastAsia="ru-RU" w:bidi="ar-SA"/>
        </w:rPr>
        <w:drawing>
          <wp:inline distT="0" distB="0" distL="0" distR="0">
            <wp:extent cx="180975" cy="219075"/>
            <wp:effectExtent l="0" t="0" r="0" b="0"/>
            <wp:docPr id="4687" name="Рисунок 4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7"/>
                    <pic:cNvPicPr>
                      <a:picLocks noChangeAspect="1" noChangeArrowheads="1"/>
                    </pic:cNvPicPr>
                  </pic:nvPicPr>
                  <pic:blipFill>
                    <a:blip r:embed="rId892" cstate="print">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3E6CDC">
        <w:rPr>
          <w:color w:val="auto"/>
          <w:lang w:val="ru-RU" w:eastAsia="ko-KR"/>
        </w:rPr>
        <w:t xml:space="preserve"> қысым және </w:t>
      </w:r>
      <w:r>
        <w:rPr>
          <w:noProof/>
          <w:color w:val="auto"/>
          <w:position w:val="-10"/>
          <w:lang w:val="ru-RU" w:eastAsia="ru-RU" w:bidi="ar-SA"/>
        </w:rPr>
        <w:drawing>
          <wp:inline distT="0" distB="0" distL="0" distR="0">
            <wp:extent cx="152400" cy="219075"/>
            <wp:effectExtent l="0" t="0" r="0" b="0"/>
            <wp:docPr id="4686" name="Рисунок 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8"/>
                    <pic:cNvPicPr>
                      <a:picLocks noChangeAspect="1" noChangeArrowheads="1"/>
                    </pic:cNvPicPr>
                  </pic:nvPicPr>
                  <pic:blipFill>
                    <a:blip r:embed="rId893"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E6CDC">
        <w:rPr>
          <w:color w:val="auto"/>
          <w:lang w:val="ru-RU" w:eastAsia="ko-KR"/>
        </w:rPr>
        <w:t xml:space="preserve"> температурамен сипатталатын болсын</w:t>
      </w:r>
      <w:r>
        <w:rPr>
          <w:color w:val="auto"/>
          <w:lang w:val="ru-RU" w:eastAsia="ko-KR"/>
        </w:rPr>
        <w:t xml:space="preserve">. </w:t>
      </w:r>
      <w:r w:rsidRPr="003E6CDC">
        <w:rPr>
          <w:color w:val="auto"/>
          <w:lang w:val="ru-RU" w:eastAsia="ko-KR"/>
        </w:rPr>
        <w:t xml:space="preserve">Газдың </w:t>
      </w:r>
      <w:r>
        <w:rPr>
          <w:noProof/>
          <w:color w:val="auto"/>
          <w:position w:val="-10"/>
          <w:lang w:val="ru-RU" w:eastAsia="ru-RU" w:bidi="ar-SA"/>
        </w:rPr>
        <w:drawing>
          <wp:inline distT="0" distB="0" distL="0" distR="0">
            <wp:extent cx="800100" cy="219075"/>
            <wp:effectExtent l="0" t="0" r="0" b="0"/>
            <wp:docPr id="4685" name="Рисунок 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9"/>
                    <pic:cNvPicPr>
                      <a:picLocks noChangeAspect="1" noChangeArrowheads="1"/>
                    </pic:cNvPicPr>
                  </pic:nvPicPr>
                  <pic:blipFill>
                    <a:blip r:embed="rId894" cstate="print">
                      <a:extLst>
                        <a:ext uri="{28A0092B-C50C-407E-A947-70E740481C1C}">
                          <a14:useLocalDpi xmlns:a14="http://schemas.microsoft.com/office/drawing/2010/main" val="0"/>
                        </a:ext>
                      </a:extLst>
                    </a:blip>
                    <a:srcRect/>
                    <a:stretch>
                      <a:fillRect/>
                    </a:stretch>
                  </pic:blipFill>
                  <pic:spPr bwMode="auto">
                    <a:xfrm>
                      <a:off x="0" y="0"/>
                      <a:ext cx="800100" cy="219075"/>
                    </a:xfrm>
                    <a:prstGeom prst="rect">
                      <a:avLst/>
                    </a:prstGeom>
                    <a:noFill/>
                    <a:ln>
                      <a:noFill/>
                    </a:ln>
                  </pic:spPr>
                </pic:pic>
              </a:graphicData>
            </a:graphic>
          </wp:inline>
        </w:drawing>
      </w:r>
      <w:r w:rsidRPr="003E6CDC">
        <w:rPr>
          <w:color w:val="auto"/>
          <w:lang w:val="ru-RU" w:eastAsia="ko-KR"/>
        </w:rPr>
        <w:t xml:space="preserve"> температурасы келісілген шарт бойынша қыздырғыштың температурасына тең болады. Суытқыштың температурасын </w:t>
      </w:r>
      <w:r>
        <w:rPr>
          <w:noProof/>
          <w:color w:val="auto"/>
          <w:position w:val="-10"/>
          <w:lang w:val="ru-RU" w:eastAsia="ru-RU" w:bidi="ar-SA"/>
        </w:rPr>
        <w:drawing>
          <wp:inline distT="0" distB="0" distL="0" distR="0">
            <wp:extent cx="161925" cy="219075"/>
            <wp:effectExtent l="0" t="0" r="0" b="0"/>
            <wp:docPr id="4684" name="Рисунок 4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0"/>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E6CDC">
        <w:rPr>
          <w:color w:val="auto"/>
          <w:lang w:val="ru-RU" w:eastAsia="ko-KR"/>
        </w:rPr>
        <w:t xml:space="preserve"> деп белгілейік. Демек, </w:t>
      </w:r>
      <w:r>
        <w:rPr>
          <w:noProof/>
          <w:color w:val="auto"/>
          <w:position w:val="-10"/>
          <w:lang w:val="ru-RU" w:eastAsia="ru-RU" w:bidi="ar-SA"/>
        </w:rPr>
        <w:drawing>
          <wp:inline distT="0" distB="0" distL="0" distR="0">
            <wp:extent cx="495300" cy="219075"/>
            <wp:effectExtent l="0" t="0" r="0" b="0"/>
            <wp:docPr id="4683" name="Рисунок 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1"/>
                    <pic:cNvPicPr>
                      <a:picLocks noChangeAspect="1" noChangeArrowheads="1"/>
                    </pic:cNvPicPr>
                  </pic:nvPicPr>
                  <pic:blipFill>
                    <a:blip r:embed="rId895" cstate="print">
                      <a:extLst>
                        <a:ext uri="{28A0092B-C50C-407E-A947-70E740481C1C}">
                          <a14:useLocalDpi xmlns:a14="http://schemas.microsoft.com/office/drawing/2010/main" val="0"/>
                        </a:ext>
                      </a:extLst>
                    </a:blip>
                    <a:srcRect/>
                    <a:stretch>
                      <a:fillRect/>
                    </a:stretch>
                  </pic:blipFill>
                  <pic:spPr bwMode="auto">
                    <a:xfrm>
                      <a:off x="0" y="0"/>
                      <a:ext cx="495300" cy="219075"/>
                    </a:xfrm>
                    <a:prstGeom prst="rect">
                      <a:avLst/>
                    </a:prstGeom>
                    <a:noFill/>
                    <a:ln>
                      <a:noFill/>
                    </a:ln>
                  </pic:spPr>
                </pic:pic>
              </a:graphicData>
            </a:graphic>
          </wp:inline>
        </w:drawing>
      </w:r>
    </w:p>
    <w:p w:rsidR="0045488F" w:rsidRDefault="0045488F" w:rsidP="0045488F">
      <w:pPr>
        <w:spacing w:after="0" w:line="240" w:lineRule="auto"/>
        <w:ind w:right="-99" w:firstLine="567"/>
        <w:jc w:val="both"/>
        <w:rPr>
          <w:color w:val="auto"/>
          <w:lang w:val="ru-RU" w:eastAsia="ko-KR"/>
        </w:rPr>
      </w:pPr>
      <w:r w:rsidRPr="003E6CDC">
        <w:rPr>
          <w:color w:val="auto"/>
          <w:lang w:val="ru-RU" w:eastAsia="ko-KR"/>
        </w:rPr>
        <w:t xml:space="preserve">Бастапқы күйде жұмысшы дененің температурасы қыздырғыштың температурасына тең және ол изотермиялық түрде </w:t>
      </w:r>
      <w:r>
        <w:rPr>
          <w:noProof/>
          <w:color w:val="auto"/>
          <w:position w:val="-10"/>
          <w:lang w:val="ru-RU" w:eastAsia="ru-RU" w:bidi="ar-SA"/>
        </w:rPr>
        <w:drawing>
          <wp:inline distT="0" distB="0" distL="0" distR="0">
            <wp:extent cx="180975" cy="219075"/>
            <wp:effectExtent l="0" t="0" r="0" b="0"/>
            <wp:docPr id="4682" name="Рисунок 4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2"/>
                    <pic:cNvPicPr>
                      <a:picLocks noChangeAspect="1" noChangeArrowheads="1"/>
                    </pic:cNvPicPr>
                  </pic:nvPicPr>
                  <pic:blipFill>
                    <a:blip r:embed="rId896" cstate="print">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3E6CDC">
        <w:rPr>
          <w:color w:val="auto"/>
          <w:lang w:val="ru-RU" w:eastAsia="ko-KR"/>
        </w:rPr>
        <w:t xml:space="preserve"> көлемге дейін ұлғаяды да, оның қысымы </w:t>
      </w:r>
      <w:r>
        <w:rPr>
          <w:noProof/>
          <w:color w:val="auto"/>
          <w:position w:val="-10"/>
          <w:lang w:val="ru-RU" w:eastAsia="ru-RU" w:bidi="ar-SA"/>
        </w:rPr>
        <w:drawing>
          <wp:inline distT="0" distB="0" distL="0" distR="0">
            <wp:extent cx="190500" cy="219075"/>
            <wp:effectExtent l="0" t="0" r="0" b="0"/>
            <wp:docPr id="4681" name="Рисунок 4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3"/>
                    <pic:cNvPicPr>
                      <a:picLocks noChangeAspect="1" noChangeArrowheads="1"/>
                    </pic:cNvPicPr>
                  </pic:nvPicPr>
                  <pic:blipFill>
                    <a:blip r:embed="rId897"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3E6CDC">
        <w:rPr>
          <w:color w:val="auto"/>
          <w:lang w:val="ru-RU" w:eastAsia="ko-KR"/>
        </w:rPr>
        <w:t xml:space="preserve"> мәніне дейін түседі.</w:t>
      </w:r>
      <w:r w:rsidR="0028253F">
        <w:rPr>
          <w:color w:val="auto"/>
          <w:lang w:val="ru-RU" w:eastAsia="ko-KR"/>
        </w:rPr>
        <w:t xml:space="preserve"> </w:t>
      </w:r>
      <w:r w:rsidRPr="003E6CDC">
        <w:rPr>
          <w:color w:val="auto"/>
          <w:lang w:val="ru-RU" w:eastAsia="ko-KR"/>
        </w:rPr>
        <w:t xml:space="preserve">Газдың ұлғайған кезде атқаратын пайдалы жұмысы </w:t>
      </w:r>
    </w:p>
    <w:p w:rsidR="0045488F" w:rsidRDefault="0045488F" w:rsidP="0045488F">
      <w:pPr>
        <w:spacing w:after="0" w:line="240" w:lineRule="auto"/>
        <w:ind w:right="-99" w:firstLine="567"/>
        <w:jc w:val="right"/>
        <w:rPr>
          <w:color w:val="auto"/>
          <w:lang w:val="ru-RU" w:eastAsia="ko-KR"/>
        </w:rPr>
      </w:pPr>
      <w:r>
        <w:rPr>
          <w:noProof/>
          <w:color w:val="auto"/>
          <w:position w:val="-30"/>
          <w:lang w:val="ru-RU" w:eastAsia="ru-RU" w:bidi="ar-SA"/>
        </w:rPr>
        <w:drawing>
          <wp:inline distT="0" distB="0" distL="0" distR="0">
            <wp:extent cx="1324340" cy="468000"/>
            <wp:effectExtent l="0" t="0" r="0" b="0"/>
            <wp:docPr id="4680" name="Рисунок 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4"/>
                    <pic:cNvPicPr>
                      <a:picLocks noChangeAspect="1" noChangeArrowheads="1"/>
                    </pic:cNvPicPr>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1324340" cy="468000"/>
                    </a:xfrm>
                    <a:prstGeom prst="rect">
                      <a:avLst/>
                    </a:prstGeom>
                    <a:noFill/>
                    <a:ln>
                      <a:noFill/>
                    </a:ln>
                  </pic:spPr>
                </pic:pic>
              </a:graphicData>
            </a:graphic>
          </wp:inline>
        </w:drawing>
      </w:r>
      <w:r>
        <w:rPr>
          <w:color w:val="auto"/>
          <w:position w:val="-30"/>
          <w:lang w:val="kk-KZ" w:eastAsia="ko-KR"/>
        </w:rPr>
        <w:t xml:space="preserve">                                               </w:t>
      </w:r>
      <w:r w:rsidRPr="003E6CDC">
        <w:rPr>
          <w:color w:val="auto"/>
          <w:lang w:val="ru-RU" w:eastAsia="ko-KR"/>
        </w:rPr>
        <w:t>(2.1</w:t>
      </w:r>
      <w:r w:rsidR="0065261C">
        <w:rPr>
          <w:color w:val="auto"/>
          <w:lang w:val="ru-RU" w:eastAsia="ko-KR"/>
        </w:rPr>
        <w:t>06</w:t>
      </w:r>
      <w:r w:rsidRPr="003E6CDC">
        <w:rPr>
          <w:color w:val="auto"/>
          <w:lang w:val="ru-RU" w:eastAsia="ko-KR"/>
        </w:rPr>
        <w:t>)</w:t>
      </w:r>
    </w:p>
    <w:p w:rsidR="0045488F" w:rsidRPr="003E6CDC" w:rsidRDefault="0045488F" w:rsidP="0045488F">
      <w:pPr>
        <w:spacing w:after="0" w:line="240" w:lineRule="auto"/>
        <w:ind w:right="-99" w:firstLine="567"/>
        <w:jc w:val="center"/>
        <w:rPr>
          <w:color w:val="auto"/>
          <w:lang w:val="ru-RU" w:eastAsia="ko-KR"/>
        </w:rPr>
      </w:pPr>
    </w:p>
    <w:p w:rsidR="0045488F" w:rsidRPr="003E6CDC" w:rsidRDefault="0045488F" w:rsidP="0045488F">
      <w:pPr>
        <w:spacing w:after="0" w:line="240" w:lineRule="auto"/>
        <w:ind w:right="-99"/>
        <w:jc w:val="both"/>
        <w:rPr>
          <w:color w:val="auto"/>
          <w:lang w:val="ru-RU" w:eastAsia="ko-KR"/>
        </w:rPr>
      </w:pPr>
      <w:r w:rsidRPr="003E6CDC">
        <w:rPr>
          <w:color w:val="auto"/>
          <w:lang w:val="ru-RU" w:eastAsia="ko-KR"/>
        </w:rPr>
        <w:t xml:space="preserve">мұндағы </w:t>
      </w:r>
      <w:r>
        <w:rPr>
          <w:noProof/>
          <w:color w:val="auto"/>
          <w:position w:val="-10"/>
          <w:lang w:val="ru-RU" w:eastAsia="ru-RU" w:bidi="ar-SA"/>
        </w:rPr>
        <w:drawing>
          <wp:inline distT="0" distB="0" distL="0" distR="0">
            <wp:extent cx="190500" cy="219075"/>
            <wp:effectExtent l="0" t="0" r="0" b="0"/>
            <wp:docPr id="4679" name="Рисунок 4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5"/>
                    <pic:cNvPicPr>
                      <a:picLocks noChangeAspect="1" noChangeArrowheads="1"/>
                    </pic:cNvPicPr>
                  </pic:nvPicPr>
                  <pic:blipFill>
                    <a:blip r:embed="rId899"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3E6CDC">
        <w:rPr>
          <w:color w:val="auto"/>
          <w:lang w:val="ru-RU" w:eastAsia="ko-KR"/>
        </w:rPr>
        <w:t>– газдың қыздырғыштан алған жылу мөлшері. Осы жылудың есебінен жұмыс атқарылады.</w:t>
      </w:r>
    </w:p>
    <w:p w:rsidR="0045488F" w:rsidRDefault="0045488F" w:rsidP="0045488F">
      <w:pPr>
        <w:spacing w:after="0" w:line="240" w:lineRule="auto"/>
        <w:ind w:right="-99" w:firstLine="567"/>
        <w:jc w:val="both"/>
        <w:rPr>
          <w:color w:val="auto"/>
          <w:lang w:val="ru-RU" w:eastAsia="ko-KR"/>
        </w:rPr>
      </w:pPr>
      <w:r w:rsidRPr="003E6CDC">
        <w:rPr>
          <w:color w:val="auto"/>
          <w:lang w:val="ru-RU" w:eastAsia="ko-KR"/>
        </w:rPr>
        <w:t xml:space="preserve">Екінші сатыда газ қыздырғыштан ағытылып (оқшауланып), енді ол одан әрі адиабатты түрде ұлғаяды, осының арқасында газ салқындайды. Адиабаттық процесс газ температурасы суытқыштың </w:t>
      </w:r>
      <w:r>
        <w:rPr>
          <w:noProof/>
          <w:color w:val="auto"/>
          <w:position w:val="-10"/>
          <w:lang w:val="ru-RU" w:eastAsia="ru-RU" w:bidi="ar-SA"/>
        </w:rPr>
        <w:drawing>
          <wp:inline distT="0" distB="0" distL="0" distR="0">
            <wp:extent cx="161925" cy="219075"/>
            <wp:effectExtent l="0" t="0" r="0" b="0"/>
            <wp:docPr id="4678" name="Рисунок 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6"/>
                    <pic:cNvPicPr>
                      <a:picLocks noChangeAspect="1" noChangeArrowheads="1"/>
                    </pic:cNvPicPr>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E6CDC">
        <w:rPr>
          <w:color w:val="auto"/>
          <w:lang w:val="ru-RU" w:eastAsia="ko-KR"/>
        </w:rPr>
        <w:t xml:space="preserve"> температурасына дейін жеткен кезде тоқтайды. Газдың адиабаттық ұлғаю кезінде жеткен </w:t>
      </w:r>
      <w:r>
        <w:rPr>
          <w:noProof/>
          <w:color w:val="auto"/>
          <w:position w:val="-12"/>
          <w:lang w:val="ru-RU" w:eastAsia="ru-RU" w:bidi="ar-SA"/>
        </w:rPr>
        <w:drawing>
          <wp:inline distT="0" distB="0" distL="0" distR="0">
            <wp:extent cx="161925" cy="228600"/>
            <wp:effectExtent l="0" t="0" r="0" b="0"/>
            <wp:docPr id="4677" name="Рисунок 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7"/>
                    <pic:cNvPicPr>
                      <a:picLocks noChangeAspect="1" noChangeArrowheads="1"/>
                    </pic:cNvPicPr>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3E6CDC">
        <w:rPr>
          <w:color w:val="auto"/>
          <w:lang w:val="ru-RU" w:eastAsia="ko-KR"/>
        </w:rPr>
        <w:t xml:space="preserve"> көлемін төмендегі теңдеуден табуға болады:</w:t>
      </w:r>
    </w:p>
    <w:p w:rsidR="0045488F" w:rsidRPr="003E6CDC" w:rsidRDefault="0045488F" w:rsidP="0045488F">
      <w:pPr>
        <w:spacing w:after="0" w:line="240" w:lineRule="auto"/>
        <w:ind w:right="-99" w:firstLine="567"/>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12"/>
          <w:lang w:val="ru-RU" w:eastAsia="ru-RU" w:bidi="ar-SA"/>
        </w:rPr>
        <w:drawing>
          <wp:inline distT="0" distB="0" distL="0" distR="0">
            <wp:extent cx="1255680" cy="288000"/>
            <wp:effectExtent l="0" t="0" r="0" b="0"/>
            <wp:docPr id="4676" name="Рисунок 4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8"/>
                    <pic:cNvPicPr>
                      <a:picLocks noChangeAspect="1" noChangeArrowheads="1"/>
                    </pic:cNvPicPr>
                  </pic:nvPicPr>
                  <pic:blipFill>
                    <a:blip r:embed="rId902" cstate="print">
                      <a:extLst>
                        <a:ext uri="{28A0092B-C50C-407E-A947-70E740481C1C}">
                          <a14:useLocalDpi xmlns:a14="http://schemas.microsoft.com/office/drawing/2010/main" val="0"/>
                        </a:ext>
                      </a:extLst>
                    </a:blip>
                    <a:srcRect/>
                    <a:stretch>
                      <a:fillRect/>
                    </a:stretch>
                  </pic:blipFill>
                  <pic:spPr bwMode="auto">
                    <a:xfrm>
                      <a:off x="0" y="0"/>
                      <a:ext cx="1255680" cy="288000"/>
                    </a:xfrm>
                    <a:prstGeom prst="rect">
                      <a:avLst/>
                    </a:prstGeom>
                    <a:noFill/>
                    <a:ln>
                      <a:noFill/>
                    </a:ln>
                  </pic:spPr>
                </pic:pic>
              </a:graphicData>
            </a:graphic>
          </wp:inline>
        </w:drawing>
      </w:r>
      <w:r>
        <w:rPr>
          <w:color w:val="auto"/>
          <w:position w:val="-12"/>
          <w:lang w:val="kk-KZ" w:eastAsia="ko-KR"/>
        </w:rPr>
        <w:t xml:space="preserve">                                             </w:t>
      </w:r>
      <w:r w:rsidRPr="003E6CDC">
        <w:rPr>
          <w:color w:val="auto"/>
          <w:lang w:val="ru-RU" w:eastAsia="ko-KR"/>
        </w:rPr>
        <w:t>(2.</w:t>
      </w:r>
      <w:r w:rsidR="0065261C">
        <w:rPr>
          <w:color w:val="auto"/>
          <w:lang w:val="ru-RU" w:eastAsia="ko-KR"/>
        </w:rPr>
        <w:t>107</w:t>
      </w:r>
      <w:r w:rsidRPr="003E6CDC">
        <w:rPr>
          <w:color w:val="auto"/>
          <w:lang w:val="ru-RU" w:eastAsia="ko-KR"/>
        </w:rPr>
        <w:t xml:space="preserve">) </w:t>
      </w:r>
    </w:p>
    <w:p w:rsidR="0045488F" w:rsidRPr="003E6CDC" w:rsidRDefault="0045488F" w:rsidP="0045488F">
      <w:pPr>
        <w:spacing w:after="0" w:line="240" w:lineRule="auto"/>
        <w:ind w:right="-99" w:firstLine="567"/>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32"/>
          <w:lang w:val="ru-RU" w:eastAsia="ru-RU" w:bidi="ar-SA"/>
        </w:rPr>
        <w:drawing>
          <wp:inline distT="0" distB="0" distL="0" distR="0">
            <wp:extent cx="967925" cy="540000"/>
            <wp:effectExtent l="0" t="0" r="0" b="0"/>
            <wp:docPr id="4675" name="Рисунок 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9"/>
                    <pic:cNvPicPr>
                      <a:picLocks noChangeAspect="1" noChangeArrowheads="1"/>
                    </pic:cNvPicPr>
                  </pic:nvPicPr>
                  <pic:blipFill>
                    <a:blip r:embed="rId903" cstate="print">
                      <a:extLst>
                        <a:ext uri="{28A0092B-C50C-407E-A947-70E740481C1C}">
                          <a14:useLocalDpi xmlns:a14="http://schemas.microsoft.com/office/drawing/2010/main" val="0"/>
                        </a:ext>
                      </a:extLst>
                    </a:blip>
                    <a:srcRect/>
                    <a:stretch>
                      <a:fillRect/>
                    </a:stretch>
                  </pic:blipFill>
                  <pic:spPr bwMode="auto">
                    <a:xfrm>
                      <a:off x="0" y="0"/>
                      <a:ext cx="967925" cy="540000"/>
                    </a:xfrm>
                    <a:prstGeom prst="rect">
                      <a:avLst/>
                    </a:prstGeom>
                    <a:noFill/>
                    <a:ln>
                      <a:noFill/>
                    </a:ln>
                  </pic:spPr>
                </pic:pic>
              </a:graphicData>
            </a:graphic>
          </wp:inline>
        </w:drawing>
      </w:r>
      <w:r>
        <w:rPr>
          <w:color w:val="auto"/>
          <w:position w:val="-32"/>
          <w:lang w:val="kk-KZ" w:eastAsia="ko-KR"/>
        </w:rPr>
        <w:t xml:space="preserve">                                                 </w:t>
      </w:r>
      <w:r w:rsidRPr="003E6CDC">
        <w:rPr>
          <w:color w:val="auto"/>
          <w:lang w:val="ru-RU" w:eastAsia="ko-KR"/>
        </w:rPr>
        <w:t>(2.</w:t>
      </w:r>
      <w:r w:rsidR="0065261C">
        <w:rPr>
          <w:color w:val="auto"/>
          <w:lang w:val="ru-RU" w:eastAsia="ko-KR"/>
        </w:rPr>
        <w:t>108</w:t>
      </w:r>
      <w:r w:rsidRPr="003E6CDC">
        <w:rPr>
          <w:color w:val="auto"/>
          <w:lang w:val="ru-RU" w:eastAsia="ko-KR"/>
        </w:rPr>
        <w:t>)</w:t>
      </w:r>
    </w:p>
    <w:p w:rsidR="0045488F" w:rsidRPr="003E6CDC" w:rsidRDefault="0045488F" w:rsidP="0045488F">
      <w:pPr>
        <w:spacing w:after="0" w:line="240" w:lineRule="auto"/>
        <w:ind w:right="-99" w:firstLine="567"/>
        <w:jc w:val="right"/>
        <w:rPr>
          <w:color w:val="auto"/>
          <w:lang w:val="ru-RU" w:eastAsia="ko-KR"/>
        </w:rPr>
      </w:pPr>
    </w:p>
    <w:p w:rsidR="0045488F" w:rsidRDefault="0045488F" w:rsidP="0045488F">
      <w:pPr>
        <w:spacing w:after="0" w:line="240" w:lineRule="auto"/>
        <w:ind w:right="-99" w:firstLine="567"/>
        <w:jc w:val="both"/>
        <w:rPr>
          <w:color w:val="auto"/>
          <w:lang w:val="ru-RU" w:eastAsia="ko-KR"/>
        </w:rPr>
      </w:pPr>
      <w:r w:rsidRPr="003E6CDC">
        <w:rPr>
          <w:color w:val="auto"/>
          <w:lang w:val="ru-RU" w:eastAsia="ko-KR"/>
        </w:rPr>
        <w:t xml:space="preserve">Циклдік процестің үшінші сатысында газ изотермиялық түрде сыртқы күштердің арқасында суытқыштың </w:t>
      </w:r>
      <w:r>
        <w:rPr>
          <w:noProof/>
          <w:color w:val="auto"/>
          <w:position w:val="-10"/>
          <w:lang w:val="ru-RU" w:eastAsia="ru-RU" w:bidi="ar-SA"/>
        </w:rPr>
        <w:drawing>
          <wp:inline distT="0" distB="0" distL="0" distR="0">
            <wp:extent cx="161925" cy="219075"/>
            <wp:effectExtent l="0" t="0" r="0" b="0"/>
            <wp:docPr id="4674" name="Рисунок 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0"/>
                    <pic:cNvPicPr>
                      <a:picLocks noChangeAspect="1" noChangeArrowheads="1"/>
                    </pic:cNvPicPr>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E6CDC">
        <w:rPr>
          <w:color w:val="auto"/>
          <w:lang w:val="ru-RU" w:eastAsia="ko-KR"/>
        </w:rPr>
        <w:tab/>
        <w:t xml:space="preserve">температурасы кезінде  </w:t>
      </w:r>
      <w:r>
        <w:rPr>
          <w:noProof/>
          <w:color w:val="auto"/>
          <w:position w:val="-12"/>
          <w:lang w:val="ru-RU" w:eastAsia="ru-RU" w:bidi="ar-SA"/>
        </w:rPr>
        <w:drawing>
          <wp:inline distT="0" distB="0" distL="0" distR="0">
            <wp:extent cx="161925" cy="228600"/>
            <wp:effectExtent l="0" t="0" r="0" b="0"/>
            <wp:docPr id="4673" name="Рисунок 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1"/>
                    <pic:cNvPicPr>
                      <a:picLocks noChangeAspect="1" noChangeArrowheads="1"/>
                    </pic:cNvPicPr>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3E6CDC">
        <w:rPr>
          <w:color w:val="auto"/>
          <w:lang w:val="ru-RU" w:eastAsia="ko-KR"/>
        </w:rPr>
        <w:t xml:space="preserve"> көлемнен </w:t>
      </w:r>
      <w:r>
        <w:rPr>
          <w:noProof/>
          <w:color w:val="auto"/>
          <w:position w:val="-10"/>
          <w:lang w:val="ru-RU" w:eastAsia="ru-RU" w:bidi="ar-SA"/>
        </w:rPr>
        <w:drawing>
          <wp:inline distT="0" distB="0" distL="0" distR="0">
            <wp:extent cx="180975" cy="219075"/>
            <wp:effectExtent l="0" t="0" r="0" b="0"/>
            <wp:docPr id="4672" name="Рисунок 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2"/>
                    <pic:cNvPicPr>
                      <a:picLocks noChangeAspect="1" noChangeArrowheads="1"/>
                    </pic:cNvPicPr>
                  </pic:nvPicPr>
                  <pic:blipFill>
                    <a:blip r:embed="rId904" cstate="print">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3E6CDC">
        <w:rPr>
          <w:color w:val="auto"/>
          <w:lang w:val="ru-RU" w:eastAsia="ko-KR"/>
        </w:rPr>
        <w:t xml:space="preserve"> көлемге дейін сығылады. Осы кезде газға атқарылған жұмыс </w:t>
      </w:r>
    </w:p>
    <w:p w:rsidR="0028253F" w:rsidRPr="003E6CDC" w:rsidRDefault="0028253F" w:rsidP="0045488F">
      <w:pPr>
        <w:spacing w:after="0" w:line="240" w:lineRule="auto"/>
        <w:ind w:right="-99" w:firstLine="567"/>
        <w:jc w:val="both"/>
        <w:rPr>
          <w:color w:val="auto"/>
          <w:lang w:val="ru-RU" w:eastAsia="ko-KR"/>
        </w:rPr>
      </w:pPr>
    </w:p>
    <w:p w:rsidR="0045488F" w:rsidRPr="003E6CDC" w:rsidRDefault="0045488F" w:rsidP="0045488F">
      <w:pPr>
        <w:spacing w:after="0" w:line="240" w:lineRule="auto"/>
        <w:ind w:right="-99" w:firstLine="567"/>
        <w:jc w:val="right"/>
        <w:rPr>
          <w:color w:val="auto"/>
          <w:lang w:val="ru-RU" w:eastAsia="ko-KR"/>
        </w:rPr>
      </w:pPr>
      <w:r>
        <w:rPr>
          <w:noProof/>
          <w:color w:val="auto"/>
          <w:position w:val="-30"/>
          <w:lang w:val="ru-RU" w:eastAsia="ru-RU" w:bidi="ar-SA"/>
        </w:rPr>
        <w:drawing>
          <wp:inline distT="0" distB="0" distL="0" distR="0">
            <wp:extent cx="2260340" cy="468000"/>
            <wp:effectExtent l="0" t="0" r="0" b="0"/>
            <wp:docPr id="4671" name="Рисунок 4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3"/>
                    <pic:cNvPicPr>
                      <a:picLocks noChangeAspect="1" noChangeArrowheads="1"/>
                    </pic:cNvPicPr>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2260340" cy="468000"/>
                    </a:xfrm>
                    <a:prstGeom prst="rect">
                      <a:avLst/>
                    </a:prstGeom>
                    <a:noFill/>
                    <a:ln>
                      <a:noFill/>
                    </a:ln>
                  </pic:spPr>
                </pic:pic>
              </a:graphicData>
            </a:graphic>
          </wp:inline>
        </w:drawing>
      </w:r>
      <w:r>
        <w:rPr>
          <w:color w:val="auto"/>
          <w:position w:val="-30"/>
          <w:lang w:val="kk-KZ" w:eastAsia="ko-KR"/>
        </w:rPr>
        <w:t xml:space="preserve">                                 </w:t>
      </w:r>
      <w:r w:rsidRPr="003E6CDC">
        <w:rPr>
          <w:color w:val="auto"/>
          <w:lang w:val="ru-RU" w:eastAsia="ko-KR"/>
        </w:rPr>
        <w:t xml:space="preserve"> (2.</w:t>
      </w:r>
      <w:r w:rsidR="0065261C">
        <w:rPr>
          <w:color w:val="auto"/>
          <w:lang w:val="ru-RU" w:eastAsia="ko-KR"/>
        </w:rPr>
        <w:t>109</w:t>
      </w:r>
      <w:r w:rsidRPr="003E6CDC">
        <w:rPr>
          <w:color w:val="auto"/>
          <w:lang w:val="ru-RU" w:eastAsia="ko-KR"/>
        </w:rPr>
        <w:t xml:space="preserve">) </w:t>
      </w:r>
    </w:p>
    <w:p w:rsidR="0028253F" w:rsidRDefault="0028253F" w:rsidP="0028253F">
      <w:pPr>
        <w:spacing w:after="0" w:line="240" w:lineRule="auto"/>
        <w:ind w:right="-99"/>
        <w:jc w:val="both"/>
        <w:rPr>
          <w:color w:val="auto"/>
          <w:lang w:val="ru-RU" w:eastAsia="ko-KR"/>
        </w:rPr>
      </w:pPr>
    </w:p>
    <w:p w:rsidR="0045488F" w:rsidRDefault="0045488F" w:rsidP="0028253F">
      <w:pPr>
        <w:spacing w:after="0" w:line="240" w:lineRule="auto"/>
        <w:ind w:right="-99"/>
        <w:jc w:val="both"/>
        <w:rPr>
          <w:color w:val="auto"/>
          <w:lang w:val="ru-RU" w:eastAsia="ko-KR"/>
        </w:rPr>
      </w:pPr>
      <w:r w:rsidRPr="003E6CDC">
        <w:rPr>
          <w:color w:val="auto"/>
          <w:lang w:val="ru-RU" w:eastAsia="ko-KR"/>
        </w:rPr>
        <w:t xml:space="preserve">Осы жұмыс кезінде </w:t>
      </w:r>
      <w:r>
        <w:rPr>
          <w:noProof/>
          <w:color w:val="auto"/>
          <w:position w:val="-10"/>
          <w:lang w:val="ru-RU" w:eastAsia="ru-RU" w:bidi="ar-SA"/>
        </w:rPr>
        <w:drawing>
          <wp:inline distT="0" distB="0" distL="0" distR="0">
            <wp:extent cx="209550" cy="219075"/>
            <wp:effectExtent l="0" t="0" r="0" b="0"/>
            <wp:docPr id="4670" name="Рисунок 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4"/>
                    <pic:cNvPicPr>
                      <a:picLocks noChangeAspect="1" noChangeArrowheads="1"/>
                    </pic:cNvPicPr>
                  </pic:nvPicPr>
                  <pic:blipFill>
                    <a:blip r:embed="rId906" cstate="print">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sidRPr="003E6CDC">
        <w:rPr>
          <w:color w:val="auto"/>
          <w:lang w:val="ru-RU" w:eastAsia="ko-KR"/>
        </w:rPr>
        <w:t xml:space="preserve"> жылу мөлшері бөлініп шығып, ол газ жанасып тұрған суытқышқа беріледі.</w:t>
      </w:r>
      <w:r w:rsidR="0028253F">
        <w:rPr>
          <w:color w:val="auto"/>
          <w:lang w:val="ru-RU" w:eastAsia="ko-KR"/>
        </w:rPr>
        <w:t xml:space="preserve"> </w:t>
      </w:r>
      <w:r w:rsidRPr="003E6CDC">
        <w:rPr>
          <w:color w:val="auto"/>
          <w:lang w:val="ru-RU" w:eastAsia="ko-KR"/>
        </w:rPr>
        <w:t xml:space="preserve">Енді газды бастапқы қысымы </w:t>
      </w:r>
      <w:r>
        <w:rPr>
          <w:noProof/>
          <w:color w:val="auto"/>
          <w:position w:val="-10"/>
          <w:lang w:val="ru-RU" w:eastAsia="ru-RU" w:bidi="ar-SA"/>
        </w:rPr>
        <w:drawing>
          <wp:inline distT="0" distB="0" distL="0" distR="0">
            <wp:extent cx="180975" cy="219075"/>
            <wp:effectExtent l="0" t="0" r="0" b="0"/>
            <wp:docPr id="4669" name="Рисунок 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5"/>
                    <pic:cNvPicPr>
                      <a:picLocks noChangeAspect="1" noChangeArrowheads="1"/>
                    </pic:cNvPicPr>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3E6CDC">
        <w:rPr>
          <w:color w:val="auto"/>
          <w:lang w:val="ru-RU" w:eastAsia="ko-KR"/>
        </w:rPr>
        <w:t xml:space="preserve"> мен көлемі </w:t>
      </w:r>
      <w:r>
        <w:rPr>
          <w:noProof/>
          <w:color w:val="auto"/>
          <w:position w:val="-10"/>
          <w:lang w:val="ru-RU" w:eastAsia="ru-RU" w:bidi="ar-SA"/>
        </w:rPr>
        <w:drawing>
          <wp:inline distT="0" distB="0" distL="0" distR="0">
            <wp:extent cx="161925" cy="219075"/>
            <wp:effectExtent l="0" t="0" r="0" b="0"/>
            <wp:docPr id="4668" name="Рисунок 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6"/>
                    <pic:cNvPicPr>
                      <a:picLocks noChangeAspect="1" noChangeArrowheads="1"/>
                    </pic:cNvPicPr>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Pr="003E6CDC">
        <w:rPr>
          <w:color w:val="auto"/>
          <w:lang w:val="ru-RU" w:eastAsia="ko-KR"/>
        </w:rPr>
        <w:t xml:space="preserve"> болатын күйге алып келу үшін, оны адиабатты түрде, температурасы </w:t>
      </w:r>
      <w:r>
        <w:rPr>
          <w:noProof/>
          <w:color w:val="auto"/>
          <w:position w:val="-10"/>
          <w:lang w:val="ru-RU" w:eastAsia="ru-RU" w:bidi="ar-SA"/>
        </w:rPr>
        <w:drawing>
          <wp:inline distT="0" distB="0" distL="0" distR="0">
            <wp:extent cx="152400" cy="219075"/>
            <wp:effectExtent l="0" t="0" r="0" b="0"/>
            <wp:docPr id="4667" name="Рисунок 4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7"/>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3E6CDC">
        <w:rPr>
          <w:color w:val="auto"/>
          <w:lang w:val="ru-RU" w:eastAsia="ko-KR"/>
        </w:rPr>
        <w:t xml:space="preserve"> шамамсына жеткенше сығамыз. Осы процесс кезінде мына теңдеу орындалады: </w:t>
      </w:r>
    </w:p>
    <w:p w:rsidR="0045488F" w:rsidRPr="003E6CDC" w:rsidRDefault="0045488F" w:rsidP="0045488F">
      <w:pPr>
        <w:spacing w:after="0" w:line="240" w:lineRule="auto"/>
        <w:ind w:right="-99" w:firstLine="567"/>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32"/>
          <w:lang w:val="ru-RU" w:eastAsia="ru-RU" w:bidi="ar-SA"/>
        </w:rPr>
        <w:lastRenderedPageBreak/>
        <w:drawing>
          <wp:inline distT="0" distB="0" distL="0" distR="0">
            <wp:extent cx="967925" cy="540000"/>
            <wp:effectExtent l="0" t="0" r="0" b="0"/>
            <wp:docPr id="4666" name="Рисунок 4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8"/>
                    <pic:cNvPicPr>
                      <a:picLocks noChangeAspect="1" noChangeArrowheads="1"/>
                    </pic:cNvPicPr>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967925" cy="540000"/>
                    </a:xfrm>
                    <a:prstGeom prst="rect">
                      <a:avLst/>
                    </a:prstGeom>
                    <a:noFill/>
                    <a:ln>
                      <a:noFill/>
                    </a:ln>
                  </pic:spPr>
                </pic:pic>
              </a:graphicData>
            </a:graphic>
          </wp:inline>
        </w:drawing>
      </w:r>
      <w:r>
        <w:rPr>
          <w:color w:val="auto"/>
          <w:position w:val="-32"/>
          <w:lang w:val="kk-KZ" w:eastAsia="ko-KR"/>
        </w:rPr>
        <w:t xml:space="preserve">                                              </w:t>
      </w:r>
      <w:r w:rsidRPr="003E6CDC">
        <w:rPr>
          <w:color w:val="auto"/>
          <w:lang w:val="ru-RU" w:eastAsia="ko-KR"/>
        </w:rPr>
        <w:t>(2.</w:t>
      </w:r>
      <w:r w:rsidR="0065261C">
        <w:rPr>
          <w:color w:val="auto"/>
          <w:lang w:val="ru-RU" w:eastAsia="ko-KR"/>
        </w:rPr>
        <w:t>110</w:t>
      </w:r>
      <w:r w:rsidRPr="003E6CDC">
        <w:rPr>
          <w:color w:val="auto"/>
          <w:lang w:val="ru-RU" w:eastAsia="ko-KR"/>
        </w:rPr>
        <w:t xml:space="preserve">) </w:t>
      </w:r>
    </w:p>
    <w:p w:rsidR="0045488F" w:rsidRPr="003E6CDC" w:rsidRDefault="0045488F" w:rsidP="0045488F">
      <w:pPr>
        <w:spacing w:after="0" w:line="240" w:lineRule="auto"/>
        <w:ind w:right="-99" w:firstLine="567"/>
        <w:jc w:val="right"/>
        <w:rPr>
          <w:color w:val="auto"/>
          <w:lang w:val="ru-RU" w:eastAsia="ko-KR"/>
        </w:rPr>
      </w:pPr>
    </w:p>
    <w:p w:rsidR="0045488F" w:rsidRDefault="0045488F" w:rsidP="0028253F">
      <w:pPr>
        <w:spacing w:after="0" w:line="240" w:lineRule="auto"/>
        <w:ind w:right="-99"/>
        <w:jc w:val="both"/>
        <w:rPr>
          <w:color w:val="auto"/>
          <w:lang w:val="kk-KZ" w:eastAsia="ko-KR"/>
        </w:rPr>
      </w:pPr>
      <w:r w:rsidRPr="003E6CDC">
        <w:rPr>
          <w:color w:val="auto"/>
          <w:lang w:val="ru-RU" w:eastAsia="ko-KR"/>
        </w:rPr>
        <w:t>Енді газ бастапқы күйге келді, Карно циклі аяқталды, газ жаңа циклді бастауға дайын.</w:t>
      </w:r>
      <w:r w:rsidR="0028253F">
        <w:rPr>
          <w:color w:val="auto"/>
          <w:lang w:val="ru-RU" w:eastAsia="ko-KR"/>
        </w:rPr>
        <w:t xml:space="preserve"> </w:t>
      </w:r>
      <w:r w:rsidRPr="003E6CDC">
        <w:rPr>
          <w:color w:val="auto"/>
          <w:lang w:val="ru-RU" w:eastAsia="ko-KR"/>
        </w:rPr>
        <w:t xml:space="preserve">Циклдің жалпы нәтижесі қандай? Қыздырғыштан алынған жылу мөлшері есебінен қандай механикалық жұмыс атқарылады? </w:t>
      </w:r>
      <w:r w:rsidRPr="003E6CDC">
        <w:rPr>
          <w:color w:val="auto"/>
          <w:lang w:eastAsia="ko-KR"/>
        </w:rPr>
        <w:t xml:space="preserve">Жалпы жұмыс </w:t>
      </w:r>
    </w:p>
    <w:p w:rsidR="0045488F" w:rsidRPr="00F573BD"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center"/>
        <w:rPr>
          <w:color w:val="auto"/>
          <w:position w:val="-12"/>
          <w:lang w:val="kk-KZ" w:eastAsia="ko-KR"/>
        </w:rPr>
      </w:pPr>
      <w:r>
        <w:rPr>
          <w:noProof/>
          <w:color w:val="auto"/>
          <w:position w:val="-12"/>
          <w:lang w:val="ru-RU" w:eastAsia="ru-RU" w:bidi="ar-SA"/>
        </w:rPr>
        <w:drawing>
          <wp:inline distT="0" distB="0" distL="0" distR="0">
            <wp:extent cx="3066000" cy="252000"/>
            <wp:effectExtent l="0" t="0" r="0" b="0"/>
            <wp:docPr id="4665" name="Рисунок 4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9"/>
                    <pic:cNvPicPr>
                      <a:picLocks noChangeAspect="1" noChangeArrowheads="1"/>
                    </pic:cNvPicPr>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3066000" cy="252000"/>
                    </a:xfrm>
                    <a:prstGeom prst="rect">
                      <a:avLst/>
                    </a:prstGeom>
                    <a:noFill/>
                    <a:ln>
                      <a:noFill/>
                    </a:ln>
                  </pic:spPr>
                </pic:pic>
              </a:graphicData>
            </a:graphic>
          </wp:inline>
        </w:drawing>
      </w:r>
    </w:p>
    <w:p w:rsidR="0028253F" w:rsidRDefault="0028253F" w:rsidP="0028253F">
      <w:pPr>
        <w:spacing w:after="0" w:line="240" w:lineRule="auto"/>
        <w:ind w:right="-99"/>
        <w:jc w:val="both"/>
        <w:rPr>
          <w:color w:val="auto"/>
          <w:lang w:val="kk-KZ" w:eastAsia="ko-KR"/>
        </w:rPr>
      </w:pPr>
    </w:p>
    <w:p w:rsidR="0045488F" w:rsidRDefault="0045488F" w:rsidP="0028253F">
      <w:pPr>
        <w:spacing w:after="0" w:line="240" w:lineRule="auto"/>
        <w:ind w:right="-99"/>
        <w:jc w:val="both"/>
        <w:rPr>
          <w:color w:val="auto"/>
          <w:lang w:val="kk-KZ" w:eastAsia="ko-KR"/>
        </w:rPr>
      </w:pPr>
      <w:r w:rsidRPr="00F573BD">
        <w:rPr>
          <w:color w:val="auto"/>
          <w:lang w:val="kk-KZ" w:eastAsia="ko-KR"/>
        </w:rPr>
        <w:t>(2.</w:t>
      </w:r>
      <w:r w:rsidR="004B660C">
        <w:rPr>
          <w:color w:val="auto"/>
          <w:lang w:val="kk-KZ" w:eastAsia="ko-KR"/>
        </w:rPr>
        <w:t>108</w:t>
      </w:r>
      <w:r w:rsidRPr="00F573BD">
        <w:rPr>
          <w:color w:val="auto"/>
          <w:lang w:val="kk-KZ" w:eastAsia="ko-KR"/>
        </w:rPr>
        <w:t>) және (2.</w:t>
      </w:r>
      <w:r w:rsidR="004B660C">
        <w:rPr>
          <w:color w:val="auto"/>
          <w:lang w:val="kk-KZ" w:eastAsia="ko-KR"/>
        </w:rPr>
        <w:t>109</w:t>
      </w:r>
      <w:r w:rsidRPr="00F573BD">
        <w:rPr>
          <w:color w:val="auto"/>
          <w:lang w:val="kk-KZ" w:eastAsia="ko-KR"/>
        </w:rPr>
        <w:t xml:space="preserve">) теңдеулерден </w:t>
      </w:r>
      <w:r>
        <w:rPr>
          <w:noProof/>
          <w:color w:val="auto"/>
          <w:position w:val="-12"/>
          <w:lang w:val="ru-RU" w:eastAsia="ru-RU" w:bidi="ar-SA"/>
        </w:rPr>
        <w:drawing>
          <wp:inline distT="0" distB="0" distL="0" distR="0">
            <wp:extent cx="1133475" cy="228600"/>
            <wp:effectExtent l="0" t="0" r="0" b="0"/>
            <wp:docPr id="4664" name="Рисунок 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0"/>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1133475" cy="228600"/>
                    </a:xfrm>
                    <a:prstGeom prst="rect">
                      <a:avLst/>
                    </a:prstGeom>
                    <a:noFill/>
                    <a:ln>
                      <a:noFill/>
                    </a:ln>
                  </pic:spPr>
                </pic:pic>
              </a:graphicData>
            </a:graphic>
          </wp:inline>
        </w:drawing>
      </w:r>
      <w:r w:rsidRPr="00F573BD">
        <w:rPr>
          <w:color w:val="auto"/>
          <w:lang w:val="kk-KZ" w:eastAsia="ko-KR"/>
        </w:rPr>
        <w:t xml:space="preserve"> немесе </w:t>
      </w:r>
      <w:r>
        <w:rPr>
          <w:noProof/>
          <w:color w:val="auto"/>
          <w:position w:val="-12"/>
          <w:lang w:val="ru-RU" w:eastAsia="ru-RU" w:bidi="ar-SA"/>
        </w:rPr>
        <w:drawing>
          <wp:inline distT="0" distB="0" distL="0" distR="0">
            <wp:extent cx="1133475" cy="228600"/>
            <wp:effectExtent l="0" t="0" r="0" b="0"/>
            <wp:docPr id="4663" name="Рисунок 4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1"/>
                    <pic:cNvPicPr>
                      <a:picLocks noChangeAspect="1" noChangeArrowheads="1"/>
                    </pic:cNvPicPr>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1133475" cy="228600"/>
                    </a:xfrm>
                    <a:prstGeom prst="rect">
                      <a:avLst/>
                    </a:prstGeom>
                    <a:noFill/>
                    <a:ln>
                      <a:noFill/>
                    </a:ln>
                  </pic:spPr>
                </pic:pic>
              </a:graphicData>
            </a:graphic>
          </wp:inline>
        </w:drawing>
      </w:r>
      <w:r w:rsidRPr="00F573BD">
        <w:rPr>
          <w:color w:val="auto"/>
          <w:lang w:val="kk-KZ" w:eastAsia="ko-KR"/>
        </w:rPr>
        <w:t xml:space="preserve"> екендіктері шығады. </w:t>
      </w:r>
      <w:r w:rsidRPr="003F2CAC">
        <w:rPr>
          <w:color w:val="auto"/>
          <w:lang w:val="kk-KZ" w:eastAsia="ko-KR"/>
        </w:rPr>
        <w:t xml:space="preserve">Демек, </w:t>
      </w:r>
    </w:p>
    <w:p w:rsidR="0045488F" w:rsidRPr="00F573BD"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right"/>
        <w:rPr>
          <w:color w:val="auto"/>
          <w:lang w:val="kk-KZ" w:eastAsia="ko-KR"/>
        </w:rPr>
      </w:pPr>
      <w:r>
        <w:rPr>
          <w:noProof/>
          <w:color w:val="auto"/>
          <w:position w:val="-10"/>
          <w:lang w:val="ru-RU" w:eastAsia="ru-RU" w:bidi="ar-SA"/>
        </w:rPr>
        <w:drawing>
          <wp:inline distT="0" distB="0" distL="0" distR="0">
            <wp:extent cx="1512000" cy="216000"/>
            <wp:effectExtent l="0" t="0" r="0" b="0"/>
            <wp:docPr id="4662" name="Рисунок 4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2"/>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1512000" cy="216000"/>
                    </a:xfrm>
                    <a:prstGeom prst="rect">
                      <a:avLst/>
                    </a:prstGeom>
                    <a:noFill/>
                    <a:ln>
                      <a:noFill/>
                    </a:ln>
                  </pic:spPr>
                </pic:pic>
              </a:graphicData>
            </a:graphic>
          </wp:inline>
        </w:drawing>
      </w:r>
      <w:r>
        <w:rPr>
          <w:color w:val="auto"/>
          <w:position w:val="-10"/>
          <w:lang w:val="kk-KZ" w:eastAsia="ko-KR"/>
        </w:rPr>
        <w:t xml:space="preserve">                                             </w:t>
      </w:r>
      <w:r w:rsidRPr="00F573BD">
        <w:rPr>
          <w:color w:val="auto"/>
          <w:lang w:val="kk-KZ" w:eastAsia="ko-KR"/>
        </w:rPr>
        <w:t>(2.1</w:t>
      </w:r>
      <w:r w:rsidR="004B660C">
        <w:rPr>
          <w:color w:val="auto"/>
          <w:lang w:val="kk-KZ" w:eastAsia="ko-KR"/>
        </w:rPr>
        <w:t>11</w:t>
      </w:r>
      <w:r w:rsidRPr="00F573BD">
        <w:rPr>
          <w:color w:val="auto"/>
          <w:lang w:val="kk-KZ" w:eastAsia="ko-KR"/>
        </w:rPr>
        <w:t>)</w:t>
      </w:r>
    </w:p>
    <w:p w:rsidR="0045488F" w:rsidRPr="00F573BD" w:rsidRDefault="0045488F" w:rsidP="0045488F">
      <w:pPr>
        <w:spacing w:after="0" w:line="240" w:lineRule="auto"/>
        <w:ind w:right="-99" w:firstLine="567"/>
        <w:jc w:val="center"/>
        <w:rPr>
          <w:color w:val="auto"/>
          <w:lang w:val="kk-KZ" w:eastAsia="ko-KR"/>
        </w:rPr>
      </w:pPr>
    </w:p>
    <w:p w:rsidR="0045488F" w:rsidRPr="0028253F" w:rsidRDefault="0045488F" w:rsidP="0045488F">
      <w:pPr>
        <w:spacing w:after="0" w:line="240" w:lineRule="auto"/>
        <w:ind w:right="-99" w:firstLine="567"/>
        <w:jc w:val="both"/>
        <w:rPr>
          <w:color w:val="auto"/>
          <w:lang w:val="kk-KZ" w:eastAsia="ko-KR"/>
        </w:rPr>
      </w:pPr>
      <w:r w:rsidRPr="003F2CAC">
        <w:rPr>
          <w:color w:val="auto"/>
          <w:lang w:val="kk-KZ" w:eastAsia="ko-KR"/>
        </w:rPr>
        <w:t>Жылуды жұмысқа айналдыратын бұл процесс керісінше жұмысты жылуға айналдыратын процестен өзгеше. Механикалық жұмысты белгілі жағдайларда толығынан жылуға айналдыруға болады. Ал жылу болатын болса, оны түгелдей жұмысқа айналдыруға болмайды.</w:t>
      </w:r>
      <w:r w:rsidR="0028253F">
        <w:rPr>
          <w:color w:val="auto"/>
          <w:lang w:val="kk-KZ" w:eastAsia="ko-KR"/>
        </w:rPr>
        <w:t xml:space="preserve"> </w:t>
      </w:r>
      <w:r w:rsidRPr="0028253F">
        <w:rPr>
          <w:color w:val="auto"/>
          <w:lang w:val="kk-KZ" w:eastAsia="ko-KR"/>
        </w:rPr>
        <w:t>(2.1</w:t>
      </w:r>
      <w:r w:rsidR="004B660C" w:rsidRPr="0028253F">
        <w:rPr>
          <w:color w:val="auto"/>
          <w:lang w:val="kk-KZ" w:eastAsia="ko-KR"/>
        </w:rPr>
        <w:t>06</w:t>
      </w:r>
      <w:r w:rsidRPr="0028253F">
        <w:rPr>
          <w:color w:val="auto"/>
          <w:lang w:val="kk-KZ" w:eastAsia="ko-KR"/>
        </w:rPr>
        <w:t>) және (2.</w:t>
      </w:r>
      <w:r w:rsidR="004B660C" w:rsidRPr="0028253F">
        <w:rPr>
          <w:color w:val="auto"/>
          <w:lang w:val="kk-KZ" w:eastAsia="ko-KR"/>
        </w:rPr>
        <w:t>109</w:t>
      </w:r>
      <w:r w:rsidRPr="0028253F">
        <w:rPr>
          <w:color w:val="auto"/>
          <w:lang w:val="kk-KZ" w:eastAsia="ko-KR"/>
        </w:rPr>
        <w:t>) теңдіктерін былайша жазуға болады:</w:t>
      </w:r>
    </w:p>
    <w:p w:rsidR="0045488F" w:rsidRPr="0028253F" w:rsidRDefault="0045488F" w:rsidP="0045488F">
      <w:pPr>
        <w:spacing w:after="0" w:line="240" w:lineRule="auto"/>
        <w:ind w:right="-99" w:firstLine="567"/>
        <w:jc w:val="both"/>
        <w:rPr>
          <w:color w:val="auto"/>
          <w:lang w:val="kk-KZ" w:eastAsia="ko-KR"/>
        </w:rPr>
      </w:pPr>
    </w:p>
    <w:p w:rsidR="0045488F" w:rsidRDefault="0045488F" w:rsidP="0045488F">
      <w:pPr>
        <w:spacing w:after="0" w:line="240" w:lineRule="auto"/>
        <w:ind w:right="-99" w:firstLine="567"/>
        <w:jc w:val="center"/>
        <w:rPr>
          <w:color w:val="auto"/>
          <w:position w:val="-30"/>
          <w:lang w:val="kk-KZ" w:eastAsia="ko-KR"/>
        </w:rPr>
      </w:pPr>
      <w:r>
        <w:rPr>
          <w:noProof/>
          <w:color w:val="auto"/>
          <w:position w:val="-30"/>
          <w:lang w:val="ru-RU" w:eastAsia="ru-RU" w:bidi="ar-SA"/>
        </w:rPr>
        <w:drawing>
          <wp:inline distT="0" distB="0" distL="0" distR="0">
            <wp:extent cx="1819275" cy="447675"/>
            <wp:effectExtent l="0" t="0" r="0" b="0"/>
            <wp:docPr id="4658" name="Рисунок 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6"/>
                    <pic:cNvPicPr>
                      <a:picLocks noChangeAspect="1" noChangeArrowheads="1"/>
                    </pic:cNvPicPr>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1819275" cy="447675"/>
                    </a:xfrm>
                    <a:prstGeom prst="rect">
                      <a:avLst/>
                    </a:prstGeom>
                    <a:noFill/>
                    <a:ln>
                      <a:noFill/>
                    </a:ln>
                  </pic:spPr>
                </pic:pic>
              </a:graphicData>
            </a:graphic>
          </wp:inline>
        </w:drawing>
      </w:r>
    </w:p>
    <w:p w:rsidR="0045488F" w:rsidRPr="00F573BD" w:rsidRDefault="0045488F" w:rsidP="0045488F">
      <w:pPr>
        <w:spacing w:after="0" w:line="240" w:lineRule="auto"/>
        <w:ind w:right="-99" w:firstLine="567"/>
        <w:jc w:val="center"/>
        <w:rPr>
          <w:color w:val="auto"/>
          <w:position w:val="-30"/>
          <w:lang w:val="kk-KZ" w:eastAsia="ko-KR"/>
        </w:rPr>
      </w:pPr>
    </w:p>
    <w:p w:rsidR="0045488F" w:rsidRDefault="0045488F" w:rsidP="0045488F">
      <w:pPr>
        <w:spacing w:after="0" w:line="240" w:lineRule="auto"/>
        <w:ind w:right="-99"/>
        <w:jc w:val="both"/>
        <w:rPr>
          <w:color w:val="auto"/>
          <w:lang w:val="ru-RU" w:eastAsia="ko-KR"/>
        </w:rPr>
      </w:pPr>
      <w:r w:rsidRPr="003E6CDC">
        <w:rPr>
          <w:color w:val="auto"/>
          <w:lang w:val="ru-RU" w:eastAsia="ko-KR"/>
        </w:rPr>
        <w:t xml:space="preserve">Оларды қосып, мынаған келеміз: </w:t>
      </w:r>
    </w:p>
    <w:p w:rsidR="0045488F" w:rsidRPr="003E6CDC" w:rsidRDefault="0045488F" w:rsidP="0045488F">
      <w:pPr>
        <w:spacing w:after="0" w:line="240" w:lineRule="auto"/>
        <w:ind w:right="-99"/>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30"/>
          <w:lang w:val="ru-RU" w:eastAsia="ru-RU" w:bidi="ar-SA"/>
        </w:rPr>
        <w:drawing>
          <wp:inline distT="0" distB="0" distL="0" distR="0">
            <wp:extent cx="838200" cy="447675"/>
            <wp:effectExtent l="0" t="0" r="0" b="0"/>
            <wp:docPr id="4657" name="Рисунок 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7"/>
                    <pic:cNvPicPr>
                      <a:picLocks noChangeAspect="1" noChangeArrowheads="1"/>
                    </pic:cNvPicPr>
                  </pic:nvPicPr>
                  <pic:blipFill>
                    <a:blip r:embed="rId916" cstate="print">
                      <a:extLst>
                        <a:ext uri="{28A0092B-C50C-407E-A947-70E740481C1C}">
                          <a14:useLocalDpi xmlns:a14="http://schemas.microsoft.com/office/drawing/2010/main" val="0"/>
                        </a:ext>
                      </a:extLst>
                    </a:blip>
                    <a:srcRect/>
                    <a:stretch>
                      <a:fillRect/>
                    </a:stretch>
                  </pic:blipFill>
                  <pic:spPr bwMode="auto">
                    <a:xfrm>
                      <a:off x="0" y="0"/>
                      <a:ext cx="838200" cy="447675"/>
                    </a:xfrm>
                    <a:prstGeom prst="rect">
                      <a:avLst/>
                    </a:prstGeom>
                    <a:noFill/>
                    <a:ln>
                      <a:noFill/>
                    </a:ln>
                  </pic:spPr>
                </pic:pic>
              </a:graphicData>
            </a:graphic>
          </wp:inline>
        </w:drawing>
      </w:r>
      <w:r w:rsidRPr="003E6CDC">
        <w:rPr>
          <w:color w:val="auto"/>
          <w:lang w:val="ru-RU" w:eastAsia="ko-KR"/>
        </w:rPr>
        <w:t xml:space="preserve">  немесе, </w:t>
      </w:r>
      <w:r>
        <w:rPr>
          <w:noProof/>
          <w:color w:val="auto"/>
          <w:position w:val="-30"/>
          <w:lang w:val="ru-RU" w:eastAsia="ru-RU" w:bidi="ar-SA"/>
        </w:rPr>
        <w:drawing>
          <wp:inline distT="0" distB="0" distL="0" distR="0">
            <wp:extent cx="638175" cy="447675"/>
            <wp:effectExtent l="0" t="0" r="0" b="0"/>
            <wp:docPr id="4656" name="Рисунок 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8"/>
                    <pic:cNvPicPr>
                      <a:picLocks noChangeAspect="1" noChangeArrowheads="1"/>
                    </pic:cNvPicPr>
                  </pic:nvPicPr>
                  <pic:blipFill>
                    <a:blip r:embed="rId917" cstate="print">
                      <a:extLst>
                        <a:ext uri="{28A0092B-C50C-407E-A947-70E740481C1C}">
                          <a14:useLocalDpi xmlns:a14="http://schemas.microsoft.com/office/drawing/2010/main" val="0"/>
                        </a:ext>
                      </a:extLst>
                    </a:blip>
                    <a:srcRect/>
                    <a:stretch>
                      <a:fillRect/>
                    </a:stretch>
                  </pic:blipFill>
                  <pic:spPr bwMode="auto">
                    <a:xfrm>
                      <a:off x="0" y="0"/>
                      <a:ext cx="638175" cy="447675"/>
                    </a:xfrm>
                    <a:prstGeom prst="rect">
                      <a:avLst/>
                    </a:prstGeom>
                    <a:noFill/>
                    <a:ln>
                      <a:noFill/>
                    </a:ln>
                  </pic:spPr>
                </pic:pic>
              </a:graphicData>
            </a:graphic>
          </wp:inline>
        </w:drawing>
      </w:r>
      <w:r>
        <w:rPr>
          <w:color w:val="auto"/>
          <w:position w:val="-30"/>
          <w:lang w:val="kk-KZ" w:eastAsia="ko-KR"/>
        </w:rPr>
        <w:t xml:space="preserve">                                 </w:t>
      </w:r>
      <w:r w:rsidRPr="003E6CDC">
        <w:rPr>
          <w:color w:val="auto"/>
          <w:lang w:val="ru-RU" w:eastAsia="ko-KR"/>
        </w:rPr>
        <w:t>(2.1</w:t>
      </w:r>
      <w:r w:rsidR="004B660C">
        <w:rPr>
          <w:color w:val="auto"/>
          <w:lang w:val="ru-RU" w:eastAsia="ko-KR"/>
        </w:rPr>
        <w:t>12</w:t>
      </w:r>
      <w:r w:rsidRPr="003E6CDC">
        <w:rPr>
          <w:color w:val="auto"/>
          <w:lang w:val="ru-RU" w:eastAsia="ko-KR"/>
        </w:rPr>
        <w:t>)</w:t>
      </w:r>
    </w:p>
    <w:p w:rsidR="0045488F" w:rsidRPr="003E6CDC" w:rsidRDefault="0045488F" w:rsidP="0045488F">
      <w:pPr>
        <w:spacing w:after="0" w:line="240" w:lineRule="auto"/>
        <w:ind w:right="-99" w:firstLine="567"/>
        <w:jc w:val="right"/>
        <w:rPr>
          <w:color w:val="auto"/>
          <w:lang w:val="ru-RU" w:eastAsia="ko-KR"/>
        </w:rPr>
      </w:pP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Карноның дөңгелек циклінің келтірілген талдауынан оның көмегімен қыздырғыштан алынған жылу мөлшерін толық механикалық энергияға айналдыруға болмайтындығы шығады. Бұл жылудың бір бөлігі суытқышқа-температурасы қыздырғыштың температурасынан төмен болатын денеге беріледі.</w:t>
      </w:r>
    </w:p>
    <w:p w:rsidR="0045488F" w:rsidRDefault="0045488F" w:rsidP="0045488F">
      <w:pPr>
        <w:spacing w:after="0" w:line="240" w:lineRule="auto"/>
        <w:ind w:right="-99" w:firstLine="567"/>
        <w:jc w:val="both"/>
        <w:rPr>
          <w:color w:val="auto"/>
          <w:lang w:val="ru-RU" w:eastAsia="ko-KR"/>
        </w:rPr>
      </w:pPr>
      <w:r w:rsidRPr="003E6CDC">
        <w:rPr>
          <w:b/>
          <w:color w:val="auto"/>
          <w:lang w:val="ru-RU" w:eastAsia="ko-KR"/>
        </w:rPr>
        <w:t>Карно циклінің пайдалы әсер коэффициенті</w:t>
      </w:r>
      <w:r w:rsidRPr="003E6CDC">
        <w:rPr>
          <w:color w:val="auto"/>
          <w:lang w:val="ru-RU" w:eastAsia="ko-KR"/>
        </w:rPr>
        <w:t xml:space="preserve">. Егер жұмысшы дененің қыздырғыштан алынған жылу мөлшері </w:t>
      </w:r>
      <w:r>
        <w:rPr>
          <w:noProof/>
          <w:color w:val="auto"/>
          <w:position w:val="-10"/>
          <w:lang w:val="ru-RU" w:eastAsia="ru-RU" w:bidi="ar-SA"/>
        </w:rPr>
        <w:drawing>
          <wp:inline distT="0" distB="0" distL="0" distR="0">
            <wp:extent cx="190500" cy="219075"/>
            <wp:effectExtent l="0" t="0" r="0" b="0"/>
            <wp:docPr id="4655" name="Рисунок 4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9"/>
                    <pic:cNvPicPr>
                      <a:picLocks noChangeAspect="1" noChangeArrowheads="1"/>
                    </pic:cNvPicPr>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3E6CDC">
        <w:rPr>
          <w:color w:val="auto"/>
          <w:lang w:val="ru-RU" w:eastAsia="ko-KR"/>
        </w:rPr>
        <w:t xml:space="preserve">, ал оның </w:t>
      </w:r>
      <w:r>
        <w:rPr>
          <w:noProof/>
          <w:color w:val="auto"/>
          <w:position w:val="-10"/>
          <w:lang w:val="ru-RU" w:eastAsia="ru-RU" w:bidi="ar-SA"/>
        </w:rPr>
        <w:drawing>
          <wp:inline distT="0" distB="0" distL="0" distR="0">
            <wp:extent cx="495300" cy="219075"/>
            <wp:effectExtent l="0" t="0" r="0" b="0"/>
            <wp:docPr id="4654" name="Рисунок 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0"/>
                    <pic:cNvPicPr>
                      <a:picLocks noChangeAspect="1" noChangeArrowheads="1"/>
                    </pic:cNvPicPr>
                  </pic:nvPicPr>
                  <pic:blipFill>
                    <a:blip r:embed="rId919" cstate="print">
                      <a:extLst>
                        <a:ext uri="{28A0092B-C50C-407E-A947-70E740481C1C}">
                          <a14:useLocalDpi xmlns:a14="http://schemas.microsoft.com/office/drawing/2010/main" val="0"/>
                        </a:ext>
                      </a:extLst>
                    </a:blip>
                    <a:srcRect/>
                    <a:stretch>
                      <a:fillRect/>
                    </a:stretch>
                  </pic:blipFill>
                  <pic:spPr bwMode="auto">
                    <a:xfrm>
                      <a:off x="0" y="0"/>
                      <a:ext cx="495300" cy="219075"/>
                    </a:xfrm>
                    <a:prstGeom prst="rect">
                      <a:avLst/>
                    </a:prstGeom>
                    <a:noFill/>
                    <a:ln>
                      <a:noFill/>
                    </a:ln>
                  </pic:spPr>
                </pic:pic>
              </a:graphicData>
            </a:graphic>
          </wp:inline>
        </w:drawing>
      </w:r>
      <w:r w:rsidRPr="003E6CDC">
        <w:rPr>
          <w:color w:val="auto"/>
          <w:lang w:val="ru-RU" w:eastAsia="ko-KR"/>
        </w:rPr>
        <w:t xml:space="preserve"> мөлшері жұмысқа айналдырылатын болса, онда </w:t>
      </w:r>
    </w:p>
    <w:p w:rsidR="0045488F" w:rsidRPr="003E6CDC" w:rsidRDefault="0045488F" w:rsidP="0045488F">
      <w:pPr>
        <w:spacing w:after="0" w:line="240" w:lineRule="auto"/>
        <w:ind w:right="-99" w:firstLine="567"/>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30"/>
          <w:lang w:val="ru-RU" w:eastAsia="ru-RU" w:bidi="ar-SA"/>
        </w:rPr>
        <w:drawing>
          <wp:inline distT="0" distB="0" distL="0" distR="0">
            <wp:extent cx="790575" cy="447675"/>
            <wp:effectExtent l="0" t="0" r="0" b="0"/>
            <wp:docPr id="4653" name="Рисунок 4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1"/>
                    <pic:cNvPicPr>
                      <a:picLocks noChangeAspect="1" noChangeArrowheads="1"/>
                    </pic:cNvPicPr>
                  </pic:nvPicPr>
                  <pic:blipFill>
                    <a:blip r:embed="rId920" cstate="print">
                      <a:extLst>
                        <a:ext uri="{28A0092B-C50C-407E-A947-70E740481C1C}">
                          <a14:useLocalDpi xmlns:a14="http://schemas.microsoft.com/office/drawing/2010/main" val="0"/>
                        </a:ext>
                      </a:extLst>
                    </a:blip>
                    <a:srcRect/>
                    <a:stretch>
                      <a:fillRect/>
                    </a:stretch>
                  </pic:blipFill>
                  <pic:spPr bwMode="auto">
                    <a:xfrm>
                      <a:off x="0" y="0"/>
                      <a:ext cx="790575" cy="447675"/>
                    </a:xfrm>
                    <a:prstGeom prst="rect">
                      <a:avLst/>
                    </a:prstGeom>
                    <a:noFill/>
                    <a:ln>
                      <a:noFill/>
                    </a:ln>
                  </pic:spPr>
                </pic:pic>
              </a:graphicData>
            </a:graphic>
          </wp:inline>
        </w:drawing>
      </w:r>
      <w:r>
        <w:rPr>
          <w:color w:val="auto"/>
          <w:position w:val="-30"/>
          <w:lang w:val="kk-KZ" w:eastAsia="ko-KR"/>
        </w:rPr>
        <w:t xml:space="preserve">                                                     </w:t>
      </w:r>
      <w:r w:rsidRPr="003E6CDC">
        <w:rPr>
          <w:color w:val="auto"/>
          <w:lang w:val="ru-RU" w:eastAsia="ko-KR"/>
        </w:rPr>
        <w:t xml:space="preserve"> (2.1</w:t>
      </w:r>
      <w:r w:rsidR="004B660C">
        <w:rPr>
          <w:color w:val="auto"/>
          <w:lang w:val="ru-RU" w:eastAsia="ko-KR"/>
        </w:rPr>
        <w:t>13</w:t>
      </w:r>
      <w:r w:rsidRPr="003E6CDC">
        <w:rPr>
          <w:color w:val="auto"/>
          <w:lang w:val="ru-RU" w:eastAsia="ko-KR"/>
        </w:rPr>
        <w:t>)</w:t>
      </w:r>
    </w:p>
    <w:p w:rsidR="0045488F" w:rsidRDefault="0045488F" w:rsidP="0045488F">
      <w:pPr>
        <w:spacing w:after="0" w:line="240" w:lineRule="auto"/>
        <w:ind w:right="-99"/>
        <w:jc w:val="both"/>
        <w:rPr>
          <w:color w:val="auto"/>
          <w:lang w:val="ru-RU" w:eastAsia="ko-KR"/>
        </w:rPr>
      </w:pPr>
    </w:p>
    <w:p w:rsidR="0045488F" w:rsidRDefault="0045488F" w:rsidP="0045488F">
      <w:pPr>
        <w:spacing w:after="0" w:line="240" w:lineRule="auto"/>
        <w:ind w:right="-99"/>
        <w:jc w:val="both"/>
        <w:rPr>
          <w:color w:val="auto"/>
          <w:lang w:val="ru-RU" w:eastAsia="ko-KR"/>
        </w:rPr>
      </w:pPr>
      <w:r w:rsidRPr="003E6CDC">
        <w:rPr>
          <w:color w:val="auto"/>
          <w:lang w:val="ru-RU" w:eastAsia="ko-KR"/>
        </w:rPr>
        <w:t>қатынасы дөңгелек процесс жасайтын машинаның пайдалы әсер коэффициенті болып табылады. (2.1</w:t>
      </w:r>
      <w:r w:rsidR="004B660C">
        <w:rPr>
          <w:color w:val="auto"/>
          <w:lang w:val="ru-RU" w:eastAsia="ko-KR"/>
        </w:rPr>
        <w:t>12</w:t>
      </w:r>
      <w:r w:rsidRPr="003E6CDC">
        <w:rPr>
          <w:color w:val="auto"/>
          <w:lang w:val="ru-RU" w:eastAsia="ko-KR"/>
        </w:rPr>
        <w:t xml:space="preserve">) формуладан көріп отырғанымыздай, Карно циклінің пайдалы әсер коэффициенті мына теңдікпен анықталады: </w:t>
      </w:r>
    </w:p>
    <w:p w:rsidR="0045488F" w:rsidRPr="003E6CDC" w:rsidRDefault="0045488F" w:rsidP="0045488F">
      <w:pPr>
        <w:spacing w:after="0" w:line="240" w:lineRule="auto"/>
        <w:ind w:right="-99"/>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30"/>
          <w:lang w:val="ru-RU" w:eastAsia="ru-RU" w:bidi="ar-SA"/>
        </w:rPr>
        <w:drawing>
          <wp:inline distT="0" distB="0" distL="0" distR="0">
            <wp:extent cx="1905000" cy="447675"/>
            <wp:effectExtent l="0" t="0" r="0" b="0"/>
            <wp:docPr id="4652" name="Рисунок 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2"/>
                    <pic:cNvPicPr>
                      <a:picLocks noChangeAspect="1" noChangeArrowheads="1"/>
                    </pic:cNvPicPr>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1905000" cy="447675"/>
                    </a:xfrm>
                    <a:prstGeom prst="rect">
                      <a:avLst/>
                    </a:prstGeom>
                    <a:noFill/>
                    <a:ln>
                      <a:noFill/>
                    </a:ln>
                  </pic:spPr>
                </pic:pic>
              </a:graphicData>
            </a:graphic>
          </wp:inline>
        </w:drawing>
      </w:r>
      <w:r>
        <w:rPr>
          <w:color w:val="auto"/>
          <w:position w:val="-30"/>
          <w:lang w:val="kk-KZ" w:eastAsia="ko-KR"/>
        </w:rPr>
        <w:t xml:space="preserve">                                            </w:t>
      </w:r>
      <w:r w:rsidRPr="003E6CDC">
        <w:rPr>
          <w:color w:val="auto"/>
          <w:lang w:val="ru-RU" w:eastAsia="ko-KR"/>
        </w:rPr>
        <w:t>(2.1</w:t>
      </w:r>
      <w:r w:rsidR="004B660C">
        <w:rPr>
          <w:color w:val="auto"/>
          <w:lang w:val="ru-RU" w:eastAsia="ko-KR"/>
        </w:rPr>
        <w:t>14</w:t>
      </w:r>
      <w:r w:rsidRPr="003E6CDC">
        <w:rPr>
          <w:color w:val="auto"/>
          <w:lang w:val="ru-RU" w:eastAsia="ko-KR"/>
        </w:rPr>
        <w:t>)</w:t>
      </w:r>
    </w:p>
    <w:p w:rsidR="0045488F" w:rsidRPr="003E6CDC" w:rsidRDefault="0045488F" w:rsidP="0045488F">
      <w:pPr>
        <w:spacing w:after="0" w:line="240" w:lineRule="auto"/>
        <w:ind w:right="-99" w:firstLine="567"/>
        <w:jc w:val="right"/>
        <w:rPr>
          <w:color w:val="auto"/>
          <w:lang w:val="ru-RU" w:eastAsia="ko-KR"/>
        </w:rPr>
      </w:pPr>
    </w:p>
    <w:p w:rsidR="0045488F" w:rsidRPr="003E6CDC" w:rsidRDefault="0045488F" w:rsidP="0028253F">
      <w:pPr>
        <w:spacing w:after="0" w:line="240" w:lineRule="auto"/>
        <w:ind w:right="-99"/>
        <w:jc w:val="both"/>
        <w:rPr>
          <w:color w:val="auto"/>
          <w:lang w:val="ru-RU" w:eastAsia="ko-KR"/>
        </w:rPr>
      </w:pPr>
      <w:r w:rsidRPr="003E6CDC">
        <w:rPr>
          <w:color w:val="auto"/>
          <w:lang w:val="ru-RU" w:eastAsia="ko-KR"/>
        </w:rPr>
        <w:t>Сонымен, пайдалы әсер коэффициенті бірден кіші болады екен және қыздырғыш пен суытқыштың температураларының арасындағы қатынасқа тәуелді болады.</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Біз Карно циклін қарастырған кезде оның барлық сатыларында температуралары түрліше денелер өзара жанаспайтындай түрде жүргіздік, осының арқасында еш жерде жылуөткізгіштік түріндегі қайтымсыз процестерге кездескеніміз жоқ. Жұмысшы дененің көлемінің өзгерісі де қайтымды түрде жүргізілді, осы кезде максималь жұмыс атқарылады. Бұл дегеніміз – жылу энергиясын пайдалану үшін ең жақсы, ең тиімді жағдай жасалд</w:t>
      </w:r>
      <w:r>
        <w:rPr>
          <w:color w:val="auto"/>
          <w:lang w:val="ru-RU" w:eastAsia="ko-KR"/>
        </w:rPr>
        <w:t>ы деген сөз. Сондықтан да, (2.1</w:t>
      </w:r>
      <w:r w:rsidR="004B660C">
        <w:rPr>
          <w:color w:val="auto"/>
          <w:lang w:val="ru-RU" w:eastAsia="ko-KR"/>
        </w:rPr>
        <w:t>14</w:t>
      </w:r>
      <w:r w:rsidRPr="003E6CDC">
        <w:rPr>
          <w:color w:val="auto"/>
          <w:lang w:val="ru-RU" w:eastAsia="ko-KR"/>
        </w:rPr>
        <w:t>) өрнекпен берілетін пайдалы әсер коэффициентінен артық пайдалы әсер коэффициентін алу мүмкін емес.</w:t>
      </w:r>
    </w:p>
    <w:p w:rsidR="0045488F" w:rsidRPr="003E6CDC" w:rsidRDefault="0045488F" w:rsidP="0045488F">
      <w:pPr>
        <w:spacing w:after="0" w:line="240" w:lineRule="auto"/>
        <w:ind w:right="-99" w:firstLine="567"/>
        <w:jc w:val="both"/>
        <w:rPr>
          <w:i/>
          <w:color w:val="auto"/>
          <w:lang w:val="ru-RU" w:eastAsia="ko-KR"/>
        </w:rPr>
      </w:pPr>
      <w:r w:rsidRPr="003E6CDC">
        <w:rPr>
          <w:i/>
          <w:color w:val="auto"/>
          <w:lang w:val="ru-RU" w:eastAsia="ko-KR"/>
        </w:rPr>
        <w:t>Қыздырғыш пен суытқыштың берілген температуралары кезінде жұмыс атқаратын жылу машинасының пайдалы әсер коэффициенті қыздырғышы мен суытқышының температуралары дәл осындай болатын қайтымды Карно циклі бойынша жұмыс атқаратын машинаның пайдалы әсер коэффициентінен артық бола алмайды.</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 xml:space="preserve">Бұл </w:t>
      </w:r>
      <w:r w:rsidR="004B660C">
        <w:rPr>
          <w:color w:val="auto"/>
          <w:lang w:val="ru-RU" w:eastAsia="ko-KR"/>
        </w:rPr>
        <w:t>(2.114</w:t>
      </w:r>
      <w:r>
        <w:rPr>
          <w:color w:val="auto"/>
          <w:lang w:val="ru-RU" w:eastAsia="ko-KR"/>
        </w:rPr>
        <w:t xml:space="preserve">) </w:t>
      </w:r>
      <w:r w:rsidRPr="003E6CDC">
        <w:rPr>
          <w:color w:val="auto"/>
          <w:lang w:val="ru-RU" w:eastAsia="ko-KR"/>
        </w:rPr>
        <w:t>өрнектен көріп отырғанымыздай, Карно циклінің пайдалы әсер коэффициенті жұмысшы дененің түріне тәуелсіз, ол тек қыздырғыш пен суытқыштың температураларына ғана тәуелді болады.</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Есептеулер кезінде жұмысшы дене есебінде идеал газды алған себебіміз оның күй теңдеуінің белгілі екендігінен ғана, соның арқасында пайдалы әсер коэффициентін жеңіл есептеп шығара алдық.</w:t>
      </w:r>
    </w:p>
    <w:p w:rsidR="0045488F" w:rsidRPr="003E6CDC" w:rsidRDefault="0045488F" w:rsidP="0045488F">
      <w:pPr>
        <w:spacing w:after="0" w:line="240" w:lineRule="auto"/>
        <w:ind w:right="-99" w:firstLine="567"/>
        <w:jc w:val="both"/>
        <w:rPr>
          <w:color w:val="auto"/>
          <w:lang w:val="ru-RU" w:eastAsia="ko-KR"/>
        </w:rPr>
      </w:pPr>
      <w:r w:rsidRPr="003E6CDC">
        <w:rPr>
          <w:color w:val="auto"/>
          <w:lang w:val="ru-RU" w:eastAsia="ko-KR"/>
        </w:rPr>
        <w:t>Қайтымды процесті кері бағытта өткізетін болсақ, онда процеске қатысатын дене өзінің тура бағытта өткен күйлерін енді дәлме-дәл түрде кері бағытта өтіп шығады. Карно цикліне қатысты бұл дегеніміз жылу енді қыздырғыштан алынып суытқышқа емес, керісінше суытқыштан алынып қыздырғышқа беріледі дегенді білдіреді. Егерде тура Карно циклі бойынша жұмыс атқаратын қондырғы жылуды механикалық жұмысқа айналдыруға мүмкіндік беретін болса, яғни жылу машинасы болатын болса, Карноның кері циклі бойынша жұмыс атқаратын қондырғы жылуды салқынырақ денеден ыстығырақ денеге беру үшін пайдаланылады, яғни суытқыш машина болып табылады. Оның көмегімен сыртқы механикалық жұмыс есебінен жылу салқынырақ денеден алынып, ыстығырақ денеге беріледі.</w:t>
      </w:r>
    </w:p>
    <w:p w:rsidR="0045488F" w:rsidRDefault="0045488F" w:rsidP="0045488F">
      <w:pPr>
        <w:spacing w:after="0" w:line="240" w:lineRule="auto"/>
        <w:ind w:right="-99" w:firstLine="567"/>
        <w:jc w:val="both"/>
        <w:rPr>
          <w:color w:val="auto"/>
          <w:lang w:val="ru-RU" w:eastAsia="ko-KR"/>
        </w:rPr>
      </w:pPr>
      <w:r w:rsidRPr="003E6CDC">
        <w:rPr>
          <w:b/>
          <w:color w:val="auto"/>
          <w:lang w:val="ru-RU" w:eastAsia="ko-KR"/>
        </w:rPr>
        <w:t>Энтропия</w:t>
      </w:r>
      <w:r w:rsidR="0028253F">
        <w:rPr>
          <w:b/>
          <w:color w:val="auto"/>
          <w:lang w:val="ru-RU" w:eastAsia="ko-KR"/>
        </w:rPr>
        <w:t>.</w:t>
      </w:r>
      <w:r w:rsidRPr="003E6CDC">
        <w:rPr>
          <w:b/>
          <w:color w:val="auto"/>
          <w:lang w:val="ru-RU" w:eastAsia="ko-KR"/>
        </w:rPr>
        <w:t xml:space="preserve"> </w:t>
      </w:r>
      <w:r w:rsidRPr="003E6CDC">
        <w:rPr>
          <w:color w:val="auto"/>
          <w:lang w:val="ru-RU" w:eastAsia="ko-KR"/>
        </w:rPr>
        <w:t xml:space="preserve">Термодинамиканың бірінші бастамасының жалпылама тұжырымдамасын 1860 жылдары Клаузиус енгізген және оны </w:t>
      </w:r>
      <w:r w:rsidRPr="003E6CDC">
        <w:rPr>
          <w:b/>
          <w:color w:val="auto"/>
          <w:lang w:val="ru-RU" w:eastAsia="ko-KR"/>
        </w:rPr>
        <w:t>энтропия</w:t>
      </w:r>
      <w:r w:rsidRPr="003E6CDC">
        <w:rPr>
          <w:color w:val="auto"/>
          <w:lang w:val="ru-RU" w:eastAsia="ko-KR"/>
        </w:rPr>
        <w:t xml:space="preserve"> деп аталған физикалық шаманы пайдаланып беруге болады. Енді сол шаманы қарастыруға көшейік.</w:t>
      </w:r>
      <w:r w:rsidR="0028253F">
        <w:rPr>
          <w:color w:val="auto"/>
          <w:lang w:val="ru-RU" w:eastAsia="ko-KR"/>
        </w:rPr>
        <w:t xml:space="preserve"> </w:t>
      </w:r>
      <w:r w:rsidRPr="003E6CDC">
        <w:rPr>
          <w:color w:val="auto"/>
          <w:lang w:val="ru-RU" w:eastAsia="ko-KR"/>
        </w:rPr>
        <w:t xml:space="preserve">Карно циклін қарастырған кезде біз </w:t>
      </w:r>
    </w:p>
    <w:p w:rsidR="0045488F" w:rsidRPr="003E6CDC" w:rsidRDefault="0045488F" w:rsidP="0045488F">
      <w:pPr>
        <w:spacing w:after="0" w:line="240" w:lineRule="auto"/>
        <w:ind w:right="-99" w:firstLine="567"/>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10"/>
          <w:lang w:val="ru-RU" w:eastAsia="ru-RU" w:bidi="ar-SA"/>
        </w:rPr>
        <w:drawing>
          <wp:inline distT="0" distB="0" distL="0" distR="0">
            <wp:extent cx="1209675" cy="219075"/>
            <wp:effectExtent l="0" t="0" r="0" b="0"/>
            <wp:docPr id="4651" name="Рисунок 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3"/>
                    <pic:cNvPicPr>
                      <a:picLocks noChangeAspect="1" noChangeArrowheads="1"/>
                    </pic:cNvPicPr>
                  </pic:nvPicPr>
                  <pic:blipFill>
                    <a:blip r:embed="rId922" cstate="print">
                      <a:extLst>
                        <a:ext uri="{28A0092B-C50C-407E-A947-70E740481C1C}">
                          <a14:useLocalDpi xmlns:a14="http://schemas.microsoft.com/office/drawing/2010/main" val="0"/>
                        </a:ext>
                      </a:extLst>
                    </a:blip>
                    <a:srcRect/>
                    <a:stretch>
                      <a:fillRect/>
                    </a:stretch>
                  </pic:blipFill>
                  <pic:spPr bwMode="auto">
                    <a:xfrm>
                      <a:off x="0" y="0"/>
                      <a:ext cx="1209675" cy="219075"/>
                    </a:xfrm>
                    <a:prstGeom prst="rect">
                      <a:avLst/>
                    </a:prstGeom>
                    <a:noFill/>
                    <a:ln>
                      <a:noFill/>
                    </a:ln>
                  </pic:spPr>
                </pic:pic>
              </a:graphicData>
            </a:graphic>
          </wp:inline>
        </w:drawing>
      </w:r>
      <w:r w:rsidRPr="003E6CDC">
        <w:rPr>
          <w:color w:val="auto"/>
          <w:lang w:val="ru-RU" w:eastAsia="ko-KR"/>
        </w:rPr>
        <w:t xml:space="preserve">(Карно циклі) </w:t>
      </w:r>
      <w:r>
        <w:rPr>
          <w:color w:val="auto"/>
          <w:lang w:val="ru-RU" w:eastAsia="ko-KR"/>
        </w:rPr>
        <w:t xml:space="preserve">                         </w:t>
      </w:r>
      <w:r w:rsidRPr="003E6CDC">
        <w:rPr>
          <w:color w:val="auto"/>
          <w:lang w:val="ru-RU" w:eastAsia="ko-KR"/>
        </w:rPr>
        <w:t>(2.1</w:t>
      </w:r>
      <w:r w:rsidR="004B660C">
        <w:rPr>
          <w:color w:val="auto"/>
          <w:lang w:val="ru-RU" w:eastAsia="ko-KR"/>
        </w:rPr>
        <w:t>15</w:t>
      </w:r>
      <w:r w:rsidRPr="003E6CDC">
        <w:rPr>
          <w:color w:val="auto"/>
          <w:lang w:val="ru-RU" w:eastAsia="ko-KR"/>
        </w:rPr>
        <w:t xml:space="preserve">) </w:t>
      </w:r>
    </w:p>
    <w:p w:rsidR="0045488F" w:rsidRDefault="0045488F" w:rsidP="0045488F">
      <w:pPr>
        <w:spacing w:after="0" w:line="240" w:lineRule="auto"/>
        <w:ind w:right="-99"/>
        <w:jc w:val="both"/>
        <w:rPr>
          <w:color w:val="auto"/>
          <w:lang w:val="ru-RU" w:eastAsia="ko-KR"/>
        </w:rPr>
      </w:pPr>
    </w:p>
    <w:p w:rsidR="0045488F" w:rsidRPr="003E6CDC" w:rsidRDefault="0045488F" w:rsidP="0045488F">
      <w:pPr>
        <w:spacing w:after="0" w:line="240" w:lineRule="auto"/>
        <w:ind w:right="-99"/>
        <w:jc w:val="both"/>
        <w:rPr>
          <w:color w:val="auto"/>
          <w:lang w:val="ru-RU" w:eastAsia="ko-KR"/>
        </w:rPr>
      </w:pPr>
      <w:r w:rsidRPr="003E6CDC">
        <w:rPr>
          <w:color w:val="auto"/>
          <w:lang w:val="ru-RU" w:eastAsia="ko-KR"/>
        </w:rPr>
        <w:t>қатынасына келгенбіз.</w:t>
      </w:r>
    </w:p>
    <w:p w:rsidR="0045488F" w:rsidRDefault="0045488F" w:rsidP="0045488F">
      <w:pPr>
        <w:spacing w:after="0" w:line="240" w:lineRule="auto"/>
        <w:ind w:right="-99" w:firstLine="567"/>
        <w:jc w:val="both"/>
        <w:rPr>
          <w:color w:val="auto"/>
          <w:lang w:val="ru-RU" w:eastAsia="ko-KR"/>
        </w:rPr>
      </w:pPr>
      <w:r w:rsidRPr="003E6CDC">
        <w:rPr>
          <w:color w:val="auto"/>
          <w:lang w:val="ru-RU" w:eastAsia="ko-KR"/>
        </w:rPr>
        <w:lastRenderedPageBreak/>
        <w:t>Енді кез</w:t>
      </w:r>
      <w:r w:rsidR="0028253F">
        <w:rPr>
          <w:color w:val="auto"/>
          <w:lang w:val="ru-RU" w:eastAsia="ko-KR"/>
        </w:rPr>
        <w:t xml:space="preserve"> </w:t>
      </w:r>
      <w:r w:rsidRPr="003E6CDC">
        <w:rPr>
          <w:color w:val="auto"/>
          <w:lang w:val="ru-RU" w:eastAsia="ko-KR"/>
        </w:rPr>
        <w:t>келген қайтымды циклді қарастырайық. Қайтымды циклдің кез келгенін жуықтап, Карно циклдерінің тізбегі түрінде өрнектеуге болады. (2.1</w:t>
      </w:r>
      <w:r>
        <w:rPr>
          <w:color w:val="auto"/>
          <w:lang w:val="ru-RU" w:eastAsia="ko-KR"/>
        </w:rPr>
        <w:t>2</w:t>
      </w:r>
      <w:r w:rsidRPr="003E6CDC">
        <w:rPr>
          <w:color w:val="auto"/>
          <w:lang w:val="ru-RU" w:eastAsia="ko-KR"/>
        </w:rPr>
        <w:t xml:space="preserve">6) қатынасы осы циклдердің әрбіреуі үшін орындалатын болғандықтан, біз циклдердің қосындысы үшін мына теңдеуді жаза аламыз: </w:t>
      </w:r>
    </w:p>
    <w:p w:rsidR="0045488F" w:rsidRPr="003E6CDC" w:rsidRDefault="0045488F" w:rsidP="0045488F">
      <w:pPr>
        <w:spacing w:after="0" w:line="240" w:lineRule="auto"/>
        <w:ind w:right="-99" w:firstLine="567"/>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24"/>
          <w:lang w:val="ru-RU" w:eastAsia="ru-RU" w:bidi="ar-SA"/>
        </w:rPr>
        <w:drawing>
          <wp:inline distT="0" distB="0" distL="0" distR="0">
            <wp:extent cx="590550" cy="390525"/>
            <wp:effectExtent l="0" t="0" r="0" b="0"/>
            <wp:docPr id="4650" name="Рисунок 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4"/>
                    <pic:cNvPicPr>
                      <a:picLocks noChangeAspect="1" noChangeArrowheads="1"/>
                    </pic:cNvPicPr>
                  </pic:nvPicPr>
                  <pic:blipFill>
                    <a:blip r:embed="rId923" cstate="print">
                      <a:extLst>
                        <a:ext uri="{28A0092B-C50C-407E-A947-70E740481C1C}">
                          <a14:useLocalDpi xmlns:a14="http://schemas.microsoft.com/office/drawing/2010/main" val="0"/>
                        </a:ext>
                      </a:extLst>
                    </a:blip>
                    <a:srcRect/>
                    <a:stretch>
                      <a:fillRect/>
                    </a:stretch>
                  </pic:blipFill>
                  <pic:spPr bwMode="auto">
                    <a:xfrm>
                      <a:off x="0" y="0"/>
                      <a:ext cx="590550" cy="390525"/>
                    </a:xfrm>
                    <a:prstGeom prst="rect">
                      <a:avLst/>
                    </a:prstGeom>
                    <a:noFill/>
                    <a:ln>
                      <a:noFill/>
                    </a:ln>
                  </pic:spPr>
                </pic:pic>
              </a:graphicData>
            </a:graphic>
          </wp:inline>
        </w:drawing>
      </w:r>
      <w:r w:rsidRPr="003E6CDC">
        <w:rPr>
          <w:color w:val="auto"/>
          <w:lang w:val="ru-RU" w:eastAsia="ko-KR"/>
        </w:rPr>
        <w:t>(Ка</w:t>
      </w:r>
      <w:r>
        <w:rPr>
          <w:color w:val="auto"/>
          <w:lang w:val="ru-RU" w:eastAsia="ko-KR"/>
        </w:rPr>
        <w:t>рно циклдерінің жиынтығы).                        (2.1</w:t>
      </w:r>
      <w:r w:rsidR="004B660C">
        <w:rPr>
          <w:color w:val="auto"/>
          <w:lang w:val="ru-RU" w:eastAsia="ko-KR"/>
        </w:rPr>
        <w:t>16</w:t>
      </w:r>
      <w:r w:rsidRPr="003E6CDC">
        <w:rPr>
          <w:color w:val="auto"/>
          <w:lang w:val="ru-RU" w:eastAsia="ko-KR"/>
        </w:rPr>
        <w:t>)</w:t>
      </w:r>
    </w:p>
    <w:p w:rsidR="0045488F" w:rsidRPr="003E6CDC" w:rsidRDefault="0045488F" w:rsidP="0045488F">
      <w:pPr>
        <w:spacing w:after="0" w:line="240" w:lineRule="auto"/>
        <w:ind w:right="-99" w:firstLine="567"/>
        <w:jc w:val="right"/>
        <w:rPr>
          <w:color w:val="auto"/>
          <w:lang w:val="ru-RU" w:eastAsia="ko-KR"/>
        </w:rPr>
      </w:pPr>
    </w:p>
    <w:p w:rsidR="0045488F" w:rsidRPr="003E6CDC" w:rsidRDefault="0045488F" w:rsidP="00AB0DF1">
      <w:pPr>
        <w:spacing w:after="0" w:line="240" w:lineRule="auto"/>
        <w:ind w:right="-99"/>
        <w:jc w:val="both"/>
        <w:rPr>
          <w:color w:val="auto"/>
          <w:lang w:val="ru-RU" w:eastAsia="ko-KR"/>
        </w:rPr>
      </w:pPr>
      <w:r w:rsidRPr="003E6CDC">
        <w:rPr>
          <w:color w:val="auto"/>
          <w:lang w:val="ru-RU" w:eastAsia="ko-KR"/>
        </w:rPr>
        <w:t xml:space="preserve">Осы жерде әрбір цикл кезінде берілетін </w:t>
      </w:r>
      <w:r>
        <w:rPr>
          <w:noProof/>
          <w:color w:val="auto"/>
          <w:position w:val="-10"/>
          <w:lang w:val="ru-RU" w:eastAsia="ru-RU" w:bidi="ar-SA"/>
        </w:rPr>
        <w:drawing>
          <wp:inline distT="0" distB="0" distL="0" distR="0">
            <wp:extent cx="209550" cy="219075"/>
            <wp:effectExtent l="0" t="0" r="0" b="0"/>
            <wp:docPr id="4649" name="Рисунок 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5"/>
                    <pic:cNvPicPr>
                      <a:picLocks noChangeAspect="1" noChangeArrowheads="1"/>
                    </pic:cNvPicPr>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sidRPr="003E6CDC">
        <w:rPr>
          <w:color w:val="auto"/>
          <w:lang w:val="ru-RU" w:eastAsia="ko-KR"/>
        </w:rPr>
        <w:t xml:space="preserve"> жылу мөлшері одан кейінгі цикл кезінде алынатын </w:t>
      </w:r>
      <w:r>
        <w:rPr>
          <w:noProof/>
          <w:color w:val="auto"/>
          <w:position w:val="-10"/>
          <w:lang w:val="ru-RU" w:eastAsia="ru-RU" w:bidi="ar-SA"/>
        </w:rPr>
        <w:drawing>
          <wp:inline distT="0" distB="0" distL="0" distR="0">
            <wp:extent cx="190500" cy="219075"/>
            <wp:effectExtent l="0" t="0" r="0" b="0"/>
            <wp:docPr id="4648" name="Рисунок 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6"/>
                    <pic:cNvPicPr>
                      <a:picLocks noChangeAspect="1" noChangeArrowheads="1"/>
                    </pic:cNvPicPr>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3E6CDC">
        <w:rPr>
          <w:color w:val="auto"/>
          <w:lang w:val="ru-RU" w:eastAsia="ko-KR"/>
        </w:rPr>
        <w:t xml:space="preserve"> жылу мөлшеріне шамалас болады: дәл теңдікке жету үшін шексіз жіңішке Карно циклдерінің шексіз санын қарастыру керек. Сөйтіп, осындай шек үшін Карно циклдерінің ішкі бөліктерінде </w:t>
      </w:r>
      <w:r w:rsidR="00B67139">
        <w:rPr>
          <w:color w:val="auto"/>
          <w:lang w:val="ru-RU" w:eastAsia="ko-KR"/>
        </w:rPr>
        <w:t>жүйеге</w:t>
      </w:r>
      <w:r w:rsidRPr="003E6CDC">
        <w:rPr>
          <w:color w:val="auto"/>
          <w:lang w:val="ru-RU" w:eastAsia="ko-KR"/>
        </w:rPr>
        <w:t xml:space="preserve"> келетін және одан шығатын жылу ағындары өзара теңеседі де, </w:t>
      </w:r>
      <w:r w:rsidR="00B67139">
        <w:rPr>
          <w:color w:val="auto"/>
          <w:lang w:val="ru-RU" w:eastAsia="ko-KR"/>
        </w:rPr>
        <w:t>жүйеге</w:t>
      </w:r>
      <w:r w:rsidRPr="003E6CDC">
        <w:rPr>
          <w:color w:val="auto"/>
          <w:lang w:val="ru-RU" w:eastAsia="ko-KR"/>
        </w:rPr>
        <w:t xml:space="preserve"> берілетін қорытқы жылу мөлшері мен атқарылатын жұмыс Карно циклдерінің барлық тізбектері үшін де, бастапқы цикл үшін де бірдей болады. Бұл дегеніміз (2.1</w:t>
      </w:r>
      <w:r w:rsidR="004B660C">
        <w:rPr>
          <w:color w:val="auto"/>
          <w:lang w:val="ru-RU" w:eastAsia="ko-KR"/>
        </w:rPr>
        <w:t>16</w:t>
      </w:r>
      <w:r w:rsidRPr="003E6CDC">
        <w:rPr>
          <w:color w:val="auto"/>
          <w:lang w:val="ru-RU" w:eastAsia="ko-KR"/>
        </w:rPr>
        <w:t>) қатынасын Карно циклдерінің шексіз санынан тұратын кез келген қайтымды циклге қолдануға болады дегенді білдіреді: осы кезде (2.1</w:t>
      </w:r>
      <w:r w:rsidR="004B660C">
        <w:rPr>
          <w:color w:val="auto"/>
          <w:lang w:val="ru-RU" w:eastAsia="ko-KR"/>
        </w:rPr>
        <w:t>16</w:t>
      </w:r>
      <w:r w:rsidRPr="003E6CDC">
        <w:rPr>
          <w:color w:val="auto"/>
          <w:lang w:val="ru-RU" w:eastAsia="ko-KR"/>
        </w:rPr>
        <w:t xml:space="preserve">) қатынас төмендегідей түрге келеді </w:t>
      </w:r>
    </w:p>
    <w:p w:rsidR="0045488F" w:rsidRDefault="0045488F" w:rsidP="0045488F">
      <w:pPr>
        <w:spacing w:after="0" w:line="240" w:lineRule="auto"/>
        <w:ind w:right="-99" w:firstLine="567"/>
        <w:jc w:val="right"/>
        <w:rPr>
          <w:color w:val="auto"/>
          <w:lang w:val="ru-RU" w:eastAsia="ko-KR"/>
        </w:rPr>
      </w:pPr>
      <w:r>
        <w:rPr>
          <w:noProof/>
          <w:color w:val="auto"/>
          <w:position w:val="-24"/>
          <w:lang w:val="ru-RU" w:eastAsia="ru-RU" w:bidi="ar-SA"/>
        </w:rPr>
        <w:drawing>
          <wp:inline distT="0" distB="0" distL="0" distR="0">
            <wp:extent cx="581025" cy="390525"/>
            <wp:effectExtent l="0" t="0" r="0" b="0"/>
            <wp:docPr id="4647" name="Рисунок 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7"/>
                    <pic:cNvPicPr>
                      <a:picLocks noChangeAspect="1" noChangeArrowheads="1"/>
                    </pic:cNvPicPr>
                  </pic:nvPicPr>
                  <pic:blipFill>
                    <a:blip r:embed="rId926" cstate="print">
                      <a:extLst>
                        <a:ext uri="{28A0092B-C50C-407E-A947-70E740481C1C}">
                          <a14:useLocalDpi xmlns:a14="http://schemas.microsoft.com/office/drawing/2010/main" val="0"/>
                        </a:ext>
                      </a:extLst>
                    </a:blip>
                    <a:srcRect/>
                    <a:stretch>
                      <a:fillRect/>
                    </a:stretch>
                  </pic:blipFill>
                  <pic:spPr bwMode="auto">
                    <a:xfrm>
                      <a:off x="0" y="0"/>
                      <a:ext cx="581025" cy="390525"/>
                    </a:xfrm>
                    <a:prstGeom prst="rect">
                      <a:avLst/>
                    </a:prstGeom>
                    <a:noFill/>
                    <a:ln>
                      <a:noFill/>
                    </a:ln>
                  </pic:spPr>
                </pic:pic>
              </a:graphicData>
            </a:graphic>
          </wp:inline>
        </w:drawing>
      </w:r>
      <w:r w:rsidRPr="003E6CDC">
        <w:rPr>
          <w:color w:val="auto"/>
          <w:lang w:val="ru-RU" w:eastAsia="ko-KR"/>
        </w:rPr>
        <w:t xml:space="preserve">(қайтымды цикл), </w:t>
      </w:r>
      <w:r>
        <w:rPr>
          <w:color w:val="auto"/>
          <w:lang w:val="ru-RU" w:eastAsia="ko-KR"/>
        </w:rPr>
        <w:t xml:space="preserve">                          </w:t>
      </w:r>
      <w:r w:rsidRPr="003E6CDC">
        <w:rPr>
          <w:color w:val="auto"/>
          <w:lang w:val="ru-RU" w:eastAsia="ko-KR"/>
        </w:rPr>
        <w:t>(2.1</w:t>
      </w:r>
      <w:r w:rsidR="004B660C">
        <w:rPr>
          <w:color w:val="auto"/>
          <w:lang w:val="ru-RU" w:eastAsia="ko-KR"/>
        </w:rPr>
        <w:t>17</w:t>
      </w:r>
      <w:r w:rsidRPr="003E6CDC">
        <w:rPr>
          <w:color w:val="auto"/>
          <w:lang w:val="ru-RU" w:eastAsia="ko-KR"/>
        </w:rPr>
        <w:t>)</w:t>
      </w:r>
    </w:p>
    <w:p w:rsidR="0045488F" w:rsidRDefault="0045488F" w:rsidP="0045488F">
      <w:pPr>
        <w:spacing w:after="0" w:line="240" w:lineRule="auto"/>
        <w:ind w:right="-99"/>
        <w:jc w:val="both"/>
        <w:rPr>
          <w:color w:val="auto"/>
          <w:lang w:val="ru-RU" w:eastAsia="ko-KR"/>
        </w:rPr>
      </w:pPr>
    </w:p>
    <w:p w:rsidR="0045488F" w:rsidRDefault="0045488F" w:rsidP="0045488F">
      <w:pPr>
        <w:spacing w:after="0" w:line="240" w:lineRule="auto"/>
        <w:ind w:right="-99"/>
        <w:jc w:val="both"/>
        <w:rPr>
          <w:color w:val="auto"/>
          <w:lang w:val="ru-RU" w:eastAsia="ko-KR"/>
        </w:rPr>
      </w:pPr>
      <w:r w:rsidRPr="003E6CDC">
        <w:rPr>
          <w:color w:val="auto"/>
          <w:lang w:val="ru-RU" w:eastAsia="ko-KR"/>
        </w:rPr>
        <w:t xml:space="preserve">мұндағы дегеніміз </w:t>
      </w:r>
      <w:r>
        <w:rPr>
          <w:noProof/>
          <w:color w:val="auto"/>
          <w:position w:val="-10"/>
          <w:lang w:val="ru-RU" w:eastAsia="ru-RU" w:bidi="ar-SA"/>
        </w:rPr>
        <w:drawing>
          <wp:inline distT="0" distB="0" distL="0" distR="0">
            <wp:extent cx="238125" cy="209550"/>
            <wp:effectExtent l="0" t="0" r="0" b="0"/>
            <wp:docPr id="4646" name="Рисунок 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8"/>
                    <pic:cNvPicPr>
                      <a:picLocks noChangeAspect="1" noChangeArrowheads="1"/>
                    </pic:cNvPicPr>
                  </pic:nvPicPr>
                  <pic:blipFill>
                    <a:blip r:embed="rId927"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3E6CDC">
        <w:rPr>
          <w:color w:val="auto"/>
          <w:lang w:val="ru-RU" w:eastAsia="ko-KR"/>
        </w:rPr>
        <w:t xml:space="preserve"> алынған немесе берілген шексіз аз жылу мөлшері болып табылады. Мұндағы интеграл </w:t>
      </w:r>
      <w:r w:rsidRPr="003E6CDC">
        <w:rPr>
          <w:b/>
          <w:color w:val="auto"/>
          <w:lang w:val="ru-RU" w:eastAsia="ko-KR"/>
        </w:rPr>
        <w:t>контурлық интеграл</w:t>
      </w:r>
      <w:r w:rsidRPr="003E6CDC">
        <w:rPr>
          <w:color w:val="auto"/>
          <w:lang w:val="ru-RU" w:eastAsia="ko-KR"/>
        </w:rPr>
        <w:t xml:space="preserve"> деп аталады және ол тұйықталған жол бойымен алынады: интегралды жолдың кезкелген жерінен бастап есептей беруге болады және есептеуді кез келген бағытта жүргізуге болады. (2.1</w:t>
      </w:r>
      <w:r w:rsidR="004B660C">
        <w:rPr>
          <w:color w:val="auto"/>
          <w:lang w:val="ru-RU" w:eastAsia="ko-KR"/>
        </w:rPr>
        <w:t>11</w:t>
      </w:r>
      <w:r w:rsidRPr="003E6CDC">
        <w:rPr>
          <w:color w:val="auto"/>
          <w:lang w:val="ru-RU" w:eastAsia="ko-KR"/>
        </w:rPr>
        <w:t xml:space="preserve">) өрнекті екіге бөліп, төмендегі түрде жазайық: </w:t>
      </w:r>
    </w:p>
    <w:p w:rsidR="0045488F" w:rsidRPr="003E6CDC" w:rsidRDefault="0045488F" w:rsidP="0045488F">
      <w:pPr>
        <w:spacing w:after="0" w:line="240" w:lineRule="auto"/>
        <w:ind w:right="-99"/>
        <w:jc w:val="both"/>
        <w:rPr>
          <w:color w:val="auto"/>
          <w:lang w:val="ru-RU" w:eastAsia="ko-KR"/>
        </w:rPr>
      </w:pPr>
    </w:p>
    <w:p w:rsidR="0045488F" w:rsidRPr="003E6CDC" w:rsidRDefault="0045488F" w:rsidP="0045488F">
      <w:pPr>
        <w:spacing w:after="0" w:line="240" w:lineRule="auto"/>
        <w:ind w:right="-99" w:firstLine="567"/>
        <w:jc w:val="center"/>
        <w:rPr>
          <w:color w:val="auto"/>
          <w:lang w:eastAsia="ko-KR"/>
        </w:rPr>
      </w:pPr>
      <w:r>
        <w:rPr>
          <w:noProof/>
          <w:color w:val="auto"/>
          <w:position w:val="-50"/>
          <w:lang w:val="ru-RU" w:eastAsia="ru-RU" w:bidi="ar-SA"/>
        </w:rPr>
        <w:drawing>
          <wp:inline distT="0" distB="0" distL="0" distR="0">
            <wp:extent cx="1066800" cy="704850"/>
            <wp:effectExtent l="0" t="0" r="0" b="0"/>
            <wp:docPr id="4643" name="Рисунок 4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1"/>
                    <pic:cNvPicPr>
                      <a:picLocks noChangeAspect="1" noChangeArrowheads="1"/>
                    </pic:cNvPicPr>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1066800" cy="704850"/>
                    </a:xfrm>
                    <a:prstGeom prst="rect">
                      <a:avLst/>
                    </a:prstGeom>
                    <a:noFill/>
                    <a:ln>
                      <a:noFill/>
                    </a:ln>
                  </pic:spPr>
                </pic:pic>
              </a:graphicData>
            </a:graphic>
          </wp:inline>
        </w:drawing>
      </w:r>
    </w:p>
    <w:p w:rsidR="00AB0DF1" w:rsidRDefault="00AB0DF1" w:rsidP="00AB0DF1">
      <w:pPr>
        <w:spacing w:after="0" w:line="240" w:lineRule="auto"/>
        <w:ind w:right="-99"/>
        <w:jc w:val="both"/>
        <w:rPr>
          <w:color w:val="auto"/>
          <w:lang w:val="kk-KZ" w:eastAsia="ko-KR"/>
        </w:rPr>
      </w:pPr>
    </w:p>
    <w:p w:rsidR="0045488F" w:rsidRDefault="0045488F" w:rsidP="00AB0DF1">
      <w:pPr>
        <w:spacing w:after="0" w:line="240" w:lineRule="auto"/>
        <w:ind w:right="-99"/>
        <w:jc w:val="both"/>
        <w:rPr>
          <w:color w:val="auto"/>
          <w:lang w:val="kk-KZ" w:eastAsia="ko-KR"/>
        </w:rPr>
      </w:pPr>
      <w:r w:rsidRPr="00AB0DF1">
        <w:rPr>
          <w:color w:val="auto"/>
          <w:lang w:val="kk-KZ" w:eastAsia="ko-KR"/>
        </w:rPr>
        <w:t xml:space="preserve">Егер жолдардың біреуін, мысалы,  ІІ жолды, кері бағытта өтетін болсақ, онда циклдің қайтымдылығының арқасында </w:t>
      </w:r>
      <w:r>
        <w:rPr>
          <w:noProof/>
          <w:color w:val="auto"/>
          <w:position w:val="-10"/>
          <w:lang w:val="ru-RU" w:eastAsia="ru-RU" w:bidi="ar-SA"/>
        </w:rPr>
        <w:drawing>
          <wp:inline distT="0" distB="0" distL="0" distR="0">
            <wp:extent cx="238125" cy="209550"/>
            <wp:effectExtent l="0" t="0" r="0" b="0"/>
            <wp:docPr id="4638" name="Рисунок 4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6"/>
                    <pic:cNvPicPr>
                      <a:picLocks noChangeAspect="1" noChangeArrowheads="1"/>
                    </pic:cNvPicPr>
                  </pic:nvPicPr>
                  <pic:blipFill>
                    <a:blip r:embed="rId929"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AB0DF1">
        <w:rPr>
          <w:color w:val="auto"/>
          <w:lang w:val="kk-KZ" w:eastAsia="ko-KR"/>
        </w:rPr>
        <w:t xml:space="preserve"> шамасы әрбір нүктеде </w:t>
      </w:r>
      <w:r>
        <w:rPr>
          <w:noProof/>
          <w:color w:val="auto"/>
          <w:position w:val="-10"/>
          <w:lang w:val="ru-RU" w:eastAsia="ru-RU" w:bidi="ar-SA"/>
        </w:rPr>
        <w:drawing>
          <wp:inline distT="0" distB="0" distL="0" distR="0">
            <wp:extent cx="352425" cy="209550"/>
            <wp:effectExtent l="0" t="0" r="0" b="0"/>
            <wp:docPr id="4637" name="Рисунок 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7"/>
                    <pic:cNvPicPr>
                      <a:picLocks noChangeAspect="1" noChangeArrowheads="1"/>
                    </pic:cNvPicPr>
                  </pic:nvPicPr>
                  <pic:blipFill>
                    <a:blip r:embed="rId930" cstate="print">
                      <a:extLst>
                        <a:ext uri="{28A0092B-C50C-407E-A947-70E740481C1C}">
                          <a14:useLocalDpi xmlns:a14="http://schemas.microsoft.com/office/drawing/2010/main" val="0"/>
                        </a:ext>
                      </a:extLst>
                    </a:blip>
                    <a:srcRect/>
                    <a:stretch>
                      <a:fillRect/>
                    </a:stretch>
                  </pic:blipFill>
                  <pic:spPr bwMode="auto">
                    <a:xfrm>
                      <a:off x="0" y="0"/>
                      <a:ext cx="352425" cy="209550"/>
                    </a:xfrm>
                    <a:prstGeom prst="rect">
                      <a:avLst/>
                    </a:prstGeom>
                    <a:noFill/>
                    <a:ln>
                      <a:noFill/>
                    </a:ln>
                  </pic:spPr>
                </pic:pic>
              </a:graphicData>
            </a:graphic>
          </wp:inline>
        </w:drawing>
      </w:r>
      <w:r w:rsidRPr="00AB0DF1">
        <w:rPr>
          <w:color w:val="auto"/>
          <w:lang w:val="kk-KZ" w:eastAsia="ko-KR"/>
        </w:rPr>
        <w:t xml:space="preserve"> шамасына айналады. </w:t>
      </w:r>
      <w:r w:rsidRPr="00096CDB">
        <w:rPr>
          <w:color w:val="auto"/>
          <w:lang w:val="kk-KZ" w:eastAsia="ko-KR"/>
        </w:rPr>
        <w:t xml:space="preserve">Сондықтан төмендегі теңдікті жазуға болады: </w:t>
      </w:r>
    </w:p>
    <w:p w:rsidR="00AB0DF1" w:rsidRPr="00AB0DF1" w:rsidRDefault="00AB0DF1" w:rsidP="00AB0DF1">
      <w:pPr>
        <w:spacing w:after="0" w:line="240" w:lineRule="auto"/>
        <w:ind w:right="-99"/>
        <w:jc w:val="both"/>
        <w:rPr>
          <w:color w:val="auto"/>
          <w:lang w:val="kk-KZ" w:eastAsia="ko-KR"/>
        </w:rPr>
      </w:pPr>
    </w:p>
    <w:p w:rsidR="0045488F" w:rsidRPr="0004097C" w:rsidRDefault="0045488F" w:rsidP="0045488F">
      <w:pPr>
        <w:spacing w:after="0" w:line="240" w:lineRule="auto"/>
        <w:ind w:right="-99" w:firstLine="567"/>
        <w:jc w:val="right"/>
        <w:rPr>
          <w:color w:val="auto"/>
          <w:lang w:val="kk-KZ" w:eastAsia="ko-KR"/>
        </w:rPr>
      </w:pPr>
      <w:r>
        <w:rPr>
          <w:noProof/>
          <w:color w:val="auto"/>
          <w:position w:val="-50"/>
          <w:lang w:val="ru-RU" w:eastAsia="ru-RU" w:bidi="ar-SA"/>
        </w:rPr>
        <w:drawing>
          <wp:inline distT="0" distB="0" distL="0" distR="0">
            <wp:extent cx="809625" cy="704850"/>
            <wp:effectExtent l="0" t="0" r="0" b="0"/>
            <wp:docPr id="4636" name="Рисунок 4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8"/>
                    <pic:cNvPicPr>
                      <a:picLocks noChangeAspect="1" noChangeArrowheads="1"/>
                    </pic:cNvPicPr>
                  </pic:nvPicPr>
                  <pic:blipFill>
                    <a:blip r:embed="rId931" cstate="print">
                      <a:extLst>
                        <a:ext uri="{28A0092B-C50C-407E-A947-70E740481C1C}">
                          <a14:useLocalDpi xmlns:a14="http://schemas.microsoft.com/office/drawing/2010/main" val="0"/>
                        </a:ext>
                      </a:extLst>
                    </a:blip>
                    <a:srcRect/>
                    <a:stretch>
                      <a:fillRect/>
                    </a:stretch>
                  </pic:blipFill>
                  <pic:spPr bwMode="auto">
                    <a:xfrm>
                      <a:off x="0" y="0"/>
                      <a:ext cx="809625" cy="704850"/>
                    </a:xfrm>
                    <a:prstGeom prst="rect">
                      <a:avLst/>
                    </a:prstGeom>
                    <a:noFill/>
                    <a:ln>
                      <a:noFill/>
                    </a:ln>
                  </pic:spPr>
                </pic:pic>
              </a:graphicData>
            </a:graphic>
          </wp:inline>
        </w:drawing>
      </w:r>
      <w:r w:rsidRPr="0004097C">
        <w:rPr>
          <w:color w:val="auto"/>
          <w:lang w:val="kk-KZ" w:eastAsia="ko-KR"/>
        </w:rPr>
        <w:t xml:space="preserve"> (қайтымды жолдар). </w:t>
      </w:r>
      <w:r>
        <w:rPr>
          <w:color w:val="auto"/>
          <w:lang w:val="kk-KZ" w:eastAsia="ko-KR"/>
        </w:rPr>
        <w:t xml:space="preserve">                        </w:t>
      </w:r>
      <w:r w:rsidRPr="0004097C">
        <w:rPr>
          <w:color w:val="auto"/>
          <w:lang w:val="kk-KZ" w:eastAsia="ko-KR"/>
        </w:rPr>
        <w:t>(2.1</w:t>
      </w:r>
      <w:r w:rsidR="004B660C">
        <w:rPr>
          <w:color w:val="auto"/>
          <w:lang w:val="kk-KZ" w:eastAsia="ko-KR"/>
        </w:rPr>
        <w:t>18</w:t>
      </w:r>
      <w:r w:rsidRPr="0004097C">
        <w:rPr>
          <w:color w:val="auto"/>
          <w:lang w:val="kk-KZ" w:eastAsia="ko-KR"/>
        </w:rPr>
        <w:t>)</w:t>
      </w:r>
    </w:p>
    <w:p w:rsidR="0045488F" w:rsidRDefault="0045488F" w:rsidP="00AB0DF1">
      <w:pPr>
        <w:spacing w:after="0" w:line="240" w:lineRule="auto"/>
        <w:ind w:right="-99"/>
        <w:jc w:val="both"/>
        <w:rPr>
          <w:color w:val="auto"/>
          <w:lang w:val="kk-KZ" w:eastAsia="ko-KR"/>
        </w:rPr>
      </w:pPr>
      <w:r w:rsidRPr="0004097C">
        <w:rPr>
          <w:color w:val="auto"/>
          <w:lang w:val="kk-KZ" w:eastAsia="ko-KR"/>
        </w:rPr>
        <w:t>Қарастырылып отырған цикліміз кез</w:t>
      </w:r>
      <w:r w:rsidR="00AB0DF1">
        <w:rPr>
          <w:color w:val="auto"/>
          <w:lang w:val="kk-KZ" w:eastAsia="ko-KR"/>
        </w:rPr>
        <w:t xml:space="preserve"> </w:t>
      </w:r>
      <w:r w:rsidRPr="0004097C">
        <w:rPr>
          <w:color w:val="auto"/>
          <w:lang w:val="kk-KZ" w:eastAsia="ko-KR"/>
        </w:rPr>
        <w:t>келген болғандықтан, (2.1</w:t>
      </w:r>
      <w:r>
        <w:rPr>
          <w:color w:val="auto"/>
          <w:lang w:val="kk-KZ" w:eastAsia="ko-KR"/>
        </w:rPr>
        <w:t>2</w:t>
      </w:r>
      <w:r w:rsidRPr="0004097C">
        <w:rPr>
          <w:color w:val="auto"/>
          <w:lang w:val="kk-KZ" w:eastAsia="ko-KR"/>
        </w:rPr>
        <w:t xml:space="preserve">9) қатынастан кез келген екі тепе-теңдік </w:t>
      </w:r>
      <w:r>
        <w:rPr>
          <w:noProof/>
          <w:color w:val="auto"/>
          <w:position w:val="-6"/>
          <w:lang w:val="ru-RU" w:eastAsia="ru-RU" w:bidi="ar-SA"/>
        </w:rPr>
        <w:drawing>
          <wp:inline distT="0" distB="0" distL="0" distR="0">
            <wp:extent cx="123825" cy="133350"/>
            <wp:effectExtent l="0" t="0" r="0" b="0"/>
            <wp:docPr id="4635" name="Рисунок 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9"/>
                    <pic:cNvPicPr>
                      <a:picLocks noChangeAspect="1" noChangeArrowheads="1"/>
                    </pic:cNvPicPr>
                  </pic:nvPicPr>
                  <pic:blipFill>
                    <a:blip r:embed="rId932" cstate="print">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04097C">
        <w:rPr>
          <w:color w:val="auto"/>
          <w:lang w:val="kk-KZ" w:eastAsia="ko-KR"/>
        </w:rPr>
        <w:t xml:space="preserve"> және </w:t>
      </w:r>
      <w:r>
        <w:rPr>
          <w:noProof/>
          <w:color w:val="auto"/>
          <w:position w:val="-6"/>
          <w:lang w:val="ru-RU" w:eastAsia="ru-RU" w:bidi="ar-SA"/>
        </w:rPr>
        <w:drawing>
          <wp:inline distT="0" distB="0" distL="0" distR="0">
            <wp:extent cx="123825" cy="180975"/>
            <wp:effectExtent l="0" t="0" r="0" b="0"/>
            <wp:docPr id="4634" name="Рисунок 4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0"/>
                    <pic:cNvPicPr>
                      <a:picLocks noChangeAspect="1" noChangeArrowheads="1"/>
                    </pic:cNvPicPr>
                  </pic:nvPicPr>
                  <pic:blipFill>
                    <a:blip r:embed="rId933" cstate="print">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sidRPr="0004097C">
        <w:rPr>
          <w:color w:val="auto"/>
          <w:lang w:val="kk-KZ" w:eastAsia="ko-KR"/>
        </w:rPr>
        <w:t xml:space="preserve"> күйлердің арасында </w:t>
      </w:r>
      <w:r>
        <w:rPr>
          <w:noProof/>
          <w:color w:val="auto"/>
          <w:position w:val="-10"/>
          <w:lang w:val="ru-RU" w:eastAsia="ru-RU" w:bidi="ar-SA"/>
        </w:rPr>
        <w:drawing>
          <wp:inline distT="0" distB="0" distL="0" distR="0">
            <wp:extent cx="419100" cy="209550"/>
            <wp:effectExtent l="0" t="0" r="0" b="0"/>
            <wp:docPr id="4633" name="Рисунок 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1"/>
                    <pic:cNvPicPr>
                      <a:picLocks noChangeAspect="1" noChangeArrowheads="1"/>
                    </pic:cNvPicPr>
                  </pic:nvPicPr>
                  <pic:blipFill>
                    <a:blip r:embed="rId934" cstate="print">
                      <a:extLst>
                        <a:ext uri="{28A0092B-C50C-407E-A947-70E740481C1C}">
                          <a14:useLocalDpi xmlns:a14="http://schemas.microsoft.com/office/drawing/2010/main" val="0"/>
                        </a:ext>
                      </a:extLst>
                    </a:blip>
                    <a:srcRect/>
                    <a:stretch>
                      <a:fillRect/>
                    </a:stretch>
                  </pic:blipFill>
                  <pic:spPr bwMode="auto">
                    <a:xfrm>
                      <a:off x="0" y="0"/>
                      <a:ext cx="419100" cy="209550"/>
                    </a:xfrm>
                    <a:prstGeom prst="rect">
                      <a:avLst/>
                    </a:prstGeom>
                    <a:noFill/>
                    <a:ln>
                      <a:noFill/>
                    </a:ln>
                  </pic:spPr>
                </pic:pic>
              </a:graphicData>
            </a:graphic>
          </wp:inline>
        </w:drawing>
      </w:r>
      <w:r w:rsidRPr="0004097C">
        <w:rPr>
          <w:color w:val="auto"/>
          <w:lang w:val="kk-KZ" w:eastAsia="ko-KR"/>
        </w:rPr>
        <w:t xml:space="preserve">-дан алынған интегралдың процестің өту жолына тәуелсіз болатындығы шығады. </w:t>
      </w:r>
      <w:r w:rsidRPr="003F2CAC">
        <w:rPr>
          <w:color w:val="auto"/>
          <w:lang w:val="kk-KZ" w:eastAsia="ko-KR"/>
        </w:rPr>
        <w:t xml:space="preserve">Осыны пайдаланып, біз энтропия деп аталатын жаңа физикалық шаманы енгізе аламыз; оны былай анықтайтын боламыз: </w:t>
      </w:r>
    </w:p>
    <w:p w:rsidR="0045488F" w:rsidRPr="0004097C" w:rsidRDefault="0045488F" w:rsidP="0045488F">
      <w:pPr>
        <w:spacing w:after="0" w:line="240" w:lineRule="auto"/>
        <w:ind w:right="-99" w:firstLine="567"/>
        <w:jc w:val="both"/>
        <w:rPr>
          <w:color w:val="auto"/>
          <w:lang w:val="kk-KZ" w:eastAsia="ko-KR"/>
        </w:rPr>
      </w:pPr>
    </w:p>
    <w:p w:rsidR="0045488F" w:rsidRPr="003E6CDC" w:rsidRDefault="0045488F" w:rsidP="0045488F">
      <w:pPr>
        <w:spacing w:after="0" w:line="240" w:lineRule="auto"/>
        <w:ind w:right="-99" w:firstLine="567"/>
        <w:jc w:val="right"/>
        <w:rPr>
          <w:color w:val="auto"/>
          <w:lang w:val="ru-RU" w:eastAsia="ko-KR"/>
        </w:rPr>
      </w:pPr>
      <w:r>
        <w:rPr>
          <w:noProof/>
          <w:color w:val="auto"/>
          <w:position w:val="-24"/>
          <w:lang w:val="ru-RU" w:eastAsia="ru-RU" w:bidi="ar-SA"/>
        </w:rPr>
        <w:lastRenderedPageBreak/>
        <w:drawing>
          <wp:inline distT="0" distB="0" distL="0" distR="0">
            <wp:extent cx="638175" cy="390525"/>
            <wp:effectExtent l="0" t="0" r="0" b="0"/>
            <wp:docPr id="4632" name="Рисунок 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2"/>
                    <pic:cNvPicPr>
                      <a:picLocks noChangeAspect="1" noChangeArrowheads="1"/>
                    </pic:cNvPicPr>
                  </pic:nvPicPr>
                  <pic:blipFill>
                    <a:blip r:embed="rId935" cstate="print">
                      <a:extLst>
                        <a:ext uri="{28A0092B-C50C-407E-A947-70E740481C1C}">
                          <a14:useLocalDpi xmlns:a14="http://schemas.microsoft.com/office/drawing/2010/main" val="0"/>
                        </a:ext>
                      </a:extLst>
                    </a:blip>
                    <a:srcRect/>
                    <a:stretch>
                      <a:fillRect/>
                    </a:stretch>
                  </pic:blipFill>
                  <pic:spPr bwMode="auto">
                    <a:xfrm>
                      <a:off x="0" y="0"/>
                      <a:ext cx="638175" cy="390525"/>
                    </a:xfrm>
                    <a:prstGeom prst="rect">
                      <a:avLst/>
                    </a:prstGeom>
                    <a:noFill/>
                    <a:ln>
                      <a:noFill/>
                    </a:ln>
                  </pic:spPr>
                </pic:pic>
              </a:graphicData>
            </a:graphic>
          </wp:inline>
        </w:drawing>
      </w:r>
      <w:r>
        <w:rPr>
          <w:color w:val="auto"/>
          <w:position w:val="-24"/>
          <w:lang w:val="kk-KZ" w:eastAsia="ko-KR"/>
        </w:rPr>
        <w:t xml:space="preserve">                                          </w:t>
      </w:r>
      <w:r w:rsidRPr="003E6CDC">
        <w:rPr>
          <w:color w:val="auto"/>
          <w:lang w:val="ru-RU" w:eastAsia="ko-KR"/>
        </w:rPr>
        <w:t>(2.1</w:t>
      </w:r>
      <w:r w:rsidR="004B660C">
        <w:rPr>
          <w:color w:val="auto"/>
          <w:lang w:val="ru-RU" w:eastAsia="ko-KR"/>
        </w:rPr>
        <w:t>19</w:t>
      </w:r>
      <w:r w:rsidRPr="003E6CDC">
        <w:rPr>
          <w:color w:val="auto"/>
          <w:lang w:val="ru-RU" w:eastAsia="ko-KR"/>
        </w:rPr>
        <w:t xml:space="preserve">) </w:t>
      </w:r>
    </w:p>
    <w:p w:rsidR="0045488F" w:rsidRDefault="0045488F" w:rsidP="0045488F">
      <w:pPr>
        <w:spacing w:after="0" w:line="240" w:lineRule="auto"/>
        <w:ind w:right="-99"/>
        <w:jc w:val="both"/>
        <w:rPr>
          <w:color w:val="auto"/>
          <w:lang w:val="ru-RU" w:eastAsia="ko-KR"/>
        </w:rPr>
      </w:pPr>
      <w:r w:rsidRPr="003E6CDC">
        <w:rPr>
          <w:color w:val="auto"/>
          <w:lang w:val="ru-RU" w:eastAsia="ko-KR"/>
        </w:rPr>
        <w:t>Ал (2.1</w:t>
      </w:r>
      <w:r w:rsidR="004B660C">
        <w:rPr>
          <w:color w:val="auto"/>
          <w:lang w:val="ru-RU" w:eastAsia="ko-KR"/>
        </w:rPr>
        <w:t>17</w:t>
      </w:r>
      <w:r w:rsidRPr="003E6CDC">
        <w:rPr>
          <w:color w:val="auto"/>
          <w:lang w:val="ru-RU" w:eastAsia="ko-KR"/>
        </w:rPr>
        <w:t>) өрнектен:</w:t>
      </w:r>
    </w:p>
    <w:p w:rsidR="0045488F" w:rsidRPr="003E6CDC" w:rsidRDefault="0045488F" w:rsidP="0045488F">
      <w:pPr>
        <w:spacing w:after="0" w:line="240" w:lineRule="auto"/>
        <w:ind w:right="-99"/>
        <w:jc w:val="both"/>
        <w:rPr>
          <w:color w:val="auto"/>
          <w:lang w:val="ru-RU" w:eastAsia="ko-KR"/>
        </w:rPr>
      </w:pPr>
    </w:p>
    <w:p w:rsidR="0045488F" w:rsidRPr="003E6CDC" w:rsidRDefault="0045488F" w:rsidP="0045488F">
      <w:pPr>
        <w:spacing w:after="0" w:line="240" w:lineRule="auto"/>
        <w:ind w:right="-99" w:firstLine="567"/>
        <w:jc w:val="right"/>
        <w:rPr>
          <w:color w:val="auto"/>
          <w:lang w:val="ru-RU" w:eastAsia="ko-KR"/>
        </w:rPr>
      </w:pPr>
      <w:r>
        <w:rPr>
          <w:noProof/>
          <w:color w:val="auto"/>
          <w:position w:val="-16"/>
          <w:lang w:val="ru-RU" w:eastAsia="ru-RU" w:bidi="ar-SA"/>
        </w:rPr>
        <w:drawing>
          <wp:inline distT="0" distB="0" distL="0" distR="0">
            <wp:extent cx="533400" cy="276225"/>
            <wp:effectExtent l="0" t="0" r="0" b="0"/>
            <wp:docPr id="4631" name="Рисунок 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3"/>
                    <pic:cNvPicPr>
                      <a:picLocks noChangeAspect="1" noChangeArrowheads="1"/>
                    </pic:cNvPicPr>
                  </pic:nvPicPr>
                  <pic:blipFill>
                    <a:blip r:embed="rId936" cstate="print">
                      <a:extLst>
                        <a:ext uri="{28A0092B-C50C-407E-A947-70E740481C1C}">
                          <a14:useLocalDpi xmlns:a14="http://schemas.microsoft.com/office/drawing/2010/main" val="0"/>
                        </a:ext>
                      </a:extLst>
                    </a:blip>
                    <a:srcRect/>
                    <a:stretch>
                      <a:fillRect/>
                    </a:stretch>
                  </pic:blipFill>
                  <pic:spPr bwMode="auto">
                    <a:xfrm>
                      <a:off x="0" y="0"/>
                      <a:ext cx="533400" cy="276225"/>
                    </a:xfrm>
                    <a:prstGeom prst="rect">
                      <a:avLst/>
                    </a:prstGeom>
                    <a:noFill/>
                    <a:ln>
                      <a:noFill/>
                    </a:ln>
                  </pic:spPr>
                </pic:pic>
              </a:graphicData>
            </a:graphic>
          </wp:inline>
        </w:drawing>
      </w:r>
      <w:r w:rsidRPr="003E6CDC">
        <w:rPr>
          <w:color w:val="auto"/>
          <w:lang w:val="ru-RU" w:eastAsia="ko-KR"/>
        </w:rPr>
        <w:t>,</w:t>
      </w:r>
      <w:r>
        <w:rPr>
          <w:color w:val="auto"/>
          <w:lang w:val="ru-RU" w:eastAsia="ko-KR"/>
        </w:rPr>
        <w:t xml:space="preserve">                                          </w:t>
      </w:r>
      <w:r w:rsidRPr="003E6CDC">
        <w:rPr>
          <w:color w:val="auto"/>
          <w:lang w:val="ru-RU" w:eastAsia="ko-KR"/>
        </w:rPr>
        <w:t xml:space="preserve"> (2.1</w:t>
      </w:r>
      <w:r w:rsidR="004B660C">
        <w:rPr>
          <w:color w:val="auto"/>
          <w:lang w:val="ru-RU" w:eastAsia="ko-KR"/>
        </w:rPr>
        <w:t>20</w:t>
      </w:r>
      <w:r w:rsidRPr="003E6CDC">
        <w:rPr>
          <w:color w:val="auto"/>
          <w:lang w:val="ru-RU" w:eastAsia="ko-KR"/>
        </w:rPr>
        <w:t xml:space="preserve">) </w:t>
      </w:r>
    </w:p>
    <w:p w:rsidR="0045488F" w:rsidRDefault="0045488F" w:rsidP="0045488F">
      <w:pPr>
        <w:spacing w:after="0" w:line="240" w:lineRule="auto"/>
        <w:ind w:right="-99"/>
        <w:jc w:val="both"/>
        <w:rPr>
          <w:color w:val="auto"/>
          <w:lang w:val="ru-RU" w:eastAsia="ko-KR"/>
        </w:rPr>
      </w:pPr>
      <w:r w:rsidRPr="003E6CDC">
        <w:rPr>
          <w:color w:val="auto"/>
          <w:lang w:val="ru-RU" w:eastAsia="ko-KR"/>
        </w:rPr>
        <w:t>(2.1</w:t>
      </w:r>
      <w:r w:rsidR="004B660C">
        <w:rPr>
          <w:color w:val="auto"/>
          <w:lang w:val="ru-RU" w:eastAsia="ko-KR"/>
        </w:rPr>
        <w:t>14</w:t>
      </w:r>
      <w:r w:rsidRPr="003E6CDC">
        <w:rPr>
          <w:color w:val="auto"/>
          <w:lang w:val="ru-RU" w:eastAsia="ko-KR"/>
        </w:rPr>
        <w:t xml:space="preserve">) өрнектен </w:t>
      </w:r>
    </w:p>
    <w:p w:rsidR="0045488F" w:rsidRPr="003E6CDC" w:rsidRDefault="0045488F" w:rsidP="0045488F">
      <w:pPr>
        <w:spacing w:after="0" w:line="240" w:lineRule="auto"/>
        <w:ind w:right="-99"/>
        <w:jc w:val="both"/>
        <w:rPr>
          <w:color w:val="auto"/>
          <w:lang w:val="ru-RU" w:eastAsia="ko-KR"/>
        </w:rPr>
      </w:pPr>
    </w:p>
    <w:p w:rsidR="0045488F" w:rsidRDefault="0045488F" w:rsidP="0045488F">
      <w:pPr>
        <w:spacing w:after="0" w:line="240" w:lineRule="auto"/>
        <w:ind w:right="-99" w:firstLine="567"/>
        <w:jc w:val="right"/>
        <w:rPr>
          <w:color w:val="auto"/>
          <w:lang w:val="ru-RU" w:eastAsia="ko-KR"/>
        </w:rPr>
      </w:pPr>
      <w:r>
        <w:rPr>
          <w:noProof/>
          <w:color w:val="auto"/>
          <w:position w:val="-32"/>
          <w:lang w:val="ru-RU" w:eastAsia="ru-RU" w:bidi="ar-SA"/>
        </w:rPr>
        <w:drawing>
          <wp:inline distT="0" distB="0" distL="0" distR="0">
            <wp:extent cx="1733550" cy="476250"/>
            <wp:effectExtent l="0" t="0" r="0" b="0"/>
            <wp:docPr id="4630" name="Рисунок 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4"/>
                    <pic:cNvPicPr>
                      <a:picLocks noChangeAspect="1" noChangeArrowheads="1"/>
                    </pic:cNvPicPr>
                  </pic:nvPicPr>
                  <pic:blipFill>
                    <a:blip r:embed="rId937" cstate="print">
                      <a:extLst>
                        <a:ext uri="{28A0092B-C50C-407E-A947-70E740481C1C}">
                          <a14:useLocalDpi xmlns:a14="http://schemas.microsoft.com/office/drawing/2010/main" val="0"/>
                        </a:ext>
                      </a:extLst>
                    </a:blip>
                    <a:srcRect/>
                    <a:stretch>
                      <a:fillRect/>
                    </a:stretch>
                  </pic:blipFill>
                  <pic:spPr bwMode="auto">
                    <a:xfrm>
                      <a:off x="0" y="0"/>
                      <a:ext cx="1733550" cy="476250"/>
                    </a:xfrm>
                    <a:prstGeom prst="rect">
                      <a:avLst/>
                    </a:prstGeom>
                    <a:noFill/>
                    <a:ln>
                      <a:noFill/>
                    </a:ln>
                  </pic:spPr>
                </pic:pic>
              </a:graphicData>
            </a:graphic>
          </wp:inline>
        </w:drawing>
      </w:r>
      <w:r w:rsidRPr="003E6CDC">
        <w:rPr>
          <w:color w:val="auto"/>
          <w:lang w:val="ru-RU" w:eastAsia="ko-KR"/>
        </w:rPr>
        <w:t xml:space="preserve">(қайтымды процестер) </w:t>
      </w:r>
      <w:r>
        <w:rPr>
          <w:color w:val="auto"/>
          <w:lang w:val="ru-RU" w:eastAsia="ko-KR"/>
        </w:rPr>
        <w:t xml:space="preserve">                (2.1</w:t>
      </w:r>
      <w:r w:rsidR="004B660C">
        <w:rPr>
          <w:color w:val="auto"/>
          <w:lang w:val="ru-RU" w:eastAsia="ko-KR"/>
        </w:rPr>
        <w:t>21</w:t>
      </w:r>
      <w:r w:rsidRPr="003E6CDC">
        <w:rPr>
          <w:color w:val="auto"/>
          <w:lang w:val="ru-RU" w:eastAsia="ko-KR"/>
        </w:rPr>
        <w:t>)</w:t>
      </w:r>
    </w:p>
    <w:p w:rsidR="0045488F" w:rsidRPr="003E6CDC" w:rsidRDefault="0045488F" w:rsidP="0045488F">
      <w:pPr>
        <w:spacing w:after="0" w:line="240" w:lineRule="auto"/>
        <w:ind w:right="-99" w:firstLine="567"/>
        <w:jc w:val="right"/>
        <w:rPr>
          <w:color w:val="auto"/>
          <w:lang w:val="ru-RU" w:eastAsia="ko-KR"/>
        </w:rPr>
      </w:pPr>
    </w:p>
    <w:p w:rsidR="0045488F" w:rsidRPr="003E6CDC" w:rsidRDefault="0045488F" w:rsidP="0045488F">
      <w:pPr>
        <w:spacing w:after="0" w:line="240" w:lineRule="auto"/>
        <w:ind w:right="-99"/>
        <w:jc w:val="both"/>
        <w:rPr>
          <w:color w:val="auto"/>
          <w:lang w:val="ru-RU" w:eastAsia="ko-KR"/>
        </w:rPr>
      </w:pPr>
      <w:r w:rsidRPr="003E6CDC">
        <w:rPr>
          <w:color w:val="auto"/>
          <w:lang w:val="ru-RU" w:eastAsia="ko-KR"/>
        </w:rPr>
        <w:t xml:space="preserve">шамасының </w:t>
      </w:r>
      <w:r>
        <w:rPr>
          <w:noProof/>
          <w:color w:val="auto"/>
          <w:position w:val="-10"/>
          <w:lang w:val="ru-RU" w:eastAsia="ru-RU" w:bidi="ar-SA"/>
        </w:rPr>
        <w:drawing>
          <wp:inline distT="0" distB="0" distL="0" distR="0">
            <wp:extent cx="247650" cy="209550"/>
            <wp:effectExtent l="0" t="0" r="0" b="0"/>
            <wp:docPr id="4629" name="Рисунок 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5"/>
                    <pic:cNvPicPr>
                      <a:picLocks noChangeAspect="1" noChangeArrowheads="1"/>
                    </pic:cNvPicPr>
                  </pic:nvPicPr>
                  <pic:blipFill>
                    <a:blip r:embed="rId890" cstate="print">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3E6CDC">
        <w:rPr>
          <w:color w:val="auto"/>
          <w:lang w:val="ru-RU" w:eastAsia="ko-KR"/>
        </w:rPr>
        <w:t xml:space="preserve"> диаграммадағы екі нүктенің арасындағы жолға тәуелсіз болатындығын табамыз. Сонымен біз мынандай маңызды қортындыға келеміз: </w:t>
      </w:r>
      <w:r w:rsidR="00B67139">
        <w:rPr>
          <w:color w:val="auto"/>
          <w:lang w:val="ru-RU" w:eastAsia="ko-KR"/>
        </w:rPr>
        <w:t>жүйенің</w:t>
      </w:r>
      <w:r w:rsidRPr="003E6CDC">
        <w:rPr>
          <w:color w:val="auto"/>
          <w:lang w:val="ru-RU" w:eastAsia="ko-KR"/>
        </w:rPr>
        <w:t xml:space="preserve"> екі тепе-теңдік күйлерінің арасындағы энтропиялардың </w:t>
      </w:r>
      <w:r>
        <w:rPr>
          <w:noProof/>
          <w:color w:val="auto"/>
          <w:position w:val="-12"/>
          <w:lang w:val="ru-RU" w:eastAsia="ru-RU" w:bidi="ar-SA"/>
        </w:rPr>
        <w:drawing>
          <wp:inline distT="0" distB="0" distL="0" distR="0">
            <wp:extent cx="476250" cy="228600"/>
            <wp:effectExtent l="0" t="0" r="0" b="0"/>
            <wp:docPr id="4628" name="Рисунок 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6"/>
                    <pic:cNvPicPr>
                      <a:picLocks noChangeAspect="1" noChangeArrowheads="1"/>
                    </pic:cNvPicPr>
                  </pic:nvPicPr>
                  <pic:blipFill>
                    <a:blip r:embed="rId938" cstate="print">
                      <a:extLst>
                        <a:ext uri="{28A0092B-C50C-407E-A947-70E740481C1C}">
                          <a14:useLocalDpi xmlns:a14="http://schemas.microsoft.com/office/drawing/2010/main" val="0"/>
                        </a:ext>
                      </a:extLst>
                    </a:blip>
                    <a:srcRect/>
                    <a:stretch>
                      <a:fillRect/>
                    </a:stretch>
                  </pic:blipFill>
                  <pic:spPr bwMode="auto">
                    <a:xfrm>
                      <a:off x="0" y="0"/>
                      <a:ext cx="476250" cy="228600"/>
                    </a:xfrm>
                    <a:prstGeom prst="rect">
                      <a:avLst/>
                    </a:prstGeom>
                    <a:noFill/>
                    <a:ln>
                      <a:noFill/>
                    </a:ln>
                  </pic:spPr>
                </pic:pic>
              </a:graphicData>
            </a:graphic>
          </wp:inline>
        </w:drawing>
      </w:r>
      <w:r w:rsidRPr="003E6CDC">
        <w:rPr>
          <w:color w:val="auto"/>
          <w:lang w:val="ru-RU" w:eastAsia="ko-KR"/>
        </w:rPr>
        <w:t xml:space="preserve"> айырымы бір күйден екінші күйге қандай жолмен (немесе қандай тәсілмен) өтетіндігімізге тәуелсіз болады. Сөйтіп, энтропия күй параметрі болып табылады–оның мәні тек </w:t>
      </w:r>
      <w:r w:rsidR="00B67139">
        <w:rPr>
          <w:color w:val="auto"/>
          <w:lang w:val="ru-RU" w:eastAsia="ko-KR"/>
        </w:rPr>
        <w:t>жүйенің</w:t>
      </w:r>
      <w:r w:rsidRPr="003E6CDC">
        <w:rPr>
          <w:color w:val="auto"/>
          <w:lang w:val="ru-RU" w:eastAsia="ko-KR"/>
        </w:rPr>
        <w:t xml:space="preserve"> күйіне ғана тәуелді болады, </w:t>
      </w:r>
      <w:r w:rsidR="00B67139">
        <w:rPr>
          <w:color w:val="auto"/>
          <w:lang w:val="ru-RU" w:eastAsia="ko-KR"/>
        </w:rPr>
        <w:t>жүйе</w:t>
      </w:r>
      <w:r w:rsidRPr="003E6CDC">
        <w:rPr>
          <w:color w:val="auto"/>
          <w:lang w:val="ru-RU" w:eastAsia="ko-KR"/>
        </w:rPr>
        <w:t xml:space="preserve">ны осы күйге қандай процестің алып келгеніне немесе, </w:t>
      </w:r>
      <w:r w:rsidR="00B67139">
        <w:rPr>
          <w:color w:val="auto"/>
          <w:lang w:val="ru-RU" w:eastAsia="ko-KR"/>
        </w:rPr>
        <w:t>жүйенің</w:t>
      </w:r>
      <w:r w:rsidRPr="003E6CDC">
        <w:rPr>
          <w:color w:val="auto"/>
          <w:lang w:val="ru-RU" w:eastAsia="ko-KR"/>
        </w:rPr>
        <w:t xml:space="preserve"> одан бұрынғы күйлеріне тәуелсіз болады.</w:t>
      </w:r>
    </w:p>
    <w:p w:rsidR="00BB5B53" w:rsidRPr="00BD7830" w:rsidRDefault="00BB5B53" w:rsidP="0054587F">
      <w:pPr>
        <w:spacing w:after="0" w:line="240" w:lineRule="auto"/>
        <w:ind w:right="-99" w:firstLine="567"/>
        <w:rPr>
          <w:rFonts w:ascii="KZ Times New Roman" w:hAnsi="KZ Times New Roman"/>
          <w:color w:val="auto"/>
          <w:lang w:val="kk-KZ"/>
        </w:rPr>
      </w:pPr>
    </w:p>
    <w:p w:rsidR="00636F54" w:rsidRPr="00B67139" w:rsidRDefault="00B67139" w:rsidP="0054587F">
      <w:pPr>
        <w:spacing w:after="0" w:line="240" w:lineRule="auto"/>
        <w:ind w:right="-99" w:firstLine="567"/>
        <w:rPr>
          <w:rFonts w:ascii="KZ Times New Roman" w:hAnsi="KZ Times New Roman"/>
          <w:b/>
          <w:i/>
          <w:color w:val="auto"/>
          <w:lang w:val="kk-KZ"/>
        </w:rPr>
      </w:pPr>
      <w:r w:rsidRPr="00B67139">
        <w:rPr>
          <w:rFonts w:ascii="KZ Times New Roman" w:hAnsi="KZ Times New Roman"/>
          <w:b/>
          <w:i/>
          <w:color w:val="auto"/>
          <w:lang w:val="kk-KZ"/>
        </w:rPr>
        <w:t>Пысықтауға арналған сұрақтар:</w:t>
      </w:r>
    </w:p>
    <w:p w:rsidR="00EE316D" w:rsidRPr="00EE316D" w:rsidRDefault="00EE316D" w:rsidP="00EE316D">
      <w:pPr>
        <w:pStyle w:val="ac"/>
        <w:numPr>
          <w:ilvl w:val="0"/>
          <w:numId w:val="27"/>
        </w:numPr>
        <w:spacing w:after="0" w:line="240" w:lineRule="auto"/>
        <w:ind w:right="-99"/>
        <w:rPr>
          <w:rFonts w:ascii="KZ Times New Roman" w:hAnsi="KZ Times New Roman"/>
          <w:color w:val="auto"/>
          <w:lang w:val="kk-KZ"/>
        </w:rPr>
      </w:pPr>
      <w:r w:rsidRPr="00EE316D">
        <w:rPr>
          <w:lang w:val="kk-KZ"/>
        </w:rPr>
        <w:t>Ішкі энергия. Жылу мөлшері жəне термодинамикалық жұмыс.</w:t>
      </w:r>
    </w:p>
    <w:p w:rsidR="00EE316D" w:rsidRPr="00EE316D" w:rsidRDefault="00EE316D" w:rsidP="00EE316D">
      <w:pPr>
        <w:pStyle w:val="ac"/>
        <w:numPr>
          <w:ilvl w:val="0"/>
          <w:numId w:val="27"/>
        </w:numPr>
        <w:spacing w:after="0" w:line="240" w:lineRule="auto"/>
        <w:ind w:right="-99"/>
        <w:rPr>
          <w:rFonts w:ascii="KZ Times New Roman" w:hAnsi="KZ Times New Roman"/>
          <w:color w:val="auto"/>
          <w:lang w:val="kk-KZ"/>
        </w:rPr>
      </w:pPr>
      <w:r w:rsidRPr="00EE316D">
        <w:rPr>
          <w:lang w:val="kk-KZ"/>
        </w:rPr>
        <w:t xml:space="preserve">Идеал газдың жылусыйымдылығы. Карно циклі. </w:t>
      </w:r>
      <w:r w:rsidRPr="00C10DE5">
        <w:t>Карно теоремасы</w:t>
      </w:r>
    </w:p>
    <w:p w:rsidR="00EE316D" w:rsidRPr="00EE316D" w:rsidRDefault="00EE316D" w:rsidP="00EE316D">
      <w:pPr>
        <w:pStyle w:val="ac"/>
        <w:numPr>
          <w:ilvl w:val="0"/>
          <w:numId w:val="27"/>
        </w:numPr>
        <w:spacing w:after="0" w:line="240" w:lineRule="auto"/>
        <w:ind w:right="-99"/>
        <w:rPr>
          <w:rFonts w:ascii="KZ Times New Roman" w:hAnsi="KZ Times New Roman"/>
          <w:color w:val="auto"/>
          <w:lang w:val="kk-KZ"/>
        </w:rPr>
      </w:pPr>
      <w:r w:rsidRPr="00EE316D">
        <w:rPr>
          <w:lang w:val="kk-KZ"/>
        </w:rPr>
        <w:t>Пайдалы əсер коэффициенті. Термодинамиканың екінші бастамасы.</w:t>
      </w:r>
    </w:p>
    <w:p w:rsidR="00EE316D" w:rsidRPr="00EE316D" w:rsidRDefault="00EE316D" w:rsidP="00EE316D">
      <w:pPr>
        <w:pStyle w:val="ac"/>
        <w:numPr>
          <w:ilvl w:val="0"/>
          <w:numId w:val="27"/>
        </w:numPr>
        <w:spacing w:after="0" w:line="240" w:lineRule="auto"/>
        <w:ind w:right="-99"/>
        <w:rPr>
          <w:rFonts w:ascii="KZ Times New Roman" w:hAnsi="KZ Times New Roman"/>
          <w:color w:val="auto"/>
          <w:lang w:val="kk-KZ"/>
        </w:rPr>
      </w:pPr>
      <w:r w:rsidRPr="00C10DE5">
        <w:t>Изопроцесстер жəне олардың графиктері.</w:t>
      </w:r>
    </w:p>
    <w:p w:rsidR="00EE316D" w:rsidRPr="00EC0887" w:rsidRDefault="00EE316D" w:rsidP="00EE316D">
      <w:pPr>
        <w:pStyle w:val="ac"/>
        <w:numPr>
          <w:ilvl w:val="0"/>
          <w:numId w:val="27"/>
        </w:numPr>
        <w:spacing w:after="0" w:line="240" w:lineRule="auto"/>
        <w:ind w:right="-99"/>
        <w:rPr>
          <w:rFonts w:ascii="KZ Times New Roman" w:hAnsi="KZ Times New Roman"/>
          <w:color w:val="auto"/>
          <w:lang w:val="kk-KZ"/>
        </w:rPr>
      </w:pPr>
      <w:r w:rsidRPr="00C10DE5">
        <w:t>Термодинамиканың бірінші бастамасы.</w:t>
      </w:r>
    </w:p>
    <w:p w:rsidR="00EC0887" w:rsidRDefault="00EC0887" w:rsidP="00EC0887">
      <w:pPr>
        <w:pStyle w:val="ac"/>
        <w:spacing w:after="0" w:line="240" w:lineRule="auto"/>
        <w:ind w:left="927" w:right="-99"/>
      </w:pPr>
    </w:p>
    <w:p w:rsidR="00EC0887" w:rsidRDefault="00EC0887" w:rsidP="00EC0887">
      <w:pPr>
        <w:pStyle w:val="ac"/>
        <w:spacing w:after="0" w:line="240" w:lineRule="auto"/>
        <w:ind w:left="927" w:right="-99"/>
      </w:pPr>
    </w:p>
    <w:p w:rsidR="00EC0887" w:rsidRDefault="00EC0887" w:rsidP="00EC0887">
      <w:pPr>
        <w:pStyle w:val="ac"/>
        <w:spacing w:after="0" w:line="240" w:lineRule="auto"/>
        <w:ind w:left="927" w:right="-99"/>
      </w:pPr>
    </w:p>
    <w:p w:rsidR="008F0189" w:rsidRDefault="008F0189" w:rsidP="00EC0887">
      <w:pPr>
        <w:pStyle w:val="ac"/>
        <w:spacing w:after="0" w:line="240" w:lineRule="auto"/>
        <w:ind w:left="927" w:right="-99"/>
      </w:pPr>
    </w:p>
    <w:p w:rsidR="008F0189" w:rsidRDefault="008F0189" w:rsidP="00EC0887">
      <w:pPr>
        <w:pStyle w:val="ac"/>
        <w:spacing w:after="0" w:line="240" w:lineRule="auto"/>
        <w:ind w:left="927" w:right="-99"/>
      </w:pPr>
    </w:p>
    <w:p w:rsidR="008F0189" w:rsidRDefault="008F0189" w:rsidP="00EC0887">
      <w:pPr>
        <w:pStyle w:val="ac"/>
        <w:spacing w:after="0" w:line="240" w:lineRule="auto"/>
        <w:ind w:left="927" w:right="-99"/>
      </w:pPr>
    </w:p>
    <w:p w:rsidR="008F0189" w:rsidRDefault="008F0189"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EB6786" w:rsidRDefault="00EB6786" w:rsidP="00EC0887">
      <w:pPr>
        <w:pStyle w:val="ac"/>
        <w:spacing w:after="0" w:line="240" w:lineRule="auto"/>
        <w:ind w:left="927" w:right="-99"/>
      </w:pPr>
    </w:p>
    <w:p w:rsidR="008F0189" w:rsidRPr="002249AA" w:rsidRDefault="008F0189" w:rsidP="000057C0">
      <w:pPr>
        <w:pStyle w:val="af9"/>
        <w:ind w:right="-99" w:firstLine="567"/>
        <w:jc w:val="center"/>
        <w:rPr>
          <w:rFonts w:ascii="Times New Roman" w:hAnsi="Times New Roman"/>
          <w:b/>
          <w:sz w:val="28"/>
          <w:szCs w:val="28"/>
          <w:lang w:val="kk-KZ"/>
        </w:rPr>
      </w:pPr>
      <w:r w:rsidRPr="002249AA">
        <w:rPr>
          <w:rFonts w:ascii="Times New Roman" w:hAnsi="Times New Roman"/>
          <w:b/>
          <w:sz w:val="28"/>
          <w:szCs w:val="28"/>
          <w:lang w:val="kk-KZ"/>
        </w:rPr>
        <w:t>3</w:t>
      </w:r>
      <w:bookmarkStart w:id="303" w:name="_Toc487182368"/>
      <w:bookmarkStart w:id="304" w:name="_Toc487182540"/>
      <w:r w:rsidRPr="002249AA">
        <w:rPr>
          <w:rFonts w:ascii="Times New Roman" w:hAnsi="Times New Roman"/>
          <w:b/>
          <w:caps/>
          <w:sz w:val="28"/>
          <w:szCs w:val="28"/>
          <w:lang w:val="kk-KZ"/>
        </w:rPr>
        <w:t>. Электродинамика</w:t>
      </w:r>
      <w:bookmarkEnd w:id="303"/>
      <w:bookmarkEnd w:id="304"/>
    </w:p>
    <w:p w:rsidR="008F0189" w:rsidRPr="002249AA" w:rsidRDefault="008F0189" w:rsidP="008F0189">
      <w:pPr>
        <w:spacing w:after="0" w:line="240" w:lineRule="auto"/>
        <w:ind w:right="-99" w:firstLine="567"/>
        <w:rPr>
          <w:color w:val="auto"/>
          <w:lang w:val="kk-KZ"/>
        </w:rPr>
      </w:pPr>
    </w:p>
    <w:p w:rsidR="008F0189" w:rsidRPr="008F0189" w:rsidRDefault="008F0189" w:rsidP="008F0189">
      <w:pPr>
        <w:pStyle w:val="af9"/>
        <w:ind w:right="-99" w:firstLine="567"/>
        <w:rPr>
          <w:rFonts w:ascii="KZ Times New Roman" w:hAnsi="KZ Times New Roman"/>
          <w:b/>
          <w:sz w:val="28"/>
          <w:szCs w:val="28"/>
          <w:lang w:val="kk-KZ"/>
        </w:rPr>
      </w:pPr>
      <w:r w:rsidRPr="008F0189">
        <w:rPr>
          <w:rFonts w:ascii="KZ Times New Roman" w:hAnsi="KZ Times New Roman"/>
          <w:b/>
          <w:sz w:val="28"/>
          <w:szCs w:val="28"/>
          <w:lang w:val="kk-KZ"/>
        </w:rPr>
        <w:t>3.1. Электростатика</w:t>
      </w:r>
    </w:p>
    <w:p w:rsidR="008F0189" w:rsidRPr="008F0189" w:rsidRDefault="008F0189" w:rsidP="008F0189">
      <w:pPr>
        <w:pStyle w:val="af9"/>
        <w:ind w:right="-99" w:firstLine="567"/>
        <w:rPr>
          <w:rFonts w:ascii="KZ Times New Roman" w:hAnsi="KZ Times New Roman"/>
          <w:b/>
          <w:sz w:val="28"/>
          <w:szCs w:val="28"/>
          <w:lang w:val="kk-KZ"/>
        </w:rPr>
      </w:pPr>
      <w:r w:rsidRPr="008F0189">
        <w:rPr>
          <w:rFonts w:ascii="KZ Times New Roman" w:hAnsi="KZ Times New Roman"/>
          <w:b/>
          <w:sz w:val="28"/>
          <w:szCs w:val="28"/>
          <w:lang w:val="kk-KZ"/>
        </w:rPr>
        <w:t>3.1.1.Электр өрісі</w:t>
      </w:r>
    </w:p>
    <w:p w:rsidR="008F0189" w:rsidRPr="008F0189" w:rsidRDefault="008F0189" w:rsidP="008F0189">
      <w:pPr>
        <w:pStyle w:val="af5"/>
        <w:tabs>
          <w:tab w:val="left" w:pos="-1418"/>
        </w:tabs>
        <w:ind w:right="-99" w:firstLine="567"/>
        <w:rPr>
          <w:rFonts w:ascii="KZ Times New Roman" w:hAnsi="KZ Times New Roman"/>
          <w:sz w:val="28"/>
          <w:szCs w:val="28"/>
          <w:lang w:val="ru-RU"/>
        </w:rPr>
      </w:pPr>
    </w:p>
    <w:p w:rsidR="00803716" w:rsidRDefault="004E0D87" w:rsidP="00803716">
      <w:pPr>
        <w:pStyle w:val="af5"/>
        <w:tabs>
          <w:tab w:val="left" w:pos="-1418"/>
        </w:tabs>
        <w:ind w:right="-99" w:firstLine="567"/>
        <w:rPr>
          <w:rFonts w:ascii="KZ Times New Roman" w:hAnsi="KZ Times New Roman"/>
          <w:sz w:val="28"/>
          <w:szCs w:val="28"/>
          <w:lang w:val="ru-RU"/>
        </w:rPr>
      </w:pPr>
      <w:r>
        <w:rPr>
          <w:rFonts w:ascii="KZ Times New Roman" w:hAnsi="KZ Times New Roman"/>
          <w:noProof/>
          <w:sz w:val="28"/>
          <w:szCs w:val="28"/>
          <w:lang w:val="ru-RU" w:eastAsia="ru-RU"/>
        </w:rPr>
        <mc:AlternateContent>
          <mc:Choice Requires="wpg">
            <w:drawing>
              <wp:anchor distT="0" distB="0" distL="114300" distR="114300" simplePos="0" relativeHeight="251974656" behindDoc="0" locked="0" layoutInCell="0" allowOverlap="1">
                <wp:simplePos x="0" y="0"/>
                <wp:positionH relativeFrom="column">
                  <wp:posOffset>4554220</wp:posOffset>
                </wp:positionH>
                <wp:positionV relativeFrom="paragraph">
                  <wp:posOffset>900430</wp:posOffset>
                </wp:positionV>
                <wp:extent cx="1535430" cy="2830195"/>
                <wp:effectExtent l="0" t="0" r="0" b="0"/>
                <wp:wrapSquare wrapText="left"/>
                <wp:docPr id="6741" name="Группа 6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5430" cy="2830195"/>
                          <a:chOff x="1152" y="4464"/>
                          <a:chExt cx="1743" cy="3931"/>
                        </a:xfrm>
                      </wpg:grpSpPr>
                      <pic:pic xmlns:pic="http://schemas.openxmlformats.org/drawingml/2006/picture">
                        <pic:nvPicPr>
                          <pic:cNvPr id="6742" name="Picture 382"/>
                          <pic:cNvPicPr>
                            <a:picLocks noChangeAspect="1" noChangeArrowheads="1"/>
                          </pic:cNvPicPr>
                        </pic:nvPicPr>
                        <pic:blipFill>
                          <a:blip r:embed="rId939">
                            <a:extLst>
                              <a:ext uri="{28A0092B-C50C-407E-A947-70E740481C1C}">
                                <a14:useLocalDpi xmlns:a14="http://schemas.microsoft.com/office/drawing/2010/main" val="0"/>
                              </a:ext>
                            </a:extLst>
                          </a:blip>
                          <a:srcRect/>
                          <a:stretch>
                            <a:fillRect/>
                          </a:stretch>
                        </pic:blipFill>
                        <pic:spPr bwMode="auto">
                          <a:xfrm>
                            <a:off x="1152" y="4464"/>
                            <a:ext cx="1743" cy="3522"/>
                          </a:xfrm>
                          <a:prstGeom prst="rect">
                            <a:avLst/>
                          </a:prstGeom>
                          <a:noFill/>
                          <a:extLst>
                            <a:ext uri="{909E8E84-426E-40DD-AFC4-6F175D3DCCD1}">
                              <a14:hiddenFill xmlns:a14="http://schemas.microsoft.com/office/drawing/2010/main">
                                <a:solidFill>
                                  <a:srgbClr val="FFFFFF"/>
                                </a:solidFill>
                              </a14:hiddenFill>
                            </a:ext>
                          </a:extLst>
                        </pic:spPr>
                      </pic:pic>
                      <wps:wsp>
                        <wps:cNvPr id="6743" name="Text Box 383"/>
                        <wps:cNvSpPr txBox="1">
                          <a:spLocks noChangeArrowheads="1"/>
                        </wps:cNvSpPr>
                        <wps:spPr bwMode="auto">
                          <a:xfrm>
                            <a:off x="1728" y="5328"/>
                            <a:ext cx="432"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F0189" w:rsidRDefault="00096CDB" w:rsidP="008F0189">
                              <w:pPr>
                                <w:rPr>
                                  <w:i/>
                                  <w:sz w:val="24"/>
                                  <w:lang w:eastAsia="ko-KR"/>
                                </w:rPr>
                              </w:pPr>
                              <w:r w:rsidRPr="008F0189">
                                <w:rPr>
                                  <w:i/>
                                  <w:sz w:val="24"/>
                                  <w:lang w:eastAsia="ko-KR"/>
                                </w:rPr>
                                <w:t>a)</w:t>
                              </w:r>
                            </w:p>
                          </w:txbxContent>
                        </wps:txbx>
                        <wps:bodyPr rot="0" vert="horz" wrap="square" lIns="0" tIns="0" rIns="0" bIns="0" anchor="t" anchorCtr="0" upright="1">
                          <a:noAutofit/>
                        </wps:bodyPr>
                      </wps:wsp>
                      <wps:wsp>
                        <wps:cNvPr id="6744" name="Text Box 384"/>
                        <wps:cNvSpPr txBox="1">
                          <a:spLocks noChangeArrowheads="1"/>
                        </wps:cNvSpPr>
                        <wps:spPr bwMode="auto">
                          <a:xfrm>
                            <a:off x="1728" y="7776"/>
                            <a:ext cx="432"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F0189" w:rsidRDefault="00096CDB" w:rsidP="008F0189">
                              <w:pPr>
                                <w:rPr>
                                  <w:i/>
                                  <w:sz w:val="24"/>
                                  <w:lang w:eastAsia="ko-KR"/>
                                </w:rPr>
                              </w:pPr>
                              <w:r w:rsidRPr="008F0189">
                                <w:rPr>
                                  <w:i/>
                                  <w:sz w:val="24"/>
                                  <w:lang w:eastAsia="ko-KR"/>
                                </w:rPr>
                                <w:t>в)</w:t>
                              </w:r>
                            </w:p>
                          </w:txbxContent>
                        </wps:txbx>
                        <wps:bodyPr rot="0" vert="horz" wrap="square" lIns="0" tIns="0" rIns="0" bIns="0" anchor="t" anchorCtr="0" upright="1">
                          <a:noAutofit/>
                        </wps:bodyPr>
                      </wps:wsp>
                      <wps:wsp>
                        <wps:cNvPr id="6745" name="Text Box 385"/>
                        <wps:cNvSpPr txBox="1">
                          <a:spLocks noChangeArrowheads="1"/>
                        </wps:cNvSpPr>
                        <wps:spPr bwMode="auto">
                          <a:xfrm>
                            <a:off x="1728" y="6768"/>
                            <a:ext cx="432"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F0189" w:rsidRDefault="00096CDB" w:rsidP="008F0189">
                              <w:pPr>
                                <w:rPr>
                                  <w:i/>
                                  <w:sz w:val="24"/>
                                  <w:lang w:eastAsia="ko-KR"/>
                                </w:rPr>
                              </w:pPr>
                              <w:r w:rsidRPr="008F0189">
                                <w:rPr>
                                  <w:i/>
                                  <w:sz w:val="24"/>
                                  <w:lang w:eastAsia="ko-KR"/>
                                </w:rPr>
                                <w:t>б)</w:t>
                              </w:r>
                            </w:p>
                          </w:txbxContent>
                        </wps:txbx>
                        <wps:bodyPr rot="0" vert="horz" wrap="square" lIns="0" tIns="0" rIns="0" bIns="0" anchor="t" anchorCtr="0" upright="1">
                          <a:noAutofit/>
                        </wps:bodyPr>
                      </wps:wsp>
                      <wps:wsp>
                        <wps:cNvPr id="6746" name="Text Box 386"/>
                        <wps:cNvSpPr txBox="1">
                          <a:spLocks noChangeArrowheads="1"/>
                        </wps:cNvSpPr>
                        <wps:spPr bwMode="auto">
                          <a:xfrm>
                            <a:off x="1296" y="8104"/>
                            <a:ext cx="1344"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F0189" w:rsidRDefault="00096CDB" w:rsidP="008F0189">
                              <w:pPr>
                                <w:rPr>
                                  <w:rFonts w:ascii="KZ Times New Roman" w:hAnsi="KZ Times New Roman"/>
                                  <w:i/>
                                  <w:sz w:val="24"/>
                                  <w:lang w:eastAsia="ko-KR"/>
                                </w:rPr>
                              </w:pPr>
                              <w:r w:rsidRPr="008F0189">
                                <w:rPr>
                                  <w:rFonts w:ascii="KZ Times New Roman" w:hAnsi="KZ Times New Roman"/>
                                  <w:i/>
                                  <w:sz w:val="24"/>
                                  <w:lang w:eastAsia="ko-KR"/>
                                </w:rPr>
                                <w:t>3.1-сурет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741" o:spid="_x0000_s2201" style="position:absolute;left:0;text-align:left;margin-left:358.6pt;margin-top:70.9pt;width:120.9pt;height:222.85pt;z-index:251974656" coordorigin="1152,4464" coordsize="1743,3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" o:allowincell="f">
                <v:shape id="Picture 382" o:spid="_x0000_s2202" type="#_x0000_t75" style="position:absolute;left:1152;top:4464;width:1743;height:3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">
                  <v:imagedata r:id="rId940" o:title=""/>
                </v:shape>
                <v:shape id="Text Box 383" o:spid="_x0000_s2203" type="#_x0000_t202" style="position:absolute;left:1728;top:5328;width:432;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" filled="f" stroked="f">
                  <v:textbox inset="0,0,0,0">
                    <w:txbxContent>
                      <w:p w:rsidR="00096CDB" w:rsidRPr="008F0189" w:rsidRDefault="00096CDB" w:rsidP="008F0189">
                        <w:pPr>
                          <w:rPr>
                            <w:i/>
                            <w:sz w:val="24"/>
                            <w:lang w:eastAsia="ko-KR"/>
                          </w:rPr>
                        </w:pPr>
                        <w:r w:rsidRPr="008F0189">
                          <w:rPr>
                            <w:i/>
                            <w:sz w:val="24"/>
                            <w:lang w:eastAsia="ko-KR"/>
                          </w:rPr>
                          <w:t>a)</w:t>
                        </w:r>
                      </w:p>
                    </w:txbxContent>
                  </v:textbox>
                </v:shape>
                <v:shape id="Text Box 384" o:spid="_x0000_s2204" type="#_x0000_t202" style="position:absolute;left:1728;top:7776;width:432;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" filled="f" stroked="f">
                  <v:textbox inset="0,0,0,0">
                    <w:txbxContent>
                      <w:p w:rsidR="00096CDB" w:rsidRPr="008F0189" w:rsidRDefault="00096CDB" w:rsidP="008F0189">
                        <w:pPr>
                          <w:rPr>
                            <w:i/>
                            <w:sz w:val="24"/>
                            <w:lang w:eastAsia="ko-KR"/>
                          </w:rPr>
                        </w:pPr>
                        <w:r w:rsidRPr="008F0189">
                          <w:rPr>
                            <w:i/>
                            <w:sz w:val="24"/>
                            <w:lang w:eastAsia="ko-KR"/>
                          </w:rPr>
                          <w:t>в)</w:t>
                        </w:r>
                      </w:p>
                    </w:txbxContent>
                  </v:textbox>
                </v:shape>
                <v:shape id="Text Box 385" o:spid="_x0000_s2205" type="#_x0000_t202" style="position:absolute;left:1728;top:6768;width:432;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" filled="f" stroked="f">
                  <v:textbox inset="0,0,0,0">
                    <w:txbxContent>
                      <w:p w:rsidR="00096CDB" w:rsidRPr="008F0189" w:rsidRDefault="00096CDB" w:rsidP="008F0189">
                        <w:pPr>
                          <w:rPr>
                            <w:i/>
                            <w:sz w:val="24"/>
                            <w:lang w:eastAsia="ko-KR"/>
                          </w:rPr>
                        </w:pPr>
                        <w:r w:rsidRPr="008F0189">
                          <w:rPr>
                            <w:i/>
                            <w:sz w:val="24"/>
                            <w:lang w:eastAsia="ko-KR"/>
                          </w:rPr>
                          <w:t>б)</w:t>
                        </w:r>
                      </w:p>
                    </w:txbxContent>
                  </v:textbox>
                </v:shape>
                <v:shape id="Text Box 386" o:spid="_x0000_s2206" type="#_x0000_t202" style="position:absolute;left:1296;top:8104;width:1344;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" filled="f" stroked="f">
                  <v:textbox inset="0,0,0,0">
                    <w:txbxContent>
                      <w:p w:rsidR="00096CDB" w:rsidRPr="008F0189" w:rsidRDefault="00096CDB" w:rsidP="008F0189">
                        <w:pPr>
                          <w:rPr>
                            <w:rFonts w:ascii="KZ Times New Roman" w:hAnsi="KZ Times New Roman"/>
                            <w:i/>
                            <w:sz w:val="24"/>
                            <w:lang w:eastAsia="ko-KR"/>
                          </w:rPr>
                        </w:pPr>
                        <w:r w:rsidRPr="008F0189">
                          <w:rPr>
                            <w:rFonts w:ascii="KZ Times New Roman" w:hAnsi="KZ Times New Roman"/>
                            <w:i/>
                            <w:sz w:val="24"/>
                            <w:lang w:eastAsia="ko-KR"/>
                          </w:rPr>
                          <w:t>3.1-сурет</w:t>
                        </w:r>
                      </w:p>
                    </w:txbxContent>
                  </v:textbox>
                </v:shape>
                <w10:wrap type="square" side="left"/>
              </v:group>
            </w:pict>
          </mc:Fallback>
        </mc:AlternateContent>
      </w:r>
      <w:r w:rsidR="008F0189" w:rsidRPr="008F0189">
        <w:rPr>
          <w:rFonts w:ascii="KZ Times New Roman" w:hAnsi="KZ Times New Roman"/>
          <w:sz w:val="28"/>
          <w:szCs w:val="28"/>
          <w:lang w:val="kk-KZ"/>
        </w:rPr>
        <w:t xml:space="preserve">Электр зарядтарының екі түрі </w:t>
      </w:r>
      <w:r w:rsidR="008F0189" w:rsidRPr="008F0189">
        <w:rPr>
          <w:rFonts w:ascii="KZ Times New Roman" w:hAnsi="KZ Times New Roman"/>
          <w:sz w:val="28"/>
          <w:szCs w:val="28"/>
          <w:lang w:val="ru-RU"/>
        </w:rPr>
        <w:t xml:space="preserve">болады. Бұған мынандай тәжірибемен көз жеткізуге болады. Пластмассадан жасалған сызғышты алып, оны ортасынан жіпке іліп қояйық та, жақсылап матамен ысқылайық. Осыдан оған электрленген басқа сызғышты жақындатсақ, онда олардың бір-бірімен тебілетіндігін байқаймыз (3.1, а-сурет). Дәл осылай электрленген шыны таяқшаға екінші таяқшаны жақындатсақ та, олардың бір-бірімен тебілгенін байқар едік. (3.1, б-сурет). Егерде зарядталған шыны таяқты электрленген пластмасса сызғышқа жақындатсақ, онда олар тартылады (3.1,в-сурет). Сызғыштың зарядының таяқ зарядынан басқа болатындығы анық. Тәжірибе көрсеткендей, электрленген денелер екі категорияға бөлінеді: олар пластмассаға тартылып, шыныдан тебіледі, не пластмассадан тебіліп, шыныға тартылады. Зарядтардың тек екі түрінің болуы ғана анық, тектес зарядтар тебіледі де, әртекті зарядтар тартылады. Б. Франклин (1706–1790)  оларды </w:t>
      </w:r>
      <w:r w:rsidR="008F0189" w:rsidRPr="008F0189">
        <w:rPr>
          <w:rFonts w:ascii="KZ Times New Roman" w:hAnsi="KZ Times New Roman"/>
          <w:i/>
          <w:sz w:val="28"/>
          <w:szCs w:val="28"/>
          <w:lang w:val="ru-RU"/>
        </w:rPr>
        <w:t>оң</w:t>
      </w:r>
      <w:r w:rsidR="008F0189" w:rsidRPr="008F0189">
        <w:rPr>
          <w:rFonts w:ascii="KZ Times New Roman" w:hAnsi="KZ Times New Roman"/>
          <w:sz w:val="28"/>
          <w:szCs w:val="28"/>
          <w:lang w:val="ru-RU"/>
        </w:rPr>
        <w:t xml:space="preserve"> және </w:t>
      </w:r>
      <w:r w:rsidR="008F0189" w:rsidRPr="008F0189">
        <w:rPr>
          <w:rFonts w:ascii="KZ Times New Roman" w:hAnsi="KZ Times New Roman"/>
          <w:i/>
          <w:sz w:val="28"/>
          <w:szCs w:val="28"/>
          <w:lang w:val="ru-RU"/>
        </w:rPr>
        <w:t>теріс</w:t>
      </w:r>
      <w:r w:rsidR="008F0189" w:rsidRPr="008F0189">
        <w:rPr>
          <w:rFonts w:ascii="KZ Times New Roman" w:hAnsi="KZ Times New Roman"/>
          <w:sz w:val="28"/>
          <w:szCs w:val="28"/>
          <w:lang w:val="ru-RU"/>
        </w:rPr>
        <w:t xml:space="preserve"> заряд деп атады. Келісім бойынша зарядталған шыны таяқтың зарядын оң деп санайды. Міне сонда пластмасса сызғышта па</w:t>
      </w:r>
      <w:r w:rsidR="00803716">
        <w:rPr>
          <w:rFonts w:ascii="KZ Times New Roman" w:hAnsi="KZ Times New Roman"/>
          <w:sz w:val="28"/>
          <w:szCs w:val="28"/>
          <w:lang w:val="ru-RU"/>
        </w:rPr>
        <w:t>йда болатын заряд теріс болады.</w:t>
      </w:r>
    </w:p>
    <w:p w:rsidR="008F0189" w:rsidRPr="00803716" w:rsidRDefault="008F0189" w:rsidP="00803716">
      <w:pPr>
        <w:pStyle w:val="af5"/>
        <w:tabs>
          <w:tab w:val="left" w:pos="-1418"/>
        </w:tabs>
        <w:ind w:right="-99" w:firstLine="567"/>
        <w:rPr>
          <w:rFonts w:ascii="KZ Times New Roman" w:hAnsi="KZ Times New Roman"/>
          <w:sz w:val="28"/>
          <w:szCs w:val="28"/>
          <w:lang w:val="ru-RU"/>
        </w:rPr>
      </w:pPr>
      <w:r w:rsidRPr="00803716">
        <w:rPr>
          <w:rFonts w:ascii="KZ Times New Roman" w:hAnsi="KZ Times New Roman"/>
          <w:sz w:val="28"/>
          <w:szCs w:val="28"/>
          <w:lang w:val="ru-RU"/>
        </w:rPr>
        <w:t xml:space="preserve">Электр зарядтарының арасындағы өзара әрекеттесу күшін, сол тәрізді зарядталған денелердің арасындағы өзара әрекеттесу күштерін </w:t>
      </w:r>
      <w:r w:rsidRPr="00803716">
        <w:rPr>
          <w:rFonts w:ascii="KZ Times New Roman" w:hAnsi="KZ Times New Roman"/>
          <w:i/>
          <w:sz w:val="28"/>
          <w:szCs w:val="28"/>
          <w:lang w:val="ru-RU"/>
        </w:rPr>
        <w:t>электр күштері</w:t>
      </w:r>
      <w:r w:rsidRPr="00803716">
        <w:rPr>
          <w:rFonts w:ascii="KZ Times New Roman" w:hAnsi="KZ Times New Roman"/>
          <w:sz w:val="28"/>
          <w:szCs w:val="28"/>
          <w:lang w:val="ru-RU"/>
        </w:rPr>
        <w:t xml:space="preserve"> деп атайды. Шамасы жағынан бірдей, бірақ түрліше зарядтармен зарядталған денелер жанасқанда екі дененің де электрлік қасиеттерінің жоғалуы </w:t>
      </w:r>
      <w:r w:rsidRPr="00803716">
        <w:rPr>
          <w:rFonts w:ascii="KZ Times New Roman" w:hAnsi="KZ Times New Roman"/>
          <w:i/>
          <w:sz w:val="28"/>
          <w:szCs w:val="28"/>
          <w:lang w:val="ru-RU"/>
        </w:rPr>
        <w:t>нейтралдану</w:t>
      </w:r>
      <w:r w:rsidRPr="00803716">
        <w:rPr>
          <w:rFonts w:ascii="KZ Times New Roman" w:hAnsi="KZ Times New Roman"/>
          <w:sz w:val="28"/>
          <w:szCs w:val="28"/>
          <w:lang w:val="ru-RU"/>
        </w:rPr>
        <w:t xml:space="preserve"> деп аталады. Тәжірибе көрсеткендей, нейтралдану процесі кезінде зарядтар жоғалып кетпейді екен, олар тек денелердің арасында бар жоғын байқалтпайтын түрде таралады. Осы кезде денелерде оң және теріс зарядтардың бірдей саны болады деп ұйғару табиғи нәрсе.</w:t>
      </w:r>
    </w:p>
    <w:p w:rsidR="00626C49" w:rsidRDefault="008F0189" w:rsidP="00626C49">
      <w:pPr>
        <w:tabs>
          <w:tab w:val="left" w:pos="-1560"/>
        </w:tabs>
        <w:spacing w:after="0" w:line="240" w:lineRule="auto"/>
        <w:ind w:right="-99" w:firstLine="567"/>
        <w:jc w:val="both"/>
        <w:rPr>
          <w:rFonts w:ascii="KZ Times New Roman" w:hAnsi="KZ Times New Roman"/>
          <w:color w:val="auto"/>
          <w:lang w:val="ru-RU"/>
        </w:rPr>
      </w:pPr>
      <w:r w:rsidRPr="008F0189">
        <w:rPr>
          <w:rFonts w:ascii="KZ Times New Roman" w:hAnsi="KZ Times New Roman"/>
          <w:color w:val="auto"/>
          <w:lang w:val="ru-RU"/>
        </w:rPr>
        <w:lastRenderedPageBreak/>
        <w:t>Егер жанасатын денелерде әртекті зарядтардың бірдей саны болса, онда олардың өзара электр нейтралданатынын айттық. Ал егер жанасатын денелерде басында шама жағынан түрліше зарядтар болған болса, онда олардың жанасуы кезінде қарама-қарсы таңбалы зарядтардың бірдей саны нейтралданады да, қалған бас артық заряд екі дененің арасында бөлініп, ол</w:t>
      </w:r>
      <w:bookmarkStart w:id="305" w:name="_Toc487182666"/>
      <w:bookmarkStart w:id="306" w:name="_Toc488765109"/>
      <w:bookmarkStart w:id="307" w:name="_Toc487182370"/>
      <w:bookmarkStart w:id="308" w:name="_Toc487182542"/>
      <w:r w:rsidR="00626C49">
        <w:rPr>
          <w:rFonts w:ascii="KZ Times New Roman" w:hAnsi="KZ Times New Roman"/>
          <w:color w:val="auto"/>
          <w:lang w:val="ru-RU"/>
        </w:rPr>
        <w:t>ар бір-бірінен тебіле бастайды.</w:t>
      </w:r>
    </w:p>
    <w:p w:rsidR="008F0189" w:rsidRPr="008F0189" w:rsidRDefault="008F0189" w:rsidP="00626C49">
      <w:pPr>
        <w:tabs>
          <w:tab w:val="left" w:pos="-1560"/>
        </w:tabs>
        <w:spacing w:after="0" w:line="240" w:lineRule="auto"/>
        <w:ind w:right="-99" w:firstLine="567"/>
        <w:jc w:val="both"/>
        <w:rPr>
          <w:rFonts w:ascii="KZ Times New Roman" w:hAnsi="KZ Times New Roman"/>
          <w:color w:val="auto"/>
          <w:lang w:val="ru-RU"/>
        </w:rPr>
      </w:pPr>
      <w:r w:rsidRPr="008F0189">
        <w:rPr>
          <w:rFonts w:ascii="KZ Times New Roman" w:hAnsi="KZ Times New Roman"/>
          <w:b/>
          <w:color w:val="auto"/>
          <w:lang w:val="ru-RU"/>
        </w:rPr>
        <w:t>Электр зарядының сақталу заңы</w:t>
      </w:r>
      <w:bookmarkEnd w:id="305"/>
      <w:bookmarkEnd w:id="306"/>
      <w:bookmarkEnd w:id="307"/>
      <w:bookmarkEnd w:id="308"/>
      <w:r w:rsidRPr="008F0189">
        <w:rPr>
          <w:rFonts w:ascii="KZ Times New Roman" w:hAnsi="KZ Times New Roman"/>
          <w:color w:val="auto"/>
          <w:lang w:val="ru-RU" w:eastAsia="ko-KR"/>
        </w:rPr>
        <w:t>.</w:t>
      </w:r>
      <w:r w:rsidRPr="008F0189">
        <w:rPr>
          <w:rFonts w:ascii="KZ Times New Roman" w:hAnsi="KZ Times New Roman"/>
          <w:color w:val="auto"/>
          <w:lang w:val="ru-RU"/>
        </w:rPr>
        <w:t xml:space="preserve"> Қайсы-бір денеде болатын бас артық оң немесе теріс таңбалы заряд осы дененің </w:t>
      </w:r>
      <w:r w:rsidRPr="008F0189">
        <w:rPr>
          <w:rFonts w:ascii="KZ Times New Roman" w:hAnsi="KZ Times New Roman"/>
          <w:i/>
          <w:color w:val="auto"/>
          <w:lang w:val="ru-RU"/>
        </w:rPr>
        <w:t>электр мөлшері</w:t>
      </w:r>
      <w:r w:rsidRPr="008F0189">
        <w:rPr>
          <w:rFonts w:ascii="KZ Times New Roman" w:hAnsi="KZ Times New Roman"/>
          <w:color w:val="auto"/>
          <w:lang w:val="ru-RU"/>
        </w:rPr>
        <w:t xml:space="preserve"> деп аталады. Денедегі электр мөлшерінің шамасын оның басқа бір электрленген денемен өзара әрекеттесуінің сипаты бойынша анықтауға болады. Кез келген дененің жалпы заряды осы денеде болатын барлық электр зарядтарының алгебралық қосындысына тең болады.</w:t>
      </w: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rPr>
      </w:pPr>
      <w:r w:rsidRPr="008F0189">
        <w:rPr>
          <w:rFonts w:ascii="KZ Times New Roman" w:hAnsi="KZ Times New Roman"/>
          <w:color w:val="auto"/>
          <w:lang w:val="ru-RU"/>
        </w:rPr>
        <w:t xml:space="preserve">Тәжірибе көрсеткендей, денелердің кез келген түрдегі электрленуі кезінде электр зарядтары пайда болмайды да, олар жоғалмайды да, тек қайсы-бір процеске қатысатын денелердің арасында таралады. Бұл қағида </w:t>
      </w:r>
      <w:r w:rsidRPr="008F0189">
        <w:rPr>
          <w:rFonts w:ascii="KZ Times New Roman" w:hAnsi="KZ Times New Roman"/>
          <w:i/>
          <w:color w:val="auto"/>
          <w:lang w:val="ru-RU"/>
        </w:rPr>
        <w:t xml:space="preserve"> зарядтың сақталу заңы</w:t>
      </w:r>
      <w:r w:rsidRPr="008F0189">
        <w:rPr>
          <w:rFonts w:ascii="KZ Times New Roman" w:hAnsi="KZ Times New Roman"/>
          <w:color w:val="auto"/>
          <w:lang w:val="ru-RU"/>
        </w:rPr>
        <w:t xml:space="preserve"> деген етпен белгілі: тұйықталған жүйеде  электр зарядтарының алгебралық қосындысы тұрақты болып қалады.</w:t>
      </w:r>
    </w:p>
    <w:p w:rsidR="008F0189" w:rsidRPr="008F0189" w:rsidRDefault="008F0189" w:rsidP="008F0189">
      <w:pPr>
        <w:spacing w:after="0" w:line="240" w:lineRule="auto"/>
        <w:ind w:right="-99" w:firstLine="567"/>
        <w:jc w:val="both"/>
        <w:rPr>
          <w:rFonts w:ascii="KZ Times New Roman" w:hAnsi="KZ Times New Roman"/>
          <w:b/>
          <w:color w:val="auto"/>
          <w:lang w:val="ru-RU"/>
        </w:rPr>
      </w:pPr>
    </w:p>
    <w:p w:rsidR="008F0189" w:rsidRDefault="004E0D87" w:rsidP="008F0189">
      <w:pPr>
        <w:pStyle w:val="ac"/>
        <w:numPr>
          <w:ilvl w:val="2"/>
          <w:numId w:val="3"/>
        </w:numPr>
        <w:spacing w:after="0" w:line="240" w:lineRule="auto"/>
        <w:ind w:right="-99"/>
        <w:jc w:val="both"/>
        <w:rPr>
          <w:rFonts w:ascii="KZ Times New Roman" w:hAnsi="KZ Times New Roman"/>
          <w:i/>
          <w:color w:val="auto"/>
          <w:lang w:val="ru-RU" w:eastAsia="ko-KR"/>
        </w:rPr>
      </w:pPr>
      <w:r>
        <w:rPr>
          <w:noProof/>
          <w:lang w:val="ru-RU" w:eastAsia="ru-RU" w:bidi="ar-SA"/>
        </w:rPr>
        <mc:AlternateContent>
          <mc:Choice Requires="wpg">
            <w:drawing>
              <wp:anchor distT="0" distB="0" distL="114300" distR="114300" simplePos="0" relativeHeight="252024832" behindDoc="0" locked="0" layoutInCell="1" allowOverlap="1">
                <wp:simplePos x="0" y="0"/>
                <wp:positionH relativeFrom="column">
                  <wp:posOffset>4490085</wp:posOffset>
                </wp:positionH>
                <wp:positionV relativeFrom="paragraph">
                  <wp:posOffset>81915</wp:posOffset>
                </wp:positionV>
                <wp:extent cx="1576705" cy="2661285"/>
                <wp:effectExtent l="0" t="0" r="0" b="0"/>
                <wp:wrapSquare wrapText="bothSides"/>
                <wp:docPr id="6747" name="Группа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6705" cy="2661285"/>
                          <a:chOff x="0" y="0"/>
                          <a:chExt cx="1576705" cy="2661412"/>
                        </a:xfrm>
                      </wpg:grpSpPr>
                      <pic:pic xmlns:pic="http://schemas.openxmlformats.org/drawingml/2006/picture">
                        <pic:nvPicPr>
                          <pic:cNvPr id="6738" name="Picture 922" descr="Pic2e"/>
                          <pic:cNvPicPr>
                            <a:picLocks noChangeAspect="1"/>
                          </pic:cNvPicPr>
                        </pic:nvPicPr>
                        <pic:blipFill>
                          <a:blip r:embed="rId941">
                            <a:extLst>
                              <a:ext uri="{28A0092B-C50C-407E-A947-70E740481C1C}">
                                <a14:useLocalDpi xmlns:a14="http://schemas.microsoft.com/office/drawing/2010/main" val="0"/>
                              </a:ext>
                            </a:extLst>
                          </a:blip>
                          <a:srcRect/>
                          <a:stretch>
                            <a:fillRect/>
                          </a:stretch>
                        </pic:blipFill>
                        <pic:spPr bwMode="auto">
                          <a:xfrm>
                            <a:off x="47625" y="0"/>
                            <a:ext cx="1330325" cy="2304415"/>
                          </a:xfrm>
                          <a:prstGeom prst="rect">
                            <a:avLst/>
                          </a:prstGeom>
                          <a:noFill/>
                          <a:extLst>
                            <a:ext uri="{909E8E84-426E-40DD-AFC4-6F175D3DCCD1}">
                              <a14:hiddenFill xmlns:a14="http://schemas.microsoft.com/office/drawing/2010/main">
                                <a:solidFill>
                                  <a:srgbClr val="FFFFFF"/>
                                </a:solidFill>
                              </a14:hiddenFill>
                            </a:ext>
                          </a:extLst>
                        </pic:spPr>
                      </pic:pic>
                      <wps:wsp>
                        <wps:cNvPr id="6739" name="Text Box 923"/>
                        <wps:cNvSpPr txBox="1">
                          <a:spLocks noChangeArrowheads="1"/>
                        </wps:cNvSpPr>
                        <wps:spPr bwMode="auto">
                          <a:xfrm>
                            <a:off x="0" y="2371725"/>
                            <a:ext cx="1576705" cy="289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rFonts w:ascii="KZ Times New Roman" w:hAnsi="KZ Times New Roman"/>
                                  <w:i/>
                                  <w:sz w:val="24"/>
                                </w:rPr>
                              </w:pPr>
                              <w:r w:rsidRPr="009C0B0B">
                                <w:rPr>
                                  <w:rFonts w:ascii="KZ Times New Roman" w:hAnsi="KZ Times New Roman"/>
                                  <w:i/>
                                  <w:sz w:val="24"/>
                                  <w:lang w:eastAsia="ko-KR"/>
                                </w:rPr>
                                <w:t>3.</w:t>
                              </w:r>
                              <w:r w:rsidRPr="009C0B0B">
                                <w:rPr>
                                  <w:rFonts w:ascii="KZ Times New Roman" w:hAnsi="KZ Times New Roman"/>
                                  <w:i/>
                                  <w:sz w:val="24"/>
                                </w:rPr>
                                <w:t>2-сурет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747" o:spid="_x0000_s2207" style="position:absolute;left:0;text-align:left;margin-left:353.55pt;margin-top:6.45pt;width:124.15pt;height:209.55pt;z-index:252024832" coordsize="15767,26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">
                <v:shape id="Picture 922" o:spid="_x0000_s2208" type="#_x0000_t75" alt="Pic2e" style="position:absolute;left:476;width:13303;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">
                  <v:imagedata r:id="rId942" o:title="Pic2e"/>
                  <v:path arrowok="t"/>
                </v:shape>
                <v:shape id="Text Box 923" o:spid="_x0000_s2209" type="#_x0000_t202" style="position:absolute;top:23717;width:15767;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" filled="f" stroked="f">
                  <v:textbox inset="0,0,0,0">
                    <w:txbxContent>
                      <w:p w:rsidR="00096CDB" w:rsidRPr="009C0B0B" w:rsidRDefault="00096CDB" w:rsidP="008F0189">
                        <w:pPr>
                          <w:rPr>
                            <w:rFonts w:ascii="KZ Times New Roman" w:hAnsi="KZ Times New Roman"/>
                            <w:i/>
                            <w:sz w:val="24"/>
                          </w:rPr>
                        </w:pPr>
                        <w:r w:rsidRPr="009C0B0B">
                          <w:rPr>
                            <w:rFonts w:ascii="KZ Times New Roman" w:hAnsi="KZ Times New Roman"/>
                            <w:i/>
                            <w:sz w:val="24"/>
                            <w:lang w:eastAsia="ko-KR"/>
                          </w:rPr>
                          <w:t>3.</w:t>
                        </w:r>
                        <w:r w:rsidRPr="009C0B0B">
                          <w:rPr>
                            <w:rFonts w:ascii="KZ Times New Roman" w:hAnsi="KZ Times New Roman"/>
                            <w:i/>
                            <w:sz w:val="24"/>
                          </w:rPr>
                          <w:t>2-сурет</w:t>
                        </w:r>
                      </w:p>
                    </w:txbxContent>
                  </v:textbox>
                </v:shape>
                <w10:wrap type="square"/>
              </v:group>
            </w:pict>
          </mc:Fallback>
        </mc:AlternateContent>
      </w:r>
      <w:r>
        <w:rPr>
          <w:noProof/>
          <w:lang w:val="ru-RU" w:eastAsia="ru-RU" w:bidi="ar-SA"/>
        </w:rPr>
        <mc:AlternateContent>
          <mc:Choice Requires="wps">
            <w:drawing>
              <wp:anchor distT="0" distB="0" distL="114300" distR="114300" simplePos="0" relativeHeight="252025856" behindDoc="0" locked="0" layoutInCell="1" allowOverlap="1">
                <wp:simplePos x="0" y="0"/>
                <wp:positionH relativeFrom="column">
                  <wp:posOffset>4749800</wp:posOffset>
                </wp:positionH>
                <wp:positionV relativeFrom="paragraph">
                  <wp:posOffset>1432560</wp:posOffset>
                </wp:positionV>
                <wp:extent cx="476250" cy="288925"/>
                <wp:effectExtent l="0" t="0" r="0" b="0"/>
                <wp:wrapSquare wrapText="bothSides"/>
                <wp:docPr id="6740" name="Надпись 6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40" o:spid="_x0000_s2210" type="#_x0000_t202" style="position:absolute;left:0;text-align:left;margin-left:374pt;margin-top:112.8pt;width:37.5pt;height:22.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" filled="f" stroked="f">
                <v:textbox inset="0,0,0,0">
                  <w:txbxContent>
                    <w:p w:rsidR="00096CDB" w:rsidRDefault="00096CDB" w:rsidP="008F0189">
                      <w:pPr>
                        <w:rPr>
                          <w:i/>
                        </w:rPr>
                      </w:pPr>
                      <w:r>
                        <w:rPr>
                          <w:i/>
                        </w:rPr>
                        <w:t>А</w:t>
                      </w:r>
                    </w:p>
                  </w:txbxContent>
                </v:textbox>
                <w10:wrap type="square"/>
              </v:shape>
            </w:pict>
          </mc:Fallback>
        </mc:AlternateContent>
      </w:r>
      <w:r>
        <w:rPr>
          <w:noProof/>
          <w:lang w:val="ru-RU" w:eastAsia="ru-RU" w:bidi="ar-SA"/>
        </w:rPr>
        <mc:AlternateContent>
          <mc:Choice Requires="wps">
            <w:drawing>
              <wp:anchor distT="0" distB="0" distL="114300" distR="114300" simplePos="0" relativeHeight="252026880" behindDoc="0" locked="0" layoutInCell="1" allowOverlap="1">
                <wp:simplePos x="0" y="0"/>
                <wp:positionH relativeFrom="column">
                  <wp:posOffset>4652010</wp:posOffset>
                </wp:positionH>
                <wp:positionV relativeFrom="paragraph">
                  <wp:posOffset>1132840</wp:posOffset>
                </wp:positionV>
                <wp:extent cx="476250" cy="290195"/>
                <wp:effectExtent l="0" t="0" r="0" b="0"/>
                <wp:wrapSquare wrapText="bothSides"/>
                <wp:docPr id="6736" name="Надпись 6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36" o:spid="_x0000_s2211" type="#_x0000_t202" style="position:absolute;left:0;text-align:left;margin-left:366.3pt;margin-top:89.2pt;width:37.5pt;height:22.8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" filled="f" stroked="f">
                <v:textbox inset="0,0,0,0">
                  <w:txbxContent>
                    <w:p w:rsidR="00096CDB" w:rsidRDefault="00096CDB" w:rsidP="008F0189">
                      <w:pPr>
                        <w:rPr>
                          <w:i/>
                        </w:rPr>
                      </w:pPr>
                      <w:r>
                        <w:rPr>
                          <w:i/>
                        </w:rPr>
                        <w:t>В</w:t>
                      </w:r>
                    </w:p>
                  </w:txbxContent>
                </v:textbox>
                <w10:wrap type="square"/>
              </v:shape>
            </w:pict>
          </mc:Fallback>
        </mc:AlternateContent>
      </w:r>
      <w:r w:rsidR="008F0189" w:rsidRPr="008F0189">
        <w:rPr>
          <w:rFonts w:ascii="KZ Times New Roman" w:hAnsi="KZ Times New Roman"/>
          <w:b/>
          <w:color w:val="auto"/>
          <w:lang w:val="ru-RU"/>
        </w:rPr>
        <w:t>Кулон заңы</w:t>
      </w:r>
      <w:r w:rsidR="008F0189" w:rsidRPr="008F0189">
        <w:rPr>
          <w:rFonts w:ascii="KZ Times New Roman" w:hAnsi="KZ Times New Roman"/>
          <w:i/>
          <w:color w:val="auto"/>
          <w:lang w:val="ru-RU"/>
        </w:rPr>
        <w:t>.</w:t>
      </w:r>
      <w:r w:rsidR="008F0189" w:rsidRPr="008F0189">
        <w:rPr>
          <w:rFonts w:ascii="KZ Times New Roman" w:hAnsi="KZ Times New Roman"/>
          <w:i/>
          <w:color w:val="auto"/>
          <w:lang w:val="ru-RU" w:eastAsia="ko-KR"/>
        </w:rPr>
        <w:t xml:space="preserve"> </w:t>
      </w:r>
    </w:p>
    <w:p w:rsidR="008F0189" w:rsidRPr="008F0189" w:rsidRDefault="008F0189" w:rsidP="008F0189">
      <w:pPr>
        <w:pStyle w:val="ac"/>
        <w:spacing w:after="0" w:line="240" w:lineRule="auto"/>
        <w:ind w:left="1286" w:right="-99"/>
        <w:jc w:val="both"/>
        <w:rPr>
          <w:rFonts w:ascii="KZ Times New Roman" w:hAnsi="KZ Times New Roman"/>
          <w:i/>
          <w:color w:val="auto"/>
          <w:lang w:val="ru-RU" w:eastAsia="ko-KR"/>
        </w:rPr>
      </w:pPr>
    </w:p>
    <w:p w:rsidR="008F0189" w:rsidRPr="008F0189" w:rsidRDefault="008F0189" w:rsidP="008F0189">
      <w:pPr>
        <w:spacing w:after="0" w:line="240" w:lineRule="auto"/>
        <w:ind w:right="-99" w:firstLine="566"/>
        <w:jc w:val="both"/>
        <w:rPr>
          <w:rFonts w:ascii="KZ Times New Roman" w:hAnsi="KZ Times New Roman"/>
          <w:color w:val="auto"/>
          <w:lang w:val="ru-RU"/>
        </w:rPr>
      </w:pPr>
      <w:r w:rsidRPr="008F0189">
        <w:rPr>
          <w:rFonts w:ascii="KZ Times New Roman" w:hAnsi="KZ Times New Roman"/>
          <w:color w:val="auto"/>
          <w:lang w:val="ru-RU"/>
        </w:rPr>
        <w:t>Электр зарядтарының арасында әсер ететін күштің болатындығы белгілі. Осы күш зарядтардың шамасына және басқа да факторларға қалай тәуелді болады? Бұл мәселені 1780 жылдары француз ғалымы Шарль Кулон (1736</w:t>
      </w:r>
      <w:r w:rsidRPr="008F0189">
        <w:rPr>
          <w:rFonts w:ascii="KZ Times New Roman" w:hAnsi="KZ Times New Roman"/>
          <w:color w:val="auto"/>
          <w:lang w:val="ru-RU" w:eastAsia="ko-KR"/>
        </w:rPr>
        <w:t>-</w:t>
      </w:r>
      <w:r w:rsidRPr="008F0189">
        <w:rPr>
          <w:rFonts w:ascii="KZ Times New Roman" w:hAnsi="KZ Times New Roman"/>
          <w:color w:val="auto"/>
          <w:lang w:val="ru-RU"/>
        </w:rPr>
        <w:t>1806) зерттеді. Ол иірілмелі таразыны пайдаланды (</w:t>
      </w:r>
      <w:r w:rsidRPr="008F0189">
        <w:rPr>
          <w:rFonts w:ascii="KZ Times New Roman" w:hAnsi="KZ Times New Roman"/>
          <w:color w:val="auto"/>
          <w:lang w:val="ru-RU" w:eastAsia="ko-KR"/>
        </w:rPr>
        <w:t>3.</w:t>
      </w:r>
      <w:r w:rsidRPr="008F0189">
        <w:rPr>
          <w:rFonts w:ascii="KZ Times New Roman" w:hAnsi="KZ Times New Roman"/>
          <w:color w:val="auto"/>
          <w:lang w:val="ru-RU"/>
        </w:rPr>
        <w:t>2-сурет). Өз заманында зарядтың шамасын дәл анықтайтын аспаптардың жоқтығына қарамастан</w:t>
      </w:r>
      <w:r w:rsidRPr="008F0189">
        <w:rPr>
          <w:rFonts w:ascii="KZ Times New Roman" w:hAnsi="KZ Times New Roman"/>
          <w:color w:val="auto"/>
          <w:lang w:val="ru-RU" w:eastAsia="ko-KR"/>
        </w:rPr>
        <w:t>,</w:t>
      </w:r>
      <w:r w:rsidRPr="008F0189">
        <w:rPr>
          <w:rFonts w:ascii="KZ Times New Roman" w:hAnsi="KZ Times New Roman"/>
          <w:color w:val="auto"/>
          <w:lang w:val="ru-RU"/>
        </w:rPr>
        <w:t xml:space="preserve"> Кулон зарядтарының қат</w:t>
      </w:r>
      <w:r w:rsidRPr="008F0189">
        <w:rPr>
          <w:rFonts w:ascii="KZ Times New Roman" w:hAnsi="KZ Times New Roman"/>
          <w:color w:val="auto"/>
          <w:lang w:val="ru-RU" w:eastAsia="ko-KR"/>
        </w:rPr>
        <w:t>ы</w:t>
      </w:r>
      <w:r w:rsidRPr="008F0189">
        <w:rPr>
          <w:rFonts w:ascii="KZ Times New Roman" w:hAnsi="KZ Times New Roman"/>
          <w:color w:val="auto"/>
          <w:lang w:val="ru-RU"/>
        </w:rPr>
        <w:t>насы белгілі болатын кішігірім шарларды дайындай білді. Егер зарядталған өткізгіш шарикті дәл осындай зарядталмаған шарикпен жанастырсақ, онда бірінші шариктегі заряд симметриялықтың арқасында екі шарикке тең бөлінуі тиіс деп ойлады ол. Осының арқасында оның алғашқы зарядтың 1/2</w:t>
      </w:r>
      <w:r w:rsidRPr="008F0189">
        <w:rPr>
          <w:rFonts w:ascii="KZ Times New Roman" w:hAnsi="KZ Times New Roman"/>
          <w:color w:val="auto"/>
          <w:lang w:val="ru-RU" w:eastAsia="ko-KR"/>
        </w:rPr>
        <w:t>,</w:t>
      </w:r>
      <w:r w:rsidRPr="008F0189">
        <w:rPr>
          <w:rFonts w:ascii="KZ Times New Roman" w:hAnsi="KZ Times New Roman"/>
          <w:color w:val="auto"/>
          <w:lang w:val="ru-RU"/>
        </w:rPr>
        <w:t xml:space="preserve"> 1/4 және т.б. бөліктерін алу мүмкіншілігі болды. Кулон бір зарядталған дененің екінші зарядталған кішкентай денеге әсер ететін күшінің әрбір дененің зарядының шамасына пропорционал болатындығын дәлелдей алды. Басқаша айтқанда,  денелердің қайсы біреуінің зарядын екі есе арттырса, онда әсер ететін күш те екі есе артады, ал егер екі дененің зарядын екі есе арттыратын болсақ, онда күш төрт есе артады. Бұл айтылғандарымыз орындалу үшін денелердің ара қашықтығы өзгеріссіз қалуы тиіс. Денелердің ара қашықтығын өзгерте отырып, Кулон олардың арасында әсер ететін күштің денелердің ара қашықтығының квадратына кері пропорционал болатындығын тапты, мысалға, егер арақашықтық екі есе артса, онда күш төрт есе кемиді екен. Осыдан, Кулон зарядталған кішкентай дене (идеал жағдай</w:t>
      </w:r>
      <w:r w:rsidRPr="008F0189">
        <w:rPr>
          <w:rFonts w:ascii="KZ Times New Roman" w:hAnsi="KZ Times New Roman"/>
          <w:color w:val="auto"/>
          <w:lang w:val="ru-RU" w:eastAsia="ko-KR"/>
        </w:rPr>
        <w:t xml:space="preserve"> </w:t>
      </w:r>
      <w:r w:rsidRPr="008F0189">
        <w:rPr>
          <w:rFonts w:ascii="KZ Times New Roman" w:hAnsi="KZ Times New Roman"/>
          <w:color w:val="auto"/>
          <w:lang w:val="ru-RU"/>
        </w:rPr>
        <w:t>–нүктелік заряд</w:t>
      </w:r>
      <w:r w:rsidRPr="008F0189">
        <w:rPr>
          <w:rFonts w:ascii="KZ Times New Roman" w:hAnsi="KZ Times New Roman"/>
          <w:color w:val="auto"/>
          <w:lang w:val="ru-RU" w:eastAsia="ko-KR"/>
        </w:rPr>
        <w:t>,</w:t>
      </w:r>
      <w:r w:rsidRPr="008F0189">
        <w:rPr>
          <w:rFonts w:ascii="KZ Times New Roman" w:hAnsi="KZ Times New Roman"/>
          <w:color w:val="auto"/>
          <w:lang w:val="ru-RU"/>
        </w:rPr>
        <w:t xml:space="preserve"> яғни материалдық нүкте тәрізді кеңістік мөлшерлері жоқ дене) екінші зарядталған денеге зарядтарының көбейтіндісіне </w:t>
      </w:r>
      <w:r w:rsidRPr="008F0189">
        <w:rPr>
          <w:rFonts w:ascii="KZ Times New Roman" w:hAnsi="KZ Times New Roman"/>
          <w:color w:val="auto"/>
          <w:lang w:val="ru-RU"/>
        </w:rPr>
        <w:lastRenderedPageBreak/>
        <w:t>пропорционал және олардың ара қашықтығының квадратына кері пропорционал күшпен әсер етеді деген қор</w:t>
      </w:r>
      <w:r w:rsidRPr="008F0189">
        <w:rPr>
          <w:rFonts w:ascii="KZ Times New Roman" w:hAnsi="KZ Times New Roman"/>
          <w:color w:val="auto"/>
          <w:lang w:val="ru-RU" w:eastAsia="ko-KR"/>
        </w:rPr>
        <w:t>ы</w:t>
      </w:r>
      <w:r w:rsidRPr="008F0189">
        <w:rPr>
          <w:rFonts w:ascii="KZ Times New Roman" w:hAnsi="KZ Times New Roman"/>
          <w:color w:val="auto"/>
          <w:lang w:val="ru-RU"/>
        </w:rPr>
        <w:t>тындыға келеміз:</w:t>
      </w:r>
    </w:p>
    <w:p w:rsidR="008F0189" w:rsidRPr="008F0189" w:rsidRDefault="008F0189" w:rsidP="008F0189">
      <w:pPr>
        <w:tabs>
          <w:tab w:val="left" w:pos="-1418"/>
          <w:tab w:val="left" w:pos="5812"/>
        </w:tabs>
        <w:spacing w:after="0" w:line="240" w:lineRule="auto"/>
        <w:ind w:right="-99" w:firstLine="567"/>
        <w:jc w:val="right"/>
        <w:rPr>
          <w:rFonts w:ascii="KZ Times New Roman" w:hAnsi="KZ Times New Roman"/>
          <w:color w:val="auto"/>
          <w:lang w:val="ru-RU"/>
        </w:rPr>
      </w:pPr>
      <w:r w:rsidRPr="008F0189">
        <w:rPr>
          <w:rFonts w:ascii="KZ Times New Roman" w:hAnsi="KZ Times New Roman"/>
          <w:color w:val="auto"/>
          <w:lang w:val="ru-RU"/>
        </w:rPr>
        <w:t xml:space="preserve">                         </w:t>
      </w:r>
      <w:r w:rsidRPr="008F0189">
        <w:rPr>
          <w:rFonts w:ascii="KZ Times New Roman" w:hAnsi="KZ Times New Roman"/>
          <w:noProof/>
          <w:color w:val="auto"/>
          <w:position w:val="-10"/>
          <w:lang w:val="ru-RU" w:eastAsia="ru-RU" w:bidi="ar-SA"/>
        </w:rPr>
        <w:drawing>
          <wp:inline distT="0" distB="0" distL="0" distR="0">
            <wp:extent cx="1033780" cy="307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43" cstate="print"/>
                    <a:srcRect/>
                    <a:stretch>
                      <a:fillRect/>
                    </a:stretch>
                  </pic:blipFill>
                  <pic:spPr bwMode="auto">
                    <a:xfrm>
                      <a:off x="0" y="0"/>
                      <a:ext cx="1033780" cy="307975"/>
                    </a:xfrm>
                    <a:prstGeom prst="rect">
                      <a:avLst/>
                    </a:prstGeom>
                    <a:noFill/>
                    <a:ln w="9525">
                      <a:noFill/>
                      <a:miter lim="800000"/>
                      <a:headEnd/>
                      <a:tailEnd/>
                    </a:ln>
                  </pic:spPr>
                </pic:pic>
              </a:graphicData>
            </a:graphic>
          </wp:inline>
        </w:drawing>
      </w:r>
      <w:r w:rsidRPr="008F0189">
        <w:rPr>
          <w:rFonts w:ascii="KZ Times New Roman" w:hAnsi="KZ Times New Roman"/>
          <w:color w:val="auto"/>
          <w:lang w:val="ru-RU"/>
        </w:rPr>
        <w:t>,</w:t>
      </w:r>
      <w:r w:rsidRPr="008F0189">
        <w:rPr>
          <w:rFonts w:ascii="KZ Times New Roman" w:hAnsi="KZ Times New Roman"/>
          <w:color w:val="auto"/>
          <w:lang w:val="ru-RU"/>
        </w:rPr>
        <w:tab/>
        <w:t xml:space="preserve">                (</w:t>
      </w:r>
      <w:r w:rsidRPr="008F0189">
        <w:rPr>
          <w:rFonts w:ascii="KZ Times New Roman" w:hAnsi="KZ Times New Roman"/>
          <w:color w:val="auto"/>
          <w:lang w:val="ru-RU" w:eastAsia="ko-KR"/>
        </w:rPr>
        <w:t>3.</w:t>
      </w:r>
      <w:r w:rsidRPr="008F0189">
        <w:rPr>
          <w:rFonts w:ascii="KZ Times New Roman" w:hAnsi="KZ Times New Roman"/>
          <w:color w:val="auto"/>
          <w:lang w:val="ru-RU"/>
        </w:rPr>
        <w:t>1)</w:t>
      </w:r>
    </w:p>
    <w:p w:rsidR="008F0189" w:rsidRPr="008F0189" w:rsidRDefault="008F0189" w:rsidP="008F0189">
      <w:pPr>
        <w:tabs>
          <w:tab w:val="left" w:pos="-1418"/>
          <w:tab w:val="left" w:pos="5812"/>
        </w:tabs>
        <w:spacing w:after="0" w:line="240" w:lineRule="auto"/>
        <w:ind w:right="-99" w:firstLine="567"/>
        <w:jc w:val="both"/>
        <w:rPr>
          <w:rFonts w:ascii="KZ Times New Roman" w:hAnsi="KZ Times New Roman"/>
          <w:color w:val="auto"/>
          <w:lang w:val="ru-RU"/>
        </w:rPr>
      </w:pPr>
    </w:p>
    <w:p w:rsidR="008F0189" w:rsidRPr="008F0189" w:rsidRDefault="008F0189" w:rsidP="008F0189">
      <w:pPr>
        <w:tabs>
          <w:tab w:val="left" w:pos="-1418"/>
          <w:tab w:val="left" w:pos="-993"/>
        </w:tabs>
        <w:spacing w:after="0" w:line="240" w:lineRule="auto"/>
        <w:ind w:right="-99"/>
        <w:jc w:val="both"/>
        <w:rPr>
          <w:rFonts w:ascii="KZ Times New Roman" w:hAnsi="KZ Times New Roman"/>
          <w:color w:val="auto"/>
          <w:lang w:val="ru-RU"/>
        </w:rPr>
      </w:pPr>
      <w:r w:rsidRPr="008F0189">
        <w:rPr>
          <w:rFonts w:ascii="KZ Times New Roman" w:hAnsi="KZ Times New Roman"/>
          <w:color w:val="auto"/>
          <w:lang w:val="ru-RU"/>
        </w:rPr>
        <w:t xml:space="preserve">мұндағы </w:t>
      </w:r>
      <w:r w:rsidRPr="008F0189">
        <w:rPr>
          <w:rFonts w:ascii="KZ Times New Roman" w:hAnsi="KZ Times New Roman"/>
          <w:i/>
          <w:color w:val="auto"/>
        </w:rPr>
        <w:t>k</w:t>
      </w:r>
      <w:r w:rsidRPr="008F0189">
        <w:rPr>
          <w:rFonts w:ascii="KZ Times New Roman" w:hAnsi="KZ Times New Roman"/>
          <w:color w:val="auto"/>
          <w:lang w:val="ru-RU"/>
        </w:rPr>
        <w:t xml:space="preserve"> – пропорционалдық коэффициент. Бұл қат</w:t>
      </w:r>
      <w:r w:rsidRPr="008F0189">
        <w:rPr>
          <w:rFonts w:ascii="KZ Times New Roman" w:hAnsi="KZ Times New Roman"/>
          <w:color w:val="auto"/>
          <w:lang w:val="ru-RU" w:eastAsia="ko-KR"/>
        </w:rPr>
        <w:t>ы</w:t>
      </w:r>
      <w:r w:rsidRPr="008F0189">
        <w:rPr>
          <w:rFonts w:ascii="KZ Times New Roman" w:hAnsi="KZ Times New Roman"/>
          <w:color w:val="auto"/>
          <w:lang w:val="ru-RU"/>
        </w:rPr>
        <w:t xml:space="preserve">нас </w:t>
      </w:r>
      <w:r w:rsidRPr="008F0189">
        <w:rPr>
          <w:rFonts w:ascii="KZ Times New Roman" w:hAnsi="KZ Times New Roman"/>
          <w:i/>
          <w:color w:val="auto"/>
          <w:lang w:val="ru-RU"/>
        </w:rPr>
        <w:t>Кулон заңы</w:t>
      </w:r>
      <w:r w:rsidRPr="008F0189">
        <w:rPr>
          <w:rFonts w:ascii="KZ Times New Roman" w:hAnsi="KZ Times New Roman"/>
          <w:color w:val="auto"/>
          <w:lang w:val="ru-RU"/>
        </w:rPr>
        <w:t xml:space="preserve"> деген атпен белгілі.</w:t>
      </w:r>
    </w:p>
    <w:p w:rsidR="008F0189" w:rsidRPr="008F0189" w:rsidRDefault="009C0B0B" w:rsidP="009C0B0B">
      <w:pPr>
        <w:tabs>
          <w:tab w:val="left" w:pos="-1560"/>
          <w:tab w:val="left" w:pos="-1418"/>
        </w:tabs>
        <w:spacing w:after="0" w:line="240" w:lineRule="auto"/>
        <w:ind w:right="-99"/>
        <w:jc w:val="both"/>
        <w:rPr>
          <w:rFonts w:ascii="KZ Times New Roman" w:hAnsi="KZ Times New Roman"/>
          <w:color w:val="auto"/>
          <w:lang w:val="ru-RU"/>
        </w:rPr>
      </w:pPr>
      <w:r>
        <w:rPr>
          <w:rFonts w:ascii="KZ Times New Roman" w:hAnsi="KZ Times New Roman"/>
          <w:color w:val="auto"/>
          <w:lang w:val="ru-RU"/>
        </w:rPr>
        <w:tab/>
      </w:r>
      <w:r w:rsidR="008F0189" w:rsidRPr="008F0189">
        <w:rPr>
          <w:rFonts w:ascii="KZ Times New Roman" w:hAnsi="KZ Times New Roman"/>
          <w:color w:val="auto"/>
          <w:lang w:val="ru-RU"/>
        </w:rPr>
        <w:t>ХБ жүйесінде электр зарядының бірлігі Кулон (</w:t>
      </w:r>
      <w:r w:rsidR="008F0189" w:rsidRPr="008F0189">
        <w:rPr>
          <w:rFonts w:ascii="KZ Times New Roman" w:hAnsi="KZ Times New Roman"/>
          <w:i/>
          <w:color w:val="auto"/>
          <w:lang w:val="ru-RU"/>
        </w:rPr>
        <w:t>Кл</w:t>
      </w:r>
      <w:r w:rsidR="008F0189" w:rsidRPr="008F0189">
        <w:rPr>
          <w:rFonts w:ascii="KZ Times New Roman" w:hAnsi="KZ Times New Roman"/>
          <w:color w:val="auto"/>
          <w:lang w:val="ru-RU"/>
        </w:rPr>
        <w:t xml:space="preserve">) да, ал </w:t>
      </w:r>
      <w:r w:rsidR="008F0189" w:rsidRPr="008F0189">
        <w:rPr>
          <w:rFonts w:ascii="KZ Times New Roman" w:hAnsi="KZ Times New Roman"/>
          <w:i/>
          <w:color w:val="auto"/>
        </w:rPr>
        <w:t>k</w:t>
      </w:r>
      <w:r w:rsidR="008F0189" w:rsidRPr="008F0189">
        <w:rPr>
          <w:rFonts w:ascii="KZ Times New Roman" w:hAnsi="KZ Times New Roman"/>
          <w:color w:val="auto"/>
          <w:lang w:val="ru-RU"/>
        </w:rPr>
        <w:t xml:space="preserve"> коэффициенттің шамасы:</w:t>
      </w:r>
    </w:p>
    <w:p w:rsidR="008F0189" w:rsidRPr="008F0189" w:rsidRDefault="008F0189" w:rsidP="008F0189">
      <w:pPr>
        <w:tabs>
          <w:tab w:val="left" w:pos="-1560"/>
          <w:tab w:val="left" w:pos="-1418"/>
        </w:tabs>
        <w:spacing w:after="0" w:line="240" w:lineRule="auto"/>
        <w:ind w:right="-99" w:firstLine="567"/>
        <w:jc w:val="both"/>
        <w:rPr>
          <w:rFonts w:ascii="KZ Times New Roman" w:hAnsi="KZ Times New Roman"/>
          <w:color w:val="auto"/>
          <w:lang w:val="ru-RU"/>
        </w:rPr>
      </w:pPr>
      <w:r w:rsidRPr="008F0189">
        <w:rPr>
          <w:rFonts w:ascii="KZ Times New Roman" w:hAnsi="KZ Times New Roman"/>
          <w:color w:val="auto"/>
          <w:lang w:val="ru-RU"/>
        </w:rPr>
        <w:t xml:space="preserve"> </w:t>
      </w:r>
    </w:p>
    <w:p w:rsidR="008F0189" w:rsidRPr="008F0189" w:rsidRDefault="008F0189" w:rsidP="008F0189">
      <w:pPr>
        <w:tabs>
          <w:tab w:val="left" w:pos="-1418"/>
        </w:tabs>
        <w:spacing w:after="0" w:line="240" w:lineRule="auto"/>
        <w:ind w:right="-99" w:firstLine="567"/>
        <w:jc w:val="center"/>
        <w:rPr>
          <w:rFonts w:ascii="KZ Times New Roman" w:hAnsi="KZ Times New Roman"/>
          <w:color w:val="auto"/>
          <w:vertAlign w:val="superscript"/>
          <w:lang w:val="ru-RU" w:eastAsia="ko-KR"/>
        </w:rPr>
      </w:pPr>
      <w:r w:rsidRPr="008F0189">
        <w:rPr>
          <w:rFonts w:ascii="KZ Times New Roman" w:hAnsi="KZ Times New Roman"/>
          <w:i/>
          <w:color w:val="auto"/>
        </w:rPr>
        <w:t>k</w:t>
      </w:r>
      <w:r w:rsidRPr="008F0189">
        <w:rPr>
          <w:rFonts w:ascii="KZ Times New Roman" w:hAnsi="KZ Times New Roman"/>
          <w:color w:val="auto"/>
          <w:lang w:val="ru-RU"/>
        </w:rPr>
        <w:t>=8,988</w:t>
      </w:r>
      <w:r w:rsidRPr="008F0189">
        <w:rPr>
          <w:rFonts w:ascii="KZ Times New Roman" w:hAnsi="KZ Times New Roman"/>
          <w:color w:val="auto"/>
        </w:rPr>
        <w:sym w:font="Symbol" w:char="F0D7"/>
      </w:r>
      <w:r w:rsidRPr="008F0189">
        <w:rPr>
          <w:rFonts w:ascii="KZ Times New Roman" w:hAnsi="KZ Times New Roman"/>
          <w:color w:val="auto"/>
          <w:lang w:val="ru-RU"/>
        </w:rPr>
        <w:t>10</w:t>
      </w:r>
      <w:r w:rsidRPr="008F0189">
        <w:rPr>
          <w:rFonts w:ascii="KZ Times New Roman" w:hAnsi="KZ Times New Roman"/>
          <w:color w:val="auto"/>
          <w:vertAlign w:val="superscript"/>
          <w:lang w:val="ru-RU"/>
        </w:rPr>
        <w:t xml:space="preserve">9 </w:t>
      </w:r>
      <w:r w:rsidRPr="008F0189">
        <w:rPr>
          <w:rFonts w:ascii="KZ Times New Roman" w:hAnsi="KZ Times New Roman"/>
          <w:i/>
          <w:color w:val="auto"/>
          <w:lang w:val="ru-RU"/>
        </w:rPr>
        <w:t>Нм</w:t>
      </w:r>
      <w:r w:rsidRPr="008F0189">
        <w:rPr>
          <w:rFonts w:ascii="KZ Times New Roman" w:hAnsi="KZ Times New Roman"/>
          <w:color w:val="auto"/>
          <w:vertAlign w:val="superscript"/>
          <w:lang w:val="ru-RU"/>
        </w:rPr>
        <w:t>2</w:t>
      </w:r>
      <w:r w:rsidRPr="008F0189">
        <w:rPr>
          <w:rFonts w:ascii="KZ Times New Roman" w:hAnsi="KZ Times New Roman"/>
          <w:color w:val="auto"/>
          <w:lang w:val="ru-RU"/>
        </w:rPr>
        <w:t>/</w:t>
      </w:r>
      <w:r w:rsidRPr="008F0189">
        <w:rPr>
          <w:rFonts w:ascii="KZ Times New Roman" w:hAnsi="KZ Times New Roman"/>
          <w:i/>
          <w:color w:val="auto"/>
          <w:lang w:val="ru-RU" w:eastAsia="ko-KR"/>
        </w:rPr>
        <w:t>Кл</w:t>
      </w:r>
      <w:r w:rsidRPr="008F0189">
        <w:rPr>
          <w:rFonts w:ascii="KZ Times New Roman" w:hAnsi="KZ Times New Roman"/>
          <w:color w:val="auto"/>
          <w:vertAlign w:val="superscript"/>
          <w:lang w:val="ru-RU" w:eastAsia="ko-KR"/>
        </w:rPr>
        <w:t>2</w:t>
      </w:r>
      <w:r w:rsidRPr="008F0189">
        <w:rPr>
          <w:rFonts w:ascii="KZ Times New Roman" w:hAnsi="KZ Times New Roman"/>
          <w:color w:val="auto"/>
          <w:lang w:val="ru-RU"/>
        </w:rPr>
        <w:t>=9,0</w:t>
      </w:r>
      <w:r w:rsidRPr="008F0189">
        <w:rPr>
          <w:rFonts w:ascii="KZ Times New Roman" w:hAnsi="KZ Times New Roman"/>
          <w:color w:val="auto"/>
        </w:rPr>
        <w:sym w:font="Symbol" w:char="F0D7"/>
      </w:r>
      <w:r w:rsidRPr="008F0189">
        <w:rPr>
          <w:rFonts w:ascii="KZ Times New Roman" w:hAnsi="KZ Times New Roman"/>
          <w:color w:val="auto"/>
          <w:lang w:val="ru-RU"/>
        </w:rPr>
        <w:t>10</w:t>
      </w:r>
      <w:r w:rsidRPr="008F0189">
        <w:rPr>
          <w:rFonts w:ascii="KZ Times New Roman" w:hAnsi="KZ Times New Roman"/>
          <w:color w:val="auto"/>
          <w:vertAlign w:val="superscript"/>
          <w:lang w:val="ru-RU"/>
        </w:rPr>
        <w:t>9</w:t>
      </w:r>
      <w:r w:rsidRPr="008F0189">
        <w:rPr>
          <w:rFonts w:ascii="KZ Times New Roman" w:hAnsi="KZ Times New Roman"/>
          <w:color w:val="auto"/>
          <w:lang w:val="ru-RU"/>
        </w:rPr>
        <w:t xml:space="preserve"> </w:t>
      </w:r>
      <w:r w:rsidRPr="008F0189">
        <w:rPr>
          <w:rFonts w:ascii="KZ Times New Roman" w:hAnsi="KZ Times New Roman"/>
          <w:i/>
          <w:color w:val="auto"/>
          <w:lang w:val="ru-RU"/>
        </w:rPr>
        <w:t>Нм</w:t>
      </w:r>
      <w:r w:rsidRPr="008F0189">
        <w:rPr>
          <w:rFonts w:ascii="KZ Times New Roman" w:hAnsi="KZ Times New Roman"/>
          <w:color w:val="auto"/>
          <w:vertAlign w:val="superscript"/>
          <w:lang w:val="ru-RU"/>
        </w:rPr>
        <w:t>2</w:t>
      </w:r>
      <w:r w:rsidRPr="008F0189">
        <w:rPr>
          <w:rFonts w:ascii="KZ Times New Roman" w:hAnsi="KZ Times New Roman"/>
          <w:color w:val="auto"/>
          <w:lang w:val="ru-RU"/>
        </w:rPr>
        <w:t>/</w:t>
      </w:r>
      <w:r w:rsidRPr="008F0189">
        <w:rPr>
          <w:rFonts w:ascii="KZ Times New Roman" w:hAnsi="KZ Times New Roman"/>
          <w:i/>
          <w:color w:val="auto"/>
          <w:lang w:val="ru-RU" w:eastAsia="ko-KR"/>
        </w:rPr>
        <w:t>Кл</w:t>
      </w:r>
      <w:r w:rsidRPr="008F0189">
        <w:rPr>
          <w:rFonts w:ascii="KZ Times New Roman" w:hAnsi="KZ Times New Roman"/>
          <w:color w:val="auto"/>
          <w:vertAlign w:val="superscript"/>
          <w:lang w:val="ru-RU" w:eastAsia="ko-KR"/>
        </w:rPr>
        <w:t>2</w:t>
      </w:r>
    </w:p>
    <w:p w:rsidR="008F0189" w:rsidRPr="008F0189" w:rsidRDefault="008F0189" w:rsidP="008F0189">
      <w:pPr>
        <w:tabs>
          <w:tab w:val="left" w:pos="-1418"/>
        </w:tabs>
        <w:spacing w:after="0" w:line="240" w:lineRule="auto"/>
        <w:ind w:right="-99" w:firstLine="567"/>
        <w:jc w:val="center"/>
        <w:rPr>
          <w:rFonts w:ascii="KZ Times New Roman" w:hAnsi="KZ Times New Roman"/>
          <w:color w:val="auto"/>
          <w:lang w:val="ru-RU"/>
        </w:rPr>
      </w:pPr>
    </w:p>
    <w:p w:rsidR="008F0189" w:rsidRPr="008F0189" w:rsidRDefault="004E0D87" w:rsidP="008F0189">
      <w:pPr>
        <w:pStyle w:val="32"/>
        <w:ind w:right="-99" w:firstLine="567"/>
        <w:rPr>
          <w:rFonts w:ascii="KZ Times New Roman" w:hAnsi="KZ Times New Roman"/>
          <w:sz w:val="28"/>
          <w:szCs w:val="28"/>
          <w:lang w:val="ru-RU"/>
        </w:rPr>
      </w:pPr>
      <w:r>
        <w:rPr>
          <w:rFonts w:ascii="KZ Times New Roman" w:hAnsi="KZ Times New Roman"/>
          <w:noProof/>
          <w:sz w:val="28"/>
          <w:szCs w:val="28"/>
          <w:lang w:val="ru-RU" w:eastAsia="ru-RU"/>
        </w:rPr>
        <mc:AlternateContent>
          <mc:Choice Requires="wpg">
            <w:drawing>
              <wp:anchor distT="0" distB="0" distL="114300" distR="114300" simplePos="0" relativeHeight="251975680" behindDoc="0" locked="0" layoutInCell="0" allowOverlap="1">
                <wp:simplePos x="0" y="0"/>
                <wp:positionH relativeFrom="column">
                  <wp:posOffset>181610</wp:posOffset>
                </wp:positionH>
                <wp:positionV relativeFrom="page">
                  <wp:posOffset>1898015</wp:posOffset>
                </wp:positionV>
                <wp:extent cx="2404110" cy="1916430"/>
                <wp:effectExtent l="0" t="0" r="0" b="0"/>
                <wp:wrapSquare wrapText="right"/>
                <wp:docPr id="6724" name="Группа 6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4110" cy="1916430"/>
                          <a:chOff x="1008" y="1872"/>
                          <a:chExt cx="3068" cy="2448"/>
                        </a:xfrm>
                      </wpg:grpSpPr>
                      <pic:pic xmlns:pic="http://schemas.openxmlformats.org/drawingml/2006/picture">
                        <pic:nvPicPr>
                          <pic:cNvPr id="6725" name="Picture 388" descr="Pic3e"/>
                          <pic:cNvPicPr>
                            <a:picLocks noChangeAspect="1" noChangeArrowheads="1"/>
                          </pic:cNvPicPr>
                        </pic:nvPicPr>
                        <pic:blipFill>
                          <a:blip r:embed="rId944">
                            <a:extLst>
                              <a:ext uri="{28A0092B-C50C-407E-A947-70E740481C1C}">
                                <a14:useLocalDpi xmlns:a14="http://schemas.microsoft.com/office/drawing/2010/main" val="0"/>
                              </a:ext>
                            </a:extLst>
                          </a:blip>
                          <a:srcRect/>
                          <a:stretch>
                            <a:fillRect/>
                          </a:stretch>
                        </pic:blipFill>
                        <pic:spPr bwMode="auto">
                          <a:xfrm>
                            <a:off x="1008" y="1872"/>
                            <a:ext cx="3068" cy="1530"/>
                          </a:xfrm>
                          <a:prstGeom prst="rect">
                            <a:avLst/>
                          </a:prstGeom>
                          <a:noFill/>
                          <a:extLst>
                            <a:ext uri="{909E8E84-426E-40DD-AFC4-6F175D3DCCD1}">
                              <a14:hiddenFill xmlns:a14="http://schemas.microsoft.com/office/drawing/2010/main">
                                <a:solidFill>
                                  <a:srgbClr val="FFFFFF"/>
                                </a:solidFill>
                              </a14:hiddenFill>
                            </a:ext>
                          </a:extLst>
                        </pic:spPr>
                      </pic:pic>
                      <wps:wsp>
                        <wps:cNvPr id="6726" name="Text Box 389"/>
                        <wps:cNvSpPr txBox="1">
                          <a:spLocks noChangeArrowheads="1"/>
                        </wps:cNvSpPr>
                        <wps:spPr bwMode="auto">
                          <a:xfrm>
                            <a:off x="2016" y="4032"/>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rFonts w:ascii="KZ Times New Roman" w:hAnsi="KZ Times New Roman"/>
                                  <w:i/>
                                  <w:sz w:val="24"/>
                                </w:rPr>
                              </w:pPr>
                              <w:r w:rsidRPr="009C0B0B">
                                <w:rPr>
                                  <w:rFonts w:ascii="KZ Times New Roman" w:hAnsi="KZ Times New Roman"/>
                                  <w:i/>
                                  <w:sz w:val="24"/>
                                  <w:lang w:eastAsia="ko-KR"/>
                                </w:rPr>
                                <w:t>3.</w:t>
                              </w:r>
                              <w:r w:rsidRPr="009C0B0B">
                                <w:rPr>
                                  <w:rFonts w:ascii="KZ Times New Roman" w:hAnsi="KZ Times New Roman"/>
                                  <w:i/>
                                  <w:sz w:val="24"/>
                                </w:rPr>
                                <w:t>3-сурет</w:t>
                              </w:r>
                            </w:p>
                          </w:txbxContent>
                        </wps:txbx>
                        <wps:bodyPr rot="0" vert="horz" wrap="square" lIns="0" tIns="0" rIns="0" bIns="0" anchor="t" anchorCtr="0" upright="1">
                          <a:noAutofit/>
                        </wps:bodyPr>
                      </wps:wsp>
                      <wps:wsp>
                        <wps:cNvPr id="6727" name="Text Box 390"/>
                        <wps:cNvSpPr txBox="1">
                          <a:spLocks noChangeArrowheads="1"/>
                        </wps:cNvSpPr>
                        <wps:spPr bwMode="auto">
                          <a:xfrm>
                            <a:off x="1152" y="2160"/>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sidRPr="009C0B0B">
                                <w:rPr>
                                  <w:rFonts w:hint="eastAsia"/>
                                  <w:i/>
                                  <w:sz w:val="24"/>
                                  <w:lang w:eastAsia="ko-KR"/>
                                </w:rPr>
                                <w:t xml:space="preserve">1 </w:t>
                              </w:r>
                              <w:r>
                                <w:rPr>
                                  <w:rFonts w:hint="eastAsia"/>
                                  <w:i/>
                                  <w:lang w:eastAsia="ko-KR"/>
                                </w:rPr>
                                <w:t xml:space="preserve">    </w:t>
                              </w:r>
                              <w:r>
                                <w:rPr>
                                  <w:i/>
                                </w:rPr>
                                <w:t>F</w:t>
                              </w:r>
                              <w:r>
                                <w:rPr>
                                  <w:vertAlign w:val="subscript"/>
                                </w:rPr>
                                <w:t>12</w:t>
                              </w:r>
                            </w:p>
                          </w:txbxContent>
                        </wps:txbx>
                        <wps:bodyPr rot="0" vert="horz" wrap="square" lIns="0" tIns="0" rIns="0" bIns="0" anchor="t" anchorCtr="0" upright="1">
                          <a:noAutofit/>
                        </wps:bodyPr>
                      </wps:wsp>
                      <wps:wsp>
                        <wps:cNvPr id="6728" name="Text Box 391"/>
                        <wps:cNvSpPr txBox="1">
                          <a:spLocks noChangeArrowheads="1"/>
                        </wps:cNvSpPr>
                        <wps:spPr bwMode="auto">
                          <a:xfrm>
                            <a:off x="1584" y="3459"/>
                            <a:ext cx="576"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i/>
                                  <w:sz w:val="24"/>
                                  <w:vertAlign w:val="subscript"/>
                                </w:rPr>
                              </w:pPr>
                              <w:r w:rsidRPr="009C0B0B">
                                <w:rPr>
                                  <w:i/>
                                  <w:noProof/>
                                  <w:sz w:val="24"/>
                                  <w:lang w:val="ru-RU" w:eastAsia="ru-RU" w:bidi="ar-SA"/>
                                </w:rPr>
                                <w:drawing>
                                  <wp:inline distT="0" distB="0" distL="0" distR="0">
                                    <wp:extent cx="367665" cy="179070"/>
                                    <wp:effectExtent l="0" t="0" r="0" b="0"/>
                                    <wp:docPr id="6804" name="Рисунок 6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945"/>
                                            <a:srcRect/>
                                            <a:stretch>
                                              <a:fillRect/>
                                            </a:stretch>
                                          </pic:blipFill>
                                          <pic:spPr bwMode="auto">
                                            <a:xfrm>
                                              <a:off x="0" y="0"/>
                                              <a:ext cx="367665" cy="17907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wps:wsp>
                        <wps:cNvPr id="6729" name="Text Box 392"/>
                        <wps:cNvSpPr txBox="1">
                          <a:spLocks noChangeArrowheads="1"/>
                        </wps:cNvSpPr>
                        <wps:spPr bwMode="auto">
                          <a:xfrm>
                            <a:off x="2880" y="2200"/>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i/>
                                  <w:sz w:val="24"/>
                                  <w:vertAlign w:val="subscript"/>
                                </w:rPr>
                              </w:pPr>
                              <w:r w:rsidRPr="009C0B0B">
                                <w:rPr>
                                  <w:i/>
                                  <w:sz w:val="24"/>
                                </w:rPr>
                                <w:t>2</w:t>
                              </w:r>
                            </w:p>
                          </w:txbxContent>
                        </wps:txbx>
                        <wps:bodyPr rot="0" vert="horz" wrap="square" lIns="0" tIns="0" rIns="0" bIns="0" anchor="t" anchorCtr="0" upright="1">
                          <a:noAutofit/>
                        </wps:bodyPr>
                      </wps:wsp>
                      <wps:wsp>
                        <wps:cNvPr id="6730" name="Text Box 393"/>
                        <wps:cNvSpPr txBox="1">
                          <a:spLocks noChangeArrowheads="1"/>
                        </wps:cNvSpPr>
                        <wps:spPr bwMode="auto">
                          <a:xfrm>
                            <a:off x="2160" y="2448"/>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a)</w:t>
                              </w:r>
                            </w:p>
                          </w:txbxContent>
                        </wps:txbx>
                        <wps:bodyPr rot="0" vert="horz" wrap="square" lIns="0" tIns="0" rIns="0" bIns="0" anchor="t" anchorCtr="0" upright="1">
                          <a:noAutofit/>
                        </wps:bodyPr>
                      </wps:wsp>
                      <wps:wsp>
                        <wps:cNvPr id="6731" name="Text Box 394"/>
                        <wps:cNvSpPr txBox="1">
                          <a:spLocks noChangeArrowheads="1"/>
                        </wps:cNvSpPr>
                        <wps:spPr bwMode="auto">
                          <a:xfrm>
                            <a:off x="1818" y="2880"/>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i/>
                                  <w:sz w:val="24"/>
                                  <w:vertAlign w:val="subscript"/>
                                </w:rPr>
                              </w:pPr>
                              <w:r w:rsidRPr="009C0B0B">
                                <w:rPr>
                                  <w:i/>
                                  <w:sz w:val="24"/>
                                </w:rPr>
                                <w:t>F</w:t>
                              </w:r>
                              <w:r w:rsidRPr="009C0B0B">
                                <w:rPr>
                                  <w:sz w:val="24"/>
                                  <w:vertAlign w:val="subscript"/>
                                </w:rPr>
                                <w:t>12</w:t>
                              </w:r>
                            </w:p>
                          </w:txbxContent>
                        </wps:txbx>
                        <wps:bodyPr rot="0" vert="horz" wrap="square" lIns="0" tIns="0" rIns="0" bIns="0" anchor="t" anchorCtr="0" upright="1">
                          <a:noAutofit/>
                        </wps:bodyPr>
                      </wps:wsp>
                      <wps:wsp>
                        <wps:cNvPr id="6732" name="Text Box 395"/>
                        <wps:cNvSpPr txBox="1">
                          <a:spLocks noChangeArrowheads="1"/>
                        </wps:cNvSpPr>
                        <wps:spPr bwMode="auto">
                          <a:xfrm>
                            <a:off x="3312" y="2160"/>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i/>
                                  <w:sz w:val="24"/>
                                  <w:vertAlign w:val="subscript"/>
                                </w:rPr>
                              </w:pPr>
                              <w:r w:rsidRPr="009C0B0B">
                                <w:rPr>
                                  <w:i/>
                                  <w:sz w:val="24"/>
                                </w:rPr>
                                <w:t>F</w:t>
                              </w:r>
                              <w:r w:rsidRPr="009C0B0B">
                                <w:rPr>
                                  <w:sz w:val="24"/>
                                  <w:vertAlign w:val="subscript"/>
                                </w:rPr>
                                <w:t>21</w:t>
                              </w:r>
                            </w:p>
                          </w:txbxContent>
                        </wps:txbx>
                        <wps:bodyPr rot="0" vert="horz" wrap="square" lIns="0" tIns="0" rIns="0" bIns="0" anchor="t" anchorCtr="0" upright="1">
                          <a:noAutofit/>
                        </wps:bodyPr>
                      </wps:wsp>
                      <wps:wsp>
                        <wps:cNvPr id="6733" name="Text Box 396"/>
                        <wps:cNvSpPr txBox="1">
                          <a:spLocks noChangeArrowheads="1"/>
                        </wps:cNvSpPr>
                        <wps:spPr bwMode="auto">
                          <a:xfrm>
                            <a:off x="2592" y="2880"/>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i/>
                                  <w:sz w:val="24"/>
                                  <w:vertAlign w:val="subscript"/>
                                </w:rPr>
                              </w:pPr>
                              <w:r w:rsidRPr="009C0B0B">
                                <w:rPr>
                                  <w:i/>
                                  <w:sz w:val="24"/>
                                </w:rPr>
                                <w:t>F</w:t>
                              </w:r>
                              <w:r w:rsidRPr="009C0B0B">
                                <w:rPr>
                                  <w:sz w:val="24"/>
                                  <w:vertAlign w:val="subscript"/>
                                </w:rPr>
                                <w:t>21</w:t>
                              </w:r>
                            </w:p>
                          </w:txbxContent>
                        </wps:txbx>
                        <wps:bodyPr rot="0" vert="horz" wrap="square" lIns="0" tIns="0" rIns="0" bIns="0" anchor="t" anchorCtr="0" upright="1">
                          <a:noAutofit/>
                        </wps:bodyPr>
                      </wps:wsp>
                      <wps:wsp>
                        <wps:cNvPr id="6734" name="Text Box 397"/>
                        <wps:cNvSpPr txBox="1">
                          <a:spLocks noChangeArrowheads="1"/>
                        </wps:cNvSpPr>
                        <wps:spPr bwMode="auto">
                          <a:xfrm>
                            <a:off x="2880" y="3456"/>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i/>
                                  <w:sz w:val="24"/>
                                  <w:vertAlign w:val="subscript"/>
                                </w:rPr>
                              </w:pPr>
                              <w:r w:rsidRPr="009C0B0B">
                                <w:rPr>
                                  <w:sz w:val="24"/>
                                </w:rPr>
                                <w:t>2</w:t>
                              </w:r>
                            </w:p>
                          </w:txbxContent>
                        </wps:txbx>
                        <wps:bodyPr rot="0" vert="horz" wrap="square" lIns="0" tIns="0" rIns="0" bIns="0" anchor="t" anchorCtr="0" upright="1">
                          <a:noAutofit/>
                        </wps:bodyPr>
                      </wps:wsp>
                      <wps:wsp>
                        <wps:cNvPr id="6735" name="Text Box 398"/>
                        <wps:cNvSpPr txBox="1">
                          <a:spLocks noChangeArrowheads="1"/>
                        </wps:cNvSpPr>
                        <wps:spPr bwMode="auto">
                          <a:xfrm>
                            <a:off x="2234" y="3600"/>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i/>
                                  <w:sz w:val="24"/>
                                  <w:vertAlign w:val="subscript"/>
                                </w:rPr>
                              </w:pPr>
                              <w:r w:rsidRPr="009C0B0B">
                                <w:rPr>
                                  <w:i/>
                                  <w:sz w:val="24"/>
                                  <w:lang w:eastAsia="ko-KR"/>
                                </w:rPr>
                                <w:t>б</w:t>
                              </w:r>
                              <w:r w:rsidRPr="009C0B0B">
                                <w:rPr>
                                  <w:i/>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724" o:spid="_x0000_s2212" style="position:absolute;left:0;text-align:left;margin-left:14.3pt;margin-top:149.45pt;width:189.3pt;height:150.9pt;z-index:251975680;mso-position-vertical-relative:page" coordorigin="1008,1872" coordsize="3068,2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" o:allowincell="f">
                <v:shape id="Picture 388" o:spid="_x0000_s2213" type="#_x0000_t75" alt="Pic3e" style="position:absolute;left:1008;top:1872;width:3068;height:1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">
                  <v:imagedata r:id="rId946" o:title="Pic3e"/>
                </v:shape>
                <v:shape id="Text Box 389" o:spid="_x0000_s2214" type="#_x0000_t202" style="position:absolute;left:2016;top:4032;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" filled="f" stroked="f">
                  <v:textbox inset="0,0,0,0">
                    <w:txbxContent>
                      <w:p w:rsidR="00096CDB" w:rsidRPr="009C0B0B" w:rsidRDefault="00096CDB" w:rsidP="008F0189">
                        <w:pPr>
                          <w:rPr>
                            <w:rFonts w:ascii="KZ Times New Roman" w:hAnsi="KZ Times New Roman"/>
                            <w:i/>
                            <w:sz w:val="24"/>
                          </w:rPr>
                        </w:pPr>
                        <w:r w:rsidRPr="009C0B0B">
                          <w:rPr>
                            <w:rFonts w:ascii="KZ Times New Roman" w:hAnsi="KZ Times New Roman"/>
                            <w:i/>
                            <w:sz w:val="24"/>
                            <w:lang w:eastAsia="ko-KR"/>
                          </w:rPr>
                          <w:t>3.</w:t>
                        </w:r>
                        <w:r w:rsidRPr="009C0B0B">
                          <w:rPr>
                            <w:rFonts w:ascii="KZ Times New Roman" w:hAnsi="KZ Times New Roman"/>
                            <w:i/>
                            <w:sz w:val="24"/>
                          </w:rPr>
                          <w:t>3-сурет</w:t>
                        </w:r>
                      </w:p>
                    </w:txbxContent>
                  </v:textbox>
                </v:shape>
                <v:shape id="Text Box 390" o:spid="_x0000_s2215" type="#_x0000_t202" style="position:absolute;left:1152;top:2160;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" filled="f" stroked="f">
                  <v:textbox inset="0,0,0,0">
                    <w:txbxContent>
                      <w:p w:rsidR="00096CDB" w:rsidRDefault="00096CDB" w:rsidP="008F0189">
                        <w:pPr>
                          <w:rPr>
                            <w:i/>
                            <w:vertAlign w:val="subscript"/>
                          </w:rPr>
                        </w:pPr>
                        <w:r w:rsidRPr="009C0B0B">
                          <w:rPr>
                            <w:rFonts w:hint="eastAsia"/>
                            <w:i/>
                            <w:sz w:val="24"/>
                            <w:lang w:eastAsia="ko-KR"/>
                          </w:rPr>
                          <w:t xml:space="preserve">1 </w:t>
                        </w:r>
                        <w:r>
                          <w:rPr>
                            <w:rFonts w:hint="eastAsia"/>
                            <w:i/>
                            <w:lang w:eastAsia="ko-KR"/>
                          </w:rPr>
                          <w:t xml:space="preserve">    </w:t>
                        </w:r>
                        <w:r>
                          <w:rPr>
                            <w:i/>
                          </w:rPr>
                          <w:t>F</w:t>
                        </w:r>
                        <w:r>
                          <w:rPr>
                            <w:vertAlign w:val="subscript"/>
                          </w:rPr>
                          <w:t>12</w:t>
                        </w:r>
                      </w:p>
                    </w:txbxContent>
                  </v:textbox>
                </v:shape>
                <v:shape id="Text Box 391" o:spid="_x0000_s2216" type="#_x0000_t202" style="position:absolute;left:1584;top:3459;width:576;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" filled="f" stroked="f">
                  <v:textbox inset="0,0,0,0">
                    <w:txbxContent>
                      <w:p w:rsidR="00096CDB" w:rsidRPr="009C0B0B" w:rsidRDefault="00096CDB" w:rsidP="008F0189">
                        <w:pPr>
                          <w:rPr>
                            <w:i/>
                            <w:sz w:val="24"/>
                            <w:vertAlign w:val="subscript"/>
                          </w:rPr>
                        </w:pPr>
                        <w:r w:rsidRPr="009C0B0B">
                          <w:rPr>
                            <w:i/>
                            <w:noProof/>
                            <w:sz w:val="24"/>
                            <w:lang w:val="ru-RU" w:eastAsia="ru-RU" w:bidi="ar-SA"/>
                          </w:rPr>
                          <w:drawing>
                            <wp:inline distT="0" distB="0" distL="0" distR="0">
                              <wp:extent cx="367665" cy="179070"/>
                              <wp:effectExtent l="0" t="0" r="0" b="0"/>
                              <wp:docPr id="6804" name="Рисунок 6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945"/>
                                      <a:srcRect/>
                                      <a:stretch>
                                        <a:fillRect/>
                                      </a:stretch>
                                    </pic:blipFill>
                                    <pic:spPr bwMode="auto">
                                      <a:xfrm>
                                        <a:off x="0" y="0"/>
                                        <a:ext cx="367665" cy="179070"/>
                                      </a:xfrm>
                                      <a:prstGeom prst="rect">
                                        <a:avLst/>
                                      </a:prstGeom>
                                      <a:noFill/>
                                      <a:ln w="9525">
                                        <a:noFill/>
                                        <a:miter lim="800000"/>
                                        <a:headEnd/>
                                        <a:tailEnd/>
                                      </a:ln>
                                    </pic:spPr>
                                  </pic:pic>
                                </a:graphicData>
                              </a:graphic>
                            </wp:inline>
                          </w:drawing>
                        </w:r>
                      </w:p>
                    </w:txbxContent>
                  </v:textbox>
                </v:shape>
                <v:shape id="Text Box 392" o:spid="_x0000_s2217" type="#_x0000_t202" style="position:absolute;left:2880;top:2200;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" filled="f" stroked="f">
                  <v:textbox inset="0,0,0,0">
                    <w:txbxContent>
                      <w:p w:rsidR="00096CDB" w:rsidRPr="009C0B0B" w:rsidRDefault="00096CDB" w:rsidP="008F0189">
                        <w:pPr>
                          <w:rPr>
                            <w:i/>
                            <w:sz w:val="24"/>
                            <w:vertAlign w:val="subscript"/>
                          </w:rPr>
                        </w:pPr>
                        <w:r w:rsidRPr="009C0B0B">
                          <w:rPr>
                            <w:i/>
                            <w:sz w:val="24"/>
                          </w:rPr>
                          <w:t>2</w:t>
                        </w:r>
                      </w:p>
                    </w:txbxContent>
                  </v:textbox>
                </v:shape>
                <v:shape id="Text Box 393" o:spid="_x0000_s2218" type="#_x0000_t202" style="position:absolute;left:2160;top:2448;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" filled="f" stroked="f">
                  <v:textbox inset="0,0,0,0">
                    <w:txbxContent>
                      <w:p w:rsidR="00096CDB" w:rsidRDefault="00096CDB" w:rsidP="008F0189">
                        <w:pPr>
                          <w:rPr>
                            <w:i/>
                            <w:vertAlign w:val="subscript"/>
                          </w:rPr>
                        </w:pPr>
                        <w:r>
                          <w:rPr>
                            <w:i/>
                          </w:rPr>
                          <w:t>a)</w:t>
                        </w:r>
                      </w:p>
                    </w:txbxContent>
                  </v:textbox>
                </v:shape>
                <v:shape id="Text Box 394" o:spid="_x0000_s2219" type="#_x0000_t202" style="position:absolute;left:1818;top:2880;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" filled="f" stroked="f">
                  <v:textbox inset="0,0,0,0">
                    <w:txbxContent>
                      <w:p w:rsidR="00096CDB" w:rsidRPr="009C0B0B" w:rsidRDefault="00096CDB" w:rsidP="008F0189">
                        <w:pPr>
                          <w:rPr>
                            <w:i/>
                            <w:sz w:val="24"/>
                            <w:vertAlign w:val="subscript"/>
                          </w:rPr>
                        </w:pPr>
                        <w:r w:rsidRPr="009C0B0B">
                          <w:rPr>
                            <w:i/>
                            <w:sz w:val="24"/>
                          </w:rPr>
                          <w:t>F</w:t>
                        </w:r>
                        <w:r w:rsidRPr="009C0B0B">
                          <w:rPr>
                            <w:sz w:val="24"/>
                            <w:vertAlign w:val="subscript"/>
                          </w:rPr>
                          <w:t>12</w:t>
                        </w:r>
                      </w:p>
                    </w:txbxContent>
                  </v:textbox>
                </v:shape>
                <v:shape id="Text Box 395" o:spid="_x0000_s2220" type="#_x0000_t202" style="position:absolute;left:3312;top:2160;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" filled="f" stroked="f">
                  <v:textbox inset="0,0,0,0">
                    <w:txbxContent>
                      <w:p w:rsidR="00096CDB" w:rsidRPr="009C0B0B" w:rsidRDefault="00096CDB" w:rsidP="008F0189">
                        <w:pPr>
                          <w:rPr>
                            <w:i/>
                            <w:sz w:val="24"/>
                            <w:vertAlign w:val="subscript"/>
                          </w:rPr>
                        </w:pPr>
                        <w:r w:rsidRPr="009C0B0B">
                          <w:rPr>
                            <w:i/>
                            <w:sz w:val="24"/>
                          </w:rPr>
                          <w:t>F</w:t>
                        </w:r>
                        <w:r w:rsidRPr="009C0B0B">
                          <w:rPr>
                            <w:sz w:val="24"/>
                            <w:vertAlign w:val="subscript"/>
                          </w:rPr>
                          <w:t>21</w:t>
                        </w:r>
                      </w:p>
                    </w:txbxContent>
                  </v:textbox>
                </v:shape>
                <v:shape id="Text Box 396" o:spid="_x0000_s2221" type="#_x0000_t202" style="position:absolute;left:2592;top:2880;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" filled="f" stroked="f">
                  <v:textbox inset="0,0,0,0">
                    <w:txbxContent>
                      <w:p w:rsidR="00096CDB" w:rsidRPr="009C0B0B" w:rsidRDefault="00096CDB" w:rsidP="008F0189">
                        <w:pPr>
                          <w:rPr>
                            <w:i/>
                            <w:sz w:val="24"/>
                            <w:vertAlign w:val="subscript"/>
                          </w:rPr>
                        </w:pPr>
                        <w:r w:rsidRPr="009C0B0B">
                          <w:rPr>
                            <w:i/>
                            <w:sz w:val="24"/>
                          </w:rPr>
                          <w:t>F</w:t>
                        </w:r>
                        <w:r w:rsidRPr="009C0B0B">
                          <w:rPr>
                            <w:sz w:val="24"/>
                            <w:vertAlign w:val="subscript"/>
                          </w:rPr>
                          <w:t>21</w:t>
                        </w:r>
                      </w:p>
                    </w:txbxContent>
                  </v:textbox>
                </v:shape>
                <v:shape id="Text Box 397" o:spid="_x0000_s2222" type="#_x0000_t202" style="position:absolute;left:2880;top:3456;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" filled="f" stroked="f">
                  <v:textbox inset="0,0,0,0">
                    <w:txbxContent>
                      <w:p w:rsidR="00096CDB" w:rsidRPr="009C0B0B" w:rsidRDefault="00096CDB" w:rsidP="008F0189">
                        <w:pPr>
                          <w:rPr>
                            <w:i/>
                            <w:sz w:val="24"/>
                            <w:vertAlign w:val="subscript"/>
                          </w:rPr>
                        </w:pPr>
                        <w:r w:rsidRPr="009C0B0B">
                          <w:rPr>
                            <w:sz w:val="24"/>
                          </w:rPr>
                          <w:t>2</w:t>
                        </w:r>
                      </w:p>
                    </w:txbxContent>
                  </v:textbox>
                </v:shape>
                <v:shape id="Text Box 398" o:spid="_x0000_s2223" type="#_x0000_t202" style="position:absolute;left:2234;top:3600;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" filled="f" stroked="f">
                  <v:textbox inset="0,0,0,0">
                    <w:txbxContent>
                      <w:p w:rsidR="00096CDB" w:rsidRPr="009C0B0B" w:rsidRDefault="00096CDB" w:rsidP="008F0189">
                        <w:pPr>
                          <w:rPr>
                            <w:i/>
                            <w:sz w:val="24"/>
                            <w:vertAlign w:val="subscript"/>
                          </w:rPr>
                        </w:pPr>
                        <w:r w:rsidRPr="009C0B0B">
                          <w:rPr>
                            <w:i/>
                            <w:sz w:val="24"/>
                            <w:lang w:eastAsia="ko-KR"/>
                          </w:rPr>
                          <w:t>б</w:t>
                        </w:r>
                        <w:r w:rsidRPr="009C0B0B">
                          <w:rPr>
                            <w:i/>
                            <w:sz w:val="24"/>
                          </w:rPr>
                          <w:t>)</w:t>
                        </w:r>
                      </w:p>
                    </w:txbxContent>
                  </v:textbox>
                </v:shape>
                <w10:wrap type="square" side="right" anchory="page"/>
              </v:group>
            </w:pict>
          </mc:Fallback>
        </mc:AlternateContent>
      </w:r>
    </w:p>
    <w:p w:rsidR="008F0189" w:rsidRPr="008F0189" w:rsidRDefault="008F0189" w:rsidP="008F0189">
      <w:pPr>
        <w:pStyle w:val="32"/>
        <w:ind w:right="-99" w:firstLine="567"/>
        <w:rPr>
          <w:rFonts w:ascii="KZ Times New Roman" w:hAnsi="KZ Times New Roman"/>
          <w:sz w:val="28"/>
          <w:szCs w:val="28"/>
          <w:lang w:val="ru-RU"/>
        </w:rPr>
      </w:pPr>
      <w:r w:rsidRPr="008F0189">
        <w:rPr>
          <w:rFonts w:ascii="KZ Times New Roman" w:hAnsi="KZ Times New Roman"/>
          <w:sz w:val="28"/>
          <w:szCs w:val="28"/>
          <w:lang w:val="ru-RU"/>
        </w:rPr>
        <w:t>Сонымен шамасы 1</w:t>
      </w:r>
      <w:r w:rsidRPr="008F0189">
        <w:rPr>
          <w:rFonts w:ascii="KZ Times New Roman" w:hAnsi="KZ Times New Roman"/>
          <w:i/>
          <w:sz w:val="28"/>
          <w:szCs w:val="28"/>
          <w:lang w:val="ru-RU"/>
        </w:rPr>
        <w:t xml:space="preserve"> Кл</w:t>
      </w:r>
      <w:r w:rsidRPr="008F0189">
        <w:rPr>
          <w:rFonts w:ascii="KZ Times New Roman" w:hAnsi="KZ Times New Roman"/>
          <w:sz w:val="28"/>
          <w:szCs w:val="28"/>
          <w:lang w:val="ru-RU"/>
        </w:rPr>
        <w:t xml:space="preserve"> зарядтары бар және бір</w:t>
      </w:r>
      <w:r w:rsidRPr="003E6A8D">
        <w:rPr>
          <w:rFonts w:ascii="KZ Times New Roman" w:hAnsi="KZ Times New Roman"/>
          <w:sz w:val="28"/>
          <w:szCs w:val="28"/>
          <w:lang w:val="ru-RU"/>
        </w:rPr>
        <w:t>-</w:t>
      </w:r>
      <w:r w:rsidRPr="008F0189">
        <w:rPr>
          <w:rFonts w:ascii="KZ Times New Roman" w:hAnsi="KZ Times New Roman"/>
          <w:sz w:val="28"/>
          <w:szCs w:val="28"/>
          <w:lang w:val="ru-RU"/>
        </w:rPr>
        <w:t>бірлерінен 1</w:t>
      </w:r>
      <w:r w:rsidRPr="008F0189">
        <w:rPr>
          <w:rFonts w:ascii="KZ Times New Roman" w:hAnsi="KZ Times New Roman"/>
          <w:i/>
          <w:sz w:val="28"/>
          <w:szCs w:val="28"/>
          <w:lang w:val="ru-RU"/>
        </w:rPr>
        <w:t xml:space="preserve"> м</w:t>
      </w:r>
      <w:r w:rsidRPr="008F0189">
        <w:rPr>
          <w:rFonts w:ascii="KZ Times New Roman" w:hAnsi="KZ Times New Roman"/>
          <w:sz w:val="28"/>
          <w:szCs w:val="28"/>
          <w:lang w:val="ru-RU"/>
        </w:rPr>
        <w:t xml:space="preserve"> қашықтықта орналасқан екі нүктелік заряд бір</w:t>
      </w:r>
      <w:r w:rsidRPr="003E6A8D">
        <w:rPr>
          <w:rFonts w:ascii="KZ Times New Roman" w:hAnsi="KZ Times New Roman"/>
          <w:sz w:val="28"/>
          <w:szCs w:val="28"/>
          <w:lang w:val="ru-RU"/>
        </w:rPr>
        <w:t>-</w:t>
      </w:r>
      <w:r w:rsidRPr="008F0189">
        <w:rPr>
          <w:rFonts w:ascii="KZ Times New Roman" w:hAnsi="KZ Times New Roman"/>
          <w:sz w:val="28"/>
          <w:szCs w:val="28"/>
          <w:lang w:val="ru-RU"/>
        </w:rPr>
        <w:t>бірімен</w:t>
      </w:r>
    </w:p>
    <w:p w:rsidR="008F0189" w:rsidRPr="008F0189" w:rsidRDefault="008F0189" w:rsidP="008F0189">
      <w:pPr>
        <w:pStyle w:val="32"/>
        <w:ind w:right="-99" w:firstLine="567"/>
        <w:rPr>
          <w:rFonts w:ascii="KZ Times New Roman" w:hAnsi="KZ Times New Roman"/>
          <w:sz w:val="28"/>
          <w:szCs w:val="28"/>
          <w:lang w:val="ru-RU"/>
        </w:rPr>
      </w:pPr>
    </w:p>
    <w:p w:rsidR="008F0189" w:rsidRPr="008F0189" w:rsidRDefault="008F0189" w:rsidP="008F0189">
      <w:pPr>
        <w:tabs>
          <w:tab w:val="left" w:pos="-1560"/>
          <w:tab w:val="left" w:pos="-1418"/>
        </w:tabs>
        <w:spacing w:after="0" w:line="240" w:lineRule="auto"/>
        <w:ind w:right="-99" w:firstLine="567"/>
        <w:jc w:val="center"/>
        <w:rPr>
          <w:rFonts w:ascii="KZ Times New Roman" w:hAnsi="KZ Times New Roman"/>
          <w:i/>
          <w:color w:val="auto"/>
          <w:lang w:val="ru-RU"/>
        </w:rPr>
      </w:pPr>
      <w:r w:rsidRPr="008F0189">
        <w:rPr>
          <w:rFonts w:ascii="KZ Times New Roman" w:hAnsi="KZ Times New Roman"/>
          <w:i/>
          <w:color w:val="auto"/>
        </w:rPr>
        <w:t>F</w:t>
      </w:r>
      <w:r w:rsidRPr="008F0189">
        <w:rPr>
          <w:rFonts w:ascii="KZ Times New Roman" w:hAnsi="KZ Times New Roman"/>
          <w:color w:val="auto"/>
          <w:lang w:val="ru-RU"/>
        </w:rPr>
        <w:t>=9</w:t>
      </w:r>
      <w:r w:rsidRPr="008F0189">
        <w:rPr>
          <w:rFonts w:ascii="KZ Times New Roman" w:hAnsi="KZ Times New Roman"/>
          <w:color w:val="auto"/>
        </w:rPr>
        <w:sym w:font="Symbol" w:char="F0D7"/>
      </w:r>
      <w:r w:rsidRPr="008F0189">
        <w:rPr>
          <w:rFonts w:ascii="KZ Times New Roman" w:hAnsi="KZ Times New Roman"/>
          <w:color w:val="auto"/>
          <w:lang w:val="ru-RU"/>
        </w:rPr>
        <w:t>10</w:t>
      </w:r>
      <w:r w:rsidRPr="008F0189">
        <w:rPr>
          <w:rFonts w:ascii="KZ Times New Roman" w:hAnsi="KZ Times New Roman"/>
          <w:color w:val="auto"/>
          <w:vertAlign w:val="superscript"/>
          <w:lang w:val="ru-RU"/>
        </w:rPr>
        <w:t>9</w:t>
      </w:r>
      <w:r w:rsidRPr="008F0189">
        <w:rPr>
          <w:rFonts w:ascii="KZ Times New Roman" w:hAnsi="KZ Times New Roman"/>
          <w:color w:val="auto"/>
        </w:rPr>
        <w:sym w:font="Symbol" w:char="F0D7"/>
      </w:r>
      <w:r w:rsidRPr="008F0189">
        <w:rPr>
          <w:rFonts w:ascii="KZ Times New Roman" w:hAnsi="KZ Times New Roman"/>
          <w:color w:val="auto"/>
          <w:lang w:val="ru-RU"/>
        </w:rPr>
        <w:t>1</w:t>
      </w:r>
      <w:r w:rsidRPr="008F0189">
        <w:rPr>
          <w:rFonts w:ascii="KZ Times New Roman" w:hAnsi="KZ Times New Roman"/>
          <w:color w:val="auto"/>
        </w:rPr>
        <w:sym w:font="Symbol" w:char="F0D7"/>
      </w:r>
      <w:r w:rsidRPr="008F0189">
        <w:rPr>
          <w:rFonts w:ascii="KZ Times New Roman" w:hAnsi="KZ Times New Roman"/>
          <w:color w:val="auto"/>
          <w:lang w:val="ru-RU"/>
        </w:rPr>
        <w:t>1 / 1=9</w:t>
      </w:r>
      <w:r w:rsidRPr="008F0189">
        <w:rPr>
          <w:rFonts w:ascii="KZ Times New Roman" w:hAnsi="KZ Times New Roman"/>
          <w:color w:val="auto"/>
        </w:rPr>
        <w:sym w:font="Symbol" w:char="F0D7"/>
      </w:r>
      <w:r w:rsidRPr="008F0189">
        <w:rPr>
          <w:rFonts w:ascii="KZ Times New Roman" w:hAnsi="KZ Times New Roman"/>
          <w:color w:val="auto"/>
          <w:lang w:val="ru-RU"/>
        </w:rPr>
        <w:t>10</w:t>
      </w:r>
      <w:r w:rsidRPr="008F0189">
        <w:rPr>
          <w:rFonts w:ascii="KZ Times New Roman" w:hAnsi="KZ Times New Roman"/>
          <w:color w:val="auto"/>
          <w:vertAlign w:val="superscript"/>
          <w:lang w:val="ru-RU"/>
        </w:rPr>
        <w:t>9</w:t>
      </w:r>
      <w:r w:rsidRPr="008F0189">
        <w:rPr>
          <w:rFonts w:ascii="KZ Times New Roman" w:hAnsi="KZ Times New Roman"/>
          <w:color w:val="auto"/>
          <w:lang w:val="ru-RU"/>
        </w:rPr>
        <w:t xml:space="preserve"> </w:t>
      </w:r>
      <w:r w:rsidRPr="008F0189">
        <w:rPr>
          <w:rFonts w:ascii="KZ Times New Roman" w:hAnsi="KZ Times New Roman"/>
          <w:i/>
          <w:color w:val="auto"/>
          <w:lang w:val="ru-RU"/>
        </w:rPr>
        <w:t>Н</w:t>
      </w:r>
    </w:p>
    <w:p w:rsidR="008F0189" w:rsidRPr="008F0189" w:rsidRDefault="008F0189" w:rsidP="008F0189">
      <w:pPr>
        <w:tabs>
          <w:tab w:val="left" w:pos="-1560"/>
          <w:tab w:val="left" w:pos="-1418"/>
        </w:tabs>
        <w:spacing w:after="0" w:line="240" w:lineRule="auto"/>
        <w:ind w:right="-99" w:firstLine="567"/>
        <w:jc w:val="center"/>
        <w:rPr>
          <w:rFonts w:ascii="KZ Times New Roman" w:hAnsi="KZ Times New Roman"/>
          <w:color w:val="auto"/>
          <w:lang w:val="ru-RU"/>
        </w:rPr>
      </w:pPr>
    </w:p>
    <w:p w:rsidR="008F0189" w:rsidRPr="008F0189" w:rsidRDefault="008F0189" w:rsidP="008F0189">
      <w:pPr>
        <w:tabs>
          <w:tab w:val="left" w:pos="-1276"/>
        </w:tabs>
        <w:spacing w:after="0" w:line="240" w:lineRule="auto"/>
        <w:ind w:right="-99"/>
        <w:jc w:val="both"/>
        <w:rPr>
          <w:rFonts w:ascii="KZ Times New Roman" w:hAnsi="KZ Times New Roman"/>
          <w:color w:val="auto"/>
          <w:lang w:val="ru-RU"/>
        </w:rPr>
      </w:pPr>
      <w:r w:rsidRPr="008F0189">
        <w:rPr>
          <w:rFonts w:ascii="KZ Times New Roman" w:hAnsi="KZ Times New Roman"/>
          <w:color w:val="auto"/>
          <w:lang w:val="ru-RU"/>
        </w:rPr>
        <w:t>күшпен әрекеттеседі екен.</w:t>
      </w:r>
    </w:p>
    <w:p w:rsidR="008F0189" w:rsidRPr="008F0189" w:rsidRDefault="008F0189" w:rsidP="008F0189">
      <w:pPr>
        <w:tabs>
          <w:tab w:val="left" w:pos="-1418"/>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rPr>
        <w:t xml:space="preserve">   Үйкеліс арқылы электрлену кезінде пайда бо</w:t>
      </w:r>
      <w:r w:rsidRPr="008F0189">
        <w:rPr>
          <w:rFonts w:ascii="KZ Times New Roman" w:hAnsi="KZ Times New Roman"/>
          <w:color w:val="auto"/>
          <w:lang w:val="ru-RU" w:eastAsia="ko-KR"/>
        </w:rPr>
        <w:t>л</w:t>
      </w:r>
      <w:r w:rsidRPr="008F0189">
        <w:rPr>
          <w:rFonts w:ascii="KZ Times New Roman" w:hAnsi="KZ Times New Roman"/>
          <w:color w:val="auto"/>
          <w:lang w:val="ru-RU"/>
        </w:rPr>
        <w:t xml:space="preserve">атын зарядтар (тарақтың, пластмасса сызғыштың және осы тәріздес денелерде үйкеліс кезінде пайда болатын зарядтар) микрокулон және одан да кіші болады (1 </w:t>
      </w:r>
      <w:r w:rsidRPr="008F0189">
        <w:rPr>
          <w:rFonts w:ascii="KZ Times New Roman" w:hAnsi="KZ Times New Roman"/>
          <w:i/>
          <w:color w:val="auto"/>
          <w:lang w:val="ru-RU"/>
        </w:rPr>
        <w:t>мкКл</w:t>
      </w:r>
      <w:r w:rsidRPr="008F0189">
        <w:rPr>
          <w:rFonts w:ascii="KZ Times New Roman" w:hAnsi="KZ Times New Roman"/>
          <w:color w:val="auto"/>
          <w:lang w:val="ru-RU"/>
        </w:rPr>
        <w:t>=10</w:t>
      </w:r>
      <w:r w:rsidRPr="008F0189">
        <w:rPr>
          <w:rFonts w:ascii="KZ Times New Roman" w:hAnsi="KZ Times New Roman"/>
          <w:color w:val="auto"/>
          <w:vertAlign w:val="superscript"/>
          <w:lang w:val="ru-RU"/>
        </w:rPr>
        <w:t>-6</w:t>
      </w:r>
      <w:r w:rsidRPr="008F0189">
        <w:rPr>
          <w:rFonts w:ascii="KZ Times New Roman" w:hAnsi="KZ Times New Roman"/>
          <w:color w:val="auto"/>
          <w:lang w:val="ru-RU"/>
        </w:rPr>
        <w:t xml:space="preserve"> </w:t>
      </w:r>
      <w:r w:rsidRPr="008F0189">
        <w:rPr>
          <w:rFonts w:ascii="KZ Times New Roman" w:hAnsi="KZ Times New Roman"/>
          <w:i/>
          <w:color w:val="auto"/>
          <w:lang w:val="ru-RU"/>
        </w:rPr>
        <w:t>Кл</w:t>
      </w:r>
      <w:r w:rsidRPr="008F0189">
        <w:rPr>
          <w:rFonts w:ascii="KZ Times New Roman" w:hAnsi="KZ Times New Roman"/>
          <w:color w:val="auto"/>
          <w:lang w:val="ru-RU"/>
        </w:rPr>
        <w:t xml:space="preserve">). Электронның </w:t>
      </w:r>
      <w:r w:rsidRPr="008F0189">
        <w:rPr>
          <w:rFonts w:ascii="KZ Times New Roman" w:hAnsi="KZ Times New Roman"/>
          <w:color w:val="auto"/>
          <w:lang w:val="ru-RU" w:eastAsia="ko-KR"/>
        </w:rPr>
        <w:t>заряды (теріс) шамамен 1,6</w:t>
      </w:r>
      <w:r w:rsidRPr="008F0189">
        <w:rPr>
          <w:rFonts w:ascii="KZ Times New Roman" w:hAnsi="KZ Times New Roman"/>
          <w:color w:val="auto"/>
        </w:rPr>
        <w:sym w:font="Symbol" w:char="F0D7"/>
      </w:r>
      <w:r w:rsidRPr="008F0189">
        <w:rPr>
          <w:rFonts w:ascii="KZ Times New Roman" w:hAnsi="KZ Times New Roman"/>
          <w:color w:val="auto"/>
          <w:lang w:val="ru-RU" w:eastAsia="ko-KR"/>
        </w:rPr>
        <w:t>2</w:t>
      </w:r>
      <w:r w:rsidRPr="008F0189">
        <w:rPr>
          <w:rFonts w:ascii="KZ Times New Roman" w:hAnsi="KZ Times New Roman"/>
          <w:color w:val="auto"/>
        </w:rPr>
        <w:sym w:font="Symbol" w:char="F0D7"/>
      </w:r>
      <w:r w:rsidRPr="008F0189">
        <w:rPr>
          <w:rFonts w:ascii="KZ Times New Roman" w:hAnsi="KZ Times New Roman"/>
          <w:color w:val="auto"/>
          <w:lang w:val="ru-RU" w:eastAsia="ko-KR"/>
        </w:rPr>
        <w:t>10</w:t>
      </w:r>
      <w:r w:rsidRPr="008F0189">
        <w:rPr>
          <w:rFonts w:ascii="KZ Times New Roman" w:hAnsi="KZ Times New Roman"/>
          <w:color w:val="auto"/>
          <w:vertAlign w:val="superscript"/>
          <w:lang w:val="ru-RU" w:eastAsia="ko-KR"/>
        </w:rPr>
        <w:t>-19</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rPr>
        <w:t>Кл</w:t>
      </w:r>
      <w:r w:rsidRPr="008F0189">
        <w:rPr>
          <w:rFonts w:ascii="KZ Times New Roman" w:hAnsi="KZ Times New Roman"/>
          <w:color w:val="auto"/>
          <w:lang w:val="ru-RU" w:eastAsia="ko-KR"/>
        </w:rPr>
        <w:t xml:space="preserve"> болады. Бұл бізге белгілі зарядтардың ішіндегі ең кіші шама, ол іргелі шамалардың қатарына жатады және </w:t>
      </w:r>
      <w:r w:rsidRPr="008F0189">
        <w:rPr>
          <w:rFonts w:ascii="KZ Times New Roman" w:hAnsi="KZ Times New Roman"/>
          <w:i/>
          <w:color w:val="auto"/>
          <w:lang w:val="ru-RU" w:eastAsia="ko-KR"/>
        </w:rPr>
        <w:t>е</w:t>
      </w:r>
      <w:r w:rsidRPr="008F0189">
        <w:rPr>
          <w:rFonts w:ascii="KZ Times New Roman" w:hAnsi="KZ Times New Roman"/>
          <w:color w:val="auto"/>
          <w:lang w:val="ru-RU" w:eastAsia="ko-KR"/>
        </w:rPr>
        <w:t xml:space="preserve"> әрпімен белгіленеді: оны көбіне элементар заряд деп атайды:</w:t>
      </w:r>
    </w:p>
    <w:p w:rsidR="008F0189" w:rsidRPr="008F0189" w:rsidRDefault="008F0189" w:rsidP="008F0189">
      <w:pPr>
        <w:tabs>
          <w:tab w:val="left" w:pos="-1418"/>
        </w:tabs>
        <w:spacing w:after="0" w:line="240" w:lineRule="auto"/>
        <w:ind w:right="-99" w:firstLine="567"/>
        <w:jc w:val="both"/>
        <w:rPr>
          <w:rFonts w:ascii="KZ Times New Roman" w:hAnsi="KZ Times New Roman"/>
          <w:color w:val="auto"/>
          <w:lang w:val="ru-RU" w:eastAsia="ko-KR"/>
        </w:rPr>
      </w:pPr>
    </w:p>
    <w:p w:rsidR="008F0189" w:rsidRPr="008F0189" w:rsidRDefault="008F0189" w:rsidP="009C0B0B">
      <w:pPr>
        <w:tabs>
          <w:tab w:val="left" w:pos="-1418"/>
          <w:tab w:val="left" w:pos="5812"/>
        </w:tabs>
        <w:spacing w:after="0" w:line="240" w:lineRule="auto"/>
        <w:ind w:right="-99" w:firstLine="567"/>
        <w:jc w:val="right"/>
        <w:rPr>
          <w:rFonts w:ascii="KZ Times New Roman" w:hAnsi="KZ Times New Roman"/>
          <w:color w:val="auto"/>
          <w:lang w:val="ru-RU"/>
        </w:rPr>
      </w:pPr>
      <w:r w:rsidRPr="008F0189">
        <w:rPr>
          <w:rFonts w:ascii="KZ Times New Roman" w:hAnsi="KZ Times New Roman"/>
          <w:i/>
          <w:color w:val="auto"/>
          <w:lang w:val="ru-RU" w:eastAsia="ko-KR"/>
        </w:rPr>
        <w:t>е</w:t>
      </w:r>
      <w:r w:rsidRPr="008F0189">
        <w:rPr>
          <w:rFonts w:ascii="KZ Times New Roman" w:hAnsi="KZ Times New Roman"/>
          <w:color w:val="auto"/>
          <w:lang w:val="ru-RU" w:eastAsia="ko-KR"/>
        </w:rPr>
        <w:t>=1,602</w:t>
      </w:r>
      <w:r w:rsidRPr="008F0189">
        <w:rPr>
          <w:rFonts w:ascii="KZ Times New Roman" w:hAnsi="KZ Times New Roman"/>
          <w:color w:val="auto"/>
        </w:rPr>
        <w:sym w:font="Symbol" w:char="F0D7"/>
      </w:r>
      <w:r w:rsidRPr="008F0189">
        <w:rPr>
          <w:rFonts w:ascii="KZ Times New Roman" w:hAnsi="KZ Times New Roman"/>
          <w:color w:val="auto"/>
          <w:lang w:val="ru-RU"/>
        </w:rPr>
        <w:t>10</w:t>
      </w:r>
      <w:r w:rsidRPr="008F0189">
        <w:rPr>
          <w:rFonts w:ascii="KZ Times New Roman" w:hAnsi="KZ Times New Roman"/>
          <w:color w:val="auto"/>
          <w:vertAlign w:val="superscript"/>
          <w:lang w:val="ru-RU"/>
        </w:rPr>
        <w:t>-19</w:t>
      </w:r>
      <w:r w:rsidRPr="008F0189">
        <w:rPr>
          <w:rFonts w:ascii="KZ Times New Roman" w:hAnsi="KZ Times New Roman"/>
          <w:color w:val="auto"/>
          <w:lang w:val="ru-RU"/>
        </w:rPr>
        <w:t xml:space="preserve"> </w:t>
      </w:r>
      <w:r w:rsidRPr="008F0189">
        <w:rPr>
          <w:rFonts w:ascii="KZ Times New Roman" w:hAnsi="KZ Times New Roman"/>
          <w:i/>
          <w:color w:val="auto"/>
          <w:lang w:val="ru-RU"/>
        </w:rPr>
        <w:t>Кл</w:t>
      </w:r>
      <w:r w:rsidRPr="008F0189">
        <w:rPr>
          <w:rFonts w:ascii="KZ Times New Roman" w:hAnsi="KZ Times New Roman"/>
          <w:color w:val="auto"/>
          <w:lang w:val="ru-RU"/>
        </w:rPr>
        <w:t xml:space="preserve">.                  </w:t>
      </w:r>
      <w:r w:rsidR="009C0B0B">
        <w:rPr>
          <w:rFonts w:ascii="KZ Times New Roman" w:hAnsi="KZ Times New Roman"/>
          <w:color w:val="auto"/>
          <w:lang w:val="ru-RU"/>
        </w:rPr>
        <w:t xml:space="preserve">                            </w:t>
      </w:r>
      <w:r w:rsidRPr="008F0189">
        <w:rPr>
          <w:rFonts w:ascii="KZ Times New Roman" w:hAnsi="KZ Times New Roman"/>
          <w:color w:val="auto"/>
          <w:lang w:val="ru-RU"/>
        </w:rPr>
        <w:t xml:space="preserve">           (</w:t>
      </w:r>
      <w:r w:rsidRPr="008F0189">
        <w:rPr>
          <w:rFonts w:ascii="KZ Times New Roman" w:hAnsi="KZ Times New Roman"/>
          <w:color w:val="auto"/>
          <w:lang w:val="ru-RU" w:eastAsia="ko-KR"/>
        </w:rPr>
        <w:t>3.</w:t>
      </w:r>
      <w:r w:rsidRPr="008F0189">
        <w:rPr>
          <w:rFonts w:ascii="KZ Times New Roman" w:hAnsi="KZ Times New Roman"/>
          <w:color w:val="auto"/>
          <w:lang w:val="ru-RU"/>
        </w:rPr>
        <w:t>2)</w:t>
      </w:r>
    </w:p>
    <w:p w:rsidR="008F0189" w:rsidRPr="008F0189" w:rsidRDefault="008F0189" w:rsidP="008F0189">
      <w:pPr>
        <w:tabs>
          <w:tab w:val="left" w:pos="-1418"/>
          <w:tab w:val="left" w:pos="5812"/>
        </w:tabs>
        <w:spacing w:after="0" w:line="240" w:lineRule="auto"/>
        <w:ind w:right="-99" w:firstLine="567"/>
        <w:jc w:val="right"/>
        <w:rPr>
          <w:rFonts w:ascii="KZ Times New Roman" w:hAnsi="KZ Times New Roman"/>
          <w:color w:val="auto"/>
          <w:lang w:val="ru-RU" w:eastAsia="ko-KR"/>
        </w:rPr>
      </w:pP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Дене электронның үлесін беріп, не ала алмайтын болғандықтан, дененің қосынды заряды элементар зарядқа еселі болуы тиіс. Заряд квантталады дейді (яғни ол тек дискерттік мәндер ғана қабылдай алады). Бірақ, электронның заряды соншалықты аз болғандықтан, біз макроскопиялық зарядтың дискреттігін байқамаймыз (1 </w:t>
      </w:r>
      <w:r w:rsidRPr="008F0189">
        <w:rPr>
          <w:rFonts w:ascii="KZ Times New Roman" w:hAnsi="KZ Times New Roman"/>
          <w:i/>
          <w:color w:val="auto"/>
          <w:lang w:val="ru-RU"/>
        </w:rPr>
        <w:t>мкКл</w:t>
      </w:r>
      <w:r w:rsidRPr="008F0189">
        <w:rPr>
          <w:rFonts w:ascii="KZ Times New Roman" w:hAnsi="KZ Times New Roman"/>
          <w:color w:val="auto"/>
          <w:lang w:val="ru-RU" w:eastAsia="ko-KR"/>
        </w:rPr>
        <w:t xml:space="preserve"> зарядқа шамамен 10</w:t>
      </w:r>
      <w:r w:rsidRPr="008F0189">
        <w:rPr>
          <w:rFonts w:ascii="KZ Times New Roman" w:hAnsi="KZ Times New Roman"/>
          <w:color w:val="auto"/>
          <w:vertAlign w:val="superscript"/>
          <w:lang w:val="ru-RU" w:eastAsia="ko-KR"/>
        </w:rPr>
        <w:t>13</w:t>
      </w:r>
      <w:r w:rsidRPr="008F0189">
        <w:rPr>
          <w:rFonts w:ascii="KZ Times New Roman" w:hAnsi="KZ Times New Roman"/>
          <w:color w:val="auto"/>
          <w:lang w:val="ru-RU" w:eastAsia="ko-KR"/>
        </w:rPr>
        <w:t xml:space="preserve"> электрондар сәйкес келеді), сол себептен біз зарядты үздіксіз деп санаймыз. (3.1) формула бір зарядтың тарапынан екінші зарядқа әсер ететін күшті сипаттайды. Бұл күш зарядтарды қосып тұрған түзудің бойымен бағытталған. Егер зарядтардың таңбалары бірдей болатын болса, онда зарядқа әсер ететін күш қарама-қарсы жақтарға бағытталады. Егер зарядтардың таңбалары түрліше болса, онда зарядтарға әсер ететін күш бір-біріне қарай бағытталады (3.3-сурет). Ньютонның үшінші заңына сәйкес бір зарядтың екінші зарядқа әсер ететін күші екінші зарядтың бірінші зарядқа әсер ететін күшіне шама жағынан тең, ал бағыты бойынша қарама-қарсы болады. Кулон заңын да Ньютонның бүкіл әлемдік тартылыс заңы тәрізді векторлық  түрде жазуға болады:</w:t>
      </w: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p>
    <w:p w:rsidR="008F0189" w:rsidRPr="008F0189" w:rsidRDefault="009C0B0B" w:rsidP="009C0B0B">
      <w:pPr>
        <w:tabs>
          <w:tab w:val="left" w:pos="-1560"/>
          <w:tab w:val="left" w:pos="5812"/>
        </w:tabs>
        <w:spacing w:after="0" w:line="240" w:lineRule="auto"/>
        <w:ind w:right="-99" w:firstLine="567"/>
        <w:jc w:val="right"/>
        <w:rPr>
          <w:rFonts w:ascii="KZ Times New Roman" w:hAnsi="KZ Times New Roman"/>
          <w:color w:val="auto"/>
          <w:lang w:val="ru-RU"/>
        </w:rPr>
      </w:pPr>
      <w:r w:rsidRPr="009C0B0B">
        <w:rPr>
          <w:rFonts w:ascii="KZ Times New Roman" w:hAnsi="KZ Times New Roman"/>
          <w:position w:val="-30"/>
        </w:rPr>
        <w:object w:dxaOrig="1440" w:dyaOrig="720">
          <v:shape id="_x0000_i1405" type="#_x0000_t75" style="width:92.25pt;height:45.75pt" o:ole="" fillcolor="window">
            <v:imagedata r:id="rId947" o:title=""/>
          </v:shape>
          <o:OLEObject Type="Embed" ProgID="Equation.3" ShapeID="_x0000_i1405" DrawAspect="Content" ObjectID="_1543597424" r:id="rId948"/>
        </w:object>
      </w:r>
      <w:r w:rsidRPr="003E6A8D">
        <w:rPr>
          <w:rFonts w:ascii="KZ Times New Roman" w:hAnsi="KZ Times New Roman"/>
          <w:lang w:val="ru-RU"/>
        </w:rPr>
        <w:t xml:space="preserve">                   </w:t>
      </w:r>
      <w:r w:rsidR="008F0189" w:rsidRPr="009C0B0B">
        <w:rPr>
          <w:rFonts w:ascii="KZ Times New Roman" w:hAnsi="KZ Times New Roman"/>
          <w:color w:val="auto"/>
          <w:lang w:val="ru-RU"/>
        </w:rPr>
        <w:t xml:space="preserve">                               (</w:t>
      </w:r>
      <w:r w:rsidR="008F0189" w:rsidRPr="009C0B0B">
        <w:rPr>
          <w:rFonts w:ascii="KZ Times New Roman" w:hAnsi="KZ Times New Roman"/>
          <w:color w:val="auto"/>
          <w:lang w:val="ru-RU" w:eastAsia="ko-KR"/>
        </w:rPr>
        <w:t>3.</w:t>
      </w:r>
      <w:r w:rsidR="008F0189" w:rsidRPr="009C0B0B">
        <w:rPr>
          <w:rFonts w:ascii="KZ Times New Roman" w:hAnsi="KZ Times New Roman"/>
          <w:color w:val="auto"/>
          <w:lang w:val="ru-RU"/>
        </w:rPr>
        <w:t>3)</w:t>
      </w:r>
    </w:p>
    <w:p w:rsidR="008F0189" w:rsidRPr="008F0189" w:rsidRDefault="008F0189" w:rsidP="008F0189">
      <w:pPr>
        <w:tabs>
          <w:tab w:val="left" w:pos="-1560"/>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418"/>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мұндағы </w:t>
      </w:r>
      <w:r w:rsidRPr="008F0189">
        <w:rPr>
          <w:rFonts w:ascii="KZ Times New Roman" w:hAnsi="KZ Times New Roman"/>
          <w:i/>
          <w:color w:val="auto"/>
          <w:lang w:eastAsia="ko-KR"/>
        </w:rPr>
        <w:t>F</w:t>
      </w:r>
      <w:r w:rsidRPr="008F0189">
        <w:rPr>
          <w:rFonts w:ascii="KZ Times New Roman" w:hAnsi="KZ Times New Roman"/>
          <w:color w:val="auto"/>
          <w:vertAlign w:val="subscript"/>
          <w:lang w:val="ru-RU" w:eastAsia="ko-KR"/>
        </w:rPr>
        <w:t>12</w:t>
      </w:r>
      <w:r w:rsidRPr="008F0189">
        <w:rPr>
          <w:rFonts w:ascii="KZ Times New Roman" w:hAnsi="KZ Times New Roman"/>
          <w:color w:val="auto"/>
          <w:lang w:val="ru-RU" w:eastAsia="ko-KR"/>
        </w:rPr>
        <w:t>–</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 xml:space="preserve"> зарядқа </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 xml:space="preserve"> заряд тарапынан әсер ететін күш векторы, </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21</w:t>
      </w:r>
      <w:r w:rsidRPr="008F0189">
        <w:rPr>
          <w:rFonts w:ascii="KZ Times New Roman" w:hAnsi="KZ Times New Roman"/>
          <w:color w:val="auto"/>
          <w:lang w:val="ru-RU" w:eastAsia="ko-KR"/>
        </w:rPr>
        <w:t>–</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 xml:space="preserve"> зарядтан </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 xml:space="preserve"> зарядқа бағытталған бірлік вектор. (3.1) формуланың тек арақашықтықтары өздерінің мөлшерлерімен салыстырғанда көп үлкен болатын денелерге ғана қолданылатынын айта кетейік. Идеал жағдайда бұл дегеніміз нүктелік зарядтар. Сонымен қатар,  (31) формула берілген зарядқа тек бір ғана зарядтың тарапынан әсер ететін күшті анықтайды. Егер жүйеге бірнеше зарядталған денелер кіретін болса, онда берілген зарядқа әсер ететін күш, яғни зарядтардың қорытқы күші басқа қалған зарядтар тарапынан әсер ететін күштердің қорытқысына (векторлық қосындысына) тең болады.</w:t>
      </w:r>
    </w:p>
    <w:p w:rsidR="008F0189" w:rsidRPr="008F0189" w:rsidRDefault="008F0189" w:rsidP="008F0189">
      <w:pPr>
        <w:tabs>
          <w:tab w:val="left" w:pos="-1418"/>
        </w:tabs>
        <w:spacing w:after="0" w:line="240" w:lineRule="auto"/>
        <w:ind w:right="-99" w:firstLine="567"/>
        <w:jc w:val="both"/>
        <w:rPr>
          <w:rFonts w:ascii="KZ Times New Roman" w:hAnsi="KZ Times New Roman"/>
          <w:lang w:val="ru-RU"/>
        </w:rPr>
      </w:pPr>
      <w:r w:rsidRPr="008F0189">
        <w:rPr>
          <w:rFonts w:ascii="KZ Times New Roman" w:hAnsi="KZ Times New Roman"/>
          <w:b/>
          <w:color w:val="auto"/>
          <w:lang w:val="ru-RU" w:eastAsia="ko-KR"/>
        </w:rPr>
        <w:t>Ортаның диэлектрлік өтімділігі</w:t>
      </w:r>
      <w:r w:rsidRPr="008F0189">
        <w:rPr>
          <w:rFonts w:ascii="KZ Times New Roman" w:hAnsi="KZ Times New Roman"/>
          <w:color w:val="auto"/>
          <w:lang w:val="ru-RU" w:eastAsia="ko-KR"/>
        </w:rPr>
        <w:t xml:space="preserve">. Электр зарядтары барлық молекулалардың құрамына кіретін болғандықтан, зарядталған денені қоршап тұрған орта осы денелердің өзара әрекеттесуіне әсер ету керек. </w:t>
      </w:r>
      <w:r w:rsidRPr="008F0189">
        <w:rPr>
          <w:rFonts w:ascii="KZ Times New Roman" w:hAnsi="KZ Times New Roman"/>
          <w:color w:val="auto"/>
          <w:lang w:eastAsia="ko-KR"/>
        </w:rPr>
        <w:t>T</w:t>
      </w:r>
      <w:r w:rsidRPr="008F0189">
        <w:rPr>
          <w:rFonts w:ascii="KZ Times New Roman" w:hAnsi="KZ Times New Roman"/>
          <w:color w:val="auto"/>
          <w:lang w:val="ru-RU" w:eastAsia="ko-KR"/>
        </w:rPr>
        <w:t xml:space="preserve">әжірибе де осы болжамды дәлелдейді. Екі зарядтың арасындағы өзара әрекеттесу күшінің ең үлкен мәні вакуумде болады екен. Қоршаған орта әрқашанда бұл күшті әлсіретеді екен. </w:t>
      </w:r>
      <w:r w:rsidRPr="008F0189">
        <w:rPr>
          <w:rFonts w:ascii="KZ Times New Roman" w:hAnsi="KZ Times New Roman"/>
          <w:i/>
          <w:color w:val="auto"/>
          <w:lang w:val="ru-RU" w:eastAsia="ko-KR"/>
        </w:rPr>
        <w:t xml:space="preserve">Зарядтардың арасындағы өзара әрекеттесу күшінің қоршаған ортаға тәуелділігін сипаттайтын </w:t>
      </w: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 xml:space="preserve"> шамасы осы ортаның салыстырмалы диэлектрлік өтімділігі деп аталады</w:t>
      </w:r>
      <w:r w:rsidRPr="008F0189">
        <w:rPr>
          <w:rFonts w:ascii="KZ Times New Roman" w:hAnsi="KZ Times New Roman"/>
          <w:color w:val="auto"/>
          <w:lang w:val="ru-RU" w:eastAsia="ko-KR"/>
        </w:rPr>
        <w:t xml:space="preserve">. </w:t>
      </w:r>
      <w:r w:rsidRPr="008F0189">
        <w:rPr>
          <w:rFonts w:ascii="KZ Times New Roman" w:hAnsi="KZ Times New Roman"/>
          <w:lang w:val="ru-RU"/>
        </w:rPr>
        <w:t xml:space="preserve">Сонымен (3.1) формула мынандай түр қабылдайды: </w:t>
      </w:r>
    </w:p>
    <w:p w:rsidR="008F0189" w:rsidRPr="008F0189" w:rsidRDefault="008F0189" w:rsidP="008F0189">
      <w:pPr>
        <w:pStyle w:val="32"/>
        <w:tabs>
          <w:tab w:val="left" w:pos="-1418"/>
        </w:tabs>
        <w:ind w:right="-99" w:firstLine="567"/>
        <w:rPr>
          <w:rFonts w:ascii="KZ Times New Roman" w:hAnsi="KZ Times New Roman"/>
          <w:sz w:val="28"/>
          <w:szCs w:val="28"/>
          <w:lang w:val="ru-RU"/>
        </w:rPr>
      </w:pPr>
    </w:p>
    <w:p w:rsidR="008F0189" w:rsidRPr="008F0189" w:rsidRDefault="008F0189" w:rsidP="008F0189">
      <w:pPr>
        <w:tabs>
          <w:tab w:val="left" w:pos="-1560"/>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009C0B0B" w:rsidRPr="009C0B0B">
        <w:rPr>
          <w:rFonts w:ascii="KZ Times New Roman" w:hAnsi="KZ Times New Roman"/>
          <w:position w:val="-30"/>
        </w:rPr>
        <w:object w:dxaOrig="1380" w:dyaOrig="680">
          <v:shape id="_x0000_i1406" type="#_x0000_t75" style="width:88.5pt;height:42.75pt" o:ole="" fillcolor="window">
            <v:imagedata r:id="rId949" o:title=""/>
          </v:shape>
          <o:OLEObject Type="Embed" ProgID="Equation.3" ShapeID="_x0000_i1406" DrawAspect="Content" ObjectID="_1543597425" r:id="rId950"/>
        </w:object>
      </w:r>
      <w:r w:rsidRPr="008F0189">
        <w:rPr>
          <w:rFonts w:ascii="KZ Times New Roman" w:hAnsi="KZ Times New Roman"/>
          <w:color w:val="auto"/>
          <w:lang w:val="ru-RU" w:eastAsia="ko-KR"/>
        </w:rPr>
        <w:t xml:space="preserve">       </w:t>
      </w:r>
      <w:r w:rsidR="009C0B0B" w:rsidRPr="009C0B0B">
        <w:rPr>
          <w:rFonts w:ascii="KZ Times New Roman" w:hAnsi="KZ Times New Roman"/>
          <w:color w:val="auto"/>
          <w:lang w:val="ru-RU" w:eastAsia="ko-KR"/>
        </w:rPr>
        <w:t xml:space="preserve">      </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                              (3.4)</w:t>
      </w:r>
    </w:p>
    <w:p w:rsidR="008F0189" w:rsidRPr="008F0189" w:rsidRDefault="008F0189" w:rsidP="008F0189">
      <w:pPr>
        <w:tabs>
          <w:tab w:val="left" w:pos="-1560"/>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418"/>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F</w:t>
      </w:r>
      <w:r w:rsidRPr="008F0189">
        <w:rPr>
          <w:rFonts w:ascii="KZ Times New Roman" w:hAnsi="KZ Times New Roman"/>
          <w:color w:val="auto"/>
          <w:vertAlign w:val="subscript"/>
          <w:lang w:val="ru-RU" w:eastAsia="ko-KR"/>
        </w:rPr>
        <w:t xml:space="preserve">0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F</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color w:val="auto"/>
          <w:lang w:val="ru-RU" w:eastAsia="ko-KR"/>
        </w:rPr>
        <w:t xml:space="preserve">.     </w:t>
      </w:r>
      <w:r w:rsidR="009C0B0B" w:rsidRPr="009C0B0B">
        <w:rPr>
          <w:rFonts w:ascii="KZ Times New Roman" w:hAnsi="KZ Times New Roman"/>
          <w:color w:val="auto"/>
          <w:lang w:val="ru-RU" w:eastAsia="ko-KR"/>
        </w:rPr>
        <w:t xml:space="preserve">        </w:t>
      </w:r>
      <w:r w:rsidRPr="008F0189">
        <w:rPr>
          <w:rFonts w:ascii="KZ Times New Roman" w:hAnsi="KZ Times New Roman"/>
          <w:color w:val="auto"/>
          <w:lang w:val="ru-RU" w:eastAsia="ko-KR"/>
        </w:rPr>
        <w:t xml:space="preserve">                                        (3.5)</w:t>
      </w:r>
    </w:p>
    <w:p w:rsidR="008F0189" w:rsidRPr="008F0189" w:rsidRDefault="008F0189" w:rsidP="008F0189">
      <w:pPr>
        <w:tabs>
          <w:tab w:val="left" w:pos="-1418"/>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418"/>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Ортаның салыстырмалы диэлектрлік өтімділігі осы ортадағы электр зарядтарының өзара әрекеттесу күшінің вакуумге қарағанда қанша есе азаятындығын көрсетеді. </w:t>
      </w:r>
      <w:r w:rsidRPr="008F0189">
        <w:rPr>
          <w:rFonts w:ascii="KZ Times New Roman" w:hAnsi="KZ Times New Roman"/>
          <w:i/>
          <w:color w:val="auto"/>
          <w:lang w:eastAsia="ko-KR"/>
        </w:rPr>
        <w:sym w:font="Symbol" w:char="F065"/>
      </w:r>
      <w:r w:rsidRPr="008F0189">
        <w:rPr>
          <w:rFonts w:ascii="KZ Times New Roman" w:hAnsi="KZ Times New Roman"/>
          <w:i/>
          <w:color w:val="auto"/>
          <w:lang w:val="kk-KZ" w:eastAsia="ko-KR"/>
        </w:rPr>
        <w:t xml:space="preserve"> </w:t>
      </w:r>
      <w:r w:rsidRPr="008F0189">
        <w:rPr>
          <w:rFonts w:ascii="KZ Times New Roman" w:hAnsi="KZ Times New Roman"/>
          <w:color w:val="auto"/>
          <w:lang w:val="ru-RU" w:eastAsia="ko-KR"/>
        </w:rPr>
        <w:t xml:space="preserve"> шамасының сан мәні тәжірибеде анықталады және есептеулер кезінде кестеден алынады.</w:t>
      </w:r>
    </w:p>
    <w:p w:rsidR="008F0189" w:rsidRPr="008F0189" w:rsidRDefault="004E0D87" w:rsidP="008F0189">
      <w:pPr>
        <w:tabs>
          <w:tab w:val="left" w:pos="-1560"/>
        </w:tabs>
        <w:spacing w:after="0" w:line="240" w:lineRule="auto"/>
        <w:ind w:right="-99" w:firstLine="567"/>
        <w:jc w:val="both"/>
        <w:rPr>
          <w:rFonts w:ascii="KZ Times New Roman" w:hAnsi="KZ Times New Roman"/>
          <w:color w:val="auto"/>
          <w:lang w:val="ru-RU" w:eastAsia="ko-KR"/>
        </w:rPr>
      </w:pPr>
      <w:r>
        <w:rPr>
          <w:rFonts w:ascii="KZ Times New Roman" w:hAnsi="KZ Times New Roman"/>
          <w:b/>
          <w:noProof/>
          <w:color w:val="auto"/>
          <w:lang w:val="ru-RU" w:eastAsia="ru-RU" w:bidi="ar-SA"/>
        </w:rPr>
        <mc:AlternateContent>
          <mc:Choice Requires="wpg">
            <w:drawing>
              <wp:anchor distT="0" distB="0" distL="114300" distR="114300" simplePos="0" relativeHeight="252027904" behindDoc="0" locked="0" layoutInCell="0" allowOverlap="1">
                <wp:simplePos x="0" y="0"/>
                <wp:positionH relativeFrom="column">
                  <wp:posOffset>4164330</wp:posOffset>
                </wp:positionH>
                <wp:positionV relativeFrom="page">
                  <wp:posOffset>6771640</wp:posOffset>
                </wp:positionV>
                <wp:extent cx="1843405" cy="2230755"/>
                <wp:effectExtent l="0" t="0" r="0" b="0"/>
                <wp:wrapSquare wrapText="left"/>
                <wp:docPr id="6714" name="Группа 6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3405" cy="2230755"/>
                          <a:chOff x="1008" y="6534"/>
                          <a:chExt cx="2223" cy="2250"/>
                        </a:xfrm>
                      </wpg:grpSpPr>
                      <pic:pic xmlns:pic="http://schemas.openxmlformats.org/drawingml/2006/picture">
                        <pic:nvPicPr>
                          <pic:cNvPr id="6715" name="Picture 927" descr="Pic4e"/>
                          <pic:cNvPicPr>
                            <a:picLocks noChangeAspect="1" noChangeArrowheads="1"/>
                          </pic:cNvPicPr>
                        </pic:nvPicPr>
                        <pic:blipFill>
                          <a:blip r:embed="rId951">
                            <a:extLst>
                              <a:ext uri="{28A0092B-C50C-407E-A947-70E740481C1C}">
                                <a14:useLocalDpi xmlns:a14="http://schemas.microsoft.com/office/drawing/2010/main" val="0"/>
                              </a:ext>
                            </a:extLst>
                          </a:blip>
                          <a:srcRect/>
                          <a:stretch>
                            <a:fillRect/>
                          </a:stretch>
                        </pic:blipFill>
                        <pic:spPr bwMode="auto">
                          <a:xfrm>
                            <a:off x="1171" y="6534"/>
                            <a:ext cx="2060" cy="1826"/>
                          </a:xfrm>
                          <a:prstGeom prst="rect">
                            <a:avLst/>
                          </a:prstGeom>
                          <a:noFill/>
                          <a:extLst>
                            <a:ext uri="{909E8E84-426E-40DD-AFC4-6F175D3DCCD1}">
                              <a14:hiddenFill xmlns:a14="http://schemas.microsoft.com/office/drawing/2010/main">
                                <a:solidFill>
                                  <a:srgbClr val="FFFFFF"/>
                                </a:solidFill>
                              </a14:hiddenFill>
                            </a:ext>
                          </a:extLst>
                        </pic:spPr>
                      </pic:pic>
                      <wps:wsp>
                        <wps:cNvPr id="6716" name="Text Box 928"/>
                        <wps:cNvSpPr txBox="1">
                          <a:spLocks noChangeArrowheads="1"/>
                        </wps:cNvSpPr>
                        <wps:spPr bwMode="auto">
                          <a:xfrm>
                            <a:off x="1440" y="8496"/>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rFonts w:ascii="KZ Times New Roman" w:hAnsi="KZ Times New Roman"/>
                                  <w:i/>
                                  <w:sz w:val="24"/>
                                </w:rPr>
                              </w:pPr>
                              <w:r w:rsidRPr="009C0B0B">
                                <w:rPr>
                                  <w:rFonts w:ascii="KZ Times New Roman" w:hAnsi="KZ Times New Roman"/>
                                  <w:i/>
                                  <w:sz w:val="24"/>
                                  <w:lang w:eastAsia="ko-KR"/>
                                </w:rPr>
                                <w:t>3.</w:t>
                              </w:r>
                              <w:r w:rsidRPr="009C0B0B">
                                <w:rPr>
                                  <w:rFonts w:ascii="KZ Times New Roman" w:hAnsi="KZ Times New Roman"/>
                                  <w:i/>
                                  <w:sz w:val="24"/>
                                </w:rPr>
                                <w:t>4-сурет</w:t>
                              </w:r>
                            </w:p>
                          </w:txbxContent>
                        </wps:txbx>
                        <wps:bodyPr rot="0" vert="horz" wrap="square" lIns="0" tIns="0" rIns="0" bIns="0" anchor="t" anchorCtr="0" upright="1">
                          <a:noAutofit/>
                        </wps:bodyPr>
                      </wps:wsp>
                      <wps:wsp>
                        <wps:cNvPr id="6717" name="Text Box 929"/>
                        <wps:cNvSpPr txBox="1">
                          <a:spLocks noChangeArrowheads="1"/>
                        </wps:cNvSpPr>
                        <wps:spPr bwMode="auto">
                          <a:xfrm>
                            <a:off x="1584" y="6624"/>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i/>
                                  <w:sz w:val="24"/>
                                  <w:vertAlign w:val="subscript"/>
                                </w:rPr>
                              </w:pPr>
                              <w:r w:rsidRPr="009C0B0B">
                                <w:rPr>
                                  <w:i/>
                                  <w:sz w:val="24"/>
                                </w:rPr>
                                <w:t>F</w:t>
                              </w:r>
                              <w:r w:rsidRPr="009C0B0B">
                                <w:rPr>
                                  <w:i/>
                                  <w:sz w:val="24"/>
                                  <w:vertAlign w:val="subscript"/>
                                </w:rPr>
                                <w:t>a</w:t>
                              </w:r>
                            </w:p>
                          </w:txbxContent>
                        </wps:txbx>
                        <wps:bodyPr rot="0" vert="horz" wrap="square" lIns="0" tIns="0" rIns="0" bIns="0" anchor="t" anchorCtr="0" upright="1">
                          <a:noAutofit/>
                        </wps:bodyPr>
                      </wps:wsp>
                      <wps:wsp>
                        <wps:cNvPr id="6718" name="Text Box 930"/>
                        <wps:cNvSpPr txBox="1">
                          <a:spLocks noChangeArrowheads="1"/>
                        </wps:cNvSpPr>
                        <wps:spPr bwMode="auto">
                          <a:xfrm>
                            <a:off x="1584" y="7056"/>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a</w:t>
                              </w:r>
                            </w:p>
                          </w:txbxContent>
                        </wps:txbx>
                        <wps:bodyPr rot="0" vert="horz" wrap="square" lIns="0" tIns="0" rIns="0" bIns="0" anchor="t" anchorCtr="0" upright="1">
                          <a:noAutofit/>
                        </wps:bodyPr>
                      </wps:wsp>
                      <wps:wsp>
                        <wps:cNvPr id="6719" name="Text Box 931"/>
                        <wps:cNvSpPr txBox="1">
                          <a:spLocks noChangeArrowheads="1"/>
                        </wps:cNvSpPr>
                        <wps:spPr bwMode="auto">
                          <a:xfrm>
                            <a:off x="1634" y="7428"/>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i/>
                                  <w:sz w:val="24"/>
                                  <w:vertAlign w:val="subscript"/>
                                </w:rPr>
                              </w:pPr>
                              <w:r w:rsidRPr="009C0B0B">
                                <w:rPr>
                                  <w:i/>
                                  <w:sz w:val="24"/>
                                </w:rPr>
                                <w:t>+q</w:t>
                              </w:r>
                            </w:p>
                          </w:txbxContent>
                        </wps:txbx>
                        <wps:bodyPr rot="0" vert="horz" wrap="square" lIns="0" tIns="0" rIns="0" bIns="0" anchor="t" anchorCtr="0" upright="1">
                          <a:noAutofit/>
                        </wps:bodyPr>
                      </wps:wsp>
                      <wps:wsp>
                        <wps:cNvPr id="6720" name="Text Box 932"/>
                        <wps:cNvSpPr txBox="1">
                          <a:spLocks noChangeArrowheads="1"/>
                        </wps:cNvSpPr>
                        <wps:spPr bwMode="auto">
                          <a:xfrm>
                            <a:off x="2318" y="7444"/>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i/>
                                  <w:sz w:val="24"/>
                                  <w:vertAlign w:val="subscript"/>
                                </w:rPr>
                              </w:pPr>
                              <w:r w:rsidRPr="009C0B0B">
                                <w:rPr>
                                  <w:i/>
                                  <w:sz w:val="24"/>
                                </w:rPr>
                                <w:t>c</w:t>
                              </w:r>
                            </w:p>
                          </w:txbxContent>
                        </wps:txbx>
                        <wps:bodyPr rot="0" vert="horz" wrap="square" lIns="0" tIns="0" rIns="0" bIns="0" anchor="t" anchorCtr="0" upright="1">
                          <a:noAutofit/>
                        </wps:bodyPr>
                      </wps:wsp>
                      <wps:wsp>
                        <wps:cNvPr id="6721" name="Text Box 933"/>
                        <wps:cNvSpPr txBox="1">
                          <a:spLocks noChangeArrowheads="1"/>
                        </wps:cNvSpPr>
                        <wps:spPr bwMode="auto">
                          <a:xfrm>
                            <a:off x="2592" y="7632"/>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i/>
                                  <w:sz w:val="24"/>
                                  <w:vertAlign w:val="subscript"/>
                                </w:rPr>
                              </w:pPr>
                              <w:r w:rsidRPr="009C0B0B">
                                <w:rPr>
                                  <w:i/>
                                  <w:sz w:val="24"/>
                                </w:rPr>
                                <w:t>F</w:t>
                              </w:r>
                              <w:r w:rsidRPr="009C0B0B">
                                <w:rPr>
                                  <w:i/>
                                  <w:sz w:val="24"/>
                                  <w:vertAlign w:val="subscript"/>
                                </w:rPr>
                                <w:t>c</w:t>
                              </w:r>
                            </w:p>
                          </w:txbxContent>
                        </wps:txbx>
                        <wps:bodyPr rot="0" vert="horz" wrap="square" lIns="0" tIns="0" rIns="0" bIns="0" anchor="t" anchorCtr="0" upright="1">
                          <a:noAutofit/>
                        </wps:bodyPr>
                      </wps:wsp>
                      <wps:wsp>
                        <wps:cNvPr id="6722" name="Text Box 934"/>
                        <wps:cNvSpPr txBox="1">
                          <a:spLocks noChangeArrowheads="1"/>
                        </wps:cNvSpPr>
                        <wps:spPr bwMode="auto">
                          <a:xfrm>
                            <a:off x="1008" y="8208"/>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C0B0B" w:rsidRDefault="00096CDB" w:rsidP="008F0189">
                              <w:pPr>
                                <w:rPr>
                                  <w:i/>
                                  <w:sz w:val="24"/>
                                  <w:szCs w:val="24"/>
                                  <w:vertAlign w:val="subscript"/>
                                </w:rPr>
                              </w:pPr>
                              <w:r w:rsidRPr="009C0B0B">
                                <w:rPr>
                                  <w:i/>
                                  <w:sz w:val="24"/>
                                  <w:szCs w:val="24"/>
                                </w:rPr>
                                <w:t>F</w:t>
                              </w:r>
                              <w:r w:rsidRPr="009C0B0B">
                                <w:rPr>
                                  <w:i/>
                                  <w:sz w:val="24"/>
                                  <w:szCs w:val="24"/>
                                  <w:vertAlign w:val="subscript"/>
                                </w:rPr>
                                <w:t>в</w:t>
                              </w:r>
                            </w:p>
                          </w:txbxContent>
                        </wps:txbx>
                        <wps:bodyPr rot="0" vert="horz" wrap="square" lIns="0" tIns="0" rIns="0" bIns="0" anchor="t" anchorCtr="0" upright="1">
                          <a:noAutofit/>
                        </wps:bodyPr>
                      </wps:wsp>
                      <wps:wsp>
                        <wps:cNvPr id="6723" name="Text Box 935"/>
                        <wps:cNvSpPr txBox="1">
                          <a:spLocks noChangeArrowheads="1"/>
                        </wps:cNvSpPr>
                        <wps:spPr bwMode="auto">
                          <a:xfrm>
                            <a:off x="1112" y="7776"/>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в</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714" o:spid="_x0000_s2224" style="position:absolute;left:0;text-align:left;margin-left:327.9pt;margin-top:533.2pt;width:145.15pt;height:175.65pt;z-index:252027904;mso-position-vertical-relative:page" coordorigin="1008,6534" coordsize="2223,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" o:allowincell="f">
                <v:shape id="Picture 927" o:spid="_x0000_s2225" type="#_x0000_t75" alt="Pic4e" style="position:absolute;left:1171;top:6534;width:2060;height: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">
                  <v:imagedata r:id="rId952" o:title="Pic4e"/>
                </v:shape>
                <v:shape id="Text Box 928" o:spid="_x0000_s2226" type="#_x0000_t202" style="position:absolute;left:1440;top:8496;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" filled="f" stroked="f">
                  <v:textbox inset="0,0,0,0">
                    <w:txbxContent>
                      <w:p w:rsidR="00096CDB" w:rsidRPr="009C0B0B" w:rsidRDefault="00096CDB" w:rsidP="008F0189">
                        <w:pPr>
                          <w:rPr>
                            <w:rFonts w:ascii="KZ Times New Roman" w:hAnsi="KZ Times New Roman"/>
                            <w:i/>
                            <w:sz w:val="24"/>
                          </w:rPr>
                        </w:pPr>
                        <w:r w:rsidRPr="009C0B0B">
                          <w:rPr>
                            <w:rFonts w:ascii="KZ Times New Roman" w:hAnsi="KZ Times New Roman"/>
                            <w:i/>
                            <w:sz w:val="24"/>
                            <w:lang w:eastAsia="ko-KR"/>
                          </w:rPr>
                          <w:t>3.</w:t>
                        </w:r>
                        <w:r w:rsidRPr="009C0B0B">
                          <w:rPr>
                            <w:rFonts w:ascii="KZ Times New Roman" w:hAnsi="KZ Times New Roman"/>
                            <w:i/>
                            <w:sz w:val="24"/>
                          </w:rPr>
                          <w:t>4-сурет</w:t>
                        </w:r>
                      </w:p>
                    </w:txbxContent>
                  </v:textbox>
                </v:shape>
                <v:shape id="Text Box 929" o:spid="_x0000_s2227" type="#_x0000_t202" style="position:absolute;left:1584;top:6624;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" filled="f" stroked="f">
                  <v:textbox inset="0,0,0,0">
                    <w:txbxContent>
                      <w:p w:rsidR="00096CDB" w:rsidRPr="009C0B0B" w:rsidRDefault="00096CDB" w:rsidP="008F0189">
                        <w:pPr>
                          <w:rPr>
                            <w:i/>
                            <w:sz w:val="24"/>
                            <w:vertAlign w:val="subscript"/>
                          </w:rPr>
                        </w:pPr>
                        <w:r w:rsidRPr="009C0B0B">
                          <w:rPr>
                            <w:i/>
                            <w:sz w:val="24"/>
                          </w:rPr>
                          <w:t>F</w:t>
                        </w:r>
                        <w:r w:rsidRPr="009C0B0B">
                          <w:rPr>
                            <w:i/>
                            <w:sz w:val="24"/>
                            <w:vertAlign w:val="subscript"/>
                          </w:rPr>
                          <w:t>a</w:t>
                        </w:r>
                      </w:p>
                    </w:txbxContent>
                  </v:textbox>
                </v:shape>
                <v:shape id="Text Box 930" o:spid="_x0000_s2228" type="#_x0000_t202" style="position:absolute;left:1584;top:7056;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" filled="f" stroked="f">
                  <v:textbox inset="0,0,0,0">
                    <w:txbxContent>
                      <w:p w:rsidR="00096CDB" w:rsidRDefault="00096CDB" w:rsidP="008F0189">
                        <w:pPr>
                          <w:rPr>
                            <w:i/>
                            <w:vertAlign w:val="subscript"/>
                          </w:rPr>
                        </w:pPr>
                        <w:r>
                          <w:rPr>
                            <w:i/>
                          </w:rPr>
                          <w:t>a</w:t>
                        </w:r>
                      </w:p>
                    </w:txbxContent>
                  </v:textbox>
                </v:shape>
                <v:shape id="Text Box 931" o:spid="_x0000_s2229" type="#_x0000_t202" style="position:absolute;left:1634;top:7428;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" filled="f" stroked="f">
                  <v:textbox inset="0,0,0,0">
                    <w:txbxContent>
                      <w:p w:rsidR="00096CDB" w:rsidRPr="009C0B0B" w:rsidRDefault="00096CDB" w:rsidP="008F0189">
                        <w:pPr>
                          <w:rPr>
                            <w:i/>
                            <w:sz w:val="24"/>
                            <w:vertAlign w:val="subscript"/>
                          </w:rPr>
                        </w:pPr>
                        <w:r w:rsidRPr="009C0B0B">
                          <w:rPr>
                            <w:i/>
                            <w:sz w:val="24"/>
                          </w:rPr>
                          <w:t>+q</w:t>
                        </w:r>
                      </w:p>
                    </w:txbxContent>
                  </v:textbox>
                </v:shape>
                <v:shape id="Text Box 932" o:spid="_x0000_s2230" type="#_x0000_t202" style="position:absolute;left:2318;top:7444;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" filled="f" stroked="f">
                  <v:textbox inset="0,0,0,0">
                    <w:txbxContent>
                      <w:p w:rsidR="00096CDB" w:rsidRPr="009C0B0B" w:rsidRDefault="00096CDB" w:rsidP="008F0189">
                        <w:pPr>
                          <w:rPr>
                            <w:i/>
                            <w:sz w:val="24"/>
                            <w:vertAlign w:val="subscript"/>
                          </w:rPr>
                        </w:pPr>
                        <w:r w:rsidRPr="009C0B0B">
                          <w:rPr>
                            <w:i/>
                            <w:sz w:val="24"/>
                          </w:rPr>
                          <w:t>c</w:t>
                        </w:r>
                      </w:p>
                    </w:txbxContent>
                  </v:textbox>
                </v:shape>
                <v:shape id="Text Box 933" o:spid="_x0000_s2231" type="#_x0000_t202" style="position:absolute;left:2592;top:7632;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" filled="f" stroked="f">
                  <v:textbox inset="0,0,0,0">
                    <w:txbxContent>
                      <w:p w:rsidR="00096CDB" w:rsidRPr="009C0B0B" w:rsidRDefault="00096CDB" w:rsidP="008F0189">
                        <w:pPr>
                          <w:rPr>
                            <w:i/>
                            <w:sz w:val="24"/>
                            <w:vertAlign w:val="subscript"/>
                          </w:rPr>
                        </w:pPr>
                        <w:r w:rsidRPr="009C0B0B">
                          <w:rPr>
                            <w:i/>
                            <w:sz w:val="24"/>
                          </w:rPr>
                          <w:t>F</w:t>
                        </w:r>
                        <w:r w:rsidRPr="009C0B0B">
                          <w:rPr>
                            <w:i/>
                            <w:sz w:val="24"/>
                            <w:vertAlign w:val="subscript"/>
                          </w:rPr>
                          <w:t>c</w:t>
                        </w:r>
                      </w:p>
                    </w:txbxContent>
                  </v:textbox>
                </v:shape>
                <v:shape id="Text Box 934" o:spid="_x0000_s2232" type="#_x0000_t202" style="position:absolute;left:1008;top:8208;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" filled="f" stroked="f">
                  <v:textbox inset="0,0,0,0">
                    <w:txbxContent>
                      <w:p w:rsidR="00096CDB" w:rsidRPr="009C0B0B" w:rsidRDefault="00096CDB" w:rsidP="008F0189">
                        <w:pPr>
                          <w:rPr>
                            <w:i/>
                            <w:sz w:val="24"/>
                            <w:szCs w:val="24"/>
                            <w:vertAlign w:val="subscript"/>
                          </w:rPr>
                        </w:pPr>
                        <w:r w:rsidRPr="009C0B0B">
                          <w:rPr>
                            <w:i/>
                            <w:sz w:val="24"/>
                            <w:szCs w:val="24"/>
                          </w:rPr>
                          <w:t>F</w:t>
                        </w:r>
                        <w:r w:rsidRPr="009C0B0B">
                          <w:rPr>
                            <w:i/>
                            <w:sz w:val="24"/>
                            <w:szCs w:val="24"/>
                            <w:vertAlign w:val="subscript"/>
                          </w:rPr>
                          <w:t>в</w:t>
                        </w:r>
                      </w:p>
                    </w:txbxContent>
                  </v:textbox>
                </v:shape>
                <v:shape id="Text Box 935" o:spid="_x0000_s2233" type="#_x0000_t202" style="position:absolute;left:1112;top:7776;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" filled="f" stroked="f">
                  <v:textbox inset="0,0,0,0">
                    <w:txbxContent>
                      <w:p w:rsidR="00096CDB" w:rsidRDefault="00096CDB" w:rsidP="008F0189">
                        <w:pPr>
                          <w:rPr>
                            <w:i/>
                            <w:vertAlign w:val="subscript"/>
                          </w:rPr>
                        </w:pPr>
                        <w:r>
                          <w:rPr>
                            <w:i/>
                          </w:rPr>
                          <w:t>в</w:t>
                        </w:r>
                      </w:p>
                    </w:txbxContent>
                  </v:textbox>
                </v:shape>
                <w10:wrap type="square" side="left" anchory="page"/>
              </v:group>
            </w:pict>
          </mc:Fallback>
        </mc:AlternateContent>
      </w:r>
      <w:r w:rsidR="008F0189" w:rsidRPr="008F0189">
        <w:rPr>
          <w:rFonts w:ascii="KZ Times New Roman" w:hAnsi="KZ Times New Roman"/>
          <w:b/>
          <w:color w:val="auto"/>
          <w:lang w:val="ru-RU" w:eastAsia="ko-KR"/>
        </w:rPr>
        <w:t>Электр өрісі</w:t>
      </w:r>
      <w:r w:rsidR="008F0189" w:rsidRPr="008F0189">
        <w:rPr>
          <w:rFonts w:ascii="KZ Times New Roman" w:hAnsi="KZ Times New Roman"/>
          <w:color w:val="auto"/>
          <w:lang w:val="ru-RU" w:eastAsia="ko-KR"/>
        </w:rPr>
        <w:t xml:space="preserve">. Бір-бірімен тікелей жанаспайтын зарядтардың өзара әрекеттесуін түсіндіру үшін ағылшын ғалымы Майкл Фарадей </w:t>
      </w:r>
      <w:r w:rsidR="008F0189" w:rsidRPr="008F0189">
        <w:rPr>
          <w:rFonts w:ascii="KZ Times New Roman" w:hAnsi="KZ Times New Roman"/>
          <w:i/>
          <w:color w:val="auto"/>
          <w:lang w:val="ru-RU" w:eastAsia="ko-KR"/>
        </w:rPr>
        <w:t>өріс</w:t>
      </w:r>
      <w:r w:rsidR="008F0189" w:rsidRPr="008F0189">
        <w:rPr>
          <w:rFonts w:ascii="KZ Times New Roman" w:hAnsi="KZ Times New Roman"/>
          <w:color w:val="auto"/>
          <w:lang w:val="ru-RU" w:eastAsia="ko-KR"/>
        </w:rPr>
        <w:t xml:space="preserve"> деген түсінік енгізді. Фарадейдің ойынша, әрбір зарядтан бүкіл кеңістікті түгел қамтитын электр өрісі таралады.  Бір зарядқа екінші зарядты жақындатқанда, екінші зарядқа бірінші заряд тарапынан пайда болған өрістің күші әсер ететін болады. Екінші заряд тұрған жердегі электр өрісі осы зарядқа өзінің туғызған өрісімен тікелей әсер етеді.</w:t>
      </w:r>
    </w:p>
    <w:p w:rsidR="008F0189" w:rsidRPr="008F0189" w:rsidRDefault="008F0189" w:rsidP="008F0189">
      <w:pPr>
        <w:tabs>
          <w:tab w:val="left" w:pos="-1560"/>
          <w:tab w:val="left" w:pos="-1418"/>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Электр өрісі кернеулігі</w:t>
      </w:r>
      <w:r w:rsidRPr="008F0189">
        <w:rPr>
          <w:rFonts w:ascii="KZ Times New Roman" w:hAnsi="KZ Times New Roman"/>
          <w:color w:val="auto"/>
          <w:lang w:val="ru-RU" w:eastAsia="ko-KR"/>
        </w:rPr>
        <w:t xml:space="preserve">. Бір немесе бірнеше зарядтар тудырған өрісті кішкентай шамадағы оң мәнді сыншыл зарядтың көмегімен зерттеуге болады, ол үшін осы зарядқа әсер ететін күшті өлшейміз. Сыншыл заряд деп біз өзінің </w:t>
      </w:r>
      <w:r w:rsidRPr="008F0189">
        <w:rPr>
          <w:rFonts w:ascii="KZ Times New Roman" w:hAnsi="KZ Times New Roman"/>
          <w:color w:val="auto"/>
          <w:lang w:val="ru-RU" w:eastAsia="ko-KR"/>
        </w:rPr>
        <w:lastRenderedPageBreak/>
        <w:t xml:space="preserve">тудыратын өрісі жеткілікті аз болатын, соның арқасында басқа зарядтардың жасайтын және зерттемек болып отырған өрісімізге әсерін ескермеуге болатын кішкентай зарядты атаймыз. Дербес алынған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оң зарядтың төңірегінде </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 xml:space="preserve"> сыншыл зарядқа әсер ететін күштер 3.4-суретте өрнектелген. Барлық жағдайларда да күш зарядтан радиалды бағытталған. Бірақ көріп отырғанымыздай, өрістің түрліше нүктелерінде сыншыл зарядқа әсер ететін күштердің шамалары да, бағыттары да түрліше болады. Сондықтан электр заряды тудыратын өрістің кез келген нүктесін сипаттау үшін арнаулы күш сипаттамасын енгізу керек болады. Кулон заңынан көріп отырғанымыздай, </w:t>
      </w:r>
      <w:r w:rsidRPr="008F0189">
        <w:rPr>
          <w:rFonts w:ascii="KZ Times New Roman" w:hAnsi="KZ Times New Roman"/>
          <w:i/>
          <w:color w:val="auto"/>
          <w:lang w:eastAsia="ko-KR"/>
        </w:rPr>
        <w:t>F</w:t>
      </w:r>
      <w:r w:rsidRPr="008F0189">
        <w:rPr>
          <w:rFonts w:ascii="KZ Times New Roman" w:hAnsi="KZ Times New Roman"/>
          <w:color w:val="auto"/>
          <w:lang w:val="ru-RU" w:eastAsia="ko-KR"/>
        </w:rPr>
        <w:t xml:space="preserve"> күш мұндай сипаттама рөлін атқара алмайды, өйткені бұл күш өрістің бір ғана нүктесі үшін </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 xml:space="preserve"> сыншыл зарядтың шамасына тура пропорционал болады:</w:t>
      </w:r>
    </w:p>
    <w:p w:rsidR="008F0189" w:rsidRPr="008F0189" w:rsidRDefault="008F0189" w:rsidP="008F0189">
      <w:pPr>
        <w:tabs>
          <w:tab w:val="left" w:pos="-1560"/>
          <w:tab w:val="left" w:pos="-1418"/>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418"/>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F</w:t>
      </w:r>
      <w:r w:rsidRPr="008F0189">
        <w:rPr>
          <w:rFonts w:ascii="KZ Times New Roman" w:hAnsi="KZ Times New Roman"/>
          <w:i/>
          <w:color w:val="auto"/>
          <w:lang w:val="ru-RU" w:eastAsia="ko-KR"/>
        </w:rPr>
        <w:t>=</w:t>
      </w:r>
      <w:r w:rsidRPr="008F0189">
        <w:rPr>
          <w:rFonts w:ascii="KZ Times New Roman" w:hAnsi="KZ Times New Roman"/>
          <w:i/>
          <w:color w:val="auto"/>
          <w:lang w:eastAsia="ko-KR"/>
        </w:rPr>
        <w:t>Eq</w:t>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w:t>
      </w:r>
      <w:r w:rsidRPr="008F0189">
        <w:rPr>
          <w:rFonts w:ascii="KZ Times New Roman" w:hAnsi="KZ Times New Roman"/>
          <w:color w:val="auto"/>
          <w:lang w:val="ru-RU" w:eastAsia="ko-KR"/>
        </w:rPr>
        <w:tab/>
        <w:t xml:space="preserve">                                      (3.6)</w:t>
      </w:r>
    </w:p>
    <w:p w:rsidR="008F0189" w:rsidRPr="008F0189" w:rsidRDefault="008F0189" w:rsidP="008F0189">
      <w:pPr>
        <w:tabs>
          <w:tab w:val="left" w:pos="-1418"/>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418"/>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Осы формуладағы пропорционалдық коэффициент </w:t>
      </w:r>
      <w:r w:rsidRPr="008F0189">
        <w:rPr>
          <w:rFonts w:ascii="KZ Times New Roman" w:hAnsi="KZ Times New Roman"/>
          <w:i/>
          <w:color w:val="auto"/>
          <w:lang w:eastAsia="ko-KR"/>
        </w:rPr>
        <w:t>E</w:t>
      </w:r>
      <w:r w:rsidRPr="008F0189">
        <w:rPr>
          <w:rFonts w:ascii="KZ Times New Roman" w:hAnsi="KZ Times New Roman"/>
          <w:color w:val="auto"/>
          <w:lang w:val="ru-RU" w:eastAsia="ko-KR"/>
        </w:rPr>
        <w:t xml:space="preserve"> өрістің әрбір берілген нүктесі үшін тұрақты болып қалады және де осы өрістің күштік сипаттамасы бола алады. Электр өрісінің күштік сипаттамасы </w:t>
      </w:r>
      <w:r w:rsidRPr="008F0189">
        <w:rPr>
          <w:rFonts w:ascii="KZ Times New Roman" w:hAnsi="KZ Times New Roman"/>
          <w:i/>
          <w:color w:val="auto"/>
          <w:lang w:eastAsia="ko-KR"/>
        </w:rPr>
        <w:t>E</w:t>
      </w:r>
      <w:r w:rsidRPr="008F0189">
        <w:rPr>
          <w:rFonts w:ascii="KZ Times New Roman" w:hAnsi="KZ Times New Roman"/>
          <w:color w:val="auto"/>
          <w:lang w:val="ru-RU" w:eastAsia="ko-KR"/>
        </w:rPr>
        <w:t xml:space="preserve"> өрістің </w:t>
      </w:r>
      <w:r w:rsidRPr="008F0189">
        <w:rPr>
          <w:rFonts w:ascii="KZ Times New Roman" w:hAnsi="KZ Times New Roman"/>
          <w:i/>
          <w:color w:val="auto"/>
          <w:lang w:val="ru-RU" w:eastAsia="ko-KR"/>
        </w:rPr>
        <w:t>кернеулігі</w:t>
      </w:r>
      <w:r w:rsidRPr="008F0189">
        <w:rPr>
          <w:rFonts w:ascii="KZ Times New Roman" w:hAnsi="KZ Times New Roman"/>
          <w:color w:val="auto"/>
          <w:lang w:val="ru-RU" w:eastAsia="ko-KR"/>
        </w:rPr>
        <w:t xml:space="preserve"> деп аталады. Ол өрістің қарастырылатын нүкте</w:t>
      </w:r>
      <w:r w:rsidRPr="008F0189">
        <w:rPr>
          <w:rFonts w:ascii="KZ Times New Roman" w:hAnsi="KZ Times New Roman"/>
          <w:color w:val="auto"/>
          <w:lang w:eastAsia="ko-KR"/>
        </w:rPr>
        <w:t>c</w:t>
      </w:r>
      <w:r w:rsidRPr="008F0189">
        <w:rPr>
          <w:rFonts w:ascii="KZ Times New Roman" w:hAnsi="KZ Times New Roman"/>
          <w:color w:val="auto"/>
          <w:lang w:val="ru-RU" w:eastAsia="ko-KR"/>
        </w:rPr>
        <w:t>індегі бірлік оң зарядқа әсер ететін күшпен өлшенеді.</w:t>
      </w:r>
    </w:p>
    <w:p w:rsidR="008F0189" w:rsidRPr="008F0189" w:rsidRDefault="008F0189" w:rsidP="008F0189">
      <w:pPr>
        <w:tabs>
          <w:tab w:val="left" w:pos="-1560"/>
          <w:tab w:val="left" w:pos="-1418"/>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Өрістің кернеулігі – бағыты өрістің берілген нүктесіндегі </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 xml:space="preserve"> оң зарядқа әсер ететін </w:t>
      </w:r>
      <w:r w:rsidRPr="008F0189">
        <w:rPr>
          <w:rFonts w:ascii="KZ Times New Roman" w:hAnsi="KZ Times New Roman"/>
          <w:i/>
          <w:color w:val="auto"/>
          <w:lang w:eastAsia="ko-KR"/>
        </w:rPr>
        <w:t>F</w:t>
      </w:r>
      <w:r w:rsidRPr="008F0189">
        <w:rPr>
          <w:rFonts w:ascii="KZ Times New Roman" w:hAnsi="KZ Times New Roman"/>
          <w:color w:val="auto"/>
          <w:lang w:val="ru-RU" w:eastAsia="ko-KR"/>
        </w:rPr>
        <w:t xml:space="preserve"> күштің бағытымен бірдей түсетін, ал модулі</w:t>
      </w:r>
    </w:p>
    <w:p w:rsidR="008F0189" w:rsidRPr="008F0189" w:rsidRDefault="008F0189" w:rsidP="008F0189">
      <w:pPr>
        <w:tabs>
          <w:tab w:val="left" w:pos="-1560"/>
          <w:tab w:val="left" w:pos="-1418"/>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418"/>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b/>
          <w:color w:val="auto"/>
          <w:lang w:val="ru-RU" w:eastAsia="ko-KR"/>
        </w:rPr>
        <w:t xml:space="preserve">                                                     </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E</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F</w:t>
      </w:r>
      <w:r w:rsidRPr="008F0189">
        <w:rPr>
          <w:rFonts w:ascii="KZ Times New Roman" w:hAnsi="KZ Times New Roman"/>
          <w:i/>
          <w:color w:val="auto"/>
          <w:lang w:val="ru-RU" w:eastAsia="ko-KR"/>
        </w:rPr>
        <w:t xml:space="preserve"> /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(3.7)</w:t>
      </w:r>
    </w:p>
    <w:p w:rsidR="008F0189" w:rsidRPr="008F0189" w:rsidRDefault="008F0189" w:rsidP="008F0189">
      <w:pPr>
        <w:tabs>
          <w:tab w:val="left" w:pos="-1418"/>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p>
    <w:p w:rsidR="008F0189" w:rsidRPr="008F0189" w:rsidRDefault="008F0189" w:rsidP="008F0189">
      <w:pPr>
        <w:tabs>
          <w:tab w:val="left" w:pos="-1418"/>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қатынасымен анықталатын вектор болып табылады.</w:t>
      </w:r>
    </w:p>
    <w:p w:rsidR="008F0189" w:rsidRPr="008F0189" w:rsidRDefault="008F0189" w:rsidP="008F0189">
      <w:pPr>
        <w:pStyle w:val="32"/>
        <w:tabs>
          <w:tab w:val="left" w:pos="-1560"/>
        </w:tabs>
        <w:ind w:right="-99" w:firstLine="567"/>
        <w:rPr>
          <w:rFonts w:ascii="KZ Times New Roman" w:hAnsi="KZ Times New Roman"/>
          <w:sz w:val="28"/>
          <w:szCs w:val="28"/>
          <w:lang w:val="ru-RU"/>
        </w:rPr>
      </w:pPr>
      <w:r w:rsidRPr="008F0189">
        <w:rPr>
          <w:rFonts w:ascii="KZ Times New Roman" w:hAnsi="KZ Times New Roman"/>
          <w:sz w:val="28"/>
          <w:szCs w:val="28"/>
          <w:lang w:val="ru-RU"/>
        </w:rPr>
        <w:t xml:space="preserve">(3.7)-ден </w:t>
      </w:r>
      <w:r w:rsidRPr="008F0189">
        <w:rPr>
          <w:rFonts w:ascii="KZ Times New Roman" w:hAnsi="KZ Times New Roman"/>
          <w:i/>
          <w:sz w:val="28"/>
          <w:szCs w:val="28"/>
        </w:rPr>
        <w:t>E</w:t>
      </w:r>
      <w:r w:rsidRPr="008F0189">
        <w:rPr>
          <w:rFonts w:ascii="KZ Times New Roman" w:hAnsi="KZ Times New Roman"/>
          <w:sz w:val="28"/>
          <w:szCs w:val="28"/>
          <w:lang w:val="ru-RU"/>
        </w:rPr>
        <w:t xml:space="preserve"> кернеуліктің өлшем бірлігін шығарып алуға болады. ХБ жүйесінде:</w:t>
      </w:r>
    </w:p>
    <w:p w:rsidR="008F0189" w:rsidRPr="008F0189" w:rsidRDefault="008F0189" w:rsidP="008F0189">
      <w:pPr>
        <w:tabs>
          <w:tab w:val="left" w:pos="-1560"/>
          <w:tab w:val="left" w:pos="-1418"/>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eastAsia="ko-KR"/>
        </w:rPr>
        <w:t>E</w:t>
      </w:r>
      <w:r w:rsidRPr="008F0189">
        <w:rPr>
          <w:rFonts w:ascii="KZ Times New Roman" w:hAnsi="KZ Times New Roman"/>
          <w:color w:val="auto"/>
          <w:lang w:val="ru-RU" w:eastAsia="ko-KR"/>
        </w:rPr>
        <w:t xml:space="preserve">=1 </w:t>
      </w:r>
      <w:r w:rsidRPr="008F0189">
        <w:rPr>
          <w:rFonts w:ascii="KZ Times New Roman" w:hAnsi="KZ Times New Roman"/>
          <w:i/>
          <w:color w:val="auto"/>
          <w:lang w:eastAsia="ko-KR"/>
        </w:rPr>
        <w:t>H</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 1 </w:t>
      </w:r>
      <w:r w:rsidRPr="008F0189">
        <w:rPr>
          <w:rFonts w:ascii="KZ Times New Roman" w:hAnsi="KZ Times New Roman"/>
          <w:i/>
          <w:color w:val="auto"/>
          <w:lang w:eastAsia="ko-KR"/>
        </w:rPr>
        <w:t>K</w:t>
      </w:r>
      <w:r w:rsidRPr="008F0189">
        <w:rPr>
          <w:rFonts w:ascii="KZ Times New Roman" w:hAnsi="KZ Times New Roman"/>
          <w:i/>
          <w:color w:val="auto"/>
          <w:lang w:val="ru-RU" w:eastAsia="ko-KR"/>
        </w:rPr>
        <w:t>л</w:t>
      </w:r>
      <w:r w:rsidRPr="008F0189">
        <w:rPr>
          <w:rFonts w:ascii="KZ Times New Roman" w:hAnsi="KZ Times New Roman"/>
          <w:color w:val="auto"/>
          <w:lang w:val="ru-RU" w:eastAsia="ko-KR"/>
        </w:rPr>
        <w:t xml:space="preserve">=1 </w:t>
      </w:r>
      <w:r w:rsidRPr="008F0189">
        <w:rPr>
          <w:rFonts w:ascii="KZ Times New Roman" w:hAnsi="KZ Times New Roman"/>
          <w:i/>
          <w:color w:val="auto"/>
          <w:lang w:eastAsia="ko-KR"/>
        </w:rPr>
        <w:t>H</w:t>
      </w:r>
      <w:r w:rsidRPr="008F0189">
        <w:rPr>
          <w:rFonts w:ascii="KZ Times New Roman" w:hAnsi="KZ Times New Roman"/>
          <w:i/>
          <w:color w:val="auto"/>
          <w:lang w:val="ru-RU" w:eastAsia="ko-KR"/>
        </w:rPr>
        <w:t>/Кл</w:t>
      </w:r>
      <w:r w:rsidRPr="008F0189">
        <w:rPr>
          <w:rFonts w:ascii="KZ Times New Roman" w:hAnsi="KZ Times New Roman"/>
          <w:color w:val="auto"/>
          <w:lang w:val="ru-RU" w:eastAsia="ko-KR"/>
        </w:rPr>
        <w:t xml:space="preserve">=1 </w:t>
      </w:r>
      <w:r w:rsidRPr="008F0189">
        <w:rPr>
          <w:rFonts w:ascii="KZ Times New Roman" w:hAnsi="KZ Times New Roman"/>
          <w:i/>
          <w:color w:val="auto"/>
          <w:lang w:val="ru-RU" w:eastAsia="ko-KR"/>
        </w:rPr>
        <w:t>кг</w:t>
      </w:r>
      <w:r w:rsidRPr="008F0189">
        <w:rPr>
          <w:rFonts w:ascii="KZ Times New Roman" w:hAnsi="KZ Times New Roman"/>
          <w:i/>
          <w:color w:val="auto"/>
          <w:lang w:eastAsia="ko-KR"/>
        </w:rPr>
        <w:sym w:font="Symbol" w:char="F0D7"/>
      </w:r>
      <w:r w:rsidRPr="008F0189">
        <w:rPr>
          <w:rFonts w:ascii="KZ Times New Roman" w:hAnsi="KZ Times New Roman"/>
          <w:i/>
          <w:color w:val="auto"/>
          <w:lang w:val="ru-RU" w:eastAsia="ko-KR"/>
        </w:rPr>
        <w:t>м</w:t>
      </w:r>
      <w:r w:rsidRPr="008F0189">
        <w:rPr>
          <w:rFonts w:ascii="KZ Times New Roman" w:hAnsi="KZ Times New Roman"/>
          <w:color w:val="auto"/>
          <w:vertAlign w:val="superscript"/>
          <w:lang w:val="ru-RU" w:eastAsia="ko-KR"/>
        </w:rPr>
        <w:t>2</w:t>
      </w:r>
      <w:r w:rsidRPr="008F0189">
        <w:rPr>
          <w:rFonts w:ascii="KZ Times New Roman" w:hAnsi="KZ Times New Roman"/>
          <w:color w:val="auto"/>
          <w:lang w:val="ru-RU" w:eastAsia="ko-KR"/>
        </w:rPr>
        <w:t>/</w:t>
      </w:r>
      <w:r w:rsidRPr="008F0189">
        <w:rPr>
          <w:rFonts w:ascii="KZ Times New Roman" w:hAnsi="KZ Times New Roman"/>
          <w:i/>
          <w:color w:val="auto"/>
          <w:lang w:val="ru-RU" w:eastAsia="ko-KR"/>
        </w:rPr>
        <w:t>(с</w:t>
      </w:r>
      <w:r w:rsidRPr="008F0189">
        <w:rPr>
          <w:rFonts w:ascii="KZ Times New Roman" w:hAnsi="KZ Times New Roman"/>
          <w:color w:val="auto"/>
          <w:vertAlign w:val="superscript"/>
          <w:lang w:val="ru-RU" w:eastAsia="ko-KR"/>
        </w:rPr>
        <w:t>3</w:t>
      </w:r>
      <w:r w:rsidRPr="008F0189">
        <w:rPr>
          <w:rFonts w:ascii="KZ Times New Roman" w:hAnsi="KZ Times New Roman"/>
          <w:i/>
          <w:color w:val="auto"/>
          <w:lang w:eastAsia="ko-KR"/>
        </w:rPr>
        <w:sym w:font="Symbol" w:char="F0D7"/>
      </w:r>
      <w:r w:rsidRPr="008F0189">
        <w:rPr>
          <w:rFonts w:ascii="KZ Times New Roman" w:hAnsi="KZ Times New Roman"/>
          <w:i/>
          <w:color w:val="auto"/>
          <w:lang w:val="ru-RU" w:eastAsia="ko-KR"/>
        </w:rPr>
        <w:t>А)</w:t>
      </w:r>
      <w:r w:rsidRPr="008F0189">
        <w:rPr>
          <w:rFonts w:ascii="KZ Times New Roman" w:hAnsi="KZ Times New Roman"/>
          <w:color w:val="auto"/>
          <w:lang w:val="ru-RU" w:eastAsia="ko-KR"/>
        </w:rPr>
        <w:t>.</w:t>
      </w:r>
    </w:p>
    <w:p w:rsidR="008F0189" w:rsidRPr="008F0189" w:rsidRDefault="008F0189" w:rsidP="008F0189">
      <w:pPr>
        <w:tabs>
          <w:tab w:val="left" w:pos="-1560"/>
          <w:tab w:val="left" w:pos="-1418"/>
        </w:tabs>
        <w:spacing w:after="0" w:line="240" w:lineRule="auto"/>
        <w:ind w:right="-99" w:firstLine="567"/>
        <w:jc w:val="center"/>
        <w:rPr>
          <w:rFonts w:ascii="KZ Times New Roman" w:hAnsi="KZ Times New Roman"/>
          <w:color w:val="auto"/>
          <w:lang w:val="ru-RU" w:eastAsia="ko-KR"/>
        </w:rPr>
      </w:pPr>
    </w:p>
    <w:p w:rsidR="008F0189" w:rsidRPr="008F0189" w:rsidRDefault="008F0189" w:rsidP="008F0189">
      <w:pPr>
        <w:tabs>
          <w:tab w:val="left" w:pos="-1560"/>
          <w:tab w:val="left" w:pos="-1276"/>
        </w:tabs>
        <w:spacing w:after="0" w:line="240" w:lineRule="auto"/>
        <w:ind w:right="-99" w:firstLine="567"/>
        <w:jc w:val="both"/>
        <w:rPr>
          <w:rFonts w:ascii="KZ Times New Roman" w:hAnsi="KZ Times New Roman"/>
          <w:lang w:val="ru-RU"/>
        </w:rPr>
      </w:pPr>
      <w:r w:rsidRPr="008F0189">
        <w:rPr>
          <w:rFonts w:ascii="KZ Times New Roman" w:hAnsi="KZ Times New Roman"/>
          <w:color w:val="auto"/>
          <w:lang w:val="ru-RU" w:eastAsia="ko-KR"/>
        </w:rPr>
        <w:t xml:space="preserve">ХБ </w:t>
      </w:r>
      <w:r w:rsidRPr="008F0189">
        <w:rPr>
          <w:rFonts w:ascii="KZ Times New Roman" w:hAnsi="KZ Times New Roman"/>
          <w:lang w:val="ru-RU"/>
        </w:rPr>
        <w:t>жүйесінде</w:t>
      </w:r>
      <w:r w:rsidRPr="008F0189">
        <w:rPr>
          <w:rFonts w:ascii="KZ Times New Roman" w:hAnsi="KZ Times New Roman"/>
          <w:color w:val="auto"/>
          <w:lang w:val="ru-RU" w:eastAsia="ko-KR"/>
        </w:rPr>
        <w:t xml:space="preserve"> электр өрісінің кернеулігінің бірлігіне электр өрісінің 1 </w:t>
      </w:r>
      <w:r w:rsidRPr="008F0189">
        <w:rPr>
          <w:rFonts w:ascii="KZ Times New Roman" w:hAnsi="KZ Times New Roman"/>
          <w:i/>
          <w:color w:val="auto"/>
          <w:lang w:val="ru-RU" w:eastAsia="ko-KR"/>
        </w:rPr>
        <w:t>Кл</w:t>
      </w:r>
      <w:r w:rsidRPr="008F0189">
        <w:rPr>
          <w:rFonts w:ascii="KZ Times New Roman" w:hAnsi="KZ Times New Roman"/>
          <w:color w:val="auto"/>
          <w:lang w:val="ru-RU" w:eastAsia="ko-KR"/>
        </w:rPr>
        <w:t xml:space="preserve"> зарядқа 1 </w:t>
      </w:r>
      <w:r w:rsidRPr="008F0189">
        <w:rPr>
          <w:rFonts w:ascii="KZ Times New Roman" w:hAnsi="KZ Times New Roman"/>
          <w:i/>
          <w:color w:val="auto"/>
          <w:lang w:val="ru-RU" w:eastAsia="ko-KR"/>
        </w:rPr>
        <w:t>Н</w:t>
      </w:r>
      <w:r w:rsidRPr="008F0189">
        <w:rPr>
          <w:rFonts w:ascii="KZ Times New Roman" w:hAnsi="KZ Times New Roman"/>
          <w:color w:val="auto"/>
          <w:lang w:val="ru-RU" w:eastAsia="ko-KR"/>
        </w:rPr>
        <w:t xml:space="preserve"> күшпен әсер ететін нүктесіндегі кернеулік алынады. Бұл бірлікті </w:t>
      </w:r>
      <w:r w:rsidRPr="008F0189">
        <w:rPr>
          <w:rFonts w:ascii="KZ Times New Roman" w:hAnsi="KZ Times New Roman"/>
          <w:i/>
          <w:color w:val="auto"/>
          <w:lang w:val="ru-RU" w:eastAsia="ko-KR"/>
        </w:rPr>
        <w:t>вольт бөлінген</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метрге</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(В/м)</w:t>
      </w:r>
      <w:r w:rsidRPr="008F0189">
        <w:rPr>
          <w:rFonts w:ascii="KZ Times New Roman" w:hAnsi="KZ Times New Roman"/>
          <w:color w:val="auto"/>
          <w:lang w:val="ru-RU" w:eastAsia="ko-KR"/>
        </w:rPr>
        <w:t xml:space="preserve"> деп атайды. </w:t>
      </w:r>
      <w:r w:rsidRPr="008F0189">
        <w:rPr>
          <w:rFonts w:ascii="KZ Times New Roman" w:hAnsi="KZ Times New Roman"/>
          <w:lang w:val="ru-RU"/>
        </w:rPr>
        <w:t>Электр өрісінің кернеулігі осы өрісті тудыратын зарядтардың шамасымен және олардың орналасуымен анықталады және әрбір нүкте үшін оны есептеп шығаруға болады.</w:t>
      </w: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Электр өрісінің Е кернеулігін есептеу</w:t>
      </w:r>
      <w:r w:rsidRPr="008F0189">
        <w:rPr>
          <w:rFonts w:ascii="KZ Times New Roman" w:hAnsi="KZ Times New Roman"/>
          <w:color w:val="auto"/>
          <w:lang w:val="ru-RU" w:eastAsia="ko-KR"/>
        </w:rPr>
        <w:t xml:space="preserve">. Көптеген  қарапайым жағдайлар үшін электр өрісінің берілген нүктедегі кернеулігін (3.7) формуланың көмегімен есептеп шығаруға болады. Мысалы, оқшауланған нүктелік зарядтың осы зарядтан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қашықтықта тудыратын өрісінің кернеулігі</w:t>
      </w: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418"/>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009C0B0B" w:rsidRPr="009C0B0B">
        <w:rPr>
          <w:rFonts w:ascii="KZ Times New Roman" w:hAnsi="KZ Times New Roman"/>
          <w:position w:val="-30"/>
        </w:rPr>
        <w:object w:dxaOrig="2420" w:dyaOrig="680">
          <v:shape id="_x0000_i1407" type="#_x0000_t75" style="width:155.25pt;height:42.75pt" o:ole="" fillcolor="window">
            <v:imagedata r:id="rId953" o:title=""/>
          </v:shape>
          <o:OLEObject Type="Embed" ProgID="Equation.3" ShapeID="_x0000_i1407" DrawAspect="Content" ObjectID="_1543597426" r:id="rId954"/>
        </w:object>
      </w:r>
      <w:r w:rsidRPr="008F0189">
        <w:rPr>
          <w:rFonts w:ascii="KZ Times New Roman" w:hAnsi="KZ Times New Roman"/>
          <w:color w:val="auto"/>
          <w:lang w:val="ru-RU" w:eastAsia="ko-KR"/>
        </w:rPr>
        <w:t xml:space="preserve">   </w:t>
      </w:r>
      <w:r w:rsidR="009C0B0B" w:rsidRPr="003E6A8D">
        <w:rPr>
          <w:rFonts w:ascii="KZ Times New Roman" w:hAnsi="KZ Times New Roman"/>
          <w:color w:val="auto"/>
          <w:lang w:val="ru-RU" w:eastAsia="ko-KR"/>
        </w:rPr>
        <w:t xml:space="preserve">   </w:t>
      </w:r>
      <w:r w:rsidRPr="008F0189">
        <w:rPr>
          <w:rFonts w:ascii="KZ Times New Roman" w:hAnsi="KZ Times New Roman"/>
          <w:color w:val="auto"/>
          <w:vertAlign w:val="superscript"/>
          <w:lang w:val="ru-RU" w:eastAsia="ko-KR"/>
        </w:rPr>
        <w:tab/>
        <w:t xml:space="preserve">                                </w:t>
      </w:r>
      <w:r w:rsidRPr="008F0189">
        <w:rPr>
          <w:rFonts w:ascii="KZ Times New Roman" w:hAnsi="KZ Times New Roman"/>
          <w:color w:val="auto"/>
          <w:lang w:val="ru-RU" w:eastAsia="ko-KR"/>
        </w:rPr>
        <w:t>(3.8)</w:t>
      </w:r>
    </w:p>
    <w:p w:rsidR="008F0189" w:rsidRPr="008F0189" w:rsidRDefault="008F0189" w:rsidP="008F0189">
      <w:pPr>
        <w:tabs>
          <w:tab w:val="left" w:pos="-1418"/>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418"/>
        </w:tabs>
        <w:spacing w:after="0" w:line="240" w:lineRule="auto"/>
        <w:ind w:right="-99"/>
        <w:jc w:val="both"/>
        <w:rPr>
          <w:rFonts w:ascii="KZ Times New Roman" w:hAnsi="KZ Times New Roman"/>
          <w:b/>
          <w:color w:val="auto"/>
          <w:lang w:val="ru-RU" w:eastAsia="ko-KR"/>
        </w:rPr>
      </w:pPr>
      <w:r w:rsidRPr="008F0189">
        <w:rPr>
          <w:rFonts w:ascii="KZ Times New Roman" w:hAnsi="KZ Times New Roman"/>
          <w:color w:val="auto"/>
          <w:lang w:val="ru-RU" w:eastAsia="ko-KR"/>
        </w:rPr>
        <w:t>болады. (3.1) формуламен қатар осы өрнекті  көбіне</w:t>
      </w:r>
      <w:r w:rsidRPr="008F0189">
        <w:rPr>
          <w:rFonts w:ascii="KZ Times New Roman" w:hAnsi="KZ Times New Roman"/>
          <w:b/>
          <w:color w:val="auto"/>
          <w:lang w:val="ru-RU" w:eastAsia="ko-KR"/>
        </w:rPr>
        <w:t xml:space="preserve"> Кулон заңы</w:t>
      </w:r>
      <w:r w:rsidRPr="008F0189">
        <w:rPr>
          <w:rFonts w:ascii="KZ Times New Roman" w:hAnsi="KZ Times New Roman"/>
          <w:color w:val="auto"/>
          <w:lang w:val="ru-RU" w:eastAsia="ko-KR"/>
        </w:rPr>
        <w:t xml:space="preserve"> деп атайды. Тағы да айта кететін нәрсе: </w:t>
      </w:r>
      <w:r w:rsidRPr="008F0189">
        <w:rPr>
          <w:rFonts w:ascii="KZ Times New Roman" w:hAnsi="KZ Times New Roman"/>
          <w:i/>
          <w:color w:val="auto"/>
          <w:lang w:eastAsia="ko-KR"/>
        </w:rPr>
        <w:t>E</w:t>
      </w:r>
      <w:r w:rsidRPr="008F0189">
        <w:rPr>
          <w:rFonts w:ascii="KZ Times New Roman" w:hAnsi="KZ Times New Roman"/>
          <w:color w:val="auto"/>
          <w:lang w:val="ru-RU" w:eastAsia="ko-KR"/>
        </w:rPr>
        <w:t xml:space="preserve"> кернеулік </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 xml:space="preserve"> зарядқа тәуелсіз болады: электр өрісінің </w:t>
      </w:r>
      <w:r w:rsidRPr="008F0189">
        <w:rPr>
          <w:rFonts w:ascii="KZ Times New Roman" w:hAnsi="KZ Times New Roman"/>
          <w:color w:val="auto"/>
          <w:lang w:val="ru-RU" w:eastAsia="ko-KR"/>
        </w:rPr>
        <w:lastRenderedPageBreak/>
        <w:t xml:space="preserve">кернеулігі тек осы өрісті тудыратын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зарядқа ғана тәуелді, ал сыншыл зарядтың шамасына тәуелсіз.</w:t>
      </w: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p>
    <w:p w:rsidR="00C501CB" w:rsidRDefault="00C501CB" w:rsidP="008F0189">
      <w:pPr>
        <w:tabs>
          <w:tab w:val="left" w:pos="-1560"/>
        </w:tabs>
        <w:spacing w:after="0" w:line="240" w:lineRule="auto"/>
        <w:ind w:right="-99" w:firstLine="567"/>
        <w:rPr>
          <w:rFonts w:ascii="KZ Times New Roman" w:hAnsi="KZ Times New Roman"/>
          <w:b/>
          <w:color w:val="auto"/>
          <w:lang w:val="ru-RU" w:eastAsia="ko-KR"/>
        </w:rPr>
      </w:pPr>
    </w:p>
    <w:p w:rsidR="008F0189" w:rsidRPr="008F0189" w:rsidRDefault="008F0189" w:rsidP="00626C49">
      <w:pPr>
        <w:tabs>
          <w:tab w:val="left" w:pos="-1560"/>
        </w:tabs>
        <w:spacing w:after="0" w:line="240" w:lineRule="auto"/>
        <w:ind w:right="-99" w:firstLine="567"/>
        <w:rPr>
          <w:rFonts w:ascii="KZ Times New Roman" w:hAnsi="KZ Times New Roman"/>
          <w:color w:val="auto"/>
          <w:lang w:val="ru-RU" w:eastAsia="ko-KR"/>
        </w:rPr>
      </w:pPr>
      <w:r w:rsidRPr="008F0189">
        <w:rPr>
          <w:rFonts w:ascii="KZ Times New Roman" w:hAnsi="KZ Times New Roman"/>
          <w:b/>
          <w:color w:val="auto"/>
          <w:lang w:val="ru-RU" w:eastAsia="ko-KR"/>
        </w:rPr>
        <w:t>3</w:t>
      </w:r>
      <w:r w:rsidRPr="008F0189">
        <w:rPr>
          <w:rFonts w:ascii="KZ Times New Roman" w:hAnsi="KZ Times New Roman"/>
          <w:b/>
          <w:color w:val="auto"/>
          <w:lang w:val="kk-KZ" w:eastAsia="ko-KR"/>
        </w:rPr>
        <w:t>.1.3.</w:t>
      </w:r>
      <w:r w:rsidRPr="008F0189">
        <w:rPr>
          <w:rFonts w:ascii="KZ Times New Roman" w:hAnsi="KZ Times New Roman"/>
          <w:b/>
          <w:color w:val="auto"/>
          <w:lang w:val="ru-RU" w:eastAsia="ko-KR"/>
        </w:rPr>
        <w:t xml:space="preserve"> Электр өрісіндегі өткізгіштер</w:t>
      </w:r>
      <w:r w:rsidRPr="008F0189">
        <w:rPr>
          <w:rFonts w:ascii="KZ Times New Roman" w:hAnsi="KZ Times New Roman"/>
          <w:color w:val="auto"/>
          <w:lang w:val="ru-RU" w:eastAsia="ko-KR"/>
        </w:rPr>
        <w:t>.</w:t>
      </w:r>
    </w:p>
    <w:p w:rsidR="008F0189" w:rsidRPr="008F0189" w:rsidRDefault="008F0189" w:rsidP="008F0189">
      <w:pPr>
        <w:tabs>
          <w:tab w:val="left" w:pos="-1560"/>
        </w:tabs>
        <w:spacing w:after="0" w:line="240" w:lineRule="auto"/>
        <w:ind w:right="-99" w:firstLine="567"/>
        <w:rPr>
          <w:rFonts w:ascii="KZ Times New Roman" w:hAnsi="KZ Times New Roman"/>
          <w:color w:val="auto"/>
          <w:lang w:val="ru-RU" w:eastAsia="ko-KR"/>
        </w:rPr>
      </w:pP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i/>
          <w:color w:val="auto"/>
          <w:lang w:val="ru-RU" w:eastAsia="ko-KR"/>
        </w:rPr>
        <w:t>Өткізгіштер</w:t>
      </w:r>
      <w:r w:rsidRPr="008F0189">
        <w:rPr>
          <w:rFonts w:ascii="KZ Times New Roman" w:hAnsi="KZ Times New Roman"/>
          <w:color w:val="auto"/>
          <w:lang w:val="ru-RU" w:eastAsia="ko-KR"/>
        </w:rPr>
        <w:t xml:space="preserve"> деп еркін электр зарядтары (электрондары немесе иондары) бар денелерді атаймыз. Металдар осы өткізгіштерге жатады. Металдағы зарядтарды тасымалдаушылар өз атомдарымен байланысын үзген </w:t>
      </w:r>
      <w:r w:rsidRPr="008F0189">
        <w:rPr>
          <w:rFonts w:ascii="KZ Times New Roman" w:hAnsi="KZ Times New Roman"/>
          <w:i/>
          <w:color w:val="auto"/>
          <w:lang w:val="ru-RU" w:eastAsia="ko-KR"/>
        </w:rPr>
        <w:t>валенттік электрондар</w:t>
      </w:r>
      <w:r w:rsidRPr="008F0189">
        <w:rPr>
          <w:rFonts w:ascii="KZ Times New Roman" w:hAnsi="KZ Times New Roman"/>
          <w:color w:val="auto"/>
          <w:lang w:val="ru-RU" w:eastAsia="ko-KR"/>
        </w:rPr>
        <w:t xml:space="preserve"> деп аталатын электрондар болып табылады. Оларды </w:t>
      </w:r>
      <w:r w:rsidRPr="008F0189">
        <w:rPr>
          <w:rFonts w:ascii="KZ Times New Roman" w:hAnsi="KZ Times New Roman"/>
          <w:i/>
          <w:color w:val="auto"/>
          <w:lang w:val="ru-RU" w:eastAsia="ko-KR"/>
        </w:rPr>
        <w:t>еркін электрондар</w:t>
      </w:r>
      <w:r w:rsidRPr="008F0189">
        <w:rPr>
          <w:rFonts w:ascii="KZ Times New Roman" w:hAnsi="KZ Times New Roman"/>
          <w:color w:val="auto"/>
          <w:lang w:val="ru-RU" w:eastAsia="ko-KR"/>
        </w:rPr>
        <w:t xml:space="preserve"> деп те атайды. Металдың бір куб сантиметрінде 10</w:t>
      </w:r>
      <w:r w:rsidRPr="008F0189">
        <w:rPr>
          <w:rFonts w:ascii="KZ Times New Roman" w:hAnsi="KZ Times New Roman"/>
          <w:color w:val="auto"/>
          <w:vertAlign w:val="superscript"/>
          <w:lang w:val="ru-RU" w:eastAsia="ko-KR"/>
        </w:rPr>
        <w:t>22</w:t>
      </w:r>
      <w:r w:rsidRPr="008F0189">
        <w:rPr>
          <w:rFonts w:ascii="KZ Times New Roman" w:hAnsi="KZ Times New Roman"/>
          <w:color w:val="auto"/>
          <w:lang w:val="ru-RU" w:eastAsia="ko-KR"/>
        </w:rPr>
        <w:t>–10</w:t>
      </w:r>
      <w:r w:rsidRPr="008F0189">
        <w:rPr>
          <w:rFonts w:ascii="KZ Times New Roman" w:hAnsi="KZ Times New Roman"/>
          <w:color w:val="auto"/>
          <w:vertAlign w:val="superscript"/>
          <w:lang w:val="ru-RU" w:eastAsia="ko-KR"/>
        </w:rPr>
        <w:t>23</w:t>
      </w:r>
      <w:r w:rsidRPr="008F0189">
        <w:rPr>
          <w:rFonts w:ascii="KZ Times New Roman" w:hAnsi="KZ Times New Roman"/>
          <w:color w:val="auto"/>
          <w:lang w:val="ru-RU" w:eastAsia="ko-KR"/>
        </w:rPr>
        <w:t xml:space="preserve"> санды еркін электрондар болады. Металдың ішінде еркін электрондар хаостық қозғалыста болады.</w:t>
      </w:r>
    </w:p>
    <w:p w:rsidR="008F0189" w:rsidRPr="008F0189" w:rsidRDefault="004E0D87" w:rsidP="008F0189">
      <w:pPr>
        <w:pStyle w:val="32"/>
        <w:tabs>
          <w:tab w:val="left" w:pos="-1560"/>
        </w:tabs>
        <w:ind w:right="-99" w:firstLine="567"/>
        <w:rPr>
          <w:rFonts w:ascii="KZ Times New Roman" w:hAnsi="KZ Times New Roman"/>
          <w:sz w:val="28"/>
          <w:szCs w:val="28"/>
          <w:lang w:val="ru-RU"/>
        </w:rPr>
      </w:pPr>
      <w:r>
        <w:rPr>
          <w:rFonts w:ascii="KZ Times New Roman" w:hAnsi="KZ Times New Roman"/>
          <w:noProof/>
          <w:sz w:val="28"/>
          <w:szCs w:val="28"/>
          <w:lang w:val="ru-RU" w:eastAsia="ru-RU"/>
        </w:rPr>
        <mc:AlternateContent>
          <mc:Choice Requires="wps">
            <w:drawing>
              <wp:anchor distT="0" distB="0" distL="114300" distR="114300" simplePos="0" relativeHeight="252035072" behindDoc="0" locked="0" layoutInCell="1" allowOverlap="1">
                <wp:simplePos x="0" y="0"/>
                <wp:positionH relativeFrom="column">
                  <wp:posOffset>5780405</wp:posOffset>
                </wp:positionH>
                <wp:positionV relativeFrom="paragraph">
                  <wp:posOffset>1913255</wp:posOffset>
                </wp:positionV>
                <wp:extent cx="238760" cy="274320"/>
                <wp:effectExtent l="0" t="0" r="0" b="0"/>
                <wp:wrapSquare wrapText="bothSides"/>
                <wp:docPr id="6713" name="Надпись 6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noProof/>
                                <w:position w:val="-10"/>
                                <w:lang w:val="ru-RU" w:eastAsia="ru-RU" w:bidi="ar-SA"/>
                              </w:rPr>
                              <w:drawing>
                                <wp:inline distT="0" distB="0" distL="0" distR="0">
                                  <wp:extent cx="179070" cy="218440"/>
                                  <wp:effectExtent l="19050" t="0" r="0" b="0"/>
                                  <wp:docPr id="6805" name="Рисунок 6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955"/>
                                          <a:srcRect/>
                                          <a:stretch>
                                            <a:fillRect/>
                                          </a:stretch>
                                        </pic:blipFill>
                                        <pic:spPr bwMode="auto">
                                          <a:xfrm>
                                            <a:off x="0" y="0"/>
                                            <a:ext cx="179070" cy="21844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13" o:spid="_x0000_s2234" type="#_x0000_t202" style="position:absolute;left:0;text-align:left;margin-left:455.15pt;margin-top:150.65pt;width:18.8pt;height:21.6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" filled="f" stroked="f">
                <v:textbox inset="0,0,0,0">
                  <w:txbxContent>
                    <w:p w:rsidR="00096CDB" w:rsidRDefault="00096CDB" w:rsidP="008F0189">
                      <w:pPr>
                        <w:rPr>
                          <w:i/>
                        </w:rPr>
                      </w:pPr>
                      <w:r>
                        <w:rPr>
                          <w:i/>
                          <w:noProof/>
                          <w:position w:val="-10"/>
                          <w:lang w:val="ru-RU" w:eastAsia="ru-RU" w:bidi="ar-SA"/>
                        </w:rPr>
                        <w:drawing>
                          <wp:inline distT="0" distB="0" distL="0" distR="0">
                            <wp:extent cx="179070" cy="218440"/>
                            <wp:effectExtent l="19050" t="0" r="0" b="0"/>
                            <wp:docPr id="6805" name="Рисунок 6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955"/>
                                    <a:srcRect/>
                                    <a:stretch>
                                      <a:fillRect/>
                                    </a:stretch>
                                  </pic:blipFill>
                                  <pic:spPr bwMode="auto">
                                    <a:xfrm>
                                      <a:off x="0" y="0"/>
                                      <a:ext cx="179070" cy="218440"/>
                                    </a:xfrm>
                                    <a:prstGeom prst="rect">
                                      <a:avLst/>
                                    </a:prstGeom>
                                    <a:noFill/>
                                    <a:ln w="9525">
                                      <a:noFill/>
                                      <a:miter lim="800000"/>
                                      <a:headEnd/>
                                      <a:tailEnd/>
                                    </a:ln>
                                  </pic:spPr>
                                </pic:pic>
                              </a:graphicData>
                            </a:graphic>
                          </wp:inline>
                        </w:drawing>
                      </w:r>
                    </w:p>
                  </w:txbxContent>
                </v:textbox>
                <w10:wrap type="square"/>
              </v:shape>
            </w:pict>
          </mc:Fallback>
        </mc:AlternateContent>
      </w:r>
      <w:r>
        <w:rPr>
          <w:rFonts w:ascii="KZ Times New Roman" w:hAnsi="KZ Times New Roman"/>
          <w:noProof/>
          <w:sz w:val="28"/>
          <w:szCs w:val="28"/>
          <w:lang w:val="ru-RU" w:eastAsia="ru-RU"/>
        </w:rPr>
        <mc:AlternateContent>
          <mc:Choice Requires="wps">
            <w:drawing>
              <wp:anchor distT="0" distB="0" distL="114300" distR="114300" simplePos="0" relativeHeight="252034048" behindDoc="0" locked="0" layoutInCell="1" allowOverlap="1">
                <wp:simplePos x="0" y="0"/>
                <wp:positionH relativeFrom="column">
                  <wp:posOffset>5763260</wp:posOffset>
                </wp:positionH>
                <wp:positionV relativeFrom="paragraph">
                  <wp:posOffset>1440815</wp:posOffset>
                </wp:positionV>
                <wp:extent cx="238760" cy="274320"/>
                <wp:effectExtent l="0" t="0" r="0" b="0"/>
                <wp:wrapSquare wrapText="bothSides"/>
                <wp:docPr id="6712" name="Надпись 6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noProof/>
                                <w:position w:val="-10"/>
                                <w:lang w:val="ru-RU" w:eastAsia="ru-RU" w:bidi="ar-SA"/>
                              </w:rPr>
                              <w:drawing>
                                <wp:inline distT="0" distB="0" distL="0" distR="0">
                                  <wp:extent cx="179070" cy="218440"/>
                                  <wp:effectExtent l="19050" t="0" r="0" b="0"/>
                                  <wp:docPr id="6806" name="Рисунок 6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955"/>
                                          <a:srcRect/>
                                          <a:stretch>
                                            <a:fillRect/>
                                          </a:stretch>
                                        </pic:blipFill>
                                        <pic:spPr bwMode="auto">
                                          <a:xfrm>
                                            <a:off x="0" y="0"/>
                                            <a:ext cx="179070" cy="21844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12" o:spid="_x0000_s2235" type="#_x0000_t202" style="position:absolute;left:0;text-align:left;margin-left:453.8pt;margin-top:113.45pt;width:18.8pt;height:21.6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" filled="f" stroked="f">
                <v:textbox inset="0,0,0,0">
                  <w:txbxContent>
                    <w:p w:rsidR="00096CDB" w:rsidRDefault="00096CDB" w:rsidP="008F0189">
                      <w:pPr>
                        <w:rPr>
                          <w:i/>
                        </w:rPr>
                      </w:pPr>
                      <w:r>
                        <w:rPr>
                          <w:i/>
                          <w:noProof/>
                          <w:position w:val="-10"/>
                          <w:lang w:val="ru-RU" w:eastAsia="ru-RU" w:bidi="ar-SA"/>
                        </w:rPr>
                        <w:drawing>
                          <wp:inline distT="0" distB="0" distL="0" distR="0">
                            <wp:extent cx="179070" cy="218440"/>
                            <wp:effectExtent l="19050" t="0" r="0" b="0"/>
                            <wp:docPr id="6806" name="Рисунок 6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955"/>
                                    <a:srcRect/>
                                    <a:stretch>
                                      <a:fillRect/>
                                    </a:stretch>
                                  </pic:blipFill>
                                  <pic:spPr bwMode="auto">
                                    <a:xfrm>
                                      <a:off x="0" y="0"/>
                                      <a:ext cx="179070" cy="218440"/>
                                    </a:xfrm>
                                    <a:prstGeom prst="rect">
                                      <a:avLst/>
                                    </a:prstGeom>
                                    <a:noFill/>
                                    <a:ln w="9525">
                                      <a:noFill/>
                                      <a:miter lim="800000"/>
                                      <a:headEnd/>
                                      <a:tailEnd/>
                                    </a:ln>
                                  </pic:spPr>
                                </pic:pic>
                              </a:graphicData>
                            </a:graphic>
                          </wp:inline>
                        </w:drawing>
                      </w:r>
                    </w:p>
                  </w:txbxContent>
                </v:textbox>
                <w10:wrap type="square"/>
              </v:shape>
            </w:pict>
          </mc:Fallback>
        </mc:AlternateContent>
      </w:r>
      <w:r>
        <w:rPr>
          <w:rFonts w:ascii="KZ Times New Roman" w:hAnsi="KZ Times New Roman"/>
          <w:noProof/>
          <w:sz w:val="28"/>
          <w:szCs w:val="28"/>
          <w:lang w:val="ru-RU" w:eastAsia="ru-RU"/>
        </w:rPr>
        <mc:AlternateContent>
          <mc:Choice Requires="wps">
            <w:drawing>
              <wp:anchor distT="0" distB="0" distL="114300" distR="114300" simplePos="0" relativeHeight="252033024" behindDoc="0" locked="0" layoutInCell="1" allowOverlap="1">
                <wp:simplePos x="0" y="0"/>
                <wp:positionH relativeFrom="column">
                  <wp:posOffset>5709285</wp:posOffset>
                </wp:positionH>
                <wp:positionV relativeFrom="paragraph">
                  <wp:posOffset>984885</wp:posOffset>
                </wp:positionV>
                <wp:extent cx="238760" cy="273685"/>
                <wp:effectExtent l="0" t="0" r="0" b="0"/>
                <wp:wrapSquare wrapText="bothSides"/>
                <wp:docPr id="6711" name="Надпись 6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noProof/>
                                <w:position w:val="-10"/>
                                <w:lang w:val="ru-RU" w:eastAsia="ru-RU" w:bidi="ar-SA"/>
                              </w:rPr>
                              <w:drawing>
                                <wp:inline distT="0" distB="0" distL="0" distR="0">
                                  <wp:extent cx="179070" cy="218440"/>
                                  <wp:effectExtent l="19050" t="0" r="0" b="0"/>
                                  <wp:docPr id="6807" name="Рисунок 6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955"/>
                                          <a:srcRect/>
                                          <a:stretch>
                                            <a:fillRect/>
                                          </a:stretch>
                                        </pic:blipFill>
                                        <pic:spPr bwMode="auto">
                                          <a:xfrm>
                                            <a:off x="0" y="0"/>
                                            <a:ext cx="179070" cy="21844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11" o:spid="_x0000_s2236" type="#_x0000_t202" style="position:absolute;left:0;text-align:left;margin-left:449.55pt;margin-top:77.55pt;width:18.8pt;height:21.5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" filled="f" stroked="f">
                <v:textbox inset="0,0,0,0">
                  <w:txbxContent>
                    <w:p w:rsidR="00096CDB" w:rsidRDefault="00096CDB" w:rsidP="008F0189">
                      <w:pPr>
                        <w:rPr>
                          <w:i/>
                        </w:rPr>
                      </w:pPr>
                      <w:r>
                        <w:rPr>
                          <w:i/>
                          <w:noProof/>
                          <w:position w:val="-10"/>
                          <w:lang w:val="ru-RU" w:eastAsia="ru-RU" w:bidi="ar-SA"/>
                        </w:rPr>
                        <w:drawing>
                          <wp:inline distT="0" distB="0" distL="0" distR="0">
                            <wp:extent cx="179070" cy="218440"/>
                            <wp:effectExtent l="19050" t="0" r="0" b="0"/>
                            <wp:docPr id="6807" name="Рисунок 6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955"/>
                                    <a:srcRect/>
                                    <a:stretch>
                                      <a:fillRect/>
                                    </a:stretch>
                                  </pic:blipFill>
                                  <pic:spPr bwMode="auto">
                                    <a:xfrm>
                                      <a:off x="0" y="0"/>
                                      <a:ext cx="179070" cy="218440"/>
                                    </a:xfrm>
                                    <a:prstGeom prst="rect">
                                      <a:avLst/>
                                    </a:prstGeom>
                                    <a:noFill/>
                                    <a:ln w="9525">
                                      <a:noFill/>
                                      <a:miter lim="800000"/>
                                      <a:headEnd/>
                                      <a:tailEnd/>
                                    </a:ln>
                                  </pic:spPr>
                                </pic:pic>
                              </a:graphicData>
                            </a:graphic>
                          </wp:inline>
                        </w:drawing>
                      </w:r>
                    </w:p>
                  </w:txbxContent>
                </v:textbox>
                <w10:wrap type="square"/>
              </v:shape>
            </w:pict>
          </mc:Fallback>
        </mc:AlternateContent>
      </w:r>
      <w:r>
        <w:rPr>
          <w:rFonts w:ascii="KZ Times New Roman" w:hAnsi="KZ Times New Roman"/>
          <w:noProof/>
          <w:sz w:val="28"/>
          <w:szCs w:val="28"/>
          <w:lang w:val="ru-RU" w:eastAsia="ru-RU"/>
        </w:rPr>
        <mc:AlternateContent>
          <mc:Choice Requires="wps">
            <w:drawing>
              <wp:anchor distT="0" distB="0" distL="114300" distR="114300" simplePos="0" relativeHeight="252032000" behindDoc="0" locked="0" layoutInCell="1" allowOverlap="1">
                <wp:simplePos x="0" y="0"/>
                <wp:positionH relativeFrom="column">
                  <wp:posOffset>4830445</wp:posOffset>
                </wp:positionH>
                <wp:positionV relativeFrom="paragraph">
                  <wp:posOffset>1249045</wp:posOffset>
                </wp:positionV>
                <wp:extent cx="369570" cy="348615"/>
                <wp:effectExtent l="0" t="0" r="0" b="0"/>
                <wp:wrapSquare wrapText="bothSides"/>
                <wp:docPr id="6710" name="Надпись 6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-E</w:t>
                            </w:r>
                            <w:r>
                              <w:rPr>
                                <w:i/>
                                <w:vertAlign w:val="subscript"/>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10" o:spid="_x0000_s2237" type="#_x0000_t202" style="position:absolute;left:0;text-align:left;margin-left:380.35pt;margin-top:98.35pt;width:29.1pt;height:27.4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" filled="f" stroked="f">
                <v:textbox inset="0,0,0,0">
                  <w:txbxContent>
                    <w:p w:rsidR="00096CDB" w:rsidRDefault="00096CDB" w:rsidP="008F0189">
                      <w:pPr>
                        <w:rPr>
                          <w:i/>
                          <w:vertAlign w:val="subscript"/>
                        </w:rPr>
                      </w:pPr>
                      <w:r>
                        <w:rPr>
                          <w:i/>
                        </w:rPr>
                        <w:t>-E</w:t>
                      </w:r>
                      <w:r>
                        <w:rPr>
                          <w:i/>
                          <w:vertAlign w:val="subscript"/>
                        </w:rPr>
                        <w:t>i</w:t>
                      </w:r>
                    </w:p>
                  </w:txbxContent>
                </v:textbox>
                <w10:wrap type="square"/>
              </v:shape>
            </w:pict>
          </mc:Fallback>
        </mc:AlternateContent>
      </w:r>
      <w:r>
        <w:rPr>
          <w:rFonts w:ascii="KZ Times New Roman" w:hAnsi="KZ Times New Roman"/>
          <w:noProof/>
          <w:sz w:val="28"/>
          <w:szCs w:val="28"/>
          <w:lang w:val="ru-RU" w:eastAsia="ru-RU"/>
        </w:rPr>
        <mc:AlternateContent>
          <mc:Choice Requires="wps">
            <w:drawing>
              <wp:anchor distT="0" distB="0" distL="114300" distR="114300" simplePos="0" relativeHeight="252030976" behindDoc="0" locked="0" layoutInCell="1" allowOverlap="1">
                <wp:simplePos x="0" y="0"/>
                <wp:positionH relativeFrom="column">
                  <wp:posOffset>4821555</wp:posOffset>
                </wp:positionH>
                <wp:positionV relativeFrom="paragraph">
                  <wp:posOffset>1713230</wp:posOffset>
                </wp:positionV>
                <wp:extent cx="369570" cy="348615"/>
                <wp:effectExtent l="0" t="0" r="0" b="0"/>
                <wp:wrapSquare wrapText="bothSides"/>
                <wp:docPr id="6709" name="Надпись 6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-E</w:t>
                            </w:r>
                            <w:r>
                              <w:rPr>
                                <w:i/>
                                <w:vertAlign w:val="subscript"/>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09" o:spid="_x0000_s2238" type="#_x0000_t202" style="position:absolute;left:0;text-align:left;margin-left:379.65pt;margin-top:134.9pt;width:29.1pt;height:27.4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" filled="f" stroked="f">
                <v:textbox inset="0,0,0,0">
                  <w:txbxContent>
                    <w:p w:rsidR="00096CDB" w:rsidRDefault="00096CDB" w:rsidP="008F0189">
                      <w:pPr>
                        <w:rPr>
                          <w:i/>
                          <w:vertAlign w:val="subscript"/>
                        </w:rPr>
                      </w:pPr>
                      <w:r>
                        <w:rPr>
                          <w:i/>
                        </w:rPr>
                        <w:t>-E</w:t>
                      </w:r>
                      <w:r>
                        <w:rPr>
                          <w:i/>
                          <w:vertAlign w:val="subscript"/>
                        </w:rPr>
                        <w:t>i</w:t>
                      </w:r>
                    </w:p>
                  </w:txbxContent>
                </v:textbox>
                <w10:wrap type="square"/>
              </v:shape>
            </w:pict>
          </mc:Fallback>
        </mc:AlternateContent>
      </w:r>
      <w:r>
        <w:rPr>
          <w:rFonts w:ascii="KZ Times New Roman" w:hAnsi="KZ Times New Roman"/>
          <w:noProof/>
          <w:sz w:val="28"/>
          <w:szCs w:val="28"/>
          <w:lang w:val="ru-RU" w:eastAsia="ru-RU"/>
        </w:rPr>
        <mc:AlternateContent>
          <mc:Choice Requires="wps">
            <w:drawing>
              <wp:anchor distT="0" distB="0" distL="114300" distR="114300" simplePos="0" relativeHeight="252029952" behindDoc="0" locked="0" layoutInCell="1" allowOverlap="1">
                <wp:simplePos x="0" y="0"/>
                <wp:positionH relativeFrom="column">
                  <wp:posOffset>4838700</wp:posOffset>
                </wp:positionH>
                <wp:positionV relativeFrom="paragraph">
                  <wp:posOffset>784860</wp:posOffset>
                </wp:positionV>
                <wp:extent cx="369570" cy="347980"/>
                <wp:effectExtent l="0" t="0" r="0" b="0"/>
                <wp:wrapSquare wrapText="bothSides"/>
                <wp:docPr id="6708" name="Надпись 6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-E</w:t>
                            </w:r>
                            <w:r>
                              <w:rPr>
                                <w:i/>
                                <w:vertAlign w:val="subscript"/>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08" o:spid="_x0000_s2239" type="#_x0000_t202" style="position:absolute;left:0;text-align:left;margin-left:381pt;margin-top:61.8pt;width:29.1pt;height:27.4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" filled="f" stroked="f">
                <v:textbox inset="0,0,0,0">
                  <w:txbxContent>
                    <w:p w:rsidR="00096CDB" w:rsidRDefault="00096CDB" w:rsidP="008F0189">
                      <w:pPr>
                        <w:rPr>
                          <w:i/>
                          <w:vertAlign w:val="subscript"/>
                        </w:rPr>
                      </w:pPr>
                      <w:r>
                        <w:rPr>
                          <w:i/>
                        </w:rPr>
                        <w:t>-E</w:t>
                      </w:r>
                      <w:r>
                        <w:rPr>
                          <w:i/>
                          <w:vertAlign w:val="subscript"/>
                        </w:rPr>
                        <w:t>i</w:t>
                      </w:r>
                    </w:p>
                  </w:txbxContent>
                </v:textbox>
                <w10:wrap type="square"/>
              </v:shape>
            </w:pict>
          </mc:Fallback>
        </mc:AlternateContent>
      </w:r>
      <w:r w:rsidR="00C501CB" w:rsidRPr="008F0189">
        <w:rPr>
          <w:rFonts w:ascii="KZ Times New Roman" w:hAnsi="KZ Times New Roman"/>
          <w:noProof/>
          <w:sz w:val="28"/>
          <w:szCs w:val="28"/>
          <w:lang w:val="ru-RU" w:eastAsia="ru-RU"/>
        </w:rPr>
        <w:drawing>
          <wp:anchor distT="0" distB="0" distL="114300" distR="114300" simplePos="0" relativeHeight="252028928" behindDoc="0" locked="0" layoutInCell="1" allowOverlap="1">
            <wp:simplePos x="0" y="0"/>
            <wp:positionH relativeFrom="column">
              <wp:posOffset>4626610</wp:posOffset>
            </wp:positionH>
            <wp:positionV relativeFrom="paragraph">
              <wp:posOffset>668655</wp:posOffset>
            </wp:positionV>
            <wp:extent cx="1082675" cy="1651635"/>
            <wp:effectExtent l="19050" t="0" r="3175" b="0"/>
            <wp:wrapSquare wrapText="bothSides"/>
            <wp:docPr id="237" name="Рисунок 66" descr="Pic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ic7e"/>
                    <pic:cNvPicPr>
                      <a:picLocks noChangeAspect="1" noChangeArrowheads="1"/>
                    </pic:cNvPicPr>
                  </pic:nvPicPr>
                  <pic:blipFill>
                    <a:blip r:embed="rId956" cstate="print"/>
                    <a:srcRect/>
                    <a:stretch>
                      <a:fillRect/>
                    </a:stretch>
                  </pic:blipFill>
                  <pic:spPr bwMode="auto">
                    <a:xfrm>
                      <a:off x="0" y="0"/>
                      <a:ext cx="1082675" cy="1651635"/>
                    </a:xfrm>
                    <a:prstGeom prst="rect">
                      <a:avLst/>
                    </a:prstGeom>
                    <a:noFill/>
                  </pic:spPr>
                </pic:pic>
              </a:graphicData>
            </a:graphic>
          </wp:anchor>
        </w:drawing>
      </w:r>
      <w:r>
        <w:rPr>
          <w:rFonts w:ascii="KZ Times New Roman" w:hAnsi="KZ Times New Roman"/>
          <w:noProof/>
          <w:sz w:val="28"/>
          <w:szCs w:val="28"/>
          <w:lang w:val="ru-RU" w:eastAsia="ru-RU"/>
        </w:rPr>
        <mc:AlternateContent>
          <mc:Choice Requires="wps">
            <w:drawing>
              <wp:anchor distT="0" distB="0" distL="114300" distR="114300" simplePos="0" relativeHeight="252036096" behindDoc="0" locked="0" layoutInCell="1" allowOverlap="1">
                <wp:simplePos x="0" y="0"/>
                <wp:positionH relativeFrom="column">
                  <wp:posOffset>4864100</wp:posOffset>
                </wp:positionH>
                <wp:positionV relativeFrom="paragraph">
                  <wp:posOffset>2409825</wp:posOffset>
                </wp:positionV>
                <wp:extent cx="862330" cy="232410"/>
                <wp:effectExtent l="0" t="0" r="0" b="0"/>
                <wp:wrapSquare wrapText="bothSides"/>
                <wp:docPr id="6707" name="Надпись 6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501CB" w:rsidRDefault="00096CDB" w:rsidP="008F0189">
                            <w:pPr>
                              <w:rPr>
                                <w:rFonts w:ascii="KZ Times New Roman" w:hAnsi="KZ Times New Roman"/>
                                <w:i/>
                                <w:sz w:val="24"/>
                                <w:vertAlign w:val="subscript"/>
                                <w:lang w:eastAsia="ko-KR"/>
                              </w:rPr>
                            </w:pPr>
                            <w:r w:rsidRPr="00C501CB">
                              <w:rPr>
                                <w:rFonts w:ascii="KZ Times New Roman" w:hAnsi="KZ Times New Roman"/>
                                <w:i/>
                                <w:sz w:val="24"/>
                                <w:lang w:eastAsia="ko-KR"/>
                              </w:rPr>
                              <w:t>3.</w:t>
                            </w:r>
                            <w:r>
                              <w:rPr>
                                <w:rFonts w:ascii="KZ Times New Roman" w:hAnsi="KZ Times New Roman"/>
                                <w:i/>
                                <w:sz w:val="24"/>
                                <w:lang w:val="kk-KZ" w:eastAsia="ko-KR"/>
                              </w:rPr>
                              <w:t>5</w:t>
                            </w:r>
                            <w:r w:rsidRPr="00C501CB">
                              <w:rPr>
                                <w:rFonts w:ascii="KZ Times New Roman" w:hAnsi="KZ Times New Roman"/>
                                <w:i/>
                                <w:sz w:val="24"/>
                              </w:rPr>
                              <w:t>-</w:t>
                            </w:r>
                            <w:r w:rsidRPr="00C501CB">
                              <w:rPr>
                                <w:rFonts w:ascii="KZ Times New Roman" w:hAnsi="KZ Times New Roman"/>
                                <w:i/>
                                <w:sz w:val="24"/>
                                <w:lang w:eastAsia="ko-KR"/>
                              </w:rPr>
                              <w:t>сурет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707" o:spid="_x0000_s2240" type="#_x0000_t202" style="position:absolute;left:0;text-align:left;margin-left:383pt;margin-top:189.75pt;width:67.9pt;height:18.3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" filled="f" stroked="f">
                <v:textbox inset="0,0,0,0">
                  <w:txbxContent>
                    <w:p w:rsidR="00096CDB" w:rsidRPr="00C501CB" w:rsidRDefault="00096CDB" w:rsidP="008F0189">
                      <w:pPr>
                        <w:rPr>
                          <w:rFonts w:ascii="KZ Times New Roman" w:hAnsi="KZ Times New Roman"/>
                          <w:i/>
                          <w:sz w:val="24"/>
                          <w:vertAlign w:val="subscript"/>
                          <w:lang w:eastAsia="ko-KR"/>
                        </w:rPr>
                      </w:pPr>
                      <w:r w:rsidRPr="00C501CB">
                        <w:rPr>
                          <w:rFonts w:ascii="KZ Times New Roman" w:hAnsi="KZ Times New Roman"/>
                          <w:i/>
                          <w:sz w:val="24"/>
                          <w:lang w:eastAsia="ko-KR"/>
                        </w:rPr>
                        <w:t>3.</w:t>
                      </w:r>
                      <w:r>
                        <w:rPr>
                          <w:rFonts w:ascii="KZ Times New Roman" w:hAnsi="KZ Times New Roman"/>
                          <w:i/>
                          <w:sz w:val="24"/>
                          <w:lang w:val="kk-KZ" w:eastAsia="ko-KR"/>
                        </w:rPr>
                        <w:t>5</w:t>
                      </w:r>
                      <w:r w:rsidRPr="00C501CB">
                        <w:rPr>
                          <w:rFonts w:ascii="KZ Times New Roman" w:hAnsi="KZ Times New Roman"/>
                          <w:i/>
                          <w:sz w:val="24"/>
                        </w:rPr>
                        <w:t>-</w:t>
                      </w:r>
                      <w:r w:rsidRPr="00C501CB">
                        <w:rPr>
                          <w:rFonts w:ascii="KZ Times New Roman" w:hAnsi="KZ Times New Roman"/>
                          <w:i/>
                          <w:sz w:val="24"/>
                          <w:lang w:eastAsia="ko-KR"/>
                        </w:rPr>
                        <w:t>сурет</w:t>
                      </w:r>
                    </w:p>
                  </w:txbxContent>
                </v:textbox>
                <w10:wrap type="square"/>
              </v:shape>
            </w:pict>
          </mc:Fallback>
        </mc:AlternateContent>
      </w:r>
      <w:r w:rsidR="008F0189" w:rsidRPr="008F0189">
        <w:rPr>
          <w:rFonts w:ascii="KZ Times New Roman" w:hAnsi="KZ Times New Roman"/>
          <w:sz w:val="28"/>
          <w:szCs w:val="28"/>
          <w:lang w:val="ru-RU"/>
        </w:rPr>
        <w:t xml:space="preserve">Егер  металл өткізгішті электр өрісіне орналастырса, онда өрістің тарапынан күш әсерінің арқасында ондағы еркін электрондар сыртқы өрістің кернеулік векторына қарсы бағытта орын ауыстыра бастайды (3.7-сурет). Өткізгіштегі еркін электрондардың өрістің әсерінен қозғалысы әрқашанда оның ішіндегі өрісті әлсірететін бағытта өтеді. Еркін электрондардың орын ауыстыруларының нәтижесінде өткізгіштің </w:t>
      </w:r>
      <w:r w:rsidR="008F0189" w:rsidRPr="008F0189">
        <w:rPr>
          <w:rFonts w:ascii="KZ Times New Roman" w:hAnsi="KZ Times New Roman"/>
          <w:i/>
          <w:sz w:val="28"/>
          <w:szCs w:val="28"/>
          <w:lang w:val="ru-RU"/>
        </w:rPr>
        <w:t>АС</w:t>
      </w:r>
      <w:r w:rsidR="008F0189" w:rsidRPr="008F0189">
        <w:rPr>
          <w:rFonts w:ascii="KZ Times New Roman" w:hAnsi="KZ Times New Roman"/>
          <w:sz w:val="28"/>
          <w:szCs w:val="28"/>
          <w:lang w:val="ru-RU"/>
        </w:rPr>
        <w:t xml:space="preserve"> бетінде артық теріс заряд, ал екінші В бетінде артық оң заряд пайда болады. Өткізгіштің бетінде пайда болған зарядтар кернеулігі сыртқы өрістің кернеулігіне қарсы бағытталған қосымша электр өрісін тудырады. 3.</w:t>
      </w:r>
      <w:r w:rsidR="0036615E">
        <w:rPr>
          <w:rFonts w:ascii="KZ Times New Roman" w:hAnsi="KZ Times New Roman"/>
          <w:sz w:val="28"/>
          <w:szCs w:val="28"/>
          <w:lang w:val="ru-RU"/>
        </w:rPr>
        <w:t>5</w:t>
      </w:r>
      <w:r w:rsidR="008F0189" w:rsidRPr="008F0189">
        <w:rPr>
          <w:rFonts w:ascii="KZ Times New Roman" w:hAnsi="KZ Times New Roman"/>
          <w:sz w:val="28"/>
          <w:szCs w:val="28"/>
          <w:lang w:val="ru-RU"/>
        </w:rPr>
        <w:t>-суретте осындай қосыша өрістің кернеулік сызықтары үзік сызықтармен көрсетілген. Өткізгіштің ішіндегі қорытқы өріс әлсірейді, яғни еркін электрондарға әсер ететін, сөйтіп, өткізгіштегі зарядтардың таралуын тудыратын күш әлсірейді. Өткізгіштегі еркін зарядтардың саны өте көп болатындықтан, өрістің күштері әсерінен олардың орын ауыстыруы өткізгіш ішіндегі өріс жоғалып кеткенге дейін созылады, осы кезде қорытқы өрістің кернеулігі нөлге тең болады. Осыдан кейін өткізгіш ішінде қалған еркін электрондар тек хаостық қозғалатын болады.</w:t>
      </w: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    Сонымен, өткізгіш электр өрісіне тап болған кезде ол электрленеді екен. Мұндай электрлену </w:t>
      </w:r>
      <w:r w:rsidRPr="008F0189">
        <w:rPr>
          <w:rFonts w:ascii="KZ Times New Roman" w:hAnsi="KZ Times New Roman"/>
          <w:i/>
          <w:color w:val="auto"/>
          <w:lang w:val="ru-RU" w:eastAsia="ko-KR"/>
        </w:rPr>
        <w:t>электростатикалық индукция</w:t>
      </w:r>
      <w:r w:rsidRPr="008F0189">
        <w:rPr>
          <w:rFonts w:ascii="KZ Times New Roman" w:hAnsi="KZ Times New Roman"/>
          <w:color w:val="auto"/>
          <w:lang w:val="ru-RU" w:eastAsia="ko-KR"/>
        </w:rPr>
        <w:t xml:space="preserve"> немесе </w:t>
      </w:r>
      <w:r w:rsidRPr="008F0189">
        <w:rPr>
          <w:rFonts w:ascii="KZ Times New Roman" w:hAnsi="KZ Times New Roman"/>
          <w:i/>
          <w:color w:val="auto"/>
          <w:lang w:val="ru-RU" w:eastAsia="ko-KR"/>
        </w:rPr>
        <w:t>әсер арқылы электрлену</w:t>
      </w:r>
      <w:r w:rsidRPr="008F0189">
        <w:rPr>
          <w:rFonts w:ascii="KZ Times New Roman" w:hAnsi="KZ Times New Roman"/>
          <w:color w:val="auto"/>
          <w:lang w:val="ru-RU" w:eastAsia="ko-KR"/>
        </w:rPr>
        <w:t xml:space="preserve"> деп аталады. Бұл жерде өткізгіштің меншікті электрондарының ғана таралатындығын айта кету керек. Осылайша электрленген денені сыртқы өрістен алып кетсек, онда оның оң және теріс зарядтары қайтадан түгел көлем бойынша біркелкі таралып, өткізгіш электр нейтраль күйге қайтып оралады. Өткізгіштегі зарядтардың қайтара таралу уақыты шексіз аз болады. Осы кезде оның ішіндегі кернеулік нөлге тең болып, оның ішіндегі кез келген екі нүктесінің потенциалдарының айырымы нөлге тең болады, өткізгіштің ішінде өріс болмайды. Зерттеулер көрсеткендей, оқшауланған өткізгіштегі артық зарядтар тек оның сыртқы бетінде ғана орналасады екен, бұл жағдай оның формасына тәуелсіз болады. Артық зарядтардың электрленген дененің сыртқы бетінде орналасуын денені, нәзік, сезгіш аспаптарды сыртқы электр өрісінен қорғау үшін пайдаланады. Мұны алғаш байқаған Фарадей еді.</w:t>
      </w:r>
    </w:p>
    <w:p w:rsidR="008F0189" w:rsidRPr="008F0189" w:rsidRDefault="008F0189" w:rsidP="008F0189">
      <w:pPr>
        <w:tabs>
          <w:tab w:val="left" w:pos="-1418"/>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lastRenderedPageBreak/>
        <w:t xml:space="preserve">Потенциалдар айырымы. </w:t>
      </w:r>
      <w:r w:rsidRPr="008F0189">
        <w:rPr>
          <w:rFonts w:ascii="KZ Times New Roman" w:hAnsi="KZ Times New Roman"/>
          <w:color w:val="auto"/>
          <w:lang w:val="ru-RU" w:eastAsia="ko-KR"/>
        </w:rPr>
        <w:t xml:space="preserve">Механика бөлімінде көрсеткеніміздей, әсер етуші күш қашықтықтың квадратына кері пропорционал болатын болса, онда мұндай күш </w:t>
      </w:r>
      <w:r w:rsidRPr="008F0189">
        <w:rPr>
          <w:rFonts w:ascii="KZ Times New Roman" w:hAnsi="KZ Times New Roman"/>
          <w:i/>
          <w:color w:val="auto"/>
          <w:lang w:val="ru-RU" w:eastAsia="ko-KR"/>
        </w:rPr>
        <w:t>консервативтік</w:t>
      </w:r>
      <w:r w:rsidRPr="008F0189">
        <w:rPr>
          <w:rFonts w:ascii="KZ Times New Roman" w:hAnsi="KZ Times New Roman"/>
          <w:color w:val="auto"/>
          <w:lang w:val="ru-RU" w:eastAsia="ko-KR"/>
        </w:rPr>
        <w:t xml:space="preserve"> болып табылады. Дәл осы тәрізді бір нүктелік зарядтың екінші нүктелік зарядқа әсер ететін күші Кулон заңымен анықталады да, бұл күш те қашықтықтың квадратына кері пропорционал болады: </w:t>
      </w:r>
      <w:r w:rsidRPr="008F0189">
        <w:rPr>
          <w:rFonts w:ascii="KZ Times New Roman" w:hAnsi="KZ Times New Roman"/>
          <w:noProof/>
          <w:color w:val="auto"/>
          <w:position w:val="-28"/>
          <w:lang w:val="ru-RU" w:eastAsia="ru-RU" w:bidi="ar-SA"/>
        </w:rPr>
        <w:drawing>
          <wp:inline distT="0" distB="0" distL="0" distR="0">
            <wp:extent cx="835025" cy="46736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57" cstate="print"/>
                    <a:srcRect/>
                    <a:stretch>
                      <a:fillRect/>
                    </a:stretch>
                  </pic:blipFill>
                  <pic:spPr bwMode="auto">
                    <a:xfrm>
                      <a:off x="0" y="0"/>
                      <a:ext cx="835025" cy="467360"/>
                    </a:xfrm>
                    <a:prstGeom prst="rect">
                      <a:avLst/>
                    </a:prstGeom>
                    <a:noFill/>
                    <a:ln w="9525">
                      <a:noFill/>
                      <a:miter lim="800000"/>
                      <a:headEnd/>
                      <a:tailEnd/>
                    </a:ln>
                  </pic:spPr>
                </pic:pic>
              </a:graphicData>
            </a:graphic>
          </wp:inline>
        </w:drawing>
      </w:r>
      <w:r w:rsidRPr="008F0189">
        <w:rPr>
          <w:rFonts w:ascii="KZ Times New Roman" w:hAnsi="KZ Times New Roman"/>
          <w:color w:val="auto"/>
          <w:lang w:val="ru-RU" w:eastAsia="ko-KR"/>
        </w:rPr>
        <w:t xml:space="preserve"> Қарастырылып отырған зарядқа әсер ететін зарядтардың кез-келген таралуы тарапынан болатын күш те кулондық күштердің қосындысы түрінде жазуға болады, демек, зарядтардың кез-келген таралуынан пайда болатын күш те консервативтік болады. Ал бұл бізге электростатикалық өрістің потенциалдық энергиясын енгізуге мүмкіндік береді. </w:t>
      </w:r>
    </w:p>
    <w:p w:rsidR="008F0189" w:rsidRPr="008F0189" w:rsidRDefault="008F0189" w:rsidP="008F0189">
      <w:pPr>
        <w:tabs>
          <w:tab w:val="left" w:pos="-1418"/>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Нүктелік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зарядтың электр өрісінің түрліше екі нүктесіндегі потенциалдық энергияларының айырымын сыртқы күштердің, зарядты бір нүктеден екінші нүктеге алып өткен кезде жасаған жұмысы (электр күштеріне қарсы) түрінде анықтауға болады. Ал бұл дегеніміз зарядтың өрістегі потенциалдық энергиясының өзгерісін өрістің өзінің, зарядты бір нүктеден екінші нүктеге алып өткенде атқаратын теріс таңбамен алынған жұмысы деп анықтаумен бірдей. </w:t>
      </w:r>
    </w:p>
    <w:p w:rsidR="008F0189" w:rsidRPr="008F0189" w:rsidRDefault="004E0D87" w:rsidP="008F0189">
      <w:pPr>
        <w:tabs>
          <w:tab w:val="left" w:pos="-1276"/>
        </w:tabs>
        <w:spacing w:after="0" w:line="240" w:lineRule="auto"/>
        <w:ind w:right="-99" w:firstLine="567"/>
        <w:jc w:val="both"/>
        <w:rPr>
          <w:rFonts w:ascii="KZ Times New Roman" w:hAnsi="KZ Times New Roman"/>
          <w:color w:val="auto"/>
          <w:lang w:val="ru-RU"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1981824" behindDoc="0" locked="0" layoutInCell="1" allowOverlap="1">
                <wp:simplePos x="0" y="0"/>
                <wp:positionH relativeFrom="column">
                  <wp:posOffset>5052060</wp:posOffset>
                </wp:positionH>
                <wp:positionV relativeFrom="paragraph">
                  <wp:posOffset>2540635</wp:posOffset>
                </wp:positionV>
                <wp:extent cx="953135" cy="1966595"/>
                <wp:effectExtent l="0" t="0" r="0" b="0"/>
                <wp:wrapSquare wrapText="bothSides"/>
                <wp:docPr id="6766" name="Группа 6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3135" cy="1966595"/>
                          <a:chOff x="0" y="0"/>
                          <a:chExt cx="953135" cy="1966595"/>
                        </a:xfrm>
                      </wpg:grpSpPr>
                      <pic:pic xmlns:pic="http://schemas.openxmlformats.org/drawingml/2006/picture">
                        <pic:nvPicPr>
                          <pic:cNvPr id="6703" name="Picture 400" descr="Pic8e"/>
                          <pic:cNvPicPr>
                            <a:picLocks noChangeAspect="1"/>
                          </pic:cNvPicPr>
                        </pic:nvPicPr>
                        <pic:blipFill>
                          <a:blip r:embed="rId958">
                            <a:extLst>
                              <a:ext uri="{28A0092B-C50C-407E-A947-70E740481C1C}">
                                <a14:useLocalDpi xmlns:a14="http://schemas.microsoft.com/office/drawing/2010/main" val="0"/>
                              </a:ext>
                            </a:extLst>
                          </a:blip>
                          <a:srcRect/>
                          <a:stretch>
                            <a:fillRect/>
                          </a:stretch>
                        </pic:blipFill>
                        <pic:spPr bwMode="auto">
                          <a:xfrm>
                            <a:off x="0" y="0"/>
                            <a:ext cx="953135" cy="1694815"/>
                          </a:xfrm>
                          <a:prstGeom prst="rect">
                            <a:avLst/>
                          </a:prstGeom>
                          <a:noFill/>
                          <a:extLst>
                            <a:ext uri="{909E8E84-426E-40DD-AFC4-6F175D3DCCD1}">
                              <a14:hiddenFill xmlns:a14="http://schemas.microsoft.com/office/drawing/2010/main">
                                <a:solidFill>
                                  <a:srgbClr val="FFFFFF"/>
                                </a:solidFill>
                              </a14:hiddenFill>
                            </a:ext>
                          </a:extLst>
                        </pic:spPr>
                      </pic:pic>
                      <wps:wsp>
                        <wps:cNvPr id="6704" name="Text Box 401"/>
                        <wps:cNvSpPr txBox="1">
                          <a:spLocks noChangeArrowheads="1"/>
                        </wps:cNvSpPr>
                        <wps:spPr bwMode="auto">
                          <a:xfrm>
                            <a:off x="161925" y="933450"/>
                            <a:ext cx="276996"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a</w:t>
                              </w:r>
                            </w:p>
                          </w:txbxContent>
                        </wps:txbx>
                        <wps:bodyPr rot="0" vert="horz" wrap="square" lIns="0" tIns="0" rIns="0" bIns="0" anchor="t" anchorCtr="0" upright="1">
                          <a:noAutofit/>
                        </wps:bodyPr>
                      </wps:wsp>
                      <wps:wsp>
                        <wps:cNvPr id="6705" name="Text Box 402"/>
                        <wps:cNvSpPr txBox="1">
                          <a:spLocks noChangeArrowheads="1"/>
                        </wps:cNvSpPr>
                        <wps:spPr bwMode="auto">
                          <a:xfrm>
                            <a:off x="609600" y="952500"/>
                            <a:ext cx="276996"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wps:wsp>
                        <wps:cNvPr id="6706" name="Text Box 403"/>
                        <wps:cNvSpPr txBox="1">
                          <a:spLocks noChangeArrowheads="1"/>
                        </wps:cNvSpPr>
                        <wps:spPr bwMode="auto">
                          <a:xfrm>
                            <a:off x="38100" y="1704975"/>
                            <a:ext cx="830988"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501CB" w:rsidRDefault="00096CDB" w:rsidP="008F0189">
                              <w:pPr>
                                <w:rPr>
                                  <w:rFonts w:ascii="KZ Times New Roman" w:hAnsi="KZ Times New Roman"/>
                                  <w:i/>
                                  <w:sz w:val="24"/>
                                </w:rPr>
                              </w:pPr>
                              <w:r w:rsidRPr="00C501CB">
                                <w:rPr>
                                  <w:rFonts w:ascii="KZ Times New Roman" w:hAnsi="KZ Times New Roman"/>
                                  <w:i/>
                                  <w:sz w:val="24"/>
                                  <w:lang w:eastAsia="ko-KR"/>
                                </w:rPr>
                                <w:t>3.</w:t>
                              </w:r>
                              <w:r>
                                <w:rPr>
                                  <w:rFonts w:ascii="KZ Times New Roman" w:hAnsi="KZ Times New Roman"/>
                                  <w:i/>
                                  <w:sz w:val="24"/>
                                  <w:lang w:val="kk-KZ" w:eastAsia="ko-KR"/>
                                </w:rPr>
                                <w:t>6</w:t>
                              </w:r>
                              <w:r w:rsidRPr="00C501CB">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766" o:spid="_x0000_s2241" style="position:absolute;left:0;text-align:left;margin-left:397.8pt;margin-top:200.05pt;width:75.05pt;height:154.85pt;z-index:251981824" coordsize="9531,19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">
                <v:shape id="Picture 400" o:spid="_x0000_s2242" type="#_x0000_t75" alt="Pic8e" style="position:absolute;width:9531;height:16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">
                  <v:imagedata r:id="rId959" o:title="Pic8e"/>
                  <v:path arrowok="t"/>
                </v:shape>
                <v:shape id="Text Box 401" o:spid="_x0000_s2243" type="#_x0000_t202" style="position:absolute;left:1619;top:9334;width:2770;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" filled="f" stroked="f">
                  <v:textbox inset="0,0,0,0">
                    <w:txbxContent>
                      <w:p w:rsidR="00096CDB" w:rsidRDefault="00096CDB" w:rsidP="008F0189">
                        <w:pPr>
                          <w:rPr>
                            <w:i/>
                          </w:rPr>
                        </w:pPr>
                        <w:r>
                          <w:rPr>
                            <w:i/>
                          </w:rPr>
                          <w:t>a</w:t>
                        </w:r>
                      </w:p>
                    </w:txbxContent>
                  </v:textbox>
                </v:shape>
                <v:shape id="Text Box 402" o:spid="_x0000_s2244" type="#_x0000_t202" style="position:absolute;left:6096;top:9525;width:2769;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" filled="f" stroked="f">
                  <v:textbox inset="0,0,0,0">
                    <w:txbxContent>
                      <w:p w:rsidR="00096CDB" w:rsidRDefault="00096CDB" w:rsidP="008F0189">
                        <w:pPr>
                          <w:rPr>
                            <w:i/>
                          </w:rPr>
                        </w:pPr>
                        <w:r>
                          <w:rPr>
                            <w:i/>
                          </w:rPr>
                          <w:t>в</w:t>
                        </w:r>
                      </w:p>
                    </w:txbxContent>
                  </v:textbox>
                </v:shape>
                <v:shape id="Text Box 403" o:spid="_x0000_s2245" type="#_x0000_t202" style="position:absolute;left:381;top:17049;width:8309;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" filled="f" stroked="f">
                  <v:textbox inset="0,0,0,0">
                    <w:txbxContent>
                      <w:p w:rsidR="00096CDB" w:rsidRPr="00C501CB" w:rsidRDefault="00096CDB" w:rsidP="008F0189">
                        <w:pPr>
                          <w:rPr>
                            <w:rFonts w:ascii="KZ Times New Roman" w:hAnsi="KZ Times New Roman"/>
                            <w:i/>
                            <w:sz w:val="24"/>
                          </w:rPr>
                        </w:pPr>
                        <w:r w:rsidRPr="00C501CB">
                          <w:rPr>
                            <w:rFonts w:ascii="KZ Times New Roman" w:hAnsi="KZ Times New Roman"/>
                            <w:i/>
                            <w:sz w:val="24"/>
                            <w:lang w:eastAsia="ko-KR"/>
                          </w:rPr>
                          <w:t>3.</w:t>
                        </w:r>
                        <w:r>
                          <w:rPr>
                            <w:rFonts w:ascii="KZ Times New Roman" w:hAnsi="KZ Times New Roman"/>
                            <w:i/>
                            <w:sz w:val="24"/>
                            <w:lang w:val="kk-KZ" w:eastAsia="ko-KR"/>
                          </w:rPr>
                          <w:t>6</w:t>
                        </w:r>
                        <w:r w:rsidRPr="00C501CB">
                          <w:rPr>
                            <w:rFonts w:ascii="KZ Times New Roman" w:hAnsi="KZ Times New Roman"/>
                            <w:i/>
                            <w:sz w:val="24"/>
                          </w:rPr>
                          <w:t>-сурет</w:t>
                        </w:r>
                      </w:p>
                    </w:txbxContent>
                  </v:textbox>
                </v:shape>
                <w10:wrap type="square"/>
              </v:group>
            </w:pict>
          </mc:Fallback>
        </mc:AlternateContent>
      </w:r>
      <w:r w:rsidR="008F0189" w:rsidRPr="008F0189">
        <w:rPr>
          <w:rFonts w:ascii="KZ Times New Roman" w:hAnsi="KZ Times New Roman"/>
          <w:color w:val="auto"/>
          <w:lang w:val="ru-RU" w:eastAsia="ko-KR"/>
        </w:rPr>
        <w:t>Мысал үшін зарядтары шама жағынан тең, ал таңбалары қарама-қарсы болатын екі пластинаның арасындағы электр өрісін қарастырайық. Пластиналардың мөлшерлері олардың ара қашықтығымен салыстырғанда көп үлкен болсын, сонда олардың арасындағы өрісті біртекті деп қарастыруға болады (3.</w:t>
      </w:r>
      <w:r w:rsidR="0036615E">
        <w:rPr>
          <w:rFonts w:ascii="KZ Times New Roman" w:hAnsi="KZ Times New Roman"/>
          <w:color w:val="auto"/>
          <w:lang w:val="ru-RU" w:eastAsia="ko-KR"/>
        </w:rPr>
        <w:t>6</w:t>
      </w:r>
      <w:r w:rsidR="008F0189" w:rsidRPr="008F0189">
        <w:rPr>
          <w:rFonts w:ascii="KZ Times New Roman" w:hAnsi="KZ Times New Roman"/>
          <w:color w:val="auto"/>
          <w:lang w:val="ru-RU" w:eastAsia="ko-KR"/>
        </w:rPr>
        <w:t xml:space="preserve">-сурет). Оң зарядталған пластинаның маңындағы </w:t>
      </w:r>
      <w:r w:rsidR="008F0189" w:rsidRPr="008F0189">
        <w:rPr>
          <w:rFonts w:ascii="KZ Times New Roman" w:hAnsi="KZ Times New Roman"/>
          <w:i/>
          <w:color w:val="auto"/>
          <w:lang w:val="ru-RU" w:eastAsia="ko-KR"/>
        </w:rPr>
        <w:t>а</w:t>
      </w:r>
      <w:r w:rsidR="008F0189" w:rsidRPr="008F0189">
        <w:rPr>
          <w:rFonts w:ascii="KZ Times New Roman" w:hAnsi="KZ Times New Roman"/>
          <w:color w:val="auto"/>
          <w:lang w:val="ru-RU" w:eastAsia="ko-KR"/>
        </w:rPr>
        <w:t xml:space="preserve"> нүктесіне оң нүктелік  </w:t>
      </w:r>
      <w:r w:rsidR="008F0189" w:rsidRPr="008F0189">
        <w:rPr>
          <w:rFonts w:ascii="KZ Times New Roman" w:hAnsi="KZ Times New Roman"/>
          <w:i/>
          <w:color w:val="auto"/>
          <w:lang w:eastAsia="ko-KR"/>
        </w:rPr>
        <w:t>q</w:t>
      </w:r>
      <w:r w:rsidR="008F0189" w:rsidRPr="008F0189">
        <w:rPr>
          <w:rFonts w:ascii="KZ Times New Roman" w:hAnsi="KZ Times New Roman"/>
          <w:color w:val="auto"/>
          <w:lang w:val="ru-RU" w:eastAsia="ko-KR"/>
        </w:rPr>
        <w:t xml:space="preserve"> зарядты орналастырайық. Осы зарядқа әсер ететін электр күші оны теріс зарядталған пластинаға қарай итермелейді (</w:t>
      </w:r>
      <w:r w:rsidR="008F0189" w:rsidRPr="008F0189">
        <w:rPr>
          <w:rFonts w:ascii="KZ Times New Roman" w:hAnsi="KZ Times New Roman"/>
          <w:i/>
          <w:color w:val="auto"/>
          <w:lang w:eastAsia="ko-KR"/>
        </w:rPr>
        <w:t>b</w:t>
      </w:r>
      <w:r w:rsidR="008F0189" w:rsidRPr="008F0189">
        <w:rPr>
          <w:rFonts w:ascii="KZ Times New Roman" w:hAnsi="KZ Times New Roman"/>
          <w:color w:val="auto"/>
          <w:lang w:val="ru-RU" w:eastAsia="ko-KR"/>
        </w:rPr>
        <w:t xml:space="preserve"> нүктесіне қарай), осы кезде ол зарядты орын ауыстыру бойынша жұмыс атқарады. Күш әсерінен заряд үдеу алып, оның кинетикалық энергиясы артады, осы кезде потенциалдық энергия электр күшінің зарядты </w:t>
      </w:r>
      <w:r w:rsidR="008F0189" w:rsidRPr="008F0189">
        <w:rPr>
          <w:rFonts w:ascii="KZ Times New Roman" w:hAnsi="KZ Times New Roman"/>
          <w:i/>
          <w:color w:val="auto"/>
          <w:lang w:val="ru-RU" w:eastAsia="ko-KR"/>
        </w:rPr>
        <w:t xml:space="preserve">а </w:t>
      </w:r>
      <w:r w:rsidR="008F0189" w:rsidRPr="008F0189">
        <w:rPr>
          <w:rFonts w:ascii="KZ Times New Roman" w:hAnsi="KZ Times New Roman"/>
          <w:color w:val="auto"/>
          <w:lang w:val="ru-RU" w:eastAsia="ko-KR"/>
        </w:rPr>
        <w:t xml:space="preserve">нүктесінен </w:t>
      </w:r>
      <w:r w:rsidR="008F0189" w:rsidRPr="008F0189">
        <w:rPr>
          <w:rFonts w:ascii="KZ Times New Roman" w:hAnsi="KZ Times New Roman"/>
          <w:i/>
          <w:color w:val="auto"/>
          <w:lang w:eastAsia="ko-KR"/>
        </w:rPr>
        <w:t>b</w:t>
      </w:r>
      <w:r w:rsidR="008F0189" w:rsidRPr="008F0189">
        <w:rPr>
          <w:rFonts w:ascii="KZ Times New Roman" w:hAnsi="KZ Times New Roman"/>
          <w:color w:val="auto"/>
          <w:lang w:val="ru-RU" w:eastAsia="ko-KR"/>
        </w:rPr>
        <w:t xml:space="preserve"> нүктесіне алып өтуі кезінде атқарылған жұмысы шамасына кемиді. Энергияның сақталу заңы бойынша, зарядтың электр өрісіндегі потенциалдық энергиясы оның кинетикалық энергиясына өтеді, бірақ толық энергия өзгеріссіз қалады. </w:t>
      </w:r>
      <w:r w:rsidR="008F0189" w:rsidRPr="008F0189">
        <w:rPr>
          <w:rFonts w:ascii="KZ Times New Roman" w:hAnsi="KZ Times New Roman"/>
          <w:i/>
          <w:color w:val="auto"/>
          <w:lang w:eastAsia="ko-KR"/>
        </w:rPr>
        <w:t>q</w:t>
      </w:r>
      <w:r w:rsidR="008F0189" w:rsidRPr="008F0189">
        <w:rPr>
          <w:rFonts w:ascii="KZ Times New Roman" w:hAnsi="KZ Times New Roman"/>
          <w:color w:val="auto"/>
          <w:lang w:val="ru-RU" w:eastAsia="ko-KR"/>
        </w:rPr>
        <w:t xml:space="preserve"> зарядтың потенциалдық энергиясының ең үлкен </w:t>
      </w:r>
      <w:r w:rsidR="008F0189" w:rsidRPr="008F0189">
        <w:rPr>
          <w:rFonts w:ascii="KZ Times New Roman" w:hAnsi="KZ Times New Roman"/>
          <w:i/>
          <w:color w:val="auto"/>
          <w:lang w:eastAsia="ko-KR"/>
        </w:rPr>
        <w:t>U</w:t>
      </w:r>
      <w:r w:rsidR="008F0189" w:rsidRPr="008F0189">
        <w:rPr>
          <w:rFonts w:ascii="KZ Times New Roman" w:hAnsi="KZ Times New Roman"/>
          <w:color w:val="auto"/>
          <w:lang w:val="ru-RU" w:eastAsia="ko-KR"/>
        </w:rPr>
        <w:t xml:space="preserve"> мәнінің оң пластинаға жуық жерде болатындығын айта кетелік (бұл жерде оның басқа денеге немесе системаға қатысты жұмыс атқару мүмкіншілігі максимал болады). Теріс заряд үшін бәрі керісінше болады: оның максимал потенциалдық энергиясы теріс пластинаның маңында болады. </w:t>
      </w:r>
    </w:p>
    <w:p w:rsidR="008F0189" w:rsidRPr="008F0189" w:rsidRDefault="008F0189" w:rsidP="008F0189">
      <w:pPr>
        <w:tabs>
          <w:tab w:val="left" w:pos="-1418"/>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Электр өрісінің кернеулігін бірлік оң зарядқа әсер ететін күш түрінде анықтаған едік; дәл осы тәрізді </w:t>
      </w:r>
      <w:r w:rsidRPr="008F0189">
        <w:rPr>
          <w:rFonts w:ascii="KZ Times New Roman" w:hAnsi="KZ Times New Roman"/>
          <w:b/>
          <w:color w:val="auto"/>
          <w:lang w:val="ru-RU" w:eastAsia="ko-KR"/>
        </w:rPr>
        <w:t xml:space="preserve">электр потенциалын </w:t>
      </w:r>
      <w:r w:rsidRPr="008F0189">
        <w:rPr>
          <w:rFonts w:ascii="KZ Times New Roman" w:hAnsi="KZ Times New Roman"/>
          <w:color w:val="auto"/>
          <w:lang w:val="ru-RU" w:eastAsia="ko-KR"/>
        </w:rPr>
        <w:t xml:space="preserve">(немесе </w:t>
      </w:r>
      <w:r w:rsidRPr="008F0189">
        <w:rPr>
          <w:rFonts w:ascii="KZ Times New Roman" w:hAnsi="KZ Times New Roman"/>
          <w:b/>
          <w:color w:val="auto"/>
          <w:lang w:val="ru-RU" w:eastAsia="ko-KR"/>
        </w:rPr>
        <w:t>потенциалды</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 xml:space="preserve">бірлік зарядтың потенциалдық энергиясы </w:t>
      </w:r>
      <w:r w:rsidRPr="008F0189">
        <w:rPr>
          <w:rFonts w:ascii="KZ Times New Roman" w:hAnsi="KZ Times New Roman"/>
          <w:color w:val="auto"/>
          <w:lang w:val="ru-RU" w:eastAsia="ko-KR"/>
        </w:rPr>
        <w:t xml:space="preserve">ретінде анықтаған ыңғайлы. Электр потенциалын </w:t>
      </w:r>
      <w:r w:rsidRPr="008F0189">
        <w:rPr>
          <w:rFonts w:ascii="KZ Times New Roman" w:hAnsi="KZ Times New Roman"/>
          <w:i/>
          <w:color w:val="auto"/>
          <w:lang w:eastAsia="ko-KR"/>
        </w:rPr>
        <w:sym w:font="Symbol" w:char="F06A"/>
      </w:r>
      <w:r w:rsidRPr="008F0189">
        <w:rPr>
          <w:rFonts w:ascii="KZ Times New Roman" w:hAnsi="KZ Times New Roman"/>
          <w:color w:val="auto"/>
          <w:lang w:val="ru-RU" w:eastAsia="ko-KR"/>
        </w:rPr>
        <w:t xml:space="preserve"> деп белгілейді; сонымен, егер </w:t>
      </w:r>
      <w:r w:rsidRPr="008F0189">
        <w:rPr>
          <w:rFonts w:ascii="KZ Times New Roman" w:hAnsi="KZ Times New Roman"/>
          <w:i/>
          <w:color w:val="auto"/>
          <w:lang w:eastAsia="ko-KR"/>
        </w:rPr>
        <w:t>a</w:t>
      </w:r>
      <w:r w:rsidRPr="008F0189">
        <w:rPr>
          <w:rFonts w:ascii="KZ Times New Roman" w:hAnsi="KZ Times New Roman"/>
          <w:color w:val="auto"/>
          <w:lang w:val="ru-RU" w:eastAsia="ko-KR"/>
        </w:rPr>
        <w:t xml:space="preserve"> нүктесінде нүктелік </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зарядтың </w:t>
      </w:r>
      <w:r w:rsidRPr="008F0189">
        <w:rPr>
          <w:rFonts w:ascii="KZ Times New Roman" w:hAnsi="KZ Times New Roman"/>
          <w:i/>
          <w:color w:val="auto"/>
          <w:lang w:eastAsia="ko-KR"/>
        </w:rPr>
        <w:t>U</w:t>
      </w:r>
      <w:r w:rsidRPr="008F0189">
        <w:rPr>
          <w:rFonts w:ascii="KZ Times New Roman" w:hAnsi="KZ Times New Roman"/>
          <w:i/>
          <w:color w:val="auto"/>
          <w:vertAlign w:val="subscript"/>
          <w:lang w:eastAsia="ko-KR"/>
        </w:rPr>
        <w:t>a</w:t>
      </w:r>
      <w:r w:rsidRPr="008F0189">
        <w:rPr>
          <w:rFonts w:ascii="KZ Times New Roman" w:hAnsi="KZ Times New Roman"/>
          <w:color w:val="auto"/>
          <w:lang w:val="ru-RU" w:eastAsia="ko-KR"/>
        </w:rPr>
        <w:t xml:space="preserve"> потенциалдық энергиясы болса, онда осы нүктеде электр потенциалы </w:t>
      </w:r>
    </w:p>
    <w:p w:rsidR="008F0189" w:rsidRPr="003F3F88" w:rsidRDefault="008F0189" w:rsidP="003F3F88">
      <w:pPr>
        <w:tabs>
          <w:tab w:val="left" w:pos="-1418"/>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noProof/>
          <w:color w:val="auto"/>
          <w:position w:val="-28"/>
          <w:lang w:val="ru-RU" w:eastAsia="ru-RU" w:bidi="ar-SA"/>
        </w:rPr>
        <w:drawing>
          <wp:inline distT="0" distB="0" distL="0" distR="0">
            <wp:extent cx="516890" cy="437515"/>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60" cstate="print"/>
                    <a:srcRect/>
                    <a:stretch>
                      <a:fillRect/>
                    </a:stretch>
                  </pic:blipFill>
                  <pic:spPr bwMode="auto">
                    <a:xfrm>
                      <a:off x="0" y="0"/>
                      <a:ext cx="516890" cy="437515"/>
                    </a:xfrm>
                    <a:prstGeom prst="rect">
                      <a:avLst/>
                    </a:prstGeom>
                    <a:noFill/>
                    <a:ln w="9525">
                      <a:noFill/>
                      <a:miter lim="800000"/>
                      <a:headEnd/>
                      <a:tailEnd/>
                    </a:ln>
                  </pic:spPr>
                </pic:pic>
              </a:graphicData>
            </a:graphic>
          </wp:inline>
        </w:drawing>
      </w:r>
      <w:r w:rsidR="003F3F88" w:rsidRPr="003E6A8D">
        <w:rPr>
          <w:rFonts w:ascii="KZ Times New Roman" w:hAnsi="KZ Times New Roman"/>
          <w:color w:val="auto"/>
          <w:lang w:val="ru-RU" w:eastAsia="ko-KR"/>
        </w:rPr>
        <w:t xml:space="preserve">                                                          </w:t>
      </w:r>
      <w:r w:rsidR="003F3F88">
        <w:rPr>
          <w:rFonts w:ascii="KZ Times New Roman" w:hAnsi="KZ Times New Roman"/>
          <w:color w:val="auto"/>
          <w:lang w:val="ru-RU" w:eastAsia="ko-KR"/>
        </w:rPr>
        <w:t>(3.</w:t>
      </w:r>
      <w:r w:rsidR="003F3F88" w:rsidRPr="003E6A8D">
        <w:rPr>
          <w:rFonts w:ascii="KZ Times New Roman" w:hAnsi="KZ Times New Roman"/>
          <w:color w:val="auto"/>
          <w:lang w:val="ru-RU" w:eastAsia="ko-KR"/>
        </w:rPr>
        <w:t>9</w:t>
      </w:r>
      <w:r w:rsidR="003F3F88" w:rsidRPr="008F0189">
        <w:rPr>
          <w:rFonts w:ascii="KZ Times New Roman" w:hAnsi="KZ Times New Roman"/>
          <w:color w:val="auto"/>
          <w:lang w:val="ru-RU" w:eastAsia="ko-KR"/>
        </w:rPr>
        <w:t>)</w:t>
      </w:r>
      <w:r w:rsidR="003F3F88" w:rsidRPr="003F3F88">
        <w:rPr>
          <w:rFonts w:ascii="KZ Times New Roman" w:hAnsi="KZ Times New Roman"/>
          <w:color w:val="auto"/>
          <w:lang w:val="ru-RU" w:eastAsia="ko-KR"/>
        </w:rPr>
        <w:t xml:space="preserve">                 </w:t>
      </w:r>
    </w:p>
    <w:p w:rsidR="008F0189" w:rsidRPr="008F0189" w:rsidRDefault="008F0189" w:rsidP="003F3F88">
      <w:pPr>
        <w:tabs>
          <w:tab w:val="left" w:pos="-1276"/>
        </w:tabs>
        <w:spacing w:after="0" w:line="240" w:lineRule="auto"/>
        <w:ind w:right="-99"/>
        <w:jc w:val="both"/>
        <w:rPr>
          <w:rFonts w:ascii="KZ Times New Roman" w:hAnsi="KZ Times New Roman"/>
          <w:color w:val="auto"/>
          <w:lang w:val="kk-KZ" w:eastAsia="ko-KR"/>
        </w:rPr>
      </w:pPr>
      <w:r w:rsidRPr="003F3F88">
        <w:rPr>
          <w:rFonts w:ascii="KZ Times New Roman" w:hAnsi="KZ Times New Roman"/>
          <w:color w:val="auto"/>
          <w:lang w:val="ru-RU" w:eastAsia="ko-KR"/>
        </w:rPr>
        <w:lastRenderedPageBreak/>
        <w:t>болады. Бірақ, біз екі нүкте арасындағы потенциалдар айырымын ғана өлшей аламыз (мысалы, 3.</w:t>
      </w:r>
      <w:r w:rsidR="0036615E">
        <w:rPr>
          <w:rFonts w:ascii="KZ Times New Roman" w:hAnsi="KZ Times New Roman"/>
          <w:color w:val="auto"/>
          <w:lang w:val="kk-KZ" w:eastAsia="ko-KR"/>
        </w:rPr>
        <w:t>6</w:t>
      </w:r>
      <w:r w:rsidRPr="003F3F88">
        <w:rPr>
          <w:rFonts w:ascii="KZ Times New Roman" w:hAnsi="KZ Times New Roman"/>
          <w:color w:val="auto"/>
          <w:lang w:val="ru-RU" w:eastAsia="ko-KR"/>
        </w:rPr>
        <w:t xml:space="preserve">-суреттегі </w:t>
      </w:r>
      <w:r w:rsidRPr="003F3F88">
        <w:rPr>
          <w:rFonts w:ascii="KZ Times New Roman" w:hAnsi="KZ Times New Roman"/>
          <w:i/>
          <w:color w:val="auto"/>
          <w:lang w:val="ru-RU" w:eastAsia="ko-KR"/>
        </w:rPr>
        <w:t xml:space="preserve">а </w:t>
      </w:r>
      <w:r w:rsidRPr="003F3F88">
        <w:rPr>
          <w:rFonts w:ascii="KZ Times New Roman" w:hAnsi="KZ Times New Roman"/>
          <w:color w:val="auto"/>
          <w:lang w:val="ru-RU" w:eastAsia="ko-KR"/>
        </w:rPr>
        <w:t>және</w:t>
      </w:r>
      <w:r w:rsidRPr="003F3F88">
        <w:rPr>
          <w:rFonts w:ascii="KZ Times New Roman" w:hAnsi="KZ Times New Roman"/>
          <w:i/>
          <w:color w:val="auto"/>
          <w:lang w:val="ru-RU" w:eastAsia="ko-KR"/>
        </w:rPr>
        <w:t xml:space="preserve"> </w:t>
      </w:r>
      <w:r w:rsidRPr="008F0189">
        <w:rPr>
          <w:rFonts w:ascii="KZ Times New Roman" w:hAnsi="KZ Times New Roman"/>
          <w:i/>
          <w:color w:val="auto"/>
          <w:lang w:eastAsia="ko-KR"/>
        </w:rPr>
        <w:t>b</w:t>
      </w:r>
      <w:r w:rsidRPr="003F3F88">
        <w:rPr>
          <w:rFonts w:ascii="KZ Times New Roman" w:hAnsi="KZ Times New Roman"/>
          <w:color w:val="auto"/>
          <w:lang w:val="ru-RU" w:eastAsia="ko-KR"/>
        </w:rPr>
        <w:t xml:space="preserve"> нүктелер</w:t>
      </w:r>
      <w:r w:rsidRPr="008F0189">
        <w:rPr>
          <w:rFonts w:ascii="KZ Times New Roman" w:hAnsi="KZ Times New Roman"/>
          <w:color w:val="auto"/>
          <w:lang w:val="kk-KZ" w:eastAsia="ko-KR"/>
        </w:rPr>
        <w:t>і</w:t>
      </w:r>
      <w:r w:rsidRPr="003F3F88">
        <w:rPr>
          <w:rFonts w:ascii="KZ Times New Roman" w:hAnsi="KZ Times New Roman"/>
          <w:color w:val="auto"/>
          <w:lang w:val="ru-RU" w:eastAsia="ko-KR"/>
        </w:rPr>
        <w:t>). Е</w:t>
      </w:r>
      <w:r w:rsidRPr="003E6A8D">
        <w:rPr>
          <w:rFonts w:ascii="KZ Times New Roman" w:hAnsi="KZ Times New Roman"/>
          <w:color w:val="auto"/>
          <w:lang w:val="ru-RU" w:eastAsia="ko-KR"/>
        </w:rPr>
        <w:t>гер электр күштерінің зарядты</w:t>
      </w:r>
      <w:r w:rsidRPr="003E6A8D">
        <w:rPr>
          <w:rFonts w:ascii="KZ Times New Roman" w:hAnsi="KZ Times New Roman"/>
          <w:i/>
          <w:color w:val="auto"/>
          <w:lang w:val="ru-RU" w:eastAsia="ko-KR"/>
        </w:rPr>
        <w:t xml:space="preserve"> а</w:t>
      </w:r>
      <w:r w:rsidRPr="003E6A8D">
        <w:rPr>
          <w:rFonts w:ascii="KZ Times New Roman" w:hAnsi="KZ Times New Roman"/>
          <w:color w:val="auto"/>
          <w:lang w:val="ru-RU" w:eastAsia="ko-KR"/>
        </w:rPr>
        <w:t xml:space="preserve"> нүкте</w:t>
      </w:r>
      <w:r w:rsidRPr="008F0189">
        <w:rPr>
          <w:rFonts w:ascii="KZ Times New Roman" w:hAnsi="KZ Times New Roman"/>
          <w:color w:val="auto"/>
          <w:lang w:val="kk-KZ" w:eastAsia="ko-KR"/>
        </w:rPr>
        <w:t>сін</w:t>
      </w:r>
      <w:r w:rsidRPr="003E6A8D">
        <w:rPr>
          <w:rFonts w:ascii="KZ Times New Roman" w:hAnsi="KZ Times New Roman"/>
          <w:color w:val="auto"/>
          <w:lang w:val="ru-RU" w:eastAsia="ko-KR"/>
        </w:rPr>
        <w:t>ен</w:t>
      </w:r>
      <w:r w:rsidRPr="003E6A8D">
        <w:rPr>
          <w:rFonts w:ascii="KZ Times New Roman" w:hAnsi="KZ Times New Roman"/>
          <w:i/>
          <w:color w:val="auto"/>
          <w:lang w:val="ru-RU" w:eastAsia="ko-KR"/>
        </w:rPr>
        <w:t xml:space="preserve"> </w:t>
      </w:r>
      <w:r w:rsidRPr="008F0189">
        <w:rPr>
          <w:rFonts w:ascii="KZ Times New Roman" w:hAnsi="KZ Times New Roman"/>
          <w:i/>
          <w:color w:val="auto"/>
          <w:lang w:eastAsia="ko-KR"/>
        </w:rPr>
        <w:t>b</w:t>
      </w:r>
      <w:r w:rsidRPr="003E6A8D">
        <w:rPr>
          <w:rFonts w:ascii="KZ Times New Roman" w:hAnsi="KZ Times New Roman"/>
          <w:color w:val="auto"/>
          <w:lang w:val="ru-RU" w:eastAsia="ko-KR"/>
        </w:rPr>
        <w:t xml:space="preserve"> нүкте</w:t>
      </w:r>
      <w:r w:rsidRPr="008F0189">
        <w:rPr>
          <w:rFonts w:ascii="KZ Times New Roman" w:hAnsi="KZ Times New Roman"/>
          <w:color w:val="auto"/>
          <w:lang w:val="kk-KZ" w:eastAsia="ko-KR"/>
        </w:rPr>
        <w:t>сін</w:t>
      </w:r>
      <w:r w:rsidRPr="003E6A8D">
        <w:rPr>
          <w:rFonts w:ascii="KZ Times New Roman" w:hAnsi="KZ Times New Roman"/>
          <w:color w:val="auto"/>
          <w:lang w:val="ru-RU" w:eastAsia="ko-KR"/>
        </w:rPr>
        <w:t xml:space="preserve">е алып өту кезінде атқаратын жұмысы </w:t>
      </w:r>
      <w:r w:rsidRPr="003E6A8D">
        <w:rPr>
          <w:rFonts w:ascii="KZ Times New Roman" w:hAnsi="KZ Times New Roman"/>
          <w:i/>
          <w:color w:val="auto"/>
          <w:lang w:val="ru-RU" w:eastAsia="ko-KR"/>
        </w:rPr>
        <w:t>А</w:t>
      </w:r>
      <w:r w:rsidRPr="003E6A8D">
        <w:rPr>
          <w:rFonts w:ascii="KZ Times New Roman" w:hAnsi="KZ Times New Roman"/>
          <w:color w:val="auto"/>
          <w:lang w:val="ru-RU" w:eastAsia="ko-KR"/>
        </w:rPr>
        <w:t xml:space="preserve"> болса (ал потенциалдық энергиялардың айырымы кері таңбамен алынған осы шамаға тең), онда потенциалдар айырымы үшін </w:t>
      </w:r>
      <w:r w:rsidRPr="003E6A8D">
        <w:rPr>
          <w:rFonts w:ascii="KZ Times New Roman" w:hAnsi="KZ Times New Roman"/>
          <w:lang w:val="ru-RU"/>
        </w:rPr>
        <w:t>жазуға болады</w:t>
      </w:r>
      <w:r w:rsidRPr="008F0189">
        <w:rPr>
          <w:rFonts w:ascii="KZ Times New Roman" w:hAnsi="KZ Times New Roman"/>
          <w:lang w:val="kk-KZ"/>
        </w:rPr>
        <w:t>:</w:t>
      </w:r>
    </w:p>
    <w:p w:rsidR="008F0189" w:rsidRPr="008F0189" w:rsidRDefault="008F0189" w:rsidP="008F0189">
      <w:pPr>
        <w:tabs>
          <w:tab w:val="left" w:pos="-1276"/>
        </w:tabs>
        <w:spacing w:after="0" w:line="240" w:lineRule="auto"/>
        <w:ind w:right="-99" w:firstLine="567"/>
        <w:jc w:val="both"/>
        <w:rPr>
          <w:rFonts w:ascii="KZ Times New Roman" w:hAnsi="KZ Times New Roman"/>
          <w:color w:val="auto"/>
          <w:lang w:val="kk-KZ" w:eastAsia="ko-KR"/>
        </w:rPr>
      </w:pPr>
    </w:p>
    <w:p w:rsidR="008F0189" w:rsidRPr="008F0189" w:rsidRDefault="008F0189" w:rsidP="00C501CB">
      <w:pPr>
        <w:tabs>
          <w:tab w:val="left" w:pos="-1276"/>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noProof/>
          <w:color w:val="auto"/>
          <w:position w:val="-24"/>
          <w:lang w:val="ru-RU" w:eastAsia="ru-RU" w:bidi="ar-SA"/>
        </w:rPr>
        <w:drawing>
          <wp:inline distT="0" distB="0" distL="0" distR="0">
            <wp:extent cx="1560195" cy="527050"/>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61" cstate="print"/>
                    <a:srcRect/>
                    <a:stretch>
                      <a:fillRect/>
                    </a:stretch>
                  </pic:blipFill>
                  <pic:spPr bwMode="auto">
                    <a:xfrm>
                      <a:off x="0" y="0"/>
                      <a:ext cx="1560195" cy="527050"/>
                    </a:xfrm>
                    <a:prstGeom prst="rect">
                      <a:avLst/>
                    </a:prstGeom>
                    <a:noFill/>
                    <a:ln w="9525">
                      <a:noFill/>
                      <a:miter lim="800000"/>
                      <a:headEnd/>
                      <a:tailEnd/>
                    </a:ln>
                  </pic:spPr>
                </pic:pic>
              </a:graphicData>
            </a:graphic>
          </wp:inline>
        </w:drawing>
      </w:r>
      <w:r w:rsidR="00C501CB">
        <w:rPr>
          <w:rFonts w:ascii="KZ Times New Roman" w:hAnsi="KZ Times New Roman"/>
          <w:color w:val="auto"/>
          <w:lang w:val="ru-RU" w:eastAsia="ko-KR"/>
        </w:rPr>
        <w:t xml:space="preserve">                </w:t>
      </w:r>
      <w:r w:rsidRPr="008F0189">
        <w:rPr>
          <w:rFonts w:ascii="KZ Times New Roman" w:hAnsi="KZ Times New Roman"/>
          <w:color w:val="auto"/>
          <w:lang w:val="kk-KZ" w:eastAsia="ko-KR"/>
        </w:rPr>
        <w:t xml:space="preserve">              </w:t>
      </w:r>
      <w:r w:rsidRPr="008F0189">
        <w:rPr>
          <w:rFonts w:ascii="KZ Times New Roman" w:hAnsi="KZ Times New Roman"/>
          <w:color w:val="auto"/>
          <w:lang w:val="ru-RU" w:eastAsia="ko-KR"/>
        </w:rPr>
        <w:t>(3.10)</w:t>
      </w:r>
    </w:p>
    <w:p w:rsidR="008F0189" w:rsidRPr="008F0189" w:rsidRDefault="008F0189" w:rsidP="008F0189">
      <w:pPr>
        <w:pStyle w:val="24"/>
        <w:ind w:right="-99"/>
        <w:jc w:val="left"/>
        <w:rPr>
          <w:rFonts w:ascii="KZ Times New Roman" w:eastAsia="Calibri" w:hAnsi="KZ Times New Roman"/>
          <w:i w:val="0"/>
          <w:sz w:val="28"/>
          <w:szCs w:val="28"/>
          <w:lang w:eastAsia="ko-KR" w:bidi="en-US"/>
        </w:rPr>
      </w:pP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Электр потенциалының бірлігі джоуль бөлінген кулон болып табылады, оны </w:t>
      </w:r>
      <w:r w:rsidRPr="008F0189">
        <w:rPr>
          <w:rFonts w:ascii="KZ Times New Roman" w:hAnsi="KZ Times New Roman"/>
          <w:i/>
          <w:color w:val="auto"/>
          <w:lang w:val="ru-RU" w:eastAsia="ko-KR"/>
        </w:rPr>
        <w:t>вольт</w:t>
      </w:r>
      <w:r w:rsidRPr="008F0189">
        <w:rPr>
          <w:rFonts w:ascii="KZ Times New Roman" w:hAnsi="KZ Times New Roman"/>
          <w:color w:val="auto"/>
          <w:lang w:val="ru-RU" w:eastAsia="ko-KR"/>
        </w:rPr>
        <w:t xml:space="preserve"> деп атайды: 1 </w:t>
      </w:r>
      <w:r w:rsidRPr="008F0189">
        <w:rPr>
          <w:rFonts w:ascii="KZ Times New Roman" w:hAnsi="KZ Times New Roman"/>
          <w:i/>
          <w:color w:val="auto"/>
          <w:lang w:val="ru-RU" w:eastAsia="ko-KR"/>
        </w:rPr>
        <w:t>В</w:t>
      </w:r>
      <w:r w:rsidRPr="008F0189">
        <w:rPr>
          <w:rFonts w:ascii="KZ Times New Roman" w:hAnsi="KZ Times New Roman"/>
          <w:color w:val="auto"/>
          <w:lang w:val="ru-RU" w:eastAsia="ko-KR"/>
        </w:rPr>
        <w:t xml:space="preserve">=1 </w:t>
      </w:r>
      <w:r w:rsidRPr="008F0189">
        <w:rPr>
          <w:rFonts w:ascii="KZ Times New Roman" w:hAnsi="KZ Times New Roman"/>
          <w:i/>
          <w:color w:val="auto"/>
          <w:lang w:val="ru-RU" w:eastAsia="ko-KR"/>
        </w:rPr>
        <w:t>Дж/Кл</w:t>
      </w:r>
      <w:r w:rsidRPr="008F0189">
        <w:rPr>
          <w:rFonts w:ascii="KZ Times New Roman" w:hAnsi="KZ Times New Roman"/>
          <w:color w:val="auto"/>
          <w:lang w:val="ru-RU" w:eastAsia="ko-KR"/>
        </w:rPr>
        <w:t xml:space="preserve">. Осы анықтама бойынша оң зарядталған пластинаның потенциалы теріс пластинаға қарағанда жоғарырақ болады. Сонымен оң зарядталған дене потенциалы жоғарырақ нүктеден потенциалы төменірек нүктеге өтуге, ал теріс зарядталған дене керісінше өтуге тырысады. Потенциалдар айырымы </w:t>
      </w:r>
      <w:r w:rsidRPr="008F0189">
        <w:rPr>
          <w:rFonts w:ascii="KZ Times New Roman" w:hAnsi="KZ Times New Roman"/>
          <w:i/>
          <w:color w:val="auto"/>
          <w:lang w:val="ru-RU" w:eastAsia="ko-KR"/>
        </w:rPr>
        <w:t>электрлік кернеу</w:t>
      </w:r>
      <w:r w:rsidRPr="008F0189">
        <w:rPr>
          <w:rFonts w:ascii="KZ Times New Roman" w:hAnsi="KZ Times New Roman"/>
          <w:color w:val="auto"/>
          <w:lang w:val="ru-RU" w:eastAsia="ko-KR"/>
        </w:rPr>
        <w:t xml:space="preserve"> деп аталады.</w:t>
      </w: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Берілген нүктедегі </w:t>
      </w:r>
      <w:r w:rsidRPr="008F0189">
        <w:rPr>
          <w:rFonts w:ascii="KZ Times New Roman" w:hAnsi="KZ Times New Roman"/>
          <w:i/>
          <w:color w:val="auto"/>
          <w:lang w:eastAsia="ko-KR"/>
        </w:rPr>
        <w:sym w:font="Symbol" w:char="F06A"/>
      </w:r>
      <w:r w:rsidRPr="008F0189">
        <w:rPr>
          <w:rFonts w:ascii="KZ Times New Roman" w:hAnsi="KZ Times New Roman"/>
          <w:color w:val="auto"/>
          <w:lang w:val="ru-RU" w:eastAsia="ko-KR"/>
        </w:rPr>
        <w:t xml:space="preserve"> потенциал потенциалдың “нөлін” таңдап алуға тәуелді болады: потенциалдық энергия нөлдік деңгейді қалауымызша таңдап алуға болады, өйткені тек потенциалдық энергияның өзгерісін ғана өлшеуге болады. Көбіне нөлдік потенциал ретінде жердің потенциалы немесе жермен жалғасқан өткізгіштің потенциалы алынады да, потенциалдың қалған мәндері “жерге” қатысты есептелінеді. (Мысалы, қайсы-бір нүктеде потенциал 50 </w:t>
      </w:r>
      <w:r w:rsidRPr="008F0189">
        <w:rPr>
          <w:rFonts w:ascii="KZ Times New Roman" w:hAnsi="KZ Times New Roman"/>
          <w:i/>
          <w:color w:val="auto"/>
          <w:lang w:val="ru-RU" w:eastAsia="ko-KR"/>
        </w:rPr>
        <w:t>В</w:t>
      </w:r>
      <w:r w:rsidRPr="008F0189">
        <w:rPr>
          <w:rFonts w:ascii="KZ Times New Roman" w:hAnsi="KZ Times New Roman"/>
          <w:color w:val="auto"/>
          <w:lang w:val="ru-RU" w:eastAsia="ko-KR"/>
        </w:rPr>
        <w:t xml:space="preserve"> дейтін болсақ, онда осы нүкте</w:t>
      </w:r>
      <w:r w:rsidRPr="008F0189">
        <w:rPr>
          <w:rFonts w:ascii="KZ Times New Roman" w:hAnsi="KZ Times New Roman"/>
          <w:color w:val="auto"/>
          <w:lang w:val="kk-KZ" w:eastAsia="ko-KR"/>
        </w:rPr>
        <w:t xml:space="preserve"> </w:t>
      </w:r>
      <w:r w:rsidRPr="008F0189">
        <w:rPr>
          <w:rFonts w:ascii="KZ Times New Roman" w:hAnsi="KZ Times New Roman"/>
          <w:color w:val="auto"/>
          <w:lang w:val="ru-RU" w:eastAsia="ko-KR"/>
        </w:rPr>
        <w:t xml:space="preserve">мен жердің арасындағы потенциалдар айырымының 50 </w:t>
      </w:r>
      <w:r w:rsidRPr="008F0189">
        <w:rPr>
          <w:rFonts w:ascii="KZ Times New Roman" w:hAnsi="KZ Times New Roman"/>
          <w:i/>
          <w:color w:val="auto"/>
          <w:lang w:val="ru-RU" w:eastAsia="ko-KR"/>
        </w:rPr>
        <w:t>В</w:t>
      </w:r>
      <w:r w:rsidRPr="008F0189">
        <w:rPr>
          <w:rFonts w:ascii="KZ Times New Roman" w:hAnsi="KZ Times New Roman"/>
          <w:color w:val="auto"/>
          <w:lang w:val="ru-RU" w:eastAsia="ko-KR"/>
        </w:rPr>
        <w:t xml:space="preserve"> болғаны). Кейбір кездерде нөлдік потенциал ретінде шексіздіктегі потенциал алынады.</w:t>
      </w: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Электр потенциалы бірлік зарядтың потенци</w:t>
      </w:r>
      <w:r w:rsidRPr="008F0189">
        <w:rPr>
          <w:rFonts w:ascii="KZ Times New Roman" w:hAnsi="KZ Times New Roman"/>
          <w:color w:val="auto"/>
          <w:lang w:val="kk-KZ" w:eastAsia="ko-KR"/>
        </w:rPr>
        <w:t>алдық</w:t>
      </w:r>
      <w:r w:rsidRPr="008F0189">
        <w:rPr>
          <w:rFonts w:ascii="KZ Times New Roman" w:hAnsi="KZ Times New Roman"/>
          <w:color w:val="auto"/>
          <w:lang w:val="ru-RU" w:eastAsia="ko-KR"/>
        </w:rPr>
        <w:t xml:space="preserve"> энергиясы ретінде анықталатын болғандықтан, зарядты </w:t>
      </w:r>
      <w:r w:rsidRPr="008F0189">
        <w:rPr>
          <w:rFonts w:ascii="KZ Times New Roman" w:hAnsi="KZ Times New Roman"/>
          <w:i/>
          <w:color w:val="auto"/>
          <w:lang w:val="ru-RU" w:eastAsia="ko-KR"/>
        </w:rPr>
        <w:t xml:space="preserve">а </w:t>
      </w:r>
      <w:r w:rsidRPr="008F0189">
        <w:rPr>
          <w:rFonts w:ascii="KZ Times New Roman" w:hAnsi="KZ Times New Roman"/>
          <w:color w:val="auto"/>
          <w:lang w:val="ru-RU" w:eastAsia="ko-KR"/>
        </w:rPr>
        <w:t>нүкте</w:t>
      </w:r>
      <w:r w:rsidRPr="008F0189">
        <w:rPr>
          <w:rFonts w:ascii="KZ Times New Roman" w:hAnsi="KZ Times New Roman"/>
          <w:color w:val="auto"/>
          <w:lang w:val="kk-KZ" w:eastAsia="ko-KR"/>
        </w:rPr>
        <w:t>сін</w:t>
      </w:r>
      <w:r w:rsidRPr="008F0189">
        <w:rPr>
          <w:rFonts w:ascii="KZ Times New Roman" w:hAnsi="KZ Times New Roman"/>
          <w:color w:val="auto"/>
          <w:lang w:val="ru-RU" w:eastAsia="ko-KR"/>
        </w:rPr>
        <w:t xml:space="preserve">ен </w:t>
      </w:r>
      <w:r w:rsidRPr="008F0189">
        <w:rPr>
          <w:rFonts w:ascii="KZ Times New Roman" w:hAnsi="KZ Times New Roman"/>
          <w:i/>
          <w:color w:val="auto"/>
          <w:lang w:eastAsia="ko-KR"/>
        </w:rPr>
        <w:t>b</w:t>
      </w:r>
      <w:r w:rsidRPr="008F0189">
        <w:rPr>
          <w:rFonts w:ascii="KZ Times New Roman" w:hAnsi="KZ Times New Roman"/>
          <w:color w:val="auto"/>
          <w:lang w:val="ru-RU" w:eastAsia="ko-KR"/>
        </w:rPr>
        <w:t xml:space="preserve"> нүкте</w:t>
      </w:r>
      <w:r w:rsidRPr="008F0189">
        <w:rPr>
          <w:rFonts w:ascii="KZ Times New Roman" w:hAnsi="KZ Times New Roman"/>
          <w:color w:val="auto"/>
          <w:lang w:val="kk-KZ" w:eastAsia="ko-KR"/>
        </w:rPr>
        <w:t>сіне</w:t>
      </w:r>
      <w:r w:rsidRPr="008F0189">
        <w:rPr>
          <w:rFonts w:ascii="KZ Times New Roman" w:hAnsi="KZ Times New Roman"/>
          <w:color w:val="auto"/>
          <w:lang w:val="ru-RU" w:eastAsia="ko-KR"/>
        </w:rPr>
        <w:t xml:space="preserve"> алып өткен кездегі оның потенци</w:t>
      </w:r>
      <w:r w:rsidRPr="008F0189">
        <w:rPr>
          <w:rFonts w:ascii="KZ Times New Roman" w:hAnsi="KZ Times New Roman"/>
          <w:color w:val="auto"/>
          <w:lang w:val="kk-KZ" w:eastAsia="ko-KR"/>
        </w:rPr>
        <w:t>алд</w:t>
      </w:r>
      <w:r w:rsidRPr="008F0189">
        <w:rPr>
          <w:rFonts w:ascii="KZ Times New Roman" w:hAnsi="KZ Times New Roman"/>
          <w:color w:val="auto"/>
          <w:lang w:val="ru-RU" w:eastAsia="ko-KR"/>
        </w:rPr>
        <w:t>ық энергиясының өзгерісі</w:t>
      </w: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44"/>
      </w:r>
      <w:r w:rsidRPr="008F0189">
        <w:rPr>
          <w:rFonts w:ascii="KZ Times New Roman" w:hAnsi="KZ Times New Roman"/>
          <w:i/>
          <w:color w:val="auto"/>
          <w:lang w:eastAsia="ko-KR"/>
        </w:rPr>
        <w:t>U</w:t>
      </w:r>
      <w:r w:rsidRPr="008F0189">
        <w:rPr>
          <w:rFonts w:ascii="KZ Times New Roman" w:hAnsi="KZ Times New Roman"/>
          <w:i/>
          <w:color w:val="auto"/>
          <w:lang w:eastAsia="ko-KR"/>
        </w:rPr>
        <w:sym w:font="Symbol" w:char="F03D"/>
      </w:r>
      <w:r w:rsidRPr="008F0189">
        <w:rPr>
          <w:rFonts w:ascii="KZ Times New Roman" w:hAnsi="KZ Times New Roman"/>
          <w:i/>
          <w:color w:val="auto"/>
          <w:lang w:eastAsia="ko-KR"/>
        </w:rPr>
        <w:t>q</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а</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3D"/>
      </w:r>
      <w:r w:rsidRPr="008F0189">
        <w:rPr>
          <w:rFonts w:ascii="KZ Times New Roman" w:hAnsi="KZ Times New Roman"/>
          <w:i/>
          <w:color w:val="auto"/>
          <w:lang w:eastAsia="ko-KR"/>
        </w:rPr>
        <w:t>q</w:t>
      </w:r>
      <w:r w:rsidRPr="008F0189">
        <w:rPr>
          <w:rFonts w:ascii="KZ Times New Roman" w:hAnsi="KZ Times New Roman"/>
          <w:i/>
          <w:color w:val="auto"/>
          <w:lang w:eastAsia="ko-KR"/>
        </w:rPr>
        <w:sym w:font="Symbol" w:char="F0D7"/>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ba</w:t>
      </w:r>
      <w:r w:rsidRPr="008F0189">
        <w:rPr>
          <w:rFonts w:ascii="KZ Times New Roman" w:hAnsi="KZ Times New Roman"/>
          <w:color w:val="auto"/>
          <w:vertAlign w:val="subscript"/>
          <w:lang w:val="kk-KZ" w:eastAsia="ko-KR"/>
        </w:rPr>
        <w:t xml:space="preserve">                                                         </w:t>
      </w:r>
      <w:r w:rsidRPr="008F0189">
        <w:rPr>
          <w:rFonts w:ascii="KZ Times New Roman" w:hAnsi="KZ Times New Roman"/>
          <w:color w:val="auto"/>
          <w:lang w:val="ru-RU" w:eastAsia="ko-KR"/>
        </w:rPr>
        <w:t>(3.11)</w:t>
      </w:r>
    </w:p>
    <w:p w:rsidR="008F0189" w:rsidRPr="008F0189" w:rsidRDefault="008F0189" w:rsidP="008F0189">
      <w:pPr>
        <w:spacing w:after="0" w:line="240" w:lineRule="auto"/>
        <w:ind w:right="-99"/>
        <w:jc w:val="both"/>
        <w:rPr>
          <w:rFonts w:ascii="KZ Times New Roman" w:hAnsi="KZ Times New Roman"/>
          <w:color w:val="auto"/>
          <w:lang w:val="ru-RU" w:eastAsia="ko-KR"/>
        </w:rPr>
      </w:pPr>
    </w:p>
    <w:p w:rsidR="008F0189" w:rsidRPr="008F0189" w:rsidRDefault="008F0189" w:rsidP="008F0189">
      <w:pPr>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болады. Басқаша айтқанда,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заряд потенциалдар айырымы </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ba</w:t>
      </w:r>
      <w:r w:rsidRPr="008F0189">
        <w:rPr>
          <w:rFonts w:ascii="KZ Times New Roman" w:hAnsi="KZ Times New Roman"/>
          <w:color w:val="auto"/>
          <w:lang w:val="ru-RU" w:eastAsia="ko-KR"/>
        </w:rPr>
        <w:t xml:space="preserve"> болатын екі нүктенің арасында орын ауыстырған кезде оның потенциалдық энергиясының өзгерісі </w:t>
      </w:r>
      <w:r w:rsidRPr="008F0189">
        <w:rPr>
          <w:rFonts w:ascii="KZ Times New Roman" w:hAnsi="KZ Times New Roman"/>
          <w:i/>
          <w:color w:val="auto"/>
          <w:lang w:eastAsia="ko-KR"/>
        </w:rPr>
        <w:t>q</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ba</w:t>
      </w:r>
      <w:r w:rsidRPr="008F0189">
        <w:rPr>
          <w:rFonts w:ascii="KZ Times New Roman" w:hAnsi="KZ Times New Roman"/>
          <w:color w:val="auto"/>
          <w:lang w:val="ru-RU" w:eastAsia="ko-KR"/>
        </w:rPr>
        <w:t xml:space="preserve"> болады. Сонымен электр потенциалы дегеніміз берілген жағдайда электр зарядының потенциялдық энергиясының өзгерісінің мөлшері болып табылады екен. Ал потенциалдық энергия дегеніміз жұмыс атқару қабілеті болғандықтан, электр потенциалы берілген зарядтың атқара алатын жұмысының мөлшері болып табылады. Жұмыстың мөлшері потенциалдар айырымына да, зарядтың мөлшеріне де тәуелді болады.</w:t>
      </w: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Электр потенциалы және электр өрісінің кернеулігі</w:t>
      </w:r>
      <w:r w:rsidRPr="008F0189">
        <w:rPr>
          <w:rFonts w:ascii="KZ Times New Roman" w:hAnsi="KZ Times New Roman"/>
          <w:color w:val="auto"/>
          <w:lang w:val="ru-RU" w:eastAsia="ko-KR"/>
        </w:rPr>
        <w:t xml:space="preserve">. Өрістің кернеулігі мен потенциалдың арасында тығыз байланыс бар. Әуелі осы байланысты біртекті электр өрісі үшін, мысалы, 3.8-суреттегідей потенциалдар айырымы </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ba</w:t>
      </w:r>
      <w:r w:rsidRPr="008F0189">
        <w:rPr>
          <w:rFonts w:ascii="KZ Times New Roman" w:hAnsi="KZ Times New Roman"/>
          <w:color w:val="auto"/>
          <w:lang w:val="ru-RU" w:eastAsia="ko-KR"/>
        </w:rPr>
        <w:t xml:space="preserve"> болатын пластиналар арасындағы өрісті қарастырамыз. Электр өрісінің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оң зарядты </w:t>
      </w:r>
      <w:r w:rsidRPr="008F0189">
        <w:rPr>
          <w:rFonts w:ascii="KZ Times New Roman" w:hAnsi="KZ Times New Roman"/>
          <w:i/>
          <w:color w:val="auto"/>
          <w:lang w:val="ru-RU" w:eastAsia="ko-KR"/>
        </w:rPr>
        <w:t>а</w:t>
      </w:r>
      <w:r w:rsidRPr="008F0189">
        <w:rPr>
          <w:rFonts w:ascii="KZ Times New Roman" w:hAnsi="KZ Times New Roman"/>
          <w:color w:val="auto"/>
          <w:lang w:val="ru-RU" w:eastAsia="ko-KR"/>
        </w:rPr>
        <w:t xml:space="preserve"> нүктесінен </w:t>
      </w:r>
      <w:r w:rsidRPr="008F0189">
        <w:rPr>
          <w:rFonts w:ascii="KZ Times New Roman" w:hAnsi="KZ Times New Roman"/>
          <w:i/>
          <w:color w:val="auto"/>
          <w:lang w:val="ru-RU" w:eastAsia="ko-KR"/>
        </w:rPr>
        <w:t>в</w:t>
      </w:r>
      <w:r w:rsidRPr="008F0189">
        <w:rPr>
          <w:rFonts w:ascii="KZ Times New Roman" w:hAnsi="KZ Times New Roman"/>
          <w:color w:val="auto"/>
          <w:lang w:val="ru-RU" w:eastAsia="ko-KR"/>
        </w:rPr>
        <w:t xml:space="preserve"> нүктесіне алып өту кезінде жасаған жұмысы (3.8)-ге сәйкес</w:t>
      </w: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418"/>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eastAsia="ko-KR"/>
        </w:rPr>
        <w:lastRenderedPageBreak/>
        <w:t>A</w:t>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i/>
          <w:color w:val="auto"/>
          <w:lang w:eastAsia="ko-KR"/>
        </w:rPr>
        <w:sym w:font="Symbol" w:char="F0D7"/>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ba</w:t>
      </w:r>
      <w:r w:rsidRPr="008F0189">
        <w:rPr>
          <w:rFonts w:ascii="KZ Times New Roman" w:hAnsi="KZ Times New Roman"/>
          <w:color w:val="auto"/>
          <w:lang w:val="ru-RU" w:eastAsia="ko-KR"/>
        </w:rPr>
        <w:t>.</w:t>
      </w:r>
    </w:p>
    <w:p w:rsidR="008F0189" w:rsidRPr="008F0189" w:rsidRDefault="008F0189" w:rsidP="008F0189">
      <w:pPr>
        <w:tabs>
          <w:tab w:val="left" w:pos="-1418"/>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1418"/>
        </w:tabs>
        <w:spacing w:after="0" w:line="240" w:lineRule="auto"/>
        <w:ind w:right="-99"/>
        <w:jc w:val="both"/>
        <w:rPr>
          <w:rFonts w:ascii="KZ Times New Roman" w:hAnsi="KZ Times New Roman"/>
          <w:color w:val="auto"/>
          <w:lang w:val="ru-RU" w:eastAsia="ko-KR"/>
        </w:rPr>
      </w:pP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ba</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a</w:t>
      </w:r>
      <w:r w:rsidRPr="008F0189">
        <w:rPr>
          <w:rFonts w:ascii="KZ Times New Roman" w:hAnsi="KZ Times New Roman"/>
          <w:color w:val="auto"/>
          <w:lang w:val="ru-RU" w:eastAsia="ko-KR"/>
        </w:rPr>
        <w:t xml:space="preserve"> шамасының теріс болатындығына назар аударайық (</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ba</w:t>
      </w:r>
      <w:r w:rsidRPr="008F0189">
        <w:rPr>
          <w:rFonts w:ascii="KZ Times New Roman" w:hAnsi="KZ Times New Roman"/>
          <w:color w:val="auto"/>
          <w:vertAlign w:val="subscript"/>
          <w:lang w:val="ru-RU" w:eastAsia="ko-KR"/>
        </w:rPr>
        <w:t xml:space="preserve"> </w:t>
      </w:r>
      <w:r w:rsidRPr="008F0189">
        <w:rPr>
          <w:rFonts w:ascii="KZ Times New Roman" w:hAnsi="KZ Times New Roman"/>
          <w:color w:val="auto"/>
          <w:lang w:val="ru-RU" w:eastAsia="ko-KR"/>
        </w:rPr>
        <w:t xml:space="preserve">&lt;0), себебі </w:t>
      </w:r>
      <w:r w:rsidRPr="008F0189">
        <w:rPr>
          <w:rFonts w:ascii="KZ Times New Roman" w:hAnsi="KZ Times New Roman"/>
          <w:i/>
          <w:color w:val="auto"/>
          <w:lang w:val="ru-RU" w:eastAsia="ko-KR"/>
        </w:rPr>
        <w:t xml:space="preserve">а </w:t>
      </w:r>
      <w:r w:rsidRPr="008F0189">
        <w:rPr>
          <w:rFonts w:ascii="KZ Times New Roman" w:hAnsi="KZ Times New Roman"/>
          <w:color w:val="auto"/>
          <w:lang w:val="ru-RU" w:eastAsia="ko-KR"/>
        </w:rPr>
        <w:t xml:space="preserve">нүктесіндегі потенциал </w:t>
      </w:r>
      <w:r w:rsidRPr="008F0189">
        <w:rPr>
          <w:rFonts w:ascii="KZ Times New Roman" w:hAnsi="KZ Times New Roman"/>
          <w:i/>
          <w:color w:val="auto"/>
          <w:lang w:eastAsia="ko-KR"/>
        </w:rPr>
        <w:t>b</w:t>
      </w:r>
      <w:r w:rsidRPr="008F0189">
        <w:rPr>
          <w:rFonts w:ascii="KZ Times New Roman" w:hAnsi="KZ Times New Roman"/>
          <w:color w:val="auto"/>
          <w:lang w:val="ru-RU" w:eastAsia="ko-KR"/>
        </w:rPr>
        <w:t xml:space="preserve"> нүктесіндегі потенциалға қарағанда жоғары болады (ол </w:t>
      </w:r>
      <w:r w:rsidRPr="008F0189">
        <w:rPr>
          <w:rFonts w:ascii="KZ Times New Roman" w:hAnsi="KZ Times New Roman"/>
          <w:i/>
          <w:color w:val="auto"/>
          <w:lang w:eastAsia="ko-KR"/>
        </w:rPr>
        <w:t>b</w:t>
      </w:r>
      <w:r w:rsidRPr="008F0189">
        <w:rPr>
          <w:rFonts w:ascii="KZ Times New Roman" w:hAnsi="KZ Times New Roman"/>
          <w:color w:val="auto"/>
          <w:lang w:val="ru-RU" w:eastAsia="ko-KR"/>
        </w:rPr>
        <w:t xml:space="preserve"> нүктесіндегі потенциалға қатысты оң болады). Сондықтан өрістің атқаратын жұмысы оң болады. Екінші жағынан, жұмыс дегеніміз күштің орын ауыстыруға көбейтіндісіне тең, ал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зарядқа түсірілген күш </w:t>
      </w:r>
      <w:r w:rsidRPr="008F0189">
        <w:rPr>
          <w:rFonts w:ascii="KZ Times New Roman" w:hAnsi="KZ Times New Roman"/>
          <w:i/>
          <w:color w:val="auto"/>
          <w:lang w:eastAsia="ko-KR"/>
        </w:rPr>
        <w:t>F</w:t>
      </w:r>
      <w:r w:rsidRPr="008F0189">
        <w:rPr>
          <w:rFonts w:ascii="KZ Times New Roman" w:hAnsi="KZ Times New Roman"/>
          <w:i/>
          <w:color w:val="auto"/>
          <w:lang w:val="ru-RU" w:eastAsia="ko-KR"/>
        </w:rPr>
        <w:t>=</w:t>
      </w:r>
      <w:r w:rsidRPr="008F0189">
        <w:rPr>
          <w:rFonts w:ascii="KZ Times New Roman" w:hAnsi="KZ Times New Roman"/>
          <w:i/>
          <w:color w:val="auto"/>
          <w:lang w:eastAsia="ko-KR"/>
        </w:rPr>
        <w:t>qE</w:t>
      </w:r>
      <w:r w:rsidRPr="008F0189">
        <w:rPr>
          <w:rFonts w:ascii="KZ Times New Roman" w:hAnsi="KZ Times New Roman"/>
          <w:color w:val="auto"/>
          <w:lang w:val="ru-RU" w:eastAsia="ko-KR"/>
        </w:rPr>
        <w:t xml:space="preserve">, мұндағы </w:t>
      </w:r>
      <w:r w:rsidRPr="008F0189">
        <w:rPr>
          <w:rFonts w:ascii="KZ Times New Roman" w:hAnsi="KZ Times New Roman"/>
          <w:i/>
          <w:color w:val="auto"/>
          <w:lang w:val="ru-RU" w:eastAsia="ko-KR"/>
        </w:rPr>
        <w:t>Е</w:t>
      </w:r>
      <w:r w:rsidRPr="008F0189">
        <w:rPr>
          <w:rFonts w:ascii="KZ Times New Roman" w:hAnsi="KZ Times New Roman"/>
          <w:b/>
          <w:i/>
          <w:color w:val="auto"/>
          <w:lang w:val="ru-RU" w:eastAsia="ko-KR"/>
        </w:rPr>
        <w:t xml:space="preserve"> </w:t>
      </w:r>
      <w:r w:rsidRPr="008F0189">
        <w:rPr>
          <w:rFonts w:ascii="KZ Times New Roman" w:hAnsi="KZ Times New Roman"/>
          <w:color w:val="auto"/>
          <w:lang w:val="ru-RU" w:eastAsia="ko-KR"/>
        </w:rPr>
        <w:t xml:space="preserve">– пластиналар арасындағы біртекті электр өрісінің кернеулігі. Сонымен </w:t>
      </w:r>
    </w:p>
    <w:p w:rsidR="008F0189" w:rsidRPr="008F0189" w:rsidRDefault="008F0189" w:rsidP="008F0189">
      <w:pPr>
        <w:tabs>
          <w:tab w:val="left" w:pos="-1418"/>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A</w:t>
      </w:r>
      <w:r w:rsidRPr="008F0189">
        <w:rPr>
          <w:rFonts w:ascii="KZ Times New Roman" w:hAnsi="KZ Times New Roman"/>
          <w:i/>
          <w:color w:val="auto"/>
          <w:lang w:val="ru-RU" w:eastAsia="ko-KR"/>
        </w:rPr>
        <w:t>=</w:t>
      </w:r>
      <w:r w:rsidRPr="008F0189">
        <w:rPr>
          <w:rFonts w:ascii="KZ Times New Roman" w:hAnsi="KZ Times New Roman"/>
          <w:i/>
          <w:color w:val="auto"/>
          <w:lang w:eastAsia="ko-KR"/>
        </w:rPr>
        <w:t>Fd</w:t>
      </w:r>
      <w:r w:rsidRPr="008F0189">
        <w:rPr>
          <w:rFonts w:ascii="KZ Times New Roman" w:hAnsi="KZ Times New Roman"/>
          <w:i/>
          <w:color w:val="auto"/>
          <w:lang w:val="ru-RU" w:eastAsia="ko-KR"/>
        </w:rPr>
        <w:t>=</w:t>
      </w:r>
      <w:r w:rsidRPr="008F0189">
        <w:rPr>
          <w:rFonts w:ascii="KZ Times New Roman" w:hAnsi="KZ Times New Roman"/>
          <w:i/>
          <w:color w:val="auto"/>
          <w:lang w:eastAsia="ko-KR"/>
        </w:rPr>
        <w:t>qEd</w:t>
      </w:r>
      <w:r w:rsidRPr="008F0189">
        <w:rPr>
          <w:rFonts w:ascii="KZ Times New Roman" w:hAnsi="KZ Times New Roman"/>
          <w:color w:val="auto"/>
          <w:lang w:val="ru-RU" w:eastAsia="ko-KR"/>
        </w:rPr>
        <w:t>,</w:t>
      </w:r>
    </w:p>
    <w:p w:rsidR="008F0189" w:rsidRPr="008F0189" w:rsidRDefault="008F0189" w:rsidP="008F0189">
      <w:pPr>
        <w:tabs>
          <w:tab w:val="left" w:pos="-1276"/>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1276"/>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мұндағы </w:t>
      </w:r>
      <w:r w:rsidRPr="008F0189">
        <w:rPr>
          <w:rFonts w:ascii="KZ Times New Roman" w:hAnsi="KZ Times New Roman"/>
          <w:i/>
          <w:color w:val="auto"/>
          <w:lang w:eastAsia="ko-KR"/>
        </w:rPr>
        <w:t>d</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a</w:t>
      </w:r>
      <w:r w:rsidRPr="008F0189">
        <w:rPr>
          <w:rFonts w:ascii="KZ Times New Roman" w:hAnsi="KZ Times New Roman"/>
          <w:color w:val="auto"/>
          <w:lang w:val="ru-RU" w:eastAsia="ko-KR"/>
        </w:rPr>
        <w:t xml:space="preserve"> және </w:t>
      </w:r>
      <w:r w:rsidRPr="008F0189">
        <w:rPr>
          <w:rFonts w:ascii="KZ Times New Roman" w:hAnsi="KZ Times New Roman"/>
          <w:i/>
          <w:color w:val="auto"/>
          <w:lang w:eastAsia="ko-KR"/>
        </w:rPr>
        <w:t>b</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нүктелерінің ара қашықтығы (күш сызықтары бойымен алғанда). Жұмыстың осы өрнектерін өзара теңестіріп, мынаны аламыз:</w:t>
      </w:r>
    </w:p>
    <w:p w:rsidR="008F0189" w:rsidRPr="008F0189" w:rsidRDefault="008F0189" w:rsidP="008F0189">
      <w:pPr>
        <w:tabs>
          <w:tab w:val="left" w:pos="-1276"/>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1418"/>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ba</w:t>
      </w:r>
      <w:r w:rsidRPr="008F0189">
        <w:rPr>
          <w:rFonts w:ascii="KZ Times New Roman" w:hAnsi="KZ Times New Roman"/>
          <w:color w:val="auto"/>
          <w:lang w:val="ru-RU" w:eastAsia="ko-KR"/>
        </w:rPr>
        <w:t>=</w:t>
      </w:r>
      <w:r w:rsidRPr="008F0189">
        <w:rPr>
          <w:rFonts w:ascii="KZ Times New Roman" w:hAnsi="KZ Times New Roman"/>
          <w:i/>
          <w:color w:val="auto"/>
          <w:lang w:eastAsia="ko-KR"/>
        </w:rPr>
        <w:t>qEd</w:t>
      </w:r>
      <w:r w:rsidRPr="008F0189">
        <w:rPr>
          <w:rFonts w:ascii="KZ Times New Roman" w:hAnsi="KZ Times New Roman"/>
          <w:color w:val="auto"/>
          <w:lang w:val="ru-RU" w:eastAsia="ko-KR"/>
        </w:rPr>
        <w:t>,</w:t>
      </w:r>
    </w:p>
    <w:p w:rsidR="008F0189" w:rsidRPr="008F0189" w:rsidRDefault="008F0189" w:rsidP="008F0189">
      <w:pPr>
        <w:tabs>
          <w:tab w:val="left" w:pos="-1418"/>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немесе </w:t>
      </w:r>
    </w:p>
    <w:p w:rsidR="008F0189" w:rsidRPr="008F0189" w:rsidRDefault="008F0189" w:rsidP="008F0189">
      <w:pPr>
        <w:tabs>
          <w:tab w:val="left" w:pos="-1560"/>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a</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ba</w:t>
      </w:r>
      <w:r w:rsidRPr="008F0189">
        <w:rPr>
          <w:rFonts w:ascii="KZ Times New Roman" w:hAnsi="KZ Times New Roman"/>
          <w:color w:val="auto"/>
          <w:lang w:val="ru-RU" w:eastAsia="ko-KR"/>
        </w:rPr>
        <w:t>=–</w:t>
      </w:r>
      <w:r w:rsidRPr="008F0189">
        <w:rPr>
          <w:rFonts w:ascii="KZ Times New Roman" w:hAnsi="KZ Times New Roman"/>
          <w:i/>
          <w:color w:val="auto"/>
          <w:lang w:eastAsia="ko-KR"/>
        </w:rPr>
        <w:t>Ed</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E</w:t>
      </w:r>
      <w:r w:rsidRPr="008F0189">
        <w:rPr>
          <w:rFonts w:ascii="KZ Times New Roman" w:hAnsi="KZ Times New Roman"/>
          <w:color w:val="auto"/>
          <w:lang w:val="ru-RU" w:eastAsia="ko-KR"/>
        </w:rPr>
        <w:t xml:space="preserve"> өріс бірте)</w:t>
      </w:r>
      <w:r w:rsidRPr="008F0189">
        <w:rPr>
          <w:rFonts w:ascii="KZ Times New Roman" w:hAnsi="KZ Times New Roman"/>
          <w:color w:val="auto"/>
          <w:lang w:val="ru-RU" w:eastAsia="ko-KR"/>
        </w:rPr>
        <w:tab/>
        <w:t xml:space="preserve">                        (3.12)</w:t>
      </w:r>
    </w:p>
    <w:p w:rsidR="008F0189" w:rsidRPr="008F0189" w:rsidRDefault="008F0189" w:rsidP="008F0189">
      <w:pPr>
        <w:tabs>
          <w:tab w:val="left" w:pos="-1560"/>
          <w:tab w:val="left" w:pos="5812"/>
        </w:tabs>
        <w:spacing w:after="0" w:line="240" w:lineRule="auto"/>
        <w:ind w:right="-99" w:firstLine="567"/>
        <w:jc w:val="right"/>
        <w:rPr>
          <w:rFonts w:ascii="KZ Times New Roman" w:hAnsi="KZ Times New Roman"/>
          <w:color w:val="auto"/>
          <w:lang w:val="ru-RU" w:eastAsia="ko-KR"/>
        </w:rPr>
      </w:pP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Оң жақтағы минус таңбасы </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a</w:t>
      </w:r>
      <w:r w:rsidRPr="008F0189">
        <w:rPr>
          <w:rFonts w:ascii="KZ Times New Roman" w:hAnsi="KZ Times New Roman"/>
          <w:color w:val="auto"/>
          <w:lang w:eastAsia="ko-KR"/>
        </w:rPr>
        <w:sym w:font="Symbol" w:char="F03E"/>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w:t>
      </w:r>
      <w:r w:rsidRPr="008F0189">
        <w:rPr>
          <w:rFonts w:ascii="KZ Times New Roman" w:hAnsi="KZ Times New Roman"/>
          <w:color w:val="auto"/>
          <w:lang w:val="ru-RU" w:eastAsia="ko-KR"/>
        </w:rPr>
        <w:t xml:space="preserve"> екендігінен шығады. Оң зарядтар потенциалы жоғары облыстан потенциалы төмен облысқа қарай қозғалуға тырысады. Осыдан мынаны табамыз:</w:t>
      </w: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560"/>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eastAsia="ko-KR"/>
        </w:rPr>
        <w:t>E</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eastAsia="ko-KR"/>
        </w:rPr>
        <w:t>ba</w:t>
      </w:r>
      <w:r w:rsidRPr="008F0189">
        <w:rPr>
          <w:rFonts w:ascii="KZ Times New Roman" w:hAnsi="KZ Times New Roman"/>
          <w:color w:val="auto"/>
          <w:vertAlign w:val="subscript"/>
          <w:lang w:val="ru-RU" w:eastAsia="ko-KR"/>
        </w:rPr>
        <w:t xml:space="preserve">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d</w:t>
      </w:r>
      <w:r w:rsidRPr="008F0189">
        <w:rPr>
          <w:rFonts w:ascii="KZ Times New Roman" w:hAnsi="KZ Times New Roman"/>
          <w:color w:val="auto"/>
          <w:lang w:val="ru-RU" w:eastAsia="ko-KR"/>
        </w:rPr>
        <w:t>.</w:t>
      </w: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Соңғы теңдіктен электр өрісінің кернеулігін вольт бөлінген метрмен де, ньютон бөлінген кулондармен де (</w:t>
      </w:r>
      <w:r w:rsidRPr="008F0189">
        <w:rPr>
          <w:rFonts w:ascii="KZ Times New Roman" w:hAnsi="KZ Times New Roman"/>
          <w:i/>
          <w:color w:val="auto"/>
          <w:lang w:val="ru-RU" w:eastAsia="ko-KR"/>
        </w:rPr>
        <w:t>Н/Кл</w:t>
      </w:r>
      <w:r w:rsidRPr="008F0189">
        <w:rPr>
          <w:rFonts w:ascii="KZ Times New Roman" w:hAnsi="KZ Times New Roman"/>
          <w:color w:val="auto"/>
          <w:lang w:val="ru-RU" w:eastAsia="ko-KR"/>
        </w:rPr>
        <w:t xml:space="preserve">) өлшеуге болатындығы шығады. Бұл бірліктер өзара эквивалентті: 1 </w:t>
      </w:r>
      <w:r w:rsidRPr="008F0189">
        <w:rPr>
          <w:rFonts w:ascii="KZ Times New Roman" w:hAnsi="KZ Times New Roman"/>
          <w:i/>
          <w:color w:val="auto"/>
          <w:lang w:val="ru-RU" w:eastAsia="ko-KR"/>
        </w:rPr>
        <w:t>Н/Кл</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Н.м/Кл.м</w:t>
      </w:r>
      <w:r w:rsidRPr="008F0189">
        <w:rPr>
          <w:rFonts w:ascii="KZ Times New Roman" w:hAnsi="KZ Times New Roman"/>
          <w:color w:val="auto"/>
          <w:lang w:val="ru-RU" w:eastAsia="ko-KR"/>
        </w:rPr>
        <w:t xml:space="preserve">=1 </w:t>
      </w:r>
      <w:r w:rsidRPr="008F0189">
        <w:rPr>
          <w:rFonts w:ascii="KZ Times New Roman" w:hAnsi="KZ Times New Roman"/>
          <w:i/>
          <w:color w:val="auto"/>
          <w:lang w:val="ru-RU" w:eastAsia="ko-KR"/>
        </w:rPr>
        <w:t>Дж/Кл.м</w:t>
      </w:r>
      <w:r w:rsidRPr="008F0189">
        <w:rPr>
          <w:rFonts w:ascii="KZ Times New Roman" w:hAnsi="KZ Times New Roman"/>
          <w:color w:val="auto"/>
          <w:lang w:val="ru-RU" w:eastAsia="ko-KR"/>
        </w:rPr>
        <w:t xml:space="preserve">=1 </w:t>
      </w:r>
      <w:r w:rsidRPr="008F0189">
        <w:rPr>
          <w:rFonts w:ascii="KZ Times New Roman" w:hAnsi="KZ Times New Roman"/>
          <w:i/>
          <w:color w:val="auto"/>
          <w:lang w:val="ru-RU" w:eastAsia="ko-KR"/>
        </w:rPr>
        <w:t>В/м</w:t>
      </w:r>
      <w:r w:rsidRPr="008F0189">
        <w:rPr>
          <w:rFonts w:ascii="KZ Times New Roman" w:hAnsi="KZ Times New Roman"/>
          <w:color w:val="auto"/>
          <w:lang w:val="ru-RU" w:eastAsia="ko-KR"/>
        </w:rPr>
        <w:t>.</w:t>
      </w: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Эквипотенциалдық беттер</w:t>
      </w:r>
      <w:r w:rsidRPr="008F0189">
        <w:rPr>
          <w:rFonts w:ascii="KZ Times New Roman" w:hAnsi="KZ Times New Roman"/>
          <w:color w:val="auto"/>
          <w:lang w:val="ru-RU" w:eastAsia="ko-KR"/>
        </w:rPr>
        <w:t xml:space="preserve">. Электр потенциалын </w:t>
      </w:r>
      <w:r w:rsidRPr="008F0189">
        <w:rPr>
          <w:rFonts w:ascii="KZ Times New Roman" w:hAnsi="KZ Times New Roman"/>
          <w:i/>
          <w:color w:val="auto"/>
          <w:lang w:val="ru-RU" w:eastAsia="ko-KR"/>
        </w:rPr>
        <w:t>эквипотенциалдық сызықтар</w:t>
      </w:r>
      <w:r w:rsidRPr="008F0189">
        <w:rPr>
          <w:rFonts w:ascii="KZ Times New Roman" w:hAnsi="KZ Times New Roman"/>
          <w:color w:val="auto"/>
          <w:lang w:val="ru-RU" w:eastAsia="ko-KR"/>
        </w:rPr>
        <w:t xml:space="preserve"> немесе үш өлшемдік </w:t>
      </w:r>
      <w:r w:rsidRPr="008F0189">
        <w:rPr>
          <w:rFonts w:ascii="KZ Times New Roman" w:hAnsi="KZ Times New Roman"/>
          <w:i/>
          <w:color w:val="auto"/>
          <w:lang w:val="ru-RU" w:eastAsia="ko-KR"/>
        </w:rPr>
        <w:t>эквипотенциалдық беттер</w:t>
      </w:r>
      <w:r w:rsidRPr="008F0189">
        <w:rPr>
          <w:rFonts w:ascii="KZ Times New Roman" w:hAnsi="KZ Times New Roman"/>
          <w:color w:val="auto"/>
          <w:lang w:val="ru-RU" w:eastAsia="ko-KR"/>
        </w:rPr>
        <w:t xml:space="preserve"> түрінде графикалық суреттеуге болады. Эквипотенциалдық беттің барлық нүктелерінің потенциалы бірдей болады. Басқаша айтқанда, осы беттің кез-келген екі нүктесінің потенциалдарының айырымы нөлге тең болады және де зарядты бір нүктеден екінші нүктеге алып өткен кезде жұмыс атқарылмайды. </w:t>
      </w:r>
      <w:r w:rsidRPr="008F0189">
        <w:rPr>
          <w:rFonts w:ascii="KZ Times New Roman" w:hAnsi="KZ Times New Roman"/>
          <w:i/>
          <w:color w:val="auto"/>
          <w:lang w:val="ru-RU" w:eastAsia="ko-KR"/>
        </w:rPr>
        <w:t>Эквипотенциалдық бет кез-келген нүктеде электр өрісінің Е кернеулігіне перпендикуляр болуға тиіс.</w:t>
      </w:r>
      <w:r w:rsidRPr="008F0189">
        <w:rPr>
          <w:rFonts w:ascii="KZ Times New Roman" w:hAnsi="KZ Times New Roman"/>
          <w:color w:val="auto"/>
          <w:lang w:val="ru-RU" w:eastAsia="ko-KR"/>
        </w:rPr>
        <w:t xml:space="preserve"> Бұл болмаған жағдайда (яғни </w:t>
      </w:r>
      <w:r w:rsidRPr="008F0189">
        <w:rPr>
          <w:rFonts w:ascii="KZ Times New Roman" w:hAnsi="KZ Times New Roman"/>
          <w:i/>
          <w:color w:val="auto"/>
          <w:lang w:val="ru-RU" w:eastAsia="ko-KR"/>
        </w:rPr>
        <w:t>Е</w:t>
      </w:r>
      <w:r w:rsidRPr="008F0189">
        <w:rPr>
          <w:rFonts w:ascii="KZ Times New Roman" w:hAnsi="KZ Times New Roman"/>
          <w:b/>
          <w:color w:val="auto"/>
          <w:lang w:val="ru-RU" w:eastAsia="ko-KR"/>
        </w:rPr>
        <w:t xml:space="preserve"> </w:t>
      </w:r>
      <w:r w:rsidRPr="008F0189">
        <w:rPr>
          <w:rFonts w:ascii="KZ Times New Roman" w:hAnsi="KZ Times New Roman"/>
          <w:color w:val="auto"/>
          <w:lang w:val="ru-RU" w:eastAsia="ko-KR"/>
        </w:rPr>
        <w:t xml:space="preserve">вектордың бетке параллель компоненті болған кезде), онда зарядты беттің бойымен </w:t>
      </w:r>
      <w:r w:rsidRPr="008F0189">
        <w:rPr>
          <w:rFonts w:ascii="KZ Times New Roman" w:hAnsi="KZ Times New Roman"/>
          <w:i/>
          <w:color w:val="auto"/>
          <w:lang w:val="ru-RU" w:eastAsia="ko-KR"/>
        </w:rPr>
        <w:t>Е</w:t>
      </w:r>
      <w:r w:rsidRPr="008F0189">
        <w:rPr>
          <w:rFonts w:ascii="KZ Times New Roman" w:hAnsi="KZ Times New Roman"/>
          <w:b/>
          <w:color w:val="auto"/>
          <w:lang w:val="ru-RU" w:eastAsia="ko-KR"/>
        </w:rPr>
        <w:t xml:space="preserve"> </w:t>
      </w:r>
      <w:r w:rsidRPr="008F0189">
        <w:rPr>
          <w:rFonts w:ascii="KZ Times New Roman" w:hAnsi="KZ Times New Roman"/>
          <w:color w:val="auto"/>
          <w:lang w:val="ru-RU" w:eastAsia="ko-KR"/>
        </w:rPr>
        <w:t>вектордың осы компонентіне қарсы орын ауыстырған кезде жұмыс атқаруға тура келер еді, ал бұл беттің эквипотенциалдығы жөніндегі болжамға қайшы келеді.  3.</w:t>
      </w:r>
      <w:r w:rsidR="0036615E">
        <w:rPr>
          <w:rFonts w:ascii="KZ Times New Roman" w:hAnsi="KZ Times New Roman"/>
          <w:color w:val="auto"/>
          <w:lang w:val="ru-RU" w:eastAsia="ko-KR"/>
        </w:rPr>
        <w:t>7</w:t>
      </w:r>
      <w:r w:rsidRPr="008F0189">
        <w:rPr>
          <w:rFonts w:ascii="KZ Times New Roman" w:hAnsi="KZ Times New Roman"/>
          <w:color w:val="auto"/>
          <w:lang w:val="ru-RU" w:eastAsia="ko-KR"/>
        </w:rPr>
        <w:t>- және 3.</w:t>
      </w:r>
      <w:r w:rsidR="0036615E">
        <w:rPr>
          <w:rFonts w:ascii="KZ Times New Roman" w:hAnsi="KZ Times New Roman"/>
          <w:color w:val="auto"/>
          <w:lang w:val="ru-RU" w:eastAsia="ko-KR"/>
        </w:rPr>
        <w:t>8</w:t>
      </w:r>
      <w:r w:rsidRPr="008F0189">
        <w:rPr>
          <w:rFonts w:ascii="KZ Times New Roman" w:hAnsi="KZ Times New Roman"/>
          <w:color w:val="auto"/>
          <w:lang w:val="ru-RU" w:eastAsia="ko-KR"/>
        </w:rPr>
        <w:t xml:space="preserve">-суреттерде параллель пластиналар арасындағы өріс пен шамалары өзара тең, ал таңбалары қарама-қарсы болатын екі зарядтың өрісі үшін эквипотенциалдық сызықтары </w:t>
      </w:r>
      <w:r w:rsidRPr="008F0189">
        <w:rPr>
          <w:rFonts w:ascii="KZ Times New Roman" w:hAnsi="KZ Times New Roman"/>
          <w:color w:val="auto"/>
          <w:lang w:val="ru-RU" w:eastAsia="ko-KR"/>
        </w:rPr>
        <w:lastRenderedPageBreak/>
        <w:t>өрнектелген.</w:t>
      </w:r>
      <w:r w:rsidR="004E0D87">
        <w:rPr>
          <w:rFonts w:ascii="KZ Times New Roman" w:hAnsi="KZ Times New Roman"/>
          <w:noProof/>
          <w:color w:val="auto"/>
          <w:lang w:val="ru-RU" w:eastAsia="ru-RU" w:bidi="ar-SA"/>
        </w:rPr>
        <mc:AlternateContent>
          <mc:Choice Requires="wpg">
            <w:drawing>
              <wp:anchor distT="0" distB="0" distL="114300" distR="114300" simplePos="0" relativeHeight="252037120" behindDoc="0" locked="0" layoutInCell="0" allowOverlap="1">
                <wp:simplePos x="0" y="0"/>
                <wp:positionH relativeFrom="column">
                  <wp:posOffset>300990</wp:posOffset>
                </wp:positionH>
                <wp:positionV relativeFrom="page">
                  <wp:posOffset>7905750</wp:posOffset>
                </wp:positionV>
                <wp:extent cx="5324475" cy="2070735"/>
                <wp:effectExtent l="0" t="0" r="0" b="0"/>
                <wp:wrapTopAndBottom/>
                <wp:docPr id="6697" name="Группа 6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070735"/>
                          <a:chOff x="964" y="2736"/>
                          <a:chExt cx="4796" cy="2736"/>
                        </a:xfrm>
                      </wpg:grpSpPr>
                      <pic:pic xmlns:pic="http://schemas.openxmlformats.org/drawingml/2006/picture">
                        <pic:nvPicPr>
                          <pic:cNvPr id="6698" name="Picture 944" descr="Pic9e"/>
                          <pic:cNvPicPr>
                            <a:picLocks noChangeAspect="1" noChangeArrowheads="1"/>
                          </pic:cNvPicPr>
                        </pic:nvPicPr>
                        <pic:blipFill>
                          <a:blip r:embed="rId962">
                            <a:extLst>
                              <a:ext uri="{28A0092B-C50C-407E-A947-70E740481C1C}">
                                <a14:useLocalDpi xmlns:a14="http://schemas.microsoft.com/office/drawing/2010/main" val="0"/>
                              </a:ext>
                            </a:extLst>
                          </a:blip>
                          <a:srcRect/>
                          <a:stretch>
                            <a:fillRect/>
                          </a:stretch>
                        </pic:blipFill>
                        <pic:spPr bwMode="auto">
                          <a:xfrm>
                            <a:off x="964" y="2736"/>
                            <a:ext cx="1160" cy="22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99" name="Picture 945" descr="Pic10e"/>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2880" y="2736"/>
                            <a:ext cx="2880" cy="2422"/>
                          </a:xfrm>
                          <a:prstGeom prst="rect">
                            <a:avLst/>
                          </a:prstGeom>
                          <a:noFill/>
                          <a:extLst>
                            <a:ext uri="{909E8E84-426E-40DD-AFC4-6F175D3DCCD1}">
                              <a14:hiddenFill xmlns:a14="http://schemas.microsoft.com/office/drawing/2010/main">
                                <a:solidFill>
                                  <a:srgbClr val="FFFFFF"/>
                                </a:solidFill>
                              </a14:hiddenFill>
                            </a:ext>
                          </a:extLst>
                        </pic:spPr>
                      </pic:pic>
                      <wps:wsp>
                        <wps:cNvPr id="6700" name="Text Box 946"/>
                        <wps:cNvSpPr txBox="1">
                          <a:spLocks noChangeArrowheads="1"/>
                        </wps:cNvSpPr>
                        <wps:spPr bwMode="auto">
                          <a:xfrm>
                            <a:off x="1182" y="5184"/>
                            <a:ext cx="72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rFonts w:ascii="KZ Times New Roman" w:hAnsi="KZ Times New Roman"/>
                                  <w:i/>
                                  <w:sz w:val="24"/>
                                </w:rPr>
                              </w:pPr>
                              <w:r w:rsidRPr="00CB1884">
                                <w:rPr>
                                  <w:rFonts w:ascii="KZ Times New Roman" w:hAnsi="KZ Times New Roman"/>
                                  <w:i/>
                                  <w:sz w:val="24"/>
                                  <w:lang w:eastAsia="ko-KR"/>
                                </w:rPr>
                                <w:t>3.</w:t>
                              </w:r>
                              <w:r>
                                <w:rPr>
                                  <w:rFonts w:ascii="KZ Times New Roman" w:hAnsi="KZ Times New Roman"/>
                                  <w:i/>
                                  <w:sz w:val="24"/>
                                  <w:lang w:val="kk-KZ" w:eastAsia="ko-KR"/>
                                </w:rPr>
                                <w:t>7</w:t>
                              </w:r>
                              <w:r w:rsidRPr="00CB1884">
                                <w:rPr>
                                  <w:rFonts w:ascii="KZ Times New Roman" w:hAnsi="KZ Times New Roman"/>
                                  <w:i/>
                                  <w:sz w:val="24"/>
                                </w:rPr>
                                <w:t>-</w:t>
                              </w:r>
                              <w:r w:rsidRPr="00CB1884">
                                <w:rPr>
                                  <w:rFonts w:ascii="KZ Times New Roman" w:hAnsi="KZ Times New Roman"/>
                                  <w:i/>
                                  <w:sz w:val="24"/>
                                  <w:lang w:val="kk-KZ"/>
                                </w:rPr>
                                <w:t>с</w:t>
                              </w:r>
                              <w:r w:rsidRPr="00CB1884">
                                <w:rPr>
                                  <w:rFonts w:ascii="KZ Times New Roman" w:hAnsi="KZ Times New Roman"/>
                                  <w:i/>
                                  <w:sz w:val="24"/>
                                </w:rPr>
                                <w:t>урет</w:t>
                              </w:r>
                            </w:p>
                          </w:txbxContent>
                        </wps:txbx>
                        <wps:bodyPr rot="0" vert="horz" wrap="square" lIns="0" tIns="0" rIns="0" bIns="0" anchor="t" anchorCtr="0" upright="1">
                          <a:noAutofit/>
                        </wps:bodyPr>
                      </wps:wsp>
                      <wps:wsp>
                        <wps:cNvPr id="6701" name="Text Box 947"/>
                        <wps:cNvSpPr txBox="1">
                          <a:spLocks noChangeArrowheads="1"/>
                        </wps:cNvSpPr>
                        <wps:spPr bwMode="auto">
                          <a:xfrm>
                            <a:off x="3888" y="5184"/>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rFonts w:ascii="KZ Times New Roman" w:hAnsi="KZ Times New Roman"/>
                                  <w:i/>
                                  <w:sz w:val="24"/>
                                  <w:lang w:val="kk-KZ"/>
                                </w:rPr>
                              </w:pPr>
                              <w:r w:rsidRPr="00CB1884">
                                <w:rPr>
                                  <w:rFonts w:ascii="KZ Times New Roman" w:hAnsi="KZ Times New Roman"/>
                                  <w:i/>
                                  <w:sz w:val="24"/>
                                  <w:lang w:eastAsia="ko-KR"/>
                                </w:rPr>
                                <w:t>3.</w:t>
                              </w:r>
                              <w:r>
                                <w:rPr>
                                  <w:rFonts w:ascii="KZ Times New Roman" w:hAnsi="KZ Times New Roman"/>
                                  <w:i/>
                                  <w:sz w:val="24"/>
                                  <w:lang w:val="kk-KZ" w:eastAsia="ko-KR"/>
                                </w:rPr>
                                <w:t>8</w:t>
                              </w:r>
                              <w:r w:rsidRPr="00CB1884">
                                <w:rPr>
                                  <w:rFonts w:ascii="KZ Times New Roman" w:hAnsi="KZ Times New Roman"/>
                                  <w:i/>
                                  <w:sz w:val="24"/>
                                </w:rPr>
                                <w:t>-</w:t>
                              </w:r>
                              <w:r w:rsidRPr="00CB1884">
                                <w:rPr>
                                  <w:rFonts w:ascii="KZ Times New Roman" w:hAnsi="KZ Times New Roman"/>
                                  <w:i/>
                                  <w:sz w:val="24"/>
                                  <w:lang w:val="kk-KZ"/>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697" o:spid="_x0000_s2246" style="position:absolute;left:0;text-align:left;margin-left:23.7pt;margin-top:622.5pt;width:419.25pt;height:163.05pt;z-index:252037120;mso-position-vertical-relative:page" coordorigin="964,2736" coordsize="4796,2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" o:allowincell="f">
                <v:shape id="Picture 944" o:spid="_x0000_s2247" type="#_x0000_t75" alt="Pic9e" style="position:absolute;left:964;top:2736;width:1160;height:2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">
                  <v:imagedata r:id="rId964" o:title="Pic9e"/>
                </v:shape>
                <v:shape id="Picture 945" o:spid="_x0000_s2248" type="#_x0000_t75" alt="Pic10e" style="position:absolute;left:2880;top:2736;width:2880;height:2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">
                  <v:imagedata r:id="rId965" o:title="Pic10e"/>
                </v:shape>
                <v:shape id="Text Box 946" o:spid="_x0000_s2249" type="#_x0000_t202" style="position:absolute;left:1182;top:5184;width:7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" filled="f" stroked="f">
                  <v:textbox inset="0,0,0,0">
                    <w:txbxContent>
                      <w:p w:rsidR="00096CDB" w:rsidRPr="00CB1884" w:rsidRDefault="00096CDB" w:rsidP="008F0189">
                        <w:pPr>
                          <w:rPr>
                            <w:rFonts w:ascii="KZ Times New Roman" w:hAnsi="KZ Times New Roman"/>
                            <w:i/>
                            <w:sz w:val="24"/>
                          </w:rPr>
                        </w:pPr>
                        <w:r w:rsidRPr="00CB1884">
                          <w:rPr>
                            <w:rFonts w:ascii="KZ Times New Roman" w:hAnsi="KZ Times New Roman"/>
                            <w:i/>
                            <w:sz w:val="24"/>
                            <w:lang w:eastAsia="ko-KR"/>
                          </w:rPr>
                          <w:t>3.</w:t>
                        </w:r>
                        <w:r>
                          <w:rPr>
                            <w:rFonts w:ascii="KZ Times New Roman" w:hAnsi="KZ Times New Roman"/>
                            <w:i/>
                            <w:sz w:val="24"/>
                            <w:lang w:val="kk-KZ" w:eastAsia="ko-KR"/>
                          </w:rPr>
                          <w:t>7</w:t>
                        </w:r>
                        <w:r w:rsidRPr="00CB1884">
                          <w:rPr>
                            <w:rFonts w:ascii="KZ Times New Roman" w:hAnsi="KZ Times New Roman"/>
                            <w:i/>
                            <w:sz w:val="24"/>
                          </w:rPr>
                          <w:t>-</w:t>
                        </w:r>
                        <w:r w:rsidRPr="00CB1884">
                          <w:rPr>
                            <w:rFonts w:ascii="KZ Times New Roman" w:hAnsi="KZ Times New Roman"/>
                            <w:i/>
                            <w:sz w:val="24"/>
                            <w:lang w:val="kk-KZ"/>
                          </w:rPr>
                          <w:t>с</w:t>
                        </w:r>
                        <w:r w:rsidRPr="00CB1884">
                          <w:rPr>
                            <w:rFonts w:ascii="KZ Times New Roman" w:hAnsi="KZ Times New Roman"/>
                            <w:i/>
                            <w:sz w:val="24"/>
                          </w:rPr>
                          <w:t>урет</w:t>
                        </w:r>
                      </w:p>
                    </w:txbxContent>
                  </v:textbox>
                </v:shape>
                <v:shape id="Text Box 947" o:spid="_x0000_s2250" type="#_x0000_t202" style="position:absolute;left:3888;top:5184;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" filled="f" stroked="f">
                  <v:textbox inset="0,0,0,0">
                    <w:txbxContent>
                      <w:p w:rsidR="00096CDB" w:rsidRPr="00CB1884" w:rsidRDefault="00096CDB" w:rsidP="008F0189">
                        <w:pPr>
                          <w:rPr>
                            <w:rFonts w:ascii="KZ Times New Roman" w:hAnsi="KZ Times New Roman"/>
                            <w:i/>
                            <w:sz w:val="24"/>
                            <w:lang w:val="kk-KZ"/>
                          </w:rPr>
                        </w:pPr>
                        <w:r w:rsidRPr="00CB1884">
                          <w:rPr>
                            <w:rFonts w:ascii="KZ Times New Roman" w:hAnsi="KZ Times New Roman"/>
                            <w:i/>
                            <w:sz w:val="24"/>
                            <w:lang w:eastAsia="ko-KR"/>
                          </w:rPr>
                          <w:t>3.</w:t>
                        </w:r>
                        <w:r>
                          <w:rPr>
                            <w:rFonts w:ascii="KZ Times New Roman" w:hAnsi="KZ Times New Roman"/>
                            <w:i/>
                            <w:sz w:val="24"/>
                            <w:lang w:val="kk-KZ" w:eastAsia="ko-KR"/>
                          </w:rPr>
                          <w:t>8</w:t>
                        </w:r>
                        <w:r w:rsidRPr="00CB1884">
                          <w:rPr>
                            <w:rFonts w:ascii="KZ Times New Roman" w:hAnsi="KZ Times New Roman"/>
                            <w:i/>
                            <w:sz w:val="24"/>
                          </w:rPr>
                          <w:t>-</w:t>
                        </w:r>
                        <w:r w:rsidRPr="00CB1884">
                          <w:rPr>
                            <w:rFonts w:ascii="KZ Times New Roman" w:hAnsi="KZ Times New Roman"/>
                            <w:i/>
                            <w:sz w:val="24"/>
                            <w:lang w:val="kk-KZ"/>
                          </w:rPr>
                          <w:t>сурет</w:t>
                        </w:r>
                      </w:p>
                    </w:txbxContent>
                  </v:textbox>
                </v:shape>
                <w10:wrap type="topAndBottom" anchory="page"/>
              </v:group>
            </w:pict>
          </mc:Fallback>
        </mc:AlternateContent>
      </w:r>
      <w:r w:rsidR="00EB6786">
        <w:rPr>
          <w:rFonts w:ascii="KZ Times New Roman" w:hAnsi="KZ Times New Roman"/>
          <w:color w:val="auto"/>
          <w:lang w:val="ru-RU" w:eastAsia="ko-KR"/>
        </w:rPr>
        <w:t xml:space="preserve"> </w:t>
      </w:r>
      <w:r w:rsidRPr="008F0189">
        <w:rPr>
          <w:rFonts w:ascii="KZ Times New Roman" w:hAnsi="KZ Times New Roman"/>
          <w:color w:val="auto"/>
          <w:lang w:val="ru-RU" w:eastAsia="ko-KR"/>
        </w:rPr>
        <w:t xml:space="preserve">Жоғарыда көргеніміздей, статикалық жағдайда өткізгіштің ішінде электр өрісі болмайды, олай болмаған кезде еркін электрондарға күш әсер етіп, олар қозғалысқа келген болар еді. Басқаша айтқанда, </w:t>
      </w:r>
      <w:r w:rsidRPr="008F0189">
        <w:rPr>
          <w:rFonts w:ascii="KZ Times New Roman" w:hAnsi="KZ Times New Roman"/>
          <w:i/>
          <w:color w:val="auto"/>
          <w:lang w:val="ru-RU" w:eastAsia="ko-KR"/>
        </w:rPr>
        <w:t>статикалық жағдайда өткізгіш түгелінен тек бір ғана потенциалда болады да, оның беті эквипотенциалдық болып табылады</w:t>
      </w:r>
      <w:r w:rsidRPr="008F0189">
        <w:rPr>
          <w:rFonts w:ascii="KZ Times New Roman" w:hAnsi="KZ Times New Roman"/>
          <w:color w:val="auto"/>
          <w:lang w:val="ru-RU" w:eastAsia="ko-KR"/>
        </w:rPr>
        <w:t>.</w:t>
      </w: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Оқшауланған нүктелік зарядтың электр потенциалы</w:t>
      </w:r>
      <w:r w:rsidRPr="008F0189">
        <w:rPr>
          <w:rFonts w:ascii="KZ Times New Roman" w:hAnsi="KZ Times New Roman"/>
          <w:color w:val="auto"/>
          <w:lang w:val="ru-RU" w:eastAsia="ko-KR"/>
        </w:rPr>
        <w:t xml:space="preserve">. Оқшау нүктелік </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зарядтан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қашықтықтағы электр потенциалды формуланың көмегімен алуға болады. Нүктелік зарядтың электр өрісінің кернеулігі </w:t>
      </w: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560"/>
        </w:tabs>
        <w:spacing w:after="0" w:line="240" w:lineRule="auto"/>
        <w:ind w:right="-99" w:firstLine="567"/>
        <w:jc w:val="center"/>
        <w:rPr>
          <w:rFonts w:ascii="KZ Times New Roman" w:hAnsi="KZ Times New Roman"/>
          <w:color w:val="auto"/>
          <w:vertAlign w:val="superscript"/>
          <w:lang w:val="ru-RU" w:eastAsia="ko-KR"/>
        </w:rPr>
      </w:pPr>
      <w:r w:rsidRPr="008F0189">
        <w:rPr>
          <w:rFonts w:ascii="KZ Times New Roman" w:hAnsi="KZ Times New Roman"/>
          <w:i/>
          <w:color w:val="auto"/>
          <w:lang w:eastAsia="ko-KR"/>
        </w:rPr>
        <w:t>E</w:t>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 4π</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r</w:t>
      </w:r>
      <w:r w:rsidRPr="008F0189">
        <w:rPr>
          <w:rFonts w:ascii="KZ Times New Roman" w:hAnsi="KZ Times New Roman"/>
          <w:color w:val="auto"/>
          <w:vertAlign w:val="superscript"/>
          <w:lang w:val="ru-RU" w:eastAsia="ko-KR"/>
        </w:rPr>
        <w:t>2</w:t>
      </w: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560"/>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және ол радиус бойымен зарядтан тыс бағытталған (егер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&lt;0 болса, онда зарядқа қарай бағытталған). Осыған дейін айтып кеткеніміздей, тек потенциалдар айырымының ғана физикалық мағынасы бар. Сондықтан біз қайсы-бір нүктедегі потенциалға қалаған мәнді бере аламыз. Потенциалды шексіздікте нөл деп есептеу қабылданған (мысалы </w:t>
      </w:r>
      <w:r w:rsidRPr="008F0189">
        <w:rPr>
          <w:rFonts w:ascii="KZ Times New Roman" w:hAnsi="KZ Times New Roman"/>
          <w:i/>
          <w:color w:val="auto"/>
          <w:lang w:eastAsia="ko-KR"/>
        </w:rPr>
        <w:t>r</w:t>
      </w:r>
      <w:r w:rsidRPr="008F0189">
        <w:rPr>
          <w:rFonts w:ascii="KZ Times New Roman" w:hAnsi="KZ Times New Roman"/>
          <w:color w:val="auto"/>
          <w:vertAlign w:val="subscript"/>
          <w:lang w:eastAsia="ko-KR"/>
        </w:rPr>
        <w:t>B</w:t>
      </w:r>
      <w:r w:rsidRPr="008F0189">
        <w:rPr>
          <w:rFonts w:ascii="KZ Times New Roman" w:hAnsi="KZ Times New Roman"/>
          <w:color w:val="auto"/>
          <w:lang w:val="ru-RU" w:eastAsia="ko-KR"/>
        </w:rPr>
        <w:t>=</w:t>
      </w:r>
      <w:r w:rsidRPr="008F0189">
        <w:rPr>
          <w:rFonts w:ascii="KZ Times New Roman" w:hAnsi="KZ Times New Roman"/>
          <w:noProof/>
          <w:color w:val="auto"/>
          <w:position w:val="-4"/>
          <w:lang w:val="ru-RU" w:eastAsia="ru-RU" w:bidi="ar-SA"/>
        </w:rPr>
        <w:drawing>
          <wp:inline distT="0" distB="0" distL="0" distR="0">
            <wp:extent cx="128905" cy="119380"/>
            <wp:effectExtent l="19050" t="0" r="4445"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66" cstate="print"/>
                    <a:srcRect/>
                    <a:stretch>
                      <a:fillRect/>
                    </a:stretch>
                  </pic:blipFill>
                  <pic:spPr bwMode="auto">
                    <a:xfrm>
                      <a:off x="0" y="0"/>
                      <a:ext cx="128905" cy="119380"/>
                    </a:xfrm>
                    <a:prstGeom prst="rect">
                      <a:avLst/>
                    </a:prstGeom>
                    <a:noFill/>
                    <a:ln w="9525">
                      <a:noFill/>
                      <a:miter lim="800000"/>
                      <a:headEnd/>
                      <a:tailEnd/>
                    </a:ln>
                  </pic:spPr>
                </pic:pic>
              </a:graphicData>
            </a:graphic>
          </wp:inline>
        </w:drawing>
      </w:r>
      <w:r w:rsidRPr="008F0189">
        <w:rPr>
          <w:rFonts w:ascii="KZ Times New Roman" w:hAnsi="KZ Times New Roman"/>
          <w:color w:val="auto"/>
          <w:lang w:val="ru-RU" w:eastAsia="ko-KR"/>
        </w:rPr>
        <w:t xml:space="preserve"> кезде </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В</w:t>
      </w:r>
      <w:r w:rsidRPr="008F0189">
        <w:rPr>
          <w:rFonts w:ascii="KZ Times New Roman" w:hAnsi="KZ Times New Roman"/>
          <w:color w:val="auto"/>
          <w:lang w:val="ru-RU" w:eastAsia="ko-KR"/>
        </w:rPr>
        <w:t xml:space="preserve">=0), сонда оқшауланған нүктелік зарядтан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қашықтықта электр потенциалының  оқшауланған нүктелік заряды:</w:t>
      </w:r>
    </w:p>
    <w:p w:rsidR="008F0189" w:rsidRPr="008F0189" w:rsidRDefault="008F0189" w:rsidP="008F0189">
      <w:pPr>
        <w:tabs>
          <w:tab w:val="left" w:pos="-1560"/>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1560"/>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A"/>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 4</w:t>
      </w:r>
      <w:r w:rsidRPr="008F0189">
        <w:rPr>
          <w:rFonts w:ascii="KZ Times New Roman" w:hAnsi="KZ Times New Roman"/>
          <w:i/>
          <w:color w:val="auto"/>
          <w:lang w:eastAsia="ko-KR"/>
        </w:rPr>
        <w:t>π</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w:t>
      </w:r>
      <w:r w:rsidR="003F3F88" w:rsidRPr="003F3F88">
        <w:rPr>
          <w:rFonts w:ascii="KZ Times New Roman" w:hAnsi="KZ Times New Roman"/>
          <w:color w:val="auto"/>
          <w:lang w:val="ru-RU" w:eastAsia="ko-KR"/>
        </w:rPr>
        <w:t xml:space="preserve">                </w:t>
      </w:r>
      <w:r w:rsidRPr="008F0189">
        <w:rPr>
          <w:rFonts w:ascii="KZ Times New Roman" w:hAnsi="KZ Times New Roman"/>
          <w:color w:val="auto"/>
          <w:lang w:val="ru-RU" w:eastAsia="ko-KR"/>
        </w:rPr>
        <w:t xml:space="preserve"> (3.13)</w:t>
      </w:r>
    </w:p>
    <w:p w:rsidR="008F0189" w:rsidRPr="008F0189" w:rsidRDefault="008F0189" w:rsidP="008F0189">
      <w:pPr>
        <w:tabs>
          <w:tab w:val="left" w:pos="-1560"/>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pStyle w:val="32"/>
        <w:tabs>
          <w:tab w:val="left" w:pos="-1418"/>
        </w:tabs>
        <w:ind w:right="-99" w:firstLine="567"/>
        <w:rPr>
          <w:rFonts w:ascii="KZ Times New Roman" w:hAnsi="KZ Times New Roman"/>
          <w:sz w:val="28"/>
          <w:szCs w:val="28"/>
          <w:lang w:val="ru-RU"/>
        </w:rPr>
      </w:pPr>
      <w:r w:rsidRPr="008F0189">
        <w:rPr>
          <w:rFonts w:ascii="KZ Times New Roman" w:hAnsi="KZ Times New Roman"/>
          <w:sz w:val="28"/>
          <w:szCs w:val="28"/>
          <w:lang w:val="ru-RU"/>
        </w:rPr>
        <w:t>Зарядтар жүйесінің электр өрісінің кернеулігін анықтау үшін әрбір зарядтың жеке-жеке тудыратын өрісінің кернеуліктерін қосындылау оңай шаруа емес. Бірнеше  нүктелік зарядтардың электр потенциалдарын есептеу бұдан қайда жеңіл: потенциал-скалярлық шама және потенциалдарды қосқан кезде бағытты ескерудің қажеті жоқ. Электр потенциалының бір артықшылығы міне осында.</w:t>
      </w:r>
    </w:p>
    <w:p w:rsidR="008F0189" w:rsidRPr="008F0189" w:rsidRDefault="008F0189" w:rsidP="008F0189">
      <w:pPr>
        <w:pStyle w:val="32"/>
        <w:ind w:right="-99" w:firstLine="567"/>
        <w:rPr>
          <w:rFonts w:ascii="KZ Times New Roman" w:hAnsi="KZ Times New Roman"/>
          <w:sz w:val="28"/>
          <w:szCs w:val="28"/>
          <w:lang w:val="ru-RU"/>
        </w:rPr>
      </w:pPr>
    </w:p>
    <w:p w:rsidR="008F0189" w:rsidRPr="008F0189" w:rsidRDefault="008F0189" w:rsidP="008F0189">
      <w:pPr>
        <w:spacing w:after="0" w:line="240" w:lineRule="auto"/>
        <w:ind w:right="-99" w:firstLine="567"/>
        <w:rPr>
          <w:rFonts w:ascii="KZ Times New Roman" w:hAnsi="KZ Times New Roman"/>
          <w:b/>
          <w:color w:val="auto"/>
          <w:lang w:val="ru-RU" w:eastAsia="ko-KR"/>
        </w:rPr>
      </w:pPr>
      <w:r w:rsidRPr="008F0189">
        <w:rPr>
          <w:rFonts w:ascii="KZ Times New Roman" w:hAnsi="KZ Times New Roman"/>
          <w:b/>
          <w:color w:val="auto"/>
          <w:lang w:val="ru-RU" w:eastAsia="ko-KR"/>
        </w:rPr>
        <w:t>3.1.4. Электр сыйымдылық</w:t>
      </w:r>
    </w:p>
    <w:p w:rsidR="008F0189" w:rsidRPr="008F0189" w:rsidRDefault="008F0189" w:rsidP="008F0189">
      <w:pPr>
        <w:spacing w:after="0" w:line="240" w:lineRule="auto"/>
        <w:ind w:right="-99" w:firstLine="567"/>
        <w:rPr>
          <w:rFonts w:ascii="KZ Times New Roman" w:hAnsi="KZ Times New Roman"/>
          <w:b/>
          <w:color w:val="auto"/>
          <w:lang w:val="ru-RU" w:eastAsia="ko-KR"/>
        </w:rPr>
      </w:pPr>
    </w:p>
    <w:p w:rsidR="008F0189" w:rsidRDefault="004E0D87" w:rsidP="008F0189">
      <w:pPr>
        <w:spacing w:after="0" w:line="240" w:lineRule="auto"/>
        <w:ind w:right="-99" w:firstLine="567"/>
        <w:jc w:val="both"/>
        <w:rPr>
          <w:rFonts w:ascii="KZ Times New Roman" w:hAnsi="KZ Times New Roman"/>
          <w:color w:val="auto"/>
          <w:lang w:val="ru-RU"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1982848" behindDoc="0" locked="0" layoutInCell="0" allowOverlap="1">
                <wp:simplePos x="0" y="0"/>
                <wp:positionH relativeFrom="column">
                  <wp:posOffset>4149090</wp:posOffset>
                </wp:positionH>
                <wp:positionV relativeFrom="page">
                  <wp:posOffset>3589020</wp:posOffset>
                </wp:positionV>
                <wp:extent cx="1790700" cy="2155825"/>
                <wp:effectExtent l="0" t="0" r="0" b="0"/>
                <wp:wrapSquare wrapText="left"/>
                <wp:docPr id="6692" name="Группа 6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0" cy="2155825"/>
                          <a:chOff x="1332" y="6480"/>
                          <a:chExt cx="1838" cy="3395"/>
                        </a:xfrm>
                      </wpg:grpSpPr>
                      <pic:pic xmlns:pic="http://schemas.openxmlformats.org/drawingml/2006/picture">
                        <pic:nvPicPr>
                          <pic:cNvPr id="6693" name="Picture 405" descr="Pic11e"/>
                          <pic:cNvPicPr>
                            <a:picLocks noChangeAspect="1" noChangeArrowheads="1"/>
                          </pic:cNvPicPr>
                        </pic:nvPicPr>
                        <pic:blipFill>
                          <a:blip r:embed="rId967">
                            <a:extLst>
                              <a:ext uri="{28A0092B-C50C-407E-A947-70E740481C1C}">
                                <a14:useLocalDpi xmlns:a14="http://schemas.microsoft.com/office/drawing/2010/main" val="0"/>
                              </a:ext>
                            </a:extLst>
                          </a:blip>
                          <a:srcRect/>
                          <a:stretch>
                            <a:fillRect/>
                          </a:stretch>
                        </pic:blipFill>
                        <pic:spPr bwMode="auto">
                          <a:xfrm>
                            <a:off x="1332" y="6480"/>
                            <a:ext cx="1838" cy="3024"/>
                          </a:xfrm>
                          <a:prstGeom prst="rect">
                            <a:avLst/>
                          </a:prstGeom>
                          <a:noFill/>
                          <a:extLst>
                            <a:ext uri="{909E8E84-426E-40DD-AFC4-6F175D3DCCD1}">
                              <a14:hiddenFill xmlns:a14="http://schemas.microsoft.com/office/drawing/2010/main">
                                <a:solidFill>
                                  <a:srgbClr val="FFFFFF"/>
                                </a:solidFill>
                              </a14:hiddenFill>
                            </a:ext>
                          </a:extLst>
                        </pic:spPr>
                      </pic:pic>
                      <wps:wsp>
                        <wps:cNvPr id="6694" name="Text Box 406"/>
                        <wps:cNvSpPr txBox="1">
                          <a:spLocks noChangeArrowheads="1"/>
                        </wps:cNvSpPr>
                        <wps:spPr bwMode="auto">
                          <a:xfrm>
                            <a:off x="1872" y="7056"/>
                            <a:ext cx="288"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S</w:t>
                              </w:r>
                            </w:p>
                          </w:txbxContent>
                        </wps:txbx>
                        <wps:bodyPr rot="0" vert="horz" wrap="square" lIns="0" tIns="0" rIns="0" bIns="0" anchor="t" anchorCtr="0" upright="1">
                          <a:noAutofit/>
                        </wps:bodyPr>
                      </wps:wsp>
                      <wps:wsp>
                        <wps:cNvPr id="6695" name="Text Box 407"/>
                        <wps:cNvSpPr txBox="1">
                          <a:spLocks noChangeArrowheads="1"/>
                        </wps:cNvSpPr>
                        <wps:spPr bwMode="auto">
                          <a:xfrm>
                            <a:off x="2086" y="8298"/>
                            <a:ext cx="288"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d</w:t>
                              </w:r>
                            </w:p>
                          </w:txbxContent>
                        </wps:txbx>
                        <wps:bodyPr rot="0" vert="horz" wrap="square" lIns="0" tIns="0" rIns="0" bIns="0" anchor="t" anchorCtr="0" upright="1">
                          <a:noAutofit/>
                        </wps:bodyPr>
                      </wps:wsp>
                      <wps:wsp>
                        <wps:cNvPr id="6696" name="Text Box 408"/>
                        <wps:cNvSpPr txBox="1">
                          <a:spLocks noChangeArrowheads="1"/>
                        </wps:cNvSpPr>
                        <wps:spPr bwMode="auto">
                          <a:xfrm>
                            <a:off x="1798" y="9584"/>
                            <a:ext cx="864"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rFonts w:ascii="KZ Times New Roman" w:hAnsi="KZ Times New Roman"/>
                                  <w:i/>
                                  <w:sz w:val="24"/>
                                </w:rPr>
                              </w:pPr>
                              <w:r w:rsidRPr="00CB1884">
                                <w:rPr>
                                  <w:rFonts w:ascii="KZ Times New Roman" w:hAnsi="KZ Times New Roman"/>
                                  <w:i/>
                                  <w:sz w:val="24"/>
                                  <w:lang w:eastAsia="ko-KR"/>
                                </w:rPr>
                                <w:t>3.</w:t>
                              </w:r>
                              <w:r>
                                <w:rPr>
                                  <w:rFonts w:ascii="KZ Times New Roman" w:hAnsi="KZ Times New Roman"/>
                                  <w:i/>
                                  <w:sz w:val="24"/>
                                  <w:lang w:val="kk-KZ" w:eastAsia="ko-KR"/>
                                </w:rPr>
                                <w:t>9</w:t>
                              </w:r>
                              <w:r w:rsidRPr="00CB1884">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692" o:spid="_x0000_s2251" style="position:absolute;left:0;text-align:left;margin-left:326.7pt;margin-top:282.6pt;width:141pt;height:169.75pt;z-index:251982848;mso-position-vertical-relative:page" coordorigin="1332,6480" coordsize="1838,3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" o:allowincell="f">
                <v:shape id="Picture 405" o:spid="_x0000_s2252" type="#_x0000_t75" alt="Pic11e" style="position:absolute;left:1332;top:6480;width:1838;height:3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">
                  <v:imagedata r:id="rId968" o:title="Pic11e"/>
                </v:shape>
                <v:shape id="Text Box 406" o:spid="_x0000_s2253" type="#_x0000_t202" style="position:absolute;left:1872;top:7056;width:288;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" filled="f" stroked="f">
                  <v:textbox inset="0,0,0,0">
                    <w:txbxContent>
                      <w:p w:rsidR="00096CDB" w:rsidRDefault="00096CDB" w:rsidP="008F0189">
                        <w:pPr>
                          <w:rPr>
                            <w:i/>
                          </w:rPr>
                        </w:pPr>
                        <w:r>
                          <w:rPr>
                            <w:i/>
                          </w:rPr>
                          <w:t>S</w:t>
                        </w:r>
                      </w:p>
                    </w:txbxContent>
                  </v:textbox>
                </v:shape>
                <v:shape id="Text Box 407" o:spid="_x0000_s2254" type="#_x0000_t202" style="position:absolute;left:2086;top:8298;width:288;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" filled="f" stroked="f">
                  <v:textbox inset="0,0,0,0">
                    <w:txbxContent>
                      <w:p w:rsidR="00096CDB" w:rsidRDefault="00096CDB" w:rsidP="008F0189">
                        <w:pPr>
                          <w:rPr>
                            <w:i/>
                          </w:rPr>
                        </w:pPr>
                        <w:r>
                          <w:rPr>
                            <w:i/>
                          </w:rPr>
                          <w:t>d</w:t>
                        </w:r>
                      </w:p>
                    </w:txbxContent>
                  </v:textbox>
                </v:shape>
                <v:shape id="Text Box 408" o:spid="_x0000_s2255" type="#_x0000_t202" style="position:absolute;left:1798;top:9584;width:864;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" filled="f" stroked="f">
                  <v:textbox inset="0,0,0,0">
                    <w:txbxContent>
                      <w:p w:rsidR="00096CDB" w:rsidRPr="00CB1884" w:rsidRDefault="00096CDB" w:rsidP="008F0189">
                        <w:pPr>
                          <w:rPr>
                            <w:rFonts w:ascii="KZ Times New Roman" w:hAnsi="KZ Times New Roman"/>
                            <w:i/>
                            <w:sz w:val="24"/>
                          </w:rPr>
                        </w:pPr>
                        <w:r w:rsidRPr="00CB1884">
                          <w:rPr>
                            <w:rFonts w:ascii="KZ Times New Roman" w:hAnsi="KZ Times New Roman"/>
                            <w:i/>
                            <w:sz w:val="24"/>
                            <w:lang w:eastAsia="ko-KR"/>
                          </w:rPr>
                          <w:t>3.</w:t>
                        </w:r>
                        <w:r>
                          <w:rPr>
                            <w:rFonts w:ascii="KZ Times New Roman" w:hAnsi="KZ Times New Roman"/>
                            <w:i/>
                            <w:sz w:val="24"/>
                            <w:lang w:val="kk-KZ" w:eastAsia="ko-KR"/>
                          </w:rPr>
                          <w:t>9</w:t>
                        </w:r>
                        <w:r w:rsidRPr="00CB1884">
                          <w:rPr>
                            <w:rFonts w:ascii="KZ Times New Roman" w:hAnsi="KZ Times New Roman"/>
                            <w:i/>
                            <w:sz w:val="24"/>
                          </w:rPr>
                          <w:t>-сурет</w:t>
                        </w:r>
                      </w:p>
                    </w:txbxContent>
                  </v:textbox>
                </v:shape>
                <w10:wrap type="square" side="left" anchory="page"/>
              </v:group>
            </w:pict>
          </mc:Fallback>
        </mc:AlternateContent>
      </w:r>
      <w:r w:rsidR="008F0189" w:rsidRPr="008F0189">
        <w:rPr>
          <w:rFonts w:ascii="KZ Times New Roman" w:hAnsi="KZ Times New Roman"/>
          <w:b/>
          <w:color w:val="auto"/>
          <w:lang w:val="ru-RU" w:eastAsia="ko-KR"/>
        </w:rPr>
        <w:t>Конденсатор</w:t>
      </w:r>
      <w:r w:rsidR="008F0189" w:rsidRPr="008F0189">
        <w:rPr>
          <w:rFonts w:ascii="KZ Times New Roman" w:hAnsi="KZ Times New Roman"/>
          <w:color w:val="auto"/>
          <w:lang w:val="ru-RU" w:eastAsia="ko-KR"/>
        </w:rPr>
        <w:t xml:space="preserve">. </w:t>
      </w:r>
      <w:r w:rsidR="008F0189" w:rsidRPr="008F0189">
        <w:rPr>
          <w:rFonts w:ascii="KZ Times New Roman" w:hAnsi="KZ Times New Roman"/>
          <w:i/>
          <w:color w:val="auto"/>
          <w:lang w:val="ru-RU" w:eastAsia="ko-KR"/>
        </w:rPr>
        <w:t>Конденсатор</w:t>
      </w:r>
      <w:r w:rsidR="008F0189" w:rsidRPr="008F0189">
        <w:rPr>
          <w:rFonts w:ascii="KZ Times New Roman" w:hAnsi="KZ Times New Roman"/>
          <w:color w:val="auto"/>
          <w:lang w:val="ru-RU" w:eastAsia="ko-KR"/>
        </w:rPr>
        <w:t xml:space="preserve"> деп электр зарядын жинақтайтын қондырғыны атайды; ол бір-біріне жақын орналасқан, бірақ өзара жанаспайтын екі </w:t>
      </w:r>
      <w:r w:rsidR="008F0189" w:rsidRPr="008F0189">
        <w:rPr>
          <w:rFonts w:ascii="KZ Times New Roman" w:hAnsi="KZ Times New Roman"/>
          <w:color w:val="auto"/>
          <w:lang w:val="ru-RU" w:eastAsia="ko-KR"/>
        </w:rPr>
        <w:lastRenderedPageBreak/>
        <w:t xml:space="preserve">өткізгіштерден (астарлардан) тұрады. Конденсатордың таралған түрінің бірі ара қашықтығы </w:t>
      </w:r>
      <w:r w:rsidR="008F0189" w:rsidRPr="008F0189">
        <w:rPr>
          <w:rFonts w:ascii="KZ Times New Roman" w:hAnsi="KZ Times New Roman"/>
          <w:i/>
          <w:color w:val="auto"/>
          <w:lang w:eastAsia="ko-KR"/>
        </w:rPr>
        <w:t>d</w:t>
      </w:r>
      <w:r w:rsidR="008F0189" w:rsidRPr="008F0189">
        <w:rPr>
          <w:rFonts w:ascii="KZ Times New Roman" w:hAnsi="KZ Times New Roman"/>
          <w:color w:val="auto"/>
          <w:lang w:val="ru-RU" w:eastAsia="ko-KR"/>
        </w:rPr>
        <w:t xml:space="preserve">, ауданы </w:t>
      </w:r>
      <w:r w:rsidR="008F0189" w:rsidRPr="008F0189">
        <w:rPr>
          <w:rFonts w:ascii="KZ Times New Roman" w:hAnsi="KZ Times New Roman"/>
          <w:i/>
          <w:color w:val="auto"/>
          <w:lang w:eastAsia="ko-KR"/>
        </w:rPr>
        <w:t>S</w:t>
      </w:r>
      <w:r w:rsidR="008F0189" w:rsidRPr="008F0189">
        <w:rPr>
          <w:rFonts w:ascii="KZ Times New Roman" w:hAnsi="KZ Times New Roman"/>
          <w:color w:val="auto"/>
          <w:lang w:val="ru-RU" w:eastAsia="ko-KR"/>
        </w:rPr>
        <w:t xml:space="preserve"> болатын екі параллель пластиналар, олар бір-бірінен қағазбен немесе басқа бір диэлектрикпен бөлінген. Конденсатор тоқ көзіне қосылған болсын (3.</w:t>
      </w:r>
      <w:r w:rsidR="0036615E">
        <w:rPr>
          <w:rFonts w:ascii="KZ Times New Roman" w:hAnsi="KZ Times New Roman"/>
          <w:color w:val="auto"/>
          <w:lang w:val="ru-RU" w:eastAsia="ko-KR"/>
        </w:rPr>
        <w:t>9</w:t>
      </w:r>
      <w:r w:rsidR="008F0189" w:rsidRPr="008F0189">
        <w:rPr>
          <w:rFonts w:ascii="KZ Times New Roman" w:hAnsi="KZ Times New Roman"/>
          <w:color w:val="auto"/>
          <w:lang w:val="ru-RU" w:eastAsia="ko-KR"/>
        </w:rPr>
        <w:t>-сурет), мәселен, батереяға (батарея дегеніміз қысқыштарында шамамен тұрақты потенциалдар айырымы ұсталып тұратын қондырғы). Батареяға қосылған конденсатор тез зарядтала бастайды: оның бір астарында оң заряд жинақталады да, екінші астарында шама жағынан оған тең болатын теріс заряд жинақталады. Әрбір пластинаның қабылдайтын заряды потенциалдар айырымына пропорционал болады:</w:t>
      </w:r>
    </w:p>
    <w:p w:rsidR="00CB1884" w:rsidRPr="008F0189" w:rsidRDefault="00CB1884" w:rsidP="008F0189">
      <w:pPr>
        <w:spacing w:after="0" w:line="240" w:lineRule="auto"/>
        <w:ind w:right="-99" w:firstLine="567"/>
        <w:jc w:val="both"/>
        <w:rPr>
          <w:rFonts w:ascii="KZ Times New Roman" w:hAnsi="KZ Times New Roman"/>
          <w:color w:val="auto"/>
          <w:lang w:val="ru-RU" w:eastAsia="ko-KR"/>
        </w:rPr>
      </w:pPr>
    </w:p>
    <w:p w:rsidR="008F0189" w:rsidRDefault="008F0189" w:rsidP="00CB1884">
      <w:pPr>
        <w:tabs>
          <w:tab w:val="left" w:pos="-1418"/>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eastAsia="ko-KR"/>
        </w:rPr>
        <w:t>Q</w:t>
      </w:r>
      <w:r w:rsidRPr="008F0189">
        <w:rPr>
          <w:rFonts w:ascii="KZ Times New Roman" w:hAnsi="KZ Times New Roman"/>
          <w:i/>
          <w:color w:val="auto"/>
          <w:lang w:val="ru-RU" w:eastAsia="ko-KR"/>
        </w:rPr>
        <w:t>=</w:t>
      </w:r>
      <w:r w:rsidRPr="008F0189">
        <w:rPr>
          <w:rFonts w:ascii="KZ Times New Roman" w:hAnsi="KZ Times New Roman"/>
          <w:i/>
          <w:color w:val="auto"/>
          <w:lang w:eastAsia="ko-KR"/>
        </w:rPr>
        <w:t>C</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 xml:space="preserve">ВА         </w:t>
      </w:r>
      <w:r w:rsidR="00CB1884" w:rsidRPr="00CB1884">
        <w:rPr>
          <w:rFonts w:ascii="KZ Times New Roman" w:hAnsi="KZ Times New Roman"/>
          <w:color w:val="auto"/>
          <w:vertAlign w:val="subscript"/>
          <w:lang w:val="ru-RU" w:eastAsia="ko-KR"/>
        </w:rPr>
        <w:t xml:space="preserve">         </w:t>
      </w:r>
      <w:r w:rsidRPr="008F0189">
        <w:rPr>
          <w:rFonts w:ascii="KZ Times New Roman" w:hAnsi="KZ Times New Roman"/>
          <w:color w:val="auto"/>
          <w:vertAlign w:val="subscript"/>
          <w:lang w:val="ru-RU" w:eastAsia="ko-KR"/>
        </w:rPr>
        <w:t xml:space="preserve">                      </w:t>
      </w:r>
      <w:r w:rsidR="00CB1884" w:rsidRPr="00CB1884">
        <w:rPr>
          <w:rFonts w:ascii="KZ Times New Roman" w:hAnsi="KZ Times New Roman"/>
          <w:color w:val="auto"/>
          <w:vertAlign w:val="subscript"/>
          <w:lang w:val="ru-RU" w:eastAsia="ko-KR"/>
        </w:rPr>
        <w:t xml:space="preserve">                             </w:t>
      </w:r>
      <w:r w:rsidRPr="008F0189">
        <w:rPr>
          <w:rFonts w:ascii="KZ Times New Roman" w:hAnsi="KZ Times New Roman"/>
          <w:color w:val="auto"/>
          <w:vertAlign w:val="subscript"/>
          <w:lang w:val="ru-RU" w:eastAsia="ko-KR"/>
        </w:rPr>
        <w:t xml:space="preserve">               </w:t>
      </w:r>
      <w:r w:rsidRPr="008F0189">
        <w:rPr>
          <w:rFonts w:ascii="KZ Times New Roman" w:hAnsi="KZ Times New Roman"/>
          <w:color w:val="auto"/>
          <w:lang w:val="ru-RU" w:eastAsia="ko-KR"/>
        </w:rPr>
        <w:t>(3.14)</w:t>
      </w:r>
    </w:p>
    <w:p w:rsidR="003F3F88" w:rsidRPr="008F0189" w:rsidRDefault="003F3F88" w:rsidP="00CB1884">
      <w:pPr>
        <w:tabs>
          <w:tab w:val="left" w:pos="-1418"/>
          <w:tab w:val="left" w:pos="5812"/>
        </w:tabs>
        <w:spacing w:after="0" w:line="240" w:lineRule="auto"/>
        <w:ind w:right="-99" w:firstLine="567"/>
        <w:jc w:val="right"/>
        <w:rPr>
          <w:rFonts w:ascii="KZ Times New Roman" w:hAnsi="KZ Times New Roman"/>
          <w:color w:val="auto"/>
          <w:lang w:val="ru-RU" w:eastAsia="ko-KR"/>
        </w:rPr>
      </w:pPr>
    </w:p>
    <w:p w:rsidR="008F0189" w:rsidRPr="008F0189" w:rsidRDefault="008F0189" w:rsidP="008F0189">
      <w:pPr>
        <w:tabs>
          <w:tab w:val="left" w:pos="-1418"/>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Пропорционалдық коэффициенті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 xml:space="preserve"> конденсатордың </w:t>
      </w:r>
      <w:r w:rsidRPr="008F0189">
        <w:rPr>
          <w:rFonts w:ascii="KZ Times New Roman" w:hAnsi="KZ Times New Roman"/>
          <w:i/>
          <w:color w:val="auto"/>
          <w:lang w:val="ru-RU" w:eastAsia="ko-KR"/>
        </w:rPr>
        <w:t>сыйымдылығы</w:t>
      </w:r>
      <w:r w:rsidRPr="008F0189">
        <w:rPr>
          <w:rFonts w:ascii="KZ Times New Roman" w:hAnsi="KZ Times New Roman"/>
          <w:color w:val="auto"/>
          <w:lang w:val="ru-RU" w:eastAsia="ko-KR"/>
        </w:rPr>
        <w:t xml:space="preserve"> деп аталады. Сыйымдылықтың өлшем бірлігі кулон бөлінген вольт, фарад (</w:t>
      </w:r>
      <w:r w:rsidRPr="008F0189">
        <w:rPr>
          <w:rFonts w:ascii="KZ Times New Roman" w:hAnsi="KZ Times New Roman"/>
          <w:i/>
          <w:color w:val="auto"/>
          <w:lang w:val="ru-RU" w:eastAsia="ko-KR"/>
        </w:rPr>
        <w:t>Ф</w:t>
      </w:r>
      <w:r w:rsidRPr="008F0189">
        <w:rPr>
          <w:rFonts w:ascii="KZ Times New Roman" w:hAnsi="KZ Times New Roman"/>
          <w:color w:val="auto"/>
          <w:lang w:val="ru-RU" w:eastAsia="ko-KR"/>
        </w:rPr>
        <w:t xml:space="preserve">) деп аталады. Практикада сыйымдылықтары 1 </w:t>
      </w:r>
      <w:r w:rsidRPr="008F0189">
        <w:rPr>
          <w:rFonts w:ascii="KZ Times New Roman" w:hAnsi="KZ Times New Roman"/>
          <w:i/>
          <w:color w:val="auto"/>
          <w:lang w:val="ru-RU" w:eastAsia="ko-KR"/>
        </w:rPr>
        <w:t>пф</w:t>
      </w:r>
      <w:r w:rsidRPr="008F0189">
        <w:rPr>
          <w:rFonts w:ascii="KZ Times New Roman" w:hAnsi="KZ Times New Roman"/>
          <w:color w:val="auto"/>
          <w:lang w:val="ru-RU" w:eastAsia="ko-KR"/>
        </w:rPr>
        <w:t>-тан (пикофарад 10</w:t>
      </w:r>
      <w:r w:rsidRPr="008F0189">
        <w:rPr>
          <w:rFonts w:ascii="KZ Times New Roman" w:hAnsi="KZ Times New Roman"/>
          <w:color w:val="auto"/>
          <w:vertAlign w:val="superscript"/>
          <w:lang w:val="ru-RU" w:eastAsia="ko-KR"/>
        </w:rPr>
        <w:t xml:space="preserve">-12 </w:t>
      </w:r>
      <w:r w:rsidRPr="008F0189">
        <w:rPr>
          <w:rFonts w:ascii="KZ Times New Roman" w:hAnsi="KZ Times New Roman"/>
          <w:i/>
          <w:color w:val="auto"/>
          <w:lang w:val="ru-RU" w:eastAsia="ko-KR"/>
        </w:rPr>
        <w:t>Ф</w:t>
      </w:r>
      <w:r w:rsidRPr="008F0189">
        <w:rPr>
          <w:rFonts w:ascii="KZ Times New Roman" w:hAnsi="KZ Times New Roman"/>
          <w:color w:val="auto"/>
          <w:lang w:val="ru-RU" w:eastAsia="ko-KR"/>
        </w:rPr>
        <w:t xml:space="preserve">) 1 </w:t>
      </w:r>
      <w:r w:rsidRPr="008F0189">
        <w:rPr>
          <w:rFonts w:ascii="KZ Times New Roman" w:hAnsi="KZ Times New Roman"/>
          <w:i/>
          <w:color w:val="auto"/>
          <w:lang w:val="ru-RU" w:eastAsia="ko-KR"/>
        </w:rPr>
        <w:t>мкф</w:t>
      </w:r>
      <w:r w:rsidRPr="008F0189">
        <w:rPr>
          <w:rFonts w:ascii="KZ Times New Roman" w:hAnsi="KZ Times New Roman"/>
          <w:color w:val="auto"/>
          <w:lang w:val="ru-RU" w:eastAsia="ko-KR"/>
        </w:rPr>
        <w:t>-қа (микрофарад, 10</w:t>
      </w:r>
      <w:r w:rsidRPr="008F0189">
        <w:rPr>
          <w:rFonts w:ascii="KZ Times New Roman" w:hAnsi="KZ Times New Roman"/>
          <w:color w:val="auto"/>
          <w:vertAlign w:val="superscript"/>
          <w:lang w:val="ru-RU" w:eastAsia="ko-KR"/>
        </w:rPr>
        <w:t>-6</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Ф</w:t>
      </w:r>
      <w:r w:rsidRPr="008F0189">
        <w:rPr>
          <w:rFonts w:ascii="KZ Times New Roman" w:hAnsi="KZ Times New Roman"/>
          <w:color w:val="auto"/>
          <w:lang w:val="ru-RU" w:eastAsia="ko-KR"/>
        </w:rPr>
        <w:t>) дейінгі конденсаторлар қолданылады.</w:t>
      </w: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Конденсатордың сыйымдылығын анықтау</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 xml:space="preserve"> сыйымдылық берілген конденсатордың негізгі сипаттамасы болып табылады.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 xml:space="preserve"> сыйымдылық астарлардың мөлшерлеріне, формасына, олардың орналасуына, арасындағы қуысты толтырып тұрған затқа тәуелді болады екен. Біз әзірге астарлардың арасында тек ауа немесе вакуум бар деп есептейміз.</w:t>
      </w: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Конденсатордың сыйымдылығын (3.14) бойынша, белгілі потенциалдар айырымы кезінде пластинканың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зарядын тікелей өлшеу арқылы тәжірибе жүзінде анықтауға болады.</w:t>
      </w: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Егер конденсатордың геометриялық конфигурациясы жеткілікті қарапайым болса, онда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 xml:space="preserve"> сыйымдылықты аналитикалық жолмен-ақ есептеп шығаруға болады. Мысал үшін ауданы </w:t>
      </w:r>
      <w:r w:rsidRPr="008F0189">
        <w:rPr>
          <w:rFonts w:ascii="KZ Times New Roman" w:hAnsi="KZ Times New Roman"/>
          <w:i/>
          <w:color w:val="auto"/>
          <w:lang w:eastAsia="ko-KR"/>
        </w:rPr>
        <w:t>S</w:t>
      </w:r>
      <w:r w:rsidRPr="008F0189">
        <w:rPr>
          <w:rFonts w:ascii="KZ Times New Roman" w:hAnsi="KZ Times New Roman"/>
          <w:color w:val="auto"/>
          <w:lang w:val="ru-RU" w:eastAsia="ko-KR"/>
        </w:rPr>
        <w:t xml:space="preserve"> болатын және бір-бірінен </w:t>
      </w:r>
      <w:r w:rsidRPr="008F0189">
        <w:rPr>
          <w:rFonts w:ascii="KZ Times New Roman" w:hAnsi="KZ Times New Roman"/>
          <w:i/>
          <w:color w:val="auto"/>
          <w:lang w:eastAsia="ko-KR"/>
        </w:rPr>
        <w:t>d</w:t>
      </w:r>
      <w:r w:rsidRPr="008F0189">
        <w:rPr>
          <w:rFonts w:ascii="KZ Times New Roman" w:hAnsi="KZ Times New Roman"/>
          <w:color w:val="auto"/>
          <w:lang w:val="ru-RU" w:eastAsia="ko-KR"/>
        </w:rPr>
        <w:t xml:space="preserve"> аралықта орналасқан параллель пластиналары бар (жазық конденсатор) конденсатордың сыйымдылығын есептеп шығарайық. </w:t>
      </w:r>
      <w:r w:rsidRPr="008F0189">
        <w:rPr>
          <w:rFonts w:ascii="KZ Times New Roman" w:hAnsi="KZ Times New Roman"/>
          <w:i/>
          <w:color w:val="auto"/>
          <w:lang w:eastAsia="ko-KR"/>
        </w:rPr>
        <w:t>d</w:t>
      </w:r>
      <w:r w:rsidRPr="008F0189">
        <w:rPr>
          <w:rFonts w:ascii="KZ Times New Roman" w:hAnsi="KZ Times New Roman"/>
          <w:color w:val="auto"/>
          <w:lang w:val="ru-RU" w:eastAsia="ko-KR"/>
        </w:rPr>
        <w:t xml:space="preserve"> шамасын пластиналардың мөлшерлерімен салыстырғанда көп кіші деп есептейміз, сонда пластиналардың арасындағы электр өрісі </w:t>
      </w:r>
      <w:r w:rsidRPr="008F0189">
        <w:rPr>
          <w:rFonts w:ascii="KZ Times New Roman" w:hAnsi="KZ Times New Roman"/>
          <w:i/>
          <w:color w:val="auto"/>
          <w:lang w:val="ru-RU" w:eastAsia="ko-KR"/>
        </w:rPr>
        <w:t>Е</w:t>
      </w:r>
      <w:r w:rsidRPr="008F0189">
        <w:rPr>
          <w:rFonts w:ascii="KZ Times New Roman" w:hAnsi="KZ Times New Roman"/>
          <w:color w:val="auto"/>
          <w:lang w:val="ru-RU" w:eastAsia="ko-KR"/>
        </w:rPr>
        <w:t xml:space="preserve"> біртекті болады да, пластиналардың шетіндегі күш сызықтарының майысуын ескермейміз. Өзара жуық орналасқан параллель пластиналардың арасындағы электр өрісінің кернеулігі </w:t>
      </w:r>
      <w:r w:rsidRPr="008F0189">
        <w:rPr>
          <w:rFonts w:ascii="KZ Times New Roman" w:hAnsi="KZ Times New Roman"/>
          <w:i/>
          <w:color w:val="auto"/>
          <w:lang w:val="ru-RU" w:eastAsia="ko-KR"/>
        </w:rPr>
        <w:t>Е=</w:t>
      </w:r>
      <w:r w:rsidRPr="008F0189">
        <w:rPr>
          <w:rFonts w:ascii="KZ Times New Roman" w:hAnsi="KZ Times New Roman"/>
          <w:i/>
          <w:color w:val="auto"/>
          <w:lang w:eastAsia="ko-KR"/>
        </w:rPr>
        <w:sym w:font="Symbol" w:char="F073"/>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 xml:space="preserve">, ал күш сызықтары пластиналарға перпендикуляр болады. Зарядтың тығыздығы </w:t>
      </w:r>
      <w:r w:rsidRPr="008F0189">
        <w:rPr>
          <w:rFonts w:ascii="KZ Times New Roman" w:hAnsi="KZ Times New Roman"/>
          <w:i/>
          <w:color w:val="auto"/>
          <w:lang w:eastAsia="ko-KR"/>
        </w:rPr>
        <w:sym w:font="Symbol" w:char="F073"/>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w:t>
      </w:r>
      <w:r w:rsidRPr="008F0189">
        <w:rPr>
          <w:rFonts w:ascii="KZ Times New Roman" w:hAnsi="KZ Times New Roman"/>
          <w:i/>
          <w:color w:val="auto"/>
          <w:lang w:eastAsia="ko-KR"/>
        </w:rPr>
        <w:t>S</w:t>
      </w:r>
      <w:r w:rsidRPr="008F0189">
        <w:rPr>
          <w:rFonts w:ascii="KZ Times New Roman" w:hAnsi="KZ Times New Roman"/>
          <w:color w:val="auto"/>
          <w:lang w:val="ru-RU" w:eastAsia="ko-KR"/>
        </w:rPr>
        <w:t xml:space="preserve"> болатындықтан,</w:t>
      </w:r>
      <w:r w:rsidRPr="008F0189">
        <w:rPr>
          <w:rFonts w:ascii="KZ Times New Roman" w:hAnsi="KZ Times New Roman"/>
          <w:color w:val="auto"/>
          <w:lang w:val="ru-RU" w:eastAsia="ko-KR"/>
        </w:rPr>
        <w:tab/>
      </w:r>
      <w:r w:rsidRPr="008F0189">
        <w:rPr>
          <w:rFonts w:ascii="KZ Times New Roman" w:hAnsi="KZ Times New Roman"/>
          <w:i/>
          <w:color w:val="auto"/>
          <w:lang w:val="ru-RU" w:eastAsia="ko-KR"/>
        </w:rPr>
        <w:t>Е=</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 xml:space="preserve"> / </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S</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ВА</w:t>
      </w:r>
      <w:r w:rsidRPr="008F0189">
        <w:rPr>
          <w:rFonts w:ascii="KZ Times New Roman" w:hAnsi="KZ Times New Roman"/>
          <w:color w:val="auto"/>
          <w:lang w:val="ru-RU" w:eastAsia="ko-KR"/>
        </w:rPr>
        <w:t>=</w:t>
      </w:r>
      <w:r w:rsidRPr="008F0189">
        <w:rPr>
          <w:rFonts w:ascii="KZ Times New Roman" w:hAnsi="KZ Times New Roman"/>
          <w:i/>
          <w:color w:val="auto"/>
          <w:lang w:eastAsia="ko-KR"/>
        </w:rPr>
        <w:t>Ed</w:t>
      </w:r>
      <w:r w:rsidRPr="008F0189">
        <w:rPr>
          <w:rFonts w:ascii="KZ Times New Roman" w:hAnsi="KZ Times New Roman"/>
          <w:color w:val="auto"/>
          <w:lang w:val="ru-RU" w:eastAsia="ko-KR"/>
        </w:rPr>
        <w:t xml:space="preserve"> екендігін ескерсек, онда </w:t>
      </w: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ВА</w:t>
      </w:r>
      <w:r w:rsidRPr="008F0189">
        <w:rPr>
          <w:rFonts w:ascii="KZ Times New Roman" w:hAnsi="KZ Times New Roman"/>
          <w:color w:val="auto"/>
          <w:lang w:val="ru-RU" w:eastAsia="ko-KR"/>
        </w:rPr>
        <w:t>=</w:t>
      </w:r>
      <w:r w:rsidRPr="008F0189">
        <w:rPr>
          <w:rFonts w:ascii="KZ Times New Roman" w:hAnsi="KZ Times New Roman"/>
          <w:i/>
          <w:color w:val="auto"/>
          <w:lang w:eastAsia="ko-KR"/>
        </w:rPr>
        <w:t>qd</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S</w:t>
      </w:r>
      <w:r w:rsidRPr="008F0189">
        <w:rPr>
          <w:rFonts w:ascii="KZ Times New Roman" w:hAnsi="KZ Times New Roman"/>
          <w:color w:val="auto"/>
          <w:lang w:val="ru-RU" w:eastAsia="ko-KR"/>
        </w:rPr>
        <w:t>.</w:t>
      </w:r>
    </w:p>
    <w:p w:rsidR="008F0189" w:rsidRPr="008F0189" w:rsidRDefault="008F0189" w:rsidP="008F0189">
      <w:pPr>
        <w:tabs>
          <w:tab w:val="left" w:pos="-1560"/>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1560"/>
        </w:tabs>
        <w:spacing w:after="0" w:line="240" w:lineRule="auto"/>
        <w:ind w:right="-99"/>
        <w:jc w:val="both"/>
        <w:rPr>
          <w:rFonts w:ascii="KZ Times New Roman" w:hAnsi="KZ Times New Roman"/>
          <w:color w:val="auto"/>
          <w:lang w:val="ru-RU" w:eastAsia="ko-KR"/>
        </w:rPr>
      </w:pP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және </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ВА</w:t>
      </w:r>
      <w:r w:rsidRPr="008F0189">
        <w:rPr>
          <w:rFonts w:ascii="KZ Times New Roman" w:hAnsi="KZ Times New Roman"/>
          <w:color w:val="auto"/>
          <w:lang w:val="ru-RU" w:eastAsia="ko-KR"/>
        </w:rPr>
        <w:t xml:space="preserve"> арасындағы байланыстан конденсатордың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 xml:space="preserve"> сыйымдылығын (жазық конденсатор) геометриялық параметрлер арқылы өрнектейміз:</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               </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C</w:t>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 xml:space="preserve"> / </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ВА</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S</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d</w:t>
      </w:r>
      <w:r w:rsidRPr="008F0189">
        <w:rPr>
          <w:rFonts w:ascii="KZ Times New Roman" w:hAnsi="KZ Times New Roman"/>
          <w:color w:val="auto"/>
          <w:lang w:val="ru-RU" w:eastAsia="ko-KR"/>
        </w:rPr>
        <w:tab/>
        <w:t>(3.15)</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1560"/>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lastRenderedPageBreak/>
        <w:t xml:space="preserve">Алынған қорытындының дұрыстығы сөзсіз: неғұрлым </w:t>
      </w:r>
      <w:r w:rsidRPr="008F0189">
        <w:rPr>
          <w:rFonts w:ascii="KZ Times New Roman" w:hAnsi="KZ Times New Roman"/>
          <w:i/>
          <w:color w:val="auto"/>
          <w:lang w:eastAsia="ko-KR"/>
        </w:rPr>
        <w:t>S</w:t>
      </w:r>
      <w:r w:rsidRPr="008F0189">
        <w:rPr>
          <w:rFonts w:ascii="KZ Times New Roman" w:hAnsi="KZ Times New Roman"/>
          <w:color w:val="auto"/>
          <w:lang w:val="ru-RU" w:eastAsia="ko-KR"/>
        </w:rPr>
        <w:t xml:space="preserve"> аудан үлкен болған сайын, солғұрлым онда заряд “еркінірек” орналасады, олардың арасындағы тебілу күштері азырақ болып, әрбір пластина көбірек заряд ұстап тұра алады. Пластиналардың арасы </w:t>
      </w:r>
      <w:r w:rsidRPr="008F0189">
        <w:rPr>
          <w:rFonts w:ascii="KZ Times New Roman" w:hAnsi="KZ Times New Roman"/>
          <w:i/>
          <w:color w:val="auto"/>
          <w:lang w:eastAsia="ko-KR"/>
        </w:rPr>
        <w:t>d</w:t>
      </w:r>
      <w:r w:rsidRPr="008F0189">
        <w:rPr>
          <w:rFonts w:ascii="KZ Times New Roman" w:hAnsi="KZ Times New Roman"/>
          <w:color w:val="auto"/>
          <w:lang w:val="ru-RU" w:eastAsia="ko-KR"/>
        </w:rPr>
        <w:t xml:space="preserve"> неғұрлым үлкен болса, солғұрлым пластиналардың біріндегі зарядтар екінші пластинадағы зарядтарды тартады. Пластиналарға батареядан заряд аз түседі және сыйымдылық төмен болады. (3.15) бойынша,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 xml:space="preserve"> сыйымдылықтың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немесе </w:t>
      </w:r>
      <w:r w:rsidRPr="008F0189">
        <w:rPr>
          <w:rFonts w:ascii="KZ Times New Roman" w:hAnsi="KZ Times New Roman"/>
          <w:i/>
          <w:color w:val="auto"/>
          <w:lang w:eastAsia="ko-KR"/>
        </w:rPr>
        <w:sym w:font="Symbol" w:char="F06A"/>
      </w:r>
      <w:r w:rsidRPr="008F0189">
        <w:rPr>
          <w:rFonts w:ascii="KZ Times New Roman" w:hAnsi="KZ Times New Roman"/>
          <w:color w:val="auto"/>
          <w:lang w:val="ru-RU" w:eastAsia="ko-KR"/>
        </w:rPr>
        <w:t xml:space="preserve"> шамаларына тәуелсіз болатындығына назар аударайық, тәжірибеден білетініміздей,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шамасы потенциалға пропорционал болады.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Оқшау тұрған өткізгіштің де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 xml:space="preserve"> сыйымдылығы болады. Бұл жерде де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 xml:space="preserve"> зарядтың өткізгіштің абсолют потенциалына қатынасы ретінде анықталады (</w:t>
      </w:r>
      <w:r w:rsidRPr="008F0189">
        <w:rPr>
          <w:rFonts w:ascii="KZ Times New Roman" w:hAnsi="KZ Times New Roman"/>
          <w:i/>
          <w:color w:val="auto"/>
          <w:lang w:eastAsia="ko-KR"/>
        </w:rPr>
        <w:t>r</w:t>
      </w:r>
      <w:r w:rsidRPr="008F0189">
        <w:rPr>
          <w:rFonts w:ascii="KZ Times New Roman" w:hAnsi="KZ Times New Roman"/>
          <w:color w:val="auto"/>
          <w:lang w:val="ru-RU" w:eastAsia="ko-KR"/>
        </w:rPr>
        <w:t>=</w:t>
      </w:r>
      <w:r w:rsidRPr="008F0189">
        <w:rPr>
          <w:rFonts w:ascii="KZ Times New Roman" w:hAnsi="KZ Times New Roman"/>
          <w:color w:val="auto"/>
          <w:lang w:eastAsia="ko-KR"/>
        </w:rPr>
        <w:sym w:font="Symbol" w:char="F0A5"/>
      </w:r>
      <w:r w:rsidRPr="008F0189">
        <w:rPr>
          <w:rFonts w:ascii="KZ Times New Roman" w:hAnsi="KZ Times New Roman"/>
          <w:color w:val="auto"/>
          <w:lang w:val="ru-RU" w:eastAsia="ko-KR"/>
        </w:rPr>
        <w:t xml:space="preserve"> кезіндегі </w:t>
      </w:r>
      <w:r w:rsidRPr="008F0189">
        <w:rPr>
          <w:rFonts w:ascii="KZ Times New Roman" w:hAnsi="KZ Times New Roman"/>
          <w:i/>
          <w:color w:val="auto"/>
          <w:lang w:eastAsia="ko-KR"/>
        </w:rPr>
        <w:sym w:font="Symbol" w:char="F06A"/>
      </w:r>
      <w:r w:rsidRPr="008F0189">
        <w:rPr>
          <w:rFonts w:ascii="KZ Times New Roman" w:hAnsi="KZ Times New Roman"/>
          <w:color w:val="auto"/>
          <w:lang w:val="ru-RU" w:eastAsia="ko-KR"/>
        </w:rPr>
        <w:t xml:space="preserve">=0 үшін) және де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CB1884">
      <w:pPr>
        <w:tabs>
          <w:tab w:val="left" w:pos="2835"/>
        </w:tabs>
        <w:spacing w:after="0" w:line="240" w:lineRule="auto"/>
        <w:ind w:right="-99" w:firstLine="567"/>
        <w:jc w:val="center"/>
        <w:rPr>
          <w:rFonts w:ascii="KZ Times New Roman" w:hAnsi="KZ Times New Roman"/>
          <w:i/>
          <w:color w:val="auto"/>
          <w:lang w:val="ru-RU" w:eastAsia="ko-KR"/>
        </w:rPr>
      </w:pPr>
      <w:r w:rsidRPr="008F0189">
        <w:rPr>
          <w:rFonts w:ascii="KZ Times New Roman" w:hAnsi="KZ Times New Roman"/>
          <w:i/>
          <w:color w:val="auto"/>
          <w:lang w:eastAsia="ko-KR"/>
        </w:rPr>
        <w:t>q</w:t>
      </w:r>
      <w:r w:rsidRPr="008F0189">
        <w:rPr>
          <w:rFonts w:ascii="KZ Times New Roman" w:hAnsi="KZ Times New Roman"/>
          <w:i/>
          <w:color w:val="auto"/>
          <w:lang w:val="ru-RU" w:eastAsia="ko-KR"/>
        </w:rPr>
        <w:t>=</w:t>
      </w:r>
      <w:r w:rsidRPr="008F0189">
        <w:rPr>
          <w:rFonts w:ascii="KZ Times New Roman" w:hAnsi="KZ Times New Roman"/>
          <w:i/>
          <w:color w:val="auto"/>
          <w:lang w:eastAsia="ko-KR"/>
        </w:rPr>
        <w:t>C</w:t>
      </w:r>
      <w:r w:rsidRPr="008F0189">
        <w:rPr>
          <w:rFonts w:ascii="KZ Times New Roman" w:hAnsi="KZ Times New Roman"/>
          <w:i/>
          <w:color w:val="auto"/>
          <w:lang w:eastAsia="ko-KR"/>
        </w:rPr>
        <w:sym w:font="Symbol" w:char="F06A"/>
      </w:r>
    </w:p>
    <w:p w:rsidR="008F0189" w:rsidRPr="008F0189" w:rsidRDefault="008F0189" w:rsidP="008F0189">
      <w:pPr>
        <w:tabs>
          <w:tab w:val="left" w:pos="2835"/>
        </w:tabs>
        <w:spacing w:after="0" w:line="240" w:lineRule="auto"/>
        <w:ind w:right="-99"/>
        <w:jc w:val="both"/>
        <w:rPr>
          <w:rFonts w:ascii="KZ Times New Roman" w:hAnsi="KZ Times New Roman"/>
          <w:i/>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теңдік күшін сақтайды. Мысалы, заряды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болатын радиусы </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 xml:space="preserve"> өткізгіш сфераның потенциалы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CB1884">
      <w:pPr>
        <w:tabs>
          <w:tab w:val="left" w:pos="2835"/>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eastAsia="ko-KR"/>
        </w:rPr>
        <w:sym w:font="Symbol" w:char="F06A"/>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4π</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ал оның сыйымдылығы</w:t>
      </w:r>
    </w:p>
    <w:p w:rsidR="008F0189" w:rsidRPr="008F0189" w:rsidRDefault="008F0189" w:rsidP="00CB1884">
      <w:pPr>
        <w:tabs>
          <w:tab w:val="left" w:pos="2835"/>
        </w:tabs>
        <w:spacing w:after="0" w:line="240" w:lineRule="auto"/>
        <w:ind w:right="-99" w:firstLine="567"/>
        <w:jc w:val="center"/>
        <w:rPr>
          <w:rFonts w:ascii="KZ Times New Roman" w:hAnsi="KZ Times New Roman"/>
          <w:color w:val="auto"/>
          <w:vertAlign w:val="subscript"/>
          <w:lang w:val="ru-RU" w:eastAsia="ko-KR"/>
        </w:rPr>
      </w:pPr>
      <w:r w:rsidRPr="008F0189">
        <w:rPr>
          <w:rFonts w:ascii="KZ Times New Roman" w:hAnsi="KZ Times New Roman"/>
          <w:i/>
          <w:color w:val="auto"/>
          <w:lang w:eastAsia="ko-KR"/>
        </w:rPr>
        <w:t>C</w:t>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 xml:space="preserve"> / </w:t>
      </w:r>
      <w:r w:rsidRPr="008F0189">
        <w:rPr>
          <w:rFonts w:ascii="KZ Times New Roman" w:hAnsi="KZ Times New Roman"/>
          <w:i/>
          <w:color w:val="auto"/>
          <w:lang w:eastAsia="ko-KR"/>
        </w:rPr>
        <w:sym w:font="Symbol" w:char="F06A"/>
      </w:r>
      <w:r w:rsidRPr="008F0189">
        <w:rPr>
          <w:rFonts w:ascii="KZ Times New Roman" w:hAnsi="KZ Times New Roman"/>
          <w:color w:val="auto"/>
          <w:lang w:val="ru-RU" w:eastAsia="ko-KR"/>
        </w:rPr>
        <w:t>=4 π</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0</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E17F8A" w:rsidRDefault="008F0189" w:rsidP="00E17F8A">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болады. Бірақ та, оқшау тұрған өткізгіш конденсатор бола алмайды, практикада оның төңірегінде басқа өткізгіштердің немесе жердің болуы мүмкін, міне осы денелер конденсатордың екінші астары рөлін атқарады да, сыйымдылық осы денелердің өз</w:t>
      </w:r>
      <w:r w:rsidR="00E17F8A">
        <w:rPr>
          <w:rFonts w:ascii="KZ Times New Roman" w:hAnsi="KZ Times New Roman"/>
          <w:color w:val="auto"/>
          <w:lang w:val="ru-RU" w:eastAsia="ko-KR"/>
        </w:rPr>
        <w:t>ара орналасуына тәуелді болады.</w:t>
      </w:r>
    </w:p>
    <w:p w:rsidR="008F0189" w:rsidRPr="008F0189" w:rsidRDefault="00E17F8A" w:rsidP="00E17F8A">
      <w:pPr>
        <w:tabs>
          <w:tab w:val="left" w:pos="567"/>
        </w:tabs>
        <w:spacing w:after="0" w:line="240" w:lineRule="auto"/>
        <w:ind w:right="-99"/>
        <w:jc w:val="both"/>
        <w:rPr>
          <w:rFonts w:ascii="KZ Times New Roman" w:hAnsi="KZ Times New Roman"/>
          <w:color w:val="auto"/>
          <w:lang w:val="ru-RU" w:eastAsia="ko-KR"/>
        </w:rPr>
      </w:pPr>
      <w:r>
        <w:rPr>
          <w:rFonts w:ascii="KZ Times New Roman" w:hAnsi="KZ Times New Roman"/>
          <w:color w:val="auto"/>
          <w:lang w:val="ru-RU" w:eastAsia="ko-KR"/>
        </w:rPr>
        <w:tab/>
      </w:r>
      <w:r w:rsidR="008F0189" w:rsidRPr="008F0189">
        <w:rPr>
          <w:rFonts w:ascii="KZ Times New Roman" w:hAnsi="KZ Times New Roman"/>
          <w:b/>
          <w:color w:val="auto"/>
          <w:lang w:val="ru-RU" w:eastAsia="ko-KR"/>
        </w:rPr>
        <w:t>Конденсаторды тізбектей және параллель қосу</w:t>
      </w:r>
      <w:r w:rsidR="008F0189" w:rsidRPr="008F0189">
        <w:rPr>
          <w:rFonts w:ascii="KZ Times New Roman" w:hAnsi="KZ Times New Roman"/>
          <w:color w:val="auto"/>
          <w:lang w:val="ru-RU" w:eastAsia="ko-KR"/>
        </w:rPr>
        <w:t>. Конденсаторларды түрліше қосуға болады. Әуелі конденсаторлардың параллель қосылуын қарастырайық (3.1</w:t>
      </w:r>
      <w:r w:rsidR="0036615E">
        <w:rPr>
          <w:rFonts w:ascii="KZ Times New Roman" w:hAnsi="KZ Times New Roman"/>
          <w:color w:val="auto"/>
          <w:lang w:val="ru-RU" w:eastAsia="ko-KR"/>
        </w:rPr>
        <w:t>0</w:t>
      </w:r>
      <w:r w:rsidR="008F0189" w:rsidRPr="008F0189">
        <w:rPr>
          <w:rFonts w:ascii="KZ Times New Roman" w:hAnsi="KZ Times New Roman"/>
          <w:color w:val="auto"/>
          <w:lang w:val="ru-RU" w:eastAsia="ko-KR"/>
        </w:rPr>
        <w:t xml:space="preserve"> а-сурет). Егер кернеуі </w:t>
      </w:r>
      <w:r w:rsidR="008F0189" w:rsidRPr="008F0189">
        <w:rPr>
          <w:rFonts w:ascii="KZ Times New Roman" w:hAnsi="KZ Times New Roman"/>
          <w:i/>
          <w:color w:val="auto"/>
          <w:lang w:eastAsia="ko-KR"/>
        </w:rPr>
        <w:t>U</w:t>
      </w:r>
      <w:r w:rsidR="008F0189" w:rsidRPr="008F0189">
        <w:rPr>
          <w:rFonts w:ascii="KZ Times New Roman" w:hAnsi="KZ Times New Roman"/>
          <w:color w:val="auto"/>
          <w:lang w:val="ru-RU" w:eastAsia="ko-KR"/>
        </w:rPr>
        <w:t xml:space="preserve"> батарея </w:t>
      </w:r>
      <w:r w:rsidR="008F0189" w:rsidRPr="008F0189">
        <w:rPr>
          <w:rFonts w:ascii="KZ Times New Roman" w:hAnsi="KZ Times New Roman"/>
          <w:i/>
          <w:color w:val="auto"/>
          <w:lang w:val="ru-RU" w:eastAsia="ko-KR"/>
        </w:rPr>
        <w:t>а</w:t>
      </w:r>
      <w:r w:rsidR="008F0189" w:rsidRPr="008F0189">
        <w:rPr>
          <w:rFonts w:ascii="KZ Times New Roman" w:hAnsi="KZ Times New Roman"/>
          <w:color w:val="auto"/>
          <w:lang w:val="ru-RU" w:eastAsia="ko-KR"/>
        </w:rPr>
        <w:t xml:space="preserve"> және </w:t>
      </w:r>
      <w:r w:rsidR="008F0189" w:rsidRPr="008F0189">
        <w:rPr>
          <w:rFonts w:ascii="KZ Times New Roman" w:hAnsi="KZ Times New Roman"/>
          <w:i/>
          <w:color w:val="auto"/>
          <w:lang w:val="ru-RU" w:eastAsia="ko-KR"/>
        </w:rPr>
        <w:t>в</w:t>
      </w:r>
      <w:r w:rsidR="008F0189" w:rsidRPr="008F0189">
        <w:rPr>
          <w:rFonts w:ascii="KZ Times New Roman" w:hAnsi="KZ Times New Roman"/>
          <w:color w:val="auto"/>
          <w:lang w:val="ru-RU" w:eastAsia="ko-KR"/>
        </w:rPr>
        <w:t xml:space="preserve"> нүктелеріне қосылған болса, онда бұл кернеу конденсаторлардың әрбіреуіне түсірілген болады: барлық конденсаторлардың сол жақ астарлары өзара өткізгішпен жалғанғандықтан, олардың потенциалдары бірдей болады; оң жақ астарлар жайлы да дәл осыны айтуға болады. Сонда әрбір конденсатордың астарларындағы заряд сәйкес түрде </w:t>
      </w:r>
      <w:r w:rsidR="008F0189" w:rsidRPr="008F0189">
        <w:rPr>
          <w:rFonts w:ascii="KZ Times New Roman" w:hAnsi="KZ Times New Roman"/>
          <w:i/>
          <w:color w:val="auto"/>
          <w:lang w:eastAsia="ko-KR"/>
        </w:rPr>
        <w:t>q</w:t>
      </w:r>
      <w:r w:rsidR="008F0189" w:rsidRPr="008F0189">
        <w:rPr>
          <w:rFonts w:ascii="KZ Times New Roman" w:hAnsi="KZ Times New Roman"/>
          <w:color w:val="auto"/>
          <w:vertAlign w:val="subscript"/>
          <w:lang w:val="ru-RU" w:eastAsia="ko-KR"/>
        </w:rPr>
        <w:t>1</w:t>
      </w:r>
      <w:r w:rsidR="008F0189" w:rsidRPr="008F0189">
        <w:rPr>
          <w:rFonts w:ascii="KZ Times New Roman" w:hAnsi="KZ Times New Roman"/>
          <w:color w:val="auto"/>
          <w:lang w:val="ru-RU" w:eastAsia="ko-KR"/>
        </w:rPr>
        <w:t>=</w:t>
      </w:r>
      <w:r w:rsidR="008F0189" w:rsidRPr="008F0189">
        <w:rPr>
          <w:rFonts w:ascii="KZ Times New Roman" w:hAnsi="KZ Times New Roman"/>
          <w:i/>
          <w:color w:val="auto"/>
          <w:lang w:eastAsia="ko-KR"/>
        </w:rPr>
        <w:t>C</w:t>
      </w:r>
      <w:r w:rsidR="008F0189" w:rsidRPr="008F0189">
        <w:rPr>
          <w:rFonts w:ascii="KZ Times New Roman" w:hAnsi="KZ Times New Roman"/>
          <w:color w:val="auto"/>
          <w:vertAlign w:val="subscript"/>
          <w:lang w:val="ru-RU" w:eastAsia="ko-KR"/>
        </w:rPr>
        <w:t>1</w:t>
      </w:r>
      <w:r w:rsidR="008F0189" w:rsidRPr="008F0189">
        <w:rPr>
          <w:rFonts w:ascii="KZ Times New Roman" w:hAnsi="KZ Times New Roman"/>
          <w:i/>
          <w:color w:val="auto"/>
          <w:lang w:eastAsia="ko-KR"/>
        </w:rPr>
        <w:t>U</w:t>
      </w:r>
      <w:r w:rsidR="008F0189" w:rsidRPr="008F0189">
        <w:rPr>
          <w:rFonts w:ascii="KZ Times New Roman" w:hAnsi="KZ Times New Roman"/>
          <w:color w:val="auto"/>
          <w:lang w:val="ru-RU" w:eastAsia="ko-KR"/>
        </w:rPr>
        <w:t xml:space="preserve">, </w:t>
      </w:r>
      <w:r w:rsidR="008F0189" w:rsidRPr="008F0189">
        <w:rPr>
          <w:rFonts w:ascii="KZ Times New Roman" w:hAnsi="KZ Times New Roman"/>
          <w:i/>
          <w:color w:val="auto"/>
          <w:lang w:eastAsia="ko-KR"/>
        </w:rPr>
        <w:t>q</w:t>
      </w:r>
      <w:r w:rsidR="008F0189" w:rsidRPr="008F0189">
        <w:rPr>
          <w:rFonts w:ascii="KZ Times New Roman" w:hAnsi="KZ Times New Roman"/>
          <w:color w:val="auto"/>
          <w:vertAlign w:val="subscript"/>
          <w:lang w:val="ru-RU" w:eastAsia="ko-KR"/>
        </w:rPr>
        <w:t>2</w:t>
      </w:r>
      <w:r w:rsidR="008F0189" w:rsidRPr="008F0189">
        <w:rPr>
          <w:rFonts w:ascii="KZ Times New Roman" w:hAnsi="KZ Times New Roman"/>
          <w:color w:val="auto"/>
          <w:lang w:val="ru-RU" w:eastAsia="ko-KR"/>
        </w:rPr>
        <w:t>=</w:t>
      </w:r>
      <w:r w:rsidR="008F0189" w:rsidRPr="008F0189">
        <w:rPr>
          <w:rFonts w:ascii="KZ Times New Roman" w:hAnsi="KZ Times New Roman"/>
          <w:i/>
          <w:color w:val="auto"/>
          <w:lang w:eastAsia="ko-KR"/>
        </w:rPr>
        <w:t>C</w:t>
      </w:r>
      <w:r w:rsidR="008F0189" w:rsidRPr="008F0189">
        <w:rPr>
          <w:rFonts w:ascii="KZ Times New Roman" w:hAnsi="KZ Times New Roman"/>
          <w:color w:val="auto"/>
          <w:vertAlign w:val="subscript"/>
          <w:lang w:val="ru-RU" w:eastAsia="ko-KR"/>
        </w:rPr>
        <w:t>2</w:t>
      </w:r>
      <w:r w:rsidR="008F0189" w:rsidRPr="008F0189">
        <w:rPr>
          <w:rFonts w:ascii="KZ Times New Roman" w:hAnsi="KZ Times New Roman"/>
          <w:i/>
          <w:color w:val="auto"/>
          <w:lang w:eastAsia="ko-KR"/>
        </w:rPr>
        <w:t>U</w:t>
      </w:r>
      <w:r w:rsidR="008F0189" w:rsidRPr="008F0189">
        <w:rPr>
          <w:rFonts w:ascii="KZ Times New Roman" w:hAnsi="KZ Times New Roman"/>
          <w:color w:val="auto"/>
          <w:lang w:val="ru-RU" w:eastAsia="ko-KR"/>
        </w:rPr>
        <w:t xml:space="preserve">, </w:t>
      </w:r>
      <w:r w:rsidR="008F0189" w:rsidRPr="008F0189">
        <w:rPr>
          <w:rFonts w:ascii="KZ Times New Roman" w:hAnsi="KZ Times New Roman"/>
          <w:i/>
          <w:color w:val="auto"/>
          <w:lang w:eastAsia="ko-KR"/>
        </w:rPr>
        <w:t>q</w:t>
      </w:r>
      <w:r w:rsidR="008F0189" w:rsidRPr="008F0189">
        <w:rPr>
          <w:rFonts w:ascii="KZ Times New Roman" w:hAnsi="KZ Times New Roman"/>
          <w:color w:val="auto"/>
          <w:vertAlign w:val="subscript"/>
          <w:lang w:val="ru-RU" w:eastAsia="ko-KR"/>
        </w:rPr>
        <w:t>3</w:t>
      </w:r>
      <w:r w:rsidR="008F0189" w:rsidRPr="008F0189">
        <w:rPr>
          <w:rFonts w:ascii="KZ Times New Roman" w:hAnsi="KZ Times New Roman"/>
          <w:color w:val="auto"/>
          <w:lang w:val="ru-RU" w:eastAsia="ko-KR"/>
        </w:rPr>
        <w:t>=</w:t>
      </w:r>
      <w:r w:rsidR="008F0189" w:rsidRPr="008F0189">
        <w:rPr>
          <w:rFonts w:ascii="KZ Times New Roman" w:hAnsi="KZ Times New Roman"/>
          <w:i/>
          <w:color w:val="auto"/>
          <w:lang w:eastAsia="ko-KR"/>
        </w:rPr>
        <w:t>C</w:t>
      </w:r>
      <w:r w:rsidR="008F0189" w:rsidRPr="008F0189">
        <w:rPr>
          <w:rFonts w:ascii="KZ Times New Roman" w:hAnsi="KZ Times New Roman"/>
          <w:color w:val="auto"/>
          <w:vertAlign w:val="subscript"/>
          <w:lang w:val="ru-RU" w:eastAsia="ko-KR"/>
        </w:rPr>
        <w:t>3</w:t>
      </w:r>
      <w:r w:rsidR="008F0189" w:rsidRPr="008F0189">
        <w:rPr>
          <w:rFonts w:ascii="KZ Times New Roman" w:hAnsi="KZ Times New Roman"/>
          <w:i/>
          <w:color w:val="auto"/>
          <w:lang w:eastAsia="ko-KR"/>
        </w:rPr>
        <w:t>U</w:t>
      </w:r>
      <w:r w:rsidR="008F0189" w:rsidRPr="008F0189">
        <w:rPr>
          <w:rFonts w:ascii="KZ Times New Roman" w:hAnsi="KZ Times New Roman"/>
          <w:color w:val="auto"/>
          <w:lang w:val="ru-RU" w:eastAsia="ko-KR"/>
        </w:rPr>
        <w:t xml:space="preserve"> болады. Батареядан алынған толық заряд мынаған тең: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                                     </w:t>
      </w: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eastAsia="ko-KR"/>
        </w:rPr>
        <w:t>q</w:t>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3</w:t>
      </w:r>
      <w:r w:rsidRPr="008F0189">
        <w:rPr>
          <w:rFonts w:ascii="KZ Times New Roman" w:hAnsi="KZ Times New Roman"/>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1</w:t>
      </w:r>
      <w:r w:rsidRPr="008F0189">
        <w:rPr>
          <w:rFonts w:ascii="KZ Times New Roman" w:hAnsi="KZ Times New Roman"/>
          <w:i/>
          <w:color w:val="auto"/>
          <w:lang w:eastAsia="ko-KR"/>
        </w:rPr>
        <w:t>U</w:t>
      </w:r>
      <w:r w:rsidRPr="008F0189">
        <w:rPr>
          <w:rFonts w:ascii="KZ Times New Roman" w:hAnsi="KZ Times New Roman"/>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2</w:t>
      </w:r>
      <w:r w:rsidRPr="008F0189">
        <w:rPr>
          <w:rFonts w:ascii="KZ Times New Roman" w:hAnsi="KZ Times New Roman"/>
          <w:i/>
          <w:color w:val="auto"/>
          <w:lang w:eastAsia="ko-KR"/>
        </w:rPr>
        <w:t>U</w:t>
      </w:r>
      <w:r w:rsidRPr="008F0189">
        <w:rPr>
          <w:rFonts w:ascii="KZ Times New Roman" w:hAnsi="KZ Times New Roman"/>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3</w:t>
      </w:r>
      <w:r w:rsidRPr="008F0189">
        <w:rPr>
          <w:rFonts w:ascii="KZ Times New Roman" w:hAnsi="KZ Times New Roman"/>
          <w:i/>
          <w:color w:val="auto"/>
          <w:lang w:eastAsia="ko-KR"/>
        </w:rPr>
        <w:t>U</w:t>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4E0D87" w:rsidP="008F0189">
      <w:pPr>
        <w:tabs>
          <w:tab w:val="left" w:pos="2835"/>
        </w:tabs>
        <w:spacing w:after="0" w:line="240" w:lineRule="auto"/>
        <w:ind w:right="-99" w:firstLine="567"/>
        <w:jc w:val="both"/>
        <w:rPr>
          <w:rFonts w:ascii="KZ Times New Roman" w:hAnsi="KZ Times New Roman"/>
          <w:color w:val="auto"/>
          <w:lang w:val="ru-RU" w:eastAsia="ko-KR"/>
        </w:rPr>
      </w:pPr>
      <w:r>
        <w:rPr>
          <w:rFonts w:ascii="KZ Times New Roman" w:hAnsi="KZ Times New Roman"/>
          <w:noProof/>
          <w:color w:val="auto"/>
          <w:lang w:val="ru-RU" w:eastAsia="ru-RU" w:bidi="ar-SA"/>
        </w:rPr>
        <w:lastRenderedPageBreak/>
        <mc:AlternateContent>
          <mc:Choice Requires="wpg">
            <w:drawing>
              <wp:anchor distT="0" distB="0" distL="114300" distR="114300" simplePos="0" relativeHeight="252038144" behindDoc="0" locked="0" layoutInCell="0" allowOverlap="1">
                <wp:simplePos x="0" y="0"/>
                <wp:positionH relativeFrom="column">
                  <wp:posOffset>581025</wp:posOffset>
                </wp:positionH>
                <wp:positionV relativeFrom="page">
                  <wp:posOffset>3841750</wp:posOffset>
                </wp:positionV>
                <wp:extent cx="4768215" cy="1748790"/>
                <wp:effectExtent l="0" t="0" r="0" b="0"/>
                <wp:wrapTopAndBottom/>
                <wp:docPr id="6674" name="Группа 6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8215" cy="1748790"/>
                          <a:chOff x="964" y="4896"/>
                          <a:chExt cx="5228" cy="2304"/>
                        </a:xfrm>
                      </wpg:grpSpPr>
                      <pic:pic xmlns:pic="http://schemas.openxmlformats.org/drawingml/2006/picture">
                        <pic:nvPicPr>
                          <pic:cNvPr id="6675" name="Picture 949" descr="Pic12e"/>
                          <pic:cNvPicPr>
                            <a:picLocks noChangeAspect="1" noChangeArrowheads="1"/>
                          </pic:cNvPicPr>
                        </pic:nvPicPr>
                        <pic:blipFill>
                          <a:blip r:embed="rId969">
                            <a:extLst>
                              <a:ext uri="{28A0092B-C50C-407E-A947-70E740481C1C}">
                                <a14:useLocalDpi xmlns:a14="http://schemas.microsoft.com/office/drawing/2010/main" val="0"/>
                              </a:ext>
                            </a:extLst>
                          </a:blip>
                          <a:srcRect/>
                          <a:stretch>
                            <a:fillRect/>
                          </a:stretch>
                        </pic:blipFill>
                        <pic:spPr bwMode="auto">
                          <a:xfrm>
                            <a:off x="964" y="5052"/>
                            <a:ext cx="5228" cy="1735"/>
                          </a:xfrm>
                          <a:prstGeom prst="rect">
                            <a:avLst/>
                          </a:prstGeom>
                          <a:noFill/>
                          <a:extLst>
                            <a:ext uri="{909E8E84-426E-40DD-AFC4-6F175D3DCCD1}">
                              <a14:hiddenFill xmlns:a14="http://schemas.microsoft.com/office/drawing/2010/main">
                                <a:solidFill>
                                  <a:srgbClr val="FFFFFF"/>
                                </a:solidFill>
                              </a14:hiddenFill>
                            </a:ext>
                          </a:extLst>
                        </pic:spPr>
                      </pic:pic>
                      <wps:wsp>
                        <wps:cNvPr id="6676" name="Text Box 950"/>
                        <wps:cNvSpPr txBox="1">
                          <a:spLocks noChangeArrowheads="1"/>
                        </wps:cNvSpPr>
                        <wps:spPr bwMode="auto">
                          <a:xfrm>
                            <a:off x="1122" y="5616"/>
                            <a:ext cx="14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szCs w:val="24"/>
                                </w:rPr>
                              </w:pPr>
                              <w:r w:rsidRPr="00CB1884">
                                <w:rPr>
                                  <w:i/>
                                  <w:sz w:val="24"/>
                                  <w:szCs w:val="24"/>
                                </w:rPr>
                                <w:t>а</w:t>
                              </w:r>
                            </w:p>
                          </w:txbxContent>
                        </wps:txbx>
                        <wps:bodyPr rot="0" vert="horz" wrap="square" lIns="0" tIns="0" rIns="0" bIns="0" anchor="t" anchorCtr="0" upright="1">
                          <a:noAutofit/>
                        </wps:bodyPr>
                      </wps:wsp>
                      <wps:wsp>
                        <wps:cNvPr id="6677" name="Text Box 951"/>
                        <wps:cNvSpPr txBox="1">
                          <a:spLocks noChangeArrowheads="1"/>
                        </wps:cNvSpPr>
                        <wps:spPr bwMode="auto">
                          <a:xfrm>
                            <a:off x="1152" y="676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rPr>
                              </w:pPr>
                              <w:r w:rsidRPr="00CB1884">
                                <w:rPr>
                                  <w:i/>
                                  <w:sz w:val="24"/>
                                </w:rPr>
                                <w:t>а)</w:t>
                              </w:r>
                            </w:p>
                          </w:txbxContent>
                        </wps:txbx>
                        <wps:bodyPr rot="0" vert="horz" wrap="square" lIns="0" tIns="0" rIns="0" bIns="0" anchor="t" anchorCtr="0" upright="1">
                          <a:noAutofit/>
                        </wps:bodyPr>
                      </wps:wsp>
                      <wps:wsp>
                        <wps:cNvPr id="6678" name="Text Box 952"/>
                        <wps:cNvSpPr txBox="1">
                          <a:spLocks noChangeArrowheads="1"/>
                        </wps:cNvSpPr>
                        <wps:spPr bwMode="auto">
                          <a:xfrm>
                            <a:off x="2448" y="5636"/>
                            <a:ext cx="14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wps:wsp>
                        <wps:cNvPr id="6679" name="Text Box 953"/>
                        <wps:cNvSpPr txBox="1">
                          <a:spLocks noChangeArrowheads="1"/>
                        </wps:cNvSpPr>
                        <wps:spPr bwMode="auto">
                          <a:xfrm>
                            <a:off x="2026" y="489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szCs w:val="24"/>
                                  <w:vertAlign w:val="subscript"/>
                                </w:rPr>
                              </w:pPr>
                              <w:r w:rsidRPr="00CB1884">
                                <w:rPr>
                                  <w:i/>
                                  <w:sz w:val="24"/>
                                  <w:szCs w:val="24"/>
                                </w:rPr>
                                <w:t>с</w:t>
                              </w:r>
                              <w:r w:rsidRPr="00CB1884">
                                <w:rPr>
                                  <w:sz w:val="24"/>
                                  <w:szCs w:val="24"/>
                                  <w:vertAlign w:val="subscript"/>
                                </w:rPr>
                                <w:t>1</w:t>
                              </w:r>
                            </w:p>
                          </w:txbxContent>
                        </wps:txbx>
                        <wps:bodyPr rot="0" vert="horz" wrap="square" lIns="0" tIns="0" rIns="0" bIns="0" anchor="t" anchorCtr="0" upright="1">
                          <a:noAutofit/>
                        </wps:bodyPr>
                      </wps:wsp>
                      <wps:wsp>
                        <wps:cNvPr id="6680" name="Text Box 954"/>
                        <wps:cNvSpPr txBox="1">
                          <a:spLocks noChangeArrowheads="1"/>
                        </wps:cNvSpPr>
                        <wps:spPr bwMode="auto">
                          <a:xfrm>
                            <a:off x="2016" y="5328"/>
                            <a:ext cx="3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szCs w:val="24"/>
                                  <w:vertAlign w:val="subscript"/>
                                </w:rPr>
                              </w:pPr>
                              <w:r w:rsidRPr="00CB1884">
                                <w:rPr>
                                  <w:i/>
                                  <w:sz w:val="24"/>
                                  <w:szCs w:val="24"/>
                                </w:rPr>
                                <w:t>с</w:t>
                              </w:r>
                              <w:r w:rsidRPr="00CB1884">
                                <w:rPr>
                                  <w:sz w:val="24"/>
                                  <w:szCs w:val="24"/>
                                  <w:vertAlign w:val="subscript"/>
                                </w:rPr>
                                <w:t>2</w:t>
                              </w:r>
                            </w:p>
                          </w:txbxContent>
                        </wps:txbx>
                        <wps:bodyPr rot="0" vert="horz" wrap="square" lIns="0" tIns="0" rIns="0" bIns="0" anchor="t" anchorCtr="0" upright="1">
                          <a:noAutofit/>
                        </wps:bodyPr>
                      </wps:wsp>
                      <wps:wsp>
                        <wps:cNvPr id="6681" name="Text Box 955"/>
                        <wps:cNvSpPr txBox="1">
                          <a:spLocks noChangeArrowheads="1"/>
                        </wps:cNvSpPr>
                        <wps:spPr bwMode="auto">
                          <a:xfrm>
                            <a:off x="2016" y="5760"/>
                            <a:ext cx="24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szCs w:val="24"/>
                                  <w:vertAlign w:val="subscript"/>
                                </w:rPr>
                              </w:pPr>
                              <w:r w:rsidRPr="00CB1884">
                                <w:rPr>
                                  <w:i/>
                                  <w:sz w:val="24"/>
                                  <w:szCs w:val="24"/>
                                </w:rPr>
                                <w:t>с</w:t>
                              </w:r>
                              <w:r w:rsidRPr="00CB1884">
                                <w:rPr>
                                  <w:sz w:val="24"/>
                                  <w:szCs w:val="24"/>
                                  <w:vertAlign w:val="subscript"/>
                                </w:rPr>
                                <w:t>3</w:t>
                              </w:r>
                            </w:p>
                          </w:txbxContent>
                        </wps:txbx>
                        <wps:bodyPr rot="0" vert="horz" wrap="square" lIns="0" tIns="0" rIns="0" bIns="0" anchor="t" anchorCtr="0" upright="1">
                          <a:noAutofit/>
                        </wps:bodyPr>
                      </wps:wsp>
                      <wps:wsp>
                        <wps:cNvPr id="6682" name="Text Box 956"/>
                        <wps:cNvSpPr txBox="1">
                          <a:spLocks noChangeArrowheads="1"/>
                        </wps:cNvSpPr>
                        <wps:spPr bwMode="auto">
                          <a:xfrm>
                            <a:off x="1584" y="516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szCs w:val="24"/>
                                  <w:vertAlign w:val="subscript"/>
                                </w:rPr>
                              </w:pPr>
                              <w:r w:rsidRPr="00CB1884">
                                <w:rPr>
                                  <w:i/>
                                  <w:sz w:val="24"/>
                                  <w:szCs w:val="24"/>
                                </w:rPr>
                                <w:t>q</w:t>
                              </w:r>
                              <w:r w:rsidRPr="00CB1884">
                                <w:rPr>
                                  <w:sz w:val="24"/>
                                  <w:szCs w:val="24"/>
                                  <w:vertAlign w:val="subscript"/>
                                </w:rPr>
                                <w:t>1</w:t>
                              </w:r>
                            </w:p>
                          </w:txbxContent>
                        </wps:txbx>
                        <wps:bodyPr rot="0" vert="horz" wrap="square" lIns="0" tIns="0" rIns="0" bIns="0" anchor="t" anchorCtr="0" upright="1">
                          <a:noAutofit/>
                        </wps:bodyPr>
                      </wps:wsp>
                      <wps:wsp>
                        <wps:cNvPr id="6683" name="Text Box 957"/>
                        <wps:cNvSpPr txBox="1">
                          <a:spLocks noChangeArrowheads="1"/>
                        </wps:cNvSpPr>
                        <wps:spPr bwMode="auto">
                          <a:xfrm>
                            <a:off x="1594" y="570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szCs w:val="24"/>
                                  <w:vertAlign w:val="subscript"/>
                                </w:rPr>
                              </w:pPr>
                              <w:r w:rsidRPr="00CB1884">
                                <w:rPr>
                                  <w:i/>
                                  <w:sz w:val="24"/>
                                  <w:szCs w:val="24"/>
                                </w:rPr>
                                <w:t>q</w:t>
                              </w:r>
                              <w:r w:rsidRPr="00CB1884">
                                <w:rPr>
                                  <w:sz w:val="24"/>
                                  <w:szCs w:val="24"/>
                                  <w:vertAlign w:val="subscript"/>
                                </w:rPr>
                                <w:t>2</w:t>
                              </w:r>
                            </w:p>
                          </w:txbxContent>
                        </wps:txbx>
                        <wps:bodyPr rot="0" vert="horz" wrap="square" lIns="0" tIns="0" rIns="0" bIns="0" anchor="t" anchorCtr="0" upright="1">
                          <a:noAutofit/>
                        </wps:bodyPr>
                      </wps:wsp>
                      <wps:wsp>
                        <wps:cNvPr id="6684" name="Text Box 958"/>
                        <wps:cNvSpPr txBox="1">
                          <a:spLocks noChangeArrowheads="1"/>
                        </wps:cNvSpPr>
                        <wps:spPr bwMode="auto">
                          <a:xfrm>
                            <a:off x="1594" y="633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szCs w:val="24"/>
                                  <w:vertAlign w:val="subscript"/>
                                </w:rPr>
                              </w:pPr>
                              <w:r w:rsidRPr="00CB1884">
                                <w:rPr>
                                  <w:i/>
                                  <w:sz w:val="24"/>
                                  <w:szCs w:val="24"/>
                                </w:rPr>
                                <w:t>q</w:t>
                              </w:r>
                              <w:r w:rsidRPr="00CB1884">
                                <w:rPr>
                                  <w:sz w:val="24"/>
                                  <w:szCs w:val="24"/>
                                  <w:vertAlign w:val="subscript"/>
                                </w:rPr>
                                <w:t>3</w:t>
                              </w:r>
                            </w:p>
                          </w:txbxContent>
                        </wps:txbx>
                        <wps:bodyPr rot="0" vert="horz" wrap="square" lIns="0" tIns="0" rIns="0" bIns="0" anchor="t" anchorCtr="0" upright="1">
                          <a:noAutofit/>
                        </wps:bodyPr>
                      </wps:wsp>
                      <wps:wsp>
                        <wps:cNvPr id="6685" name="Text Box 959"/>
                        <wps:cNvSpPr txBox="1">
                          <a:spLocks noChangeArrowheads="1"/>
                        </wps:cNvSpPr>
                        <wps:spPr bwMode="auto">
                          <a:xfrm>
                            <a:off x="1728" y="669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vertAlign w:val="subscript"/>
                                </w:rPr>
                              </w:pPr>
                              <w:r w:rsidRPr="00CB1884">
                                <w:rPr>
                                  <w:i/>
                                  <w:sz w:val="24"/>
                                </w:rPr>
                                <w:sym w:font="Symbol" w:char="F065"/>
                              </w:r>
                            </w:p>
                          </w:txbxContent>
                        </wps:txbx>
                        <wps:bodyPr rot="0" vert="horz" wrap="square" lIns="0" tIns="0" rIns="0" bIns="0" anchor="t" anchorCtr="0" upright="1">
                          <a:noAutofit/>
                        </wps:bodyPr>
                      </wps:wsp>
                      <wps:wsp>
                        <wps:cNvPr id="6686" name="Text Box 960"/>
                        <wps:cNvSpPr txBox="1">
                          <a:spLocks noChangeArrowheads="1"/>
                        </wps:cNvSpPr>
                        <wps:spPr bwMode="auto">
                          <a:xfrm>
                            <a:off x="4514" y="532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szCs w:val="24"/>
                                  <w:vertAlign w:val="subscript"/>
                                </w:rPr>
                              </w:pPr>
                              <w:r w:rsidRPr="00CB1884">
                                <w:rPr>
                                  <w:i/>
                                  <w:sz w:val="24"/>
                                  <w:szCs w:val="24"/>
                                </w:rPr>
                                <w:t>c</w:t>
                              </w:r>
                              <w:r w:rsidRPr="00CB1884">
                                <w:rPr>
                                  <w:sz w:val="24"/>
                                  <w:szCs w:val="24"/>
                                  <w:vertAlign w:val="subscript"/>
                                </w:rPr>
                                <w:t>1</w:t>
                              </w:r>
                            </w:p>
                          </w:txbxContent>
                        </wps:txbx>
                        <wps:bodyPr rot="0" vert="horz" wrap="square" lIns="0" tIns="0" rIns="0" bIns="0" anchor="t" anchorCtr="0" upright="1">
                          <a:noAutofit/>
                        </wps:bodyPr>
                      </wps:wsp>
                      <wps:wsp>
                        <wps:cNvPr id="6687" name="Text Box 961"/>
                        <wps:cNvSpPr txBox="1">
                          <a:spLocks noChangeArrowheads="1"/>
                        </wps:cNvSpPr>
                        <wps:spPr bwMode="auto">
                          <a:xfrm>
                            <a:off x="5040" y="532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szCs w:val="24"/>
                                  <w:vertAlign w:val="subscript"/>
                                </w:rPr>
                              </w:pPr>
                              <w:r w:rsidRPr="00CB1884">
                                <w:rPr>
                                  <w:i/>
                                  <w:sz w:val="24"/>
                                  <w:szCs w:val="24"/>
                                </w:rPr>
                                <w:t>c</w:t>
                              </w:r>
                              <w:r w:rsidRPr="00CB1884">
                                <w:rPr>
                                  <w:sz w:val="24"/>
                                  <w:szCs w:val="24"/>
                                  <w:vertAlign w:val="subscript"/>
                                </w:rPr>
                                <w:t>2</w:t>
                              </w:r>
                            </w:p>
                          </w:txbxContent>
                        </wps:txbx>
                        <wps:bodyPr rot="0" vert="horz" wrap="square" lIns="0" tIns="0" rIns="0" bIns="0" anchor="t" anchorCtr="0" upright="1">
                          <a:noAutofit/>
                        </wps:bodyPr>
                      </wps:wsp>
                      <wps:wsp>
                        <wps:cNvPr id="6688" name="Text Box 962"/>
                        <wps:cNvSpPr txBox="1">
                          <a:spLocks noChangeArrowheads="1"/>
                        </wps:cNvSpPr>
                        <wps:spPr bwMode="auto">
                          <a:xfrm>
                            <a:off x="5562" y="532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szCs w:val="24"/>
                                  <w:vertAlign w:val="subscript"/>
                                </w:rPr>
                              </w:pPr>
                              <w:r w:rsidRPr="00CB1884">
                                <w:rPr>
                                  <w:i/>
                                  <w:sz w:val="24"/>
                                  <w:szCs w:val="24"/>
                                </w:rPr>
                                <w:t>c</w:t>
                              </w:r>
                              <w:r w:rsidRPr="00CB1884">
                                <w:rPr>
                                  <w:sz w:val="24"/>
                                  <w:szCs w:val="24"/>
                                  <w:vertAlign w:val="subscript"/>
                                </w:rPr>
                                <w:t>3</w:t>
                              </w:r>
                            </w:p>
                          </w:txbxContent>
                        </wps:txbx>
                        <wps:bodyPr rot="0" vert="horz" wrap="square" lIns="0" tIns="0" rIns="0" bIns="0" anchor="t" anchorCtr="0" upright="1">
                          <a:noAutofit/>
                        </wps:bodyPr>
                      </wps:wsp>
                      <wps:wsp>
                        <wps:cNvPr id="6689" name="Text Box 963"/>
                        <wps:cNvSpPr txBox="1">
                          <a:spLocks noChangeArrowheads="1"/>
                        </wps:cNvSpPr>
                        <wps:spPr bwMode="auto">
                          <a:xfrm>
                            <a:off x="5040" y="670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szCs w:val="24"/>
                                  <w:vertAlign w:val="subscript"/>
                                </w:rPr>
                              </w:pPr>
                              <w:r w:rsidRPr="00CB1884">
                                <w:rPr>
                                  <w:i/>
                                  <w:sz w:val="24"/>
                                  <w:szCs w:val="24"/>
                                </w:rPr>
                                <w:sym w:font="Symbol" w:char="F065"/>
                              </w:r>
                            </w:p>
                          </w:txbxContent>
                        </wps:txbx>
                        <wps:bodyPr rot="0" vert="horz" wrap="square" lIns="0" tIns="0" rIns="0" bIns="0" anchor="t" anchorCtr="0" upright="1">
                          <a:noAutofit/>
                        </wps:bodyPr>
                      </wps:wsp>
                      <wps:wsp>
                        <wps:cNvPr id="6690" name="Text Box 964"/>
                        <wps:cNvSpPr txBox="1">
                          <a:spLocks noChangeArrowheads="1"/>
                        </wps:cNvSpPr>
                        <wps:spPr bwMode="auto">
                          <a:xfrm>
                            <a:off x="4176" y="676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i/>
                                  <w:sz w:val="24"/>
                                  <w:szCs w:val="24"/>
                                  <w:vertAlign w:val="subscript"/>
                                </w:rPr>
                              </w:pPr>
                              <w:r w:rsidRPr="00CB1884">
                                <w:rPr>
                                  <w:i/>
                                  <w:sz w:val="24"/>
                                  <w:szCs w:val="24"/>
                                </w:rPr>
                                <w:t>б)</w:t>
                              </w:r>
                            </w:p>
                          </w:txbxContent>
                        </wps:txbx>
                        <wps:bodyPr rot="0" vert="horz" wrap="square" lIns="0" tIns="0" rIns="0" bIns="0" anchor="t" anchorCtr="0" upright="1">
                          <a:noAutofit/>
                        </wps:bodyPr>
                      </wps:wsp>
                      <wps:wsp>
                        <wps:cNvPr id="6691" name="Text Box 965"/>
                        <wps:cNvSpPr txBox="1">
                          <a:spLocks noChangeArrowheads="1"/>
                        </wps:cNvSpPr>
                        <wps:spPr bwMode="auto">
                          <a:xfrm>
                            <a:off x="2880" y="6912"/>
                            <a:ext cx="91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rFonts w:ascii="KZ Times New Roman" w:hAnsi="KZ Times New Roman"/>
                                  <w:i/>
                                  <w:sz w:val="22"/>
                                  <w:vertAlign w:val="subscript"/>
                                </w:rPr>
                              </w:pPr>
                              <w:r w:rsidRPr="00CB1884">
                                <w:rPr>
                                  <w:rFonts w:ascii="KZ Times New Roman" w:hAnsi="KZ Times New Roman"/>
                                  <w:i/>
                                  <w:sz w:val="22"/>
                                  <w:lang w:eastAsia="ko-KR"/>
                                </w:rPr>
                                <w:t>3.</w:t>
                              </w:r>
                              <w:r>
                                <w:rPr>
                                  <w:rFonts w:ascii="KZ Times New Roman" w:hAnsi="KZ Times New Roman"/>
                                  <w:i/>
                                  <w:sz w:val="22"/>
                                  <w:lang w:val="kk-KZ" w:eastAsia="ko-KR"/>
                                </w:rPr>
                                <w:t>10</w:t>
                              </w:r>
                              <w:r w:rsidRPr="00CB1884">
                                <w:rPr>
                                  <w:rFonts w:ascii="KZ Times New Roman" w:hAnsi="KZ Times New Roman"/>
                                  <w:i/>
                                  <w:sz w:val="22"/>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674" o:spid="_x0000_s2256" style="position:absolute;left:0;text-align:left;margin-left:45.75pt;margin-top:302.5pt;width:375.45pt;height:137.7pt;z-index:252038144;mso-position-vertical-relative:page" coordorigin="964,4896" coordsize="5228,2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" o:allowincell="f">
                <v:shape id="Picture 949" o:spid="_x0000_s2257" type="#_x0000_t75" alt="Pic12e" style="position:absolute;left:964;top:5052;width:5228;height:1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">
                  <v:imagedata r:id="rId970" o:title="Pic12e"/>
                </v:shape>
                <v:shape id="Text Box 950" o:spid="_x0000_s2258" type="#_x0000_t202" style="position:absolute;left:1122;top:5616;width:1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" filled="f" stroked="f">
                  <v:textbox inset="0,0,0,0">
                    <w:txbxContent>
                      <w:p w:rsidR="00096CDB" w:rsidRPr="00CB1884" w:rsidRDefault="00096CDB" w:rsidP="008F0189">
                        <w:pPr>
                          <w:rPr>
                            <w:i/>
                            <w:sz w:val="24"/>
                            <w:szCs w:val="24"/>
                          </w:rPr>
                        </w:pPr>
                        <w:r w:rsidRPr="00CB1884">
                          <w:rPr>
                            <w:i/>
                            <w:sz w:val="24"/>
                            <w:szCs w:val="24"/>
                          </w:rPr>
                          <w:t>а</w:t>
                        </w:r>
                      </w:p>
                    </w:txbxContent>
                  </v:textbox>
                </v:shape>
                <v:shape id="Text Box 951" o:spid="_x0000_s2259" type="#_x0000_t202" style="position:absolute;left:1152;top:676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" filled="f" stroked="f">
                  <v:textbox inset="0,0,0,0">
                    <w:txbxContent>
                      <w:p w:rsidR="00096CDB" w:rsidRPr="00CB1884" w:rsidRDefault="00096CDB" w:rsidP="008F0189">
                        <w:pPr>
                          <w:rPr>
                            <w:i/>
                            <w:sz w:val="24"/>
                          </w:rPr>
                        </w:pPr>
                        <w:r w:rsidRPr="00CB1884">
                          <w:rPr>
                            <w:i/>
                            <w:sz w:val="24"/>
                          </w:rPr>
                          <w:t>а)</w:t>
                        </w:r>
                      </w:p>
                    </w:txbxContent>
                  </v:textbox>
                </v:shape>
                <v:shape id="Text Box 952" o:spid="_x0000_s2260" type="#_x0000_t202" style="position:absolute;left:2448;top:5636;width:1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" filled="f" stroked="f">
                  <v:textbox inset="0,0,0,0">
                    <w:txbxContent>
                      <w:p w:rsidR="00096CDB" w:rsidRDefault="00096CDB" w:rsidP="008F0189">
                        <w:pPr>
                          <w:rPr>
                            <w:i/>
                          </w:rPr>
                        </w:pPr>
                        <w:r>
                          <w:rPr>
                            <w:i/>
                          </w:rPr>
                          <w:t>в</w:t>
                        </w:r>
                      </w:p>
                    </w:txbxContent>
                  </v:textbox>
                </v:shape>
                <v:shape id="Text Box 953" o:spid="_x0000_s2261" type="#_x0000_t202" style="position:absolute;left:2026;top:489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" filled="f" stroked="f">
                  <v:textbox inset="0,0,0,0">
                    <w:txbxContent>
                      <w:p w:rsidR="00096CDB" w:rsidRPr="00CB1884" w:rsidRDefault="00096CDB" w:rsidP="008F0189">
                        <w:pPr>
                          <w:rPr>
                            <w:i/>
                            <w:sz w:val="24"/>
                            <w:szCs w:val="24"/>
                            <w:vertAlign w:val="subscript"/>
                          </w:rPr>
                        </w:pPr>
                        <w:r w:rsidRPr="00CB1884">
                          <w:rPr>
                            <w:i/>
                            <w:sz w:val="24"/>
                            <w:szCs w:val="24"/>
                          </w:rPr>
                          <w:t>с</w:t>
                        </w:r>
                        <w:r w:rsidRPr="00CB1884">
                          <w:rPr>
                            <w:sz w:val="24"/>
                            <w:szCs w:val="24"/>
                            <w:vertAlign w:val="subscript"/>
                          </w:rPr>
                          <w:t>1</w:t>
                        </w:r>
                      </w:p>
                    </w:txbxContent>
                  </v:textbox>
                </v:shape>
                <v:shape id="Text Box 954" o:spid="_x0000_s2262" type="#_x0000_t202" style="position:absolute;left:2016;top:5328;width:3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" filled="f" stroked="f">
                  <v:textbox inset="0,0,0,0">
                    <w:txbxContent>
                      <w:p w:rsidR="00096CDB" w:rsidRPr="00CB1884" w:rsidRDefault="00096CDB" w:rsidP="008F0189">
                        <w:pPr>
                          <w:rPr>
                            <w:i/>
                            <w:sz w:val="24"/>
                            <w:szCs w:val="24"/>
                            <w:vertAlign w:val="subscript"/>
                          </w:rPr>
                        </w:pPr>
                        <w:r w:rsidRPr="00CB1884">
                          <w:rPr>
                            <w:i/>
                            <w:sz w:val="24"/>
                            <w:szCs w:val="24"/>
                          </w:rPr>
                          <w:t>с</w:t>
                        </w:r>
                        <w:r w:rsidRPr="00CB1884">
                          <w:rPr>
                            <w:sz w:val="24"/>
                            <w:szCs w:val="24"/>
                            <w:vertAlign w:val="subscript"/>
                          </w:rPr>
                          <w:t>2</w:t>
                        </w:r>
                      </w:p>
                    </w:txbxContent>
                  </v:textbox>
                </v:shape>
                <v:shape id="Text Box 955" o:spid="_x0000_s2263" type="#_x0000_t202" style="position:absolute;left:2016;top:5760;width:24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" filled="f" stroked="f">
                  <v:textbox inset="0,0,0,0">
                    <w:txbxContent>
                      <w:p w:rsidR="00096CDB" w:rsidRPr="00CB1884" w:rsidRDefault="00096CDB" w:rsidP="008F0189">
                        <w:pPr>
                          <w:rPr>
                            <w:i/>
                            <w:sz w:val="24"/>
                            <w:szCs w:val="24"/>
                            <w:vertAlign w:val="subscript"/>
                          </w:rPr>
                        </w:pPr>
                        <w:r w:rsidRPr="00CB1884">
                          <w:rPr>
                            <w:i/>
                            <w:sz w:val="24"/>
                            <w:szCs w:val="24"/>
                          </w:rPr>
                          <w:t>с</w:t>
                        </w:r>
                        <w:r w:rsidRPr="00CB1884">
                          <w:rPr>
                            <w:sz w:val="24"/>
                            <w:szCs w:val="24"/>
                            <w:vertAlign w:val="subscript"/>
                          </w:rPr>
                          <w:t>3</w:t>
                        </w:r>
                      </w:p>
                    </w:txbxContent>
                  </v:textbox>
                </v:shape>
                <v:shape id="Text Box 956" o:spid="_x0000_s2264" type="#_x0000_t202" style="position:absolute;left:1584;top:516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" filled="f" stroked="f">
                  <v:textbox inset="0,0,0,0">
                    <w:txbxContent>
                      <w:p w:rsidR="00096CDB" w:rsidRPr="00CB1884" w:rsidRDefault="00096CDB" w:rsidP="008F0189">
                        <w:pPr>
                          <w:rPr>
                            <w:i/>
                            <w:sz w:val="24"/>
                            <w:szCs w:val="24"/>
                            <w:vertAlign w:val="subscript"/>
                          </w:rPr>
                        </w:pPr>
                        <w:r w:rsidRPr="00CB1884">
                          <w:rPr>
                            <w:i/>
                            <w:sz w:val="24"/>
                            <w:szCs w:val="24"/>
                          </w:rPr>
                          <w:t>q</w:t>
                        </w:r>
                        <w:r w:rsidRPr="00CB1884">
                          <w:rPr>
                            <w:sz w:val="24"/>
                            <w:szCs w:val="24"/>
                            <w:vertAlign w:val="subscript"/>
                          </w:rPr>
                          <w:t>1</w:t>
                        </w:r>
                      </w:p>
                    </w:txbxContent>
                  </v:textbox>
                </v:shape>
                <v:shape id="Text Box 957" o:spid="_x0000_s2265" type="#_x0000_t202" style="position:absolute;left:1594;top:570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" filled="f" stroked="f">
                  <v:textbox inset="0,0,0,0">
                    <w:txbxContent>
                      <w:p w:rsidR="00096CDB" w:rsidRPr="00CB1884" w:rsidRDefault="00096CDB" w:rsidP="008F0189">
                        <w:pPr>
                          <w:rPr>
                            <w:i/>
                            <w:sz w:val="24"/>
                            <w:szCs w:val="24"/>
                            <w:vertAlign w:val="subscript"/>
                          </w:rPr>
                        </w:pPr>
                        <w:r w:rsidRPr="00CB1884">
                          <w:rPr>
                            <w:i/>
                            <w:sz w:val="24"/>
                            <w:szCs w:val="24"/>
                          </w:rPr>
                          <w:t>q</w:t>
                        </w:r>
                        <w:r w:rsidRPr="00CB1884">
                          <w:rPr>
                            <w:sz w:val="24"/>
                            <w:szCs w:val="24"/>
                            <w:vertAlign w:val="subscript"/>
                          </w:rPr>
                          <w:t>2</w:t>
                        </w:r>
                      </w:p>
                    </w:txbxContent>
                  </v:textbox>
                </v:shape>
                <v:shape id="Text Box 958" o:spid="_x0000_s2266" type="#_x0000_t202" style="position:absolute;left:1594;top:633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" filled="f" stroked="f">
                  <v:textbox inset="0,0,0,0">
                    <w:txbxContent>
                      <w:p w:rsidR="00096CDB" w:rsidRPr="00CB1884" w:rsidRDefault="00096CDB" w:rsidP="008F0189">
                        <w:pPr>
                          <w:rPr>
                            <w:i/>
                            <w:sz w:val="24"/>
                            <w:szCs w:val="24"/>
                            <w:vertAlign w:val="subscript"/>
                          </w:rPr>
                        </w:pPr>
                        <w:r w:rsidRPr="00CB1884">
                          <w:rPr>
                            <w:i/>
                            <w:sz w:val="24"/>
                            <w:szCs w:val="24"/>
                          </w:rPr>
                          <w:t>q</w:t>
                        </w:r>
                        <w:r w:rsidRPr="00CB1884">
                          <w:rPr>
                            <w:sz w:val="24"/>
                            <w:szCs w:val="24"/>
                            <w:vertAlign w:val="subscript"/>
                          </w:rPr>
                          <w:t>3</w:t>
                        </w:r>
                      </w:p>
                    </w:txbxContent>
                  </v:textbox>
                </v:shape>
                <v:shape id="Text Box 959" o:spid="_x0000_s2267" type="#_x0000_t202" style="position:absolute;left:1728;top:669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" filled="f" stroked="f">
                  <v:textbox inset="0,0,0,0">
                    <w:txbxContent>
                      <w:p w:rsidR="00096CDB" w:rsidRPr="00CB1884" w:rsidRDefault="00096CDB" w:rsidP="008F0189">
                        <w:pPr>
                          <w:rPr>
                            <w:i/>
                            <w:sz w:val="24"/>
                            <w:vertAlign w:val="subscript"/>
                          </w:rPr>
                        </w:pPr>
                        <w:r w:rsidRPr="00CB1884">
                          <w:rPr>
                            <w:i/>
                            <w:sz w:val="24"/>
                          </w:rPr>
                          <w:sym w:font="Symbol" w:char="F065"/>
                        </w:r>
                      </w:p>
                    </w:txbxContent>
                  </v:textbox>
                </v:shape>
                <v:shape id="Text Box 960" o:spid="_x0000_s2268" type="#_x0000_t202" style="position:absolute;left:4514;top:532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" filled="f" stroked="f">
                  <v:textbox inset="0,0,0,0">
                    <w:txbxContent>
                      <w:p w:rsidR="00096CDB" w:rsidRPr="00CB1884" w:rsidRDefault="00096CDB" w:rsidP="008F0189">
                        <w:pPr>
                          <w:rPr>
                            <w:i/>
                            <w:sz w:val="24"/>
                            <w:szCs w:val="24"/>
                            <w:vertAlign w:val="subscript"/>
                          </w:rPr>
                        </w:pPr>
                        <w:r w:rsidRPr="00CB1884">
                          <w:rPr>
                            <w:i/>
                            <w:sz w:val="24"/>
                            <w:szCs w:val="24"/>
                          </w:rPr>
                          <w:t>c</w:t>
                        </w:r>
                        <w:r w:rsidRPr="00CB1884">
                          <w:rPr>
                            <w:sz w:val="24"/>
                            <w:szCs w:val="24"/>
                            <w:vertAlign w:val="subscript"/>
                          </w:rPr>
                          <w:t>1</w:t>
                        </w:r>
                      </w:p>
                    </w:txbxContent>
                  </v:textbox>
                </v:shape>
                <v:shape id="Text Box 961" o:spid="_x0000_s2269" type="#_x0000_t202" style="position:absolute;left:5040;top:532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" filled="f" stroked="f">
                  <v:textbox inset="0,0,0,0">
                    <w:txbxContent>
                      <w:p w:rsidR="00096CDB" w:rsidRPr="00CB1884" w:rsidRDefault="00096CDB" w:rsidP="008F0189">
                        <w:pPr>
                          <w:rPr>
                            <w:i/>
                            <w:sz w:val="24"/>
                            <w:szCs w:val="24"/>
                            <w:vertAlign w:val="subscript"/>
                          </w:rPr>
                        </w:pPr>
                        <w:r w:rsidRPr="00CB1884">
                          <w:rPr>
                            <w:i/>
                            <w:sz w:val="24"/>
                            <w:szCs w:val="24"/>
                          </w:rPr>
                          <w:t>c</w:t>
                        </w:r>
                        <w:r w:rsidRPr="00CB1884">
                          <w:rPr>
                            <w:sz w:val="24"/>
                            <w:szCs w:val="24"/>
                            <w:vertAlign w:val="subscript"/>
                          </w:rPr>
                          <w:t>2</w:t>
                        </w:r>
                      </w:p>
                    </w:txbxContent>
                  </v:textbox>
                </v:shape>
                <v:shape id="Text Box 962" o:spid="_x0000_s2270" type="#_x0000_t202" style="position:absolute;left:5562;top:532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" filled="f" stroked="f">
                  <v:textbox inset="0,0,0,0">
                    <w:txbxContent>
                      <w:p w:rsidR="00096CDB" w:rsidRPr="00CB1884" w:rsidRDefault="00096CDB" w:rsidP="008F0189">
                        <w:pPr>
                          <w:rPr>
                            <w:i/>
                            <w:sz w:val="24"/>
                            <w:szCs w:val="24"/>
                            <w:vertAlign w:val="subscript"/>
                          </w:rPr>
                        </w:pPr>
                        <w:r w:rsidRPr="00CB1884">
                          <w:rPr>
                            <w:i/>
                            <w:sz w:val="24"/>
                            <w:szCs w:val="24"/>
                          </w:rPr>
                          <w:t>c</w:t>
                        </w:r>
                        <w:r w:rsidRPr="00CB1884">
                          <w:rPr>
                            <w:sz w:val="24"/>
                            <w:szCs w:val="24"/>
                            <w:vertAlign w:val="subscript"/>
                          </w:rPr>
                          <w:t>3</w:t>
                        </w:r>
                      </w:p>
                    </w:txbxContent>
                  </v:textbox>
                </v:shape>
                <v:shape id="Text Box 963" o:spid="_x0000_s2271" type="#_x0000_t202" style="position:absolute;left:5040;top:670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" filled="f" stroked="f">
                  <v:textbox inset="0,0,0,0">
                    <w:txbxContent>
                      <w:p w:rsidR="00096CDB" w:rsidRPr="00CB1884" w:rsidRDefault="00096CDB" w:rsidP="008F0189">
                        <w:pPr>
                          <w:rPr>
                            <w:i/>
                            <w:sz w:val="24"/>
                            <w:szCs w:val="24"/>
                            <w:vertAlign w:val="subscript"/>
                          </w:rPr>
                        </w:pPr>
                        <w:r w:rsidRPr="00CB1884">
                          <w:rPr>
                            <w:i/>
                            <w:sz w:val="24"/>
                            <w:szCs w:val="24"/>
                          </w:rPr>
                          <w:sym w:font="Symbol" w:char="F065"/>
                        </w:r>
                      </w:p>
                    </w:txbxContent>
                  </v:textbox>
                </v:shape>
                <v:shape id="Text Box 964" o:spid="_x0000_s2272" type="#_x0000_t202" style="position:absolute;left:4176;top:676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" filled="f" stroked="f">
                  <v:textbox inset="0,0,0,0">
                    <w:txbxContent>
                      <w:p w:rsidR="00096CDB" w:rsidRPr="00CB1884" w:rsidRDefault="00096CDB" w:rsidP="008F0189">
                        <w:pPr>
                          <w:rPr>
                            <w:i/>
                            <w:sz w:val="24"/>
                            <w:szCs w:val="24"/>
                            <w:vertAlign w:val="subscript"/>
                          </w:rPr>
                        </w:pPr>
                        <w:r w:rsidRPr="00CB1884">
                          <w:rPr>
                            <w:i/>
                            <w:sz w:val="24"/>
                            <w:szCs w:val="24"/>
                          </w:rPr>
                          <w:t>б)</w:t>
                        </w:r>
                      </w:p>
                    </w:txbxContent>
                  </v:textbox>
                </v:shape>
                <v:shape id="Text Box 965" o:spid="_x0000_s2273" type="#_x0000_t202" style="position:absolute;left:2880;top:6912;width:91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" filled="f" stroked="f">
                  <v:textbox inset="0,0,0,0">
                    <w:txbxContent>
                      <w:p w:rsidR="00096CDB" w:rsidRPr="00CB1884" w:rsidRDefault="00096CDB" w:rsidP="008F0189">
                        <w:pPr>
                          <w:rPr>
                            <w:rFonts w:ascii="KZ Times New Roman" w:hAnsi="KZ Times New Roman"/>
                            <w:i/>
                            <w:sz w:val="22"/>
                            <w:vertAlign w:val="subscript"/>
                          </w:rPr>
                        </w:pPr>
                        <w:r w:rsidRPr="00CB1884">
                          <w:rPr>
                            <w:rFonts w:ascii="KZ Times New Roman" w:hAnsi="KZ Times New Roman"/>
                            <w:i/>
                            <w:sz w:val="22"/>
                            <w:lang w:eastAsia="ko-KR"/>
                          </w:rPr>
                          <w:t>3.</w:t>
                        </w:r>
                        <w:r>
                          <w:rPr>
                            <w:rFonts w:ascii="KZ Times New Roman" w:hAnsi="KZ Times New Roman"/>
                            <w:i/>
                            <w:sz w:val="22"/>
                            <w:lang w:val="kk-KZ" w:eastAsia="ko-KR"/>
                          </w:rPr>
                          <w:t>10</w:t>
                        </w:r>
                        <w:r w:rsidRPr="00CB1884">
                          <w:rPr>
                            <w:rFonts w:ascii="KZ Times New Roman" w:hAnsi="KZ Times New Roman"/>
                            <w:i/>
                            <w:sz w:val="22"/>
                          </w:rPr>
                          <w:t>-сурет</w:t>
                        </w:r>
                      </w:p>
                    </w:txbxContent>
                  </v:textbox>
                </v:shape>
                <w10:wrap type="topAndBottom" anchory="page"/>
              </v:group>
            </w:pict>
          </mc:Fallback>
        </mc:AlternateContent>
      </w:r>
      <w:r w:rsidR="008F0189" w:rsidRPr="008F0189">
        <w:rPr>
          <w:rFonts w:ascii="KZ Times New Roman" w:hAnsi="KZ Times New Roman"/>
          <w:color w:val="auto"/>
          <w:lang w:val="ru-RU" w:eastAsia="ko-KR"/>
        </w:rPr>
        <w:t xml:space="preserve">Дәл осындай кернеу </w:t>
      </w:r>
      <w:r w:rsidR="008F0189" w:rsidRPr="008F0189">
        <w:rPr>
          <w:rFonts w:ascii="KZ Times New Roman" w:hAnsi="KZ Times New Roman"/>
          <w:i/>
          <w:color w:val="auto"/>
          <w:lang w:eastAsia="ko-KR"/>
        </w:rPr>
        <w:t>U</w:t>
      </w:r>
      <w:r w:rsidR="008F0189" w:rsidRPr="008F0189">
        <w:rPr>
          <w:rFonts w:ascii="KZ Times New Roman" w:hAnsi="KZ Times New Roman"/>
          <w:color w:val="auto"/>
          <w:lang w:val="ru-RU" w:eastAsia="ko-KR"/>
        </w:rPr>
        <w:t xml:space="preserve"> кезінде </w:t>
      </w:r>
      <w:r w:rsidR="008F0189" w:rsidRPr="008F0189">
        <w:rPr>
          <w:rFonts w:ascii="KZ Times New Roman" w:hAnsi="KZ Times New Roman"/>
          <w:i/>
          <w:color w:val="auto"/>
          <w:lang w:eastAsia="ko-KR"/>
        </w:rPr>
        <w:t>q</w:t>
      </w:r>
      <w:r w:rsidR="008F0189" w:rsidRPr="008F0189">
        <w:rPr>
          <w:rFonts w:ascii="KZ Times New Roman" w:hAnsi="KZ Times New Roman"/>
          <w:color w:val="auto"/>
          <w:lang w:val="ru-RU" w:eastAsia="ko-KR"/>
        </w:rPr>
        <w:t xml:space="preserve"> зарядты алатын эквиваленттік конденсатордың сыйымдылығы мынандай қатынаспен беріледі: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kk-KZ" w:eastAsia="ko-KR"/>
        </w:rPr>
      </w:pPr>
      <w:r w:rsidRPr="008F0189">
        <w:rPr>
          <w:rFonts w:ascii="KZ Times New Roman" w:hAnsi="KZ Times New Roman"/>
          <w:i/>
          <w:color w:val="auto"/>
          <w:lang w:eastAsia="ko-KR"/>
        </w:rPr>
        <w:t>q</w:t>
      </w:r>
      <w:r w:rsidRPr="008F0189">
        <w:rPr>
          <w:rFonts w:ascii="KZ Times New Roman" w:hAnsi="KZ Times New Roman"/>
          <w:i/>
          <w:color w:val="auto"/>
          <w:lang w:val="ru-RU" w:eastAsia="ko-KR"/>
        </w:rPr>
        <w:t>=</w:t>
      </w:r>
      <w:r w:rsidRPr="008F0189">
        <w:rPr>
          <w:rFonts w:ascii="KZ Times New Roman" w:hAnsi="KZ Times New Roman"/>
          <w:i/>
          <w:color w:val="auto"/>
          <w:lang w:eastAsia="ko-KR"/>
        </w:rPr>
        <w:t>CU</w:t>
      </w:r>
      <w:r w:rsidRPr="008F0189">
        <w:rPr>
          <w:rFonts w:ascii="KZ Times New Roman" w:hAnsi="KZ Times New Roman"/>
          <w:i/>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1</w:t>
      </w:r>
      <w:r w:rsidRPr="008F0189">
        <w:rPr>
          <w:rFonts w:ascii="KZ Times New Roman" w:hAnsi="KZ Times New Roman"/>
          <w:i/>
          <w:color w:val="auto"/>
          <w:lang w:eastAsia="ko-KR"/>
        </w:rPr>
        <w:t>U</w:t>
      </w:r>
      <w:r w:rsidRPr="008F0189">
        <w:rPr>
          <w:rFonts w:ascii="KZ Times New Roman" w:hAnsi="KZ Times New Roman"/>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2</w:t>
      </w:r>
      <w:r w:rsidRPr="008F0189">
        <w:rPr>
          <w:rFonts w:ascii="KZ Times New Roman" w:hAnsi="KZ Times New Roman"/>
          <w:i/>
          <w:color w:val="auto"/>
          <w:lang w:eastAsia="ko-KR"/>
        </w:rPr>
        <w:t>U</w:t>
      </w:r>
      <w:r w:rsidRPr="008F0189">
        <w:rPr>
          <w:rFonts w:ascii="KZ Times New Roman" w:hAnsi="KZ Times New Roman"/>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3</w:t>
      </w:r>
      <w:r w:rsidRPr="008F0189">
        <w:rPr>
          <w:rFonts w:ascii="KZ Times New Roman" w:hAnsi="KZ Times New Roman"/>
          <w:i/>
          <w:color w:val="auto"/>
          <w:lang w:eastAsia="ko-KR"/>
        </w:rPr>
        <w:t>U</w:t>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яғни, конденсаторлардың параллель қосылуы</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2835"/>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C</w:t>
      </w:r>
      <w:r w:rsidRPr="008F0189">
        <w:rPr>
          <w:rFonts w:ascii="KZ Times New Roman" w:hAnsi="KZ Times New Roman"/>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 xml:space="preserve">3                  </w:t>
      </w:r>
      <w:r w:rsidRPr="008F0189">
        <w:rPr>
          <w:rFonts w:ascii="KZ Times New Roman" w:hAnsi="KZ Times New Roman"/>
          <w:color w:val="auto"/>
          <w:lang w:val="ru-RU" w:eastAsia="ko-KR"/>
        </w:rPr>
        <w:tab/>
        <w:t xml:space="preserve"> (3.16) </w:t>
      </w:r>
    </w:p>
    <w:p w:rsidR="008F0189" w:rsidRPr="008F0189" w:rsidRDefault="008F0189" w:rsidP="008F0189">
      <w:pPr>
        <w:tabs>
          <w:tab w:val="left" w:pos="2835"/>
          <w:tab w:val="left" w:pos="5812"/>
        </w:tabs>
        <w:spacing w:after="0" w:line="240" w:lineRule="auto"/>
        <w:ind w:right="-99" w:firstLine="567"/>
        <w:jc w:val="center"/>
        <w:rPr>
          <w:rFonts w:ascii="KZ Times New Roman" w:hAnsi="KZ Times New Roman"/>
          <w:color w:val="auto"/>
          <w:lang w:val="ru-RU" w:eastAsia="ko-KR"/>
        </w:rPr>
      </w:pPr>
    </w:p>
    <w:p w:rsidR="008F0189" w:rsidRPr="008F0189" w:rsidRDefault="008F0189" w:rsidP="008F0189">
      <w:pPr>
        <w:tabs>
          <w:tab w:val="left" w:pos="2835"/>
          <w:tab w:val="left" w:pos="5812"/>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Сонымен, конденсаторлардың параллель қосқан кезде қорытқы сыйымдылық артады екен (жеке конденсаторлардың сыйымдылықтарының қосындысына тең болады). Мұны күтуге болатын еді: зарядтар жинақталатын</w:t>
      </w:r>
      <w:r w:rsidR="00CB1884" w:rsidRPr="00CB1884">
        <w:rPr>
          <w:rFonts w:ascii="KZ Times New Roman" w:hAnsi="KZ Times New Roman"/>
          <w:color w:val="auto"/>
          <w:lang w:val="ru-RU" w:eastAsia="ko-KR"/>
        </w:rPr>
        <w:t xml:space="preserve"> </w:t>
      </w:r>
      <w:r w:rsidRPr="008F0189">
        <w:rPr>
          <w:rFonts w:ascii="KZ Times New Roman" w:hAnsi="KZ Times New Roman"/>
          <w:color w:val="auto"/>
          <w:lang w:val="ru-RU" w:eastAsia="ko-KR"/>
        </w:rPr>
        <w:t>пластиналардың ауданы артты ғой.</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  Егер конденсаторлар тізбектей қосылған болса, онда заряд батареядан </w:t>
      </w:r>
      <w:r w:rsidRPr="008F0189">
        <w:rPr>
          <w:rFonts w:ascii="KZ Times New Roman" w:hAnsi="KZ Times New Roman"/>
          <w:i/>
          <w:color w:val="auto"/>
          <w:lang w:val="ru-RU" w:eastAsia="ko-KR"/>
        </w:rPr>
        <w:t>С</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 xml:space="preserve"> пластинасына (сол жақ) ал,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 заряд </w:t>
      </w:r>
      <w:r w:rsidRPr="008F0189">
        <w:rPr>
          <w:rFonts w:ascii="KZ Times New Roman" w:hAnsi="KZ Times New Roman"/>
          <w:i/>
          <w:color w:val="auto"/>
          <w:lang w:val="ru-RU" w:eastAsia="ko-KR"/>
        </w:rPr>
        <w:t>С</w:t>
      </w:r>
      <w:r w:rsidRPr="008F0189">
        <w:rPr>
          <w:rFonts w:ascii="KZ Times New Roman" w:hAnsi="KZ Times New Roman"/>
          <w:color w:val="auto"/>
          <w:vertAlign w:val="subscript"/>
          <w:lang w:val="ru-RU" w:eastAsia="ko-KR"/>
        </w:rPr>
        <w:t>3</w:t>
      </w:r>
      <w:r w:rsidRPr="008F0189">
        <w:rPr>
          <w:rFonts w:ascii="KZ Times New Roman" w:hAnsi="KZ Times New Roman"/>
          <w:color w:val="auto"/>
          <w:lang w:val="ru-RU" w:eastAsia="ko-KR"/>
        </w:rPr>
        <w:t xml:space="preserve"> пластинасына (оң жақ) өтеді (3.1</w:t>
      </w:r>
      <w:r w:rsidR="0036615E">
        <w:rPr>
          <w:rFonts w:ascii="KZ Times New Roman" w:hAnsi="KZ Times New Roman"/>
          <w:color w:val="auto"/>
          <w:lang w:val="ru-RU" w:eastAsia="ko-KR"/>
        </w:rPr>
        <w:t>0</w:t>
      </w:r>
      <w:r w:rsidRPr="008F0189">
        <w:rPr>
          <w:rFonts w:ascii="KZ Times New Roman" w:hAnsi="KZ Times New Roman"/>
          <w:color w:val="auto"/>
          <w:lang w:val="ru-RU" w:eastAsia="ko-KR"/>
        </w:rPr>
        <w:t xml:space="preserve"> б-сурет). Конденсаторлардың арасындағы </w:t>
      </w:r>
      <w:r w:rsidRPr="008F0189">
        <w:rPr>
          <w:rFonts w:ascii="KZ Times New Roman" w:hAnsi="KZ Times New Roman"/>
          <w:i/>
          <w:color w:val="auto"/>
          <w:lang w:val="ru-RU" w:eastAsia="ko-KR"/>
        </w:rPr>
        <w:t>А</w:t>
      </w:r>
      <w:r w:rsidRPr="008F0189">
        <w:rPr>
          <w:rFonts w:ascii="KZ Times New Roman" w:hAnsi="KZ Times New Roman"/>
          <w:color w:val="auto"/>
          <w:lang w:val="ru-RU" w:eastAsia="ko-KR"/>
        </w:rPr>
        <w:t xml:space="preserve"> және </w:t>
      </w:r>
      <w:r w:rsidRPr="008F0189">
        <w:rPr>
          <w:rFonts w:ascii="KZ Times New Roman" w:hAnsi="KZ Times New Roman"/>
          <w:i/>
          <w:color w:val="auto"/>
          <w:lang w:val="ru-RU" w:eastAsia="ko-KR"/>
        </w:rPr>
        <w:t xml:space="preserve">В </w:t>
      </w:r>
      <w:r w:rsidRPr="008F0189">
        <w:rPr>
          <w:rFonts w:ascii="KZ Times New Roman" w:hAnsi="KZ Times New Roman"/>
          <w:color w:val="333333"/>
          <w:shd w:val="clear" w:color="auto" w:fill="FFFFFF"/>
          <w:lang w:val="ru-RU"/>
        </w:rPr>
        <w:t>учаскесі</w:t>
      </w:r>
      <w:r w:rsidRPr="008F0189">
        <w:rPr>
          <w:rFonts w:ascii="KZ Times New Roman" w:hAnsi="KZ Times New Roman"/>
          <w:color w:val="auto"/>
          <w:lang w:val="ru-RU" w:eastAsia="ko-KR"/>
        </w:rPr>
        <w:t xml:space="preserve"> басында электр нейтраль болатын: сондықтан қорытқы заряд бұрынғыша нөлге тең болу керек. Сол жақ </w:t>
      </w:r>
      <w:r w:rsidRPr="008F0189">
        <w:rPr>
          <w:rFonts w:ascii="KZ Times New Roman" w:hAnsi="KZ Times New Roman"/>
          <w:i/>
          <w:color w:val="auto"/>
          <w:lang w:val="ru-RU" w:eastAsia="ko-KR"/>
        </w:rPr>
        <w:t>С</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 xml:space="preserve"> пластинадағы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заряд қарсы пластинада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зарядтың пайда болуына жеткізеді, ал </w:t>
      </w:r>
      <w:r w:rsidRPr="008F0189">
        <w:rPr>
          <w:rFonts w:ascii="KZ Times New Roman" w:hAnsi="KZ Times New Roman"/>
          <w:i/>
          <w:color w:val="auto"/>
          <w:lang w:val="ru-RU" w:eastAsia="ko-KR"/>
        </w:rPr>
        <w:t>А</w:t>
      </w:r>
      <w:r w:rsidRPr="008F0189">
        <w:rPr>
          <w:rFonts w:ascii="KZ Times New Roman" w:hAnsi="KZ Times New Roman"/>
          <w:color w:val="auto"/>
          <w:lang w:val="ru-RU" w:eastAsia="ko-KR"/>
        </w:rPr>
        <w:t xml:space="preserve"> учаскедегі заряд нөлге тең болатындықтан, </w:t>
      </w:r>
      <w:r w:rsidRPr="008F0189">
        <w:rPr>
          <w:rFonts w:ascii="KZ Times New Roman" w:hAnsi="KZ Times New Roman"/>
          <w:i/>
          <w:color w:val="auto"/>
          <w:lang w:val="ru-RU" w:eastAsia="ko-KR"/>
        </w:rPr>
        <w:t>С</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 xml:space="preserve"> сол жақ пластинада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заряд пайда болуы тиіс. Дәл осындай ойласымдарды қалған конденсаторларға да қолдануға болады; нәтижесінде әрбір конденсаторда бір ғана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заряд болып шығады. Барлық тізбектей жалғанған конденсаторларды алмастыруға жарайтын конденсатордың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 xml:space="preserve"> сыйымдылығы </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w:t>
      </w:r>
      <w:r w:rsidRPr="008F0189">
        <w:rPr>
          <w:rFonts w:ascii="KZ Times New Roman" w:hAnsi="KZ Times New Roman"/>
          <w:i/>
          <w:color w:val="auto"/>
          <w:lang w:eastAsia="ko-KR"/>
        </w:rPr>
        <w:t>CU</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 теңдігі орындалатындай түрде болуы тиіс. Тізбектей жалғанған конденсаторлар тізбегінің ұштарындағы толық кернеу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әрбір конденсатордағы кернеулердің қосындысына тең болады: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eastAsia="ko-KR"/>
        </w:rPr>
        <w:t>U</w:t>
      </w:r>
      <w:r w:rsidRPr="008F0189">
        <w:rPr>
          <w:rFonts w:ascii="KZ Times New Roman" w:hAnsi="KZ Times New Roman"/>
          <w:i/>
          <w:color w:val="auto"/>
          <w:lang w:val="ru-RU" w:eastAsia="ko-KR"/>
        </w:rPr>
        <w:t>=</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3</w:t>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Өзіміз білетіндей, сонымен қатар, </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1</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2</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 xml:space="preserve">, және </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3</w:t>
      </w:r>
      <w:r w:rsidRPr="008F0189">
        <w:rPr>
          <w:rFonts w:ascii="KZ Times New Roman" w:hAnsi="KZ Times New Roman"/>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3</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3</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w:t>
      </w:r>
      <w:r w:rsidRPr="008F0189">
        <w:rPr>
          <w:rFonts w:ascii="KZ Times New Roman" w:hAnsi="KZ Times New Roman"/>
          <w:color w:val="auto"/>
          <w:vertAlign w:val="subscript"/>
          <w:lang w:val="ru-RU" w:eastAsia="ko-KR"/>
        </w:rPr>
        <w:t xml:space="preserve"> </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 xml:space="preserve">2 </w:t>
      </w:r>
      <w:r w:rsidRPr="008F0189">
        <w:rPr>
          <w:rFonts w:ascii="KZ Times New Roman" w:hAnsi="KZ Times New Roman"/>
          <w:color w:val="auto"/>
          <w:lang w:val="ru-RU" w:eastAsia="ko-KR"/>
        </w:rPr>
        <w:t xml:space="preserve">және </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 xml:space="preserve">3 </w:t>
      </w:r>
      <w:r w:rsidRPr="008F0189">
        <w:rPr>
          <w:rFonts w:ascii="KZ Times New Roman" w:hAnsi="KZ Times New Roman"/>
          <w:color w:val="auto"/>
          <w:lang w:val="ru-RU" w:eastAsia="ko-KR"/>
        </w:rPr>
        <w:t xml:space="preserve">шамаларын соңғы теңдікке қойып, мынаған келеміз: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CB1884">
      <w:pPr>
        <w:tabs>
          <w:tab w:val="left" w:pos="2835"/>
        </w:tabs>
        <w:spacing w:after="0" w:line="240" w:lineRule="auto"/>
        <w:ind w:right="-99" w:firstLine="567"/>
        <w:jc w:val="center"/>
        <w:rPr>
          <w:rFonts w:ascii="KZ Times New Roman" w:hAnsi="KZ Times New Roman"/>
          <w:color w:val="auto"/>
          <w:lang w:eastAsia="ko-KR"/>
        </w:rPr>
      </w:pPr>
      <w:r w:rsidRPr="008F0189">
        <w:rPr>
          <w:rFonts w:ascii="KZ Times New Roman" w:hAnsi="KZ Times New Roman"/>
          <w:noProof/>
          <w:color w:val="auto"/>
          <w:position w:val="-26"/>
          <w:lang w:val="ru-RU" w:eastAsia="ru-RU" w:bidi="ar-SA"/>
        </w:rPr>
        <w:drawing>
          <wp:inline distT="0" distB="0" distL="0" distR="0">
            <wp:extent cx="1403212" cy="468000"/>
            <wp:effectExtent l="0" t="0" r="0" b="8255"/>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71" cstate="print"/>
                    <a:srcRect/>
                    <a:stretch>
                      <a:fillRect/>
                    </a:stretch>
                  </pic:blipFill>
                  <pic:spPr bwMode="auto">
                    <a:xfrm>
                      <a:off x="0" y="0"/>
                      <a:ext cx="1403212" cy="468000"/>
                    </a:xfrm>
                    <a:prstGeom prst="rect">
                      <a:avLst/>
                    </a:prstGeom>
                    <a:noFill/>
                    <a:ln w="9525">
                      <a:noFill/>
                      <a:miter lim="800000"/>
                      <a:headEnd/>
                      <a:tailEnd/>
                    </a:ln>
                  </pic:spPr>
                </pic:pic>
              </a:graphicData>
            </a:graphic>
          </wp:inline>
        </w:drawing>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немесе конденсаторлардың тізбектей қосылуы</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lastRenderedPageBreak/>
        <w:t xml:space="preserve">                                         1 / </w:t>
      </w:r>
      <w:r w:rsidRPr="008F0189">
        <w:rPr>
          <w:rFonts w:ascii="KZ Times New Roman" w:hAnsi="KZ Times New Roman"/>
          <w:i/>
          <w:color w:val="auto"/>
          <w:lang w:eastAsia="ko-KR"/>
        </w:rPr>
        <w:t>C</w:t>
      </w:r>
      <w:r w:rsidRPr="008F0189">
        <w:rPr>
          <w:rFonts w:ascii="KZ Times New Roman" w:hAnsi="KZ Times New Roman"/>
          <w:color w:val="auto"/>
          <w:lang w:val="ru-RU" w:eastAsia="ko-KR"/>
        </w:rPr>
        <w:t xml:space="preserve">=1 / </w:t>
      </w:r>
      <w:r w:rsidRPr="008F0189">
        <w:rPr>
          <w:rFonts w:ascii="KZ Times New Roman" w:hAnsi="KZ Times New Roman"/>
          <w:i/>
          <w:color w:val="auto"/>
          <w:lang w:eastAsia="ko-KR"/>
        </w:rPr>
        <w:t>C</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 xml:space="preserve">+1 / </w:t>
      </w:r>
      <w:r w:rsidRPr="008F0189">
        <w:rPr>
          <w:rFonts w:ascii="KZ Times New Roman" w:hAnsi="KZ Times New Roman"/>
          <w:i/>
          <w:color w:val="auto"/>
          <w:lang w:val="ru-RU" w:eastAsia="ko-KR"/>
        </w:rPr>
        <w:t>С</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 xml:space="preserve">+1 / </w:t>
      </w:r>
      <w:r w:rsidRPr="008F0189">
        <w:rPr>
          <w:rFonts w:ascii="KZ Times New Roman" w:hAnsi="KZ Times New Roman"/>
          <w:i/>
          <w:color w:val="auto"/>
          <w:lang w:val="ru-RU" w:eastAsia="ko-KR"/>
        </w:rPr>
        <w:t>С</w:t>
      </w:r>
      <w:r w:rsidRPr="008F0189">
        <w:rPr>
          <w:rFonts w:ascii="KZ Times New Roman" w:hAnsi="KZ Times New Roman"/>
          <w:color w:val="auto"/>
          <w:vertAlign w:val="subscript"/>
          <w:lang w:val="ru-RU" w:eastAsia="ko-KR"/>
        </w:rPr>
        <w:t>3</w:t>
      </w:r>
      <w:r w:rsidRPr="008F0189">
        <w:rPr>
          <w:rFonts w:ascii="KZ Times New Roman" w:hAnsi="KZ Times New Roman"/>
          <w:color w:val="auto"/>
          <w:lang w:val="ru-RU" w:eastAsia="ko-KR"/>
        </w:rPr>
        <w:t>.</w:t>
      </w:r>
      <w:r w:rsidRPr="008F0189">
        <w:rPr>
          <w:rFonts w:ascii="KZ Times New Roman" w:hAnsi="KZ Times New Roman"/>
          <w:color w:val="auto"/>
          <w:vertAlign w:val="subscript"/>
          <w:lang w:val="ru-RU" w:eastAsia="ko-KR"/>
        </w:rPr>
        <w:tab/>
        <w:t xml:space="preserve">                           </w:t>
      </w:r>
      <w:r w:rsidRPr="008F0189">
        <w:rPr>
          <w:rFonts w:ascii="KZ Times New Roman" w:hAnsi="KZ Times New Roman"/>
          <w:color w:val="auto"/>
          <w:lang w:val="ru-RU" w:eastAsia="ko-KR"/>
        </w:rPr>
        <w:t>(3.17)</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Қалған қосылуларды параллель және тізбектей қосылулардың комбинанациялары деп қарастыруға болады. </w:t>
      </w:r>
    </w:p>
    <w:p w:rsid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Электр энергиясының жинақталуы</w:t>
      </w:r>
      <w:r w:rsidRPr="008F0189">
        <w:rPr>
          <w:rFonts w:ascii="KZ Times New Roman" w:hAnsi="KZ Times New Roman"/>
          <w:color w:val="auto"/>
          <w:lang w:val="ru-RU" w:eastAsia="ko-KR"/>
        </w:rPr>
        <w:t xml:space="preserve">. Зарядталған конденсаторда электр энергиясы жинақталған. Конденсатордың бұл энергиясы конденсаторды зарядтауға қажет жұмысқа тең болады. Конденсаторды зарядтау дегеніміз зарядтың бір пластинадан екінші пластинаға алынып өтілуі. Мұны конденсаторды кернеу көзіне қосқан кезде, кернеу көзі атқарады. Конденсатор зарядталмаған кезде зарядтың алғашқы үлесін алып өту үшін жұмыс атқарудың қажеті жоқ. Бірақ конденсатордың әрбір астарында заряд пайда болған кезде, оны одан әрі толықтырып отыру үшін электрлік тебілу күштеріне қарсы жұмыс атқаруға тура келеді. Пластиналарда жиналған заряд неғұрлым көп болған сайын, одан әрі арттыру үшін солғұрлым көбірек жұмыс атқару қажет болады. Егер пластиналарда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потенциалдар айырымы болатын болса, онда элементар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зарядты алып өтуге қажетті жұмыс </w:t>
      </w:r>
      <w:r w:rsidRPr="008F0189">
        <w:rPr>
          <w:rFonts w:ascii="KZ Times New Roman" w:hAnsi="KZ Times New Roman"/>
          <w:i/>
          <w:color w:val="auto"/>
          <w:lang w:eastAsia="ko-KR"/>
        </w:rPr>
        <w:t>A</w:t>
      </w:r>
      <w:r w:rsidRPr="008F0189">
        <w:rPr>
          <w:rFonts w:ascii="KZ Times New Roman" w:hAnsi="KZ Times New Roman"/>
          <w:i/>
          <w:color w:val="auto"/>
          <w:lang w:val="ru-RU" w:eastAsia="ko-KR"/>
        </w:rPr>
        <w:t>=</w:t>
      </w:r>
      <w:r w:rsidRPr="008F0189">
        <w:rPr>
          <w:rFonts w:ascii="KZ Times New Roman" w:hAnsi="KZ Times New Roman"/>
          <w:i/>
          <w:color w:val="auto"/>
          <w:lang w:eastAsia="ko-KR"/>
        </w:rPr>
        <w:t>Uq</w:t>
      </w:r>
      <w:r w:rsidRPr="008F0189">
        <w:rPr>
          <w:rFonts w:ascii="KZ Times New Roman" w:hAnsi="KZ Times New Roman"/>
          <w:color w:val="auto"/>
          <w:lang w:val="ru-RU" w:eastAsia="ko-KR"/>
        </w:rPr>
        <w:t xml:space="preserve"> болады. </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w:t>
      </w:r>
      <w:r w:rsidRPr="008F0189">
        <w:rPr>
          <w:rFonts w:ascii="KZ Times New Roman" w:hAnsi="KZ Times New Roman"/>
          <w:i/>
          <w:color w:val="auto"/>
          <w:lang w:eastAsia="ko-KR"/>
        </w:rPr>
        <w:t>C</w:t>
      </w:r>
      <w:r w:rsidRPr="008F0189">
        <w:rPr>
          <w:rFonts w:ascii="KZ Times New Roman" w:hAnsi="KZ Times New Roman"/>
          <w:color w:val="auto"/>
          <w:lang w:val="ru-RU" w:eastAsia="ko-KR"/>
        </w:rPr>
        <w:t xml:space="preserve"> болғандықтан, мұндағы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–сыйымдылық, конденсаторды зарядтауға қажетті жұмыс</w:t>
      </w:r>
    </w:p>
    <w:p w:rsidR="00CB1884" w:rsidRPr="008F0189" w:rsidRDefault="00CB1884"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CB1884">
      <w:pPr>
        <w:tabs>
          <w:tab w:val="left" w:pos="2835"/>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eastAsia="ko-KR"/>
        </w:rPr>
        <w:t>A</w:t>
      </w:r>
      <w:r w:rsidRPr="008F0189">
        <w:rPr>
          <w:rFonts w:ascii="KZ Times New Roman" w:hAnsi="KZ Times New Roman"/>
          <w:color w:val="auto"/>
          <w:lang w:val="ru-RU" w:eastAsia="ko-KR"/>
        </w:rPr>
        <w:t>=(0+</w:t>
      </w:r>
      <w:r w:rsidRPr="008F0189">
        <w:rPr>
          <w:rFonts w:ascii="KZ Times New Roman" w:hAnsi="KZ Times New Roman"/>
          <w:i/>
          <w:color w:val="auto"/>
          <w:lang w:eastAsia="ko-KR"/>
        </w:rPr>
        <w:t>q</w:t>
      </w:r>
      <w:r w:rsidRPr="008F0189">
        <w:rPr>
          <w:rFonts w:ascii="KZ Times New Roman" w:hAnsi="KZ Times New Roman"/>
          <w:color w:val="auto"/>
          <w:lang w:val="ru-RU" w:eastAsia="ko-KR"/>
        </w:rPr>
        <w:t>)</w:t>
      </w:r>
      <w:r w:rsidRPr="008F0189">
        <w:rPr>
          <w:rFonts w:ascii="KZ Times New Roman" w:hAnsi="KZ Times New Roman"/>
          <w:color w:val="auto"/>
          <w:lang w:eastAsia="ko-KR"/>
        </w:rPr>
        <w:sym w:font="Symbol" w:char="F0D7"/>
      </w:r>
      <w:r w:rsidRPr="008F0189">
        <w:rPr>
          <w:rFonts w:ascii="KZ Times New Roman" w:hAnsi="KZ Times New Roman"/>
          <w:i/>
          <w:color w:val="auto"/>
          <w:lang w:eastAsia="ko-KR"/>
        </w:rPr>
        <w:t>U</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2=</w:t>
      </w:r>
      <w:r w:rsidRPr="008F0189">
        <w:rPr>
          <w:rFonts w:ascii="KZ Times New Roman" w:hAnsi="KZ Times New Roman"/>
          <w:i/>
          <w:color w:val="auto"/>
          <w:lang w:eastAsia="ko-KR"/>
        </w:rPr>
        <w:t>q</w:t>
      </w:r>
      <w:r w:rsidRPr="008F0189">
        <w:rPr>
          <w:rFonts w:ascii="KZ Times New Roman" w:hAnsi="KZ Times New Roman"/>
          <w:color w:val="auto"/>
          <w:vertAlign w:val="superscript"/>
          <w:lang w:val="ru-RU" w:eastAsia="ko-KR"/>
        </w:rPr>
        <w:t xml:space="preserve">2 </w:t>
      </w:r>
      <w:r w:rsidRPr="008F0189">
        <w:rPr>
          <w:rFonts w:ascii="KZ Times New Roman" w:hAnsi="KZ Times New Roman"/>
          <w:color w:val="auto"/>
          <w:lang w:val="ru-RU" w:eastAsia="ko-KR"/>
        </w:rPr>
        <w:t>/ 2</w:t>
      </w:r>
      <w:r w:rsidRPr="008F0189">
        <w:rPr>
          <w:rFonts w:ascii="KZ Times New Roman" w:hAnsi="KZ Times New Roman"/>
          <w:i/>
          <w:color w:val="auto"/>
          <w:lang w:eastAsia="ko-KR"/>
        </w:rPr>
        <w:t>C</w:t>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Сөйтіп, біз конденсаторда жинақталған энергия, егер сыйымдылығы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 xml:space="preserve"> конденсатордың астарларының заряды сәйкес түрде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және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болса,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noProof/>
          <w:color w:val="auto"/>
          <w:position w:val="-10"/>
          <w:lang w:val="ru-RU" w:eastAsia="ru-RU" w:bidi="ar-SA"/>
        </w:rPr>
        <w:drawing>
          <wp:inline distT="0" distB="0" distL="0" distR="0">
            <wp:extent cx="824865" cy="278130"/>
            <wp:effectExtent l="0" t="0" r="0" b="0"/>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72" cstate="print"/>
                    <a:srcRect/>
                    <a:stretch>
                      <a:fillRect/>
                    </a:stretch>
                  </pic:blipFill>
                  <pic:spPr bwMode="auto">
                    <a:xfrm>
                      <a:off x="0" y="0"/>
                      <a:ext cx="824865" cy="278130"/>
                    </a:xfrm>
                    <a:prstGeom prst="rect">
                      <a:avLst/>
                    </a:prstGeom>
                    <a:noFill/>
                    <a:ln w="9525">
                      <a:noFill/>
                      <a:miter lim="800000"/>
                      <a:headEnd/>
                      <a:tailEnd/>
                    </a:ln>
                  </pic:spPr>
                </pic:pic>
              </a:graphicData>
            </a:graphic>
          </wp:inline>
        </w:drawing>
      </w:r>
    </w:p>
    <w:p w:rsidR="008F0189" w:rsidRPr="008F0189" w:rsidRDefault="008F0189" w:rsidP="008F0189">
      <w:pPr>
        <w:spacing w:after="0" w:line="240" w:lineRule="auto"/>
        <w:ind w:right="-99"/>
        <w:jc w:val="both"/>
        <w:rPr>
          <w:rFonts w:ascii="KZ Times New Roman" w:hAnsi="KZ Times New Roman"/>
          <w:color w:val="auto"/>
          <w:lang w:val="ru-RU" w:eastAsia="ko-KR"/>
        </w:rPr>
      </w:pPr>
    </w:p>
    <w:p w:rsidR="008F0189" w:rsidRPr="008F0189" w:rsidRDefault="008F0189" w:rsidP="008F0189">
      <w:pPr>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болады дей аламыз, </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w:t>
      </w:r>
      <w:r w:rsidRPr="008F0189">
        <w:rPr>
          <w:rFonts w:ascii="KZ Times New Roman" w:hAnsi="KZ Times New Roman"/>
          <w:i/>
          <w:color w:val="auto"/>
          <w:lang w:eastAsia="ko-KR"/>
        </w:rPr>
        <w:t>CU</w:t>
      </w:r>
      <w:r w:rsidRPr="008F0189">
        <w:rPr>
          <w:rFonts w:ascii="KZ Times New Roman" w:hAnsi="KZ Times New Roman"/>
          <w:color w:val="auto"/>
          <w:lang w:val="ru-RU" w:eastAsia="ko-KR"/>
        </w:rPr>
        <w:t xml:space="preserve"> болатындықтан, мұндағы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 астарлар арасындағы потенциалдар айырымы, біз былай деп жаза аламыз:</w:t>
      </w:r>
    </w:p>
    <w:p w:rsidR="008F0189" w:rsidRPr="008F0189" w:rsidRDefault="008F0189" w:rsidP="008F0189">
      <w:pPr>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left="720"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W</w:t>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color w:val="auto"/>
          <w:vertAlign w:val="superscript"/>
          <w:lang w:val="ru-RU" w:eastAsia="ko-KR"/>
        </w:rPr>
        <w:t xml:space="preserve">2 </w:t>
      </w:r>
      <w:r w:rsidRPr="008F0189">
        <w:rPr>
          <w:rFonts w:ascii="KZ Times New Roman" w:hAnsi="KZ Times New Roman"/>
          <w:color w:val="auto"/>
          <w:lang w:val="ru-RU" w:eastAsia="ko-KR"/>
        </w:rPr>
        <w:t>/ 2</w:t>
      </w:r>
      <w:r w:rsidRPr="008F0189">
        <w:rPr>
          <w:rFonts w:ascii="KZ Times New Roman" w:hAnsi="KZ Times New Roman"/>
          <w:i/>
          <w:color w:val="auto"/>
          <w:lang w:eastAsia="ko-KR"/>
        </w:rPr>
        <w:t>C</w:t>
      </w:r>
      <w:r w:rsidRPr="008F0189">
        <w:rPr>
          <w:rFonts w:ascii="KZ Times New Roman" w:hAnsi="KZ Times New Roman"/>
          <w:color w:val="auto"/>
          <w:lang w:val="ru-RU" w:eastAsia="ko-KR"/>
        </w:rPr>
        <w:t>=</w:t>
      </w:r>
      <w:r w:rsidRPr="008F0189">
        <w:rPr>
          <w:rFonts w:ascii="KZ Times New Roman" w:hAnsi="KZ Times New Roman"/>
          <w:i/>
          <w:color w:val="auto"/>
          <w:lang w:eastAsia="ko-KR"/>
        </w:rPr>
        <w:t>CU</w:t>
      </w:r>
      <w:r w:rsidRPr="008F0189">
        <w:rPr>
          <w:rFonts w:ascii="KZ Times New Roman" w:hAnsi="KZ Times New Roman"/>
          <w:color w:val="auto"/>
          <w:vertAlign w:val="superscript"/>
          <w:lang w:val="ru-RU" w:eastAsia="ko-KR"/>
        </w:rPr>
        <w:t xml:space="preserve">2 </w:t>
      </w:r>
      <w:r w:rsidRPr="008F0189">
        <w:rPr>
          <w:rFonts w:ascii="KZ Times New Roman" w:hAnsi="KZ Times New Roman"/>
          <w:color w:val="auto"/>
          <w:lang w:val="ru-RU" w:eastAsia="ko-KR"/>
        </w:rPr>
        <w:t>/ 2=</w:t>
      </w:r>
      <w:r w:rsidRPr="008F0189">
        <w:rPr>
          <w:rFonts w:ascii="KZ Times New Roman" w:hAnsi="KZ Times New Roman"/>
          <w:i/>
          <w:color w:val="auto"/>
          <w:lang w:eastAsia="ko-KR"/>
        </w:rPr>
        <w:t>qU</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2.</w:t>
      </w:r>
      <w:r w:rsidR="00CB1884" w:rsidRPr="00CB1884">
        <w:rPr>
          <w:rFonts w:ascii="KZ Times New Roman" w:hAnsi="KZ Times New Roman"/>
          <w:color w:val="auto"/>
          <w:lang w:val="ru-RU" w:eastAsia="ko-KR"/>
        </w:rPr>
        <w:t xml:space="preserve">      </w:t>
      </w:r>
      <w:r w:rsidRPr="008F0189">
        <w:rPr>
          <w:rFonts w:ascii="KZ Times New Roman" w:hAnsi="KZ Times New Roman"/>
          <w:color w:val="auto"/>
          <w:lang w:val="kk-KZ" w:eastAsia="ko-KR"/>
        </w:rPr>
        <w:t xml:space="preserve">                      </w:t>
      </w:r>
      <w:r w:rsidRPr="008F0189">
        <w:rPr>
          <w:rFonts w:ascii="KZ Times New Roman" w:hAnsi="KZ Times New Roman"/>
          <w:color w:val="auto"/>
          <w:lang w:val="ru-RU" w:eastAsia="ko-KR"/>
        </w:rPr>
        <w:t>(3.18)</w:t>
      </w:r>
    </w:p>
    <w:p w:rsidR="008F0189" w:rsidRPr="008F0189" w:rsidRDefault="008F0189" w:rsidP="008F0189">
      <w:pPr>
        <w:tabs>
          <w:tab w:val="left" w:pos="5812"/>
        </w:tabs>
        <w:spacing w:after="0" w:line="240" w:lineRule="auto"/>
        <w:ind w:left="720"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Энергияның “заттық” субстанцияға жатпайтындығын ескерте кетейік, сондықтан ол қандай да бір жерде жинақты түрде бола алмайды. Осыған қарамай қарастыруды ыңғайлы ету үшін біз энергияны параллель пластиналардың ар</w:t>
      </w:r>
      <w:r w:rsidRPr="008F0189">
        <w:rPr>
          <w:rFonts w:ascii="KZ Times New Roman" w:hAnsi="KZ Times New Roman"/>
          <w:color w:val="auto"/>
          <w:lang w:eastAsia="ko-KR"/>
        </w:rPr>
        <w:t>a</w:t>
      </w:r>
      <w:r w:rsidRPr="008F0189">
        <w:rPr>
          <w:rFonts w:ascii="KZ Times New Roman" w:hAnsi="KZ Times New Roman"/>
          <w:color w:val="auto"/>
          <w:lang w:val="ru-RU" w:eastAsia="ko-KR"/>
        </w:rPr>
        <w:t>сында электр өрісінде жинақталған дейміз. Мысал үшін жазық конденсатордың энергиясын электр өрісінің кернеулігі арқылы өрнектеп көрейік.</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Бұрынырақ көрсеткеніміздей, параллель пластиналардың арасында шамамен біртекті өріс болады және оның кернеулігі потенциалдар айырымымен </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w:t>
      </w:r>
      <w:r w:rsidRPr="008F0189">
        <w:rPr>
          <w:rFonts w:ascii="KZ Times New Roman" w:hAnsi="KZ Times New Roman"/>
          <w:i/>
          <w:color w:val="auto"/>
          <w:lang w:eastAsia="ko-KR"/>
        </w:rPr>
        <w:t>Ed</w:t>
      </w:r>
      <w:r w:rsidRPr="008F0189">
        <w:rPr>
          <w:rFonts w:ascii="KZ Times New Roman" w:hAnsi="KZ Times New Roman"/>
          <w:color w:val="auto"/>
          <w:lang w:val="ru-RU" w:eastAsia="ko-KR"/>
        </w:rPr>
        <w:t xml:space="preserve"> қатынаспен байланысқан, мұндағы </w:t>
      </w:r>
      <w:r w:rsidRPr="008F0189">
        <w:rPr>
          <w:rFonts w:ascii="KZ Times New Roman" w:hAnsi="KZ Times New Roman"/>
          <w:i/>
          <w:color w:val="auto"/>
          <w:lang w:eastAsia="ko-KR"/>
        </w:rPr>
        <w:t>d</w:t>
      </w:r>
      <w:r w:rsidRPr="008F0189">
        <w:rPr>
          <w:rFonts w:ascii="KZ Times New Roman" w:hAnsi="KZ Times New Roman"/>
          <w:color w:val="auto"/>
          <w:lang w:val="ru-RU" w:eastAsia="ko-KR"/>
        </w:rPr>
        <w:t xml:space="preserve"> – пластиналардың арақашықтығы. Екінші жағынан, (3.15) бойынша жазық конденсатордың сыйымдылығы </w:t>
      </w:r>
      <w:r w:rsidRPr="008F0189">
        <w:rPr>
          <w:rFonts w:ascii="KZ Times New Roman" w:hAnsi="KZ Times New Roman"/>
          <w:i/>
          <w:color w:val="auto"/>
          <w:lang w:eastAsia="ko-KR"/>
        </w:rPr>
        <w:t>C</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S</w:t>
      </w:r>
      <w:r w:rsidRPr="008F0189">
        <w:rPr>
          <w:rFonts w:ascii="KZ Times New Roman" w:hAnsi="KZ Times New Roman"/>
          <w:i/>
          <w:color w:val="auto"/>
          <w:lang w:val="ru-RU" w:eastAsia="ko-KR"/>
        </w:rPr>
        <w:t xml:space="preserve"> / </w:t>
      </w:r>
      <w:r w:rsidRPr="008F0189">
        <w:rPr>
          <w:rFonts w:ascii="KZ Times New Roman" w:hAnsi="KZ Times New Roman"/>
          <w:i/>
          <w:color w:val="auto"/>
          <w:lang w:eastAsia="ko-KR"/>
        </w:rPr>
        <w:t>d</w:t>
      </w:r>
      <w:r w:rsidRPr="008F0189">
        <w:rPr>
          <w:rFonts w:ascii="KZ Times New Roman" w:hAnsi="KZ Times New Roman"/>
          <w:color w:val="auto"/>
          <w:lang w:val="ru-RU" w:eastAsia="ko-KR"/>
        </w:rPr>
        <w:t xml:space="preserve">. Сонда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ab/>
      </w:r>
    </w:p>
    <w:p w:rsidR="008F0189" w:rsidRPr="003E6A8D" w:rsidRDefault="008F0189" w:rsidP="00CB1884">
      <w:pPr>
        <w:tabs>
          <w:tab w:val="left" w:pos="2835"/>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eastAsia="ko-KR"/>
        </w:rPr>
        <w:t>W</w:t>
      </w:r>
      <w:r w:rsidRPr="003E6A8D">
        <w:rPr>
          <w:rFonts w:ascii="KZ Times New Roman" w:hAnsi="KZ Times New Roman"/>
          <w:color w:val="auto"/>
          <w:lang w:val="ru-RU" w:eastAsia="ko-KR"/>
        </w:rPr>
        <w:t>=1 / 2</w:t>
      </w:r>
      <w:r w:rsidRPr="008F0189">
        <w:rPr>
          <w:rFonts w:ascii="KZ Times New Roman" w:hAnsi="KZ Times New Roman"/>
          <w:i/>
          <w:color w:val="auto"/>
          <w:lang w:eastAsia="ko-KR"/>
        </w:rPr>
        <w:t>CU</w:t>
      </w:r>
      <w:r w:rsidRPr="003E6A8D">
        <w:rPr>
          <w:rFonts w:ascii="KZ Times New Roman" w:hAnsi="KZ Times New Roman"/>
          <w:color w:val="auto"/>
          <w:vertAlign w:val="superscript"/>
          <w:lang w:val="ru-RU" w:eastAsia="ko-KR"/>
        </w:rPr>
        <w:t>2</w:t>
      </w:r>
      <w:r w:rsidRPr="003E6A8D">
        <w:rPr>
          <w:rFonts w:ascii="KZ Times New Roman" w:hAnsi="KZ Times New Roman"/>
          <w:color w:val="auto"/>
          <w:lang w:val="ru-RU" w:eastAsia="ko-KR"/>
        </w:rPr>
        <w:t>=1 / 2(</w:t>
      </w:r>
      <w:r w:rsidRPr="008F0189">
        <w:rPr>
          <w:rFonts w:ascii="KZ Times New Roman" w:hAnsi="KZ Times New Roman"/>
          <w:i/>
          <w:color w:val="auto"/>
          <w:lang w:eastAsia="ko-KR"/>
        </w:rPr>
        <w:sym w:font="Symbol" w:char="F065"/>
      </w:r>
      <w:r w:rsidRPr="003E6A8D">
        <w:rPr>
          <w:rFonts w:ascii="KZ Times New Roman" w:hAnsi="KZ Times New Roman"/>
          <w:color w:val="auto"/>
          <w:vertAlign w:val="subscript"/>
          <w:lang w:val="ru-RU" w:eastAsia="ko-KR"/>
        </w:rPr>
        <w:t>0</w:t>
      </w:r>
      <w:r w:rsidRPr="008F0189">
        <w:rPr>
          <w:rFonts w:ascii="KZ Times New Roman" w:hAnsi="KZ Times New Roman"/>
          <w:i/>
          <w:color w:val="auto"/>
          <w:lang w:eastAsia="ko-KR"/>
        </w:rPr>
        <w:t>S</w:t>
      </w:r>
      <w:r w:rsidRPr="003E6A8D">
        <w:rPr>
          <w:rFonts w:ascii="KZ Times New Roman" w:hAnsi="KZ Times New Roman"/>
          <w:i/>
          <w:color w:val="auto"/>
          <w:lang w:val="ru-RU" w:eastAsia="ko-KR"/>
        </w:rPr>
        <w:t xml:space="preserve"> / </w:t>
      </w:r>
      <w:r w:rsidRPr="008F0189">
        <w:rPr>
          <w:rFonts w:ascii="KZ Times New Roman" w:hAnsi="KZ Times New Roman"/>
          <w:i/>
          <w:color w:val="auto"/>
          <w:lang w:eastAsia="ko-KR"/>
        </w:rPr>
        <w:t>d</w:t>
      </w:r>
      <w:r w:rsidRPr="003E6A8D">
        <w:rPr>
          <w:rFonts w:ascii="KZ Times New Roman" w:hAnsi="KZ Times New Roman"/>
          <w:color w:val="auto"/>
          <w:lang w:val="ru-RU" w:eastAsia="ko-KR"/>
        </w:rPr>
        <w:t>) (</w:t>
      </w:r>
      <w:r w:rsidRPr="008F0189">
        <w:rPr>
          <w:rFonts w:ascii="KZ Times New Roman" w:hAnsi="KZ Times New Roman"/>
          <w:i/>
          <w:color w:val="auto"/>
          <w:lang w:eastAsia="ko-KR"/>
        </w:rPr>
        <w:t>E</w:t>
      </w:r>
      <w:r w:rsidRPr="003E6A8D">
        <w:rPr>
          <w:rFonts w:ascii="KZ Times New Roman" w:hAnsi="KZ Times New Roman"/>
          <w:color w:val="auto"/>
          <w:vertAlign w:val="superscript"/>
          <w:lang w:val="ru-RU" w:eastAsia="ko-KR"/>
        </w:rPr>
        <w:t>2</w:t>
      </w:r>
      <w:r w:rsidRPr="008F0189">
        <w:rPr>
          <w:rFonts w:ascii="KZ Times New Roman" w:hAnsi="KZ Times New Roman"/>
          <w:i/>
          <w:color w:val="auto"/>
          <w:lang w:eastAsia="ko-KR"/>
        </w:rPr>
        <w:t>d</w:t>
      </w:r>
      <w:r w:rsidRPr="003E6A8D">
        <w:rPr>
          <w:rFonts w:ascii="KZ Times New Roman" w:hAnsi="KZ Times New Roman"/>
          <w:color w:val="auto"/>
          <w:vertAlign w:val="superscript"/>
          <w:lang w:val="ru-RU" w:eastAsia="ko-KR"/>
        </w:rPr>
        <w:t>2</w:t>
      </w:r>
      <w:r w:rsidRPr="003E6A8D">
        <w:rPr>
          <w:rFonts w:ascii="KZ Times New Roman" w:hAnsi="KZ Times New Roman"/>
          <w:color w:val="auto"/>
          <w:lang w:val="ru-RU" w:eastAsia="ko-KR"/>
        </w:rPr>
        <w:t>)=1 / 2</w:t>
      </w:r>
      <w:r w:rsidRPr="008F0189">
        <w:rPr>
          <w:rFonts w:ascii="KZ Times New Roman" w:hAnsi="KZ Times New Roman"/>
          <w:i/>
          <w:color w:val="auto"/>
          <w:lang w:eastAsia="ko-KR"/>
        </w:rPr>
        <w:sym w:font="Symbol" w:char="F065"/>
      </w:r>
      <w:r w:rsidRPr="003E6A8D">
        <w:rPr>
          <w:rFonts w:ascii="KZ Times New Roman" w:hAnsi="KZ Times New Roman"/>
          <w:color w:val="auto"/>
          <w:vertAlign w:val="subscript"/>
          <w:lang w:val="ru-RU" w:eastAsia="ko-KR"/>
        </w:rPr>
        <w:t>0</w:t>
      </w:r>
      <w:r w:rsidRPr="008F0189">
        <w:rPr>
          <w:rFonts w:ascii="KZ Times New Roman" w:hAnsi="KZ Times New Roman"/>
          <w:i/>
          <w:color w:val="auto"/>
          <w:lang w:eastAsia="ko-KR"/>
        </w:rPr>
        <w:t>E</w:t>
      </w:r>
      <w:r w:rsidRPr="003E6A8D">
        <w:rPr>
          <w:rFonts w:ascii="KZ Times New Roman" w:hAnsi="KZ Times New Roman"/>
          <w:color w:val="auto"/>
          <w:vertAlign w:val="superscript"/>
          <w:lang w:val="ru-RU" w:eastAsia="ko-KR"/>
        </w:rPr>
        <w:t>2</w:t>
      </w:r>
      <w:r w:rsidRPr="008F0189">
        <w:rPr>
          <w:rFonts w:ascii="KZ Times New Roman" w:hAnsi="KZ Times New Roman"/>
          <w:i/>
          <w:color w:val="auto"/>
          <w:lang w:eastAsia="ko-KR"/>
        </w:rPr>
        <w:t>S</w:t>
      </w:r>
      <w:r w:rsidRPr="003E6A8D">
        <w:rPr>
          <w:rFonts w:ascii="KZ Times New Roman" w:hAnsi="KZ Times New Roman"/>
          <w:i/>
          <w:color w:val="auto"/>
          <w:lang w:val="ru-RU" w:eastAsia="ko-KR"/>
        </w:rPr>
        <w:t xml:space="preserve"> </w:t>
      </w:r>
      <w:r w:rsidRPr="003E6A8D">
        <w:rPr>
          <w:rFonts w:ascii="KZ Times New Roman" w:hAnsi="KZ Times New Roman"/>
          <w:color w:val="auto"/>
          <w:lang w:val="ru-RU" w:eastAsia="ko-KR"/>
        </w:rPr>
        <w:t xml:space="preserve">/ </w:t>
      </w:r>
      <w:r w:rsidRPr="008F0189">
        <w:rPr>
          <w:rFonts w:ascii="KZ Times New Roman" w:hAnsi="KZ Times New Roman"/>
          <w:i/>
          <w:color w:val="auto"/>
          <w:lang w:eastAsia="ko-KR"/>
        </w:rPr>
        <w:t>d</w:t>
      </w:r>
      <w:r w:rsidRPr="003E6A8D">
        <w:rPr>
          <w:rFonts w:ascii="KZ Times New Roman" w:hAnsi="KZ Times New Roman"/>
          <w:color w:val="auto"/>
          <w:lang w:val="ru-RU" w:eastAsia="ko-KR"/>
        </w:rPr>
        <w:t>.</w: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i/>
          <w:color w:val="auto"/>
          <w:lang w:eastAsia="ko-KR"/>
        </w:rPr>
        <w:lastRenderedPageBreak/>
        <w:t>Sd</w:t>
      </w:r>
      <w:r w:rsidRPr="008F0189">
        <w:rPr>
          <w:rFonts w:ascii="KZ Times New Roman" w:hAnsi="KZ Times New Roman"/>
          <w:color w:val="auto"/>
          <w:lang w:val="ru-RU" w:eastAsia="ko-KR"/>
        </w:rPr>
        <w:t xml:space="preserve"> шамасы </w:t>
      </w:r>
      <w:r w:rsidRPr="008F0189">
        <w:rPr>
          <w:rFonts w:ascii="KZ Times New Roman" w:hAnsi="KZ Times New Roman"/>
          <w:i/>
          <w:color w:val="auto"/>
          <w:lang w:val="ru-RU" w:eastAsia="ko-KR"/>
        </w:rPr>
        <w:t>Е</w:t>
      </w:r>
      <w:r w:rsidRPr="008F0189">
        <w:rPr>
          <w:rFonts w:ascii="KZ Times New Roman" w:hAnsi="KZ Times New Roman"/>
          <w:color w:val="auto"/>
          <w:lang w:val="ru-RU" w:eastAsia="ko-KR"/>
        </w:rPr>
        <w:t xml:space="preserve"> электр өрісінің алатын көлемін сипаттайды. Формуланың екі жағында көлемге бөліп, бірлік көлемде жинақталған энергияны немесе энергияның </w:t>
      </w:r>
      <w:r w:rsidRPr="008F0189">
        <w:rPr>
          <w:rFonts w:ascii="KZ Times New Roman" w:hAnsi="KZ Times New Roman"/>
          <w:i/>
          <w:color w:val="auto"/>
          <w:lang w:eastAsia="ko-KR"/>
        </w:rPr>
        <w:t>w</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тығыздығын аламыз:</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w</w:t>
      </w:r>
      <w:r w:rsidRPr="008F0189">
        <w:rPr>
          <w:rFonts w:ascii="KZ Times New Roman" w:hAnsi="KZ Times New Roman"/>
          <w:color w:val="auto"/>
          <w:lang w:val="ru-RU" w:eastAsia="ko-KR"/>
        </w:rPr>
        <w:t>=1 / 2</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E</w:t>
      </w:r>
      <w:r w:rsidRPr="008F0189">
        <w:rPr>
          <w:rFonts w:ascii="KZ Times New Roman" w:hAnsi="KZ Times New Roman"/>
          <w:color w:val="auto"/>
          <w:vertAlign w:val="superscript"/>
          <w:lang w:val="ru-RU" w:eastAsia="ko-KR"/>
        </w:rPr>
        <w:t>2</w:t>
      </w:r>
      <w:r w:rsidRPr="008F0189">
        <w:rPr>
          <w:rFonts w:ascii="KZ Times New Roman" w:hAnsi="KZ Times New Roman"/>
          <w:color w:val="auto"/>
          <w:vertAlign w:val="superscript"/>
          <w:lang w:val="kk-KZ" w:eastAsia="ko-KR"/>
        </w:rPr>
        <w:t xml:space="preserve">                                                             </w:t>
      </w:r>
      <w:r w:rsidRPr="008F0189">
        <w:rPr>
          <w:rFonts w:ascii="KZ Times New Roman" w:hAnsi="KZ Times New Roman"/>
          <w:color w:val="auto"/>
          <w:vertAlign w:val="superscript"/>
          <w:lang w:val="ru-RU" w:eastAsia="ko-KR"/>
        </w:rPr>
        <w:tab/>
      </w:r>
      <w:r w:rsidRPr="008F0189">
        <w:rPr>
          <w:rFonts w:ascii="KZ Times New Roman" w:hAnsi="KZ Times New Roman"/>
          <w:color w:val="auto"/>
          <w:lang w:val="ru-RU" w:eastAsia="ko-KR"/>
        </w:rPr>
        <w:t>(3.19)</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Кеңістіктің кез келген бөлігінде жинақталған электростатикалық энергияның тығыздығы осы облыстағы электр өрісінің кернеулігінің квадратына пропорционал болады. (3.19) өрнек жазық конденсатор үшін алынса да, оның кеңістіктің кез келген облысы үшін де орындалатындығын көрсетуге болады.</w:t>
      </w:r>
    </w:p>
    <w:p w:rsidR="008F0189" w:rsidRPr="008F0189" w:rsidRDefault="008F0189" w:rsidP="008F0189">
      <w:pPr>
        <w:tabs>
          <w:tab w:val="left" w:pos="567"/>
          <w:tab w:val="left" w:pos="1134"/>
        </w:tabs>
        <w:spacing w:after="0" w:line="240" w:lineRule="auto"/>
        <w:ind w:right="-99"/>
        <w:jc w:val="both"/>
        <w:rPr>
          <w:rFonts w:ascii="KZ Times New Roman" w:hAnsi="KZ Times New Roman"/>
          <w:color w:val="auto"/>
          <w:lang w:val="kk-KZ" w:eastAsia="ko-KR"/>
        </w:rPr>
      </w:pPr>
      <w:r w:rsidRPr="008F0189">
        <w:rPr>
          <w:rFonts w:ascii="KZ Times New Roman" w:hAnsi="KZ Times New Roman"/>
          <w:b/>
          <w:color w:val="auto"/>
          <w:lang w:val="kk-KZ" w:eastAsia="ko-KR"/>
        </w:rPr>
        <w:tab/>
        <w:t>Диэлектиктер</w:t>
      </w:r>
      <w:r w:rsidRPr="008F0189">
        <w:rPr>
          <w:rFonts w:ascii="KZ Times New Roman" w:hAnsi="KZ Times New Roman"/>
          <w:color w:val="auto"/>
          <w:lang w:val="kk-KZ" w:eastAsia="ko-KR"/>
        </w:rPr>
        <w:t xml:space="preserve">. Конденсаторлардың көпшілігінде астарлардың арасына оқшаулағыш материал (диэлектрик) салынады, мәселен, қағаз немесе басқа бір тоқ өткізбейтін пленка (қабыршақ). Осы арқылы бірнеше “қоянды” ұрып жығады. Біріншіден, диэлектриктер ауаға қарағанда электрлік тесуге жақсырақ қарсы тұра алады, осының арқасында конденсаторға жоғарырақ кернеу беруімізге болады. Екіншіден, диэлектриктің болуының арқасында пластиналарды бір-біріне көш жақын орналастыруға мүмкіншілік туады. Ақыры тәжірибе көрсеткендей, пластиналардың арасын диэлектрикпен толтырған кезде конденсатордың сыйымдылығы </w:t>
      </w:r>
      <w:r w:rsidRPr="008F0189">
        <w:rPr>
          <w:rFonts w:ascii="KZ Times New Roman" w:hAnsi="KZ Times New Roman"/>
          <w:i/>
          <w:color w:val="auto"/>
          <w:lang w:eastAsia="ko-KR"/>
        </w:rPr>
        <w:sym w:font="Symbol" w:char="F065"/>
      </w:r>
      <w:r w:rsidRPr="008F0189">
        <w:rPr>
          <w:rFonts w:ascii="KZ Times New Roman" w:hAnsi="KZ Times New Roman"/>
          <w:color w:val="auto"/>
          <w:lang w:val="kk-KZ" w:eastAsia="ko-KR"/>
        </w:rPr>
        <w:t xml:space="preserve"> есе артады екен, яғни </w:t>
      </w: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8F0189" w:rsidRDefault="008F0189" w:rsidP="00CB1884">
      <w:pPr>
        <w:tabs>
          <w:tab w:val="left" w:pos="5812"/>
        </w:tabs>
        <w:spacing w:after="0" w:line="240" w:lineRule="auto"/>
        <w:ind w:right="-99" w:firstLine="567"/>
        <w:jc w:val="right"/>
        <w:rPr>
          <w:rFonts w:ascii="KZ Times New Roman" w:hAnsi="KZ Times New Roman"/>
          <w:color w:val="auto"/>
          <w:lang w:val="kk-KZ" w:eastAsia="ko-KR"/>
        </w:rPr>
      </w:pPr>
      <w:r w:rsidRPr="008F0189">
        <w:rPr>
          <w:rFonts w:ascii="KZ Times New Roman" w:hAnsi="KZ Times New Roman"/>
          <w:i/>
          <w:color w:val="auto"/>
          <w:lang w:val="kk-KZ" w:eastAsia="ko-KR"/>
        </w:rPr>
        <w:t>C=</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kk-KZ" w:eastAsia="ko-KR"/>
        </w:rPr>
        <w:t>0</w:t>
      </w:r>
      <w:r w:rsidRPr="008F0189">
        <w:rPr>
          <w:rFonts w:ascii="KZ Times New Roman" w:hAnsi="KZ Times New Roman"/>
          <w:i/>
          <w:color w:val="auto"/>
          <w:lang w:val="kk-KZ" w:eastAsia="ko-KR"/>
        </w:rPr>
        <w:t>C</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w:t>
      </w:r>
      <w:r w:rsidR="00CB1884" w:rsidRPr="003E6A8D">
        <w:rPr>
          <w:rFonts w:ascii="KZ Times New Roman" w:hAnsi="KZ Times New Roman"/>
          <w:color w:val="auto"/>
          <w:vertAlign w:val="subscript"/>
          <w:lang w:val="kk-KZ" w:eastAsia="ko-KR"/>
        </w:rPr>
        <w:t xml:space="preserve">                  </w:t>
      </w:r>
      <w:r w:rsidRPr="008F0189">
        <w:rPr>
          <w:rFonts w:ascii="KZ Times New Roman" w:hAnsi="KZ Times New Roman"/>
          <w:color w:val="auto"/>
          <w:vertAlign w:val="subscript"/>
          <w:lang w:val="kk-KZ" w:eastAsia="ko-KR"/>
        </w:rPr>
        <w:t xml:space="preserve">                                                 </w:t>
      </w:r>
      <w:r w:rsidRPr="008F0189">
        <w:rPr>
          <w:rFonts w:ascii="KZ Times New Roman" w:hAnsi="KZ Times New Roman"/>
          <w:color w:val="auto"/>
          <w:lang w:val="kk-KZ" w:eastAsia="ko-KR"/>
        </w:rPr>
        <w:t>(3.20)</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мұндағы </w:t>
      </w:r>
      <w:r w:rsidRPr="008F0189">
        <w:rPr>
          <w:rFonts w:ascii="KZ Times New Roman" w:hAnsi="KZ Times New Roman"/>
          <w:i/>
          <w:color w:val="auto"/>
          <w:lang w:val="kk-KZ" w:eastAsia="ko-KR"/>
        </w:rPr>
        <w:t>С</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 xml:space="preserve">– астарлар арасында вакуум болатын кезге сәйкес келетін сыйымдылық, ал </w:t>
      </w:r>
      <w:r w:rsidRPr="008F0189">
        <w:rPr>
          <w:rFonts w:ascii="KZ Times New Roman" w:hAnsi="KZ Times New Roman"/>
          <w:i/>
          <w:color w:val="auto"/>
          <w:lang w:val="kk-KZ" w:eastAsia="ko-KR"/>
        </w:rPr>
        <w:t>С</w:t>
      </w:r>
      <w:r w:rsidRPr="008F0189">
        <w:rPr>
          <w:rFonts w:ascii="KZ Times New Roman" w:hAnsi="KZ Times New Roman"/>
          <w:color w:val="auto"/>
          <w:lang w:val="kk-KZ" w:eastAsia="ko-KR"/>
        </w:rPr>
        <w:t xml:space="preserve"> – пластиналардың арасындағы кеңістік диэлектрикпен толтырылған кездегі сыйымдылық. </w:t>
      </w:r>
      <w:r w:rsidRPr="008F0189">
        <w:rPr>
          <w:rFonts w:ascii="KZ Times New Roman" w:hAnsi="KZ Times New Roman"/>
          <w:i/>
          <w:color w:val="auto"/>
          <w:lang w:eastAsia="ko-KR"/>
        </w:rPr>
        <w:sym w:font="Symbol" w:char="F065"/>
      </w:r>
      <w:r w:rsidRPr="008F0189">
        <w:rPr>
          <w:rFonts w:ascii="KZ Times New Roman" w:hAnsi="KZ Times New Roman"/>
          <w:i/>
          <w:color w:val="auto"/>
          <w:lang w:val="kk-KZ" w:eastAsia="ko-KR"/>
        </w:rPr>
        <w:t xml:space="preserve"> шамасы</w:t>
      </w: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салыстырмалық диэлектрлік өтімділік</w:t>
      </w:r>
      <w:r w:rsidRPr="008F0189">
        <w:rPr>
          <w:rFonts w:ascii="KZ Times New Roman" w:hAnsi="KZ Times New Roman"/>
          <w:color w:val="auto"/>
          <w:lang w:val="kk-KZ" w:eastAsia="ko-KR"/>
        </w:rPr>
        <w:t xml:space="preserve"> деп аталады.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Жазық конденсатор үшін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tabs>
          <w:tab w:val="left" w:pos="5812"/>
        </w:tabs>
        <w:spacing w:after="0" w:line="240" w:lineRule="auto"/>
        <w:ind w:left="1440" w:right="-99" w:firstLine="567"/>
        <w:jc w:val="right"/>
        <w:rPr>
          <w:rFonts w:ascii="KZ Times New Roman" w:hAnsi="KZ Times New Roman"/>
          <w:color w:val="auto"/>
          <w:lang w:val="kk-KZ" w:eastAsia="ko-KR"/>
        </w:rPr>
      </w:pP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С=</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kk-KZ" w:eastAsia="ko-KR"/>
        </w:rPr>
        <w:t>0</w:t>
      </w:r>
      <w:r w:rsidRPr="008F0189">
        <w:rPr>
          <w:rFonts w:ascii="KZ Times New Roman" w:hAnsi="KZ Times New Roman"/>
          <w:i/>
          <w:color w:val="auto"/>
          <w:lang w:val="kk-KZ" w:eastAsia="ko-KR"/>
        </w:rPr>
        <w:t>S / d</w:t>
      </w:r>
      <w:r w:rsidR="00CB1884" w:rsidRPr="003E6A8D">
        <w:rPr>
          <w:rFonts w:ascii="KZ Times New Roman" w:hAnsi="KZ Times New Roman"/>
          <w:i/>
          <w:color w:val="auto"/>
          <w:lang w:val="kk-KZ" w:eastAsia="ko-KR"/>
        </w:rPr>
        <w:t xml:space="preserve">                               </w:t>
      </w:r>
      <w:r w:rsidRPr="008F0189">
        <w:rPr>
          <w:rFonts w:ascii="KZ Times New Roman" w:hAnsi="KZ Times New Roman"/>
          <w:color w:val="auto"/>
          <w:lang w:val="kk-KZ" w:eastAsia="ko-KR"/>
        </w:rPr>
        <w:tab/>
        <w:t xml:space="preserve">           (3.21)</w:t>
      </w: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бұл пластиналардың арасы толығынан диэлектрлік өтімділігі </w:t>
      </w:r>
      <w:r w:rsidRPr="008F0189">
        <w:rPr>
          <w:rFonts w:ascii="KZ Times New Roman" w:hAnsi="KZ Times New Roman"/>
          <w:i/>
          <w:color w:val="auto"/>
          <w:lang w:eastAsia="ko-KR"/>
        </w:rPr>
        <w:sym w:font="Symbol" w:char="F065"/>
      </w:r>
      <w:r w:rsidRPr="008F0189">
        <w:rPr>
          <w:rFonts w:ascii="KZ Times New Roman" w:hAnsi="KZ Times New Roman"/>
          <w:color w:val="auto"/>
          <w:lang w:val="kk-KZ" w:eastAsia="ko-KR"/>
        </w:rPr>
        <w:t xml:space="preserve"> болатын диэлектрикпен толтырылған кезге сәйкес келеді. Енді электр өрісінде жинақталған энергияның тығыздығы </w:t>
      </w: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8F0189" w:rsidRDefault="008F0189" w:rsidP="00CB1884">
      <w:pPr>
        <w:tabs>
          <w:tab w:val="left" w:pos="2835"/>
        </w:tabs>
        <w:spacing w:after="0" w:line="240" w:lineRule="auto"/>
        <w:ind w:right="-99" w:firstLine="567"/>
        <w:jc w:val="center"/>
        <w:rPr>
          <w:rFonts w:ascii="KZ Times New Roman" w:hAnsi="KZ Times New Roman"/>
          <w:color w:val="auto"/>
          <w:vertAlign w:val="superscript"/>
          <w:lang w:val="kk-KZ" w:eastAsia="ko-KR"/>
        </w:rPr>
      </w:pPr>
      <w:r w:rsidRPr="008F0189">
        <w:rPr>
          <w:rFonts w:ascii="KZ Times New Roman" w:hAnsi="KZ Times New Roman"/>
          <w:i/>
          <w:color w:val="auto"/>
          <w:lang w:val="kk-KZ" w:eastAsia="ko-KR"/>
        </w:rPr>
        <w:t>w</w:t>
      </w:r>
      <w:r w:rsidRPr="008F0189">
        <w:rPr>
          <w:rFonts w:ascii="KZ Times New Roman" w:hAnsi="KZ Times New Roman"/>
          <w:color w:val="auto"/>
          <w:lang w:val="kk-KZ" w:eastAsia="ko-KR"/>
        </w:rPr>
        <w:t>=1 / 2</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kk-KZ" w:eastAsia="ko-KR"/>
        </w:rPr>
        <w:t>0</w:t>
      </w:r>
      <w:r w:rsidRPr="008F0189">
        <w:rPr>
          <w:rFonts w:ascii="KZ Times New Roman" w:hAnsi="KZ Times New Roman"/>
          <w:i/>
          <w:color w:val="auto"/>
          <w:lang w:val="kk-KZ" w:eastAsia="ko-KR"/>
        </w:rPr>
        <w:t>E</w:t>
      </w:r>
      <w:r w:rsidRPr="008F0189">
        <w:rPr>
          <w:rFonts w:ascii="KZ Times New Roman" w:hAnsi="KZ Times New Roman"/>
          <w:color w:val="auto"/>
          <w:vertAlign w:val="superscript"/>
          <w:lang w:val="kk-KZ" w:eastAsia="ko-KR"/>
        </w:rPr>
        <w:t>2</w:t>
      </w: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r w:rsidRPr="008F0189">
        <w:rPr>
          <w:rFonts w:ascii="KZ Times New Roman" w:hAnsi="KZ Times New Roman"/>
          <w:color w:val="auto"/>
          <w:lang w:val="kk-KZ" w:eastAsia="ko-KR"/>
        </w:rPr>
        <w:t>өрнегімен анықталады.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Конденсатордың пластиналарының арасын диэлектрикпен толтырған кезде пластиналарда дәл сол кернеу кезінде көбірек заряд жинақталады екен. Басқаша айтқанда, конденсатордың әрбір пластинасының ауалық саңлауы бар кездегі заряды </w:t>
      </w:r>
      <w:r w:rsidRPr="008F0189">
        <w:rPr>
          <w:rFonts w:ascii="KZ Times New Roman" w:hAnsi="KZ Times New Roman"/>
          <w:i/>
          <w:color w:val="auto"/>
          <w:lang w:val="kk-KZ" w:eastAsia="ko-KR"/>
        </w:rPr>
        <w:t>q</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 xml:space="preserve"> болса, онда диэлектрикті енгізіп, конденсаторды кернеуі </w:t>
      </w:r>
      <w:r w:rsidRPr="008F0189">
        <w:rPr>
          <w:rFonts w:ascii="KZ Times New Roman" w:hAnsi="KZ Times New Roman"/>
          <w:i/>
          <w:color w:val="auto"/>
          <w:lang w:val="kk-KZ" w:eastAsia="ko-KR"/>
        </w:rPr>
        <w:t>U</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 xml:space="preserve"> бастапқы қалыптағы батареяға қосқан кезде әрбір пла</w:t>
      </w:r>
      <w:r w:rsidR="0036615E">
        <w:rPr>
          <w:rFonts w:ascii="KZ Times New Roman" w:hAnsi="KZ Times New Roman"/>
          <w:color w:val="auto"/>
          <w:lang w:val="kk-KZ" w:eastAsia="ko-KR"/>
        </w:rPr>
        <w:t xml:space="preserve">стинаның заряды </w:t>
      </w:r>
      <w:r w:rsidRPr="008F0189">
        <w:rPr>
          <w:rFonts w:ascii="KZ Times New Roman" w:hAnsi="KZ Times New Roman"/>
          <w:i/>
          <w:color w:val="auto"/>
          <w:lang w:val="kk-KZ" w:eastAsia="ko-KR"/>
        </w:rPr>
        <w:t>q=</w:t>
      </w:r>
      <w:r w:rsidRPr="008F0189">
        <w:rPr>
          <w:rFonts w:ascii="KZ Times New Roman" w:hAnsi="KZ Times New Roman"/>
          <w:i/>
          <w:color w:val="auto"/>
          <w:lang w:eastAsia="ko-KR"/>
        </w:rPr>
        <w:sym w:font="Symbol" w:char="F065"/>
      </w:r>
      <w:r w:rsidRPr="008F0189">
        <w:rPr>
          <w:rFonts w:ascii="KZ Times New Roman" w:hAnsi="KZ Times New Roman"/>
          <w:i/>
          <w:color w:val="auto"/>
          <w:lang w:val="kk-KZ" w:eastAsia="ko-KR"/>
        </w:rPr>
        <w:t>q</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 xml:space="preserve"> (тұрақты кернеу кезінде) шамасына дейін артады. Бұл (3.20) формулаға сәйкес келеді, себебі диэлектрикті ендіргеннен кейін сыйымдылық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vertAlign w:val="subscript"/>
          <w:lang w:val="kk-KZ" w:eastAsia="ko-KR"/>
        </w:rPr>
      </w:pP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C=q / U</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val="kk-KZ" w:eastAsia="ko-KR"/>
        </w:rPr>
        <w:t>q</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U</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val="kk-KZ" w:eastAsia="ko-KR"/>
        </w:rPr>
        <w:t>C</w:t>
      </w:r>
      <w:r w:rsidRPr="008F0189">
        <w:rPr>
          <w:rFonts w:ascii="KZ Times New Roman" w:hAnsi="KZ Times New Roman"/>
          <w:color w:val="auto"/>
          <w:vertAlign w:val="subscript"/>
          <w:lang w:val="kk-KZ" w:eastAsia="ko-KR"/>
        </w:rPr>
        <w:t>0</w:t>
      </w: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болады, мұндағы  </w:t>
      </w:r>
      <w:r w:rsidRPr="008F0189">
        <w:rPr>
          <w:rFonts w:ascii="KZ Times New Roman" w:hAnsi="KZ Times New Roman"/>
          <w:i/>
          <w:color w:val="auto"/>
          <w:lang w:val="kk-KZ" w:eastAsia="ko-KR"/>
        </w:rPr>
        <w:t>C</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q</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U</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 диэлектрик жоқ кездегі сыйымдылық.</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Енді сәл басқа жағдайды қарастырайық (осыған дейін диэлектрикті енгізген кезде кернеуді тұрақты етіп ұстап отырдық). Кернеуі </w:t>
      </w:r>
      <w:r w:rsidRPr="008F0189">
        <w:rPr>
          <w:rFonts w:ascii="KZ Times New Roman" w:hAnsi="KZ Times New Roman"/>
          <w:i/>
          <w:color w:val="auto"/>
          <w:lang w:val="kk-KZ" w:eastAsia="ko-KR"/>
        </w:rPr>
        <w:t>U</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 xml:space="preserve"> болатын батареяға қосылған конденсатордың пластиналары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vertAlign w:val="subscript"/>
          <w:lang w:val="kk-KZ" w:eastAsia="ko-KR"/>
        </w:rPr>
      </w:pPr>
      <w:r w:rsidRPr="008F0189">
        <w:rPr>
          <w:rFonts w:ascii="KZ Times New Roman" w:hAnsi="KZ Times New Roman"/>
          <w:color w:val="auto"/>
          <w:lang w:val="kk-KZ" w:eastAsia="ko-KR"/>
        </w:rPr>
        <w:tab/>
      </w:r>
      <w:r w:rsidRPr="008F0189">
        <w:rPr>
          <w:rFonts w:ascii="KZ Times New Roman" w:hAnsi="KZ Times New Roman"/>
          <w:color w:val="auto"/>
          <w:lang w:val="kk-KZ" w:eastAsia="ko-KR"/>
        </w:rPr>
        <w:tab/>
      </w:r>
      <w:r w:rsidRPr="008F0189">
        <w:rPr>
          <w:rFonts w:ascii="KZ Times New Roman" w:hAnsi="KZ Times New Roman"/>
          <w:i/>
          <w:color w:val="auto"/>
          <w:lang w:val="kk-KZ" w:eastAsia="ko-KR"/>
        </w:rPr>
        <w:t>q</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CU</w:t>
      </w:r>
      <w:r w:rsidRPr="008F0189">
        <w:rPr>
          <w:rFonts w:ascii="KZ Times New Roman" w:hAnsi="KZ Times New Roman"/>
          <w:color w:val="auto"/>
          <w:vertAlign w:val="subscript"/>
          <w:lang w:val="kk-KZ" w:eastAsia="ko-KR"/>
        </w:rPr>
        <w:t>0</w:t>
      </w:r>
    </w:p>
    <w:p w:rsidR="008F0189" w:rsidRPr="008F0189" w:rsidRDefault="008F0189" w:rsidP="008F0189">
      <w:pPr>
        <w:tabs>
          <w:tab w:val="left" w:pos="2835"/>
        </w:tabs>
        <w:spacing w:after="0" w:line="240" w:lineRule="auto"/>
        <w:ind w:right="-99"/>
        <w:jc w:val="both"/>
        <w:rPr>
          <w:rFonts w:ascii="KZ Times New Roman" w:hAnsi="KZ Times New Roman"/>
          <w:color w:val="auto"/>
          <w:vertAlign w:val="subscript"/>
          <w:lang w:val="kk-KZ"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заряд алсын. Диэлектрикті енгізбестен бұрын конденсаторды батареядан ағытып тастайық. Диэлектрикті енгізгеннен кейін (ол пластиналар арасын түгел толтырады) әрбір пластинадағы заряд өзгеріссіз қалады. Осы кезде біз пластиналар арасындағы потенциалдар айырымының </w:t>
      </w:r>
      <w:r w:rsidRPr="008F0189">
        <w:rPr>
          <w:rFonts w:ascii="KZ Times New Roman" w:hAnsi="KZ Times New Roman"/>
          <w:color w:val="auto"/>
          <w:lang w:eastAsia="ko-KR"/>
        </w:rPr>
        <w:sym w:font="Symbol" w:char="F065"/>
      </w:r>
      <w:r w:rsidRPr="008F0189">
        <w:rPr>
          <w:rFonts w:ascii="KZ Times New Roman" w:hAnsi="KZ Times New Roman"/>
          <w:color w:val="auto"/>
          <w:lang w:val="kk-KZ" w:eastAsia="ko-KR"/>
        </w:rPr>
        <w:t xml:space="preserve"> есе азайғанын байқаймыз: </w:t>
      </w:r>
      <w:r w:rsidRPr="008F0189">
        <w:rPr>
          <w:rFonts w:ascii="KZ Times New Roman" w:hAnsi="KZ Times New Roman"/>
          <w:i/>
          <w:color w:val="auto"/>
          <w:lang w:val="kk-KZ" w:eastAsia="ko-KR"/>
        </w:rPr>
        <w:t>U=U</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lang w:val="kk-KZ" w:eastAsia="ko-KR"/>
        </w:rPr>
        <w:t xml:space="preserve">. Ал сыйымдылық болса, ол тағы да </w:t>
      </w: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8F0189" w:rsidRDefault="008F0189" w:rsidP="00CB1884">
      <w:pPr>
        <w:tabs>
          <w:tab w:val="left" w:pos="-142"/>
          <w:tab w:val="right" w:pos="0"/>
        </w:tabs>
        <w:spacing w:after="0" w:line="240" w:lineRule="auto"/>
        <w:ind w:right="-99" w:firstLine="567"/>
        <w:jc w:val="center"/>
        <w:rPr>
          <w:rFonts w:ascii="KZ Times New Roman" w:hAnsi="KZ Times New Roman"/>
          <w:color w:val="auto"/>
          <w:lang w:val="kk-KZ" w:eastAsia="ko-KR"/>
        </w:rPr>
      </w:pPr>
      <w:r w:rsidRPr="008F0189">
        <w:rPr>
          <w:rFonts w:ascii="KZ Times New Roman" w:hAnsi="KZ Times New Roman"/>
          <w:i/>
          <w:color w:val="auto"/>
          <w:lang w:val="kk-KZ" w:eastAsia="ko-KR"/>
        </w:rPr>
        <w:t>C=q</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U</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q</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U</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lang w:val="kk-KZ"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val="kk-KZ" w:eastAsia="ko-KR"/>
        </w:rPr>
        <w:t>q</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U</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val="kk-KZ" w:eastAsia="ko-KR"/>
        </w:rPr>
        <w:t>C</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w:t>
      </w:r>
    </w:p>
    <w:p w:rsidR="008F0189" w:rsidRPr="008F0189" w:rsidRDefault="008F0189" w:rsidP="008F0189">
      <w:pPr>
        <w:pStyle w:val="24"/>
        <w:tabs>
          <w:tab w:val="left" w:pos="2835"/>
        </w:tabs>
        <w:ind w:right="-99"/>
        <w:jc w:val="left"/>
        <w:rPr>
          <w:rFonts w:ascii="KZ Times New Roman" w:hAnsi="KZ Times New Roman"/>
          <w:sz w:val="28"/>
          <w:szCs w:val="28"/>
          <w:lang w:val="kk-KZ"/>
        </w:rPr>
      </w:pPr>
    </w:p>
    <w:p w:rsidR="008F0189" w:rsidRPr="008F0189" w:rsidRDefault="008F0189" w:rsidP="008F0189">
      <w:pPr>
        <w:pStyle w:val="24"/>
        <w:tabs>
          <w:tab w:val="left" w:pos="2835"/>
        </w:tabs>
        <w:ind w:right="-99"/>
        <w:jc w:val="left"/>
        <w:rPr>
          <w:rFonts w:ascii="KZ Times New Roman" w:hAnsi="KZ Times New Roman"/>
          <w:sz w:val="28"/>
          <w:szCs w:val="28"/>
          <w:lang w:val="kk-KZ"/>
        </w:rPr>
      </w:pPr>
      <w:r w:rsidRPr="008F0189">
        <w:rPr>
          <w:rFonts w:ascii="KZ Times New Roman" w:hAnsi="KZ Times New Roman"/>
          <w:sz w:val="28"/>
          <w:szCs w:val="28"/>
          <w:lang w:val="kk-KZ"/>
        </w:rPr>
        <w:t>Бұл екі нәтиже де (3.20) өрнекпен үйлеседі.</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Диэлектриктің ішіндегі электр өрісі де өзгереді. Пластиналардың арасында диэлектрик жоқ кезде жазық конденсатордың астарлары арасындағы электр өрісінің кернеулігі (3.12) формуламен анықталады: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E</w:t>
      </w:r>
      <w:r w:rsidRPr="008F0189">
        <w:rPr>
          <w:rFonts w:ascii="KZ Times New Roman" w:hAnsi="KZ Times New Roman"/>
          <w:color w:val="auto"/>
          <w:vertAlign w:val="subscript"/>
          <w:lang w:val="kk-KZ" w:eastAsia="ko-KR"/>
        </w:rPr>
        <w:t>0</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U</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d</w:t>
      </w:r>
      <w:r w:rsidRPr="008F0189">
        <w:rPr>
          <w:rFonts w:ascii="KZ Times New Roman" w:hAnsi="KZ Times New Roman"/>
          <w:color w:val="auto"/>
          <w:lang w:val="kk-KZ" w:eastAsia="ko-KR"/>
        </w:rPr>
        <w:t>,</w:t>
      </w: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мұндағы </w:t>
      </w:r>
      <w:r w:rsidRPr="008F0189">
        <w:rPr>
          <w:rFonts w:ascii="KZ Times New Roman" w:hAnsi="KZ Times New Roman"/>
          <w:i/>
          <w:color w:val="auto"/>
          <w:lang w:val="kk-KZ" w:eastAsia="ko-KR"/>
        </w:rPr>
        <w:t>U</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 xml:space="preserve">– пластиналар арасындағы потенциалдар айырымы, ал </w:t>
      </w:r>
      <w:r w:rsidRPr="008F0189">
        <w:rPr>
          <w:rFonts w:ascii="KZ Times New Roman" w:hAnsi="KZ Times New Roman"/>
          <w:i/>
          <w:color w:val="auto"/>
          <w:lang w:val="kk-KZ" w:eastAsia="ko-KR"/>
        </w:rPr>
        <w:t>d</w:t>
      </w:r>
      <w:r w:rsidRPr="008F0189">
        <w:rPr>
          <w:rFonts w:ascii="KZ Times New Roman" w:hAnsi="KZ Times New Roman"/>
          <w:color w:val="auto"/>
          <w:lang w:val="kk-KZ" w:eastAsia="ko-KR"/>
        </w:rPr>
        <w:t xml:space="preserve"> олардың арақашықтығы. Егер конденсатор оқшауланған болса, онда диэлектрикті енгізгеннен кейін пластиналардағы заряд өзгермейді де, ал потенциалдар айырымы </w:t>
      </w:r>
      <w:r w:rsidRPr="008F0189">
        <w:rPr>
          <w:rFonts w:ascii="KZ Times New Roman" w:hAnsi="KZ Times New Roman"/>
          <w:i/>
          <w:color w:val="auto"/>
          <w:lang w:val="kk-KZ" w:eastAsia="ko-KR"/>
        </w:rPr>
        <w:t>U=U</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lang w:val="kk-KZ" w:eastAsia="ko-KR"/>
        </w:rPr>
        <w:t xml:space="preserve"> мәніне дейін түседі. Диэлектриктегі электр өрісінің кернеулігі енді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Е=U</w:t>
      </w:r>
      <w:r w:rsidRPr="008F0189">
        <w:rPr>
          <w:rFonts w:ascii="KZ Times New Roman" w:hAnsi="KZ Times New Roman"/>
          <w:color w:val="auto"/>
          <w:vertAlign w:val="subscript"/>
          <w:lang w:val="kk-KZ" w:eastAsia="ko-KR"/>
        </w:rPr>
        <w:t xml:space="preserve">1 </w:t>
      </w: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d</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U</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val="kk-KZ" w:eastAsia="ko-KR"/>
        </w:rPr>
        <w:t>d</w:t>
      </w:r>
    </w:p>
    <w:p w:rsidR="008F0189" w:rsidRPr="008F0189" w:rsidRDefault="008F0189" w:rsidP="00CB1884">
      <w:pPr>
        <w:tabs>
          <w:tab w:val="left" w:pos="2835"/>
        </w:tabs>
        <w:spacing w:after="0" w:line="240" w:lineRule="auto"/>
        <w:ind w:right="-99"/>
        <w:jc w:val="both"/>
        <w:rPr>
          <w:rFonts w:ascii="KZ Times New Roman" w:hAnsi="KZ Times New Roman"/>
          <w:color w:val="auto"/>
          <w:lang w:val="kk-KZ" w:eastAsia="ko-KR"/>
        </w:rPr>
      </w:pPr>
      <w:r w:rsidRPr="008F0189">
        <w:rPr>
          <w:rFonts w:ascii="KZ Times New Roman" w:hAnsi="KZ Times New Roman"/>
          <w:color w:val="auto"/>
          <w:lang w:val="kk-KZ" w:eastAsia="ko-KR"/>
        </w:rPr>
        <w:t>немесе диэлектрикте</w:t>
      </w:r>
    </w:p>
    <w:p w:rsidR="008F0189" w:rsidRPr="008F0189" w:rsidRDefault="008F0189" w:rsidP="008F0189">
      <w:pPr>
        <w:tabs>
          <w:tab w:val="left" w:pos="5812"/>
        </w:tabs>
        <w:spacing w:after="0" w:line="240" w:lineRule="auto"/>
        <w:ind w:right="-99" w:firstLine="567"/>
        <w:jc w:val="center"/>
        <w:rPr>
          <w:rFonts w:ascii="KZ Times New Roman" w:hAnsi="KZ Times New Roman"/>
          <w:color w:val="auto"/>
          <w:lang w:val="kk-KZ" w:eastAsia="ko-KR"/>
        </w:rPr>
      </w:pPr>
    </w:p>
    <w:p w:rsidR="008F0189" w:rsidRPr="008F0189" w:rsidRDefault="008F0189" w:rsidP="00CB1884">
      <w:pPr>
        <w:tabs>
          <w:tab w:val="left" w:pos="5812"/>
        </w:tabs>
        <w:spacing w:after="0" w:line="240" w:lineRule="auto"/>
        <w:ind w:right="-99" w:firstLine="567"/>
        <w:jc w:val="right"/>
        <w:rPr>
          <w:rFonts w:ascii="KZ Times New Roman" w:hAnsi="KZ Times New Roman"/>
          <w:color w:val="auto"/>
          <w:lang w:val="kk-KZ" w:eastAsia="ko-KR"/>
        </w:rPr>
      </w:pPr>
      <w:r w:rsidRPr="008F0189">
        <w:rPr>
          <w:rFonts w:ascii="KZ Times New Roman" w:hAnsi="KZ Times New Roman"/>
          <w:i/>
          <w:color w:val="auto"/>
          <w:lang w:val="kk-KZ" w:eastAsia="ko-KR"/>
        </w:rPr>
        <w:t>E=E</w:t>
      </w:r>
      <w:r w:rsidRPr="008F0189">
        <w:rPr>
          <w:rFonts w:ascii="KZ Times New Roman" w:hAnsi="KZ Times New Roman"/>
          <w:color w:val="auto"/>
          <w:vertAlign w:val="subscript"/>
          <w:lang w:val="kk-KZ" w:eastAsia="ko-KR"/>
        </w:rPr>
        <w:t xml:space="preserve">0 </w:t>
      </w: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d</w:t>
      </w:r>
      <w:r w:rsidR="00CB1884">
        <w:rPr>
          <w:rFonts w:ascii="KZ Times New Roman" w:hAnsi="KZ Times New Roman"/>
          <w:color w:val="auto"/>
          <w:lang w:val="kk-KZ" w:eastAsia="ko-KR"/>
        </w:rPr>
        <w:t xml:space="preserve">    </w:t>
      </w:r>
      <w:r w:rsidR="00CB1884" w:rsidRPr="003E6A8D">
        <w:rPr>
          <w:rFonts w:ascii="KZ Times New Roman" w:hAnsi="KZ Times New Roman"/>
          <w:color w:val="auto"/>
          <w:lang w:val="kk-KZ" w:eastAsia="ko-KR"/>
        </w:rPr>
        <w:t xml:space="preserve">                                               </w:t>
      </w:r>
      <w:r w:rsidRPr="008F0189">
        <w:rPr>
          <w:rFonts w:ascii="KZ Times New Roman" w:hAnsi="KZ Times New Roman"/>
          <w:color w:val="auto"/>
          <w:lang w:val="kk-KZ" w:eastAsia="ko-KR"/>
        </w:rPr>
        <w:t>(3.22)</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Сонымен, диэлектриктің ішіндегі электр өрісінің кернеулігі де </w:t>
      </w:r>
      <w:r w:rsidRPr="008F0189">
        <w:rPr>
          <w:rFonts w:ascii="KZ Times New Roman" w:hAnsi="KZ Times New Roman"/>
          <w:i/>
          <w:color w:val="auto"/>
          <w:lang w:eastAsia="ko-KR"/>
        </w:rPr>
        <w:sym w:font="Symbol" w:char="F065"/>
      </w:r>
      <w:r w:rsidRPr="008F0189">
        <w:rPr>
          <w:rFonts w:ascii="KZ Times New Roman" w:hAnsi="KZ Times New Roman"/>
          <w:color w:val="auto"/>
          <w:lang w:val="kk-KZ" w:eastAsia="ko-KR"/>
        </w:rPr>
        <w:t xml:space="preserve"> есе әлсірейді екен.</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Диэлектриктер бар кездегі электр өрісі</w:t>
      </w:r>
      <w:r w:rsidRPr="008F0189">
        <w:rPr>
          <w:rFonts w:ascii="KZ Times New Roman" w:hAnsi="KZ Times New Roman"/>
          <w:color w:val="auto"/>
          <w:lang w:val="ru-RU" w:eastAsia="ko-KR"/>
        </w:rPr>
        <w:t xml:space="preserve">. Диэлектриктер бар кездегі электр өрісіндегі өзгерістерге толығырақ тоқтала кетейік. Конденсаторды қандай да бір потенциалдар айырымына дейін зарядтап, сосын оны тоқ көзінен ағытып қояйық. Егерде біз потенциалдардың арасындағы кеңістікті диэлектрикпен толтыратын болсақ, онда потенциалдар айырымы </w:t>
      </w:r>
      <w:r w:rsidRPr="008F0189">
        <w:rPr>
          <w:rFonts w:ascii="KZ Times New Roman" w:hAnsi="KZ Times New Roman"/>
          <w:i/>
          <w:color w:val="auto"/>
          <w:lang w:eastAsia="ko-KR"/>
        </w:rPr>
        <w:sym w:font="Symbol" w:char="F06A"/>
      </w:r>
      <w:r w:rsidRPr="008F0189">
        <w:rPr>
          <w:rFonts w:ascii="KZ Times New Roman" w:hAnsi="KZ Times New Roman"/>
          <w:color w:val="auto"/>
          <w:lang w:eastAsia="ko-KR"/>
        </w:rPr>
        <w:sym w:font="Symbol" w:char="F03C"/>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 xml:space="preserve"> мәніне дейін азаяды екен, бірақ бұл кезде пластиналардағы заряд өзгерген жоқ қой. Осыдан келіп, диэлектрдегі өрістің кернеулігі </w:t>
      </w:r>
      <w:r w:rsidRPr="008F0189">
        <w:rPr>
          <w:rFonts w:ascii="KZ Times New Roman" w:hAnsi="KZ Times New Roman"/>
          <w:i/>
          <w:color w:val="auto"/>
          <w:lang w:eastAsia="ko-KR"/>
        </w:rPr>
        <w:t>E</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i/>
          <w:color w:val="auto"/>
          <w:lang w:val="ru-RU" w:eastAsia="ko-KR"/>
        </w:rPr>
        <w:t>/</w:t>
      </w:r>
      <w:r w:rsidRPr="008F0189">
        <w:rPr>
          <w:rFonts w:ascii="KZ Times New Roman" w:hAnsi="KZ Times New Roman"/>
          <w:i/>
          <w:color w:val="auto"/>
          <w:lang w:eastAsia="ko-KR"/>
        </w:rPr>
        <w:t>d</w:t>
      </w:r>
      <w:r w:rsidRPr="008F0189">
        <w:rPr>
          <w:rFonts w:ascii="KZ Times New Roman" w:hAnsi="KZ Times New Roman"/>
          <w:color w:val="auto"/>
          <w:lang w:val="ru-RU" w:eastAsia="ko-KR"/>
        </w:rPr>
        <w:t xml:space="preserve"> дәл осы зарядтардың вакуумде тудыратын </w:t>
      </w:r>
      <w:r w:rsidRPr="008F0189">
        <w:rPr>
          <w:rFonts w:ascii="KZ Times New Roman" w:hAnsi="KZ Times New Roman"/>
          <w:i/>
          <w:color w:val="auto"/>
          <w:lang w:eastAsia="ko-KR"/>
        </w:rPr>
        <w:t>E</w:t>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w:t>
      </w:r>
      <w:r w:rsidRPr="008F0189">
        <w:rPr>
          <w:rFonts w:ascii="KZ Times New Roman" w:hAnsi="KZ Times New Roman"/>
          <w:i/>
          <w:color w:val="auto"/>
          <w:lang w:eastAsia="ko-KR"/>
        </w:rPr>
        <w:t>d</w:t>
      </w:r>
      <w:r w:rsidRPr="008F0189">
        <w:rPr>
          <w:rFonts w:ascii="KZ Times New Roman" w:hAnsi="KZ Times New Roman"/>
          <w:color w:val="auto"/>
          <w:lang w:val="ru-RU" w:eastAsia="ko-KR"/>
        </w:rPr>
        <w:t xml:space="preserve"> </w:t>
      </w:r>
      <w:r w:rsidRPr="008F0189">
        <w:rPr>
          <w:rFonts w:ascii="KZ Times New Roman" w:hAnsi="KZ Times New Roman"/>
          <w:color w:val="auto"/>
          <w:lang w:val="ru-RU" w:eastAsia="ko-KR"/>
        </w:rPr>
        <w:lastRenderedPageBreak/>
        <w:t xml:space="preserve">өрісінің кернеулігінен кем болатындығы шығады. Вакуумдегі </w:t>
      </w:r>
      <w:r w:rsidRPr="008F0189">
        <w:rPr>
          <w:rFonts w:ascii="KZ Times New Roman" w:hAnsi="KZ Times New Roman"/>
          <w:i/>
          <w:color w:val="auto"/>
          <w:lang w:eastAsia="ko-KR"/>
        </w:rPr>
        <w:t>E</w:t>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 xml:space="preserve"> өріс кернеулігінің диэлектриктегі өрістің </w:t>
      </w:r>
      <w:r w:rsidRPr="008F0189">
        <w:rPr>
          <w:rFonts w:ascii="KZ Times New Roman" w:hAnsi="KZ Times New Roman"/>
          <w:i/>
          <w:color w:val="auto"/>
          <w:lang w:eastAsia="ko-KR"/>
        </w:rPr>
        <w:t>E</w:t>
      </w:r>
      <w:r w:rsidRPr="008F0189">
        <w:rPr>
          <w:rFonts w:ascii="KZ Times New Roman" w:hAnsi="KZ Times New Roman"/>
          <w:color w:val="auto"/>
          <w:lang w:val="ru-RU" w:eastAsia="ko-KR"/>
        </w:rPr>
        <w:t xml:space="preserve"> кернеулігіне қатынасы </w:t>
      </w:r>
      <w:r w:rsidRPr="008F0189">
        <w:rPr>
          <w:rFonts w:ascii="KZ Times New Roman" w:hAnsi="KZ Times New Roman"/>
          <w:i/>
          <w:color w:val="auto"/>
          <w:lang w:val="ru-RU" w:eastAsia="ko-KR"/>
        </w:rPr>
        <w:t>заттың диэлектрлік өтімділігі</w:t>
      </w:r>
      <w:r w:rsidRPr="008F0189">
        <w:rPr>
          <w:rFonts w:ascii="KZ Times New Roman" w:hAnsi="KZ Times New Roman"/>
          <w:color w:val="auto"/>
          <w:lang w:val="ru-RU" w:eastAsia="ko-KR"/>
        </w:rPr>
        <w:t xml:space="preserve"> деп аталады: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CB1884">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w:t>
      </w:r>
      <w:r w:rsidRPr="008F0189">
        <w:rPr>
          <w:rFonts w:ascii="KZ Times New Roman" w:hAnsi="KZ Times New Roman"/>
          <w:i/>
          <w:color w:val="auto"/>
          <w:lang w:eastAsia="ko-KR"/>
        </w:rPr>
        <w:t>E</w:t>
      </w:r>
      <w:r w:rsidRPr="008F0189">
        <w:rPr>
          <w:rFonts w:ascii="KZ Times New Roman" w:hAnsi="KZ Times New Roman"/>
          <w:color w:val="auto"/>
          <w:vertAlign w:val="subscript"/>
          <w:lang w:val="ru-RU" w:eastAsia="ko-KR"/>
        </w:rPr>
        <w:t xml:space="preserve">0 </w:t>
      </w:r>
      <w:r w:rsidRPr="008F0189">
        <w:rPr>
          <w:rFonts w:ascii="KZ Times New Roman" w:hAnsi="KZ Times New Roman"/>
          <w:color w:val="auto"/>
          <w:lang w:val="ru-RU" w:eastAsia="ko-KR"/>
        </w:rPr>
        <w:t>/</w:t>
      </w:r>
      <w:r w:rsidRPr="008F0189">
        <w:rPr>
          <w:rFonts w:ascii="KZ Times New Roman" w:hAnsi="KZ Times New Roman"/>
          <w:i/>
          <w:color w:val="auto"/>
          <w:lang w:eastAsia="ko-KR"/>
        </w:rPr>
        <w:t>E</w:t>
      </w:r>
      <w:r w:rsidRPr="008F0189">
        <w:rPr>
          <w:rFonts w:ascii="KZ Times New Roman" w:hAnsi="KZ Times New Roman"/>
          <w:color w:val="auto"/>
          <w:lang w:val="ru-RU" w:eastAsia="ko-KR"/>
        </w:rPr>
        <w:t>.</w:t>
      </w:r>
      <w:r w:rsidR="00CB1884" w:rsidRPr="00CB1884">
        <w:rPr>
          <w:rFonts w:ascii="KZ Times New Roman" w:hAnsi="KZ Times New Roman"/>
          <w:color w:val="auto"/>
          <w:lang w:val="ru-RU" w:eastAsia="ko-KR"/>
        </w:rPr>
        <w:t xml:space="preserve">                         </w:t>
      </w:r>
      <w:r w:rsidRPr="008F0189">
        <w:rPr>
          <w:rFonts w:ascii="KZ Times New Roman" w:hAnsi="KZ Times New Roman"/>
          <w:color w:val="auto"/>
          <w:lang w:val="ru-RU" w:eastAsia="ko-KR"/>
        </w:rPr>
        <w:t xml:space="preserve">                        (3.23)</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Осы анықтамадан көріп отырғанымыздай, диэлектрлік тұрақты өлшем, бірліксіз шама. Диэлектриктегі өрістің вакууммен салыстырғанда кемитіндігінің себебін қарастырайық. Вакуумдегі өрістің кернеулігі толығынан пластиналардағы зарядтармен анықталады: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E</w:t>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73"/>
      </w:r>
      <w:r w:rsidRPr="008F0189">
        <w:rPr>
          <w:rFonts w:ascii="KZ Times New Roman" w:hAnsi="KZ Times New Roman"/>
          <w:i/>
          <w:color w:val="auto"/>
          <w:lang w:val="ru-RU" w:eastAsia="ko-KR"/>
        </w:rPr>
        <w:t xml:space="preserve"> / </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w:t>
      </w:r>
      <w:r w:rsidRPr="008F0189">
        <w:rPr>
          <w:rFonts w:ascii="KZ Times New Roman" w:hAnsi="KZ Times New Roman"/>
          <w:color w:val="auto"/>
          <w:lang w:val="ru-RU" w:eastAsia="ko-KR"/>
        </w:rPr>
        <w:tab/>
        <w:t xml:space="preserve">     </w:t>
      </w:r>
      <w:r w:rsidR="00CB1884" w:rsidRPr="003E6A8D">
        <w:rPr>
          <w:rFonts w:ascii="KZ Times New Roman" w:hAnsi="KZ Times New Roman"/>
          <w:color w:val="auto"/>
          <w:lang w:val="ru-RU" w:eastAsia="ko-KR"/>
        </w:rPr>
        <w:t xml:space="preserve">      </w:t>
      </w:r>
      <w:r w:rsidRPr="008F0189">
        <w:rPr>
          <w:rFonts w:ascii="KZ Times New Roman" w:hAnsi="KZ Times New Roman"/>
          <w:color w:val="auto"/>
          <w:lang w:val="ru-RU" w:eastAsia="ko-KR"/>
        </w:rPr>
        <w:t xml:space="preserve">               (3.24)</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p>
    <w:p w:rsidR="008F0189" w:rsidRPr="008F0189" w:rsidRDefault="004E0D87" w:rsidP="008F0189">
      <w:pPr>
        <w:tabs>
          <w:tab w:val="left" w:pos="2835"/>
        </w:tabs>
        <w:spacing w:after="0" w:line="240" w:lineRule="auto"/>
        <w:ind w:right="-99"/>
        <w:jc w:val="both"/>
        <w:rPr>
          <w:rFonts w:ascii="KZ Times New Roman" w:hAnsi="KZ Times New Roman"/>
          <w:color w:val="auto"/>
          <w:lang w:val="ru-RU"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2039168" behindDoc="0" locked="0" layoutInCell="0" allowOverlap="1">
                <wp:simplePos x="0" y="0"/>
                <wp:positionH relativeFrom="column">
                  <wp:posOffset>325120</wp:posOffset>
                </wp:positionH>
                <wp:positionV relativeFrom="page">
                  <wp:posOffset>7816850</wp:posOffset>
                </wp:positionV>
                <wp:extent cx="1158875" cy="1697355"/>
                <wp:effectExtent l="0" t="0" r="0" b="0"/>
                <wp:wrapSquare wrapText="right"/>
                <wp:docPr id="6650" name="Группа 6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875" cy="1697355"/>
                          <a:chOff x="964" y="2160"/>
                          <a:chExt cx="1345" cy="2448"/>
                        </a:xfrm>
                      </wpg:grpSpPr>
                      <pic:pic xmlns:pic="http://schemas.openxmlformats.org/drawingml/2006/picture">
                        <pic:nvPicPr>
                          <pic:cNvPr id="6651" name="Picture 967" descr="Pic16e"/>
                          <pic:cNvPicPr>
                            <a:picLocks noChangeAspect="1" noChangeArrowheads="1"/>
                          </pic:cNvPicPr>
                        </pic:nvPicPr>
                        <pic:blipFill>
                          <a:blip r:embed="rId973">
                            <a:extLst>
                              <a:ext uri="{28A0092B-C50C-407E-A947-70E740481C1C}">
                                <a14:useLocalDpi xmlns:a14="http://schemas.microsoft.com/office/drawing/2010/main" val="0"/>
                              </a:ext>
                            </a:extLst>
                          </a:blip>
                          <a:srcRect/>
                          <a:stretch>
                            <a:fillRect/>
                          </a:stretch>
                        </pic:blipFill>
                        <pic:spPr bwMode="auto">
                          <a:xfrm>
                            <a:off x="964" y="2160"/>
                            <a:ext cx="1345" cy="2127"/>
                          </a:xfrm>
                          <a:prstGeom prst="rect">
                            <a:avLst/>
                          </a:prstGeom>
                          <a:noFill/>
                          <a:extLst>
                            <a:ext uri="{909E8E84-426E-40DD-AFC4-6F175D3DCCD1}">
                              <a14:hiddenFill xmlns:a14="http://schemas.microsoft.com/office/drawing/2010/main">
                                <a:solidFill>
                                  <a:srgbClr val="FFFFFF"/>
                                </a:solidFill>
                              </a14:hiddenFill>
                            </a:ext>
                          </a:extLst>
                        </pic:spPr>
                      </pic:pic>
                      <wps:wsp>
                        <wps:cNvPr id="6652" name="Freeform 968"/>
                        <wps:cNvSpPr>
                          <a:spLocks/>
                        </wps:cNvSpPr>
                        <wps:spPr bwMode="auto">
                          <a:xfrm>
                            <a:off x="1285" y="2178"/>
                            <a:ext cx="680" cy="2155"/>
                          </a:xfrm>
                          <a:custGeom>
                            <a:avLst/>
                            <a:gdLst>
                              <a:gd name="T0" fmla="*/ 11 w 680"/>
                              <a:gd name="T1" fmla="*/ 126 h 2155"/>
                              <a:gd name="T2" fmla="*/ 55 w 680"/>
                              <a:gd name="T3" fmla="*/ 32 h 2155"/>
                              <a:gd name="T4" fmla="*/ 225 w 680"/>
                              <a:gd name="T5" fmla="*/ 2 h 2155"/>
                              <a:gd name="T6" fmla="*/ 615 w 680"/>
                              <a:gd name="T7" fmla="*/ 42 h 2155"/>
                              <a:gd name="T8" fmla="*/ 615 w 680"/>
                              <a:gd name="T9" fmla="*/ 192 h 2155"/>
                              <a:gd name="T10" fmla="*/ 625 w 680"/>
                              <a:gd name="T11" fmla="*/ 572 h 2155"/>
                              <a:gd name="T12" fmla="*/ 635 w 680"/>
                              <a:gd name="T13" fmla="*/ 1202 h 2155"/>
                              <a:gd name="T14" fmla="*/ 615 w 680"/>
                              <a:gd name="T15" fmla="*/ 2012 h 2155"/>
                              <a:gd name="T16" fmla="*/ 515 w 680"/>
                              <a:gd name="T17" fmla="*/ 2062 h 2155"/>
                              <a:gd name="T18" fmla="*/ 325 w 680"/>
                              <a:gd name="T19" fmla="*/ 2082 h 2155"/>
                              <a:gd name="T20" fmla="*/ 75 w 680"/>
                              <a:gd name="T21" fmla="*/ 2032 h 2155"/>
                              <a:gd name="T22" fmla="*/ 35 w 680"/>
                              <a:gd name="T23" fmla="*/ 1632 h 2155"/>
                              <a:gd name="T24" fmla="*/ 15 w 680"/>
                              <a:gd name="T25" fmla="*/ 972 h 2155"/>
                              <a:gd name="T26" fmla="*/ 25 w 680"/>
                              <a:gd name="T27" fmla="*/ 432 h 2155"/>
                              <a:gd name="T28" fmla="*/ 11 w 680"/>
                              <a:gd name="T29" fmla="*/ 126 h 2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80" h="2155">
                                <a:moveTo>
                                  <a:pt x="11" y="126"/>
                                </a:moveTo>
                                <a:cubicBezTo>
                                  <a:pt x="16" y="59"/>
                                  <a:pt x="19" y="53"/>
                                  <a:pt x="55" y="32"/>
                                </a:cubicBezTo>
                                <a:cubicBezTo>
                                  <a:pt x="91" y="11"/>
                                  <a:pt x="132" y="0"/>
                                  <a:pt x="225" y="2"/>
                                </a:cubicBezTo>
                                <a:cubicBezTo>
                                  <a:pt x="318" y="4"/>
                                  <a:pt x="550" y="10"/>
                                  <a:pt x="615" y="42"/>
                                </a:cubicBezTo>
                                <a:cubicBezTo>
                                  <a:pt x="680" y="74"/>
                                  <a:pt x="613" y="104"/>
                                  <a:pt x="615" y="192"/>
                                </a:cubicBezTo>
                                <a:cubicBezTo>
                                  <a:pt x="617" y="280"/>
                                  <a:pt x="622" y="404"/>
                                  <a:pt x="625" y="572"/>
                                </a:cubicBezTo>
                                <a:cubicBezTo>
                                  <a:pt x="628" y="740"/>
                                  <a:pt x="637" y="962"/>
                                  <a:pt x="635" y="1202"/>
                                </a:cubicBezTo>
                                <a:cubicBezTo>
                                  <a:pt x="633" y="1442"/>
                                  <a:pt x="635" y="1869"/>
                                  <a:pt x="615" y="2012"/>
                                </a:cubicBezTo>
                                <a:cubicBezTo>
                                  <a:pt x="595" y="2155"/>
                                  <a:pt x="563" y="2050"/>
                                  <a:pt x="515" y="2062"/>
                                </a:cubicBezTo>
                                <a:cubicBezTo>
                                  <a:pt x="467" y="2074"/>
                                  <a:pt x="398" y="2087"/>
                                  <a:pt x="325" y="2082"/>
                                </a:cubicBezTo>
                                <a:cubicBezTo>
                                  <a:pt x="252" y="2077"/>
                                  <a:pt x="123" y="2107"/>
                                  <a:pt x="75" y="2032"/>
                                </a:cubicBezTo>
                                <a:cubicBezTo>
                                  <a:pt x="27" y="1957"/>
                                  <a:pt x="45" y="1809"/>
                                  <a:pt x="35" y="1632"/>
                                </a:cubicBezTo>
                                <a:cubicBezTo>
                                  <a:pt x="25" y="1455"/>
                                  <a:pt x="17" y="1172"/>
                                  <a:pt x="15" y="972"/>
                                </a:cubicBezTo>
                                <a:cubicBezTo>
                                  <a:pt x="13" y="772"/>
                                  <a:pt x="26" y="573"/>
                                  <a:pt x="25" y="432"/>
                                </a:cubicBezTo>
                                <a:cubicBezTo>
                                  <a:pt x="24" y="291"/>
                                  <a:pt x="0" y="191"/>
                                  <a:pt x="11" y="126"/>
                                </a:cubicBezTo>
                                <a:close/>
                              </a:path>
                            </a:pathLst>
                          </a:cu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6653" name="Freeform 969"/>
                        <wps:cNvSpPr>
                          <a:spLocks/>
                        </wps:cNvSpPr>
                        <wps:spPr bwMode="auto">
                          <a:xfrm>
                            <a:off x="1100" y="2380"/>
                            <a:ext cx="1010" cy="1"/>
                          </a:xfrm>
                          <a:custGeom>
                            <a:avLst/>
                            <a:gdLst>
                              <a:gd name="T0" fmla="*/ 0 w 1010"/>
                              <a:gd name="T1" fmla="*/ 0 h 1"/>
                              <a:gd name="T2" fmla="*/ 1010 w 1010"/>
                              <a:gd name="T3" fmla="*/ 0 h 1"/>
                            </a:gdLst>
                            <a:ahLst/>
                            <a:cxnLst>
                              <a:cxn ang="0">
                                <a:pos x="T0" y="T1"/>
                              </a:cxn>
                              <a:cxn ang="0">
                                <a:pos x="T2" y="T3"/>
                              </a:cxn>
                            </a:cxnLst>
                            <a:rect l="0" t="0" r="r" b="b"/>
                            <a:pathLst>
                              <a:path w="1010" h="1">
                                <a:moveTo>
                                  <a:pt x="0" y="0"/>
                                </a:moveTo>
                                <a:lnTo>
                                  <a:pt x="10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4" name="Freeform 970"/>
                        <wps:cNvSpPr>
                          <a:spLocks/>
                        </wps:cNvSpPr>
                        <wps:spPr bwMode="auto">
                          <a:xfrm>
                            <a:off x="1120" y="3033"/>
                            <a:ext cx="1010" cy="1"/>
                          </a:xfrm>
                          <a:custGeom>
                            <a:avLst/>
                            <a:gdLst>
                              <a:gd name="T0" fmla="*/ 0 w 1010"/>
                              <a:gd name="T1" fmla="*/ 0 h 1"/>
                              <a:gd name="T2" fmla="*/ 1010 w 1010"/>
                              <a:gd name="T3" fmla="*/ 0 h 1"/>
                            </a:gdLst>
                            <a:ahLst/>
                            <a:cxnLst>
                              <a:cxn ang="0">
                                <a:pos x="T0" y="T1"/>
                              </a:cxn>
                              <a:cxn ang="0">
                                <a:pos x="T2" y="T3"/>
                              </a:cxn>
                            </a:cxnLst>
                            <a:rect l="0" t="0" r="r" b="b"/>
                            <a:pathLst>
                              <a:path w="1010" h="1">
                                <a:moveTo>
                                  <a:pt x="0" y="0"/>
                                </a:moveTo>
                                <a:lnTo>
                                  <a:pt x="10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5" name="Freeform 971"/>
                        <wps:cNvSpPr>
                          <a:spLocks/>
                        </wps:cNvSpPr>
                        <wps:spPr bwMode="auto">
                          <a:xfrm>
                            <a:off x="1122" y="3653"/>
                            <a:ext cx="1010" cy="1"/>
                          </a:xfrm>
                          <a:custGeom>
                            <a:avLst/>
                            <a:gdLst>
                              <a:gd name="T0" fmla="*/ 0 w 1010"/>
                              <a:gd name="T1" fmla="*/ 0 h 1"/>
                              <a:gd name="T2" fmla="*/ 1010 w 1010"/>
                              <a:gd name="T3" fmla="*/ 0 h 1"/>
                            </a:gdLst>
                            <a:ahLst/>
                            <a:cxnLst>
                              <a:cxn ang="0">
                                <a:pos x="T0" y="T1"/>
                              </a:cxn>
                              <a:cxn ang="0">
                                <a:pos x="T2" y="T3"/>
                              </a:cxn>
                            </a:cxnLst>
                            <a:rect l="0" t="0" r="r" b="b"/>
                            <a:pathLst>
                              <a:path w="1010" h="1">
                                <a:moveTo>
                                  <a:pt x="0" y="0"/>
                                </a:moveTo>
                                <a:lnTo>
                                  <a:pt x="10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6" name="Freeform 972"/>
                        <wps:cNvSpPr>
                          <a:spLocks/>
                        </wps:cNvSpPr>
                        <wps:spPr bwMode="auto">
                          <a:xfrm>
                            <a:off x="1120" y="4185"/>
                            <a:ext cx="1010" cy="1"/>
                          </a:xfrm>
                          <a:custGeom>
                            <a:avLst/>
                            <a:gdLst>
                              <a:gd name="T0" fmla="*/ 0 w 1010"/>
                              <a:gd name="T1" fmla="*/ 0 h 1"/>
                              <a:gd name="T2" fmla="*/ 1010 w 1010"/>
                              <a:gd name="T3" fmla="*/ 0 h 1"/>
                            </a:gdLst>
                            <a:ahLst/>
                            <a:cxnLst>
                              <a:cxn ang="0">
                                <a:pos x="T0" y="T1"/>
                              </a:cxn>
                              <a:cxn ang="0">
                                <a:pos x="T2" y="T3"/>
                              </a:cxn>
                            </a:cxnLst>
                            <a:rect l="0" t="0" r="r" b="b"/>
                            <a:pathLst>
                              <a:path w="1010" h="1">
                                <a:moveTo>
                                  <a:pt x="0" y="0"/>
                                </a:moveTo>
                                <a:lnTo>
                                  <a:pt x="10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7" name="Freeform 973"/>
                        <wps:cNvSpPr>
                          <a:spLocks/>
                        </wps:cNvSpPr>
                        <wps:spPr bwMode="auto">
                          <a:xfrm>
                            <a:off x="1346" y="2736"/>
                            <a:ext cx="126" cy="2"/>
                          </a:xfrm>
                          <a:custGeom>
                            <a:avLst/>
                            <a:gdLst>
                              <a:gd name="T0" fmla="*/ 0 w 126"/>
                              <a:gd name="T1" fmla="*/ 2 h 2"/>
                              <a:gd name="T2" fmla="*/ 126 w 126"/>
                              <a:gd name="T3" fmla="*/ 0 h 2"/>
                            </a:gdLst>
                            <a:ahLst/>
                            <a:cxnLst>
                              <a:cxn ang="0">
                                <a:pos x="T0" y="T1"/>
                              </a:cxn>
                              <a:cxn ang="0">
                                <a:pos x="T2" y="T3"/>
                              </a:cxn>
                            </a:cxnLst>
                            <a:rect l="0" t="0" r="r" b="b"/>
                            <a:pathLst>
                              <a:path w="126" h="2">
                                <a:moveTo>
                                  <a:pt x="0" y="2"/>
                                </a:moveTo>
                                <a:lnTo>
                                  <a:pt x="12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8" name="Freeform 974"/>
                        <wps:cNvSpPr>
                          <a:spLocks/>
                        </wps:cNvSpPr>
                        <wps:spPr bwMode="auto">
                          <a:xfrm>
                            <a:off x="1326" y="3360"/>
                            <a:ext cx="126" cy="2"/>
                          </a:xfrm>
                          <a:custGeom>
                            <a:avLst/>
                            <a:gdLst>
                              <a:gd name="T0" fmla="*/ 0 w 126"/>
                              <a:gd name="T1" fmla="*/ 2 h 2"/>
                              <a:gd name="T2" fmla="*/ 126 w 126"/>
                              <a:gd name="T3" fmla="*/ 0 h 2"/>
                            </a:gdLst>
                            <a:ahLst/>
                            <a:cxnLst>
                              <a:cxn ang="0">
                                <a:pos x="T0" y="T1"/>
                              </a:cxn>
                              <a:cxn ang="0">
                                <a:pos x="T2" y="T3"/>
                              </a:cxn>
                            </a:cxnLst>
                            <a:rect l="0" t="0" r="r" b="b"/>
                            <a:pathLst>
                              <a:path w="126" h="2">
                                <a:moveTo>
                                  <a:pt x="0" y="2"/>
                                </a:moveTo>
                                <a:lnTo>
                                  <a:pt x="12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9" name="Freeform 975"/>
                        <wps:cNvSpPr>
                          <a:spLocks/>
                        </wps:cNvSpPr>
                        <wps:spPr bwMode="auto">
                          <a:xfrm>
                            <a:off x="1346" y="3950"/>
                            <a:ext cx="126" cy="2"/>
                          </a:xfrm>
                          <a:custGeom>
                            <a:avLst/>
                            <a:gdLst>
                              <a:gd name="T0" fmla="*/ 0 w 126"/>
                              <a:gd name="T1" fmla="*/ 2 h 2"/>
                              <a:gd name="T2" fmla="*/ 126 w 126"/>
                              <a:gd name="T3" fmla="*/ 0 h 2"/>
                            </a:gdLst>
                            <a:ahLst/>
                            <a:cxnLst>
                              <a:cxn ang="0">
                                <a:pos x="T0" y="T1"/>
                              </a:cxn>
                              <a:cxn ang="0">
                                <a:pos x="T2" y="T3"/>
                              </a:cxn>
                            </a:cxnLst>
                            <a:rect l="0" t="0" r="r" b="b"/>
                            <a:pathLst>
                              <a:path w="126" h="2">
                                <a:moveTo>
                                  <a:pt x="0" y="2"/>
                                </a:moveTo>
                                <a:lnTo>
                                  <a:pt x="12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660" name="Group 976"/>
                        <wpg:cNvGrpSpPr>
                          <a:grpSpLocks/>
                        </wpg:cNvGrpSpPr>
                        <wpg:grpSpPr bwMode="auto">
                          <a:xfrm>
                            <a:off x="1758" y="2674"/>
                            <a:ext cx="126" cy="126"/>
                            <a:chOff x="2818" y="2914"/>
                            <a:chExt cx="126" cy="126"/>
                          </a:xfrm>
                        </wpg:grpSpPr>
                        <wps:wsp>
                          <wps:cNvPr id="6661" name="Freeform 977"/>
                          <wps:cNvSpPr>
                            <a:spLocks/>
                          </wps:cNvSpPr>
                          <wps:spPr bwMode="auto">
                            <a:xfrm>
                              <a:off x="2818" y="2966"/>
                              <a:ext cx="126" cy="2"/>
                            </a:xfrm>
                            <a:custGeom>
                              <a:avLst/>
                              <a:gdLst>
                                <a:gd name="T0" fmla="*/ 0 w 126"/>
                                <a:gd name="T1" fmla="*/ 2 h 2"/>
                                <a:gd name="T2" fmla="*/ 126 w 126"/>
                                <a:gd name="T3" fmla="*/ 0 h 2"/>
                              </a:gdLst>
                              <a:ahLst/>
                              <a:cxnLst>
                                <a:cxn ang="0">
                                  <a:pos x="T0" y="T1"/>
                                </a:cxn>
                                <a:cxn ang="0">
                                  <a:pos x="T2" y="T3"/>
                                </a:cxn>
                              </a:cxnLst>
                              <a:rect l="0" t="0" r="r" b="b"/>
                              <a:pathLst>
                                <a:path w="126" h="2">
                                  <a:moveTo>
                                    <a:pt x="0" y="2"/>
                                  </a:moveTo>
                                  <a:lnTo>
                                    <a:pt x="12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2" name="Freeform 978"/>
                          <wps:cNvSpPr>
                            <a:spLocks/>
                          </wps:cNvSpPr>
                          <wps:spPr bwMode="auto">
                            <a:xfrm rot="5400000">
                              <a:off x="2816" y="2976"/>
                              <a:ext cx="126" cy="2"/>
                            </a:xfrm>
                            <a:custGeom>
                              <a:avLst/>
                              <a:gdLst>
                                <a:gd name="T0" fmla="*/ 0 w 126"/>
                                <a:gd name="T1" fmla="*/ 2 h 2"/>
                                <a:gd name="T2" fmla="*/ 126 w 126"/>
                                <a:gd name="T3" fmla="*/ 0 h 2"/>
                              </a:gdLst>
                              <a:ahLst/>
                              <a:cxnLst>
                                <a:cxn ang="0">
                                  <a:pos x="T0" y="T1"/>
                                </a:cxn>
                                <a:cxn ang="0">
                                  <a:pos x="T2" y="T3"/>
                                </a:cxn>
                              </a:cxnLst>
                              <a:rect l="0" t="0" r="r" b="b"/>
                              <a:pathLst>
                                <a:path w="126" h="2">
                                  <a:moveTo>
                                    <a:pt x="0" y="2"/>
                                  </a:moveTo>
                                  <a:lnTo>
                                    <a:pt x="12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63" name="Group 979"/>
                        <wpg:cNvGrpSpPr>
                          <a:grpSpLocks/>
                        </wpg:cNvGrpSpPr>
                        <wpg:grpSpPr bwMode="auto">
                          <a:xfrm>
                            <a:off x="1768" y="3310"/>
                            <a:ext cx="126" cy="126"/>
                            <a:chOff x="2818" y="2914"/>
                            <a:chExt cx="126" cy="126"/>
                          </a:xfrm>
                        </wpg:grpSpPr>
                        <wps:wsp>
                          <wps:cNvPr id="6664" name="Freeform 980"/>
                          <wps:cNvSpPr>
                            <a:spLocks/>
                          </wps:cNvSpPr>
                          <wps:spPr bwMode="auto">
                            <a:xfrm>
                              <a:off x="2818" y="2966"/>
                              <a:ext cx="126" cy="2"/>
                            </a:xfrm>
                            <a:custGeom>
                              <a:avLst/>
                              <a:gdLst>
                                <a:gd name="T0" fmla="*/ 0 w 126"/>
                                <a:gd name="T1" fmla="*/ 2 h 2"/>
                                <a:gd name="T2" fmla="*/ 126 w 126"/>
                                <a:gd name="T3" fmla="*/ 0 h 2"/>
                              </a:gdLst>
                              <a:ahLst/>
                              <a:cxnLst>
                                <a:cxn ang="0">
                                  <a:pos x="T0" y="T1"/>
                                </a:cxn>
                                <a:cxn ang="0">
                                  <a:pos x="T2" y="T3"/>
                                </a:cxn>
                              </a:cxnLst>
                              <a:rect l="0" t="0" r="r" b="b"/>
                              <a:pathLst>
                                <a:path w="126" h="2">
                                  <a:moveTo>
                                    <a:pt x="0" y="2"/>
                                  </a:moveTo>
                                  <a:lnTo>
                                    <a:pt x="12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5" name="Freeform 981"/>
                          <wps:cNvSpPr>
                            <a:spLocks/>
                          </wps:cNvSpPr>
                          <wps:spPr bwMode="auto">
                            <a:xfrm rot="5400000">
                              <a:off x="2816" y="2976"/>
                              <a:ext cx="126" cy="2"/>
                            </a:xfrm>
                            <a:custGeom>
                              <a:avLst/>
                              <a:gdLst>
                                <a:gd name="T0" fmla="*/ 0 w 126"/>
                                <a:gd name="T1" fmla="*/ 2 h 2"/>
                                <a:gd name="T2" fmla="*/ 126 w 126"/>
                                <a:gd name="T3" fmla="*/ 0 h 2"/>
                              </a:gdLst>
                              <a:ahLst/>
                              <a:cxnLst>
                                <a:cxn ang="0">
                                  <a:pos x="T0" y="T1"/>
                                </a:cxn>
                                <a:cxn ang="0">
                                  <a:pos x="T2" y="T3"/>
                                </a:cxn>
                              </a:cxnLst>
                              <a:rect l="0" t="0" r="r" b="b"/>
                              <a:pathLst>
                                <a:path w="126" h="2">
                                  <a:moveTo>
                                    <a:pt x="0" y="2"/>
                                  </a:moveTo>
                                  <a:lnTo>
                                    <a:pt x="12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66" name="Group 982"/>
                        <wpg:cNvGrpSpPr>
                          <a:grpSpLocks/>
                        </wpg:cNvGrpSpPr>
                        <wpg:grpSpPr bwMode="auto">
                          <a:xfrm>
                            <a:off x="1768" y="3886"/>
                            <a:ext cx="126" cy="126"/>
                            <a:chOff x="2818" y="2914"/>
                            <a:chExt cx="126" cy="126"/>
                          </a:xfrm>
                        </wpg:grpSpPr>
                        <wps:wsp>
                          <wps:cNvPr id="6667" name="Freeform 983"/>
                          <wps:cNvSpPr>
                            <a:spLocks/>
                          </wps:cNvSpPr>
                          <wps:spPr bwMode="auto">
                            <a:xfrm>
                              <a:off x="2818" y="2966"/>
                              <a:ext cx="126" cy="2"/>
                            </a:xfrm>
                            <a:custGeom>
                              <a:avLst/>
                              <a:gdLst>
                                <a:gd name="T0" fmla="*/ 0 w 126"/>
                                <a:gd name="T1" fmla="*/ 2 h 2"/>
                                <a:gd name="T2" fmla="*/ 126 w 126"/>
                                <a:gd name="T3" fmla="*/ 0 h 2"/>
                              </a:gdLst>
                              <a:ahLst/>
                              <a:cxnLst>
                                <a:cxn ang="0">
                                  <a:pos x="T0" y="T1"/>
                                </a:cxn>
                                <a:cxn ang="0">
                                  <a:pos x="T2" y="T3"/>
                                </a:cxn>
                              </a:cxnLst>
                              <a:rect l="0" t="0" r="r" b="b"/>
                              <a:pathLst>
                                <a:path w="126" h="2">
                                  <a:moveTo>
                                    <a:pt x="0" y="2"/>
                                  </a:moveTo>
                                  <a:lnTo>
                                    <a:pt x="12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8" name="Freeform 984"/>
                          <wps:cNvSpPr>
                            <a:spLocks/>
                          </wps:cNvSpPr>
                          <wps:spPr bwMode="auto">
                            <a:xfrm rot="5400000">
                              <a:off x="2816" y="2976"/>
                              <a:ext cx="126" cy="2"/>
                            </a:xfrm>
                            <a:custGeom>
                              <a:avLst/>
                              <a:gdLst>
                                <a:gd name="T0" fmla="*/ 0 w 126"/>
                                <a:gd name="T1" fmla="*/ 2 h 2"/>
                                <a:gd name="T2" fmla="*/ 126 w 126"/>
                                <a:gd name="T3" fmla="*/ 0 h 2"/>
                              </a:gdLst>
                              <a:ahLst/>
                              <a:cxnLst>
                                <a:cxn ang="0">
                                  <a:pos x="T0" y="T1"/>
                                </a:cxn>
                                <a:cxn ang="0">
                                  <a:pos x="T2" y="T3"/>
                                </a:cxn>
                              </a:cxnLst>
                              <a:rect l="0" t="0" r="r" b="b"/>
                              <a:pathLst>
                                <a:path w="126" h="2">
                                  <a:moveTo>
                                    <a:pt x="0" y="2"/>
                                  </a:moveTo>
                                  <a:lnTo>
                                    <a:pt x="12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669" name="Line 985"/>
                        <wps:cNvCnPr>
                          <a:cxnSpLocks noChangeShapeType="1"/>
                        </wps:cNvCnPr>
                        <wps:spPr bwMode="auto">
                          <a:xfrm>
                            <a:off x="1226" y="2384"/>
                            <a:ext cx="432"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6670" name="Line 986"/>
                        <wps:cNvCnPr>
                          <a:cxnSpLocks noChangeShapeType="1"/>
                        </wps:cNvCnPr>
                        <wps:spPr bwMode="auto">
                          <a:xfrm>
                            <a:off x="1222" y="3034"/>
                            <a:ext cx="432"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6671" name="Line 987"/>
                        <wps:cNvCnPr>
                          <a:cxnSpLocks noChangeShapeType="1"/>
                        </wps:cNvCnPr>
                        <wps:spPr bwMode="auto">
                          <a:xfrm>
                            <a:off x="1212" y="3650"/>
                            <a:ext cx="432"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6672" name="Line 988"/>
                        <wps:cNvCnPr>
                          <a:cxnSpLocks noChangeShapeType="1"/>
                        </wps:cNvCnPr>
                        <wps:spPr bwMode="auto">
                          <a:xfrm>
                            <a:off x="1232" y="4176"/>
                            <a:ext cx="432"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6673" name="Text Box 989"/>
                        <wps:cNvSpPr txBox="1">
                          <a:spLocks noChangeArrowheads="1"/>
                        </wps:cNvSpPr>
                        <wps:spPr bwMode="auto">
                          <a:xfrm>
                            <a:off x="1152" y="4320"/>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rFonts w:ascii="KZ Times New Roman" w:hAnsi="KZ Times New Roman"/>
                                  <w:i/>
                                  <w:sz w:val="24"/>
                                  <w:szCs w:val="24"/>
                                </w:rPr>
                              </w:pPr>
                              <w:r w:rsidRPr="00CB1884">
                                <w:rPr>
                                  <w:rFonts w:ascii="KZ Times New Roman" w:hAnsi="KZ Times New Roman"/>
                                  <w:i/>
                                  <w:sz w:val="24"/>
                                  <w:szCs w:val="24"/>
                                  <w:lang w:eastAsia="ko-KR"/>
                                </w:rPr>
                                <w:t>3.</w:t>
                              </w:r>
                              <w:r w:rsidRPr="00CB1884">
                                <w:rPr>
                                  <w:rFonts w:ascii="KZ Times New Roman" w:hAnsi="KZ Times New Roman"/>
                                  <w:i/>
                                  <w:sz w:val="24"/>
                                  <w:szCs w:val="24"/>
                                </w:rPr>
                                <w:t>1</w:t>
                              </w:r>
                              <w:r>
                                <w:rPr>
                                  <w:rFonts w:ascii="KZ Times New Roman" w:hAnsi="KZ Times New Roman"/>
                                  <w:i/>
                                  <w:sz w:val="24"/>
                                  <w:szCs w:val="24"/>
                                  <w:lang w:val="kk-KZ"/>
                                </w:rPr>
                                <w:t>1</w:t>
                              </w:r>
                              <w:r w:rsidRPr="00CB1884">
                                <w:rPr>
                                  <w:rFonts w:ascii="KZ Times New Roman" w:hAnsi="KZ Times New Roman"/>
                                  <w:i/>
                                  <w:sz w:val="24"/>
                                  <w:szCs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650" o:spid="_x0000_s2274" style="position:absolute;left:0;text-align:left;margin-left:25.6pt;margin-top:615.5pt;width:91.25pt;height:133.65pt;z-index:252039168;mso-position-vertical-relative:page" coordorigin="964,2160" coordsize="1345,2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" o:allowincell="f">
                <v:shape id="Picture 967" o:spid="_x0000_s2275" type="#_x0000_t75" alt="Pic16e" style="position:absolute;left:964;top:2160;width:1345;height:2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">
                  <v:imagedata r:id="rId974" o:title="Pic16e"/>
                </v:shape>
                <v:shape id="Freeform 968" o:spid="_x0000_s2276" style="position:absolute;left:1285;top:2178;width:680;height:2155;visibility:visible;mso-wrap-style:square;v-text-anchor:top" coordsize="680,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" path="m11,126c16,59,19,53,55,32,91,11,132,,225,2v93,2,325,8,390,40c680,74,613,104,615,192v2,88,7,212,10,380c628,740,637,962,635,1202v-2,240,,667,-20,810c595,2155,563,2050,515,2062v-48,12,-117,25,-190,20c252,2077,123,2107,75,2032,27,1957,45,1809,35,1632,25,1455,17,1172,15,972,13,772,26,573,25,432,24,291,,191,11,126xe" fillcolor="#969696">
                  <v:path arrowok="t" o:connecttype="custom" o:connectlocs="11,126;55,32;225,2;615,42;615,192;625,572;635,1202;615,2012;515,2062;325,2082;75,2032;35,1632;15,972;25,432;11,126" o:connectangles="0,0,0,0,0,0,0,0,0,0,0,0,0,0,0"/>
                </v:shape>
                <v:shape id="Freeform 969" o:spid="_x0000_s2277" style="position:absolute;left:1100;top:2380;width:1010;height:1;visibility:visible;mso-wrap-style:square;v-text-anchor:top" coordsize="1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" path="m,l1010,e" filled="f">
                  <v:path arrowok="t" o:connecttype="custom" o:connectlocs="0,0;1010,0" o:connectangles="0,0"/>
                </v:shape>
                <v:shape id="Freeform 970" o:spid="_x0000_s2278" style="position:absolute;left:1120;top:3033;width:1010;height:1;visibility:visible;mso-wrap-style:square;v-text-anchor:top" coordsize="1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" path="m,l1010,e" filled="f">
                  <v:path arrowok="t" o:connecttype="custom" o:connectlocs="0,0;1010,0" o:connectangles="0,0"/>
                </v:shape>
                <v:shape id="Freeform 971" o:spid="_x0000_s2279" style="position:absolute;left:1122;top:3653;width:1010;height:1;visibility:visible;mso-wrap-style:square;v-text-anchor:top" coordsize="1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" path="m,l1010,e" filled="f">
                  <v:path arrowok="t" o:connecttype="custom" o:connectlocs="0,0;1010,0" o:connectangles="0,0"/>
                </v:shape>
                <v:shape id="Freeform 972" o:spid="_x0000_s2280" style="position:absolute;left:1120;top:4185;width:1010;height:1;visibility:visible;mso-wrap-style:square;v-text-anchor:top" coordsize="1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" path="m,l1010,e" filled="f">
                  <v:path arrowok="t" o:connecttype="custom" o:connectlocs="0,0;1010,0" o:connectangles="0,0"/>
                </v:shape>
                <v:shape id="Freeform 973" o:spid="_x0000_s2281" style="position:absolute;left:1346;top:2736;width:126;height:2;visibility:visible;mso-wrap-style:square;v-text-anchor:top" coordsize="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" path="m,2l126,e" filled="f">
                  <v:path arrowok="t" o:connecttype="custom" o:connectlocs="0,2;126,0" o:connectangles="0,0"/>
                </v:shape>
                <v:shape id="Freeform 974" o:spid="_x0000_s2282" style="position:absolute;left:1326;top:3360;width:126;height:2;visibility:visible;mso-wrap-style:square;v-text-anchor:top" coordsize="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" path="m,2l126,e" filled="f">
                  <v:path arrowok="t" o:connecttype="custom" o:connectlocs="0,2;126,0" o:connectangles="0,0"/>
                </v:shape>
                <v:shape id="Freeform 975" o:spid="_x0000_s2283" style="position:absolute;left:1346;top:3950;width:126;height:2;visibility:visible;mso-wrap-style:square;v-text-anchor:top" coordsize="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" path="m,2l126,e" filled="f">
                  <v:path arrowok="t" o:connecttype="custom" o:connectlocs="0,2;126,0" o:connectangles="0,0"/>
                </v:shape>
                <v:group id="Group 976" o:spid="_x0000_s2284" style="position:absolute;left:1758;top:2674;width:126;height:126" coordorigin="2818,2914" coordsize="12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">
                  <v:shape id="Freeform 977" o:spid="_x0000_s2285" style="position:absolute;left:2818;top:2966;width:126;height:2;visibility:visible;mso-wrap-style:square;v-text-anchor:top" coordsize="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" path="m,2l126,e" filled="f">
                    <v:path arrowok="t" o:connecttype="custom" o:connectlocs="0,2;126,0" o:connectangles="0,0"/>
                  </v:shape>
                  <v:shape id="Freeform 978" o:spid="_x0000_s2286" style="position:absolute;left:2816;top:2976;width:126;height:2;rotation:90;visibility:visible;mso-wrap-style:square;v-text-anchor:top" coordsize="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" path="m,2l126,e" filled="f">
                    <v:path arrowok="t" o:connecttype="custom" o:connectlocs="0,2;126,0" o:connectangles="0,0"/>
                  </v:shape>
                </v:group>
                <v:group id="Group 979" o:spid="_x0000_s2287" style="position:absolute;left:1768;top:3310;width:126;height:126" coordorigin="2818,2914" coordsize="12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">
                  <v:shape id="Freeform 980" o:spid="_x0000_s2288" style="position:absolute;left:2818;top:2966;width:126;height:2;visibility:visible;mso-wrap-style:square;v-text-anchor:top" coordsize="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" path="m,2l126,e" filled="f">
                    <v:path arrowok="t" o:connecttype="custom" o:connectlocs="0,2;126,0" o:connectangles="0,0"/>
                  </v:shape>
                  <v:shape id="Freeform 981" o:spid="_x0000_s2289" style="position:absolute;left:2816;top:2976;width:126;height:2;rotation:90;visibility:visible;mso-wrap-style:square;v-text-anchor:top" coordsize="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" path="m,2l126,e" filled="f">
                    <v:path arrowok="t" o:connecttype="custom" o:connectlocs="0,2;126,0" o:connectangles="0,0"/>
                  </v:shape>
                </v:group>
                <v:group id="Group 982" o:spid="_x0000_s2290" style="position:absolute;left:1768;top:3886;width:126;height:126" coordorigin="2818,2914" coordsize="12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">
                  <v:shape id="Freeform 983" o:spid="_x0000_s2291" style="position:absolute;left:2818;top:2966;width:126;height:2;visibility:visible;mso-wrap-style:square;v-text-anchor:top" coordsize="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" path="m,2l126,e" filled="f">
                    <v:path arrowok="t" o:connecttype="custom" o:connectlocs="0,2;126,0" o:connectangles="0,0"/>
                  </v:shape>
                  <v:shape id="Freeform 984" o:spid="_x0000_s2292" style="position:absolute;left:2816;top:2976;width:126;height:2;rotation:90;visibility:visible;mso-wrap-style:square;v-text-anchor:top" coordsize="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" path="m,2l126,e" filled="f">
                    <v:path arrowok="t" o:connecttype="custom" o:connectlocs="0,2;126,0" o:connectangles="0,0"/>
                  </v:shape>
                </v:group>
                <v:line id="Line 985" o:spid="_x0000_s2293" style="position:absolute;visibility:visible;mso-wrap-style:square" from="1226,2384" to="1658,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">
                  <v:stroke endarrow="classic" endarrowwidth="narrow" endarrowlength="short"/>
                </v:line>
                <v:line id="Line 986" o:spid="_x0000_s2294" style="position:absolute;visibility:visible;mso-wrap-style:square" from="1222,3034" to="1654,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">
                  <v:stroke endarrow="classic" endarrowwidth="narrow" endarrowlength="short"/>
                </v:line>
                <v:line id="Line 987" o:spid="_x0000_s2295" style="position:absolute;visibility:visible;mso-wrap-style:square" from="1212,3650" to="1644,3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">
                  <v:stroke endarrow="classic" endarrowwidth="narrow" endarrowlength="short"/>
                </v:line>
                <v:line id="Line 988" o:spid="_x0000_s2296" style="position:absolute;visibility:visible;mso-wrap-style:square" from="1232,4176" to="1664,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">
                  <v:stroke endarrow="classic" endarrowwidth="narrow" endarrowlength="short"/>
                </v:line>
                <v:shape id="Text Box 989" o:spid="_x0000_s2297" type="#_x0000_t202" style="position:absolute;left:1152;top:4320;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" filled="f" stroked="f">
                  <v:textbox inset="0,0,0,0">
                    <w:txbxContent>
                      <w:p w:rsidR="00096CDB" w:rsidRPr="00CB1884" w:rsidRDefault="00096CDB" w:rsidP="008F0189">
                        <w:pPr>
                          <w:rPr>
                            <w:rFonts w:ascii="KZ Times New Roman" w:hAnsi="KZ Times New Roman"/>
                            <w:i/>
                            <w:sz w:val="24"/>
                            <w:szCs w:val="24"/>
                          </w:rPr>
                        </w:pPr>
                        <w:r w:rsidRPr="00CB1884">
                          <w:rPr>
                            <w:rFonts w:ascii="KZ Times New Roman" w:hAnsi="KZ Times New Roman"/>
                            <w:i/>
                            <w:sz w:val="24"/>
                            <w:szCs w:val="24"/>
                            <w:lang w:eastAsia="ko-KR"/>
                          </w:rPr>
                          <w:t>3.</w:t>
                        </w:r>
                        <w:r w:rsidRPr="00CB1884">
                          <w:rPr>
                            <w:rFonts w:ascii="KZ Times New Roman" w:hAnsi="KZ Times New Roman"/>
                            <w:i/>
                            <w:sz w:val="24"/>
                            <w:szCs w:val="24"/>
                          </w:rPr>
                          <w:t>1</w:t>
                        </w:r>
                        <w:r>
                          <w:rPr>
                            <w:rFonts w:ascii="KZ Times New Roman" w:hAnsi="KZ Times New Roman"/>
                            <w:i/>
                            <w:sz w:val="24"/>
                            <w:szCs w:val="24"/>
                            <w:lang w:val="kk-KZ"/>
                          </w:rPr>
                          <w:t>1</w:t>
                        </w:r>
                        <w:r w:rsidRPr="00CB1884">
                          <w:rPr>
                            <w:rFonts w:ascii="KZ Times New Roman" w:hAnsi="KZ Times New Roman"/>
                            <w:i/>
                            <w:sz w:val="24"/>
                            <w:szCs w:val="24"/>
                          </w:rPr>
                          <w:t>-сурет</w:t>
                        </w:r>
                      </w:p>
                    </w:txbxContent>
                  </v:textbox>
                </v:shape>
                <w10:wrap type="square" side="right" anchory="page"/>
              </v:group>
            </w:pict>
          </mc:Fallback>
        </mc:AlternateContent>
      </w:r>
      <w:r w:rsidR="008F0189" w:rsidRPr="008F0189">
        <w:rPr>
          <w:rFonts w:ascii="KZ Times New Roman" w:hAnsi="KZ Times New Roman"/>
          <w:color w:val="auto"/>
          <w:lang w:val="ru-RU" w:eastAsia="ko-KR"/>
        </w:rPr>
        <w:t xml:space="preserve">мұндағы </w:t>
      </w:r>
      <w:r w:rsidR="008F0189" w:rsidRPr="008F0189">
        <w:rPr>
          <w:rFonts w:ascii="KZ Times New Roman" w:hAnsi="KZ Times New Roman"/>
          <w:i/>
          <w:color w:val="auto"/>
          <w:lang w:eastAsia="ko-KR"/>
        </w:rPr>
        <w:sym w:font="Symbol" w:char="F073"/>
      </w:r>
      <w:r w:rsidR="008F0189" w:rsidRPr="008F0189">
        <w:rPr>
          <w:rFonts w:ascii="KZ Times New Roman" w:hAnsi="KZ Times New Roman"/>
          <w:color w:val="auto"/>
          <w:lang w:val="ru-RU" w:eastAsia="ko-KR"/>
        </w:rPr>
        <w:t xml:space="preserve"> – еркін электр зарядтарының беттік тығыздығы. Диэлектрикте электр өрісінің әсерінен беттік тығыздығы </w:t>
      </w:r>
      <w:r w:rsidR="008F0189" w:rsidRPr="008F0189">
        <w:rPr>
          <w:rFonts w:ascii="KZ Times New Roman" w:hAnsi="KZ Times New Roman"/>
          <w:i/>
          <w:color w:val="auto"/>
          <w:lang w:eastAsia="ko-KR"/>
        </w:rPr>
        <w:sym w:font="Symbol" w:char="F073"/>
      </w:r>
      <w:r w:rsidR="008F0189" w:rsidRPr="008F0189">
        <w:rPr>
          <w:rFonts w:ascii="KZ Times New Roman" w:hAnsi="KZ Times New Roman"/>
          <w:color w:val="auto"/>
          <w:vertAlign w:val="subscript"/>
          <w:lang w:val="ru-RU" w:eastAsia="ko-KR"/>
        </w:rPr>
        <w:t>пол</w:t>
      </w:r>
      <w:r w:rsidR="008F0189" w:rsidRPr="008F0189">
        <w:rPr>
          <w:rFonts w:ascii="KZ Times New Roman" w:hAnsi="KZ Times New Roman"/>
          <w:color w:val="auto"/>
          <w:lang w:val="ru-RU" w:eastAsia="ko-KR"/>
        </w:rPr>
        <w:t xml:space="preserve"> болатын поляризациялық заряд пайда болады деп алсақ, диэлектриктегі өрістің кемуін түсіндіруге болар еді (3.1</w:t>
      </w:r>
      <w:r w:rsidR="0036615E">
        <w:rPr>
          <w:rFonts w:ascii="KZ Times New Roman" w:hAnsi="KZ Times New Roman"/>
          <w:color w:val="auto"/>
          <w:lang w:val="ru-RU" w:eastAsia="ko-KR"/>
        </w:rPr>
        <w:t>1</w:t>
      </w:r>
      <w:r w:rsidR="008F0189" w:rsidRPr="008F0189">
        <w:rPr>
          <w:rFonts w:ascii="KZ Times New Roman" w:hAnsi="KZ Times New Roman"/>
          <w:color w:val="auto"/>
          <w:lang w:val="ru-RU" w:eastAsia="ko-KR"/>
        </w:rPr>
        <w:t xml:space="preserve">-сурет). Сонда </w:t>
      </w:r>
    </w:p>
    <w:p w:rsidR="008F0189" w:rsidRPr="008F0189" w:rsidRDefault="008F0189" w:rsidP="008F0189">
      <w:pPr>
        <w:tabs>
          <w:tab w:val="left" w:pos="-1560"/>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E</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sym w:font="Symbol" w:char="F073"/>
      </w:r>
      <w:r w:rsidRPr="008F0189">
        <w:rPr>
          <w:rFonts w:ascii="KZ Times New Roman" w:hAnsi="KZ Times New Roman"/>
          <w:i/>
          <w:color w:val="auto"/>
          <w:lang w:eastAsia="ko-KR"/>
        </w:rPr>
        <w:sym w:font="Symbol" w:char="F02D"/>
      </w:r>
      <w:r w:rsidRPr="008F0189">
        <w:rPr>
          <w:rFonts w:ascii="KZ Times New Roman" w:hAnsi="KZ Times New Roman"/>
          <w:i/>
          <w:color w:val="auto"/>
          <w:lang w:eastAsia="ko-KR"/>
        </w:rPr>
        <w:sym w:font="Symbol" w:char="F073"/>
      </w:r>
      <w:r w:rsidRPr="008F0189">
        <w:rPr>
          <w:rFonts w:ascii="KZ Times New Roman" w:hAnsi="KZ Times New Roman"/>
          <w:color w:val="auto"/>
          <w:vertAlign w:val="subscript"/>
          <w:lang w:val="ru-RU" w:eastAsia="ko-KR"/>
        </w:rPr>
        <w:t>пол</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(3.25)</w:t>
      </w:r>
    </w:p>
    <w:p w:rsidR="008F0189" w:rsidRPr="008F0189" w:rsidRDefault="008F0189" w:rsidP="008F0189">
      <w:pPr>
        <w:tabs>
          <w:tab w:val="left" w:pos="-1560"/>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Сыртқы электр өрісінің әсерінен диэлектрикте поляризациялық зарядтың пайда болуы диэлектриктің </w:t>
      </w:r>
      <w:r w:rsidRPr="008F0189">
        <w:rPr>
          <w:rFonts w:ascii="KZ Times New Roman" w:hAnsi="KZ Times New Roman"/>
          <w:i/>
          <w:color w:val="auto"/>
          <w:lang w:val="ru-RU" w:eastAsia="ko-KR"/>
        </w:rPr>
        <w:t>поляризациялануы</w:t>
      </w:r>
      <w:r w:rsidRPr="008F0189">
        <w:rPr>
          <w:rFonts w:ascii="KZ Times New Roman" w:hAnsi="KZ Times New Roman"/>
          <w:color w:val="auto"/>
          <w:lang w:val="ru-RU" w:eastAsia="ko-KR"/>
        </w:rPr>
        <w:t xml:space="preserve"> деп аталады.</w:t>
      </w:r>
    </w:p>
    <w:p w:rsidR="008F0189" w:rsidRPr="008F0189" w:rsidRDefault="008F0189" w:rsidP="00EB6786">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Поляризация векторы.</w:t>
      </w:r>
      <w:r w:rsidRPr="008F0189">
        <w:rPr>
          <w:rFonts w:ascii="KZ Times New Roman" w:hAnsi="KZ Times New Roman"/>
          <w:color w:val="auto"/>
          <w:lang w:val="ru-RU" w:eastAsia="ko-KR"/>
        </w:rPr>
        <w:t xml:space="preserve"> Диэлектрикті түзетін бөлшектер (атомдар немесе молекулалар) сыртқы өрістің күш сызықтары бағытында бағытталған диполдік моменттерге ие болады, поляризация құбылысының мәнісі міне осында болып табылады.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Поляризация векторы </w:t>
      </w:r>
      <w:r w:rsidRPr="008F0189">
        <w:rPr>
          <w:rFonts w:ascii="KZ Times New Roman" w:hAnsi="KZ Times New Roman"/>
          <w:b/>
          <w:i/>
          <w:color w:val="auto"/>
          <w:lang w:val="ru-RU" w:eastAsia="ko-KR"/>
        </w:rPr>
        <w:t>Р</w:t>
      </w:r>
      <w:r w:rsidRPr="008F0189">
        <w:rPr>
          <w:rFonts w:ascii="KZ Times New Roman" w:hAnsi="KZ Times New Roman"/>
          <w:color w:val="auto"/>
          <w:lang w:val="ru-RU" w:eastAsia="ko-KR"/>
        </w:rPr>
        <w:t xml:space="preserve"> деп поляризацияланған диэлектриктің бірлік көлемінің дипольдік моменті  аталады. Оны есептеп шығу үшін заттың бірлік көлеміндегі барлық молекулалардың немесе атомдардың дипольдік моменттерінің векторлық қосындысын табу керек. Ықшамдық үшін диэлектрикті біртекті деп алайық, демек, оның барлық молекулаларының (немесе атомдарының) дипольдік моменттері бірдей және </w:t>
      </w:r>
      <w:r w:rsidRPr="008F0189">
        <w:rPr>
          <w:rFonts w:ascii="KZ Times New Roman" w:hAnsi="KZ Times New Roman"/>
          <w:b/>
          <w:i/>
          <w:color w:val="auto"/>
          <w:lang w:val="ru-RU" w:eastAsia="ko-KR"/>
        </w:rPr>
        <w:t>Р</w:t>
      </w:r>
      <w:r w:rsidRPr="008F0189">
        <w:rPr>
          <w:rFonts w:ascii="KZ Times New Roman" w:hAnsi="KZ Times New Roman"/>
          <w:color w:val="auto"/>
          <w:vertAlign w:val="subscript"/>
          <w:lang w:val="ru-RU" w:eastAsia="ko-KR"/>
        </w:rPr>
        <w:t>е</w:t>
      </w:r>
      <w:r w:rsidRPr="008F0189">
        <w:rPr>
          <w:rFonts w:ascii="KZ Times New Roman" w:hAnsi="KZ Times New Roman"/>
          <w:color w:val="auto"/>
          <w:lang w:val="ru-RU" w:eastAsia="ko-KR"/>
        </w:rPr>
        <w:t xml:space="preserve"> болады. Сонда поляризация векторы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0"/>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b/>
          <w:color w:val="auto"/>
          <w:lang w:val="ru-RU" w:eastAsia="ko-KR"/>
        </w:rPr>
        <w:t xml:space="preserve">                                     </w:t>
      </w:r>
      <w:r w:rsidRPr="008F0189">
        <w:rPr>
          <w:rFonts w:ascii="KZ Times New Roman" w:hAnsi="KZ Times New Roman"/>
          <w:i/>
          <w:color w:val="auto"/>
          <w:lang w:eastAsia="ko-KR"/>
        </w:rPr>
        <w:t>P</w:t>
      </w:r>
      <w:r w:rsidRPr="008F0189">
        <w:rPr>
          <w:rFonts w:ascii="KZ Times New Roman" w:hAnsi="KZ Times New Roman"/>
          <w:i/>
          <w:color w:val="auto"/>
          <w:lang w:val="ru-RU" w:eastAsia="ko-KR"/>
        </w:rPr>
        <w:t>=</w:t>
      </w:r>
      <w:r w:rsidRPr="008F0189">
        <w:rPr>
          <w:rFonts w:ascii="KZ Times New Roman" w:hAnsi="KZ Times New Roman"/>
          <w:i/>
          <w:color w:val="auto"/>
          <w:lang w:eastAsia="ko-KR"/>
        </w:rPr>
        <w:t>NP</w:t>
      </w:r>
      <w:r w:rsidRPr="008F0189">
        <w:rPr>
          <w:rFonts w:ascii="KZ Times New Roman" w:hAnsi="KZ Times New Roman"/>
          <w:color w:val="auto"/>
          <w:vertAlign w:val="subscript"/>
          <w:lang w:eastAsia="ko-KR"/>
        </w:rPr>
        <w:t>e</w:t>
      </w:r>
      <w:r w:rsidRPr="008F0189">
        <w:rPr>
          <w:rFonts w:ascii="KZ Times New Roman" w:hAnsi="KZ Times New Roman"/>
          <w:color w:val="auto"/>
          <w:vertAlign w:val="subscript"/>
          <w:lang w:val="ru-RU" w:eastAsia="ko-KR"/>
        </w:rPr>
        <w:t xml:space="preserve">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V</w:t>
      </w:r>
      <w:r w:rsidRPr="008F0189">
        <w:rPr>
          <w:rFonts w:ascii="KZ Times New Roman" w:hAnsi="KZ Times New Roman"/>
          <w:i/>
          <w:color w:val="auto"/>
          <w:lang w:val="ru-RU" w:eastAsia="ko-KR"/>
        </w:rPr>
        <w:t>=</w:t>
      </w:r>
      <w:r w:rsidRPr="008F0189">
        <w:rPr>
          <w:rFonts w:ascii="KZ Times New Roman" w:hAnsi="KZ Times New Roman"/>
          <w:i/>
          <w:color w:val="auto"/>
          <w:lang w:eastAsia="ko-KR"/>
        </w:rPr>
        <w:t>nP</w:t>
      </w:r>
      <w:r w:rsidRPr="008F0189">
        <w:rPr>
          <w:rFonts w:ascii="KZ Times New Roman" w:hAnsi="KZ Times New Roman"/>
          <w:color w:val="auto"/>
          <w:vertAlign w:val="subscript"/>
          <w:lang w:eastAsia="ko-KR"/>
        </w:rPr>
        <w:t>e</w:t>
      </w:r>
      <w:r w:rsidRPr="008F0189">
        <w:rPr>
          <w:rFonts w:ascii="KZ Times New Roman" w:hAnsi="KZ Times New Roman"/>
          <w:color w:val="auto"/>
          <w:lang w:val="ru-RU" w:eastAsia="ko-KR"/>
        </w:rPr>
        <w:t xml:space="preserve">,                                  </w:t>
      </w:r>
      <w:r w:rsidR="00CB1884" w:rsidRPr="003E6A8D">
        <w:rPr>
          <w:rFonts w:ascii="KZ Times New Roman" w:hAnsi="KZ Times New Roman"/>
          <w:color w:val="auto"/>
          <w:lang w:val="ru-RU" w:eastAsia="ko-KR"/>
        </w:rPr>
        <w:t xml:space="preserve"> </w:t>
      </w:r>
      <w:r w:rsidRPr="008F0189">
        <w:rPr>
          <w:rFonts w:ascii="KZ Times New Roman" w:hAnsi="KZ Times New Roman"/>
          <w:color w:val="auto"/>
          <w:lang w:val="ru-RU" w:eastAsia="ko-KR"/>
        </w:rPr>
        <w:t xml:space="preserve">       (3.26)</w:t>
      </w:r>
    </w:p>
    <w:p w:rsidR="008F0189" w:rsidRPr="008F0189" w:rsidRDefault="008F0189" w:rsidP="008F0189">
      <w:pPr>
        <w:tabs>
          <w:tab w:val="left" w:pos="0"/>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мұндағы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 – молекулалардың (немесе атомдардың) концентрациясы.</w:t>
      </w:r>
    </w:p>
    <w:p w:rsidR="008F0189" w:rsidRPr="008F0189" w:rsidRDefault="008F0189" w:rsidP="008F0189">
      <w:pPr>
        <w:pStyle w:val="32"/>
        <w:tabs>
          <w:tab w:val="left" w:pos="2835"/>
        </w:tabs>
        <w:ind w:right="-99" w:firstLine="567"/>
        <w:rPr>
          <w:rFonts w:ascii="KZ Times New Roman" w:hAnsi="KZ Times New Roman"/>
          <w:sz w:val="28"/>
          <w:szCs w:val="28"/>
          <w:lang w:val="ru-RU"/>
        </w:rPr>
      </w:pPr>
      <w:r w:rsidRPr="008F0189">
        <w:rPr>
          <w:rFonts w:ascii="KZ Times New Roman" w:hAnsi="KZ Times New Roman"/>
          <w:sz w:val="28"/>
          <w:szCs w:val="28"/>
          <w:lang w:val="ru-RU"/>
        </w:rPr>
        <w:t>Поляризация векторының модулінің өлшем бірлігі зарядтың беттік тығыздығының өлшем бірлігімен бірдей түседі:</w:t>
      </w:r>
    </w:p>
    <w:p w:rsidR="008F0189" w:rsidRPr="008F0189" w:rsidRDefault="004E0D87" w:rsidP="008F0189">
      <w:pPr>
        <w:pStyle w:val="32"/>
        <w:tabs>
          <w:tab w:val="left" w:pos="2835"/>
        </w:tabs>
        <w:ind w:right="-99" w:firstLine="567"/>
        <w:rPr>
          <w:rFonts w:ascii="KZ Times New Roman" w:hAnsi="KZ Times New Roman"/>
          <w:sz w:val="28"/>
          <w:szCs w:val="28"/>
          <w:lang w:val="ru-RU"/>
        </w:rPr>
      </w:pPr>
      <w:r>
        <w:rPr>
          <w:rFonts w:ascii="KZ Times New Roman" w:hAnsi="KZ Times New Roman"/>
          <w:b/>
          <w:noProof/>
          <w:lang w:val="ru-RU" w:eastAsia="ru-RU"/>
        </w:rPr>
        <mc:AlternateContent>
          <mc:Choice Requires="wpg">
            <w:drawing>
              <wp:anchor distT="0" distB="0" distL="114300" distR="114300" simplePos="0" relativeHeight="251983872" behindDoc="0" locked="0" layoutInCell="0" allowOverlap="1">
                <wp:simplePos x="0" y="0"/>
                <wp:positionH relativeFrom="column">
                  <wp:posOffset>-41910</wp:posOffset>
                </wp:positionH>
                <wp:positionV relativeFrom="page">
                  <wp:posOffset>4983480</wp:posOffset>
                </wp:positionV>
                <wp:extent cx="1352550" cy="2007870"/>
                <wp:effectExtent l="1905" t="1905" r="0" b="0"/>
                <wp:wrapSquare wrapText="right"/>
                <wp:docPr id="6833" name="Группа 6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2007870"/>
                          <a:chOff x="964" y="7488"/>
                          <a:chExt cx="1349" cy="2592"/>
                        </a:xfrm>
                      </wpg:grpSpPr>
                      <pic:pic xmlns:pic="http://schemas.openxmlformats.org/drawingml/2006/picture">
                        <pic:nvPicPr>
                          <pic:cNvPr id="6834" name="Picture 410" descr="Pic17e"/>
                          <pic:cNvPicPr>
                            <a:picLocks noChangeAspect="1" noChangeArrowheads="1"/>
                          </pic:cNvPicPr>
                        </pic:nvPicPr>
                        <pic:blipFill>
                          <a:blip r:embed="rId975">
                            <a:extLst>
                              <a:ext uri="{28A0092B-C50C-407E-A947-70E740481C1C}">
                                <a14:useLocalDpi xmlns:a14="http://schemas.microsoft.com/office/drawing/2010/main" val="0"/>
                              </a:ext>
                            </a:extLst>
                          </a:blip>
                          <a:srcRect/>
                          <a:stretch>
                            <a:fillRect/>
                          </a:stretch>
                        </pic:blipFill>
                        <pic:spPr bwMode="auto">
                          <a:xfrm>
                            <a:off x="964" y="7488"/>
                            <a:ext cx="1349" cy="2352"/>
                          </a:xfrm>
                          <a:prstGeom prst="rect">
                            <a:avLst/>
                          </a:prstGeom>
                          <a:pattFill prst="dashVert">
                            <a:fgClr>
                              <a:srgbClr val="000000"/>
                            </a:fgClr>
                            <a:bgClr>
                              <a:srgbClr val="FFFFFF"/>
                            </a:bgClr>
                          </a:pattFill>
                        </pic:spPr>
                      </pic:pic>
                      <wps:wsp>
                        <wps:cNvPr id="6835" name="Text Box 411"/>
                        <wps:cNvSpPr txBox="1">
                          <a:spLocks noChangeArrowheads="1"/>
                        </wps:cNvSpPr>
                        <wps:spPr bwMode="auto">
                          <a:xfrm>
                            <a:off x="1152" y="9792"/>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CB1884" w:rsidRDefault="00096CDB" w:rsidP="008F0189">
                              <w:pPr>
                                <w:rPr>
                                  <w:rFonts w:ascii="KZ Times New Roman" w:hAnsi="KZ Times New Roman"/>
                                  <w:i/>
                                  <w:sz w:val="24"/>
                                </w:rPr>
                              </w:pPr>
                              <w:r w:rsidRPr="00CB1884">
                                <w:rPr>
                                  <w:rFonts w:ascii="KZ Times New Roman" w:hAnsi="KZ Times New Roman"/>
                                  <w:i/>
                                  <w:sz w:val="24"/>
                                  <w:lang w:eastAsia="ko-KR"/>
                                </w:rPr>
                                <w:t>3.</w:t>
                              </w:r>
                              <w:r w:rsidRPr="00CB1884">
                                <w:rPr>
                                  <w:rFonts w:ascii="KZ Times New Roman" w:hAnsi="KZ Times New Roman"/>
                                  <w:i/>
                                  <w:sz w:val="24"/>
                                </w:rPr>
                                <w:t>1</w:t>
                              </w:r>
                              <w:r>
                                <w:rPr>
                                  <w:rFonts w:ascii="KZ Times New Roman" w:hAnsi="KZ Times New Roman"/>
                                  <w:i/>
                                  <w:sz w:val="24"/>
                                  <w:lang w:val="kk-KZ"/>
                                </w:rPr>
                                <w:t>2</w:t>
                              </w:r>
                              <w:r w:rsidRPr="00CB1884">
                                <w:rPr>
                                  <w:rFonts w:ascii="KZ Times New Roman" w:hAnsi="KZ Times New Roman"/>
                                  <w:i/>
                                  <w:sz w:val="24"/>
                                </w:rPr>
                                <w:t>-сурет</w:t>
                              </w:r>
                            </w:p>
                          </w:txbxContent>
                        </wps:txbx>
                        <wps:bodyPr rot="0" vert="horz" wrap="square" lIns="0" tIns="0" rIns="0" bIns="0" anchor="t" anchorCtr="0" upright="1">
                          <a:noAutofit/>
                        </wps:bodyPr>
                      </wps:wsp>
                      <wps:wsp>
                        <wps:cNvPr id="6836" name="Text Box 412"/>
                        <wps:cNvSpPr txBox="1">
                          <a:spLocks noChangeArrowheads="1"/>
                        </wps:cNvSpPr>
                        <wps:spPr bwMode="auto">
                          <a:xfrm>
                            <a:off x="972" y="8418"/>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vertAlign w:val="subscript"/>
                                </w:rPr>
                              </w:pPr>
                              <w:r>
                                <w:rPr>
                                  <w:i/>
                                  <w:sz w:val="16"/>
                                </w:rPr>
                                <w:t>Е</w:t>
                              </w:r>
                              <w:r>
                                <w:rPr>
                                  <w:i/>
                                  <w:sz w:val="16"/>
                                  <w:vertAlign w:val="subscript"/>
                                </w:rPr>
                                <w:t>инд</w:t>
                              </w:r>
                            </w:p>
                          </w:txbxContent>
                        </wps:txbx>
                        <wps:bodyPr rot="0" vert="horz" wrap="square" lIns="0" tIns="0" rIns="0" bIns="0" anchor="t" anchorCtr="0" upright="1">
                          <a:noAutofit/>
                        </wps:bodyPr>
                      </wps:wsp>
                      <wps:wsp>
                        <wps:cNvPr id="6837" name="Text Box 413"/>
                        <wps:cNvSpPr txBox="1">
                          <a:spLocks noChangeArrowheads="1"/>
                        </wps:cNvSpPr>
                        <wps:spPr bwMode="auto">
                          <a:xfrm>
                            <a:off x="1564" y="814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vertAlign w:val="subscript"/>
                                </w:rPr>
                              </w:pPr>
                              <w:r>
                                <w:rPr>
                                  <w:i/>
                                  <w:sz w:val="16"/>
                                </w:rPr>
                                <w:t>Е</w:t>
                              </w:r>
                              <w:r>
                                <w:rPr>
                                  <w:vertAlign w:val="subscript"/>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645" o:spid="_x0000_s2298" style="position:absolute;left:0;text-align:left;margin-left:-3.3pt;margin-top:392.4pt;width:106.5pt;height:158.1pt;z-index:251983872;mso-position-vertical-relative:page" coordorigin="964,7488" coordsize="1349,2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" o:allowincell="f">
                <v:shape id="Picture 410" o:spid="_x0000_s2299" type="#_x0000_t75" alt="Pic17e" style="position:absolute;left:964;top:7488;width:1349;height: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" filled="t" fillcolor="black">
                  <v:fill r:id="rId976" o:title="" type="pattern"/>
                  <v:imagedata r:id="rId977" o:title="Pic17e"/>
                </v:shape>
                <v:shape id="Text Box 411" o:spid="_x0000_s2300" type="#_x0000_t202" style="position:absolute;left:1152;top:9792;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" filled="f" stroked="f">
                  <v:textbox inset="0,0,0,0">
                    <w:txbxContent>
                      <w:p w:rsidR="00096CDB" w:rsidRPr="00CB1884" w:rsidRDefault="00096CDB" w:rsidP="008F0189">
                        <w:pPr>
                          <w:rPr>
                            <w:rFonts w:ascii="KZ Times New Roman" w:hAnsi="KZ Times New Roman"/>
                            <w:i/>
                            <w:sz w:val="24"/>
                          </w:rPr>
                        </w:pPr>
                        <w:r w:rsidRPr="00CB1884">
                          <w:rPr>
                            <w:rFonts w:ascii="KZ Times New Roman" w:hAnsi="KZ Times New Roman"/>
                            <w:i/>
                            <w:sz w:val="24"/>
                            <w:lang w:eastAsia="ko-KR"/>
                          </w:rPr>
                          <w:t>3.</w:t>
                        </w:r>
                        <w:r w:rsidRPr="00CB1884">
                          <w:rPr>
                            <w:rFonts w:ascii="KZ Times New Roman" w:hAnsi="KZ Times New Roman"/>
                            <w:i/>
                            <w:sz w:val="24"/>
                          </w:rPr>
                          <w:t>1</w:t>
                        </w:r>
                        <w:r>
                          <w:rPr>
                            <w:rFonts w:ascii="KZ Times New Roman" w:hAnsi="KZ Times New Roman"/>
                            <w:i/>
                            <w:sz w:val="24"/>
                            <w:lang w:val="kk-KZ"/>
                          </w:rPr>
                          <w:t>2</w:t>
                        </w:r>
                        <w:r w:rsidRPr="00CB1884">
                          <w:rPr>
                            <w:rFonts w:ascii="KZ Times New Roman" w:hAnsi="KZ Times New Roman"/>
                            <w:i/>
                            <w:sz w:val="24"/>
                          </w:rPr>
                          <w:t>-сурет</w:t>
                        </w:r>
                      </w:p>
                    </w:txbxContent>
                  </v:textbox>
                </v:shape>
                <v:shape id="Text Box 412" o:spid="_x0000_s2301" type="#_x0000_t202" style="position:absolute;left:972;top:8418;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" filled="f" stroked="f">
                  <v:textbox inset="0,0,0,0">
                    <w:txbxContent>
                      <w:p w:rsidR="00096CDB" w:rsidRDefault="00096CDB" w:rsidP="008F0189">
                        <w:pPr>
                          <w:rPr>
                            <w:i/>
                            <w:sz w:val="16"/>
                            <w:vertAlign w:val="subscript"/>
                          </w:rPr>
                        </w:pPr>
                        <w:r>
                          <w:rPr>
                            <w:i/>
                            <w:sz w:val="16"/>
                          </w:rPr>
                          <w:t>Е</w:t>
                        </w:r>
                        <w:r>
                          <w:rPr>
                            <w:i/>
                            <w:sz w:val="16"/>
                            <w:vertAlign w:val="subscript"/>
                          </w:rPr>
                          <w:t>инд</w:t>
                        </w:r>
                      </w:p>
                    </w:txbxContent>
                  </v:textbox>
                </v:shape>
                <v:shape id="Text Box 413" o:spid="_x0000_s2302" type="#_x0000_t202" style="position:absolute;left:1564;top:814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" filled="f" stroked="f">
                  <v:textbox inset="0,0,0,0">
                    <w:txbxContent>
                      <w:p w:rsidR="00096CDB" w:rsidRDefault="00096CDB" w:rsidP="008F0189">
                        <w:pPr>
                          <w:rPr>
                            <w:i/>
                            <w:sz w:val="16"/>
                            <w:vertAlign w:val="subscript"/>
                          </w:rPr>
                        </w:pPr>
                        <w:r>
                          <w:rPr>
                            <w:i/>
                            <w:sz w:val="16"/>
                          </w:rPr>
                          <w:t>Е</w:t>
                        </w:r>
                        <w:r>
                          <w:rPr>
                            <w:vertAlign w:val="subscript"/>
                          </w:rPr>
                          <w:t>0</w:t>
                        </w:r>
                      </w:p>
                    </w:txbxContent>
                  </v:textbox>
                </v:shape>
                <w10:wrap type="square" side="right" anchory="page"/>
              </v:group>
            </w:pict>
          </mc:Fallback>
        </mc:AlternateContent>
      </w: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color w:val="auto"/>
          <w:lang w:val="ru-RU" w:eastAsia="ko-KR"/>
        </w:rPr>
        <w:lastRenderedPageBreak/>
        <w:t>[</w:t>
      </w:r>
      <w:r w:rsidRPr="008F0189">
        <w:rPr>
          <w:rFonts w:ascii="KZ Times New Roman" w:hAnsi="KZ Times New Roman"/>
          <w:i/>
          <w:color w:val="auto"/>
          <w:lang w:eastAsia="ko-KR"/>
        </w:rPr>
        <w:t>P</w:t>
      </w:r>
      <w:r w:rsidRPr="008F0189">
        <w:rPr>
          <w:rFonts w:ascii="KZ Times New Roman" w:hAnsi="KZ Times New Roman"/>
          <w:color w:val="auto"/>
          <w:lang w:val="ru-RU" w:eastAsia="ko-KR"/>
        </w:rPr>
        <w:t>]=[</w:t>
      </w:r>
      <w:r w:rsidRPr="008F0189">
        <w:rPr>
          <w:rFonts w:ascii="KZ Times New Roman" w:hAnsi="KZ Times New Roman"/>
          <w:i/>
          <w:color w:val="auto"/>
          <w:lang w:eastAsia="ko-KR"/>
        </w:rPr>
        <w:t>NP</w:t>
      </w:r>
      <w:r w:rsidRPr="008F0189">
        <w:rPr>
          <w:rFonts w:ascii="KZ Times New Roman" w:hAnsi="KZ Times New Roman"/>
          <w:color w:val="auto"/>
          <w:vertAlign w:val="subscript"/>
          <w:lang w:eastAsia="ko-KR"/>
        </w:rPr>
        <w:t>e</w:t>
      </w:r>
      <w:r w:rsidRPr="008F0189">
        <w:rPr>
          <w:rFonts w:ascii="KZ Times New Roman" w:hAnsi="KZ Times New Roman"/>
          <w:color w:val="auto"/>
          <w:vertAlign w:val="subscript"/>
          <w:lang w:val="ru-RU" w:eastAsia="ko-KR"/>
        </w:rPr>
        <w:t xml:space="preserve">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V</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73"/>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Енді поляризация векторының модулінің поляризациялық зарядтың беттік тығыздығына тең болатындығын көрсетейік. Дәлелдеу үшін 3.1</w:t>
      </w:r>
      <w:r w:rsidR="0036615E">
        <w:rPr>
          <w:rFonts w:ascii="KZ Times New Roman" w:hAnsi="KZ Times New Roman"/>
          <w:color w:val="auto"/>
          <w:lang w:val="ru-RU" w:eastAsia="ko-KR"/>
        </w:rPr>
        <w:t>2</w:t>
      </w:r>
      <w:r w:rsidRPr="008F0189">
        <w:rPr>
          <w:rFonts w:ascii="KZ Times New Roman" w:hAnsi="KZ Times New Roman"/>
          <w:color w:val="auto"/>
          <w:lang w:val="ru-RU" w:eastAsia="ko-KR"/>
        </w:rPr>
        <w:t>-суретке назар аударайық. Поляризацияланған диэлектрикті поляризациялық зарядына тең заряды бар диполь деп қарастыруға болады: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пол</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73"/>
      </w:r>
      <w:r w:rsidRPr="008F0189">
        <w:rPr>
          <w:rFonts w:ascii="KZ Times New Roman" w:hAnsi="KZ Times New Roman"/>
          <w:color w:val="auto"/>
          <w:vertAlign w:val="subscript"/>
          <w:lang w:val="ru-RU" w:eastAsia="ko-KR"/>
        </w:rPr>
        <w:t>пол</w:t>
      </w:r>
      <w:r w:rsidRPr="008F0189">
        <w:rPr>
          <w:rFonts w:ascii="KZ Times New Roman" w:hAnsi="KZ Times New Roman"/>
          <w:i/>
          <w:color w:val="auto"/>
          <w:lang w:eastAsia="ko-KR"/>
        </w:rPr>
        <w:t>S</w:t>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  Бұл диполдің моменті </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пол</w:t>
      </w:r>
      <w:r w:rsidRPr="008F0189">
        <w:rPr>
          <w:rFonts w:ascii="KZ Times New Roman" w:hAnsi="KZ Times New Roman"/>
          <w:i/>
          <w:color w:val="auto"/>
          <w:lang w:eastAsia="ko-KR"/>
        </w:rPr>
        <w:t>d</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73"/>
      </w:r>
      <w:r w:rsidRPr="008F0189">
        <w:rPr>
          <w:rFonts w:ascii="KZ Times New Roman" w:hAnsi="KZ Times New Roman"/>
          <w:color w:val="auto"/>
          <w:vertAlign w:val="subscript"/>
          <w:lang w:val="ru-RU" w:eastAsia="ko-KR"/>
        </w:rPr>
        <w:t>пол</w:t>
      </w:r>
      <w:r w:rsidRPr="008F0189">
        <w:rPr>
          <w:rFonts w:ascii="KZ Times New Roman" w:hAnsi="KZ Times New Roman"/>
          <w:i/>
          <w:color w:val="auto"/>
          <w:lang w:eastAsia="ko-KR"/>
        </w:rPr>
        <w:t>Sd</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73"/>
      </w:r>
      <w:r w:rsidRPr="008F0189">
        <w:rPr>
          <w:rFonts w:ascii="KZ Times New Roman" w:hAnsi="KZ Times New Roman"/>
          <w:color w:val="auto"/>
          <w:vertAlign w:val="subscript"/>
          <w:lang w:val="ru-RU" w:eastAsia="ko-KR"/>
        </w:rPr>
        <w:t>пол</w:t>
      </w:r>
      <w:r w:rsidRPr="008F0189">
        <w:rPr>
          <w:rFonts w:ascii="KZ Times New Roman" w:hAnsi="KZ Times New Roman"/>
          <w:i/>
          <w:color w:val="auto"/>
          <w:lang w:eastAsia="ko-KR"/>
        </w:rPr>
        <w:t>V</w:t>
      </w:r>
      <w:r w:rsidRPr="008F0189">
        <w:rPr>
          <w:rFonts w:ascii="KZ Times New Roman" w:hAnsi="KZ Times New Roman"/>
          <w:color w:val="auto"/>
          <w:lang w:val="ru-RU" w:eastAsia="ko-KR"/>
        </w:rPr>
        <w:t>. Барлық диэлектриктің диполдік моментін оның көлеміне бөліп, біз анықтама бойынша поляризация векторының модулін табамыз:</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eastAsia="ko-KR"/>
        </w:rPr>
        <w:t>P</w:t>
      </w:r>
      <w:r w:rsidRPr="008F0189">
        <w:rPr>
          <w:rFonts w:ascii="KZ Times New Roman" w:hAnsi="KZ Times New Roman"/>
          <w:color w:val="auto"/>
          <w:lang w:val="ru-RU" w:eastAsia="ko-KR"/>
        </w:rPr>
        <w:t>=</w:t>
      </w:r>
      <w:r w:rsidRPr="008F0189">
        <w:rPr>
          <w:rFonts w:ascii="KZ Times New Roman" w:hAnsi="KZ Times New Roman"/>
          <w:i/>
          <w:color w:val="auto"/>
          <w:lang w:eastAsia="ko-KR"/>
        </w:rPr>
        <w:t>q</w:t>
      </w:r>
      <w:r w:rsidRPr="008F0189">
        <w:rPr>
          <w:rFonts w:ascii="KZ Times New Roman" w:hAnsi="KZ Times New Roman"/>
          <w:color w:val="auto"/>
          <w:vertAlign w:val="subscript"/>
          <w:lang w:val="ru-RU" w:eastAsia="ko-KR"/>
        </w:rPr>
        <w:t>пол</w:t>
      </w:r>
      <w:r w:rsidRPr="008F0189">
        <w:rPr>
          <w:rFonts w:ascii="KZ Times New Roman" w:hAnsi="KZ Times New Roman"/>
          <w:i/>
          <w:color w:val="auto"/>
          <w:lang w:eastAsia="ko-KR"/>
        </w:rPr>
        <w:t>d</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V</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73"/>
      </w:r>
      <w:r w:rsidRPr="008F0189">
        <w:rPr>
          <w:rFonts w:ascii="KZ Times New Roman" w:hAnsi="KZ Times New Roman"/>
          <w:color w:val="auto"/>
          <w:vertAlign w:val="subscript"/>
          <w:lang w:val="ru-RU" w:eastAsia="ko-KR"/>
        </w:rPr>
        <w:t>пол</w:t>
      </w:r>
      <w:r w:rsidRPr="008F0189">
        <w:rPr>
          <w:rFonts w:ascii="KZ Times New Roman" w:hAnsi="KZ Times New Roman"/>
          <w:i/>
          <w:color w:val="auto"/>
          <w:lang w:eastAsia="ko-KR"/>
        </w:rPr>
        <w:t>Sd</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V</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73"/>
      </w:r>
      <w:r w:rsidRPr="008F0189">
        <w:rPr>
          <w:rFonts w:ascii="KZ Times New Roman" w:hAnsi="KZ Times New Roman"/>
          <w:color w:val="auto"/>
          <w:vertAlign w:val="subscript"/>
          <w:lang w:val="ru-RU" w:eastAsia="ko-KR"/>
        </w:rPr>
        <w:t>пол</w:t>
      </w:r>
      <w:r w:rsidRPr="008F0189">
        <w:rPr>
          <w:rFonts w:ascii="KZ Times New Roman" w:hAnsi="KZ Times New Roman"/>
          <w:color w:val="auto"/>
          <w:lang w:val="ru-RU" w:eastAsia="ko-KR"/>
        </w:rPr>
        <w:t xml:space="preserve">.     </w:t>
      </w:r>
      <w:r w:rsidR="00CB1884" w:rsidRPr="00CB1884">
        <w:rPr>
          <w:rFonts w:ascii="KZ Times New Roman" w:hAnsi="KZ Times New Roman"/>
          <w:color w:val="auto"/>
          <w:lang w:val="ru-RU" w:eastAsia="ko-KR"/>
        </w:rPr>
        <w:t xml:space="preserve">                  </w:t>
      </w:r>
      <w:r w:rsidRPr="008F0189">
        <w:rPr>
          <w:rFonts w:ascii="KZ Times New Roman" w:hAnsi="KZ Times New Roman"/>
          <w:color w:val="auto"/>
          <w:lang w:val="ru-RU" w:eastAsia="ko-KR"/>
        </w:rPr>
        <w:t xml:space="preserve">   (3.27)</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(3.25) өрнекке </w:t>
      </w:r>
      <w:r w:rsidRPr="008F0189">
        <w:rPr>
          <w:rFonts w:ascii="KZ Times New Roman" w:hAnsi="KZ Times New Roman"/>
          <w:i/>
          <w:color w:val="auto"/>
          <w:lang w:eastAsia="ko-KR"/>
        </w:rPr>
        <w:sym w:font="Symbol" w:char="F073"/>
      </w:r>
      <w:r w:rsidRPr="008F0189">
        <w:rPr>
          <w:rFonts w:ascii="KZ Times New Roman" w:hAnsi="KZ Times New Roman"/>
          <w:color w:val="auto"/>
          <w:vertAlign w:val="subscript"/>
          <w:lang w:val="ru-RU" w:eastAsia="ko-KR"/>
        </w:rPr>
        <w:t>пол</w:t>
      </w:r>
      <w:r w:rsidRPr="008F0189">
        <w:rPr>
          <w:rFonts w:ascii="KZ Times New Roman" w:hAnsi="KZ Times New Roman"/>
          <w:color w:val="auto"/>
          <w:lang w:val="ru-RU" w:eastAsia="ko-KR"/>
        </w:rPr>
        <w:t>=</w:t>
      </w:r>
      <w:r w:rsidRPr="008F0189">
        <w:rPr>
          <w:rFonts w:ascii="KZ Times New Roman" w:hAnsi="KZ Times New Roman"/>
          <w:i/>
          <w:color w:val="auto"/>
          <w:lang w:eastAsia="ko-KR"/>
        </w:rPr>
        <w:t>P</w:t>
      </w:r>
      <w:r w:rsidRPr="008F0189">
        <w:rPr>
          <w:rFonts w:ascii="KZ Times New Roman" w:hAnsi="KZ Times New Roman"/>
          <w:color w:val="auto"/>
          <w:lang w:val="ru-RU" w:eastAsia="ko-KR"/>
        </w:rPr>
        <w:t xml:space="preserve"> мәнін қойып, мынаған келеміз:</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0"/>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E</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73"/>
      </w:r>
      <w:r w:rsidRPr="008F0189">
        <w:rPr>
          <w:rFonts w:ascii="KZ Times New Roman" w:hAnsi="KZ Times New Roman"/>
          <w:i/>
          <w:color w:val="auto"/>
          <w:lang w:val="ru-RU" w:eastAsia="ko-KR"/>
        </w:rPr>
        <w:t>–</w:t>
      </w:r>
      <w:r w:rsidRPr="008F0189">
        <w:rPr>
          <w:rFonts w:ascii="KZ Times New Roman" w:hAnsi="KZ Times New Roman"/>
          <w:i/>
          <w:color w:val="auto"/>
          <w:lang w:eastAsia="ko-KR"/>
        </w:rPr>
        <w:t>P</w:t>
      </w:r>
      <w:r w:rsidRPr="008F0189">
        <w:rPr>
          <w:rFonts w:ascii="KZ Times New Roman" w:hAnsi="KZ Times New Roman"/>
          <w:color w:val="auto"/>
          <w:lang w:val="ru-RU" w:eastAsia="ko-KR"/>
        </w:rPr>
        <w:t xml:space="preserve">.               </w:t>
      </w:r>
      <w:r w:rsidR="00CB1884" w:rsidRPr="003E6A8D">
        <w:rPr>
          <w:rFonts w:ascii="KZ Times New Roman" w:hAnsi="KZ Times New Roman"/>
          <w:color w:val="auto"/>
          <w:lang w:val="ru-RU" w:eastAsia="ko-KR"/>
        </w:rPr>
        <w:t xml:space="preserve">    </w:t>
      </w:r>
      <w:r w:rsidRPr="008F0189">
        <w:rPr>
          <w:rFonts w:ascii="KZ Times New Roman" w:hAnsi="KZ Times New Roman"/>
          <w:color w:val="auto"/>
          <w:lang w:val="ru-RU" w:eastAsia="ko-KR"/>
        </w:rPr>
        <w:t xml:space="preserve">                         (3.28)</w:t>
      </w:r>
    </w:p>
    <w:p w:rsidR="008F0189" w:rsidRPr="008F0189" w:rsidRDefault="008F0189" w:rsidP="008F0189">
      <w:pPr>
        <w:tabs>
          <w:tab w:val="left" w:pos="0"/>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Тағы бір </w:t>
      </w:r>
      <w:r w:rsidRPr="008F0189">
        <w:rPr>
          <w:rFonts w:ascii="KZ Times New Roman" w:hAnsi="KZ Times New Roman"/>
          <w:i/>
          <w:color w:val="auto"/>
          <w:lang w:val="ru-RU" w:eastAsia="ko-KR"/>
        </w:rPr>
        <w:t>ығысу векторы</w:t>
      </w:r>
      <w:r w:rsidRPr="008F0189">
        <w:rPr>
          <w:rFonts w:ascii="KZ Times New Roman" w:hAnsi="KZ Times New Roman"/>
          <w:color w:val="auto"/>
          <w:lang w:val="ru-RU" w:eastAsia="ko-KR"/>
        </w:rPr>
        <w:t xml:space="preserve"> </w:t>
      </w:r>
      <w:r w:rsidRPr="008F0189">
        <w:rPr>
          <w:rFonts w:ascii="KZ Times New Roman" w:hAnsi="KZ Times New Roman"/>
          <w:b/>
          <w:i/>
          <w:color w:val="auto"/>
          <w:lang w:eastAsia="ko-KR"/>
        </w:rPr>
        <w:t>D</w:t>
      </w:r>
      <w:r w:rsidRPr="008F0189">
        <w:rPr>
          <w:rFonts w:ascii="KZ Times New Roman" w:hAnsi="KZ Times New Roman"/>
          <w:color w:val="auto"/>
          <w:lang w:val="ru-RU" w:eastAsia="ko-KR"/>
        </w:rPr>
        <w:t xml:space="preserve"> деп аталатын векторды енгізейік, оның модулі еркін зарядтардың беттік тығыздығына тең болады: </w:t>
      </w:r>
      <w:r w:rsidRPr="008F0189">
        <w:rPr>
          <w:rFonts w:ascii="KZ Times New Roman" w:hAnsi="KZ Times New Roman"/>
          <w:i/>
          <w:color w:val="auto"/>
          <w:lang w:eastAsia="ko-KR"/>
        </w:rPr>
        <w:t>D</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73"/>
      </w:r>
      <w:r w:rsidRPr="008F0189">
        <w:rPr>
          <w:rFonts w:ascii="KZ Times New Roman" w:hAnsi="KZ Times New Roman"/>
          <w:color w:val="auto"/>
          <w:lang w:val="ru-RU" w:eastAsia="ko-KR"/>
        </w:rPr>
        <w:t xml:space="preserve">. Сонда: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E</w:t>
      </w:r>
      <w:r w:rsidRPr="008F0189">
        <w:rPr>
          <w:rFonts w:ascii="KZ Times New Roman" w:hAnsi="KZ Times New Roman"/>
          <w:color w:val="auto"/>
          <w:lang w:val="ru-RU" w:eastAsia="ko-KR"/>
        </w:rPr>
        <w:t>=</w:t>
      </w:r>
      <w:r w:rsidRPr="008F0189">
        <w:rPr>
          <w:rFonts w:ascii="KZ Times New Roman" w:hAnsi="KZ Times New Roman"/>
          <w:i/>
          <w:color w:val="auto"/>
          <w:lang w:eastAsia="ko-KR"/>
        </w:rPr>
        <w:t>D</w:t>
      </w:r>
      <w:r w:rsidRPr="008F0189">
        <w:rPr>
          <w:rFonts w:ascii="KZ Times New Roman" w:hAnsi="KZ Times New Roman"/>
          <w:color w:val="auto"/>
          <w:lang w:val="ru-RU" w:eastAsia="ko-KR"/>
        </w:rPr>
        <w:t>–</w:t>
      </w:r>
      <w:r w:rsidRPr="008F0189">
        <w:rPr>
          <w:rFonts w:ascii="KZ Times New Roman" w:hAnsi="KZ Times New Roman"/>
          <w:i/>
          <w:color w:val="auto"/>
          <w:lang w:eastAsia="ko-KR"/>
        </w:rPr>
        <w:t>P</w:t>
      </w:r>
      <w:r w:rsidRPr="008F0189">
        <w:rPr>
          <w:rFonts w:ascii="KZ Times New Roman" w:hAnsi="KZ Times New Roman"/>
          <w:color w:val="auto"/>
          <w:lang w:val="ru-RU" w:eastAsia="ko-KR"/>
        </w:rPr>
        <w:t>.                                            (3.29)</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Біртекті және изотропты диэлектрикте кернеулік векторы мен поляризация векторларының бағыттарының бірдей түсетіндігін ескеріп, біз ығысу векторының да сол бағытта болатындығына келеміз. Осыдан (3.29) теңдікті мынандай векторлық түрде жазуға болатындығы шығады: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b/>
          <w:color w:val="auto"/>
          <w:lang w:val="ru-RU" w:eastAsia="ko-KR"/>
        </w:rPr>
        <w:t xml:space="preserve">                                                  </w:t>
      </w:r>
      <w:r w:rsidRPr="008F0189">
        <w:rPr>
          <w:rFonts w:ascii="KZ Times New Roman" w:hAnsi="KZ Times New Roman"/>
          <w:b/>
          <w:i/>
          <w:color w:val="auto"/>
          <w:lang w:eastAsia="ko-KR"/>
        </w:rPr>
        <w:t>D</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b/>
          <w:i/>
          <w:color w:val="auto"/>
          <w:lang w:eastAsia="ko-KR"/>
        </w:rPr>
        <w:t>E</w:t>
      </w:r>
      <w:r w:rsidRPr="008F0189">
        <w:rPr>
          <w:rFonts w:ascii="KZ Times New Roman" w:hAnsi="KZ Times New Roman"/>
          <w:color w:val="auto"/>
          <w:lang w:val="ru-RU" w:eastAsia="ko-KR"/>
        </w:rPr>
        <w:t>+</w:t>
      </w:r>
      <w:r w:rsidRPr="008F0189">
        <w:rPr>
          <w:rFonts w:ascii="KZ Times New Roman" w:hAnsi="KZ Times New Roman"/>
          <w:b/>
          <w:i/>
          <w:color w:val="auto"/>
          <w:lang w:eastAsia="ko-KR"/>
        </w:rPr>
        <w:t>P</w:t>
      </w:r>
      <w:r w:rsidRPr="008F0189">
        <w:rPr>
          <w:rFonts w:ascii="KZ Times New Roman" w:hAnsi="KZ Times New Roman"/>
          <w:b/>
          <w:color w:val="auto"/>
          <w:lang w:val="ru-RU" w:eastAsia="ko-KR"/>
        </w:rPr>
        <w:t>.</w:t>
      </w:r>
      <w:r w:rsidRPr="008F0189">
        <w:rPr>
          <w:rFonts w:ascii="KZ Times New Roman" w:hAnsi="KZ Times New Roman"/>
          <w:b/>
          <w:color w:val="auto"/>
          <w:lang w:val="ru-RU" w:eastAsia="ko-KR"/>
        </w:rPr>
        <w:tab/>
        <w:t xml:space="preserve">                                   </w:t>
      </w:r>
      <w:r w:rsidRPr="008F0189">
        <w:rPr>
          <w:rFonts w:ascii="KZ Times New Roman" w:hAnsi="KZ Times New Roman"/>
          <w:color w:val="auto"/>
          <w:lang w:val="ru-RU" w:eastAsia="ko-KR"/>
        </w:rPr>
        <w:t>(3.30)</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Электр қабылдағыштық.</w:t>
      </w:r>
      <w:r w:rsidRPr="008F0189">
        <w:rPr>
          <w:rFonts w:ascii="KZ Times New Roman" w:hAnsi="KZ Times New Roman"/>
          <w:color w:val="auto"/>
          <w:lang w:val="ru-RU" w:eastAsia="ko-KR"/>
        </w:rPr>
        <w:t xml:space="preserve"> Бірнеше кристалдардан басқа (оларды сегнетоэлектриктер деп атайды) қалған барлық диэлектриктерде поляризация векторы өрістің кернеулігіне пропорционал болады: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b/>
          <w:color w:val="auto"/>
          <w:lang w:val="ru-RU" w:eastAsia="ko-KR"/>
        </w:rPr>
        <w:t xml:space="preserve">                                                  </w:t>
      </w:r>
      <w:r w:rsidRPr="008F0189">
        <w:rPr>
          <w:rFonts w:ascii="KZ Times New Roman" w:hAnsi="KZ Times New Roman"/>
          <w:b/>
          <w:i/>
          <w:color w:val="auto"/>
          <w:lang w:eastAsia="ko-KR"/>
        </w:rPr>
        <w:t>P</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3"/>
      </w:r>
      <w:r w:rsidRPr="008F0189">
        <w:rPr>
          <w:rFonts w:ascii="KZ Times New Roman" w:hAnsi="KZ Times New Roman"/>
          <w:color w:val="auto"/>
          <w:vertAlign w:val="subscript"/>
          <w:lang w:val="ru-RU" w:eastAsia="ko-KR"/>
        </w:rPr>
        <w:t>е</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E</w:t>
      </w:r>
      <w:r w:rsidRPr="008F0189">
        <w:rPr>
          <w:rFonts w:ascii="KZ Times New Roman" w:hAnsi="KZ Times New Roman"/>
          <w:b/>
          <w:color w:val="auto"/>
          <w:lang w:val="ru-RU" w:eastAsia="ko-KR"/>
        </w:rPr>
        <w:t>.</w:t>
      </w:r>
      <w:r w:rsidRPr="008F0189">
        <w:rPr>
          <w:rFonts w:ascii="KZ Times New Roman" w:hAnsi="KZ Times New Roman"/>
          <w:b/>
          <w:color w:val="auto"/>
          <w:lang w:val="ru-RU" w:eastAsia="ko-KR"/>
        </w:rPr>
        <w:tab/>
        <w:t xml:space="preserve">                                </w:t>
      </w:r>
      <w:r w:rsidRPr="008F0189">
        <w:rPr>
          <w:rFonts w:ascii="KZ Times New Roman" w:hAnsi="KZ Times New Roman"/>
          <w:color w:val="auto"/>
          <w:lang w:val="ru-RU" w:eastAsia="ko-KR"/>
        </w:rPr>
        <w:t>(3.31)</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eastAsia="ko-KR"/>
        </w:rPr>
        <w:sym w:font="Symbol" w:char="F063"/>
      </w:r>
      <w:r w:rsidRPr="008F0189">
        <w:rPr>
          <w:rFonts w:ascii="KZ Times New Roman" w:hAnsi="KZ Times New Roman"/>
          <w:color w:val="auto"/>
          <w:vertAlign w:val="subscript"/>
          <w:lang w:val="ru-RU" w:eastAsia="ko-KR"/>
        </w:rPr>
        <w:t>е</w:t>
      </w:r>
      <w:r w:rsidRPr="008F0189">
        <w:rPr>
          <w:rFonts w:ascii="KZ Times New Roman" w:hAnsi="KZ Times New Roman"/>
          <w:color w:val="auto"/>
          <w:lang w:val="ru-RU" w:eastAsia="ko-KR"/>
        </w:rPr>
        <w:t xml:space="preserve"> шамасы диэлектриктің </w:t>
      </w:r>
      <w:r w:rsidRPr="008F0189">
        <w:rPr>
          <w:rFonts w:ascii="KZ Times New Roman" w:hAnsi="KZ Times New Roman"/>
          <w:i/>
          <w:color w:val="auto"/>
          <w:lang w:val="ru-RU" w:eastAsia="ko-KR"/>
        </w:rPr>
        <w:t>электр қабылдағыштығы</w:t>
      </w:r>
      <w:r w:rsidRPr="008F0189">
        <w:rPr>
          <w:rFonts w:ascii="KZ Times New Roman" w:hAnsi="KZ Times New Roman"/>
          <w:color w:val="auto"/>
          <w:lang w:val="ru-RU" w:eastAsia="ko-KR"/>
        </w:rPr>
        <w:t xml:space="preserve"> деп аталады. Электр қабылдағыштық өлшем бірліксіз шама болып табылады. (3.28) теңдікке поляризация векторы және еркін электр зарядтарының беттік тығыздығының </w:t>
      </w:r>
      <w:r w:rsidRPr="008F0189">
        <w:rPr>
          <w:rFonts w:ascii="KZ Times New Roman" w:hAnsi="KZ Times New Roman"/>
          <w:i/>
          <w:color w:val="auto"/>
          <w:lang w:eastAsia="ko-KR"/>
        </w:rPr>
        <w:sym w:font="Symbol" w:char="F073"/>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E</w:t>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E</w:t>
      </w:r>
      <w:r w:rsidRPr="008F0189">
        <w:rPr>
          <w:rFonts w:ascii="KZ Times New Roman" w:hAnsi="KZ Times New Roman"/>
          <w:color w:val="auto"/>
          <w:lang w:val="ru-RU" w:eastAsia="ko-KR"/>
        </w:rPr>
        <w:t xml:space="preserve"> өрнектерін қоямыз: сонда</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E</w:t>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E</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3"/>
      </w:r>
      <w:r w:rsidRPr="008F0189">
        <w:rPr>
          <w:rFonts w:ascii="KZ Times New Roman" w:hAnsi="KZ Times New Roman"/>
          <w:color w:val="auto"/>
          <w:vertAlign w:val="subscript"/>
          <w:lang w:val="ru-RU" w:eastAsia="ko-KR"/>
        </w:rPr>
        <w:t>е</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E</w:t>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ab/>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lastRenderedPageBreak/>
        <w:t>Осыдан, диэлектрлік өтімділіктің және заттың электр қабылдағыштығының арасында мынандай байланыстың бар екендігіне келеміз:</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color w:val="auto"/>
          <w:lang w:val="ru-RU" w:eastAsia="ko-KR"/>
        </w:rPr>
        <w:t>=1+</w:t>
      </w:r>
      <w:r w:rsidRPr="008F0189">
        <w:rPr>
          <w:rFonts w:ascii="KZ Times New Roman" w:hAnsi="KZ Times New Roman"/>
          <w:i/>
          <w:color w:val="auto"/>
          <w:lang w:eastAsia="ko-KR"/>
        </w:rPr>
        <w:sym w:font="Symbol" w:char="F063"/>
      </w:r>
      <w:r w:rsidRPr="008F0189">
        <w:rPr>
          <w:rFonts w:ascii="KZ Times New Roman" w:hAnsi="KZ Times New Roman"/>
          <w:color w:val="auto"/>
          <w:vertAlign w:val="subscript"/>
          <w:lang w:val="ru-RU" w:eastAsia="ko-KR"/>
        </w:rPr>
        <w:t>е</w:t>
      </w:r>
      <w:r w:rsidRPr="008F0189">
        <w:rPr>
          <w:rFonts w:ascii="KZ Times New Roman" w:hAnsi="KZ Times New Roman"/>
          <w:color w:val="auto"/>
          <w:lang w:val="ru-RU" w:eastAsia="ko-KR"/>
        </w:rPr>
        <w:t xml:space="preserve">.                                      </w:t>
      </w:r>
      <w:r w:rsidRPr="008F0189">
        <w:rPr>
          <w:rFonts w:ascii="KZ Times New Roman" w:hAnsi="KZ Times New Roman"/>
          <w:color w:val="auto"/>
          <w:lang w:val="ru-RU" w:eastAsia="ko-KR"/>
        </w:rPr>
        <w:tab/>
        <w:t>(3.32)</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pStyle w:val="af9"/>
        <w:ind w:right="-99" w:firstLine="0"/>
        <w:rPr>
          <w:rFonts w:ascii="KZ Times New Roman" w:hAnsi="KZ Times New Roman"/>
          <w:sz w:val="28"/>
          <w:szCs w:val="28"/>
        </w:rPr>
      </w:pPr>
      <w:r w:rsidRPr="008F0189">
        <w:rPr>
          <w:rFonts w:ascii="KZ Times New Roman" w:hAnsi="KZ Times New Roman"/>
          <w:sz w:val="28"/>
          <w:szCs w:val="28"/>
        </w:rPr>
        <w:t>Сонда ығысу векторы мен кернеулік векторы өзара мынандай байланыста болады:</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b/>
          <w:i/>
          <w:color w:val="auto"/>
          <w:lang w:val="ru-RU" w:eastAsia="ko-KR"/>
        </w:rPr>
        <w:t xml:space="preserve">                                                      </w:t>
      </w:r>
      <w:r w:rsidRPr="008F0189">
        <w:rPr>
          <w:rFonts w:ascii="KZ Times New Roman" w:hAnsi="KZ Times New Roman"/>
          <w:i/>
          <w:color w:val="auto"/>
          <w:lang w:eastAsia="ko-KR"/>
        </w:rPr>
        <w:t>D</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t>E</w:t>
      </w:r>
      <w:r w:rsidRPr="008F0189">
        <w:rPr>
          <w:rFonts w:ascii="KZ Times New Roman" w:hAnsi="KZ Times New Roman"/>
          <w:b/>
          <w:i/>
          <w:color w:val="auto"/>
          <w:lang w:val="ru-RU" w:eastAsia="ko-KR"/>
        </w:rPr>
        <w:t xml:space="preserve">.                                    </w:t>
      </w:r>
      <w:r w:rsidRPr="008F0189">
        <w:rPr>
          <w:rFonts w:ascii="KZ Times New Roman" w:hAnsi="KZ Times New Roman"/>
          <w:b/>
          <w:i/>
          <w:color w:val="auto"/>
          <w:lang w:val="ru-RU" w:eastAsia="ko-KR"/>
        </w:rPr>
        <w:tab/>
      </w:r>
      <w:r w:rsidRPr="008F0189">
        <w:rPr>
          <w:rFonts w:ascii="KZ Times New Roman" w:hAnsi="KZ Times New Roman"/>
          <w:color w:val="auto"/>
          <w:lang w:val="ru-RU" w:eastAsia="ko-KR"/>
        </w:rPr>
        <w:t>(3.33)</w:t>
      </w:r>
    </w:p>
    <w:p w:rsidR="008F0189" w:rsidRPr="008F0189" w:rsidRDefault="008F0189" w:rsidP="008F0189">
      <w:pPr>
        <w:tabs>
          <w:tab w:val="left" w:pos="2835"/>
        </w:tabs>
        <w:spacing w:after="0" w:line="240" w:lineRule="auto"/>
        <w:ind w:right="-99" w:firstLine="567"/>
        <w:jc w:val="both"/>
        <w:rPr>
          <w:rFonts w:ascii="KZ Times New Roman" w:hAnsi="KZ Times New Roman"/>
          <w:b/>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Диэлектриктегі өрістің энергиясы.</w:t>
      </w:r>
      <w:r w:rsidRPr="008F0189">
        <w:rPr>
          <w:rFonts w:ascii="KZ Times New Roman" w:hAnsi="KZ Times New Roman"/>
          <w:color w:val="auto"/>
          <w:lang w:val="ru-RU" w:eastAsia="ko-KR"/>
        </w:rPr>
        <w:t xml:space="preserve"> Жазық конденсатордың электр өрісінің кернеулігі және потенциалдар айырымы диэлектриктер бар кезде былайша өрнектеледі</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E</w:t>
      </w:r>
      <w:r w:rsidRPr="008F0189">
        <w:rPr>
          <w:rFonts w:ascii="KZ Times New Roman" w:hAnsi="KZ Times New Roman"/>
          <w:i/>
          <w:color w:val="auto"/>
          <w:lang w:val="ru-RU" w:eastAsia="ko-KR"/>
        </w:rPr>
        <w:t>=</w:t>
      </w:r>
      <w:r w:rsidRPr="008F0189">
        <w:rPr>
          <w:rFonts w:ascii="KZ Times New Roman" w:hAnsi="KZ Times New Roman"/>
          <w:i/>
          <w:color w:val="auto"/>
          <w:lang w:eastAsia="ko-KR"/>
        </w:rPr>
        <w:t>E</w:t>
      </w:r>
      <w:r w:rsidRPr="008F0189">
        <w:rPr>
          <w:rFonts w:ascii="KZ Times New Roman" w:hAnsi="KZ Times New Roman"/>
          <w:color w:val="auto"/>
          <w:vertAlign w:val="subscript"/>
          <w:lang w:val="ru-RU" w:eastAsia="ko-KR"/>
        </w:rPr>
        <w:t xml:space="preserve">0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73"/>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S</w:t>
      </w:r>
      <w:r w:rsidRPr="008F0189">
        <w:rPr>
          <w:rFonts w:ascii="KZ Times New Roman" w:hAnsi="KZ Times New Roman"/>
          <w:color w:val="auto"/>
          <w:lang w:val="ru-RU" w:eastAsia="ko-KR"/>
        </w:rPr>
        <w:t>,</w:t>
      </w:r>
      <w:r w:rsidRPr="008F0189">
        <w:rPr>
          <w:rFonts w:ascii="KZ Times New Roman" w:hAnsi="KZ Times New Roman"/>
          <w:color w:val="auto"/>
          <w:lang w:val="ru-RU" w:eastAsia="ko-KR"/>
        </w:rPr>
        <w:tab/>
        <w:t xml:space="preserve">                     (3.34)</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w:t>
      </w:r>
      <w:r w:rsidRPr="008F0189">
        <w:rPr>
          <w:rFonts w:ascii="KZ Times New Roman" w:hAnsi="KZ Times New Roman"/>
          <w:i/>
          <w:color w:val="auto"/>
          <w:lang w:eastAsia="ko-KR"/>
        </w:rPr>
        <w:t>Ed</w:t>
      </w:r>
      <w:r w:rsidRPr="008F0189">
        <w:rPr>
          <w:rFonts w:ascii="KZ Times New Roman" w:hAnsi="KZ Times New Roman"/>
          <w:color w:val="auto"/>
          <w:lang w:val="ru-RU" w:eastAsia="ko-KR"/>
        </w:rPr>
        <w:t>=</w:t>
      </w:r>
      <w:r w:rsidRPr="008F0189">
        <w:rPr>
          <w:rFonts w:ascii="KZ Times New Roman" w:hAnsi="KZ Times New Roman"/>
          <w:i/>
          <w:color w:val="auto"/>
          <w:lang w:eastAsia="ko-KR"/>
        </w:rPr>
        <w:t>qd</w:t>
      </w:r>
      <w:r w:rsidRPr="008F0189">
        <w:rPr>
          <w:rFonts w:ascii="KZ Times New Roman" w:hAnsi="KZ Times New Roman"/>
          <w:i/>
          <w:color w:val="auto"/>
          <w:lang w:val="ru-RU" w:eastAsia="ko-KR"/>
        </w:rPr>
        <w:t xml:space="preserve"> / </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S</w:t>
      </w:r>
      <w:r w:rsidRPr="008F0189">
        <w:rPr>
          <w:rFonts w:ascii="KZ Times New Roman" w:hAnsi="KZ Times New Roman"/>
          <w:color w:val="auto"/>
          <w:lang w:val="ru-RU" w:eastAsia="ko-KR"/>
        </w:rPr>
        <w:t>.</w:t>
      </w:r>
      <w:r w:rsidRPr="008F0189">
        <w:rPr>
          <w:rFonts w:ascii="KZ Times New Roman" w:hAnsi="KZ Times New Roman"/>
          <w:color w:val="auto"/>
          <w:lang w:val="ru-RU" w:eastAsia="ko-KR"/>
        </w:rPr>
        <w:tab/>
        <w:t xml:space="preserve">                            (3.35)</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Осыдан диэлектрик бар кезде жазық конденсатордың пластиналарының арасында электр сыйымдылығының</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C</w:t>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 xml:space="preserve"> / </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S</w:t>
      </w:r>
      <w:r w:rsidRPr="008F0189">
        <w:rPr>
          <w:rFonts w:ascii="KZ Times New Roman" w:hAnsi="KZ Times New Roman"/>
          <w:i/>
          <w:color w:val="auto"/>
          <w:lang w:val="ru-RU" w:eastAsia="ko-KR"/>
        </w:rPr>
        <w:t xml:space="preserve"> / </w:t>
      </w:r>
      <w:r w:rsidRPr="008F0189">
        <w:rPr>
          <w:rFonts w:ascii="KZ Times New Roman" w:hAnsi="KZ Times New Roman"/>
          <w:i/>
          <w:color w:val="auto"/>
          <w:lang w:eastAsia="ko-KR"/>
        </w:rPr>
        <w:t>d</w:t>
      </w:r>
      <w:r w:rsidRPr="008F0189">
        <w:rPr>
          <w:rFonts w:ascii="KZ Times New Roman" w:hAnsi="KZ Times New Roman"/>
          <w:color w:val="auto"/>
          <w:lang w:val="ru-RU" w:eastAsia="ko-KR"/>
        </w:rPr>
        <w:tab/>
        <w:t xml:space="preserve">                                (3.36)</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болатындығы шығады. Зарядталған конденсатордың энергиясының өрнегі өз күшін сақтайды. Тек энергияның тығыздығы үшін өрнек өзгереді:</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eastAsia="ko-KR"/>
        </w:rPr>
        <w:t>w</w:t>
      </w:r>
      <w:r w:rsidRPr="008F0189">
        <w:rPr>
          <w:rFonts w:ascii="KZ Times New Roman" w:hAnsi="KZ Times New Roman"/>
          <w:color w:val="auto"/>
          <w:lang w:val="ru-RU" w:eastAsia="ko-KR"/>
        </w:rPr>
        <w:t>=</w:t>
      </w:r>
      <w:r w:rsidRPr="008F0189">
        <w:rPr>
          <w:rFonts w:ascii="KZ Times New Roman" w:hAnsi="KZ Times New Roman"/>
          <w:i/>
          <w:color w:val="auto"/>
          <w:lang w:eastAsia="ko-KR"/>
        </w:rPr>
        <w:t>W</w:t>
      </w:r>
      <w:r w:rsidRPr="008F0189">
        <w:rPr>
          <w:rFonts w:ascii="KZ Times New Roman" w:hAnsi="KZ Times New Roman"/>
          <w:i/>
          <w:color w:val="auto"/>
          <w:lang w:val="ru-RU" w:eastAsia="ko-KR"/>
        </w:rPr>
        <w:t xml:space="preserve"> / </w:t>
      </w:r>
      <w:r w:rsidRPr="008F0189">
        <w:rPr>
          <w:rFonts w:ascii="KZ Times New Roman" w:hAnsi="KZ Times New Roman"/>
          <w:i/>
          <w:color w:val="auto"/>
          <w:lang w:eastAsia="ko-KR"/>
        </w:rPr>
        <w:t>V</w:t>
      </w:r>
      <w:r w:rsidRPr="008F0189">
        <w:rPr>
          <w:rFonts w:ascii="KZ Times New Roman" w:hAnsi="KZ Times New Roman"/>
          <w:color w:val="auto"/>
          <w:lang w:val="ru-RU" w:eastAsia="ko-KR"/>
        </w:rPr>
        <w:t>=</w:t>
      </w:r>
      <w:r w:rsidRPr="008F0189">
        <w:rPr>
          <w:rFonts w:ascii="KZ Times New Roman" w:hAnsi="KZ Times New Roman"/>
          <w:i/>
          <w:color w:val="auto"/>
          <w:lang w:eastAsia="ko-KR"/>
        </w:rPr>
        <w:t>q</w:t>
      </w:r>
      <w:r w:rsidRPr="008F0189">
        <w:rPr>
          <w:rFonts w:ascii="KZ Times New Roman" w:hAnsi="KZ Times New Roman"/>
          <w:i/>
          <w:color w:val="auto"/>
          <w:lang w:eastAsia="ko-KR"/>
        </w:rPr>
        <w:sym w:font="Symbol" w:char="F06A"/>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2</w:t>
      </w:r>
      <w:r w:rsidRPr="008F0189">
        <w:rPr>
          <w:rFonts w:ascii="KZ Times New Roman" w:hAnsi="KZ Times New Roman"/>
          <w:i/>
          <w:color w:val="auto"/>
          <w:lang w:eastAsia="ko-KR"/>
        </w:rPr>
        <w:t>V</w:t>
      </w:r>
      <w:r w:rsidRPr="008F0189">
        <w:rPr>
          <w:rFonts w:ascii="KZ Times New Roman" w:hAnsi="KZ Times New Roman"/>
          <w:color w:val="auto"/>
          <w:lang w:val="ru-RU" w:eastAsia="ko-KR"/>
        </w:rPr>
        <w:t>=</w:t>
      </w:r>
      <w:r w:rsidRPr="008F0189">
        <w:rPr>
          <w:rFonts w:ascii="KZ Times New Roman" w:hAnsi="KZ Times New Roman"/>
          <w:i/>
          <w:color w:val="auto"/>
          <w:lang w:eastAsia="ko-KR"/>
        </w:rPr>
        <w:t>C</w:t>
      </w:r>
      <w:r w:rsidRPr="008F0189">
        <w:rPr>
          <w:rFonts w:ascii="KZ Times New Roman" w:hAnsi="KZ Times New Roman"/>
          <w:i/>
          <w:color w:val="auto"/>
          <w:lang w:eastAsia="ko-KR"/>
        </w:rPr>
        <w:sym w:font="Symbol" w:char="F06A"/>
      </w:r>
      <w:r w:rsidRPr="008F0189">
        <w:rPr>
          <w:rFonts w:ascii="KZ Times New Roman" w:hAnsi="KZ Times New Roman"/>
          <w:color w:val="auto"/>
          <w:vertAlign w:val="superscript"/>
          <w:lang w:val="ru-RU" w:eastAsia="ko-KR"/>
        </w:rPr>
        <w:t xml:space="preserve">2 </w:t>
      </w:r>
      <w:r w:rsidRPr="008F0189">
        <w:rPr>
          <w:rFonts w:ascii="KZ Times New Roman" w:hAnsi="KZ Times New Roman"/>
          <w:color w:val="auto"/>
          <w:lang w:val="ru-RU" w:eastAsia="ko-KR"/>
        </w:rPr>
        <w:t>/ 2</w:t>
      </w:r>
      <w:r w:rsidRPr="008F0189">
        <w:rPr>
          <w:rFonts w:ascii="KZ Times New Roman" w:hAnsi="KZ Times New Roman"/>
          <w:i/>
          <w:color w:val="auto"/>
          <w:lang w:eastAsia="ko-KR"/>
        </w:rPr>
        <w:t>V</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S</w:t>
      </w:r>
      <w:r w:rsidRPr="008F0189">
        <w:rPr>
          <w:rFonts w:ascii="KZ Times New Roman" w:hAnsi="KZ Times New Roman"/>
          <w:i/>
          <w:color w:val="auto"/>
          <w:lang w:eastAsia="ko-KR"/>
        </w:rPr>
        <w:sym w:font="Symbol" w:char="F06A"/>
      </w:r>
      <w:r w:rsidRPr="008F0189">
        <w:rPr>
          <w:rFonts w:ascii="KZ Times New Roman" w:hAnsi="KZ Times New Roman"/>
          <w:color w:val="auto"/>
          <w:vertAlign w:val="superscript"/>
          <w:lang w:val="ru-RU" w:eastAsia="ko-KR"/>
        </w:rPr>
        <w:t xml:space="preserve">2 </w:t>
      </w:r>
      <w:r w:rsidRPr="008F0189">
        <w:rPr>
          <w:rFonts w:ascii="KZ Times New Roman" w:hAnsi="KZ Times New Roman"/>
          <w:color w:val="auto"/>
          <w:lang w:val="ru-RU" w:eastAsia="ko-KR"/>
        </w:rPr>
        <w:t>/ 2</w:t>
      </w:r>
      <w:r w:rsidRPr="008F0189">
        <w:rPr>
          <w:rFonts w:ascii="KZ Times New Roman" w:hAnsi="KZ Times New Roman"/>
          <w:i/>
          <w:color w:val="auto"/>
          <w:lang w:eastAsia="ko-KR"/>
        </w:rPr>
        <w:t>dSd</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 xml:space="preserve">0 </w:t>
      </w:r>
      <w:r w:rsidRPr="008F0189">
        <w:rPr>
          <w:rFonts w:ascii="KZ Times New Roman" w:hAnsi="KZ Times New Roman"/>
          <w:color w:val="auto"/>
          <w:lang w:val="ru-RU" w:eastAsia="ko-KR"/>
        </w:rPr>
        <w:t>/ 2</w:t>
      </w:r>
      <w:r w:rsidRPr="008F0189">
        <w:rPr>
          <w:rFonts w:ascii="KZ Times New Roman" w:hAnsi="KZ Times New Roman"/>
          <w:i/>
          <w:color w:val="auto"/>
          <w:lang w:eastAsia="ko-KR"/>
        </w:rPr>
        <w:t>d</w:t>
      </w:r>
      <w:r w:rsidRPr="008F0189">
        <w:rPr>
          <w:rFonts w:ascii="KZ Times New Roman" w:hAnsi="KZ Times New Roman"/>
          <w:color w:val="auto"/>
          <w:vertAlign w:val="superscript"/>
          <w:lang w:val="ru-RU" w:eastAsia="ko-KR"/>
        </w:rPr>
        <w:t>2</w:t>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CB1884">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Бірақ </w:t>
      </w:r>
      <w:r w:rsidRPr="008F0189">
        <w:rPr>
          <w:rFonts w:ascii="KZ Times New Roman" w:hAnsi="KZ Times New Roman"/>
          <w:i/>
          <w:color w:val="auto"/>
          <w:lang w:eastAsia="ko-KR"/>
        </w:rPr>
        <w:sym w:font="Symbol" w:char="F06A"/>
      </w:r>
      <w:r w:rsidRPr="008F0189">
        <w:rPr>
          <w:rFonts w:ascii="KZ Times New Roman" w:hAnsi="KZ Times New Roman"/>
          <w:i/>
          <w:color w:val="auto"/>
          <w:lang w:val="ru-RU" w:eastAsia="ko-KR"/>
        </w:rPr>
        <w:t xml:space="preserve"> / </w:t>
      </w:r>
      <w:r w:rsidRPr="008F0189">
        <w:rPr>
          <w:rFonts w:ascii="KZ Times New Roman" w:hAnsi="KZ Times New Roman"/>
          <w:i/>
          <w:color w:val="auto"/>
          <w:lang w:eastAsia="ko-KR"/>
        </w:rPr>
        <w:t>d</w:t>
      </w:r>
      <w:r w:rsidRPr="008F0189">
        <w:rPr>
          <w:rFonts w:ascii="KZ Times New Roman" w:hAnsi="KZ Times New Roman"/>
          <w:i/>
          <w:color w:val="auto"/>
          <w:lang w:val="ru-RU" w:eastAsia="ko-KR"/>
        </w:rPr>
        <w:t>=</w:t>
      </w:r>
      <w:r w:rsidRPr="008F0189">
        <w:rPr>
          <w:rFonts w:ascii="KZ Times New Roman" w:hAnsi="KZ Times New Roman"/>
          <w:i/>
          <w:color w:val="auto"/>
          <w:lang w:eastAsia="ko-KR"/>
        </w:rPr>
        <w:t>E</w:t>
      </w:r>
      <w:r w:rsidRPr="008F0189">
        <w:rPr>
          <w:rFonts w:ascii="KZ Times New Roman" w:hAnsi="KZ Times New Roman"/>
          <w:color w:val="auto"/>
          <w:lang w:val="ru-RU" w:eastAsia="ko-KR"/>
        </w:rPr>
        <w:t>, демек</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kk-KZ" w:eastAsia="ko-KR"/>
        </w:rPr>
      </w:pP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w</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i/>
          <w:color w:val="auto"/>
          <w:lang w:eastAsia="ko-KR"/>
        </w:rPr>
        <w:t>E</w:t>
      </w:r>
      <w:r w:rsidRPr="008F0189">
        <w:rPr>
          <w:rFonts w:ascii="KZ Times New Roman" w:hAnsi="KZ Times New Roman"/>
          <w:color w:val="auto"/>
          <w:vertAlign w:val="superscript"/>
          <w:lang w:val="ru-RU" w:eastAsia="ko-KR"/>
        </w:rPr>
        <w:t xml:space="preserve">2 </w:t>
      </w:r>
      <w:r w:rsidRPr="008F0189">
        <w:rPr>
          <w:rFonts w:ascii="KZ Times New Roman" w:hAnsi="KZ Times New Roman"/>
          <w:color w:val="auto"/>
          <w:lang w:val="ru-RU" w:eastAsia="ko-KR"/>
        </w:rPr>
        <w:t xml:space="preserve">/ 2.  </w:t>
      </w:r>
      <w:r w:rsidRPr="008F0189">
        <w:rPr>
          <w:rFonts w:ascii="KZ Times New Roman" w:hAnsi="KZ Times New Roman"/>
          <w:color w:val="auto"/>
          <w:lang w:val="kk-KZ" w:eastAsia="ko-KR"/>
        </w:rPr>
        <w:t xml:space="preserve">                 </w:t>
      </w:r>
      <w:r w:rsidR="00CB1884" w:rsidRPr="00CB1884">
        <w:rPr>
          <w:rFonts w:ascii="KZ Times New Roman" w:hAnsi="KZ Times New Roman"/>
          <w:color w:val="auto"/>
          <w:lang w:val="ru-RU" w:eastAsia="ko-KR"/>
        </w:rPr>
        <w:t xml:space="preserve">  </w:t>
      </w:r>
      <w:r w:rsidRPr="008F0189">
        <w:rPr>
          <w:rFonts w:ascii="KZ Times New Roman" w:hAnsi="KZ Times New Roman"/>
          <w:color w:val="auto"/>
          <w:lang w:val="kk-KZ" w:eastAsia="ko-KR"/>
        </w:rPr>
        <w:t xml:space="preserve">                   </w:t>
      </w:r>
      <w:r w:rsidRPr="008F0189">
        <w:rPr>
          <w:rFonts w:ascii="KZ Times New Roman" w:hAnsi="KZ Times New Roman"/>
          <w:color w:val="auto"/>
          <w:lang w:val="ru-RU" w:eastAsia="ko-KR"/>
        </w:rPr>
        <w:tab/>
        <w:t>(3.37)</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kk-KZ" w:eastAsia="ko-KR"/>
        </w:rPr>
        <w:t xml:space="preserve">Сонымен, диэлектрик бар кезде электр өрісінің энергиясының тығыздығы өрістің вакуумдегі энергиясына қарағанда </w:t>
      </w:r>
      <w:r w:rsidRPr="008F0189">
        <w:rPr>
          <w:rFonts w:ascii="KZ Times New Roman" w:hAnsi="KZ Times New Roman"/>
          <w:i/>
          <w:color w:val="auto"/>
          <w:lang w:eastAsia="ko-KR"/>
        </w:rPr>
        <w:sym w:font="Symbol" w:char="F065"/>
      </w:r>
      <w:r w:rsidRPr="008F0189">
        <w:rPr>
          <w:rFonts w:ascii="KZ Times New Roman" w:hAnsi="KZ Times New Roman"/>
          <w:color w:val="auto"/>
          <w:lang w:val="kk-KZ" w:eastAsia="ko-KR"/>
        </w:rPr>
        <w:t xml:space="preserve"> есе артады екен, тек бұл кезде өрістің кернеулік векторы өз шамасын өзгеріссіз қалдыруы тиіс. Егер де ығысу векторы өзгеріссіз қалатын болса, онда энергияның тығыздығы </w:t>
      </w:r>
      <w:r w:rsidRPr="008F0189">
        <w:rPr>
          <w:rFonts w:ascii="KZ Times New Roman" w:hAnsi="KZ Times New Roman"/>
          <w:i/>
          <w:color w:val="auto"/>
          <w:lang w:eastAsia="ko-KR"/>
        </w:rPr>
        <w:sym w:font="Symbol" w:char="F065"/>
      </w:r>
      <w:r w:rsidRPr="008F0189">
        <w:rPr>
          <w:rFonts w:ascii="KZ Times New Roman" w:hAnsi="KZ Times New Roman"/>
          <w:color w:val="auto"/>
          <w:lang w:val="kk-KZ" w:eastAsia="ko-KR"/>
        </w:rPr>
        <w:t xml:space="preserve"> есе азаяды. </w:t>
      </w:r>
      <w:r w:rsidRPr="008F0189">
        <w:rPr>
          <w:rFonts w:ascii="KZ Times New Roman" w:hAnsi="KZ Times New Roman"/>
          <w:color w:val="auto"/>
          <w:lang w:val="ru-RU" w:eastAsia="ko-KR"/>
        </w:rPr>
        <w:t xml:space="preserve">Шындығында да осы кезде (3.37)-ге (3.33) бойынша </w:t>
      </w:r>
      <w:r w:rsidRPr="008F0189">
        <w:rPr>
          <w:rFonts w:ascii="KZ Times New Roman" w:hAnsi="KZ Times New Roman"/>
          <w:i/>
          <w:color w:val="auto"/>
          <w:lang w:eastAsia="ko-KR"/>
        </w:rPr>
        <w:t>E</w:t>
      </w:r>
      <w:r w:rsidRPr="008F0189">
        <w:rPr>
          <w:rFonts w:ascii="KZ Times New Roman" w:hAnsi="KZ Times New Roman"/>
          <w:i/>
          <w:color w:val="auto"/>
          <w:lang w:val="ru-RU" w:eastAsia="ko-KR"/>
        </w:rPr>
        <w:t>=</w:t>
      </w:r>
      <w:r w:rsidRPr="008F0189">
        <w:rPr>
          <w:rFonts w:ascii="KZ Times New Roman" w:hAnsi="KZ Times New Roman"/>
          <w:i/>
          <w:color w:val="auto"/>
          <w:lang w:eastAsia="ko-KR"/>
        </w:rPr>
        <w:t>D</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 xml:space="preserve">0  </w:t>
      </w:r>
      <w:r w:rsidRPr="008F0189">
        <w:rPr>
          <w:rFonts w:ascii="KZ Times New Roman" w:hAnsi="KZ Times New Roman"/>
          <w:color w:val="auto"/>
          <w:lang w:val="ru-RU" w:eastAsia="ko-KR"/>
        </w:rPr>
        <w:t>мәнін қою керек; сонда</w:t>
      </w:r>
    </w:p>
    <w:p w:rsid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w</w:t>
      </w:r>
      <w:r w:rsidRPr="008F0189">
        <w:rPr>
          <w:rFonts w:ascii="KZ Times New Roman" w:hAnsi="KZ Times New Roman"/>
          <w:color w:val="auto"/>
          <w:lang w:val="ru-RU" w:eastAsia="ko-KR"/>
        </w:rPr>
        <w:t>=</w:t>
      </w:r>
      <w:r w:rsidRPr="008F0189">
        <w:rPr>
          <w:rFonts w:ascii="KZ Times New Roman" w:hAnsi="KZ Times New Roman"/>
          <w:i/>
          <w:color w:val="auto"/>
          <w:lang w:eastAsia="ko-KR"/>
        </w:rPr>
        <w:t>D</w:t>
      </w:r>
      <w:r w:rsidRPr="008F0189">
        <w:rPr>
          <w:rFonts w:ascii="KZ Times New Roman" w:hAnsi="KZ Times New Roman"/>
          <w:color w:val="auto"/>
          <w:vertAlign w:val="superscript"/>
          <w:lang w:val="ru-RU" w:eastAsia="ko-KR"/>
        </w:rPr>
        <w:t xml:space="preserve">2 </w:t>
      </w:r>
      <w:r w:rsidRPr="008F0189">
        <w:rPr>
          <w:rFonts w:ascii="KZ Times New Roman" w:hAnsi="KZ Times New Roman"/>
          <w:color w:val="auto"/>
          <w:lang w:val="ru-RU" w:eastAsia="ko-KR"/>
        </w:rPr>
        <w:t>/ 2</w:t>
      </w:r>
      <w:r w:rsidRPr="008F0189">
        <w:rPr>
          <w:rFonts w:ascii="KZ Times New Roman" w:hAnsi="KZ Times New Roman"/>
          <w:i/>
          <w:color w:val="auto"/>
          <w:lang w:eastAsia="ko-KR"/>
        </w:rPr>
        <w:sym w:font="Symbol" w:char="F065"/>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0</w:t>
      </w:r>
      <w:r w:rsidRPr="008F0189">
        <w:rPr>
          <w:rFonts w:ascii="KZ Times New Roman" w:hAnsi="KZ Times New Roman"/>
          <w:color w:val="auto"/>
          <w:lang w:val="ru-RU" w:eastAsia="ko-KR"/>
        </w:rPr>
        <w:t xml:space="preserve">.                                         </w:t>
      </w:r>
      <w:r w:rsidRPr="008F0189">
        <w:rPr>
          <w:rFonts w:ascii="KZ Times New Roman" w:hAnsi="KZ Times New Roman"/>
          <w:color w:val="auto"/>
          <w:lang w:val="ru-RU" w:eastAsia="ko-KR"/>
        </w:rPr>
        <w:tab/>
        <w:t>(3.38)</w:t>
      </w:r>
    </w:p>
    <w:p w:rsidR="00CB1884" w:rsidRDefault="00CB1884" w:rsidP="00CB1884">
      <w:pPr>
        <w:tabs>
          <w:tab w:val="left" w:pos="5812"/>
        </w:tabs>
        <w:spacing w:after="0" w:line="240" w:lineRule="auto"/>
        <w:ind w:right="-99" w:firstLine="567"/>
        <w:rPr>
          <w:rFonts w:ascii="KZ Times New Roman" w:hAnsi="KZ Times New Roman"/>
          <w:color w:val="auto"/>
          <w:lang w:val="ru-RU" w:eastAsia="ko-KR"/>
        </w:rPr>
      </w:pPr>
    </w:p>
    <w:p w:rsidR="00CB1884" w:rsidRPr="00626C49" w:rsidRDefault="00CB1884" w:rsidP="00CB1884">
      <w:pPr>
        <w:tabs>
          <w:tab w:val="left" w:pos="5812"/>
        </w:tabs>
        <w:spacing w:after="0" w:line="240" w:lineRule="auto"/>
        <w:ind w:right="-99" w:firstLine="567"/>
        <w:rPr>
          <w:rFonts w:ascii="KZ Times New Roman" w:hAnsi="KZ Times New Roman"/>
          <w:b/>
          <w:i/>
          <w:color w:val="auto"/>
          <w:lang w:val="kk-KZ" w:eastAsia="ko-KR"/>
        </w:rPr>
      </w:pPr>
      <w:r w:rsidRPr="00626C49">
        <w:rPr>
          <w:rFonts w:ascii="KZ Times New Roman" w:hAnsi="KZ Times New Roman"/>
          <w:b/>
          <w:i/>
          <w:color w:val="auto"/>
          <w:lang w:val="kk-KZ" w:eastAsia="ko-KR"/>
        </w:rPr>
        <w:t>Пысықтауға арналған сұрақтар:</w:t>
      </w:r>
    </w:p>
    <w:p w:rsidR="00CB1884" w:rsidRDefault="00626C49" w:rsidP="00CB1884">
      <w:pPr>
        <w:pStyle w:val="ac"/>
        <w:numPr>
          <w:ilvl w:val="0"/>
          <w:numId w:val="30"/>
        </w:numPr>
        <w:tabs>
          <w:tab w:val="left" w:pos="5812"/>
        </w:tabs>
        <w:spacing w:after="0" w:line="240" w:lineRule="auto"/>
        <w:ind w:right="-99"/>
        <w:rPr>
          <w:rFonts w:ascii="KZ Times New Roman" w:hAnsi="KZ Times New Roman"/>
          <w:color w:val="auto"/>
          <w:lang w:val="kk-KZ" w:eastAsia="ko-KR"/>
        </w:rPr>
      </w:pPr>
      <w:r>
        <w:rPr>
          <w:rFonts w:ascii="KZ Times New Roman" w:hAnsi="KZ Times New Roman"/>
          <w:color w:val="auto"/>
          <w:lang w:val="kk-KZ" w:eastAsia="ko-KR"/>
        </w:rPr>
        <w:t>Электр зарядының сақталу заңы?</w:t>
      </w:r>
    </w:p>
    <w:p w:rsidR="00626C49" w:rsidRDefault="00626C49" w:rsidP="00CB1884">
      <w:pPr>
        <w:pStyle w:val="ac"/>
        <w:numPr>
          <w:ilvl w:val="0"/>
          <w:numId w:val="30"/>
        </w:numPr>
        <w:tabs>
          <w:tab w:val="left" w:pos="5812"/>
        </w:tabs>
        <w:spacing w:after="0" w:line="240" w:lineRule="auto"/>
        <w:ind w:right="-99"/>
        <w:rPr>
          <w:rFonts w:ascii="KZ Times New Roman" w:hAnsi="KZ Times New Roman"/>
          <w:color w:val="auto"/>
          <w:lang w:val="kk-KZ" w:eastAsia="ko-KR"/>
        </w:rPr>
      </w:pPr>
      <w:r>
        <w:rPr>
          <w:rFonts w:ascii="KZ Times New Roman" w:hAnsi="KZ Times New Roman"/>
          <w:color w:val="auto"/>
          <w:lang w:val="kk-KZ" w:eastAsia="ko-KR"/>
        </w:rPr>
        <w:t>Кулон заңы?</w:t>
      </w:r>
    </w:p>
    <w:p w:rsidR="00626C49" w:rsidRDefault="00626C49" w:rsidP="00CB1884">
      <w:pPr>
        <w:pStyle w:val="ac"/>
        <w:numPr>
          <w:ilvl w:val="0"/>
          <w:numId w:val="30"/>
        </w:numPr>
        <w:tabs>
          <w:tab w:val="left" w:pos="5812"/>
        </w:tabs>
        <w:spacing w:after="0" w:line="240" w:lineRule="auto"/>
        <w:ind w:right="-99"/>
        <w:rPr>
          <w:rFonts w:ascii="KZ Times New Roman" w:hAnsi="KZ Times New Roman"/>
          <w:color w:val="auto"/>
          <w:lang w:val="kk-KZ" w:eastAsia="ko-KR"/>
        </w:rPr>
      </w:pPr>
      <w:r>
        <w:rPr>
          <w:rFonts w:ascii="KZ Times New Roman" w:hAnsi="KZ Times New Roman"/>
          <w:color w:val="auto"/>
          <w:lang w:val="kk-KZ" w:eastAsia="ko-KR"/>
        </w:rPr>
        <w:t>Ортаның салыстырмалы диэлектрик өтімділігі неге тең?</w:t>
      </w:r>
    </w:p>
    <w:p w:rsidR="00626C49" w:rsidRDefault="00626C49" w:rsidP="00CB1884">
      <w:pPr>
        <w:pStyle w:val="ac"/>
        <w:numPr>
          <w:ilvl w:val="0"/>
          <w:numId w:val="30"/>
        </w:numPr>
        <w:tabs>
          <w:tab w:val="left" w:pos="5812"/>
        </w:tabs>
        <w:spacing w:after="0" w:line="240" w:lineRule="auto"/>
        <w:ind w:right="-99"/>
        <w:rPr>
          <w:rFonts w:ascii="KZ Times New Roman" w:hAnsi="KZ Times New Roman"/>
          <w:color w:val="auto"/>
          <w:lang w:val="kk-KZ" w:eastAsia="ko-KR"/>
        </w:rPr>
      </w:pPr>
      <w:r>
        <w:rPr>
          <w:rFonts w:ascii="KZ Times New Roman" w:hAnsi="KZ Times New Roman"/>
          <w:color w:val="auto"/>
          <w:lang w:val="kk-KZ" w:eastAsia="ko-KR"/>
        </w:rPr>
        <w:t>Электр өрісірің кернеулігінің формуласы?</w:t>
      </w:r>
    </w:p>
    <w:p w:rsidR="00626C49" w:rsidRDefault="00626C49" w:rsidP="00CB1884">
      <w:pPr>
        <w:pStyle w:val="ac"/>
        <w:numPr>
          <w:ilvl w:val="0"/>
          <w:numId w:val="30"/>
        </w:numPr>
        <w:tabs>
          <w:tab w:val="left" w:pos="5812"/>
        </w:tabs>
        <w:spacing w:after="0" w:line="240" w:lineRule="auto"/>
        <w:ind w:right="-99"/>
        <w:rPr>
          <w:rFonts w:ascii="KZ Times New Roman" w:hAnsi="KZ Times New Roman"/>
          <w:color w:val="auto"/>
          <w:lang w:val="kk-KZ" w:eastAsia="ko-KR"/>
        </w:rPr>
      </w:pPr>
      <w:r>
        <w:rPr>
          <w:rFonts w:ascii="KZ Times New Roman" w:hAnsi="KZ Times New Roman"/>
          <w:color w:val="auto"/>
          <w:lang w:val="kk-KZ" w:eastAsia="ko-KR"/>
        </w:rPr>
        <w:t>Конденсаторды параллель қосқанда батареядан алынған толық заряд неге тең?</w:t>
      </w:r>
    </w:p>
    <w:p w:rsidR="00626C49" w:rsidRDefault="00E775A9" w:rsidP="00CB1884">
      <w:pPr>
        <w:pStyle w:val="ac"/>
        <w:numPr>
          <w:ilvl w:val="0"/>
          <w:numId w:val="30"/>
        </w:numPr>
        <w:tabs>
          <w:tab w:val="left" w:pos="5812"/>
        </w:tabs>
        <w:spacing w:after="0" w:line="240" w:lineRule="auto"/>
        <w:ind w:right="-99"/>
        <w:rPr>
          <w:rFonts w:ascii="KZ Times New Roman" w:hAnsi="KZ Times New Roman"/>
          <w:color w:val="auto"/>
          <w:lang w:val="kk-KZ" w:eastAsia="ko-KR"/>
        </w:rPr>
      </w:pPr>
      <w:r>
        <w:rPr>
          <w:rFonts w:ascii="KZ Times New Roman" w:hAnsi="KZ Times New Roman"/>
          <w:color w:val="auto"/>
          <w:lang w:val="kk-KZ" w:eastAsia="ko-KR"/>
        </w:rPr>
        <w:lastRenderedPageBreak/>
        <w:t>Конденсаторды тізбектей қосқанда конденсатор тізбегінің ұштарындағы толық кернеулік неге тең?</w:t>
      </w:r>
    </w:p>
    <w:p w:rsidR="00E775A9" w:rsidRDefault="00E775A9" w:rsidP="00CB1884">
      <w:pPr>
        <w:pStyle w:val="ac"/>
        <w:numPr>
          <w:ilvl w:val="0"/>
          <w:numId w:val="30"/>
        </w:numPr>
        <w:tabs>
          <w:tab w:val="left" w:pos="5812"/>
        </w:tabs>
        <w:spacing w:after="0" w:line="240" w:lineRule="auto"/>
        <w:ind w:right="-99"/>
        <w:rPr>
          <w:rFonts w:ascii="KZ Times New Roman" w:hAnsi="KZ Times New Roman"/>
          <w:color w:val="auto"/>
          <w:lang w:val="kk-KZ" w:eastAsia="ko-KR"/>
        </w:rPr>
      </w:pPr>
      <w:r>
        <w:rPr>
          <w:rFonts w:ascii="KZ Times New Roman" w:hAnsi="KZ Times New Roman"/>
          <w:color w:val="auto"/>
          <w:lang w:val="kk-KZ" w:eastAsia="ko-KR"/>
        </w:rPr>
        <w:t>Диэлектриктің анықтамасы?</w:t>
      </w:r>
    </w:p>
    <w:p w:rsidR="00E775A9" w:rsidRPr="00CB1884" w:rsidRDefault="00E775A9" w:rsidP="00E775A9">
      <w:pPr>
        <w:pStyle w:val="ac"/>
        <w:tabs>
          <w:tab w:val="left" w:pos="5812"/>
        </w:tabs>
        <w:spacing w:after="0" w:line="240" w:lineRule="auto"/>
        <w:ind w:left="927" w:right="-99"/>
        <w:rPr>
          <w:rFonts w:ascii="KZ Times New Roman" w:hAnsi="KZ Times New Roman"/>
          <w:color w:val="auto"/>
          <w:lang w:val="kk-KZ" w:eastAsia="ko-KR"/>
        </w:rPr>
      </w:pPr>
    </w:p>
    <w:p w:rsidR="00CB1884" w:rsidRPr="00626C49" w:rsidRDefault="00CB1884" w:rsidP="008F0189">
      <w:pPr>
        <w:tabs>
          <w:tab w:val="left" w:pos="5812"/>
        </w:tabs>
        <w:spacing w:after="0" w:line="240" w:lineRule="auto"/>
        <w:ind w:right="-99" w:firstLine="567"/>
        <w:jc w:val="right"/>
        <w:rPr>
          <w:rFonts w:ascii="KZ Times New Roman" w:hAnsi="KZ Times New Roman"/>
          <w:color w:val="auto"/>
          <w:lang w:val="kk-KZ" w:eastAsia="ko-KR"/>
        </w:rPr>
      </w:pPr>
    </w:p>
    <w:p w:rsidR="008F0189" w:rsidRPr="00E775A9" w:rsidRDefault="008F0189" w:rsidP="008F0189">
      <w:pPr>
        <w:pStyle w:val="20"/>
        <w:spacing w:before="0" w:line="240" w:lineRule="auto"/>
        <w:ind w:right="-99" w:firstLine="567"/>
        <w:rPr>
          <w:rFonts w:ascii="KZ Times New Roman" w:hAnsi="KZ Times New Roman"/>
          <w:color w:val="auto"/>
          <w:sz w:val="28"/>
          <w:szCs w:val="28"/>
          <w:lang w:val="kk-KZ"/>
        </w:rPr>
      </w:pPr>
      <w:bookmarkStart w:id="309" w:name="_Toc487182371"/>
      <w:bookmarkStart w:id="310" w:name="_Toc487182543"/>
      <w:bookmarkStart w:id="311" w:name="_Toc487182667"/>
      <w:bookmarkStart w:id="312" w:name="_Toc488765110"/>
      <w:r w:rsidRPr="00E775A9">
        <w:rPr>
          <w:rFonts w:ascii="KZ Times New Roman" w:hAnsi="KZ Times New Roman"/>
          <w:color w:val="auto"/>
          <w:sz w:val="28"/>
          <w:szCs w:val="28"/>
          <w:lang w:val="kk-KZ" w:eastAsia="ko-KR"/>
        </w:rPr>
        <w:t xml:space="preserve">3.2. </w:t>
      </w:r>
      <w:r w:rsidRPr="00E775A9">
        <w:rPr>
          <w:rFonts w:ascii="KZ Times New Roman" w:hAnsi="KZ Times New Roman"/>
          <w:color w:val="auto"/>
          <w:sz w:val="28"/>
          <w:szCs w:val="28"/>
          <w:lang w:val="kk-KZ"/>
        </w:rPr>
        <w:t xml:space="preserve">Тұрақты </w:t>
      </w:r>
      <w:r w:rsidRPr="00E775A9">
        <w:rPr>
          <w:rFonts w:ascii="KZ Times New Roman" w:hAnsi="KZ Times New Roman"/>
          <w:color w:val="auto"/>
          <w:sz w:val="28"/>
          <w:szCs w:val="28"/>
          <w:lang w:val="kk-KZ" w:eastAsia="ko-KR"/>
        </w:rPr>
        <w:t xml:space="preserve">электр </w:t>
      </w:r>
      <w:r w:rsidRPr="00E775A9">
        <w:rPr>
          <w:rFonts w:ascii="KZ Times New Roman" w:hAnsi="KZ Times New Roman"/>
          <w:color w:val="auto"/>
          <w:sz w:val="28"/>
          <w:szCs w:val="28"/>
          <w:lang w:val="kk-KZ"/>
        </w:rPr>
        <w:t>то</w:t>
      </w:r>
      <w:r w:rsidRPr="00E775A9">
        <w:rPr>
          <w:rFonts w:ascii="KZ Times New Roman" w:hAnsi="KZ Times New Roman"/>
          <w:color w:val="auto"/>
          <w:sz w:val="28"/>
          <w:szCs w:val="28"/>
          <w:lang w:val="kk-KZ" w:eastAsia="ko-KR"/>
        </w:rPr>
        <w:t>ғы</w:t>
      </w:r>
      <w:r w:rsidRPr="00E775A9">
        <w:rPr>
          <w:rFonts w:ascii="KZ Times New Roman" w:hAnsi="KZ Times New Roman"/>
          <w:color w:val="auto"/>
          <w:sz w:val="28"/>
          <w:szCs w:val="28"/>
          <w:lang w:val="kk-KZ"/>
        </w:rPr>
        <w:t xml:space="preserve"> </w:t>
      </w:r>
      <w:bookmarkEnd w:id="309"/>
      <w:bookmarkEnd w:id="310"/>
      <w:bookmarkEnd w:id="311"/>
      <w:bookmarkEnd w:id="312"/>
    </w:p>
    <w:p w:rsidR="008F0189" w:rsidRPr="00E775A9" w:rsidRDefault="004E0D87" w:rsidP="008F0189">
      <w:pPr>
        <w:tabs>
          <w:tab w:val="left" w:pos="2835"/>
        </w:tabs>
        <w:spacing w:after="0" w:line="240" w:lineRule="auto"/>
        <w:ind w:right="-99" w:firstLine="567"/>
        <w:jc w:val="both"/>
        <w:rPr>
          <w:rFonts w:ascii="KZ Times New Roman" w:hAnsi="KZ Times New Roman"/>
          <w:b/>
          <w:color w:val="auto"/>
          <w:lang w:val="kk-KZ"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1984896" behindDoc="0" locked="0" layoutInCell="0" allowOverlap="1">
                <wp:simplePos x="0" y="0"/>
                <wp:positionH relativeFrom="column">
                  <wp:posOffset>4445</wp:posOffset>
                </wp:positionH>
                <wp:positionV relativeFrom="page">
                  <wp:posOffset>8717280</wp:posOffset>
                </wp:positionV>
                <wp:extent cx="1445895" cy="1452245"/>
                <wp:effectExtent l="635" t="1905" r="1270" b="3175"/>
                <wp:wrapSquare wrapText="right"/>
                <wp:docPr id="6828" name="Группа 6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1452245"/>
                          <a:chOff x="1152" y="6410"/>
                          <a:chExt cx="1500" cy="1942"/>
                        </a:xfrm>
                      </wpg:grpSpPr>
                      <pic:pic xmlns:pic="http://schemas.openxmlformats.org/drawingml/2006/picture">
                        <pic:nvPicPr>
                          <pic:cNvPr id="6829" name="Picture 415" descr="Pic18e"/>
                          <pic:cNvPicPr>
                            <a:picLocks noChangeAspect="1" noChangeArrowheads="1"/>
                          </pic:cNvPicPr>
                        </pic:nvPicPr>
                        <pic:blipFill>
                          <a:blip r:embed="rId978">
                            <a:extLst>
                              <a:ext uri="{28A0092B-C50C-407E-A947-70E740481C1C}">
                                <a14:useLocalDpi xmlns:a14="http://schemas.microsoft.com/office/drawing/2010/main" val="0"/>
                              </a:ext>
                            </a:extLst>
                          </a:blip>
                          <a:srcRect/>
                          <a:stretch>
                            <a:fillRect/>
                          </a:stretch>
                        </pic:blipFill>
                        <pic:spPr bwMode="auto">
                          <a:xfrm>
                            <a:off x="1152" y="6624"/>
                            <a:ext cx="1500" cy="1290"/>
                          </a:xfrm>
                          <a:prstGeom prst="rect">
                            <a:avLst/>
                          </a:prstGeom>
                          <a:noFill/>
                          <a:extLst>
                            <a:ext uri="{909E8E84-426E-40DD-AFC4-6F175D3DCCD1}">
                              <a14:hiddenFill xmlns:a14="http://schemas.microsoft.com/office/drawing/2010/main">
                                <a:solidFill>
                                  <a:srgbClr val="FFFFFF"/>
                                </a:solidFill>
                              </a14:hiddenFill>
                            </a:ext>
                          </a:extLst>
                        </pic:spPr>
                      </pic:pic>
                      <wps:wsp>
                        <wps:cNvPr id="6830" name="Text Box 416"/>
                        <wps:cNvSpPr txBox="1">
                          <a:spLocks noChangeArrowheads="1"/>
                        </wps:cNvSpPr>
                        <wps:spPr bwMode="auto">
                          <a:xfrm>
                            <a:off x="1440" y="8064"/>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sidRPr="00E775A9">
                                <w:rPr>
                                  <w:rFonts w:ascii="KZ Times New Roman" w:hAnsi="KZ Times New Roman"/>
                                  <w:i/>
                                  <w:sz w:val="24"/>
                                </w:rPr>
                                <w:t>1</w:t>
                              </w:r>
                              <w:r>
                                <w:rPr>
                                  <w:rFonts w:ascii="KZ Times New Roman" w:hAnsi="KZ Times New Roman"/>
                                  <w:i/>
                                  <w:sz w:val="24"/>
                                  <w:lang w:val="kk-KZ"/>
                                </w:rPr>
                                <w:t>3</w:t>
                              </w:r>
                              <w:r w:rsidRPr="00E775A9">
                                <w:rPr>
                                  <w:rFonts w:ascii="KZ Times New Roman" w:hAnsi="KZ Times New Roman"/>
                                  <w:i/>
                                  <w:sz w:val="24"/>
                                </w:rPr>
                                <w:t>-сурет</w:t>
                              </w:r>
                            </w:p>
                          </w:txbxContent>
                        </wps:txbx>
                        <wps:bodyPr rot="0" vert="horz" wrap="square" lIns="0" tIns="0" rIns="0" bIns="0" anchor="t" anchorCtr="0" upright="1">
                          <a:noAutofit/>
                        </wps:bodyPr>
                      </wps:wsp>
                      <wps:wsp>
                        <wps:cNvPr id="6831" name="Text Box 417"/>
                        <wps:cNvSpPr txBox="1">
                          <a:spLocks noChangeArrowheads="1"/>
                        </wps:cNvSpPr>
                        <wps:spPr bwMode="auto">
                          <a:xfrm>
                            <a:off x="1728" y="777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sym w:font="Symbol" w:char="F065"/>
                              </w:r>
                            </w:p>
                          </w:txbxContent>
                        </wps:txbx>
                        <wps:bodyPr rot="0" vert="horz" wrap="square" lIns="0" tIns="0" rIns="0" bIns="0" anchor="t" anchorCtr="0" upright="1">
                          <a:noAutofit/>
                        </wps:bodyPr>
                      </wps:wsp>
                      <wps:wsp>
                        <wps:cNvPr id="6832" name="Text Box 418"/>
                        <wps:cNvSpPr txBox="1">
                          <a:spLocks noChangeArrowheads="1"/>
                        </wps:cNvSpPr>
                        <wps:spPr bwMode="auto">
                          <a:xfrm>
                            <a:off x="1246" y="6410"/>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rFonts w:ascii="Times Kaz" w:hAnsi="Times Kaz"/>
                                  <w:i/>
                                  <w:sz w:val="18"/>
                                  <w:lang w:eastAsia="ko-KR"/>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640" o:spid="_x0000_s2303" style="position:absolute;left:0;text-align:left;margin-left:.35pt;margin-top:686.4pt;width:113.85pt;height:114.35pt;z-index:251984896;mso-position-vertical-relative:page" coordorigin="1152,6410" coordsize="1500,1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" o:allowincell="f">
                <v:shape id="Picture 415" o:spid="_x0000_s2304" type="#_x0000_t75" alt="Pic18e" style="position:absolute;left:1152;top:6624;width:1500;height:1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">
                  <v:imagedata r:id="rId979" o:title="Pic18e"/>
                </v:shape>
                <v:shape id="Text Box 416" o:spid="_x0000_s2305" type="#_x0000_t202" style="position:absolute;left:1440;top:8064;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" filled="f" stroked="f">
                  <v:textbox inset="0,0,0,0">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sidRPr="00E775A9">
                          <w:rPr>
                            <w:rFonts w:ascii="KZ Times New Roman" w:hAnsi="KZ Times New Roman"/>
                            <w:i/>
                            <w:sz w:val="24"/>
                          </w:rPr>
                          <w:t>1</w:t>
                        </w:r>
                        <w:r>
                          <w:rPr>
                            <w:rFonts w:ascii="KZ Times New Roman" w:hAnsi="KZ Times New Roman"/>
                            <w:i/>
                            <w:sz w:val="24"/>
                            <w:lang w:val="kk-KZ"/>
                          </w:rPr>
                          <w:t>3</w:t>
                        </w:r>
                        <w:r w:rsidRPr="00E775A9">
                          <w:rPr>
                            <w:rFonts w:ascii="KZ Times New Roman" w:hAnsi="KZ Times New Roman"/>
                            <w:i/>
                            <w:sz w:val="24"/>
                          </w:rPr>
                          <w:t>-сурет</w:t>
                        </w:r>
                      </w:p>
                    </w:txbxContent>
                  </v:textbox>
                </v:shape>
                <v:shape id="Text Box 417" o:spid="_x0000_s2306" type="#_x0000_t202" style="position:absolute;left:1728;top:777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" filled="f" stroked="f">
                  <v:textbox inset="0,0,0,0">
                    <w:txbxContent>
                      <w:p w:rsidR="00096CDB" w:rsidRDefault="00096CDB" w:rsidP="008F0189">
                        <w:pPr>
                          <w:rPr>
                            <w:i/>
                          </w:rPr>
                        </w:pPr>
                        <w:r>
                          <w:rPr>
                            <w:i/>
                          </w:rPr>
                          <w:sym w:font="Symbol" w:char="F065"/>
                        </w:r>
                      </w:p>
                    </w:txbxContent>
                  </v:textbox>
                </v:shape>
                <v:shape id="Text Box 418" o:spid="_x0000_s2307" type="#_x0000_t202" style="position:absolute;left:1246;top:6410;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" filled="f" stroked="f">
                  <v:textbox inset="0,0,0,0">
                    <w:txbxContent>
                      <w:p w:rsidR="00096CDB" w:rsidRDefault="00096CDB" w:rsidP="008F0189">
                        <w:pPr>
                          <w:rPr>
                            <w:rFonts w:ascii="Times Kaz" w:hAnsi="Times Kaz"/>
                            <w:i/>
                            <w:sz w:val="18"/>
                            <w:lang w:eastAsia="ko-KR"/>
                          </w:rPr>
                        </w:pPr>
                      </w:p>
                    </w:txbxContent>
                  </v:textbox>
                </v:shape>
                <w10:wrap type="square" side="right" anchory="page"/>
              </v:group>
            </w:pict>
          </mc:Fallback>
        </mc:AlternateConten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E775A9">
        <w:rPr>
          <w:rFonts w:ascii="KZ Times New Roman" w:hAnsi="KZ Times New Roman"/>
          <w:color w:val="auto"/>
          <w:lang w:val="kk-KZ" w:eastAsia="ko-KR"/>
        </w:rPr>
        <w:t>Батареяның қышқыштарына сымды жалғайтын болсақ, онда біз электр тізбегін аламыз (3.1</w:t>
      </w:r>
      <w:r w:rsidR="0036615E">
        <w:rPr>
          <w:rFonts w:ascii="KZ Times New Roman" w:hAnsi="KZ Times New Roman"/>
          <w:color w:val="auto"/>
          <w:lang w:val="kk-KZ" w:eastAsia="ko-KR"/>
        </w:rPr>
        <w:t>3</w:t>
      </w:r>
      <w:r w:rsidRPr="00E775A9">
        <w:rPr>
          <w:rFonts w:ascii="KZ Times New Roman" w:hAnsi="KZ Times New Roman"/>
          <w:color w:val="auto"/>
          <w:lang w:val="kk-KZ" w:eastAsia="ko-KR"/>
        </w:rPr>
        <w:t xml:space="preserve">-сурет). </w:t>
      </w:r>
      <w:r w:rsidRPr="003E6A8D">
        <w:rPr>
          <w:rFonts w:ascii="KZ Times New Roman" w:hAnsi="KZ Times New Roman"/>
          <w:color w:val="auto"/>
          <w:lang w:val="kk-KZ" w:eastAsia="ko-KR"/>
        </w:rPr>
        <w:t xml:space="preserve">Осындай тізбекте заряд батареяның бір қышқышынан екінші қышқышына қарай орын ауыстыра алады; электр зарядының осы ағыны </w:t>
      </w:r>
      <w:r w:rsidRPr="003E6A8D">
        <w:rPr>
          <w:rFonts w:ascii="KZ Times New Roman" w:hAnsi="KZ Times New Roman"/>
          <w:i/>
          <w:color w:val="auto"/>
          <w:lang w:val="kk-KZ" w:eastAsia="ko-KR"/>
        </w:rPr>
        <w:t>электр тоғы</w:t>
      </w:r>
      <w:r w:rsidRPr="003E6A8D">
        <w:rPr>
          <w:rFonts w:ascii="KZ Times New Roman" w:hAnsi="KZ Times New Roman"/>
          <w:color w:val="auto"/>
          <w:lang w:val="kk-KZ" w:eastAsia="ko-KR"/>
        </w:rPr>
        <w:t xml:space="preserve"> деп аталады. Өткізгіштегі электр тоғының күші дегеніміз берілген өткізгіштің көлденең қимасы арқылы бірлік уақытта өткен зарядтың қорытқы мөлшері болып табылады. Сонымен, электр тоғының күшінің орташа мәні</w: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3E6A8D" w:rsidRDefault="008F0189" w:rsidP="00E775A9">
      <w:pPr>
        <w:tabs>
          <w:tab w:val="left" w:pos="5812"/>
        </w:tabs>
        <w:spacing w:after="0" w:line="240" w:lineRule="auto"/>
        <w:ind w:right="-99" w:firstLine="567"/>
        <w:jc w:val="right"/>
        <w:rPr>
          <w:rFonts w:ascii="KZ Times New Roman" w:hAnsi="KZ Times New Roman"/>
          <w:color w:val="auto"/>
          <w:lang w:val="kk-KZ" w:eastAsia="ko-KR"/>
        </w:rPr>
      </w:pPr>
      <w:r w:rsidRPr="003E6A8D">
        <w:rPr>
          <w:rFonts w:ascii="KZ Times New Roman" w:hAnsi="KZ Times New Roman"/>
          <w:i/>
          <w:color w:val="auto"/>
          <w:lang w:val="kk-KZ" w:eastAsia="ko-KR"/>
        </w:rPr>
        <w:t>І=</w:t>
      </w: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 xml:space="preserve">q / </w:t>
      </w: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 xml:space="preserve">t,                                 </w:t>
      </w:r>
      <w:r w:rsidRPr="003E6A8D">
        <w:rPr>
          <w:rFonts w:ascii="KZ Times New Roman" w:hAnsi="KZ Times New Roman"/>
          <w:color w:val="auto"/>
          <w:lang w:val="kk-KZ" w:eastAsia="ko-KR"/>
        </w:rPr>
        <w:tab/>
        <w:t>(3.39)</w:t>
      </w:r>
    </w:p>
    <w:p w:rsidR="008F0189" w:rsidRPr="003E6A8D"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3E6A8D" w:rsidRDefault="008F0189" w:rsidP="008F0189">
      <w:pPr>
        <w:tabs>
          <w:tab w:val="left" w:pos="2835"/>
        </w:tabs>
        <w:spacing w:after="0" w:line="240" w:lineRule="auto"/>
        <w:ind w:right="-99"/>
        <w:jc w:val="both"/>
        <w:rPr>
          <w:rFonts w:ascii="KZ Times New Roman" w:hAnsi="KZ Times New Roman"/>
          <w:color w:val="auto"/>
          <w:lang w:val="kk-KZ" w:eastAsia="ko-KR"/>
        </w:rPr>
      </w:pPr>
      <w:r w:rsidRPr="003E6A8D">
        <w:rPr>
          <w:rFonts w:ascii="KZ Times New Roman" w:hAnsi="KZ Times New Roman"/>
          <w:color w:val="auto"/>
          <w:lang w:val="kk-KZ" w:eastAsia="ko-KR"/>
        </w:rPr>
        <w:t xml:space="preserve">мұндағы </w:t>
      </w: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q</w:t>
      </w:r>
      <w:r w:rsidRPr="003E6A8D">
        <w:rPr>
          <w:rFonts w:ascii="KZ Times New Roman" w:hAnsi="KZ Times New Roman"/>
          <w:color w:val="auto"/>
          <w:lang w:val="kk-KZ" w:eastAsia="ko-KR"/>
        </w:rPr>
        <w:t xml:space="preserve"> – өткізгіштің көлденең қимасы арқылы </w:t>
      </w: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t</w:t>
      </w:r>
      <w:r w:rsidRPr="003E6A8D">
        <w:rPr>
          <w:rFonts w:ascii="KZ Times New Roman" w:hAnsi="KZ Times New Roman"/>
          <w:color w:val="auto"/>
          <w:lang w:val="kk-KZ" w:eastAsia="ko-KR"/>
        </w:rPr>
        <w:t xml:space="preserve"> уақытта өткен зарядтың мөлшері. Электр тоғының күші кулондар бөлінген секундпен өлшенеді, бұл бірлік </w:t>
      </w:r>
      <w:r w:rsidRPr="003E6A8D">
        <w:rPr>
          <w:rFonts w:ascii="KZ Times New Roman" w:hAnsi="KZ Times New Roman"/>
          <w:i/>
          <w:color w:val="auto"/>
          <w:lang w:val="kk-KZ" w:eastAsia="ko-KR"/>
        </w:rPr>
        <w:t>ампер</w:t>
      </w:r>
      <w:r w:rsidRPr="003E6A8D">
        <w:rPr>
          <w:rFonts w:ascii="KZ Times New Roman" w:hAnsi="KZ Times New Roman"/>
          <w:color w:val="auto"/>
          <w:lang w:val="kk-KZ" w:eastAsia="ko-KR"/>
        </w:rPr>
        <w:t xml:space="preserve"> деп аталады (</w:t>
      </w:r>
      <w:r w:rsidRPr="003E6A8D">
        <w:rPr>
          <w:rFonts w:ascii="KZ Times New Roman" w:hAnsi="KZ Times New Roman"/>
          <w:i/>
          <w:color w:val="auto"/>
          <w:lang w:val="kk-KZ" w:eastAsia="ko-KR"/>
        </w:rPr>
        <w:t>А</w:t>
      </w:r>
      <w:r w:rsidRPr="003E6A8D">
        <w:rPr>
          <w:rFonts w:ascii="KZ Times New Roman" w:hAnsi="KZ Times New Roman"/>
          <w:color w:val="auto"/>
          <w:lang w:val="kk-KZ" w:eastAsia="ko-KR"/>
        </w:rPr>
        <w:t>): 1</w:t>
      </w:r>
      <w:r w:rsidRPr="003E6A8D">
        <w:rPr>
          <w:rFonts w:ascii="KZ Times New Roman" w:hAnsi="KZ Times New Roman"/>
          <w:i/>
          <w:color w:val="auto"/>
          <w:lang w:val="kk-KZ" w:eastAsia="ko-KR"/>
        </w:rPr>
        <w:t>А</w:t>
      </w:r>
      <w:r w:rsidRPr="003E6A8D">
        <w:rPr>
          <w:rFonts w:ascii="KZ Times New Roman" w:hAnsi="KZ Times New Roman"/>
          <w:color w:val="auto"/>
          <w:lang w:val="kk-KZ" w:eastAsia="ko-KR"/>
        </w:rPr>
        <w:t xml:space="preserve">=1 </w:t>
      </w:r>
      <w:r w:rsidRPr="003E6A8D">
        <w:rPr>
          <w:rFonts w:ascii="KZ Times New Roman" w:hAnsi="KZ Times New Roman"/>
          <w:i/>
          <w:color w:val="auto"/>
          <w:lang w:val="kk-KZ" w:eastAsia="ko-KR"/>
        </w:rPr>
        <w:t>Кл/с</w:t>
      </w:r>
      <w:r w:rsidRPr="003E6A8D">
        <w:rPr>
          <w:rFonts w:ascii="KZ Times New Roman" w:hAnsi="KZ Times New Roman"/>
          <w:color w:val="auto"/>
          <w:lang w:val="kk-KZ" w:eastAsia="ko-KR"/>
        </w:rPr>
        <w:t xml:space="preserve">. Егер тоқ күші уақыт бойынша тұрақты болмаса, онда оның лездік мәнін (3.39)-дің </w:t>
      </w: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t</w:t>
      </w:r>
      <w:r w:rsidRPr="008F0189">
        <w:rPr>
          <w:rFonts w:ascii="KZ Times New Roman" w:hAnsi="KZ Times New Roman"/>
          <w:color w:val="auto"/>
          <w:lang w:eastAsia="ko-KR"/>
        </w:rPr>
        <w:sym w:font="Symbol" w:char="F0AE"/>
      </w:r>
      <w:r w:rsidRPr="003E6A8D">
        <w:rPr>
          <w:rFonts w:ascii="KZ Times New Roman" w:hAnsi="KZ Times New Roman"/>
          <w:color w:val="auto"/>
          <w:lang w:val="kk-KZ" w:eastAsia="ko-KR"/>
        </w:rPr>
        <w:t>0 кезіндегі шегі ретінде анықтауға болады:</w:t>
      </w:r>
    </w:p>
    <w:p w:rsidR="008F0189" w:rsidRPr="003E6A8D" w:rsidRDefault="008F0189" w:rsidP="008F0189">
      <w:pPr>
        <w:tabs>
          <w:tab w:val="left" w:pos="2835"/>
        </w:tabs>
        <w:spacing w:after="0" w:line="240" w:lineRule="auto"/>
        <w:ind w:right="-99"/>
        <w:jc w:val="center"/>
        <w:rPr>
          <w:rFonts w:ascii="KZ Times New Roman" w:hAnsi="KZ Times New Roman"/>
          <w:color w:val="auto"/>
          <w:lang w:val="kk-KZ" w:eastAsia="ko-KR"/>
        </w:rPr>
      </w:pPr>
    </w:p>
    <w:p w:rsidR="008F0189" w:rsidRPr="003E6A8D" w:rsidRDefault="008F0189" w:rsidP="008F0189">
      <w:pPr>
        <w:tabs>
          <w:tab w:val="left" w:pos="5812"/>
        </w:tabs>
        <w:spacing w:after="0" w:line="240" w:lineRule="auto"/>
        <w:ind w:right="-99" w:firstLine="567"/>
        <w:jc w:val="right"/>
        <w:rPr>
          <w:rFonts w:ascii="KZ Times New Roman" w:hAnsi="KZ Times New Roman"/>
          <w:color w:val="auto"/>
          <w:lang w:val="kk-KZ" w:eastAsia="ko-KR"/>
        </w:rPr>
      </w:pPr>
      <w:r w:rsidRPr="003E6A8D">
        <w:rPr>
          <w:rFonts w:ascii="KZ Times New Roman" w:hAnsi="KZ Times New Roman"/>
          <w:i/>
          <w:color w:val="auto"/>
          <w:lang w:val="kk-KZ" w:eastAsia="ko-KR"/>
        </w:rPr>
        <w:t>І=dq / dt.</w:t>
      </w:r>
      <w:r w:rsidR="00E775A9" w:rsidRPr="003E6A8D">
        <w:rPr>
          <w:rFonts w:ascii="KZ Times New Roman" w:hAnsi="KZ Times New Roman"/>
          <w:i/>
          <w:color w:val="auto"/>
          <w:lang w:val="kk-KZ" w:eastAsia="ko-KR"/>
        </w:rPr>
        <w:t xml:space="preserve">                                                      </w:t>
      </w:r>
      <w:r w:rsidRPr="003E6A8D">
        <w:rPr>
          <w:rFonts w:ascii="KZ Times New Roman" w:hAnsi="KZ Times New Roman"/>
          <w:color w:val="auto"/>
          <w:lang w:val="kk-KZ" w:eastAsia="ko-KR"/>
        </w:rPr>
        <w:t xml:space="preserve">    (3.40)</w: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3E6A8D" w:rsidRDefault="008F0189" w:rsidP="008F0189">
      <w:pPr>
        <w:tabs>
          <w:tab w:val="left" w:pos="2835"/>
        </w:tabs>
        <w:spacing w:after="0" w:line="240" w:lineRule="auto"/>
        <w:ind w:right="-99"/>
        <w:jc w:val="both"/>
        <w:rPr>
          <w:rFonts w:ascii="KZ Times New Roman" w:hAnsi="KZ Times New Roman"/>
          <w:color w:val="auto"/>
          <w:lang w:val="kk-KZ" w:eastAsia="ko-KR"/>
        </w:rPr>
      </w:pPr>
      <w:r w:rsidRPr="003E6A8D">
        <w:rPr>
          <w:rFonts w:ascii="KZ Times New Roman" w:hAnsi="KZ Times New Roman"/>
          <w:color w:val="auto"/>
          <w:lang w:val="kk-KZ" w:eastAsia="ko-KR"/>
        </w:rPr>
        <w:t>Біз әзірге тұрақты тоқты қарастыратын боламыз.</w:t>
      </w:r>
    </w:p>
    <w:p w:rsidR="008F0189" w:rsidRPr="003E6A8D" w:rsidRDefault="008F0189" w:rsidP="008F0189">
      <w:pPr>
        <w:tabs>
          <w:tab w:val="left" w:pos="2835"/>
        </w:tabs>
        <w:spacing w:after="0" w:line="240" w:lineRule="auto"/>
        <w:ind w:right="-99" w:firstLine="567"/>
        <w:rPr>
          <w:rFonts w:ascii="KZ Times New Roman" w:hAnsi="KZ Times New Roman"/>
          <w:b/>
          <w:color w:val="auto"/>
          <w:lang w:val="kk-KZ" w:eastAsia="ko-KR"/>
        </w:rPr>
      </w:pPr>
    </w:p>
    <w:p w:rsidR="008F0189" w:rsidRPr="003E6A8D" w:rsidRDefault="008F0189" w:rsidP="00E775A9">
      <w:pPr>
        <w:tabs>
          <w:tab w:val="left" w:pos="567"/>
        </w:tabs>
        <w:spacing w:after="0" w:line="240" w:lineRule="auto"/>
        <w:ind w:right="-99" w:firstLine="567"/>
        <w:rPr>
          <w:rFonts w:ascii="KZ Times New Roman" w:hAnsi="KZ Times New Roman"/>
          <w:color w:val="auto"/>
          <w:lang w:val="kk-KZ" w:eastAsia="ko-KR"/>
        </w:rPr>
      </w:pPr>
      <w:r w:rsidRPr="003E6A8D">
        <w:rPr>
          <w:rFonts w:ascii="KZ Times New Roman" w:hAnsi="KZ Times New Roman"/>
          <w:b/>
          <w:color w:val="auto"/>
          <w:lang w:val="kk-KZ" w:eastAsia="ko-KR"/>
        </w:rPr>
        <w:t>3</w:t>
      </w:r>
      <w:r w:rsidRPr="008F0189">
        <w:rPr>
          <w:rFonts w:ascii="KZ Times New Roman" w:hAnsi="KZ Times New Roman"/>
          <w:b/>
          <w:color w:val="auto"/>
          <w:lang w:val="kk-KZ" w:eastAsia="ko-KR"/>
        </w:rPr>
        <w:t>.2.</w:t>
      </w:r>
      <w:r w:rsidR="00F94E76">
        <w:rPr>
          <w:rFonts w:ascii="KZ Times New Roman" w:hAnsi="KZ Times New Roman"/>
          <w:b/>
          <w:color w:val="auto"/>
          <w:lang w:val="kk-KZ" w:eastAsia="ko-KR"/>
        </w:rPr>
        <w:t>1</w:t>
      </w:r>
      <w:r w:rsidRPr="008F0189">
        <w:rPr>
          <w:rFonts w:ascii="KZ Times New Roman" w:hAnsi="KZ Times New Roman"/>
          <w:b/>
          <w:color w:val="auto"/>
          <w:lang w:val="kk-KZ" w:eastAsia="ko-KR"/>
        </w:rPr>
        <w:t xml:space="preserve">. </w:t>
      </w:r>
      <w:r w:rsidRPr="003E6A8D">
        <w:rPr>
          <w:rFonts w:ascii="KZ Times New Roman" w:hAnsi="KZ Times New Roman"/>
          <w:b/>
          <w:color w:val="auto"/>
          <w:lang w:val="kk-KZ" w:eastAsia="ko-KR"/>
        </w:rPr>
        <w:t>Ом заңы.</w:t>
      </w:r>
      <w:r w:rsidRPr="003E6A8D">
        <w:rPr>
          <w:rFonts w:ascii="KZ Times New Roman" w:hAnsi="KZ Times New Roman"/>
          <w:color w:val="auto"/>
          <w:lang w:val="kk-KZ" w:eastAsia="ko-KR"/>
        </w:rPr>
        <w:t xml:space="preserve">  </w:t>
      </w:r>
    </w:p>
    <w:p w:rsidR="008F0189" w:rsidRPr="003E6A8D" w:rsidRDefault="008F0189" w:rsidP="008F0189">
      <w:pPr>
        <w:tabs>
          <w:tab w:val="left" w:pos="2835"/>
        </w:tabs>
        <w:spacing w:after="0" w:line="240" w:lineRule="auto"/>
        <w:ind w:right="-99" w:firstLine="567"/>
        <w:rPr>
          <w:rFonts w:ascii="KZ Times New Roman" w:hAnsi="KZ Times New Roman"/>
          <w:color w:val="auto"/>
          <w:lang w:val="kk-KZ" w:eastAsia="ko-KR"/>
        </w:rPr>
      </w:pPr>
    </w:p>
    <w:p w:rsidR="008F0189" w:rsidRPr="003E6A8D" w:rsidRDefault="008F0189" w:rsidP="00E775A9">
      <w:pPr>
        <w:tabs>
          <w:tab w:val="left" w:pos="2835"/>
        </w:tabs>
        <w:spacing w:after="0" w:line="240" w:lineRule="auto"/>
        <w:ind w:right="-99" w:firstLine="567"/>
        <w:jc w:val="both"/>
        <w:rPr>
          <w:rFonts w:ascii="KZ Times New Roman" w:hAnsi="KZ Times New Roman"/>
          <w:color w:val="auto"/>
          <w:lang w:val="kk-KZ" w:eastAsia="ko-KR"/>
        </w:rPr>
      </w:pPr>
      <w:r w:rsidRPr="003E6A8D">
        <w:rPr>
          <w:rFonts w:ascii="KZ Times New Roman" w:hAnsi="KZ Times New Roman"/>
          <w:color w:val="auto"/>
          <w:lang w:val="kk-KZ" w:eastAsia="ko-KR"/>
        </w:rPr>
        <w:t xml:space="preserve">Тізбектегі тоқ потенциалдар айырымының арқасында пайда болады. Потенциалдар айырымын, мысалға, батареяның көмегімен алуға болады. Тәжірибе көрсеткендей, металл өткізгіште электр тоғының күші оның ұштарындағы потенциалдар айырымынa (кернеуге) пропорционал болады: </w:t>
      </w:r>
    </w:p>
    <w:p w:rsidR="00E775A9" w:rsidRPr="003E6A8D" w:rsidRDefault="00E775A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3E6A8D" w:rsidRDefault="008F0189" w:rsidP="00E775A9">
      <w:pPr>
        <w:tabs>
          <w:tab w:val="left" w:pos="2835"/>
        </w:tabs>
        <w:spacing w:after="0" w:line="240" w:lineRule="auto"/>
        <w:ind w:right="-99"/>
        <w:jc w:val="center"/>
        <w:rPr>
          <w:rFonts w:ascii="KZ Times New Roman" w:hAnsi="KZ Times New Roman"/>
          <w:color w:val="auto"/>
          <w:lang w:val="kk-KZ" w:eastAsia="ko-KR"/>
        </w:rPr>
      </w:pPr>
      <w:r w:rsidRPr="003E6A8D">
        <w:rPr>
          <w:rFonts w:ascii="KZ Times New Roman" w:hAnsi="KZ Times New Roman"/>
          <w:i/>
          <w:color w:val="auto"/>
          <w:lang w:val="kk-KZ" w:eastAsia="ko-KR"/>
        </w:rPr>
        <w:t>І</w:t>
      </w:r>
      <w:r w:rsidRPr="008F0189">
        <w:rPr>
          <w:rFonts w:ascii="KZ Times New Roman" w:hAnsi="KZ Times New Roman"/>
          <w:i/>
          <w:color w:val="auto"/>
          <w:lang w:eastAsia="ko-KR"/>
        </w:rPr>
        <w:sym w:font="Symbol" w:char="F07E"/>
      </w:r>
      <w:r w:rsidRPr="003E6A8D">
        <w:rPr>
          <w:rFonts w:ascii="KZ Times New Roman" w:hAnsi="KZ Times New Roman"/>
          <w:i/>
          <w:color w:val="auto"/>
          <w:lang w:val="kk-KZ" w:eastAsia="ko-KR"/>
        </w:rPr>
        <w:t>U</w:t>
      </w:r>
      <w:r w:rsidRPr="003E6A8D">
        <w:rPr>
          <w:rFonts w:ascii="KZ Times New Roman" w:hAnsi="KZ Times New Roman"/>
          <w:color w:val="auto"/>
          <w:lang w:val="kk-KZ" w:eastAsia="ko-KR"/>
        </w:rPr>
        <w:t>.</w:t>
      </w:r>
    </w:p>
    <w:p w:rsidR="008F0189" w:rsidRPr="003E6A8D" w:rsidRDefault="008F0189" w:rsidP="008F0189">
      <w:pPr>
        <w:tabs>
          <w:tab w:val="left" w:pos="2835"/>
        </w:tabs>
        <w:spacing w:after="0" w:line="240" w:lineRule="auto"/>
        <w:ind w:left="2160" w:right="-99" w:firstLine="567"/>
        <w:jc w:val="both"/>
        <w:rPr>
          <w:rFonts w:ascii="KZ Times New Roman" w:hAnsi="KZ Times New Roman"/>
          <w:color w:val="auto"/>
          <w:lang w:val="kk-KZ" w:eastAsia="ko-KR"/>
        </w:rPr>
      </w:pP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3E6A8D">
        <w:rPr>
          <w:rFonts w:ascii="KZ Times New Roman" w:hAnsi="KZ Times New Roman"/>
          <w:color w:val="auto"/>
          <w:lang w:val="kk-KZ" w:eastAsia="ko-KR"/>
        </w:rPr>
        <w:t xml:space="preserve">Өткізгіштегі тоқтың күші кернеуге (потенциалдар айырымына) ғана емес, сонымен қатар өткізгіштің электрондардың ағынына көрсететін кедергісіне де тәуелді болады. Электрондар өздерінің қозғалысы кезінде өткізгіштің атомдарымен өзара әрекеттесіп, осының нәтижесінде тежеледі. Берілген </w:t>
      </w:r>
      <w:r w:rsidRPr="003E6A8D">
        <w:rPr>
          <w:rFonts w:ascii="KZ Times New Roman" w:hAnsi="KZ Times New Roman"/>
          <w:i/>
          <w:color w:val="auto"/>
          <w:lang w:val="kk-KZ" w:eastAsia="ko-KR"/>
        </w:rPr>
        <w:t>U</w:t>
      </w:r>
      <w:r w:rsidRPr="003E6A8D">
        <w:rPr>
          <w:rFonts w:ascii="KZ Times New Roman" w:hAnsi="KZ Times New Roman"/>
          <w:color w:val="auto"/>
          <w:lang w:val="kk-KZ" w:eastAsia="ko-KR"/>
        </w:rPr>
        <w:t xml:space="preserve"> кернеу кезінде кедергі неғұрлым жоғары болса, солғұрлым тоқ төмен болады. Сонымен кедергі тоқ күшінің оған кері пропорционалдығымен анықталады. Осыны ескере отырып</w:t>
      </w:r>
    </w:p>
    <w:p w:rsidR="008F0189" w:rsidRPr="003E6A8D" w:rsidRDefault="008F0189" w:rsidP="008F0189">
      <w:pPr>
        <w:tabs>
          <w:tab w:val="left" w:pos="5812"/>
        </w:tabs>
        <w:spacing w:after="0" w:line="240" w:lineRule="auto"/>
        <w:ind w:right="-99" w:firstLine="567"/>
        <w:jc w:val="right"/>
        <w:rPr>
          <w:rFonts w:ascii="KZ Times New Roman" w:hAnsi="KZ Times New Roman"/>
          <w:color w:val="auto"/>
          <w:lang w:val="kk-KZ" w:eastAsia="ko-KR"/>
        </w:rPr>
      </w:pPr>
      <w:r w:rsidRPr="003E6A8D">
        <w:rPr>
          <w:rFonts w:ascii="KZ Times New Roman" w:hAnsi="KZ Times New Roman"/>
          <w:color w:val="auto"/>
          <w:lang w:val="kk-KZ" w:eastAsia="ko-KR"/>
        </w:rPr>
        <w:lastRenderedPageBreak/>
        <w:t xml:space="preserve">                                                         </w:t>
      </w:r>
      <w:r w:rsidRPr="003E6A8D">
        <w:rPr>
          <w:rFonts w:ascii="KZ Times New Roman" w:hAnsi="KZ Times New Roman"/>
          <w:i/>
          <w:color w:val="auto"/>
          <w:lang w:val="kk-KZ" w:eastAsia="ko-KR"/>
        </w:rPr>
        <w:t>І=U / R</w:t>
      </w:r>
      <w:r w:rsidRPr="008F0189">
        <w:rPr>
          <w:rFonts w:ascii="KZ Times New Roman" w:hAnsi="KZ Times New Roman"/>
          <w:i/>
          <w:color w:val="auto"/>
          <w:lang w:val="kk-KZ" w:eastAsia="ko-KR"/>
        </w:rPr>
        <w:t xml:space="preserve">            </w:t>
      </w:r>
      <w:r w:rsidR="00E775A9">
        <w:rPr>
          <w:rFonts w:ascii="KZ Times New Roman" w:hAnsi="KZ Times New Roman"/>
          <w:i/>
          <w:color w:val="auto"/>
          <w:lang w:val="kk-KZ" w:eastAsia="ko-KR"/>
        </w:rPr>
        <w:t xml:space="preserve">        </w:t>
      </w:r>
      <w:r w:rsidRPr="008F0189">
        <w:rPr>
          <w:rFonts w:ascii="KZ Times New Roman" w:hAnsi="KZ Times New Roman"/>
          <w:i/>
          <w:color w:val="auto"/>
          <w:lang w:val="kk-KZ" w:eastAsia="ko-KR"/>
        </w:rPr>
        <w:t xml:space="preserve">                            </w:t>
      </w:r>
      <w:r w:rsidRPr="003E6A8D">
        <w:rPr>
          <w:rFonts w:ascii="KZ Times New Roman" w:hAnsi="KZ Times New Roman"/>
          <w:color w:val="auto"/>
          <w:lang w:val="kk-KZ" w:eastAsia="ko-KR"/>
        </w:rPr>
        <w:t>(3.41)</w:t>
      </w:r>
    </w:p>
    <w:p w:rsidR="008F0189" w:rsidRPr="003E6A8D"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3E6A8D" w:rsidRDefault="008F0189" w:rsidP="008F0189">
      <w:pPr>
        <w:tabs>
          <w:tab w:val="left" w:pos="2835"/>
        </w:tabs>
        <w:spacing w:after="0" w:line="240" w:lineRule="auto"/>
        <w:ind w:right="-99"/>
        <w:jc w:val="both"/>
        <w:rPr>
          <w:rFonts w:ascii="KZ Times New Roman" w:hAnsi="KZ Times New Roman"/>
          <w:color w:val="auto"/>
          <w:lang w:val="kk-KZ" w:eastAsia="ko-KR"/>
        </w:rPr>
      </w:pPr>
      <w:r w:rsidRPr="003E6A8D">
        <w:rPr>
          <w:rFonts w:ascii="KZ Times New Roman" w:hAnsi="KZ Times New Roman"/>
          <w:color w:val="auto"/>
          <w:lang w:val="kk-KZ" w:eastAsia="ko-KR"/>
        </w:rPr>
        <w:t xml:space="preserve">деп жаза аламыз, мұндағы </w:t>
      </w:r>
      <w:r w:rsidRPr="003E6A8D">
        <w:rPr>
          <w:rFonts w:ascii="KZ Times New Roman" w:hAnsi="KZ Times New Roman"/>
          <w:i/>
          <w:color w:val="auto"/>
          <w:lang w:val="kk-KZ" w:eastAsia="ko-KR"/>
        </w:rPr>
        <w:t>R</w:t>
      </w:r>
      <w:r w:rsidRPr="003E6A8D">
        <w:rPr>
          <w:rFonts w:ascii="KZ Times New Roman" w:hAnsi="KZ Times New Roman"/>
          <w:color w:val="auto"/>
          <w:lang w:val="kk-KZ" w:eastAsia="ko-KR"/>
        </w:rPr>
        <w:t xml:space="preserve"> – учаскенің электр кедергісі (немесе жай ғана кедергі), ал </w:t>
      </w:r>
      <w:r w:rsidRPr="003E6A8D">
        <w:rPr>
          <w:rFonts w:ascii="KZ Times New Roman" w:hAnsi="KZ Times New Roman"/>
          <w:i/>
          <w:color w:val="auto"/>
          <w:lang w:val="kk-KZ" w:eastAsia="ko-KR"/>
        </w:rPr>
        <w:t>І</w:t>
      </w:r>
      <w:r w:rsidRPr="003E6A8D">
        <w:rPr>
          <w:rFonts w:ascii="KZ Times New Roman" w:hAnsi="KZ Times New Roman"/>
          <w:color w:val="auto"/>
          <w:lang w:val="kk-KZ" w:eastAsia="ko-KR"/>
        </w:rPr>
        <w:t xml:space="preserve"> – тізбектегі тоқ күші. Бұл өрнекті көбіне </w:t>
      </w:r>
      <w:r w:rsidRPr="003E6A8D">
        <w:rPr>
          <w:rFonts w:ascii="KZ Times New Roman" w:hAnsi="KZ Times New Roman"/>
          <w:i/>
          <w:color w:val="auto"/>
          <w:lang w:val="kk-KZ" w:eastAsia="ko-KR"/>
        </w:rPr>
        <w:t>U=І/R</w:t>
      </w:r>
      <w:r w:rsidRPr="003E6A8D">
        <w:rPr>
          <w:rFonts w:ascii="KZ Times New Roman" w:hAnsi="KZ Times New Roman"/>
          <w:color w:val="auto"/>
          <w:lang w:val="kk-KZ" w:eastAsia="ko-KR"/>
        </w:rPr>
        <w:t xml:space="preserve"> түрінде жазады және </w:t>
      </w:r>
      <w:r w:rsidRPr="003E6A8D">
        <w:rPr>
          <w:rFonts w:ascii="KZ Times New Roman" w:hAnsi="KZ Times New Roman"/>
          <w:i/>
          <w:color w:val="auto"/>
          <w:lang w:val="kk-KZ" w:eastAsia="ko-KR"/>
        </w:rPr>
        <w:t xml:space="preserve">Ом заңы </w:t>
      </w:r>
      <w:r w:rsidRPr="003E6A8D">
        <w:rPr>
          <w:rFonts w:ascii="KZ Times New Roman" w:hAnsi="KZ Times New Roman"/>
          <w:color w:val="auto"/>
          <w:lang w:val="kk-KZ" w:eastAsia="ko-KR"/>
        </w:rPr>
        <w:t xml:space="preserve">деп атайды. Нақтырақ айтатын болсақ, бұл заң емес, </w:t>
      </w:r>
      <w:r w:rsidRPr="003E6A8D">
        <w:rPr>
          <w:rFonts w:ascii="KZ Times New Roman" w:hAnsi="KZ Times New Roman"/>
          <w:i/>
          <w:color w:val="auto"/>
          <w:lang w:val="kk-KZ" w:eastAsia="ko-KR"/>
        </w:rPr>
        <w:t>кедергінің анықтамасы</w:t>
      </w:r>
      <w:r w:rsidRPr="003E6A8D">
        <w:rPr>
          <w:rFonts w:ascii="KZ Times New Roman" w:hAnsi="KZ Times New Roman"/>
          <w:color w:val="auto"/>
          <w:lang w:val="kk-KZ" w:eastAsia="ko-KR"/>
        </w:rPr>
        <w:t xml:space="preserve">. Кезінде Омның ашқан заңдылығы металл өткізгіштегі тоқ күші түсірілген кернеуге пропорционал болады деген тоқтам болып табылады: </w:t>
      </w:r>
      <w:r w:rsidRPr="003E6A8D">
        <w:rPr>
          <w:rFonts w:ascii="KZ Times New Roman" w:hAnsi="KZ Times New Roman"/>
          <w:i/>
          <w:color w:val="auto"/>
          <w:lang w:val="kk-KZ" w:eastAsia="ko-KR"/>
        </w:rPr>
        <w:t>U</w:t>
      </w:r>
      <w:r w:rsidRPr="008F0189">
        <w:rPr>
          <w:rFonts w:ascii="KZ Times New Roman" w:hAnsi="KZ Times New Roman"/>
          <w:i/>
          <w:color w:val="auto"/>
          <w:lang w:eastAsia="ko-KR"/>
        </w:rPr>
        <w:sym w:font="Symbol" w:char="F07E"/>
      </w:r>
      <w:r w:rsidRPr="003E6A8D">
        <w:rPr>
          <w:rFonts w:ascii="KZ Times New Roman" w:hAnsi="KZ Times New Roman"/>
          <w:i/>
          <w:color w:val="auto"/>
          <w:lang w:val="kk-KZ" w:eastAsia="ko-KR"/>
        </w:rPr>
        <w:t>І</w:t>
      </w:r>
      <w:r w:rsidRPr="003E6A8D">
        <w:rPr>
          <w:rFonts w:ascii="KZ Times New Roman" w:hAnsi="KZ Times New Roman"/>
          <w:color w:val="auto"/>
          <w:lang w:val="kk-KZ" w:eastAsia="ko-KR"/>
        </w:rPr>
        <w:t>. Бұл тоқтам жалпы жағдайда орындалмайды, мысалы оны шала өткізгіштер тәрізді зарттарға, электрондық лампаларға, транзисторларға және т.б. қолдануға болмайды. Қысқарта келгенде, Ом заңы Ньютон заңдары, термодинамиканың бірінші бастамасы, немесе Кулон заңы тәрізді табиғаттың іргелі заңдарының қатарына жатпайды. Ол тек металл өткізгіштер тәрізді белгілі матеpиалдар үшін ғана орындалады.</w: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3E6A8D">
        <w:rPr>
          <w:rFonts w:ascii="KZ Times New Roman" w:hAnsi="KZ Times New Roman"/>
          <w:color w:val="auto"/>
          <w:lang w:val="kk-KZ" w:eastAsia="ko-KR"/>
        </w:rPr>
        <w:t>Кедергінің өлшем бірлігі ом (</w:t>
      </w:r>
      <w:r w:rsidRPr="003E6A8D">
        <w:rPr>
          <w:rFonts w:ascii="KZ Times New Roman" w:hAnsi="KZ Times New Roman"/>
          <w:i/>
          <w:color w:val="auto"/>
          <w:lang w:val="kk-KZ" w:eastAsia="ko-KR"/>
        </w:rPr>
        <w:t>Ом</w:t>
      </w:r>
      <w:r w:rsidRPr="003E6A8D">
        <w:rPr>
          <w:rFonts w:ascii="KZ Times New Roman" w:hAnsi="KZ Times New Roman"/>
          <w:color w:val="auto"/>
          <w:lang w:val="kk-KZ" w:eastAsia="ko-KR"/>
        </w:rPr>
        <w:t xml:space="preserve">), (3.41) бойынша 1 </w:t>
      </w:r>
      <w:r w:rsidRPr="003E6A8D">
        <w:rPr>
          <w:rFonts w:ascii="KZ Times New Roman" w:hAnsi="KZ Times New Roman"/>
          <w:i/>
          <w:color w:val="auto"/>
          <w:lang w:val="kk-KZ" w:eastAsia="ko-KR"/>
        </w:rPr>
        <w:t>Ом</w:t>
      </w:r>
      <w:r w:rsidRPr="003E6A8D">
        <w:rPr>
          <w:rFonts w:ascii="KZ Times New Roman" w:hAnsi="KZ Times New Roman"/>
          <w:color w:val="auto"/>
          <w:lang w:val="kk-KZ" w:eastAsia="ko-KR"/>
        </w:rPr>
        <w:t xml:space="preserve"> дегеніміз 1 </w:t>
      </w:r>
      <w:r w:rsidRPr="003E6A8D">
        <w:rPr>
          <w:rFonts w:ascii="KZ Times New Roman" w:hAnsi="KZ Times New Roman"/>
          <w:i/>
          <w:color w:val="auto"/>
          <w:lang w:val="kk-KZ" w:eastAsia="ko-KR"/>
        </w:rPr>
        <w:t>В/А</w:t>
      </w:r>
      <w:r w:rsidRPr="003E6A8D">
        <w:rPr>
          <w:rFonts w:ascii="KZ Times New Roman" w:hAnsi="KZ Times New Roman"/>
          <w:color w:val="auto"/>
          <w:lang w:val="kk-KZ" w:eastAsia="ko-KR"/>
        </w:rPr>
        <w:t xml:space="preserve"> болады.</w: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3E6A8D">
        <w:rPr>
          <w:rFonts w:ascii="KZ Times New Roman" w:hAnsi="KZ Times New Roman"/>
          <w:b/>
          <w:color w:val="auto"/>
          <w:lang w:val="kk-KZ" w:eastAsia="ko-KR"/>
        </w:rPr>
        <w:t>Меншікті кедергі</w:t>
      </w:r>
      <w:r w:rsidRPr="003E6A8D">
        <w:rPr>
          <w:rFonts w:ascii="KZ Times New Roman" w:hAnsi="KZ Times New Roman"/>
          <w:color w:val="auto"/>
          <w:lang w:val="kk-KZ" w:eastAsia="ko-KR"/>
        </w:rPr>
        <w:t xml:space="preserve">. Тәжірибеде тағайындалғандай, металл өткізгіштің </w:t>
      </w:r>
      <w:r w:rsidRPr="003E6A8D">
        <w:rPr>
          <w:rFonts w:ascii="KZ Times New Roman" w:hAnsi="KZ Times New Roman"/>
          <w:i/>
          <w:color w:val="auto"/>
          <w:lang w:val="kk-KZ" w:eastAsia="ko-KR"/>
        </w:rPr>
        <w:t>R</w:t>
      </w:r>
      <w:r w:rsidRPr="003E6A8D">
        <w:rPr>
          <w:rFonts w:ascii="KZ Times New Roman" w:hAnsi="KZ Times New Roman"/>
          <w:color w:val="auto"/>
          <w:lang w:val="kk-KZ" w:eastAsia="ko-KR"/>
        </w:rPr>
        <w:t xml:space="preserve"> кедергісі оның </w:t>
      </w:r>
      <w:r w:rsidRPr="003E6A8D">
        <w:rPr>
          <w:rFonts w:ascii="KZ Times New Roman" w:hAnsi="KZ Times New Roman"/>
          <w:i/>
          <w:color w:val="auto"/>
          <w:lang w:val="kk-KZ" w:eastAsia="ko-KR"/>
        </w:rPr>
        <w:t>l</w:t>
      </w:r>
      <w:r w:rsidRPr="003E6A8D">
        <w:rPr>
          <w:rFonts w:ascii="KZ Times New Roman" w:hAnsi="KZ Times New Roman"/>
          <w:color w:val="auto"/>
          <w:lang w:val="kk-KZ" w:eastAsia="ko-KR"/>
        </w:rPr>
        <w:t xml:space="preserve"> ұзындығына тура пропорционал және оның көлденең қимасының </w:t>
      </w:r>
      <w:r w:rsidRPr="003E6A8D">
        <w:rPr>
          <w:rFonts w:ascii="KZ Times New Roman" w:hAnsi="KZ Times New Roman"/>
          <w:i/>
          <w:color w:val="auto"/>
          <w:lang w:val="kk-KZ" w:eastAsia="ko-KR"/>
        </w:rPr>
        <w:t>S</w:t>
      </w:r>
      <w:r w:rsidRPr="003E6A8D">
        <w:rPr>
          <w:rFonts w:ascii="KZ Times New Roman" w:hAnsi="KZ Times New Roman"/>
          <w:color w:val="auto"/>
          <w:lang w:val="kk-KZ" w:eastAsia="ko-KR"/>
        </w:rPr>
        <w:t xml:space="preserve"> ауданына кері пропорционал болады:</w: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3E6A8D" w:rsidRDefault="008F0189" w:rsidP="008F0189">
      <w:pPr>
        <w:tabs>
          <w:tab w:val="left" w:pos="5812"/>
        </w:tabs>
        <w:spacing w:after="0" w:line="240" w:lineRule="auto"/>
        <w:ind w:right="-99" w:firstLine="567"/>
        <w:jc w:val="right"/>
        <w:rPr>
          <w:rFonts w:ascii="KZ Times New Roman" w:hAnsi="KZ Times New Roman"/>
          <w:color w:val="auto"/>
          <w:lang w:val="kk-KZ" w:eastAsia="ko-KR"/>
        </w:rPr>
      </w:pPr>
      <w:r w:rsidRPr="003E6A8D">
        <w:rPr>
          <w:rFonts w:ascii="KZ Times New Roman" w:hAnsi="KZ Times New Roman"/>
          <w:color w:val="auto"/>
          <w:lang w:val="kk-KZ" w:eastAsia="ko-KR"/>
        </w:rPr>
        <w:t xml:space="preserve">                                                         </w:t>
      </w:r>
      <w:r w:rsidRPr="003E6A8D">
        <w:rPr>
          <w:rFonts w:ascii="KZ Times New Roman" w:hAnsi="KZ Times New Roman"/>
          <w:i/>
          <w:color w:val="auto"/>
          <w:lang w:val="kk-KZ" w:eastAsia="ko-KR"/>
        </w:rPr>
        <w:t>R=</w:t>
      </w:r>
      <w:r w:rsidRPr="008F0189">
        <w:rPr>
          <w:rFonts w:ascii="KZ Times New Roman" w:hAnsi="KZ Times New Roman"/>
          <w:i/>
          <w:color w:val="auto"/>
          <w:lang w:eastAsia="ko-KR"/>
        </w:rPr>
        <w:sym w:font="Symbol" w:char="F072"/>
      </w:r>
      <w:r w:rsidRPr="003E6A8D">
        <w:rPr>
          <w:rFonts w:ascii="KZ Times New Roman" w:hAnsi="KZ Times New Roman"/>
          <w:i/>
          <w:color w:val="auto"/>
          <w:lang w:val="kk-KZ" w:eastAsia="ko-KR"/>
        </w:rPr>
        <w:t>l / S</w:t>
      </w:r>
      <w:r w:rsidRPr="003E6A8D">
        <w:rPr>
          <w:rFonts w:ascii="KZ Times New Roman" w:hAnsi="KZ Times New Roman"/>
          <w:color w:val="auto"/>
          <w:lang w:val="kk-KZ" w:eastAsia="ko-KR"/>
        </w:rPr>
        <w:t>,</w:t>
      </w:r>
      <w:r w:rsidRPr="003E6A8D">
        <w:rPr>
          <w:rFonts w:ascii="KZ Times New Roman" w:hAnsi="KZ Times New Roman"/>
          <w:color w:val="auto"/>
          <w:lang w:val="kk-KZ" w:eastAsia="ko-KR"/>
        </w:rPr>
        <w:tab/>
        <w:t xml:space="preserve">        </w:t>
      </w:r>
      <w:r w:rsidR="00E775A9" w:rsidRPr="003E6A8D">
        <w:rPr>
          <w:rFonts w:ascii="KZ Times New Roman" w:hAnsi="KZ Times New Roman"/>
          <w:color w:val="auto"/>
          <w:lang w:val="kk-KZ" w:eastAsia="ko-KR"/>
        </w:rPr>
        <w:t xml:space="preserve">      </w:t>
      </w:r>
      <w:r w:rsidRPr="003E6A8D">
        <w:rPr>
          <w:rFonts w:ascii="KZ Times New Roman" w:hAnsi="KZ Times New Roman"/>
          <w:color w:val="auto"/>
          <w:lang w:val="kk-KZ" w:eastAsia="ko-KR"/>
        </w:rPr>
        <w:t xml:space="preserve">                               (3.42)</w:t>
      </w:r>
    </w:p>
    <w:p w:rsidR="008F0189" w:rsidRPr="003E6A8D" w:rsidRDefault="00E775A9" w:rsidP="008F0189">
      <w:pPr>
        <w:tabs>
          <w:tab w:val="left" w:pos="5812"/>
        </w:tabs>
        <w:spacing w:after="0" w:line="240" w:lineRule="auto"/>
        <w:ind w:right="-99" w:firstLine="567"/>
        <w:jc w:val="both"/>
        <w:rPr>
          <w:rFonts w:ascii="KZ Times New Roman" w:hAnsi="KZ Times New Roman"/>
          <w:color w:val="auto"/>
          <w:lang w:val="kk-KZ" w:eastAsia="ko-KR"/>
        </w:rPr>
      </w:pPr>
      <w:r w:rsidRPr="003E6A8D">
        <w:rPr>
          <w:rFonts w:ascii="KZ Times New Roman" w:hAnsi="KZ Times New Roman"/>
          <w:color w:val="auto"/>
          <w:lang w:val="kk-KZ" w:eastAsia="ko-KR"/>
        </w:rPr>
        <w:t xml:space="preserve"> </w:t>
      </w:r>
    </w:p>
    <w:p w:rsidR="008F0189" w:rsidRPr="003E6A8D" w:rsidRDefault="008F0189" w:rsidP="008F0189">
      <w:pPr>
        <w:tabs>
          <w:tab w:val="left" w:pos="2835"/>
        </w:tabs>
        <w:spacing w:after="0" w:line="240" w:lineRule="auto"/>
        <w:ind w:right="-99"/>
        <w:jc w:val="both"/>
        <w:rPr>
          <w:rFonts w:ascii="KZ Times New Roman" w:hAnsi="KZ Times New Roman"/>
          <w:color w:val="auto"/>
          <w:lang w:val="kk-KZ" w:eastAsia="ko-KR"/>
        </w:rPr>
      </w:pPr>
      <w:r w:rsidRPr="003E6A8D">
        <w:rPr>
          <w:rFonts w:ascii="KZ Times New Roman" w:hAnsi="KZ Times New Roman"/>
          <w:color w:val="auto"/>
          <w:lang w:val="kk-KZ" w:eastAsia="ko-KR"/>
        </w:rPr>
        <w:t xml:space="preserve">мұндағы </w:t>
      </w:r>
      <w:r w:rsidRPr="008F0189">
        <w:rPr>
          <w:rFonts w:ascii="KZ Times New Roman" w:hAnsi="KZ Times New Roman"/>
          <w:i/>
          <w:color w:val="auto"/>
          <w:lang w:eastAsia="ko-KR"/>
        </w:rPr>
        <w:sym w:font="Symbol" w:char="F072"/>
      </w:r>
      <w:r w:rsidRPr="003E6A8D">
        <w:rPr>
          <w:rFonts w:ascii="KZ Times New Roman" w:hAnsi="KZ Times New Roman"/>
          <w:color w:val="auto"/>
          <w:lang w:val="kk-KZ" w:eastAsia="ko-KR"/>
        </w:rPr>
        <w:t xml:space="preserve"> коэффициент </w:t>
      </w:r>
      <w:r w:rsidRPr="003E6A8D">
        <w:rPr>
          <w:rFonts w:ascii="KZ Times New Roman" w:hAnsi="KZ Times New Roman"/>
          <w:i/>
          <w:color w:val="auto"/>
          <w:lang w:val="kk-KZ" w:eastAsia="ko-KR"/>
        </w:rPr>
        <w:t>меншікті кедергі</w:t>
      </w:r>
      <w:r w:rsidRPr="003E6A8D">
        <w:rPr>
          <w:rFonts w:ascii="KZ Times New Roman" w:hAnsi="KZ Times New Roman"/>
          <w:color w:val="auto"/>
          <w:lang w:val="kk-KZ" w:eastAsia="ko-KR"/>
        </w:rPr>
        <w:t xml:space="preserve"> деп аталады және өткізгіш жасалған заттың сипаттамасы болып табылады. Меншікті кедергіге кері шама</w: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3E6A8D" w:rsidRDefault="008F0189" w:rsidP="008F0189">
      <w:pPr>
        <w:tabs>
          <w:tab w:val="left" w:pos="5812"/>
        </w:tabs>
        <w:spacing w:after="0" w:line="240" w:lineRule="auto"/>
        <w:ind w:right="-99" w:firstLine="567"/>
        <w:jc w:val="right"/>
        <w:rPr>
          <w:rFonts w:ascii="KZ Times New Roman" w:hAnsi="KZ Times New Roman"/>
          <w:color w:val="auto"/>
          <w:lang w:val="kk-KZ" w:eastAsia="ko-KR"/>
        </w:rPr>
      </w:pPr>
      <w:r w:rsidRPr="003E6A8D">
        <w:rPr>
          <w:rFonts w:ascii="KZ Times New Roman" w:hAnsi="KZ Times New Roman"/>
          <w:color w:val="auto"/>
          <w:lang w:val="kk-KZ" w:eastAsia="ko-KR"/>
        </w:rPr>
        <w:t xml:space="preserve">                                                         </w:t>
      </w:r>
      <w:r w:rsidRPr="008F0189">
        <w:rPr>
          <w:rFonts w:ascii="KZ Times New Roman" w:hAnsi="KZ Times New Roman"/>
          <w:i/>
          <w:color w:val="auto"/>
          <w:lang w:eastAsia="ko-KR"/>
        </w:rPr>
        <w:sym w:font="Symbol" w:char="F073"/>
      </w:r>
      <w:r w:rsidRPr="003E6A8D">
        <w:rPr>
          <w:rFonts w:ascii="KZ Times New Roman" w:hAnsi="KZ Times New Roman"/>
          <w:color w:val="auto"/>
          <w:lang w:val="kk-KZ" w:eastAsia="ko-KR"/>
        </w:rPr>
        <w:t xml:space="preserve">=1 / </w:t>
      </w:r>
      <w:r w:rsidRPr="008F0189">
        <w:rPr>
          <w:rFonts w:ascii="KZ Times New Roman" w:hAnsi="KZ Times New Roman"/>
          <w:i/>
          <w:color w:val="auto"/>
          <w:lang w:eastAsia="ko-KR"/>
        </w:rPr>
        <w:sym w:font="Symbol" w:char="F072"/>
      </w:r>
      <w:r w:rsidRPr="008F0189">
        <w:rPr>
          <w:rFonts w:ascii="KZ Times New Roman" w:hAnsi="KZ Times New Roman"/>
          <w:i/>
          <w:color w:val="auto"/>
          <w:lang w:val="kk-KZ" w:eastAsia="ko-KR"/>
        </w:rPr>
        <w:t xml:space="preserve">                                   </w:t>
      </w:r>
      <w:r w:rsidRPr="003E6A8D">
        <w:rPr>
          <w:rFonts w:ascii="KZ Times New Roman" w:hAnsi="KZ Times New Roman"/>
          <w:color w:val="auto"/>
          <w:lang w:val="kk-KZ" w:eastAsia="ko-KR"/>
        </w:rPr>
        <w:tab/>
        <w:t>(3.43)</w:t>
      </w:r>
    </w:p>
    <w:p w:rsidR="008F0189" w:rsidRPr="003E6A8D" w:rsidRDefault="008F0189" w:rsidP="008F0189">
      <w:pPr>
        <w:tabs>
          <w:tab w:val="left" w:pos="5812"/>
        </w:tabs>
        <w:spacing w:after="0" w:line="240" w:lineRule="auto"/>
        <w:ind w:right="-99" w:firstLine="567"/>
        <w:jc w:val="both"/>
        <w:rPr>
          <w:rFonts w:ascii="KZ Times New Roman" w:hAnsi="KZ Times New Roman"/>
          <w:color w:val="auto"/>
          <w:lang w:val="kk-KZ" w:eastAsia="ko-KR"/>
        </w:rPr>
      </w:pPr>
    </w:p>
    <w:p w:rsidR="008F0189" w:rsidRPr="003E6A8D" w:rsidRDefault="008F0189" w:rsidP="008F0189">
      <w:pPr>
        <w:tabs>
          <w:tab w:val="left" w:pos="2835"/>
        </w:tabs>
        <w:spacing w:after="0" w:line="240" w:lineRule="auto"/>
        <w:ind w:right="-99"/>
        <w:jc w:val="both"/>
        <w:rPr>
          <w:rFonts w:ascii="KZ Times New Roman" w:hAnsi="KZ Times New Roman"/>
          <w:color w:val="auto"/>
          <w:lang w:val="kk-KZ" w:eastAsia="ko-KR"/>
        </w:rPr>
      </w:pPr>
      <w:r w:rsidRPr="003E6A8D">
        <w:rPr>
          <w:rFonts w:ascii="KZ Times New Roman" w:hAnsi="KZ Times New Roman"/>
          <w:i/>
          <w:color w:val="auto"/>
          <w:lang w:val="kk-KZ" w:eastAsia="ko-KR"/>
        </w:rPr>
        <w:t>меншікті өткізгіштік</w:t>
      </w:r>
      <w:r w:rsidRPr="003E6A8D">
        <w:rPr>
          <w:rFonts w:ascii="KZ Times New Roman" w:hAnsi="KZ Times New Roman"/>
          <w:color w:val="auto"/>
          <w:lang w:val="kk-KZ" w:eastAsia="ko-KR"/>
        </w:rPr>
        <w:t xml:space="preserve"> деп аталады. Меншікті өткізгіштіктің өлшем бірлігі </w:t>
      </w:r>
      <w:r w:rsidR="00E775A9" w:rsidRPr="003E6A8D">
        <w:rPr>
          <w:rFonts w:ascii="KZ Times New Roman" w:hAnsi="KZ Times New Roman"/>
          <w:color w:val="auto"/>
          <w:lang w:val="kk-KZ" w:eastAsia="ko-KR"/>
        </w:rPr>
        <w:t xml:space="preserve">     </w:t>
      </w:r>
      <w:r w:rsidRPr="003E6A8D">
        <w:rPr>
          <w:rFonts w:ascii="KZ Times New Roman" w:hAnsi="KZ Times New Roman"/>
          <w:color w:val="auto"/>
          <w:lang w:val="kk-KZ" w:eastAsia="ko-KR"/>
        </w:rPr>
        <w:t>(</w:t>
      </w:r>
      <w:r w:rsidRPr="003E6A8D">
        <w:rPr>
          <w:rFonts w:ascii="KZ Times New Roman" w:hAnsi="KZ Times New Roman"/>
          <w:i/>
          <w:color w:val="auto"/>
          <w:lang w:val="kk-KZ" w:eastAsia="ko-KR"/>
        </w:rPr>
        <w:t>Ом.м</w:t>
      </w:r>
      <w:r w:rsidRPr="003E6A8D">
        <w:rPr>
          <w:rFonts w:ascii="KZ Times New Roman" w:hAnsi="KZ Times New Roman"/>
          <w:color w:val="auto"/>
          <w:lang w:val="kk-KZ" w:eastAsia="ko-KR"/>
        </w:rPr>
        <w:t>)</w:t>
      </w:r>
      <w:r w:rsidRPr="003E6A8D">
        <w:rPr>
          <w:rFonts w:ascii="KZ Times New Roman" w:hAnsi="KZ Times New Roman"/>
          <w:color w:val="auto"/>
          <w:vertAlign w:val="superscript"/>
          <w:lang w:val="kk-KZ" w:eastAsia="ko-KR"/>
        </w:rPr>
        <w:t>-1</w:t>
      </w:r>
      <w:r w:rsidRPr="003E6A8D">
        <w:rPr>
          <w:rFonts w:ascii="KZ Times New Roman" w:hAnsi="KZ Times New Roman"/>
          <w:color w:val="auto"/>
          <w:lang w:val="kk-KZ" w:eastAsia="ko-KR"/>
        </w:rPr>
        <w:t>.</w: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3E6A8D">
        <w:rPr>
          <w:rFonts w:ascii="KZ Times New Roman" w:hAnsi="KZ Times New Roman"/>
          <w:b/>
          <w:color w:val="auto"/>
          <w:lang w:val="kk-KZ" w:eastAsia="ko-KR"/>
        </w:rPr>
        <w:t>Электр тоғының қуаты.</w:t>
      </w:r>
      <w:r w:rsidRPr="003E6A8D">
        <w:rPr>
          <w:rFonts w:ascii="KZ Times New Roman" w:hAnsi="KZ Times New Roman"/>
          <w:color w:val="auto"/>
          <w:lang w:val="kk-KZ" w:eastAsia="ko-KR"/>
        </w:rPr>
        <w:t xml:space="preserve"> Электр энергиясын энергияның басқа түрлеріне жеңіл айналдыруға болады. Электр двигателдер электр энергиясын механикалық энергияға айналдырады. Басқа аспаптарда – электр қыздырғыштарда, электр плиталарда, тостерлерде, шаш кептіргіш фендерде электр энергиясы жылу энергиясына айналады, оларда қыздырғыш элемент деп аталатын сым өткізгіштер пайдаланылады. Күнделікті өмірде аяқ аттасақ кездесетін электр лампаларында қыздырғыш сым (жіп) аса қатты қызып, ол жарық шығара бастайды, осы кезде энергияның тек бірнеше проценті ғана жарыққа айналып, ал қалған басым бөлігі (90%-тен артығы) жылуға айналады.</w: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3E6A8D">
        <w:rPr>
          <w:rFonts w:ascii="KZ Times New Roman" w:hAnsi="KZ Times New Roman"/>
          <w:color w:val="auto"/>
          <w:lang w:val="kk-KZ" w:eastAsia="ko-KR"/>
        </w:rPr>
        <w:t xml:space="preserve">Мұндай аспаптар мен қондырғыларда электр энергиясының жылу мен жарыққа айналуы мына себептерден: тоқ күші жеткілікті жоғары болатындықтан электрондар ағыны мол болып, олар атомдармен көптеп соқтығысады. Осындай соқтығысулар кезінде электронның кинетикалық энергиясының бір бөлігі соқтығысқан атомға беріледі. Осының нәтижесінде атомдардың кинетикалық энергиясы артады және сым элементтің температурасы артады. Үстеме жылу (ішкі) энергиясы қыздырғыштағы ауаға немесе плитада тұрған кастрөлге беріле </w:t>
      </w:r>
      <w:r w:rsidRPr="003E6A8D">
        <w:rPr>
          <w:rFonts w:ascii="KZ Times New Roman" w:hAnsi="KZ Times New Roman"/>
          <w:color w:val="auto"/>
          <w:lang w:val="kk-KZ" w:eastAsia="ko-KR"/>
        </w:rPr>
        <w:lastRenderedPageBreak/>
        <w:t xml:space="preserve">алады, жылулық сәулелердің арқасында тостердегі нанды қуыра алады немесе жарық түрінде шығарыла алады. Электр приборында түрленетін қуатты анықтау үшін мынандай белгілі деректі пайдаланамыз: шексіз аз </w:t>
      </w: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q</w:t>
      </w:r>
      <w:r w:rsidRPr="003E6A8D">
        <w:rPr>
          <w:rFonts w:ascii="KZ Times New Roman" w:hAnsi="KZ Times New Roman"/>
          <w:color w:val="auto"/>
          <w:lang w:val="kk-KZ" w:eastAsia="ko-KR"/>
        </w:rPr>
        <w:t xml:space="preserve"> заряд </w:t>
      </w:r>
      <w:r w:rsidRPr="003E6A8D">
        <w:rPr>
          <w:rFonts w:ascii="KZ Times New Roman" w:hAnsi="KZ Times New Roman"/>
          <w:i/>
          <w:color w:val="auto"/>
          <w:lang w:val="kk-KZ" w:eastAsia="ko-KR"/>
        </w:rPr>
        <w:t>U</w:t>
      </w:r>
      <w:r w:rsidRPr="003E6A8D">
        <w:rPr>
          <w:rFonts w:ascii="KZ Times New Roman" w:hAnsi="KZ Times New Roman"/>
          <w:color w:val="auto"/>
          <w:lang w:val="kk-KZ" w:eastAsia="ko-KR"/>
        </w:rPr>
        <w:t xml:space="preserve"> потенциалдар айырымын өткен кездегі энергияның өзгерісі мынандай болады:</w: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3E6A8D" w:rsidRDefault="008F0189" w:rsidP="008F0189">
      <w:pPr>
        <w:tabs>
          <w:tab w:val="left" w:pos="2835"/>
        </w:tabs>
        <w:spacing w:after="0" w:line="240" w:lineRule="auto"/>
        <w:ind w:right="-99" w:firstLine="567"/>
        <w:jc w:val="center"/>
        <w:rPr>
          <w:rFonts w:ascii="KZ Times New Roman" w:hAnsi="KZ Times New Roman"/>
          <w:color w:val="auto"/>
          <w:lang w:val="kk-KZ" w:eastAsia="ko-KR"/>
        </w:rPr>
      </w:pP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W=</w:t>
      </w: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q</w:t>
      </w:r>
      <w:r w:rsidRPr="008F0189">
        <w:rPr>
          <w:rFonts w:ascii="KZ Times New Roman" w:hAnsi="KZ Times New Roman"/>
          <w:i/>
          <w:color w:val="auto"/>
          <w:lang w:eastAsia="ko-KR"/>
        </w:rPr>
        <w:sym w:font="Symbol" w:char="F0D7"/>
      </w:r>
      <w:r w:rsidRPr="003E6A8D">
        <w:rPr>
          <w:rFonts w:ascii="KZ Times New Roman" w:hAnsi="KZ Times New Roman"/>
          <w:i/>
          <w:color w:val="auto"/>
          <w:lang w:val="kk-KZ" w:eastAsia="ko-KR"/>
        </w:rPr>
        <w:t>U</w:t>
      </w:r>
      <w:r w:rsidRPr="003E6A8D">
        <w:rPr>
          <w:rFonts w:ascii="KZ Times New Roman" w:hAnsi="KZ Times New Roman"/>
          <w:color w:val="auto"/>
          <w:lang w:val="kk-KZ" w:eastAsia="ko-KR"/>
        </w:rPr>
        <w:t>.</w: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3E6A8D">
        <w:rPr>
          <w:rFonts w:ascii="KZ Times New Roman" w:hAnsi="KZ Times New Roman"/>
          <w:color w:val="auto"/>
          <w:lang w:val="kk-KZ" w:eastAsia="ko-KR"/>
        </w:rPr>
        <w:t xml:space="preserve">Егер осы өзгеріс </w:t>
      </w: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t</w:t>
      </w:r>
      <w:r w:rsidRPr="003E6A8D">
        <w:rPr>
          <w:rFonts w:ascii="KZ Times New Roman" w:hAnsi="KZ Times New Roman"/>
          <w:color w:val="auto"/>
          <w:lang w:val="kk-KZ" w:eastAsia="ko-KR"/>
        </w:rPr>
        <w:t xml:space="preserve"> уақытта өтетін болса, онда </w:t>
      </w:r>
      <w:r w:rsidRPr="003E6A8D">
        <w:rPr>
          <w:rFonts w:ascii="KZ Times New Roman" w:hAnsi="KZ Times New Roman"/>
          <w:i/>
          <w:color w:val="auto"/>
          <w:lang w:val="kk-KZ" w:eastAsia="ko-KR"/>
        </w:rPr>
        <w:t>Р</w:t>
      </w:r>
      <w:r w:rsidRPr="003E6A8D">
        <w:rPr>
          <w:rFonts w:ascii="KZ Times New Roman" w:hAnsi="KZ Times New Roman"/>
          <w:color w:val="auto"/>
          <w:lang w:val="kk-KZ" w:eastAsia="ko-KR"/>
        </w:rPr>
        <w:t xml:space="preserve"> қуат (энергияның өзгеру жылдамдығы) </w:t>
      </w:r>
    </w:p>
    <w:p w:rsidR="008F0189" w:rsidRPr="003E6A8D" w:rsidRDefault="008F0189" w:rsidP="003F3F88">
      <w:pPr>
        <w:tabs>
          <w:tab w:val="left" w:pos="2835"/>
        </w:tabs>
        <w:spacing w:after="0" w:line="240" w:lineRule="auto"/>
        <w:ind w:right="-99" w:firstLine="567"/>
        <w:jc w:val="right"/>
        <w:rPr>
          <w:rFonts w:ascii="KZ Times New Roman" w:hAnsi="KZ Times New Roman"/>
          <w:i/>
          <w:color w:val="auto"/>
          <w:lang w:val="kk-KZ" w:eastAsia="ko-KR"/>
        </w:rPr>
      </w:pPr>
      <w:r w:rsidRPr="003E6A8D">
        <w:rPr>
          <w:rFonts w:ascii="KZ Times New Roman" w:hAnsi="KZ Times New Roman"/>
          <w:i/>
          <w:color w:val="auto"/>
          <w:lang w:val="kk-KZ" w:eastAsia="ko-KR"/>
        </w:rPr>
        <w:t>P=</w:t>
      </w: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 xml:space="preserve">qU / </w:t>
      </w: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t</w:t>
      </w:r>
      <w:r w:rsidR="003F3F88" w:rsidRPr="003E6A8D">
        <w:rPr>
          <w:rFonts w:ascii="KZ Times New Roman" w:hAnsi="KZ Times New Roman"/>
          <w:i/>
          <w:color w:val="auto"/>
          <w:lang w:val="kk-KZ" w:eastAsia="ko-KR"/>
        </w:rPr>
        <w:t xml:space="preserve">                                      </w:t>
      </w:r>
      <w:r w:rsidR="003F3F88" w:rsidRPr="003E6A8D">
        <w:rPr>
          <w:rFonts w:ascii="KZ Times New Roman" w:hAnsi="KZ Times New Roman"/>
          <w:color w:val="auto"/>
          <w:lang w:val="kk-KZ" w:eastAsia="ko-KR"/>
        </w:rPr>
        <w:t>(3.44)</w:t>
      </w:r>
    </w:p>
    <w:p w:rsidR="008F0189" w:rsidRPr="003E6A8D" w:rsidRDefault="008F0189" w:rsidP="008F0189">
      <w:pPr>
        <w:tabs>
          <w:tab w:val="left" w:pos="2835"/>
        </w:tabs>
        <w:spacing w:after="0" w:line="240" w:lineRule="auto"/>
        <w:ind w:right="-99" w:firstLine="567"/>
        <w:jc w:val="both"/>
        <w:rPr>
          <w:rFonts w:ascii="KZ Times New Roman" w:hAnsi="KZ Times New Roman"/>
          <w:i/>
          <w:color w:val="auto"/>
          <w:lang w:val="kk-KZ" w:eastAsia="ko-KR"/>
        </w:rPr>
      </w:pPr>
    </w:p>
    <w:p w:rsidR="008F0189" w:rsidRPr="003E6A8D" w:rsidRDefault="008F0189" w:rsidP="008F0189">
      <w:pPr>
        <w:tabs>
          <w:tab w:val="left" w:pos="2835"/>
        </w:tabs>
        <w:spacing w:after="0" w:line="240" w:lineRule="auto"/>
        <w:ind w:right="-99"/>
        <w:jc w:val="both"/>
        <w:rPr>
          <w:rFonts w:ascii="KZ Times New Roman" w:hAnsi="KZ Times New Roman"/>
          <w:color w:val="auto"/>
          <w:lang w:val="kk-KZ" w:eastAsia="ko-KR"/>
        </w:rPr>
      </w:pPr>
      <w:r w:rsidRPr="003E6A8D">
        <w:rPr>
          <w:rFonts w:ascii="KZ Times New Roman" w:hAnsi="KZ Times New Roman"/>
          <w:color w:val="auto"/>
          <w:lang w:val="kk-KZ" w:eastAsia="ko-KR"/>
        </w:rPr>
        <w:t xml:space="preserve">болады. Бірлік уақытта өтіп жатқан </w:t>
      </w: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 xml:space="preserve">q / </w:t>
      </w:r>
      <w:r w:rsidRPr="008F0189">
        <w:rPr>
          <w:rFonts w:ascii="KZ Times New Roman" w:hAnsi="KZ Times New Roman"/>
          <w:i/>
          <w:color w:val="auto"/>
          <w:lang w:eastAsia="ko-KR"/>
        </w:rPr>
        <w:sym w:font="Symbol" w:char="F044"/>
      </w:r>
      <w:r w:rsidRPr="003E6A8D">
        <w:rPr>
          <w:rFonts w:ascii="KZ Times New Roman" w:hAnsi="KZ Times New Roman"/>
          <w:i/>
          <w:color w:val="auto"/>
          <w:lang w:val="kk-KZ" w:eastAsia="ko-KR"/>
        </w:rPr>
        <w:t>t</w:t>
      </w:r>
      <w:r w:rsidRPr="003E6A8D">
        <w:rPr>
          <w:rFonts w:ascii="KZ Times New Roman" w:hAnsi="KZ Times New Roman"/>
          <w:color w:val="auto"/>
          <w:lang w:val="kk-KZ" w:eastAsia="ko-KR"/>
        </w:rPr>
        <w:t xml:space="preserve"> заряд дегеніміз </w:t>
      </w:r>
      <w:r w:rsidRPr="003E6A8D">
        <w:rPr>
          <w:rFonts w:ascii="KZ Times New Roman" w:hAnsi="KZ Times New Roman"/>
          <w:i/>
          <w:color w:val="auto"/>
          <w:lang w:val="kk-KZ" w:eastAsia="ko-KR"/>
        </w:rPr>
        <w:t>І</w:t>
      </w:r>
      <w:r w:rsidRPr="003E6A8D">
        <w:rPr>
          <w:rFonts w:ascii="KZ Times New Roman" w:hAnsi="KZ Times New Roman"/>
          <w:color w:val="auto"/>
          <w:lang w:val="kk-KZ" w:eastAsia="ko-KR"/>
        </w:rPr>
        <w:t xml:space="preserve"> тоқ күші болып табылады. Демек</w:t>
      </w:r>
    </w:p>
    <w:p w:rsidR="008F0189" w:rsidRPr="003E6A8D"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3E6A8D" w:rsidRDefault="008F0189" w:rsidP="00E775A9">
      <w:pPr>
        <w:tabs>
          <w:tab w:val="left" w:pos="5812"/>
        </w:tabs>
        <w:spacing w:after="0" w:line="240" w:lineRule="auto"/>
        <w:ind w:right="-99" w:firstLine="567"/>
        <w:jc w:val="right"/>
        <w:rPr>
          <w:rFonts w:ascii="KZ Times New Roman" w:hAnsi="KZ Times New Roman"/>
          <w:color w:val="auto"/>
          <w:lang w:val="kk-KZ" w:eastAsia="ko-KR"/>
        </w:rPr>
      </w:pPr>
      <w:r w:rsidRPr="003E6A8D">
        <w:rPr>
          <w:rFonts w:ascii="KZ Times New Roman" w:hAnsi="KZ Times New Roman"/>
          <w:i/>
          <w:color w:val="auto"/>
          <w:lang w:val="kk-KZ" w:eastAsia="ko-KR"/>
        </w:rPr>
        <w:t>P=ІU</w:t>
      </w:r>
      <w:r w:rsidRPr="003E6A8D">
        <w:rPr>
          <w:rFonts w:ascii="KZ Times New Roman" w:hAnsi="KZ Times New Roman"/>
          <w:color w:val="auto"/>
          <w:lang w:val="kk-KZ" w:eastAsia="ko-KR"/>
        </w:rPr>
        <w:t>.</w:t>
      </w:r>
      <w:r w:rsidR="00E775A9" w:rsidRPr="003E6A8D">
        <w:rPr>
          <w:rFonts w:ascii="KZ Times New Roman" w:hAnsi="KZ Times New Roman"/>
          <w:color w:val="auto"/>
          <w:lang w:val="kk-KZ" w:eastAsia="ko-KR"/>
        </w:rPr>
        <w:t xml:space="preserve">                </w:t>
      </w:r>
      <w:r w:rsidRPr="003E6A8D">
        <w:rPr>
          <w:rFonts w:ascii="KZ Times New Roman" w:hAnsi="KZ Times New Roman"/>
          <w:color w:val="auto"/>
          <w:lang w:val="kk-KZ" w:eastAsia="ko-KR"/>
        </w:rPr>
        <w:t xml:space="preserve">                                 (3.45)</w:t>
      </w:r>
    </w:p>
    <w:p w:rsidR="008F0189" w:rsidRPr="003E6A8D" w:rsidRDefault="008F0189" w:rsidP="008F0189">
      <w:pPr>
        <w:tabs>
          <w:tab w:val="left" w:pos="5812"/>
        </w:tabs>
        <w:spacing w:after="0" w:line="240" w:lineRule="auto"/>
        <w:ind w:right="-99" w:firstLine="567"/>
        <w:jc w:val="right"/>
        <w:rPr>
          <w:rFonts w:ascii="KZ Times New Roman" w:hAnsi="KZ Times New Roman"/>
          <w:color w:val="auto"/>
          <w:lang w:val="kk-KZ" w:eastAsia="ko-KR"/>
        </w:rPr>
      </w:pP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3E6A8D">
        <w:rPr>
          <w:rFonts w:ascii="KZ Times New Roman" w:hAnsi="KZ Times New Roman"/>
          <w:color w:val="auto"/>
          <w:lang w:val="kk-KZ" w:eastAsia="ko-KR"/>
        </w:rPr>
        <w:t xml:space="preserve">Бұл жалпылама қатынас кез келген қондырғының түрлендіретін лездік қуатын сипаттайды; мұндағы </w:t>
      </w:r>
      <w:r w:rsidRPr="003E6A8D">
        <w:rPr>
          <w:rFonts w:ascii="KZ Times New Roman" w:hAnsi="KZ Times New Roman"/>
          <w:i/>
          <w:color w:val="auto"/>
          <w:lang w:val="kk-KZ" w:eastAsia="ko-KR"/>
        </w:rPr>
        <w:t>І</w:t>
      </w:r>
      <w:r w:rsidRPr="003E6A8D">
        <w:rPr>
          <w:rFonts w:ascii="KZ Times New Roman" w:hAnsi="KZ Times New Roman"/>
          <w:color w:val="auto"/>
          <w:lang w:val="kk-KZ" w:eastAsia="ko-KR"/>
        </w:rPr>
        <w:t xml:space="preserve"> – қондырғы арқылы өтіп жатқан тоқ күші, ал </w:t>
      </w:r>
      <w:r w:rsidRPr="003E6A8D">
        <w:rPr>
          <w:rFonts w:ascii="KZ Times New Roman" w:hAnsi="KZ Times New Roman"/>
          <w:i/>
          <w:color w:val="auto"/>
          <w:lang w:val="kk-KZ" w:eastAsia="ko-KR"/>
        </w:rPr>
        <w:t>U</w:t>
      </w:r>
      <w:r w:rsidRPr="003E6A8D">
        <w:rPr>
          <w:rFonts w:ascii="KZ Times New Roman" w:hAnsi="KZ Times New Roman"/>
          <w:color w:val="auto"/>
          <w:lang w:val="kk-KZ" w:eastAsia="ko-KR"/>
        </w:rPr>
        <w:t xml:space="preserve"> – ондағы потенциалдар айырымы. Осы өрнек көзден, мысалы батареядан пайдаланатын қуатты да сипаттайды. ХБ жүйесінде электр қуаты да кез келген қуат тәрізді ваттармен өлшенеді (</w:t>
      </w:r>
      <w:r w:rsidRPr="003E6A8D">
        <w:rPr>
          <w:rFonts w:ascii="KZ Times New Roman" w:hAnsi="KZ Times New Roman"/>
          <w:i/>
          <w:color w:val="auto"/>
          <w:lang w:val="kk-KZ" w:eastAsia="ko-KR"/>
        </w:rPr>
        <w:t>Вт</w:t>
      </w:r>
      <w:r w:rsidRPr="003E6A8D">
        <w:rPr>
          <w:rFonts w:ascii="KZ Times New Roman" w:hAnsi="KZ Times New Roman"/>
          <w:color w:val="auto"/>
          <w:lang w:val="kk-KZ" w:eastAsia="ko-KR"/>
        </w:rPr>
        <w:t xml:space="preserve">): 1 </w:t>
      </w:r>
      <w:r w:rsidRPr="003E6A8D">
        <w:rPr>
          <w:rFonts w:ascii="KZ Times New Roman" w:hAnsi="KZ Times New Roman"/>
          <w:i/>
          <w:color w:val="auto"/>
          <w:lang w:val="kk-KZ" w:eastAsia="ko-KR"/>
        </w:rPr>
        <w:t>Вт=Дж/с</w:t>
      </w:r>
      <w:r w:rsidRPr="003E6A8D">
        <w:rPr>
          <w:rFonts w:ascii="KZ Times New Roman" w:hAnsi="KZ Times New Roman"/>
          <w:color w:val="auto"/>
          <w:lang w:val="kk-KZ" w:eastAsia="ko-KR"/>
        </w:rPr>
        <w:t xml:space="preserve">. </w:t>
      </w:r>
      <w:r w:rsidRPr="003E6A8D">
        <w:rPr>
          <w:rFonts w:ascii="KZ Times New Roman" w:hAnsi="KZ Times New Roman"/>
          <w:i/>
          <w:color w:val="auto"/>
          <w:lang w:val="kk-KZ" w:eastAsia="ko-KR"/>
        </w:rPr>
        <w:t>R</w:t>
      </w:r>
      <w:r w:rsidRPr="003E6A8D">
        <w:rPr>
          <w:rFonts w:ascii="KZ Times New Roman" w:hAnsi="KZ Times New Roman"/>
          <w:color w:val="auto"/>
          <w:lang w:val="kk-KZ" w:eastAsia="ko-KR"/>
        </w:rPr>
        <w:t xml:space="preserve"> резисторда бөлініп шығатын қуатты Ом заңы мен (3.45) </w:t>
      </w:r>
      <w:r w:rsidRPr="003E6A8D">
        <w:rPr>
          <w:rFonts w:ascii="KZ Times New Roman" w:hAnsi="KZ Times New Roman"/>
          <w:i/>
          <w:color w:val="auto"/>
          <w:lang w:val="kk-KZ" w:eastAsia="ko-KR"/>
        </w:rPr>
        <w:t>(P=ІU)</w:t>
      </w:r>
      <w:r w:rsidRPr="003E6A8D">
        <w:rPr>
          <w:rFonts w:ascii="KZ Times New Roman" w:hAnsi="KZ Times New Roman"/>
          <w:color w:val="auto"/>
          <w:lang w:val="kk-KZ" w:eastAsia="ko-KR"/>
        </w:rPr>
        <w:t xml:space="preserve"> формуланы біріктіру арқылы екі түрлі тәсілмен жазуға болады:</w:t>
      </w:r>
    </w:p>
    <w:p w:rsidR="008F0189" w:rsidRPr="003E6A8D"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3E6A8D" w:rsidRDefault="008F0189" w:rsidP="00E775A9">
      <w:pPr>
        <w:tabs>
          <w:tab w:val="left" w:pos="5812"/>
        </w:tabs>
        <w:spacing w:after="0" w:line="240" w:lineRule="auto"/>
        <w:ind w:right="-99" w:firstLine="567"/>
        <w:jc w:val="right"/>
        <w:rPr>
          <w:rFonts w:ascii="KZ Times New Roman" w:hAnsi="KZ Times New Roman"/>
          <w:color w:val="auto"/>
          <w:lang w:val="kk-KZ" w:eastAsia="ko-KR"/>
        </w:rPr>
      </w:pPr>
      <w:r w:rsidRPr="003E6A8D">
        <w:rPr>
          <w:rFonts w:ascii="KZ Times New Roman" w:hAnsi="KZ Times New Roman"/>
          <w:i/>
          <w:color w:val="auto"/>
          <w:lang w:val="kk-KZ" w:eastAsia="ko-KR"/>
        </w:rPr>
        <w:t xml:space="preserve">      P=І(ІR)=І</w:t>
      </w:r>
      <w:r w:rsidRPr="003E6A8D">
        <w:rPr>
          <w:rFonts w:ascii="KZ Times New Roman" w:hAnsi="KZ Times New Roman"/>
          <w:color w:val="auto"/>
          <w:vertAlign w:val="superscript"/>
          <w:lang w:val="kk-KZ" w:eastAsia="ko-KR"/>
        </w:rPr>
        <w:t>2</w:t>
      </w:r>
      <w:r w:rsidRPr="003E6A8D">
        <w:rPr>
          <w:rFonts w:ascii="KZ Times New Roman" w:hAnsi="KZ Times New Roman"/>
          <w:i/>
          <w:color w:val="auto"/>
          <w:lang w:val="kk-KZ" w:eastAsia="ko-KR"/>
        </w:rPr>
        <w:t>R</w:t>
      </w:r>
      <w:r w:rsidRPr="003E6A8D">
        <w:rPr>
          <w:rFonts w:ascii="KZ Times New Roman" w:hAnsi="KZ Times New Roman"/>
          <w:color w:val="auto"/>
          <w:lang w:val="kk-KZ" w:eastAsia="ko-KR"/>
        </w:rPr>
        <w:t>,</w:t>
      </w:r>
      <w:r w:rsidR="00E775A9" w:rsidRPr="003E6A8D">
        <w:rPr>
          <w:rFonts w:ascii="KZ Times New Roman" w:hAnsi="KZ Times New Roman"/>
          <w:color w:val="auto"/>
          <w:lang w:val="kk-KZ" w:eastAsia="ko-KR"/>
        </w:rPr>
        <w:t xml:space="preserve">                </w:t>
      </w:r>
      <w:r w:rsidRPr="003E6A8D">
        <w:rPr>
          <w:rFonts w:ascii="KZ Times New Roman" w:hAnsi="KZ Times New Roman"/>
          <w:color w:val="auto"/>
          <w:lang w:val="kk-KZ" w:eastAsia="ko-KR"/>
        </w:rPr>
        <w:t xml:space="preserve">                            (3.46,а)</w:t>
      </w:r>
    </w:p>
    <w:p w:rsidR="008F0189" w:rsidRPr="003E6A8D" w:rsidRDefault="008F0189" w:rsidP="008F0189">
      <w:pPr>
        <w:tabs>
          <w:tab w:val="left" w:pos="5812"/>
        </w:tabs>
        <w:spacing w:after="0" w:line="240" w:lineRule="auto"/>
        <w:ind w:right="-99" w:firstLine="567"/>
        <w:jc w:val="both"/>
        <w:rPr>
          <w:rFonts w:ascii="KZ Times New Roman" w:hAnsi="KZ Times New Roman"/>
          <w:color w:val="auto"/>
          <w:lang w:val="kk-KZ" w:eastAsia="ko-KR"/>
        </w:rPr>
      </w:pPr>
    </w:p>
    <w:p w:rsidR="008F0189" w:rsidRPr="003E6A8D" w:rsidRDefault="008F0189" w:rsidP="00E775A9">
      <w:pPr>
        <w:tabs>
          <w:tab w:val="left" w:pos="5812"/>
        </w:tabs>
        <w:spacing w:after="0" w:line="240" w:lineRule="auto"/>
        <w:ind w:right="-99" w:firstLine="567"/>
        <w:jc w:val="right"/>
        <w:rPr>
          <w:rFonts w:ascii="KZ Times New Roman" w:hAnsi="KZ Times New Roman"/>
          <w:color w:val="auto"/>
          <w:lang w:val="kk-KZ" w:eastAsia="ko-KR"/>
        </w:rPr>
      </w:pPr>
      <w:r w:rsidRPr="003E6A8D">
        <w:rPr>
          <w:rFonts w:ascii="KZ Times New Roman" w:hAnsi="KZ Times New Roman"/>
          <w:color w:val="auto"/>
          <w:lang w:val="kk-KZ" w:eastAsia="ko-KR"/>
        </w:rPr>
        <w:t xml:space="preserve"> </w:t>
      </w:r>
      <w:r w:rsidRPr="003E6A8D">
        <w:rPr>
          <w:rFonts w:ascii="KZ Times New Roman" w:hAnsi="KZ Times New Roman"/>
          <w:i/>
          <w:color w:val="auto"/>
          <w:lang w:val="kk-KZ" w:eastAsia="ko-KR"/>
        </w:rPr>
        <w:t>P=(U / R)</w:t>
      </w:r>
      <w:r w:rsidRPr="008F0189">
        <w:rPr>
          <w:rFonts w:ascii="KZ Times New Roman" w:hAnsi="KZ Times New Roman"/>
          <w:i/>
          <w:color w:val="auto"/>
          <w:lang w:eastAsia="ko-KR"/>
        </w:rPr>
        <w:sym w:font="Symbol" w:char="F0D7"/>
      </w:r>
      <w:r w:rsidRPr="003E6A8D">
        <w:rPr>
          <w:rFonts w:ascii="KZ Times New Roman" w:hAnsi="KZ Times New Roman"/>
          <w:i/>
          <w:color w:val="auto"/>
          <w:lang w:val="kk-KZ" w:eastAsia="ko-KR"/>
        </w:rPr>
        <w:t>U=U</w:t>
      </w:r>
      <w:r w:rsidRPr="003E6A8D">
        <w:rPr>
          <w:rFonts w:ascii="KZ Times New Roman" w:hAnsi="KZ Times New Roman"/>
          <w:color w:val="auto"/>
          <w:vertAlign w:val="superscript"/>
          <w:lang w:val="kk-KZ" w:eastAsia="ko-KR"/>
        </w:rPr>
        <w:t xml:space="preserve">2 </w:t>
      </w:r>
      <w:r w:rsidRPr="003E6A8D">
        <w:rPr>
          <w:rFonts w:ascii="KZ Times New Roman" w:hAnsi="KZ Times New Roman"/>
          <w:color w:val="auto"/>
          <w:lang w:val="kk-KZ" w:eastAsia="ko-KR"/>
        </w:rPr>
        <w:t xml:space="preserve">/ </w:t>
      </w:r>
      <w:r w:rsidRPr="003E6A8D">
        <w:rPr>
          <w:rFonts w:ascii="KZ Times New Roman" w:hAnsi="KZ Times New Roman"/>
          <w:i/>
          <w:color w:val="auto"/>
          <w:lang w:val="kk-KZ" w:eastAsia="ko-KR"/>
        </w:rPr>
        <w:t>R</w:t>
      </w:r>
      <w:r w:rsidR="00E775A9" w:rsidRPr="003E6A8D">
        <w:rPr>
          <w:rFonts w:ascii="KZ Times New Roman" w:hAnsi="KZ Times New Roman"/>
          <w:color w:val="auto"/>
          <w:lang w:val="kk-KZ" w:eastAsia="ko-KR"/>
        </w:rPr>
        <w:t xml:space="preserve">.                                     </w:t>
      </w:r>
      <w:r w:rsidRPr="003E6A8D">
        <w:rPr>
          <w:rFonts w:ascii="KZ Times New Roman" w:hAnsi="KZ Times New Roman"/>
          <w:color w:val="auto"/>
          <w:lang w:val="kk-KZ" w:eastAsia="ko-KR"/>
        </w:rPr>
        <w:t>(3.46,б)</w:t>
      </w:r>
    </w:p>
    <w:p w:rsidR="008F0189" w:rsidRPr="003E6A8D" w:rsidRDefault="008F0189" w:rsidP="008F0189">
      <w:pPr>
        <w:tabs>
          <w:tab w:val="left" w:pos="5812"/>
        </w:tabs>
        <w:spacing w:after="0" w:line="240" w:lineRule="auto"/>
        <w:ind w:right="-99" w:firstLine="567"/>
        <w:jc w:val="both"/>
        <w:rPr>
          <w:rFonts w:ascii="KZ Times New Roman" w:hAnsi="KZ Times New Roman"/>
          <w:color w:val="auto"/>
          <w:lang w:val="kk-KZ" w:eastAsia="ko-KR"/>
        </w:rPr>
      </w:pPr>
    </w:p>
    <w:p w:rsidR="008F0189" w:rsidRPr="003E6A8D" w:rsidRDefault="008F0189" w:rsidP="008F0189">
      <w:pPr>
        <w:tabs>
          <w:tab w:val="left" w:pos="2835"/>
        </w:tabs>
        <w:spacing w:after="0" w:line="240" w:lineRule="auto"/>
        <w:ind w:right="-99"/>
        <w:jc w:val="both"/>
        <w:rPr>
          <w:rFonts w:ascii="KZ Times New Roman" w:hAnsi="KZ Times New Roman"/>
          <w:color w:val="auto"/>
          <w:lang w:val="kk-KZ" w:eastAsia="ko-KR"/>
        </w:rPr>
      </w:pPr>
      <w:r w:rsidRPr="003E6A8D">
        <w:rPr>
          <w:rFonts w:ascii="KZ Times New Roman" w:hAnsi="KZ Times New Roman"/>
          <w:color w:val="auto"/>
          <w:lang w:val="kk-KZ" w:eastAsia="ko-KR"/>
        </w:rPr>
        <w:t>(3.46,а) және (3.46,б) резисторларда ғана қолданылатын болса, (3.45) формула кез келген жағдайда орындалады.</w:t>
      </w:r>
    </w:p>
    <w:p w:rsidR="008F0189" w:rsidRPr="003E6A8D"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3E6A8D">
        <w:rPr>
          <w:rFonts w:ascii="KZ Times New Roman" w:hAnsi="KZ Times New Roman"/>
          <w:color w:val="auto"/>
          <w:lang w:val="kk-KZ" w:eastAsia="ko-KR"/>
        </w:rPr>
        <w:t>Күнделікті өмірде пайдаланған электр энергиясын өтеген кезде біз қуат үшін емес, энергия үшін төлейміз. Қуат дегеніміз энергияның түрлену жылдамдығы болатындықтан, қайсы-бір қондырғының пайдаланған энергиясы пайдаланылған қуатты осы қондырғының жұмыс атқарған уақытына көбейтіндісіне тең болады. Егер қуатты ваттармен, уақытты секундтармен өрнектейтін болсақ, онда энергияның мәні джоулдармен шығады. Практикада энергия көбіне килловатт–сағаттармен (</w:t>
      </w:r>
      <w:r w:rsidRPr="003E6A8D">
        <w:rPr>
          <w:rFonts w:ascii="KZ Times New Roman" w:hAnsi="KZ Times New Roman"/>
          <w:i/>
          <w:color w:val="auto"/>
          <w:lang w:val="kk-KZ" w:eastAsia="ko-KR"/>
        </w:rPr>
        <w:t>кВт.сағ</w:t>
      </w:r>
      <w:r w:rsidRPr="003E6A8D">
        <w:rPr>
          <w:rFonts w:ascii="KZ Times New Roman" w:hAnsi="KZ Times New Roman"/>
          <w:color w:val="auto"/>
          <w:lang w:val="kk-KZ" w:eastAsia="ko-KR"/>
        </w:rPr>
        <w:t xml:space="preserve">) өлшенеді: 1 </w:t>
      </w:r>
      <w:r w:rsidRPr="003E6A8D">
        <w:rPr>
          <w:rFonts w:ascii="KZ Times New Roman" w:hAnsi="KZ Times New Roman"/>
          <w:i/>
          <w:color w:val="auto"/>
          <w:lang w:val="kk-KZ" w:eastAsia="ko-KR"/>
        </w:rPr>
        <w:t>кВт.сағ</w:t>
      </w:r>
      <w:r w:rsidRPr="003E6A8D">
        <w:rPr>
          <w:rFonts w:ascii="KZ Times New Roman" w:hAnsi="KZ Times New Roman"/>
          <w:color w:val="auto"/>
          <w:lang w:val="kk-KZ" w:eastAsia="ko-KR"/>
        </w:rPr>
        <w:t xml:space="preserve">=1000 </w:t>
      </w:r>
      <w:r w:rsidRPr="003E6A8D">
        <w:rPr>
          <w:rFonts w:ascii="KZ Times New Roman" w:hAnsi="KZ Times New Roman"/>
          <w:i/>
          <w:color w:val="auto"/>
          <w:lang w:val="kk-KZ" w:eastAsia="ko-KR"/>
        </w:rPr>
        <w:t>Вт</w:t>
      </w:r>
      <w:r w:rsidRPr="003E6A8D">
        <w:rPr>
          <w:rFonts w:ascii="KZ Times New Roman" w:hAnsi="KZ Times New Roman"/>
          <w:color w:val="auto"/>
          <w:lang w:val="kk-KZ" w:eastAsia="ko-KR"/>
        </w:rPr>
        <w:t xml:space="preserve"> </w:t>
      </w:r>
      <w:r w:rsidRPr="008F0189">
        <w:rPr>
          <w:rFonts w:ascii="KZ Times New Roman" w:hAnsi="KZ Times New Roman"/>
          <w:color w:val="auto"/>
          <w:lang w:eastAsia="ko-KR"/>
        </w:rPr>
        <w:sym w:font="Symbol" w:char="F0D7"/>
      </w:r>
      <w:r w:rsidRPr="003E6A8D">
        <w:rPr>
          <w:rFonts w:ascii="KZ Times New Roman" w:hAnsi="KZ Times New Roman"/>
          <w:color w:val="auto"/>
          <w:lang w:val="kk-KZ" w:eastAsia="ko-KR"/>
        </w:rPr>
        <w:t>3600</w:t>
      </w:r>
      <w:r w:rsidRPr="003E6A8D">
        <w:rPr>
          <w:rFonts w:ascii="KZ Times New Roman" w:hAnsi="KZ Times New Roman"/>
          <w:i/>
          <w:color w:val="auto"/>
          <w:lang w:val="kk-KZ" w:eastAsia="ko-KR"/>
        </w:rPr>
        <w:t xml:space="preserve"> с</w:t>
      </w:r>
      <w:r w:rsidRPr="003E6A8D">
        <w:rPr>
          <w:rFonts w:ascii="KZ Times New Roman" w:hAnsi="KZ Times New Roman"/>
          <w:color w:val="auto"/>
          <w:lang w:val="kk-KZ" w:eastAsia="ko-KR"/>
        </w:rPr>
        <w:t>=3,60</w:t>
      </w:r>
      <w:r w:rsidRPr="008F0189">
        <w:rPr>
          <w:rFonts w:ascii="KZ Times New Roman" w:hAnsi="KZ Times New Roman"/>
          <w:color w:val="auto"/>
          <w:lang w:eastAsia="ko-KR"/>
        </w:rPr>
        <w:sym w:font="Symbol" w:char="F0D7"/>
      </w:r>
      <w:r w:rsidRPr="003E6A8D">
        <w:rPr>
          <w:rFonts w:ascii="KZ Times New Roman" w:hAnsi="KZ Times New Roman"/>
          <w:color w:val="auto"/>
          <w:lang w:val="kk-KZ" w:eastAsia="ko-KR"/>
        </w:rPr>
        <w:t>10</w:t>
      </w:r>
      <w:r w:rsidRPr="003E6A8D">
        <w:rPr>
          <w:rFonts w:ascii="KZ Times New Roman" w:hAnsi="KZ Times New Roman"/>
          <w:color w:val="auto"/>
          <w:vertAlign w:val="superscript"/>
          <w:lang w:val="kk-KZ" w:eastAsia="ko-KR"/>
        </w:rPr>
        <w:t>6</w:t>
      </w:r>
      <w:r w:rsidRPr="003E6A8D">
        <w:rPr>
          <w:rFonts w:ascii="KZ Times New Roman" w:hAnsi="KZ Times New Roman"/>
          <w:color w:val="auto"/>
          <w:lang w:val="kk-KZ" w:eastAsia="ko-KR"/>
        </w:rPr>
        <w:t xml:space="preserve"> </w:t>
      </w:r>
      <w:r w:rsidRPr="003E6A8D">
        <w:rPr>
          <w:rFonts w:ascii="KZ Times New Roman" w:hAnsi="KZ Times New Roman"/>
          <w:i/>
          <w:color w:val="auto"/>
          <w:lang w:val="kk-KZ" w:eastAsia="ko-KR"/>
        </w:rPr>
        <w:t>Дж</w:t>
      </w:r>
      <w:r w:rsidRPr="003E6A8D">
        <w:rPr>
          <w:rFonts w:ascii="KZ Times New Roman" w:hAnsi="KZ Times New Roman"/>
          <w:color w:val="auto"/>
          <w:lang w:val="kk-KZ" w:eastAsia="ko-KR"/>
        </w:rPr>
        <w:t>.</w:t>
      </w:r>
    </w:p>
    <w:p w:rsidR="008F0189" w:rsidRPr="003E6A8D" w:rsidRDefault="008F0189" w:rsidP="008F0189">
      <w:pPr>
        <w:tabs>
          <w:tab w:val="left" w:pos="2835"/>
        </w:tabs>
        <w:spacing w:after="0" w:line="240" w:lineRule="auto"/>
        <w:ind w:right="-99" w:firstLine="567"/>
        <w:jc w:val="both"/>
        <w:rPr>
          <w:rFonts w:ascii="KZ Times New Roman" w:hAnsi="KZ Times New Roman"/>
          <w:b/>
          <w:color w:val="auto"/>
          <w:lang w:val="kk-KZ" w:eastAsia="ko-KR"/>
        </w:rPr>
      </w:pPr>
    </w:p>
    <w:p w:rsidR="008F0189" w:rsidRPr="003E6A8D" w:rsidRDefault="008F0189" w:rsidP="008F0189">
      <w:pPr>
        <w:tabs>
          <w:tab w:val="left" w:pos="2835"/>
        </w:tabs>
        <w:spacing w:after="0" w:line="240" w:lineRule="auto"/>
        <w:ind w:right="-99" w:firstLine="567"/>
        <w:jc w:val="both"/>
        <w:rPr>
          <w:rFonts w:ascii="KZ Times New Roman" w:hAnsi="KZ Times New Roman"/>
          <w:b/>
          <w:color w:val="auto"/>
          <w:lang w:val="kk-KZ" w:eastAsia="ko-KR"/>
        </w:rPr>
      </w:pPr>
      <w:r w:rsidRPr="003E6A8D">
        <w:rPr>
          <w:rFonts w:ascii="KZ Times New Roman" w:hAnsi="KZ Times New Roman"/>
          <w:b/>
          <w:color w:val="auto"/>
          <w:lang w:val="kk-KZ" w:eastAsia="ko-KR"/>
        </w:rPr>
        <w:t>3.2.</w:t>
      </w:r>
      <w:r w:rsidR="00F94E76" w:rsidRPr="003E6A8D">
        <w:rPr>
          <w:rFonts w:ascii="KZ Times New Roman" w:hAnsi="KZ Times New Roman"/>
          <w:b/>
          <w:color w:val="auto"/>
          <w:lang w:val="kk-KZ" w:eastAsia="ko-KR"/>
        </w:rPr>
        <w:t>2</w:t>
      </w:r>
      <w:r w:rsidRPr="003E6A8D">
        <w:rPr>
          <w:rFonts w:ascii="KZ Times New Roman" w:hAnsi="KZ Times New Roman"/>
          <w:b/>
          <w:color w:val="auto"/>
          <w:lang w:val="kk-KZ" w:eastAsia="ko-KR"/>
        </w:rPr>
        <w:t>.</w:t>
      </w:r>
      <w:r w:rsidR="00F94E76" w:rsidRPr="003E6A8D">
        <w:rPr>
          <w:rFonts w:ascii="KZ Times New Roman" w:hAnsi="KZ Times New Roman"/>
          <w:b/>
          <w:color w:val="auto"/>
          <w:lang w:val="kk-KZ" w:eastAsia="ko-KR"/>
        </w:rPr>
        <w:t xml:space="preserve"> </w:t>
      </w:r>
      <w:r w:rsidRPr="003E6A8D">
        <w:rPr>
          <w:rFonts w:ascii="KZ Times New Roman" w:hAnsi="KZ Times New Roman"/>
          <w:b/>
          <w:color w:val="auto"/>
          <w:lang w:val="kk-KZ" w:eastAsia="ko-KR"/>
        </w:rPr>
        <w:t>Резисторлардың тізбектей және параллель қосылуы</w:t>
      </w:r>
    </w:p>
    <w:p w:rsidR="008F0189" w:rsidRPr="003E6A8D" w:rsidRDefault="008F0189" w:rsidP="008F0189">
      <w:pPr>
        <w:tabs>
          <w:tab w:val="left" w:pos="2835"/>
        </w:tabs>
        <w:spacing w:after="0" w:line="240" w:lineRule="auto"/>
        <w:ind w:right="-99" w:firstLine="567"/>
        <w:jc w:val="both"/>
        <w:rPr>
          <w:rFonts w:ascii="KZ Times New Roman" w:hAnsi="KZ Times New Roman"/>
          <w:b/>
          <w:color w:val="auto"/>
          <w:lang w:val="kk-KZ"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3E6A8D">
        <w:rPr>
          <w:rFonts w:ascii="KZ Times New Roman" w:hAnsi="KZ Times New Roman"/>
          <w:color w:val="auto"/>
          <w:lang w:val="kk-KZ" w:eastAsia="ko-KR"/>
        </w:rPr>
        <w:lastRenderedPageBreak/>
        <w:t>Осы кезге дейін біз электр тоғы құбылыстарымен таныстық. Енді осы құбылыстың принциптерін тұрақты тоқ тізбегін талдауға пайдаланамыз.</w:t>
      </w:r>
      <w:r w:rsidR="004E0D87">
        <w:rPr>
          <w:rFonts w:ascii="KZ Times New Roman" w:hAnsi="KZ Times New Roman"/>
          <w:noProof/>
          <w:color w:val="auto"/>
          <w:lang w:val="ru-RU" w:eastAsia="ru-RU" w:bidi="ar-SA"/>
        </w:rPr>
        <mc:AlternateContent>
          <mc:Choice Requires="wpg">
            <w:drawing>
              <wp:anchor distT="0" distB="0" distL="114300" distR="114300" simplePos="0" relativeHeight="252040192" behindDoc="0" locked="0" layoutInCell="0" allowOverlap="1">
                <wp:simplePos x="0" y="0"/>
                <wp:positionH relativeFrom="column">
                  <wp:posOffset>988695</wp:posOffset>
                </wp:positionH>
                <wp:positionV relativeFrom="page">
                  <wp:posOffset>6464935</wp:posOffset>
                </wp:positionV>
                <wp:extent cx="4084320" cy="2444750"/>
                <wp:effectExtent l="0" t="0" r="0" b="0"/>
                <wp:wrapTopAndBottom/>
                <wp:docPr id="6607" name="Группа 6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4320" cy="2444750"/>
                          <a:chOff x="1800" y="3308"/>
                          <a:chExt cx="4902" cy="3460"/>
                        </a:xfrm>
                      </wpg:grpSpPr>
                      <wpg:grpSp>
                        <wpg:cNvPr id="6608" name="Group 991"/>
                        <wpg:cNvGrpSpPr>
                          <a:grpSpLocks/>
                        </wpg:cNvGrpSpPr>
                        <wpg:grpSpPr bwMode="auto">
                          <a:xfrm>
                            <a:off x="4737" y="3308"/>
                            <a:ext cx="1965" cy="3460"/>
                            <a:chOff x="4737" y="3308"/>
                            <a:chExt cx="1965" cy="3460"/>
                          </a:xfrm>
                        </wpg:grpSpPr>
                        <pic:pic xmlns:pic="http://schemas.openxmlformats.org/drawingml/2006/picture">
                          <pic:nvPicPr>
                            <pic:cNvPr id="6609" name="Picture 992" descr="Pic21e"/>
                            <pic:cNvPicPr>
                              <a:picLocks noChangeAspect="1" noChangeArrowheads="1"/>
                            </pic:cNvPicPr>
                          </pic:nvPicPr>
                          <pic:blipFill>
                            <a:blip r:embed="rId980">
                              <a:extLst>
                                <a:ext uri="{28A0092B-C50C-407E-A947-70E740481C1C}">
                                  <a14:useLocalDpi xmlns:a14="http://schemas.microsoft.com/office/drawing/2010/main" val="0"/>
                                </a:ext>
                              </a:extLst>
                            </a:blip>
                            <a:srcRect/>
                            <a:stretch>
                              <a:fillRect/>
                            </a:stretch>
                          </pic:blipFill>
                          <pic:spPr bwMode="auto">
                            <a:xfrm>
                              <a:off x="4752" y="3308"/>
                              <a:ext cx="1950" cy="3045"/>
                            </a:xfrm>
                            <a:prstGeom prst="rect">
                              <a:avLst/>
                            </a:prstGeom>
                            <a:noFill/>
                            <a:extLst>
                              <a:ext uri="{909E8E84-426E-40DD-AFC4-6F175D3DCCD1}">
                                <a14:hiddenFill xmlns:a14="http://schemas.microsoft.com/office/drawing/2010/main">
                                  <a:solidFill>
                                    <a:srgbClr val="FFFFFF"/>
                                  </a:solidFill>
                                </a14:hiddenFill>
                              </a:ext>
                            </a:extLst>
                          </pic:spPr>
                        </pic:pic>
                        <wps:wsp>
                          <wps:cNvPr id="6610" name="Text Box 993"/>
                          <wps:cNvSpPr txBox="1">
                            <a:spLocks noChangeArrowheads="1"/>
                          </wps:cNvSpPr>
                          <wps:spPr bwMode="auto">
                            <a:xfrm>
                              <a:off x="5295" y="6480"/>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lang w:eastAsia="ko-KR"/>
                                  </w:rPr>
                                </w:pPr>
                                <w:r w:rsidRPr="00E775A9">
                                  <w:rPr>
                                    <w:rFonts w:ascii="KZ Times New Roman" w:hAnsi="KZ Times New Roman"/>
                                    <w:i/>
                                    <w:sz w:val="24"/>
                                    <w:lang w:eastAsia="ko-KR"/>
                                  </w:rPr>
                                  <w:t>3.</w:t>
                                </w:r>
                                <w:r>
                                  <w:rPr>
                                    <w:rFonts w:ascii="KZ Times New Roman" w:hAnsi="KZ Times New Roman"/>
                                    <w:i/>
                                    <w:sz w:val="24"/>
                                    <w:lang w:val="kk-KZ" w:eastAsia="ko-KR"/>
                                  </w:rPr>
                                  <w:t>15</w:t>
                                </w:r>
                                <w:r w:rsidRPr="00E775A9">
                                  <w:rPr>
                                    <w:rFonts w:ascii="KZ Times New Roman" w:hAnsi="KZ Times New Roman"/>
                                    <w:i/>
                                    <w:sz w:val="24"/>
                                    <w:lang w:eastAsia="ko-KR"/>
                                  </w:rPr>
                                  <w:t>-сурет</w:t>
                                </w:r>
                              </w:p>
                            </w:txbxContent>
                          </wps:txbx>
                          <wps:bodyPr rot="0" vert="horz" wrap="square" lIns="0" tIns="0" rIns="0" bIns="0" anchor="t" anchorCtr="0" upright="1">
                            <a:noAutofit/>
                          </wps:bodyPr>
                        </wps:wsp>
                        <wps:wsp>
                          <wps:cNvPr id="6611" name="Text Box 994"/>
                          <wps:cNvSpPr txBox="1">
                            <a:spLocks noChangeArrowheads="1"/>
                          </wps:cNvSpPr>
                          <wps:spPr bwMode="auto">
                            <a:xfrm>
                              <a:off x="5711" y="622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rFonts w:hint="eastAsia"/>
                                    <w:i/>
                                    <w:lang w:eastAsia="ko-KR"/>
                                  </w:rPr>
                                  <w:sym w:font="Symbol" w:char="F065"/>
                                </w:r>
                              </w:p>
                            </w:txbxContent>
                          </wps:txbx>
                          <wps:bodyPr rot="0" vert="horz" wrap="square" lIns="0" tIns="0" rIns="0" bIns="0" anchor="t" anchorCtr="0" upright="1">
                            <a:noAutofit/>
                          </wps:bodyPr>
                        </wps:wsp>
                        <wps:wsp>
                          <wps:cNvPr id="6612" name="Text Box 995"/>
                          <wps:cNvSpPr txBox="1">
                            <a:spLocks noChangeArrowheads="1"/>
                          </wps:cNvSpPr>
                          <wps:spPr bwMode="auto">
                            <a:xfrm>
                              <a:off x="5567" y="3352"/>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i/>
                                    <w:sz w:val="24"/>
                                    <w:vertAlign w:val="subscript"/>
                                    <w:lang w:eastAsia="ko-KR"/>
                                  </w:rPr>
                                </w:pPr>
                                <w:r w:rsidRPr="00E775A9">
                                  <w:rPr>
                                    <w:i/>
                                    <w:sz w:val="24"/>
                                    <w:lang w:eastAsia="ko-KR"/>
                                  </w:rPr>
                                  <w:t>R</w:t>
                                </w:r>
                                <w:r w:rsidRPr="00E775A9">
                                  <w:rPr>
                                    <w:sz w:val="24"/>
                                    <w:vertAlign w:val="subscript"/>
                                    <w:lang w:eastAsia="ko-KR"/>
                                  </w:rPr>
                                  <w:t>1</w:t>
                                </w:r>
                              </w:p>
                            </w:txbxContent>
                          </wps:txbx>
                          <wps:bodyPr rot="0" vert="horz" wrap="square" lIns="0" tIns="0" rIns="0" bIns="0" anchor="t" anchorCtr="0" upright="1">
                            <a:noAutofit/>
                          </wps:bodyPr>
                        </wps:wsp>
                        <wps:wsp>
                          <wps:cNvPr id="6613" name="Text Box 996"/>
                          <wps:cNvSpPr txBox="1">
                            <a:spLocks noChangeArrowheads="1"/>
                          </wps:cNvSpPr>
                          <wps:spPr bwMode="auto">
                            <a:xfrm>
                              <a:off x="5567" y="4280"/>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i/>
                                    <w:sz w:val="24"/>
                                    <w:vertAlign w:val="subscript"/>
                                    <w:lang w:eastAsia="ko-KR"/>
                                  </w:rPr>
                                </w:pPr>
                                <w:r w:rsidRPr="00E775A9">
                                  <w:rPr>
                                    <w:i/>
                                    <w:sz w:val="24"/>
                                    <w:lang w:eastAsia="ko-KR"/>
                                  </w:rPr>
                                  <w:t>R</w:t>
                                </w:r>
                                <w:r w:rsidRPr="00E775A9">
                                  <w:rPr>
                                    <w:sz w:val="24"/>
                                    <w:vertAlign w:val="subscript"/>
                                    <w:lang w:eastAsia="ko-KR"/>
                                  </w:rPr>
                                  <w:t>2</w:t>
                                </w:r>
                              </w:p>
                            </w:txbxContent>
                          </wps:txbx>
                          <wps:bodyPr rot="0" vert="horz" wrap="square" lIns="0" tIns="0" rIns="0" bIns="0" anchor="t" anchorCtr="0" upright="1">
                            <a:noAutofit/>
                          </wps:bodyPr>
                        </wps:wsp>
                        <wps:wsp>
                          <wps:cNvPr id="6614" name="Text Box 997"/>
                          <wps:cNvSpPr txBox="1">
                            <a:spLocks noChangeArrowheads="1"/>
                          </wps:cNvSpPr>
                          <wps:spPr bwMode="auto">
                            <a:xfrm>
                              <a:off x="5557" y="5238"/>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i/>
                                    <w:sz w:val="24"/>
                                    <w:vertAlign w:val="subscript"/>
                                    <w:lang w:eastAsia="ko-KR"/>
                                  </w:rPr>
                                </w:pPr>
                                <w:r w:rsidRPr="00E775A9">
                                  <w:rPr>
                                    <w:i/>
                                    <w:sz w:val="24"/>
                                    <w:lang w:eastAsia="ko-KR"/>
                                  </w:rPr>
                                  <w:t>R</w:t>
                                </w:r>
                                <w:r w:rsidRPr="00E775A9">
                                  <w:rPr>
                                    <w:sz w:val="24"/>
                                    <w:vertAlign w:val="subscript"/>
                                    <w:lang w:eastAsia="ko-KR"/>
                                  </w:rPr>
                                  <w:t>3</w:t>
                                </w:r>
                              </w:p>
                            </w:txbxContent>
                          </wps:txbx>
                          <wps:bodyPr rot="0" vert="horz" wrap="square" lIns="0" tIns="0" rIns="0" bIns="0" anchor="t" anchorCtr="0" upright="1">
                            <a:noAutofit/>
                          </wps:bodyPr>
                        </wps:wsp>
                        <wps:wsp>
                          <wps:cNvPr id="6615" name="Text Box 998"/>
                          <wps:cNvSpPr txBox="1">
                            <a:spLocks noChangeArrowheads="1"/>
                          </wps:cNvSpPr>
                          <wps:spPr bwMode="auto">
                            <a:xfrm>
                              <a:off x="5128" y="350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i/>
                                    <w:sz w:val="24"/>
                                    <w:vertAlign w:val="subscript"/>
                                    <w:lang w:eastAsia="ko-KR"/>
                                  </w:rPr>
                                </w:pPr>
                                <w:r w:rsidRPr="00E775A9">
                                  <w:rPr>
                                    <w:i/>
                                    <w:sz w:val="24"/>
                                    <w:lang w:eastAsia="ko-KR"/>
                                  </w:rPr>
                                  <w:t>I</w:t>
                                </w:r>
                                <w:r w:rsidRPr="00E775A9">
                                  <w:rPr>
                                    <w:sz w:val="24"/>
                                    <w:vertAlign w:val="subscript"/>
                                    <w:lang w:eastAsia="ko-KR"/>
                                  </w:rPr>
                                  <w:t>1</w:t>
                                </w:r>
                              </w:p>
                            </w:txbxContent>
                          </wps:txbx>
                          <wps:bodyPr rot="0" vert="horz" wrap="square" lIns="0" tIns="0" rIns="0" bIns="0" anchor="t" anchorCtr="0" upright="1">
                            <a:noAutofit/>
                          </wps:bodyPr>
                        </wps:wsp>
                        <wps:wsp>
                          <wps:cNvPr id="6616" name="Text Box 999"/>
                          <wps:cNvSpPr txBox="1">
                            <a:spLocks noChangeArrowheads="1"/>
                          </wps:cNvSpPr>
                          <wps:spPr bwMode="auto">
                            <a:xfrm>
                              <a:off x="5040" y="4464"/>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i/>
                                    <w:sz w:val="24"/>
                                    <w:vertAlign w:val="subscript"/>
                                    <w:lang w:eastAsia="ko-KR"/>
                                  </w:rPr>
                                </w:pPr>
                                <w:r w:rsidRPr="00E775A9">
                                  <w:rPr>
                                    <w:i/>
                                    <w:sz w:val="24"/>
                                    <w:lang w:eastAsia="ko-KR"/>
                                  </w:rPr>
                                  <w:t>I</w:t>
                                </w:r>
                                <w:r w:rsidRPr="00E775A9">
                                  <w:rPr>
                                    <w:sz w:val="24"/>
                                    <w:vertAlign w:val="subscript"/>
                                    <w:lang w:eastAsia="ko-KR"/>
                                  </w:rPr>
                                  <w:t>2</w:t>
                                </w:r>
                              </w:p>
                            </w:txbxContent>
                          </wps:txbx>
                          <wps:bodyPr rot="0" vert="horz" wrap="square" lIns="0" tIns="0" rIns="0" bIns="0" anchor="t" anchorCtr="0" upright="1">
                            <a:noAutofit/>
                          </wps:bodyPr>
                        </wps:wsp>
                        <wps:wsp>
                          <wps:cNvPr id="6617" name="Text Box 1000"/>
                          <wps:cNvSpPr txBox="1">
                            <a:spLocks noChangeArrowheads="1"/>
                          </wps:cNvSpPr>
                          <wps:spPr bwMode="auto">
                            <a:xfrm>
                              <a:off x="5070" y="5342"/>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i/>
                                    <w:sz w:val="24"/>
                                    <w:vertAlign w:val="subscript"/>
                                    <w:lang w:eastAsia="ko-KR"/>
                                  </w:rPr>
                                </w:pPr>
                                <w:r w:rsidRPr="00E775A9">
                                  <w:rPr>
                                    <w:i/>
                                    <w:sz w:val="24"/>
                                    <w:lang w:eastAsia="ko-KR"/>
                                  </w:rPr>
                                  <w:t>I</w:t>
                                </w:r>
                                <w:r w:rsidRPr="00E775A9">
                                  <w:rPr>
                                    <w:sz w:val="24"/>
                                    <w:vertAlign w:val="subscript"/>
                                    <w:lang w:eastAsia="ko-KR"/>
                                  </w:rPr>
                                  <w:t>3</w:t>
                                </w:r>
                              </w:p>
                            </w:txbxContent>
                          </wps:txbx>
                          <wps:bodyPr rot="0" vert="horz" wrap="square" lIns="0" tIns="0" rIns="0" bIns="0" anchor="t" anchorCtr="0" upright="1">
                            <a:noAutofit/>
                          </wps:bodyPr>
                        </wps:wsp>
                        <wps:wsp>
                          <wps:cNvPr id="6618" name="Text Box 1001"/>
                          <wps:cNvSpPr txBox="1">
                            <a:spLocks noChangeArrowheads="1"/>
                          </wps:cNvSpPr>
                          <wps:spPr bwMode="auto">
                            <a:xfrm>
                              <a:off x="4737" y="5800"/>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lang w:eastAsia="ko-KR"/>
                                  </w:rPr>
                                  <w:t>I</w:t>
                                </w:r>
                              </w:p>
                            </w:txbxContent>
                          </wps:txbx>
                          <wps:bodyPr rot="0" vert="horz" wrap="square" lIns="0" tIns="0" rIns="0" bIns="0" anchor="t" anchorCtr="0" upright="1">
                            <a:noAutofit/>
                          </wps:bodyPr>
                        </wps:wsp>
                      </wpg:grpSp>
                      <wpg:grpSp>
                        <wpg:cNvPr id="6619" name="Group 1002"/>
                        <wpg:cNvGrpSpPr>
                          <a:grpSpLocks/>
                        </wpg:cNvGrpSpPr>
                        <wpg:grpSpPr bwMode="auto">
                          <a:xfrm>
                            <a:off x="1800" y="4464"/>
                            <a:ext cx="2568" cy="2304"/>
                            <a:chOff x="1800" y="4464"/>
                            <a:chExt cx="2568" cy="2304"/>
                          </a:xfrm>
                        </wpg:grpSpPr>
                        <wps:wsp>
                          <wps:cNvPr id="6620" name="Text Box 1003"/>
                          <wps:cNvSpPr txBox="1">
                            <a:spLocks noChangeArrowheads="1"/>
                          </wps:cNvSpPr>
                          <wps:spPr bwMode="auto">
                            <a:xfrm>
                              <a:off x="2687" y="6480"/>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lang w:eastAsia="ko-KR"/>
                                  </w:rPr>
                                </w:pPr>
                                <w:r w:rsidRPr="00E775A9">
                                  <w:rPr>
                                    <w:rFonts w:ascii="KZ Times New Roman" w:hAnsi="KZ Times New Roman"/>
                                    <w:i/>
                                    <w:sz w:val="24"/>
                                    <w:lang w:eastAsia="ko-KR"/>
                                  </w:rPr>
                                  <w:t>3.</w:t>
                                </w:r>
                                <w:r>
                                  <w:rPr>
                                    <w:rFonts w:ascii="KZ Times New Roman" w:hAnsi="KZ Times New Roman"/>
                                    <w:i/>
                                    <w:sz w:val="24"/>
                                    <w:lang w:val="kk-KZ" w:eastAsia="ko-KR"/>
                                  </w:rPr>
                                  <w:t>14</w:t>
                                </w:r>
                                <w:r w:rsidRPr="00E775A9">
                                  <w:rPr>
                                    <w:rFonts w:ascii="KZ Times New Roman" w:hAnsi="KZ Times New Roman"/>
                                    <w:i/>
                                    <w:sz w:val="24"/>
                                    <w:lang w:eastAsia="ko-KR"/>
                                  </w:rPr>
                                  <w:t>-сурет</w:t>
                                </w:r>
                              </w:p>
                            </w:txbxContent>
                          </wps:txbx>
                          <wps:bodyPr rot="0" vert="horz" wrap="square" lIns="0" tIns="0" rIns="0" bIns="0" anchor="t" anchorCtr="0" upright="1">
                            <a:noAutofit/>
                          </wps:bodyPr>
                        </wps:wsp>
                        <wps:wsp>
                          <wps:cNvPr id="6621" name="Text Box 1004"/>
                          <wps:cNvSpPr txBox="1">
                            <a:spLocks noChangeArrowheads="1"/>
                          </wps:cNvSpPr>
                          <wps:spPr bwMode="auto">
                            <a:xfrm>
                              <a:off x="2951" y="612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rFonts w:hint="eastAsia"/>
                                    <w:i/>
                                    <w:lang w:eastAsia="ko-KR"/>
                                  </w:rPr>
                                  <w:sym w:font="Symbol" w:char="F065"/>
                                </w:r>
                              </w:p>
                            </w:txbxContent>
                          </wps:txbx>
                          <wps:bodyPr rot="0" vert="horz" wrap="square" lIns="0" tIns="0" rIns="0" bIns="0" anchor="t" anchorCtr="0" upright="1">
                            <a:noAutofit/>
                          </wps:bodyPr>
                        </wps:wsp>
                        <wps:wsp>
                          <wps:cNvPr id="6622" name="Text Box 1005"/>
                          <wps:cNvSpPr txBox="1">
                            <a:spLocks noChangeArrowheads="1"/>
                          </wps:cNvSpPr>
                          <wps:spPr bwMode="auto">
                            <a:xfrm>
                              <a:off x="2225" y="4464"/>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i/>
                                    <w:sz w:val="24"/>
                                    <w:vertAlign w:val="subscript"/>
                                    <w:lang w:eastAsia="ko-KR"/>
                                  </w:rPr>
                                </w:pPr>
                                <w:r w:rsidRPr="00E775A9">
                                  <w:rPr>
                                    <w:i/>
                                    <w:sz w:val="24"/>
                                    <w:lang w:eastAsia="ko-KR"/>
                                  </w:rPr>
                                  <w:t>R</w:t>
                                </w:r>
                                <w:r w:rsidRPr="00E775A9">
                                  <w:rPr>
                                    <w:sz w:val="24"/>
                                    <w:vertAlign w:val="subscript"/>
                                    <w:lang w:eastAsia="ko-KR"/>
                                  </w:rPr>
                                  <w:t>1</w:t>
                                </w:r>
                              </w:p>
                            </w:txbxContent>
                          </wps:txbx>
                          <wps:bodyPr rot="0" vert="horz" wrap="square" lIns="0" tIns="0" rIns="0" bIns="0" anchor="t" anchorCtr="0" upright="1">
                            <a:noAutofit/>
                          </wps:bodyPr>
                        </wps:wsp>
                        <wps:wsp>
                          <wps:cNvPr id="6623" name="Text Box 1006"/>
                          <wps:cNvSpPr txBox="1">
                            <a:spLocks noChangeArrowheads="1"/>
                          </wps:cNvSpPr>
                          <wps:spPr bwMode="auto">
                            <a:xfrm>
                              <a:off x="2945" y="4464"/>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i/>
                                    <w:sz w:val="24"/>
                                    <w:vertAlign w:val="subscript"/>
                                    <w:lang w:eastAsia="ko-KR"/>
                                  </w:rPr>
                                </w:pPr>
                                <w:r w:rsidRPr="00E775A9">
                                  <w:rPr>
                                    <w:i/>
                                    <w:sz w:val="24"/>
                                    <w:lang w:eastAsia="ko-KR"/>
                                  </w:rPr>
                                  <w:t>R</w:t>
                                </w:r>
                                <w:r w:rsidRPr="00E775A9">
                                  <w:rPr>
                                    <w:sz w:val="24"/>
                                    <w:vertAlign w:val="subscript"/>
                                    <w:lang w:eastAsia="ko-KR"/>
                                  </w:rPr>
                                  <w:t>2</w:t>
                                </w:r>
                              </w:p>
                            </w:txbxContent>
                          </wps:txbx>
                          <wps:bodyPr rot="0" vert="horz" wrap="square" lIns="0" tIns="0" rIns="0" bIns="0" anchor="t" anchorCtr="0" upright="1">
                            <a:noAutofit/>
                          </wps:bodyPr>
                        </wps:wsp>
                        <wps:wsp>
                          <wps:cNvPr id="6624" name="Text Box 1007"/>
                          <wps:cNvSpPr txBox="1">
                            <a:spLocks noChangeArrowheads="1"/>
                          </wps:cNvSpPr>
                          <wps:spPr bwMode="auto">
                            <a:xfrm>
                              <a:off x="3631" y="4474"/>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i/>
                                    <w:sz w:val="24"/>
                                    <w:vertAlign w:val="subscript"/>
                                    <w:lang w:eastAsia="ko-KR"/>
                                  </w:rPr>
                                </w:pPr>
                                <w:r w:rsidRPr="00E775A9">
                                  <w:rPr>
                                    <w:i/>
                                    <w:sz w:val="24"/>
                                    <w:lang w:eastAsia="ko-KR"/>
                                  </w:rPr>
                                  <w:t>R</w:t>
                                </w:r>
                                <w:r w:rsidRPr="00E775A9">
                                  <w:rPr>
                                    <w:sz w:val="24"/>
                                    <w:vertAlign w:val="subscript"/>
                                    <w:lang w:eastAsia="ko-KR"/>
                                  </w:rPr>
                                  <w:t>3</w:t>
                                </w:r>
                              </w:p>
                            </w:txbxContent>
                          </wps:txbx>
                          <wps:bodyPr rot="0" vert="horz" wrap="square" lIns="0" tIns="0" rIns="0" bIns="0" anchor="t" anchorCtr="0" upright="1">
                            <a:noAutofit/>
                          </wps:bodyPr>
                        </wps:wsp>
                        <wpg:grpSp>
                          <wpg:cNvPr id="6625" name="Group 1008"/>
                          <wpg:cNvGrpSpPr>
                            <a:grpSpLocks/>
                          </wpg:cNvGrpSpPr>
                          <wpg:grpSpPr bwMode="auto">
                            <a:xfrm>
                              <a:off x="1800" y="4716"/>
                              <a:ext cx="2568" cy="1464"/>
                              <a:chOff x="1752" y="4608"/>
                              <a:chExt cx="2568" cy="1464"/>
                            </a:xfrm>
                          </wpg:grpSpPr>
                          <wps:wsp>
                            <wps:cNvPr id="6626" name="Rectangle 1009"/>
                            <wps:cNvSpPr>
                              <a:spLocks noChangeArrowheads="1"/>
                            </wps:cNvSpPr>
                            <wps:spPr bwMode="auto">
                              <a:xfrm>
                                <a:off x="2160" y="4608"/>
                                <a:ext cx="432" cy="14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6627" name="Rectangle 1010"/>
                            <wps:cNvSpPr>
                              <a:spLocks noChangeArrowheads="1"/>
                            </wps:cNvSpPr>
                            <wps:spPr bwMode="auto">
                              <a:xfrm>
                                <a:off x="2880" y="4608"/>
                                <a:ext cx="432" cy="14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6628" name="Rectangle 1011"/>
                            <wps:cNvSpPr>
                              <a:spLocks noChangeArrowheads="1"/>
                            </wps:cNvSpPr>
                            <wps:spPr bwMode="auto">
                              <a:xfrm>
                                <a:off x="3600" y="4608"/>
                                <a:ext cx="432" cy="14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6629" name="Line 1012"/>
                            <wps:cNvCnPr>
                              <a:cxnSpLocks noChangeShapeType="1"/>
                            </wps:cNvCnPr>
                            <wps:spPr bwMode="auto">
                              <a:xfrm flipH="1">
                                <a:off x="1872" y="468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0" name="Line 1013"/>
                            <wps:cNvCnPr>
                              <a:cxnSpLocks noChangeShapeType="1"/>
                            </wps:cNvCnPr>
                            <wps:spPr bwMode="auto">
                              <a:xfrm flipH="1">
                                <a:off x="2592" y="468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1" name="Line 1014"/>
                            <wps:cNvCnPr>
                              <a:cxnSpLocks noChangeShapeType="1"/>
                            </wps:cNvCnPr>
                            <wps:spPr bwMode="auto">
                              <a:xfrm flipH="1">
                                <a:off x="3312" y="468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2" name="Line 1015"/>
                            <wps:cNvCnPr>
                              <a:cxnSpLocks noChangeShapeType="1"/>
                            </wps:cNvCnPr>
                            <wps:spPr bwMode="auto">
                              <a:xfrm flipH="1">
                                <a:off x="4032" y="4680"/>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3" name="Line 1016"/>
                            <wps:cNvCnPr>
                              <a:cxnSpLocks noChangeShapeType="1"/>
                            </wps:cNvCnPr>
                            <wps:spPr bwMode="auto">
                              <a:xfrm flipH="1">
                                <a:off x="1752" y="4680"/>
                                <a:ext cx="288" cy="0"/>
                              </a:xfrm>
                              <a:prstGeom prst="line">
                                <a:avLst/>
                              </a:prstGeom>
                              <a:noFill/>
                              <a:ln w="9525">
                                <a:solidFill>
                                  <a:srgbClr val="000000"/>
                                </a:solidFill>
                                <a:round/>
                                <a:headEnd type="stealth" w="sm" len="sm"/>
                                <a:tailEnd type="none" w="sm" len="sm"/>
                              </a:ln>
                              <a:extLst>
                                <a:ext uri="{909E8E84-426E-40DD-AFC4-6F175D3DCCD1}">
                                  <a14:hiddenFill xmlns:a14="http://schemas.microsoft.com/office/drawing/2010/main">
                                    <a:noFill/>
                                  </a14:hiddenFill>
                                </a:ext>
                              </a:extLst>
                            </wps:spPr>
                            <wps:bodyPr/>
                          </wps:wsp>
                          <wps:wsp>
                            <wps:cNvPr id="6634" name="Line 1017"/>
                            <wps:cNvCnPr>
                              <a:cxnSpLocks noChangeShapeType="1"/>
                            </wps:cNvCnPr>
                            <wps:spPr bwMode="auto">
                              <a:xfrm>
                                <a:off x="1752" y="4680"/>
                                <a:ext cx="0"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5" name="Line 1018"/>
                            <wps:cNvCnPr>
                              <a:cxnSpLocks noChangeShapeType="1"/>
                            </wps:cNvCnPr>
                            <wps:spPr bwMode="auto">
                              <a:xfrm>
                                <a:off x="4320" y="4680"/>
                                <a:ext cx="0"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6" name="Line 1019"/>
                            <wps:cNvCnPr>
                              <a:cxnSpLocks noChangeShapeType="1"/>
                            </wps:cNvCnPr>
                            <wps:spPr bwMode="auto">
                              <a:xfrm rot="-5400000">
                                <a:off x="2412" y="5316"/>
                                <a:ext cx="0"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7" name="Freeform 1020"/>
                            <wps:cNvSpPr>
                              <a:spLocks/>
                            </wps:cNvSpPr>
                            <wps:spPr bwMode="auto">
                              <a:xfrm>
                                <a:off x="3108" y="5963"/>
                                <a:ext cx="1211" cy="1"/>
                              </a:xfrm>
                              <a:custGeom>
                                <a:avLst/>
                                <a:gdLst>
                                  <a:gd name="T0" fmla="*/ 1211 w 1211"/>
                                  <a:gd name="T1" fmla="*/ 0 h 1"/>
                                  <a:gd name="T2" fmla="*/ 0 w 1211"/>
                                  <a:gd name="T3" fmla="*/ 1 h 1"/>
                                </a:gdLst>
                                <a:ahLst/>
                                <a:cxnLst>
                                  <a:cxn ang="0">
                                    <a:pos x="T0" y="T1"/>
                                  </a:cxn>
                                  <a:cxn ang="0">
                                    <a:pos x="T2" y="T3"/>
                                  </a:cxn>
                                </a:cxnLst>
                                <a:rect l="0" t="0" r="r" b="b"/>
                                <a:pathLst>
                                  <a:path w="1211" h="1">
                                    <a:moveTo>
                                      <a:pt x="1211" y="0"/>
                                    </a:moveTo>
                                    <a:lnTo>
                                      <a:pt x="0" y="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8" name="Freeform 1021"/>
                            <wps:cNvSpPr>
                              <a:spLocks/>
                            </wps:cNvSpPr>
                            <wps:spPr bwMode="auto">
                              <a:xfrm>
                                <a:off x="3048" y="5881"/>
                                <a:ext cx="1" cy="191"/>
                              </a:xfrm>
                              <a:custGeom>
                                <a:avLst/>
                                <a:gdLst>
                                  <a:gd name="T0" fmla="*/ 0 w 1"/>
                                  <a:gd name="T1" fmla="*/ 0 h 191"/>
                                  <a:gd name="T2" fmla="*/ 1 w 1"/>
                                  <a:gd name="T3" fmla="*/ 191 h 191"/>
                                </a:gdLst>
                                <a:ahLst/>
                                <a:cxnLst>
                                  <a:cxn ang="0">
                                    <a:pos x="T0" y="T1"/>
                                  </a:cxn>
                                  <a:cxn ang="0">
                                    <a:pos x="T2" y="T3"/>
                                  </a:cxn>
                                </a:cxnLst>
                                <a:rect l="0" t="0" r="r" b="b"/>
                                <a:pathLst>
                                  <a:path w="1" h="191">
                                    <a:moveTo>
                                      <a:pt x="0" y="0"/>
                                    </a:moveTo>
                                    <a:lnTo>
                                      <a:pt x="1" y="19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9" name="Freeform 1022"/>
                            <wps:cNvSpPr>
                              <a:spLocks/>
                            </wps:cNvSpPr>
                            <wps:spPr bwMode="auto">
                              <a:xfrm>
                                <a:off x="3108" y="5916"/>
                                <a:ext cx="1" cy="131"/>
                              </a:xfrm>
                              <a:custGeom>
                                <a:avLst/>
                                <a:gdLst>
                                  <a:gd name="T0" fmla="*/ 0 w 1"/>
                                  <a:gd name="T1" fmla="*/ 0 h 131"/>
                                  <a:gd name="T2" fmla="*/ 0 w 1"/>
                                  <a:gd name="T3" fmla="*/ 131 h 131"/>
                                </a:gdLst>
                                <a:ahLst/>
                                <a:cxnLst>
                                  <a:cxn ang="0">
                                    <a:pos x="T0" y="T1"/>
                                  </a:cxn>
                                  <a:cxn ang="0">
                                    <a:pos x="T2" y="T3"/>
                                  </a:cxn>
                                </a:cxnLst>
                                <a:rect l="0" t="0" r="r" b="b"/>
                                <a:pathLst>
                                  <a:path w="1" h="131">
                                    <a:moveTo>
                                      <a:pt x="0" y="0"/>
                                    </a:moveTo>
                                    <a:lnTo>
                                      <a:pt x="0" y="13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6607" o:spid="_x0000_s2308" style="position:absolute;left:0;text-align:left;margin-left:77.85pt;margin-top:509.05pt;width:321.6pt;height:192.5pt;z-index:252040192;mso-position-vertical-relative:page" coordorigin="1800,3308" coordsize="4902,3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" o:allowincell="f">
                <v:group id="Group 991" o:spid="_x0000_s2309" style="position:absolute;left:4737;top:3308;width:1965;height:3460" coordorigin="4737,3308" coordsize="1965,3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">
                  <v:shape id="Picture 992" o:spid="_x0000_s2310" type="#_x0000_t75" alt="Pic21e" style="position:absolute;left:4752;top:3308;width:1950;height:3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">
                    <v:imagedata r:id="rId981" o:title="Pic21e"/>
                  </v:shape>
                  <v:shape id="Text Box 993" o:spid="_x0000_s2311" type="#_x0000_t202" style="position:absolute;left:5295;top:6480;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" filled="f" stroked="f">
                    <v:textbox inset="0,0,0,0">
                      <w:txbxContent>
                        <w:p w:rsidR="00096CDB" w:rsidRPr="00E775A9" w:rsidRDefault="00096CDB" w:rsidP="008F0189">
                          <w:pPr>
                            <w:rPr>
                              <w:rFonts w:ascii="KZ Times New Roman" w:hAnsi="KZ Times New Roman"/>
                              <w:i/>
                              <w:sz w:val="24"/>
                              <w:lang w:eastAsia="ko-KR"/>
                            </w:rPr>
                          </w:pPr>
                          <w:r w:rsidRPr="00E775A9">
                            <w:rPr>
                              <w:rFonts w:ascii="KZ Times New Roman" w:hAnsi="KZ Times New Roman"/>
                              <w:i/>
                              <w:sz w:val="24"/>
                              <w:lang w:eastAsia="ko-KR"/>
                            </w:rPr>
                            <w:t>3.</w:t>
                          </w:r>
                          <w:r>
                            <w:rPr>
                              <w:rFonts w:ascii="KZ Times New Roman" w:hAnsi="KZ Times New Roman"/>
                              <w:i/>
                              <w:sz w:val="24"/>
                              <w:lang w:val="kk-KZ" w:eastAsia="ko-KR"/>
                            </w:rPr>
                            <w:t>15</w:t>
                          </w:r>
                          <w:r w:rsidRPr="00E775A9">
                            <w:rPr>
                              <w:rFonts w:ascii="KZ Times New Roman" w:hAnsi="KZ Times New Roman"/>
                              <w:i/>
                              <w:sz w:val="24"/>
                              <w:lang w:eastAsia="ko-KR"/>
                            </w:rPr>
                            <w:t>-сурет</w:t>
                          </w:r>
                        </w:p>
                      </w:txbxContent>
                    </v:textbox>
                  </v:shape>
                  <v:shape id="Text Box 994" o:spid="_x0000_s2312" type="#_x0000_t202" style="position:absolute;left:5711;top:622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" filled="f" stroked="f">
                    <v:textbox inset="0,0,0,0">
                      <w:txbxContent>
                        <w:p w:rsidR="00096CDB" w:rsidRDefault="00096CDB" w:rsidP="008F0189">
                          <w:pPr>
                            <w:rPr>
                              <w:i/>
                              <w:lang w:eastAsia="ko-KR"/>
                            </w:rPr>
                          </w:pPr>
                          <w:r>
                            <w:rPr>
                              <w:rFonts w:hint="eastAsia"/>
                              <w:i/>
                              <w:lang w:eastAsia="ko-KR"/>
                            </w:rPr>
                            <w:sym w:font="Symbol" w:char="F065"/>
                          </w:r>
                        </w:p>
                      </w:txbxContent>
                    </v:textbox>
                  </v:shape>
                  <v:shape id="Text Box 995" o:spid="_x0000_s2313" type="#_x0000_t202" style="position:absolute;left:5567;top:3352;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" filled="f" stroked="f">
                    <v:textbox inset="0,0,0,0">
                      <w:txbxContent>
                        <w:p w:rsidR="00096CDB" w:rsidRPr="00E775A9" w:rsidRDefault="00096CDB" w:rsidP="008F0189">
                          <w:pPr>
                            <w:rPr>
                              <w:i/>
                              <w:sz w:val="24"/>
                              <w:vertAlign w:val="subscript"/>
                              <w:lang w:eastAsia="ko-KR"/>
                            </w:rPr>
                          </w:pPr>
                          <w:r w:rsidRPr="00E775A9">
                            <w:rPr>
                              <w:i/>
                              <w:sz w:val="24"/>
                              <w:lang w:eastAsia="ko-KR"/>
                            </w:rPr>
                            <w:t>R</w:t>
                          </w:r>
                          <w:r w:rsidRPr="00E775A9">
                            <w:rPr>
                              <w:sz w:val="24"/>
                              <w:vertAlign w:val="subscript"/>
                              <w:lang w:eastAsia="ko-KR"/>
                            </w:rPr>
                            <w:t>1</w:t>
                          </w:r>
                        </w:p>
                      </w:txbxContent>
                    </v:textbox>
                  </v:shape>
                  <v:shape id="Text Box 996" o:spid="_x0000_s2314" type="#_x0000_t202" style="position:absolute;left:5567;top:4280;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" filled="f" stroked="f">
                    <v:textbox inset="0,0,0,0">
                      <w:txbxContent>
                        <w:p w:rsidR="00096CDB" w:rsidRPr="00E775A9" w:rsidRDefault="00096CDB" w:rsidP="008F0189">
                          <w:pPr>
                            <w:rPr>
                              <w:i/>
                              <w:sz w:val="24"/>
                              <w:vertAlign w:val="subscript"/>
                              <w:lang w:eastAsia="ko-KR"/>
                            </w:rPr>
                          </w:pPr>
                          <w:r w:rsidRPr="00E775A9">
                            <w:rPr>
                              <w:i/>
                              <w:sz w:val="24"/>
                              <w:lang w:eastAsia="ko-KR"/>
                            </w:rPr>
                            <w:t>R</w:t>
                          </w:r>
                          <w:r w:rsidRPr="00E775A9">
                            <w:rPr>
                              <w:sz w:val="24"/>
                              <w:vertAlign w:val="subscript"/>
                              <w:lang w:eastAsia="ko-KR"/>
                            </w:rPr>
                            <w:t>2</w:t>
                          </w:r>
                        </w:p>
                      </w:txbxContent>
                    </v:textbox>
                  </v:shape>
                  <v:shape id="Text Box 997" o:spid="_x0000_s2315" type="#_x0000_t202" style="position:absolute;left:5557;top:5238;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" filled="f" stroked="f">
                    <v:textbox inset="0,0,0,0">
                      <w:txbxContent>
                        <w:p w:rsidR="00096CDB" w:rsidRPr="00E775A9" w:rsidRDefault="00096CDB" w:rsidP="008F0189">
                          <w:pPr>
                            <w:rPr>
                              <w:i/>
                              <w:sz w:val="24"/>
                              <w:vertAlign w:val="subscript"/>
                              <w:lang w:eastAsia="ko-KR"/>
                            </w:rPr>
                          </w:pPr>
                          <w:r w:rsidRPr="00E775A9">
                            <w:rPr>
                              <w:i/>
                              <w:sz w:val="24"/>
                              <w:lang w:eastAsia="ko-KR"/>
                            </w:rPr>
                            <w:t>R</w:t>
                          </w:r>
                          <w:r w:rsidRPr="00E775A9">
                            <w:rPr>
                              <w:sz w:val="24"/>
                              <w:vertAlign w:val="subscript"/>
                              <w:lang w:eastAsia="ko-KR"/>
                            </w:rPr>
                            <w:t>3</w:t>
                          </w:r>
                        </w:p>
                      </w:txbxContent>
                    </v:textbox>
                  </v:shape>
                  <v:shape id="Text Box 998" o:spid="_x0000_s2316" type="#_x0000_t202" style="position:absolute;left:5128;top:350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" filled="f" stroked="f">
                    <v:textbox inset="0,0,0,0">
                      <w:txbxContent>
                        <w:p w:rsidR="00096CDB" w:rsidRPr="00E775A9" w:rsidRDefault="00096CDB" w:rsidP="008F0189">
                          <w:pPr>
                            <w:rPr>
                              <w:i/>
                              <w:sz w:val="24"/>
                              <w:vertAlign w:val="subscript"/>
                              <w:lang w:eastAsia="ko-KR"/>
                            </w:rPr>
                          </w:pPr>
                          <w:r w:rsidRPr="00E775A9">
                            <w:rPr>
                              <w:i/>
                              <w:sz w:val="24"/>
                              <w:lang w:eastAsia="ko-KR"/>
                            </w:rPr>
                            <w:t>I</w:t>
                          </w:r>
                          <w:r w:rsidRPr="00E775A9">
                            <w:rPr>
                              <w:sz w:val="24"/>
                              <w:vertAlign w:val="subscript"/>
                              <w:lang w:eastAsia="ko-KR"/>
                            </w:rPr>
                            <w:t>1</w:t>
                          </w:r>
                        </w:p>
                      </w:txbxContent>
                    </v:textbox>
                  </v:shape>
                  <v:shape id="Text Box 999" o:spid="_x0000_s2317" type="#_x0000_t202" style="position:absolute;left:5040;top:4464;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" filled="f" stroked="f">
                    <v:textbox inset="0,0,0,0">
                      <w:txbxContent>
                        <w:p w:rsidR="00096CDB" w:rsidRPr="00E775A9" w:rsidRDefault="00096CDB" w:rsidP="008F0189">
                          <w:pPr>
                            <w:rPr>
                              <w:i/>
                              <w:sz w:val="24"/>
                              <w:vertAlign w:val="subscript"/>
                              <w:lang w:eastAsia="ko-KR"/>
                            </w:rPr>
                          </w:pPr>
                          <w:r w:rsidRPr="00E775A9">
                            <w:rPr>
                              <w:i/>
                              <w:sz w:val="24"/>
                              <w:lang w:eastAsia="ko-KR"/>
                            </w:rPr>
                            <w:t>I</w:t>
                          </w:r>
                          <w:r w:rsidRPr="00E775A9">
                            <w:rPr>
                              <w:sz w:val="24"/>
                              <w:vertAlign w:val="subscript"/>
                              <w:lang w:eastAsia="ko-KR"/>
                            </w:rPr>
                            <w:t>2</w:t>
                          </w:r>
                        </w:p>
                      </w:txbxContent>
                    </v:textbox>
                  </v:shape>
                  <v:shape id="Text Box 1000" o:spid="_x0000_s2318" type="#_x0000_t202" style="position:absolute;left:5070;top:5342;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" filled="f" stroked="f">
                    <v:textbox inset="0,0,0,0">
                      <w:txbxContent>
                        <w:p w:rsidR="00096CDB" w:rsidRPr="00E775A9" w:rsidRDefault="00096CDB" w:rsidP="008F0189">
                          <w:pPr>
                            <w:rPr>
                              <w:i/>
                              <w:sz w:val="24"/>
                              <w:vertAlign w:val="subscript"/>
                              <w:lang w:eastAsia="ko-KR"/>
                            </w:rPr>
                          </w:pPr>
                          <w:r w:rsidRPr="00E775A9">
                            <w:rPr>
                              <w:i/>
                              <w:sz w:val="24"/>
                              <w:lang w:eastAsia="ko-KR"/>
                            </w:rPr>
                            <w:t>I</w:t>
                          </w:r>
                          <w:r w:rsidRPr="00E775A9">
                            <w:rPr>
                              <w:sz w:val="24"/>
                              <w:vertAlign w:val="subscript"/>
                              <w:lang w:eastAsia="ko-KR"/>
                            </w:rPr>
                            <w:t>3</w:t>
                          </w:r>
                        </w:p>
                      </w:txbxContent>
                    </v:textbox>
                  </v:shape>
                  <v:shape id="Text Box 1001" o:spid="_x0000_s2319" type="#_x0000_t202" style="position:absolute;left:4737;top:5800;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" filled="f" stroked="f">
                    <v:textbox inset="0,0,0,0">
                      <w:txbxContent>
                        <w:p w:rsidR="00096CDB" w:rsidRDefault="00096CDB" w:rsidP="008F0189">
                          <w:pPr>
                            <w:rPr>
                              <w:i/>
                              <w:vertAlign w:val="subscript"/>
                              <w:lang w:eastAsia="ko-KR"/>
                            </w:rPr>
                          </w:pPr>
                          <w:r>
                            <w:rPr>
                              <w:i/>
                              <w:lang w:eastAsia="ko-KR"/>
                            </w:rPr>
                            <w:t>I</w:t>
                          </w:r>
                        </w:p>
                      </w:txbxContent>
                    </v:textbox>
                  </v:shape>
                </v:group>
                <v:group id="Group 1002" o:spid="_x0000_s2320" style="position:absolute;left:1800;top:4464;width:2568;height:2304" coordorigin="1800,4464" coordsize="2568,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">
                  <v:shape id="Text Box 1003" o:spid="_x0000_s2321" type="#_x0000_t202" style="position:absolute;left:2687;top:6480;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" filled="f" stroked="f">
                    <v:textbox inset="0,0,0,0">
                      <w:txbxContent>
                        <w:p w:rsidR="00096CDB" w:rsidRPr="00E775A9" w:rsidRDefault="00096CDB" w:rsidP="008F0189">
                          <w:pPr>
                            <w:rPr>
                              <w:rFonts w:ascii="KZ Times New Roman" w:hAnsi="KZ Times New Roman"/>
                              <w:i/>
                              <w:sz w:val="24"/>
                              <w:lang w:eastAsia="ko-KR"/>
                            </w:rPr>
                          </w:pPr>
                          <w:r w:rsidRPr="00E775A9">
                            <w:rPr>
                              <w:rFonts w:ascii="KZ Times New Roman" w:hAnsi="KZ Times New Roman"/>
                              <w:i/>
                              <w:sz w:val="24"/>
                              <w:lang w:eastAsia="ko-KR"/>
                            </w:rPr>
                            <w:t>3.</w:t>
                          </w:r>
                          <w:r>
                            <w:rPr>
                              <w:rFonts w:ascii="KZ Times New Roman" w:hAnsi="KZ Times New Roman"/>
                              <w:i/>
                              <w:sz w:val="24"/>
                              <w:lang w:val="kk-KZ" w:eastAsia="ko-KR"/>
                            </w:rPr>
                            <w:t>14</w:t>
                          </w:r>
                          <w:r w:rsidRPr="00E775A9">
                            <w:rPr>
                              <w:rFonts w:ascii="KZ Times New Roman" w:hAnsi="KZ Times New Roman"/>
                              <w:i/>
                              <w:sz w:val="24"/>
                              <w:lang w:eastAsia="ko-KR"/>
                            </w:rPr>
                            <w:t>-сурет</w:t>
                          </w:r>
                        </w:p>
                      </w:txbxContent>
                    </v:textbox>
                  </v:shape>
                  <v:shape id="Text Box 1004" o:spid="_x0000_s2322" type="#_x0000_t202" style="position:absolute;left:2951;top:612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" filled="f" stroked="f">
                    <v:textbox inset="0,0,0,0">
                      <w:txbxContent>
                        <w:p w:rsidR="00096CDB" w:rsidRDefault="00096CDB" w:rsidP="008F0189">
                          <w:pPr>
                            <w:rPr>
                              <w:i/>
                              <w:lang w:eastAsia="ko-KR"/>
                            </w:rPr>
                          </w:pPr>
                          <w:r>
                            <w:rPr>
                              <w:rFonts w:hint="eastAsia"/>
                              <w:i/>
                              <w:lang w:eastAsia="ko-KR"/>
                            </w:rPr>
                            <w:sym w:font="Symbol" w:char="F065"/>
                          </w:r>
                        </w:p>
                      </w:txbxContent>
                    </v:textbox>
                  </v:shape>
                  <v:shape id="Text Box 1005" o:spid="_x0000_s2323" type="#_x0000_t202" style="position:absolute;left:2225;top:4464;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" filled="f" stroked="f">
                    <v:textbox inset="0,0,0,0">
                      <w:txbxContent>
                        <w:p w:rsidR="00096CDB" w:rsidRPr="00E775A9" w:rsidRDefault="00096CDB" w:rsidP="008F0189">
                          <w:pPr>
                            <w:rPr>
                              <w:i/>
                              <w:sz w:val="24"/>
                              <w:vertAlign w:val="subscript"/>
                              <w:lang w:eastAsia="ko-KR"/>
                            </w:rPr>
                          </w:pPr>
                          <w:r w:rsidRPr="00E775A9">
                            <w:rPr>
                              <w:i/>
                              <w:sz w:val="24"/>
                              <w:lang w:eastAsia="ko-KR"/>
                            </w:rPr>
                            <w:t>R</w:t>
                          </w:r>
                          <w:r w:rsidRPr="00E775A9">
                            <w:rPr>
                              <w:sz w:val="24"/>
                              <w:vertAlign w:val="subscript"/>
                              <w:lang w:eastAsia="ko-KR"/>
                            </w:rPr>
                            <w:t>1</w:t>
                          </w:r>
                        </w:p>
                      </w:txbxContent>
                    </v:textbox>
                  </v:shape>
                  <v:shape id="Text Box 1006" o:spid="_x0000_s2324" type="#_x0000_t202" style="position:absolute;left:2945;top:4464;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" filled="f" stroked="f">
                    <v:textbox inset="0,0,0,0">
                      <w:txbxContent>
                        <w:p w:rsidR="00096CDB" w:rsidRPr="00E775A9" w:rsidRDefault="00096CDB" w:rsidP="008F0189">
                          <w:pPr>
                            <w:rPr>
                              <w:i/>
                              <w:sz w:val="24"/>
                              <w:vertAlign w:val="subscript"/>
                              <w:lang w:eastAsia="ko-KR"/>
                            </w:rPr>
                          </w:pPr>
                          <w:r w:rsidRPr="00E775A9">
                            <w:rPr>
                              <w:i/>
                              <w:sz w:val="24"/>
                              <w:lang w:eastAsia="ko-KR"/>
                            </w:rPr>
                            <w:t>R</w:t>
                          </w:r>
                          <w:r w:rsidRPr="00E775A9">
                            <w:rPr>
                              <w:sz w:val="24"/>
                              <w:vertAlign w:val="subscript"/>
                              <w:lang w:eastAsia="ko-KR"/>
                            </w:rPr>
                            <w:t>2</w:t>
                          </w:r>
                        </w:p>
                      </w:txbxContent>
                    </v:textbox>
                  </v:shape>
                  <v:shape id="Text Box 1007" o:spid="_x0000_s2325" type="#_x0000_t202" style="position:absolute;left:3631;top:4474;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" filled="f" stroked="f">
                    <v:textbox inset="0,0,0,0">
                      <w:txbxContent>
                        <w:p w:rsidR="00096CDB" w:rsidRPr="00E775A9" w:rsidRDefault="00096CDB" w:rsidP="008F0189">
                          <w:pPr>
                            <w:rPr>
                              <w:i/>
                              <w:sz w:val="24"/>
                              <w:vertAlign w:val="subscript"/>
                              <w:lang w:eastAsia="ko-KR"/>
                            </w:rPr>
                          </w:pPr>
                          <w:r w:rsidRPr="00E775A9">
                            <w:rPr>
                              <w:i/>
                              <w:sz w:val="24"/>
                              <w:lang w:eastAsia="ko-KR"/>
                            </w:rPr>
                            <w:t>R</w:t>
                          </w:r>
                          <w:r w:rsidRPr="00E775A9">
                            <w:rPr>
                              <w:sz w:val="24"/>
                              <w:vertAlign w:val="subscript"/>
                              <w:lang w:eastAsia="ko-KR"/>
                            </w:rPr>
                            <w:t>3</w:t>
                          </w:r>
                        </w:p>
                      </w:txbxContent>
                    </v:textbox>
                  </v:shape>
                  <v:group id="Group 1008" o:spid="_x0000_s2326" style="position:absolute;left:1800;top:4716;width:2568;height:1464" coordorigin="1752,4608" coordsize="2568,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">
                    <v:rect id="Rectangle 1009" o:spid="_x0000_s2327" style="position:absolute;left:2160;top:4608;width:43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" filled="f">
                      <v:textbox inset="0,0,0,0"/>
                    </v:rect>
                    <v:rect id="Rectangle 1010" o:spid="_x0000_s2328" style="position:absolute;left:2880;top:4608;width:43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" filled="f">
                      <v:textbox inset="0,0,0,0"/>
                    </v:rect>
                    <v:rect id="Rectangle 1011" o:spid="_x0000_s2329" style="position:absolute;left:3600;top:4608;width:43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" filled="f">
                      <v:textbox inset="0,0,0,0"/>
                    </v:rect>
                    <v:line id="Line 1012" o:spid="_x0000_s2330" style="position:absolute;flip:x;visibility:visible;mso-wrap-style:square" from="1872,4680" to="216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"/>
                    <v:line id="Line 1013" o:spid="_x0000_s2331" style="position:absolute;flip:x;visibility:visible;mso-wrap-style:square" from="2592,4680" to="288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"/>
                    <v:line id="Line 1014" o:spid="_x0000_s2332" style="position:absolute;flip:x;visibility:visible;mso-wrap-style:square" from="3312,4680" to="360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"/>
                    <v:line id="Line 1015" o:spid="_x0000_s2333" style="position:absolute;flip:x;visibility:visible;mso-wrap-style:square" from="4032,4680" to="432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"/>
                    <v:line id="Line 1016" o:spid="_x0000_s2334" style="position:absolute;flip:x;visibility:visible;mso-wrap-style:square" from="1752,4680" to="204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">
                      <v:stroke startarrow="classic" startarrowwidth="narrow" startarrowlength="short" endarrowwidth="narrow" endarrowlength="short"/>
                    </v:line>
                    <v:line id="Line 1017" o:spid="_x0000_s2335" style="position:absolute;visibility:visible;mso-wrap-style:square" from="1752,4680" to="1752,5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"/>
                    <v:line id="Line 1018" o:spid="_x0000_s2336" style="position:absolute;visibility:visible;mso-wrap-style:square" from="4320,4680" to="4320,5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"/>
                    <v:line id="Line 1019" o:spid="_x0000_s2337" style="position:absolute;rotation:-90;visibility:visible;mso-wrap-style:square" from="2412,5316" to="2412,6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"/>
                    <v:shape id="Freeform 1020" o:spid="_x0000_s2338" style="position:absolute;left:3108;top:5963;width:1211;height:1;visibility:visible;mso-wrap-style:square;v-text-anchor:top" coordsize="1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" path="m1211,l,1e" filled="f">
                      <v:path arrowok="t" o:connecttype="custom" o:connectlocs="1211,0;0,1" o:connectangles="0,0"/>
                    </v:shape>
                    <v:shape id="Freeform 1021" o:spid="_x0000_s2339" style="position:absolute;left:3048;top:5881;width:1;height:191;visibility:visible;mso-wrap-style:square;v-text-anchor:top" coordsize="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" path="m,l1,191e" filled="f">
                      <v:path arrowok="t" o:connecttype="custom" o:connectlocs="0,0;1,191" o:connectangles="0,0"/>
                    </v:shape>
                    <v:shape id="Freeform 1022" o:spid="_x0000_s2340" style="position:absolute;left:3108;top:5916;width:1;height:131;visibility:visible;mso-wrap-style:square;v-text-anchor:top" coordsize="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" path="m,l,131e" filled="f">
                      <v:path arrowok="t" o:connecttype="custom" o:connectlocs="0,0;0,131" o:connectangles="0,0"/>
                    </v:shape>
                  </v:group>
                </v:group>
                <w10:wrap type="topAndBottom" anchory="page"/>
              </v:group>
            </w:pict>
          </mc:Fallback>
        </mc:AlternateContent>
      </w:r>
      <w:r w:rsidRPr="008F0189">
        <w:rPr>
          <w:rFonts w:ascii="KZ Times New Roman" w:hAnsi="KZ Times New Roman"/>
          <w:color w:val="auto"/>
          <w:lang w:val="ru-RU" w:eastAsia="ko-KR"/>
        </w:rPr>
        <w:t>Электр схемаларында батарея, конденсатор, резистор болып белгіленеді. Қосылғыш сымдардың кедергілері басқа элементтердің кедергілерімен салыстырғанда ескерімсіз аз болса, онда біз оларды жай белгілейтін боламыз. Егер екі, не одан да көп резисторлар бірінен кейін бірі болып қосылатын болса (3.</w:t>
      </w:r>
      <w:r w:rsidR="0036615E">
        <w:rPr>
          <w:rFonts w:ascii="KZ Times New Roman" w:hAnsi="KZ Times New Roman"/>
          <w:color w:val="auto"/>
          <w:lang w:val="ru-RU" w:eastAsia="ko-KR"/>
        </w:rPr>
        <w:t>14</w:t>
      </w:r>
      <w:r w:rsidRPr="008F0189">
        <w:rPr>
          <w:rFonts w:ascii="KZ Times New Roman" w:hAnsi="KZ Times New Roman"/>
          <w:color w:val="auto"/>
          <w:lang w:val="ru-RU" w:eastAsia="ko-KR"/>
        </w:rPr>
        <w:t xml:space="preserve">-сурет), олардағы тоқ күші бірдей болып шығады да, олар </w:t>
      </w:r>
      <w:r w:rsidRPr="008F0189">
        <w:rPr>
          <w:rFonts w:ascii="KZ Times New Roman" w:hAnsi="KZ Times New Roman"/>
          <w:i/>
          <w:color w:val="auto"/>
          <w:lang w:val="ru-RU" w:eastAsia="ko-KR"/>
        </w:rPr>
        <w:t>тізбектей</w:t>
      </w:r>
      <w:r w:rsidRPr="008F0189">
        <w:rPr>
          <w:rFonts w:ascii="KZ Times New Roman" w:hAnsi="KZ Times New Roman"/>
          <w:color w:val="auto"/>
          <w:lang w:val="ru-RU" w:eastAsia="ko-KR"/>
        </w:rPr>
        <w:t xml:space="preserve"> қосылады дейді. Егерде резисторлар тоқ таралып кететіндей болып қосылатын болса (3.</w:t>
      </w:r>
      <w:r w:rsidR="0036615E">
        <w:rPr>
          <w:rFonts w:ascii="KZ Times New Roman" w:hAnsi="KZ Times New Roman"/>
          <w:color w:val="auto"/>
          <w:lang w:val="ru-RU" w:eastAsia="ko-KR"/>
        </w:rPr>
        <w:t>15</w:t>
      </w:r>
      <w:r w:rsidRPr="008F0189">
        <w:rPr>
          <w:rFonts w:ascii="KZ Times New Roman" w:hAnsi="KZ Times New Roman"/>
          <w:color w:val="auto"/>
          <w:lang w:val="ru-RU" w:eastAsia="ko-KR"/>
        </w:rPr>
        <w:t xml:space="preserve">-сурет), онда мұндай қосылу </w:t>
      </w:r>
      <w:r w:rsidRPr="008F0189">
        <w:rPr>
          <w:rFonts w:ascii="KZ Times New Roman" w:hAnsi="KZ Times New Roman"/>
          <w:i/>
          <w:color w:val="auto"/>
          <w:lang w:val="ru-RU" w:eastAsia="ko-KR"/>
        </w:rPr>
        <w:t>параллель</w:t>
      </w:r>
      <w:r w:rsidRPr="008F0189">
        <w:rPr>
          <w:rFonts w:ascii="KZ Times New Roman" w:hAnsi="KZ Times New Roman"/>
          <w:color w:val="auto"/>
          <w:lang w:val="ru-RU" w:eastAsia="ko-KR"/>
        </w:rPr>
        <w:t xml:space="preserve"> деп аталады; мұндай кезде барлық резисторларға бірдей потенциалдар айырымы түсіріледі. Резисторларды тізбектей және параллель қосқан кезде жалпы кедергі неге тең болады екен, соны қарастырайық. Басқаша айтқанда, қалған тізбекке әсер етпейтіндей қылып осы комбинацияны қандай резистормен алмастыруға болады екен, соны табамыз.</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Әуелі резисторларды тізбектей қосуды қарастырайық (3.</w:t>
      </w:r>
      <w:r w:rsidR="0036615E">
        <w:rPr>
          <w:rFonts w:ascii="KZ Times New Roman" w:hAnsi="KZ Times New Roman"/>
          <w:color w:val="auto"/>
          <w:lang w:val="ru-RU" w:eastAsia="ko-KR"/>
        </w:rPr>
        <w:t>14</w:t>
      </w:r>
      <w:r w:rsidRPr="008F0189">
        <w:rPr>
          <w:rFonts w:ascii="KZ Times New Roman" w:hAnsi="KZ Times New Roman"/>
          <w:color w:val="auto"/>
          <w:lang w:val="ru-RU" w:eastAsia="ko-KR"/>
        </w:rPr>
        <w:t xml:space="preserve">-сурет). Осы кезде резисторлар арқылы бірдей </w:t>
      </w:r>
      <w:r w:rsidRPr="008F0189">
        <w:rPr>
          <w:rFonts w:ascii="KZ Times New Roman" w:hAnsi="KZ Times New Roman"/>
          <w:i/>
          <w:color w:val="auto"/>
          <w:lang w:val="ru-RU" w:eastAsia="ko-KR"/>
        </w:rPr>
        <w:t>І</w:t>
      </w:r>
      <w:r w:rsidRPr="008F0189">
        <w:rPr>
          <w:rFonts w:ascii="KZ Times New Roman" w:hAnsi="KZ Times New Roman"/>
          <w:color w:val="auto"/>
          <w:lang w:val="ru-RU" w:eastAsia="ko-KR"/>
        </w:rPr>
        <w:t xml:space="preserve"> тоқ өтеді (басқаша болса, онда тізбектің бір жерінде зарядтар жиналып қалар еді, біз қарастырып отырған стационар жағдайда, яғни қалыптасқан тоқ кезінде, мұндай жағдай кездеспейді).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дегеніміз барлық үш резисторлардағы кернеу болсын; тізбектің қалған бөлігінің кедергісін ескермейміз, сонда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дегеніміз батареяның э.қ.к.-іне тең болады. </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 xml:space="preserve"> және </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3</w:t>
      </w:r>
      <w:r w:rsidRPr="008F0189">
        <w:rPr>
          <w:rFonts w:ascii="KZ Times New Roman" w:hAnsi="KZ Times New Roman"/>
          <w:color w:val="auto"/>
          <w:lang w:val="ru-RU" w:eastAsia="ko-KR"/>
        </w:rPr>
        <w:t xml:space="preserve"> арқылы </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3</w:t>
      </w:r>
      <w:r w:rsidRPr="008F0189">
        <w:rPr>
          <w:rFonts w:ascii="KZ Times New Roman" w:hAnsi="KZ Times New Roman"/>
          <w:color w:val="auto"/>
          <w:lang w:val="ru-RU" w:eastAsia="ko-KR"/>
        </w:rPr>
        <w:t xml:space="preserve"> резисторлардың әрбіреуіндегі потенциалдар айырымын (немесе, басқа сөзбен, кернеудің түсуін) белгілейік. Ом заңы бойынша</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U</w:t>
      </w:r>
      <w:r w:rsidRPr="008F0189">
        <w:rPr>
          <w:rFonts w:ascii="KZ Times New Roman" w:hAnsi="KZ Times New Roman"/>
          <w:color w:val="auto"/>
          <w:vertAlign w:val="subscript"/>
          <w:lang w:val="ru-RU" w:eastAsia="ko-KR"/>
        </w:rPr>
        <w:t>3</w:t>
      </w:r>
      <w:r w:rsidRPr="008F0189">
        <w:rPr>
          <w:rFonts w:ascii="KZ Times New Roman" w:hAnsi="KZ Times New Roman"/>
          <w:color w:val="auto"/>
          <w:lang w:val="ru-RU" w:eastAsia="ko-KR"/>
        </w:rPr>
        <w:t>=</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3</w:t>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Энергияның сақталу заңына сай толық керн</w:t>
      </w:r>
      <w:r w:rsidRPr="008F0189">
        <w:rPr>
          <w:rFonts w:ascii="KZ Times New Roman" w:hAnsi="KZ Times New Roman"/>
          <w:color w:val="auto"/>
          <w:lang w:eastAsia="ko-KR"/>
        </w:rPr>
        <w:t>e</w:t>
      </w:r>
      <w:r w:rsidRPr="008F0189">
        <w:rPr>
          <w:rFonts w:ascii="KZ Times New Roman" w:hAnsi="KZ Times New Roman"/>
          <w:color w:val="auto"/>
          <w:lang w:val="ru-RU" w:eastAsia="ko-KR"/>
        </w:rPr>
        <w:t xml:space="preserve">у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әрбір резистордағы кернеудің түсулерінің қосындысына тең болады, немесе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eastAsia="ko-KR"/>
        </w:rPr>
      </w:pPr>
      <w:r w:rsidRPr="008F0189">
        <w:rPr>
          <w:rFonts w:ascii="KZ Times New Roman" w:hAnsi="KZ Times New Roman"/>
          <w:i/>
          <w:color w:val="auto"/>
          <w:lang w:eastAsia="ko-KR"/>
        </w:rPr>
        <w:t>U=U</w:t>
      </w:r>
      <w:r w:rsidRPr="008F0189">
        <w:rPr>
          <w:rFonts w:ascii="KZ Times New Roman" w:hAnsi="KZ Times New Roman"/>
          <w:color w:val="auto"/>
          <w:vertAlign w:val="subscript"/>
          <w:lang w:eastAsia="ko-KR"/>
        </w:rPr>
        <w:t>1</w:t>
      </w:r>
      <w:r w:rsidRPr="008F0189">
        <w:rPr>
          <w:rFonts w:ascii="KZ Times New Roman" w:hAnsi="KZ Times New Roman"/>
          <w:color w:val="auto"/>
          <w:lang w:eastAsia="ko-KR"/>
        </w:rPr>
        <w:t>+</w:t>
      </w:r>
      <w:r w:rsidRPr="008F0189">
        <w:rPr>
          <w:rFonts w:ascii="KZ Times New Roman" w:hAnsi="KZ Times New Roman"/>
          <w:i/>
          <w:color w:val="auto"/>
          <w:lang w:eastAsia="ko-KR"/>
        </w:rPr>
        <w:t>U</w:t>
      </w:r>
      <w:r w:rsidRPr="008F0189">
        <w:rPr>
          <w:rFonts w:ascii="KZ Times New Roman" w:hAnsi="KZ Times New Roman"/>
          <w:color w:val="auto"/>
          <w:vertAlign w:val="subscript"/>
          <w:lang w:eastAsia="ko-KR"/>
        </w:rPr>
        <w:t>2</w:t>
      </w:r>
      <w:r w:rsidRPr="008F0189">
        <w:rPr>
          <w:rFonts w:ascii="KZ Times New Roman" w:hAnsi="KZ Times New Roman"/>
          <w:color w:val="auto"/>
          <w:lang w:eastAsia="ko-KR"/>
        </w:rPr>
        <w:t>+</w:t>
      </w:r>
      <w:r w:rsidRPr="008F0189">
        <w:rPr>
          <w:rFonts w:ascii="KZ Times New Roman" w:hAnsi="KZ Times New Roman"/>
          <w:i/>
          <w:color w:val="auto"/>
          <w:lang w:eastAsia="ko-KR"/>
        </w:rPr>
        <w:t>U</w:t>
      </w:r>
      <w:r w:rsidRPr="008F0189">
        <w:rPr>
          <w:rFonts w:ascii="KZ Times New Roman" w:hAnsi="KZ Times New Roman"/>
          <w:color w:val="auto"/>
          <w:vertAlign w:val="subscript"/>
          <w:lang w:eastAsia="ko-KR"/>
        </w:rPr>
        <w:t>3</w:t>
      </w:r>
      <w:r w:rsidRPr="008F0189">
        <w:rPr>
          <w:rFonts w:ascii="KZ Times New Roman" w:hAnsi="KZ Times New Roman"/>
          <w:color w:val="auto"/>
          <w:lang w:eastAsia="ko-KR"/>
        </w:rPr>
        <w:t>=</w:t>
      </w:r>
      <w:r w:rsidRPr="008F0189">
        <w:rPr>
          <w:rFonts w:ascii="KZ Times New Roman" w:hAnsi="KZ Times New Roman"/>
          <w:i/>
          <w:color w:val="auto"/>
          <w:lang w:eastAsia="ko-KR"/>
        </w:rPr>
        <w:t>ІR</w:t>
      </w:r>
      <w:r w:rsidRPr="008F0189">
        <w:rPr>
          <w:rFonts w:ascii="KZ Times New Roman" w:hAnsi="KZ Times New Roman"/>
          <w:color w:val="auto"/>
          <w:vertAlign w:val="subscript"/>
          <w:lang w:eastAsia="ko-KR"/>
        </w:rPr>
        <w:t>1</w:t>
      </w:r>
      <w:r w:rsidRPr="008F0189">
        <w:rPr>
          <w:rFonts w:ascii="KZ Times New Roman" w:hAnsi="KZ Times New Roman"/>
          <w:color w:val="auto"/>
          <w:lang w:eastAsia="ko-KR"/>
        </w:rPr>
        <w:t>+</w:t>
      </w:r>
      <w:r w:rsidRPr="008F0189">
        <w:rPr>
          <w:rFonts w:ascii="KZ Times New Roman" w:hAnsi="KZ Times New Roman"/>
          <w:i/>
          <w:color w:val="auto"/>
          <w:lang w:eastAsia="ko-KR"/>
        </w:rPr>
        <w:t>ІR</w:t>
      </w:r>
      <w:r w:rsidRPr="008F0189">
        <w:rPr>
          <w:rFonts w:ascii="KZ Times New Roman" w:hAnsi="KZ Times New Roman"/>
          <w:color w:val="auto"/>
          <w:vertAlign w:val="subscript"/>
          <w:lang w:eastAsia="ko-KR"/>
        </w:rPr>
        <w:t>2</w:t>
      </w:r>
      <w:r w:rsidRPr="008F0189">
        <w:rPr>
          <w:rFonts w:ascii="KZ Times New Roman" w:hAnsi="KZ Times New Roman"/>
          <w:color w:val="auto"/>
          <w:lang w:eastAsia="ko-KR"/>
        </w:rPr>
        <w:t>+</w:t>
      </w:r>
      <w:r w:rsidRPr="008F0189">
        <w:rPr>
          <w:rFonts w:ascii="KZ Times New Roman" w:hAnsi="KZ Times New Roman"/>
          <w:i/>
          <w:color w:val="auto"/>
          <w:lang w:eastAsia="ko-KR"/>
        </w:rPr>
        <w:t>ІR</w:t>
      </w:r>
      <w:r w:rsidRPr="008F0189">
        <w:rPr>
          <w:rFonts w:ascii="KZ Times New Roman" w:hAnsi="KZ Times New Roman"/>
          <w:color w:val="auto"/>
          <w:vertAlign w:val="subscript"/>
          <w:lang w:eastAsia="ko-KR"/>
        </w:rPr>
        <w:t>3</w:t>
      </w:r>
      <w:r w:rsidRPr="008F0189">
        <w:rPr>
          <w:rFonts w:ascii="KZ Times New Roman" w:hAnsi="KZ Times New Roman"/>
          <w:color w:val="auto"/>
          <w:lang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8F0189" w:rsidP="00E775A9">
      <w:pPr>
        <w:tabs>
          <w:tab w:val="left" w:pos="2835"/>
        </w:tabs>
        <w:spacing w:after="0" w:line="240" w:lineRule="auto"/>
        <w:ind w:right="-99"/>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Дәл осындай тоқ өтіп жатқан эквиваленттік </w:t>
      </w:r>
      <w:r w:rsidRPr="008F0189">
        <w:rPr>
          <w:rFonts w:ascii="KZ Times New Roman" w:hAnsi="KZ Times New Roman"/>
          <w:i/>
          <w:color w:val="auto"/>
          <w:lang w:val="kk-KZ" w:eastAsia="ko-KR"/>
        </w:rPr>
        <w:t>R</w:t>
      </w:r>
      <w:r w:rsidRPr="008F0189">
        <w:rPr>
          <w:rFonts w:ascii="KZ Times New Roman" w:hAnsi="KZ Times New Roman"/>
          <w:color w:val="auto"/>
          <w:lang w:val="kk-KZ" w:eastAsia="ko-KR"/>
        </w:rPr>
        <w:t xml:space="preserve"> резистор үшін</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Default="008F0189" w:rsidP="00E775A9">
      <w:pPr>
        <w:tabs>
          <w:tab w:val="left" w:pos="2835"/>
        </w:tabs>
        <w:spacing w:after="0" w:line="240" w:lineRule="auto"/>
        <w:ind w:right="-99" w:firstLine="567"/>
        <w:jc w:val="center"/>
        <w:rPr>
          <w:rFonts w:ascii="KZ Times New Roman" w:hAnsi="KZ Times New Roman"/>
          <w:color w:val="auto"/>
          <w:lang w:val="kk-KZ" w:eastAsia="ko-KR"/>
        </w:rPr>
      </w:pPr>
      <w:r w:rsidRPr="008F0189">
        <w:rPr>
          <w:rFonts w:ascii="KZ Times New Roman" w:hAnsi="KZ Times New Roman"/>
          <w:i/>
          <w:color w:val="auto"/>
          <w:lang w:val="kk-KZ" w:eastAsia="ko-KR"/>
        </w:rPr>
        <w:t>U=ІR</w:t>
      </w:r>
      <w:r w:rsidRPr="008F0189">
        <w:rPr>
          <w:rFonts w:ascii="KZ Times New Roman" w:hAnsi="KZ Times New Roman"/>
          <w:color w:val="auto"/>
          <w:lang w:val="kk-KZ" w:eastAsia="ko-KR"/>
        </w:rPr>
        <w:t>.</w:t>
      </w:r>
    </w:p>
    <w:p w:rsidR="00E775A9" w:rsidRDefault="00E775A9" w:rsidP="00E775A9">
      <w:pPr>
        <w:tabs>
          <w:tab w:val="left" w:pos="2835"/>
        </w:tabs>
        <w:spacing w:after="0" w:line="240" w:lineRule="auto"/>
        <w:ind w:right="-99"/>
        <w:jc w:val="both"/>
        <w:rPr>
          <w:rFonts w:ascii="KZ Times New Roman" w:hAnsi="KZ Times New Roman"/>
          <w:color w:val="auto"/>
          <w:lang w:val="kk-KZ" w:eastAsia="ko-KR"/>
        </w:rPr>
      </w:pPr>
    </w:p>
    <w:p w:rsidR="008F0189" w:rsidRPr="008F0189" w:rsidRDefault="008F0189" w:rsidP="00E775A9">
      <w:pPr>
        <w:tabs>
          <w:tab w:val="left" w:pos="2835"/>
        </w:tabs>
        <w:spacing w:after="0" w:line="240" w:lineRule="auto"/>
        <w:ind w:right="-99"/>
        <w:jc w:val="both"/>
        <w:rPr>
          <w:rFonts w:ascii="KZ Times New Roman" w:hAnsi="KZ Times New Roman"/>
          <w:color w:val="auto"/>
          <w:lang w:val="kk-KZ" w:eastAsia="ko-KR"/>
        </w:rPr>
      </w:pPr>
      <w:r w:rsidRPr="008F0189">
        <w:rPr>
          <w:rFonts w:ascii="KZ Times New Roman" w:hAnsi="KZ Times New Roman"/>
          <w:i/>
          <w:color w:val="auto"/>
          <w:lang w:val="kk-KZ" w:eastAsia="ko-KR"/>
        </w:rPr>
        <w:t xml:space="preserve">U </w:t>
      </w:r>
      <w:r w:rsidRPr="008F0189">
        <w:rPr>
          <w:rFonts w:ascii="KZ Times New Roman" w:hAnsi="KZ Times New Roman"/>
          <w:color w:val="auto"/>
          <w:lang w:val="kk-KZ" w:eastAsia="ko-KR"/>
        </w:rPr>
        <w:t>үшін жазылған осы екі өрнекті өзара теңестіріп, мынаған келеміз (тізбектей қосылу):</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kk-KZ" w:eastAsia="ko-KR"/>
        </w:rPr>
      </w:pP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R=R</w:t>
      </w:r>
      <w:r w:rsidRPr="008F0189">
        <w:rPr>
          <w:rFonts w:ascii="KZ Times New Roman" w:hAnsi="KZ Times New Roman"/>
          <w:color w:val="auto"/>
          <w:vertAlign w:val="subscript"/>
          <w:lang w:val="kk-KZ" w:eastAsia="ko-KR"/>
        </w:rPr>
        <w:t>1</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R</w:t>
      </w:r>
      <w:r w:rsidRPr="008F0189">
        <w:rPr>
          <w:rFonts w:ascii="KZ Times New Roman" w:hAnsi="KZ Times New Roman"/>
          <w:color w:val="auto"/>
          <w:vertAlign w:val="subscript"/>
          <w:lang w:val="kk-KZ" w:eastAsia="ko-KR"/>
        </w:rPr>
        <w:t>2</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R</w:t>
      </w:r>
      <w:r w:rsidRPr="008F0189">
        <w:rPr>
          <w:rFonts w:ascii="KZ Times New Roman" w:hAnsi="KZ Times New Roman"/>
          <w:color w:val="auto"/>
          <w:vertAlign w:val="subscript"/>
          <w:lang w:val="kk-KZ" w:eastAsia="ko-KR"/>
        </w:rPr>
        <w:t>3</w:t>
      </w:r>
      <w:r w:rsidRPr="008F0189">
        <w:rPr>
          <w:rFonts w:ascii="KZ Times New Roman" w:hAnsi="KZ Times New Roman"/>
          <w:color w:val="auto"/>
          <w:lang w:val="kk-KZ" w:eastAsia="ko-KR"/>
        </w:rPr>
        <w:tab/>
      </w:r>
      <w:r w:rsidR="00E775A9">
        <w:rPr>
          <w:rFonts w:ascii="KZ Times New Roman" w:hAnsi="KZ Times New Roman"/>
          <w:color w:val="auto"/>
          <w:lang w:val="kk-KZ" w:eastAsia="ko-KR"/>
        </w:rPr>
        <w:t xml:space="preserve"> </w:t>
      </w:r>
      <w:r w:rsidRPr="008F0189">
        <w:rPr>
          <w:rFonts w:ascii="KZ Times New Roman" w:hAnsi="KZ Times New Roman"/>
          <w:color w:val="auto"/>
          <w:lang w:val="kk-KZ" w:eastAsia="ko-KR"/>
        </w:rPr>
        <w:t xml:space="preserve">                       (3.47)</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pStyle w:val="26"/>
        <w:tabs>
          <w:tab w:val="left" w:pos="2835"/>
        </w:tabs>
        <w:ind w:right="-99" w:firstLine="567"/>
        <w:rPr>
          <w:rFonts w:ascii="KZ Times New Roman" w:hAnsi="KZ Times New Roman"/>
          <w:sz w:val="28"/>
          <w:szCs w:val="28"/>
          <w:lang w:val="kk-KZ"/>
        </w:rPr>
      </w:pPr>
      <w:r w:rsidRPr="008F0189">
        <w:rPr>
          <w:rFonts w:ascii="KZ Times New Roman" w:hAnsi="KZ Times New Roman"/>
          <w:sz w:val="28"/>
          <w:szCs w:val="28"/>
          <w:lang w:val="kk-KZ"/>
        </w:rPr>
        <w:t>Резисторларды тізбектей қосқан кезде олардың жалпы кедергісі әрбір резистордың кедергілерінің қосындысына тең болады. Кедергілердің параллель қосылуын қарастырайық (3.</w:t>
      </w:r>
      <w:r w:rsidR="0036615E">
        <w:rPr>
          <w:rFonts w:ascii="KZ Times New Roman" w:hAnsi="KZ Times New Roman"/>
          <w:sz w:val="28"/>
          <w:szCs w:val="28"/>
          <w:lang w:val="kk-KZ"/>
        </w:rPr>
        <w:t>15</w:t>
      </w:r>
      <w:r w:rsidRPr="008F0189">
        <w:rPr>
          <w:rFonts w:ascii="KZ Times New Roman" w:hAnsi="KZ Times New Roman"/>
          <w:sz w:val="28"/>
          <w:szCs w:val="28"/>
          <w:lang w:val="kk-KZ"/>
        </w:rPr>
        <w:t xml:space="preserve">-сурет). Өзара параллель қосылған үш резистордың эквиваленттік </w:t>
      </w:r>
      <w:r w:rsidRPr="008F0189">
        <w:rPr>
          <w:rFonts w:ascii="KZ Times New Roman" w:hAnsi="KZ Times New Roman"/>
          <w:i/>
          <w:sz w:val="28"/>
          <w:szCs w:val="28"/>
          <w:lang w:val="kk-KZ"/>
        </w:rPr>
        <w:t>R</w:t>
      </w:r>
      <w:r w:rsidRPr="008F0189">
        <w:rPr>
          <w:rFonts w:ascii="KZ Times New Roman" w:hAnsi="KZ Times New Roman"/>
          <w:sz w:val="28"/>
          <w:szCs w:val="28"/>
          <w:lang w:val="kk-KZ"/>
        </w:rPr>
        <w:t xml:space="preserve"> кедергісін табайық. Осы кезде батареядан алынатын толық тоқ </w:t>
      </w:r>
      <w:r w:rsidRPr="008F0189">
        <w:rPr>
          <w:rFonts w:ascii="KZ Times New Roman" w:hAnsi="KZ Times New Roman"/>
          <w:i/>
          <w:sz w:val="28"/>
          <w:szCs w:val="28"/>
          <w:lang w:val="kk-KZ"/>
        </w:rPr>
        <w:t>І</w:t>
      </w:r>
      <w:r w:rsidRPr="008F0189">
        <w:rPr>
          <w:rFonts w:ascii="KZ Times New Roman" w:hAnsi="KZ Times New Roman"/>
          <w:sz w:val="28"/>
          <w:szCs w:val="28"/>
          <w:lang w:val="kk-KZ"/>
        </w:rPr>
        <w:t xml:space="preserve"> үш тарамға бөлінеді; </w:t>
      </w:r>
      <w:r w:rsidRPr="008F0189">
        <w:rPr>
          <w:rFonts w:ascii="KZ Times New Roman" w:hAnsi="KZ Times New Roman"/>
          <w:i/>
          <w:sz w:val="28"/>
          <w:szCs w:val="28"/>
          <w:lang w:val="kk-KZ"/>
        </w:rPr>
        <w:t>І</w:t>
      </w:r>
      <w:r w:rsidRPr="008F0189">
        <w:rPr>
          <w:rFonts w:ascii="KZ Times New Roman" w:hAnsi="KZ Times New Roman"/>
          <w:sz w:val="28"/>
          <w:szCs w:val="28"/>
          <w:vertAlign w:val="subscript"/>
          <w:lang w:val="kk-KZ"/>
        </w:rPr>
        <w:t>1</w:t>
      </w:r>
      <w:r w:rsidRPr="008F0189">
        <w:rPr>
          <w:rFonts w:ascii="KZ Times New Roman" w:hAnsi="KZ Times New Roman"/>
          <w:sz w:val="28"/>
          <w:szCs w:val="28"/>
          <w:lang w:val="kk-KZ"/>
        </w:rPr>
        <w:t xml:space="preserve">, </w:t>
      </w:r>
      <w:r w:rsidRPr="008F0189">
        <w:rPr>
          <w:rFonts w:ascii="KZ Times New Roman" w:hAnsi="KZ Times New Roman"/>
          <w:i/>
          <w:sz w:val="28"/>
          <w:szCs w:val="28"/>
          <w:lang w:val="kk-KZ"/>
        </w:rPr>
        <w:t>І</w:t>
      </w:r>
      <w:r w:rsidRPr="008F0189">
        <w:rPr>
          <w:rFonts w:ascii="KZ Times New Roman" w:hAnsi="KZ Times New Roman"/>
          <w:sz w:val="28"/>
          <w:szCs w:val="28"/>
          <w:vertAlign w:val="subscript"/>
          <w:lang w:val="kk-KZ"/>
        </w:rPr>
        <w:t>2</w:t>
      </w:r>
      <w:r w:rsidRPr="008F0189">
        <w:rPr>
          <w:rFonts w:ascii="KZ Times New Roman" w:hAnsi="KZ Times New Roman"/>
          <w:sz w:val="28"/>
          <w:szCs w:val="28"/>
          <w:lang w:val="kk-KZ"/>
        </w:rPr>
        <w:t xml:space="preserve">, </w:t>
      </w:r>
      <w:r w:rsidRPr="008F0189">
        <w:rPr>
          <w:rFonts w:ascii="KZ Times New Roman" w:hAnsi="KZ Times New Roman"/>
          <w:i/>
          <w:sz w:val="28"/>
          <w:szCs w:val="28"/>
          <w:lang w:val="kk-KZ"/>
        </w:rPr>
        <w:t>І</w:t>
      </w:r>
      <w:r w:rsidRPr="008F0189">
        <w:rPr>
          <w:rFonts w:ascii="KZ Times New Roman" w:hAnsi="KZ Times New Roman"/>
          <w:sz w:val="28"/>
          <w:szCs w:val="28"/>
          <w:vertAlign w:val="subscript"/>
          <w:lang w:val="kk-KZ"/>
        </w:rPr>
        <w:t xml:space="preserve">3 </w:t>
      </w:r>
      <w:r w:rsidRPr="008F0189">
        <w:rPr>
          <w:rFonts w:ascii="KZ Times New Roman" w:hAnsi="KZ Times New Roman"/>
          <w:sz w:val="28"/>
          <w:szCs w:val="28"/>
          <w:lang w:val="kk-KZ"/>
        </w:rPr>
        <w:t xml:space="preserve">– сәйкес түрде </w:t>
      </w:r>
      <w:r w:rsidRPr="008F0189">
        <w:rPr>
          <w:rFonts w:ascii="KZ Times New Roman" w:hAnsi="KZ Times New Roman"/>
          <w:i/>
          <w:sz w:val="28"/>
          <w:szCs w:val="28"/>
          <w:lang w:val="kk-KZ"/>
        </w:rPr>
        <w:t>R</w:t>
      </w:r>
      <w:r w:rsidRPr="008F0189">
        <w:rPr>
          <w:rFonts w:ascii="KZ Times New Roman" w:hAnsi="KZ Times New Roman"/>
          <w:sz w:val="28"/>
          <w:szCs w:val="28"/>
          <w:vertAlign w:val="subscript"/>
          <w:lang w:val="kk-KZ"/>
        </w:rPr>
        <w:t>1</w:t>
      </w:r>
      <w:r w:rsidRPr="008F0189">
        <w:rPr>
          <w:rFonts w:ascii="KZ Times New Roman" w:hAnsi="KZ Times New Roman"/>
          <w:sz w:val="28"/>
          <w:szCs w:val="28"/>
          <w:lang w:val="kk-KZ"/>
        </w:rPr>
        <w:t xml:space="preserve">, </w:t>
      </w:r>
      <w:r w:rsidRPr="008F0189">
        <w:rPr>
          <w:rFonts w:ascii="KZ Times New Roman" w:hAnsi="KZ Times New Roman"/>
          <w:i/>
          <w:sz w:val="28"/>
          <w:szCs w:val="28"/>
          <w:lang w:val="kk-KZ"/>
        </w:rPr>
        <w:t>R</w:t>
      </w:r>
      <w:r w:rsidRPr="008F0189">
        <w:rPr>
          <w:rFonts w:ascii="KZ Times New Roman" w:hAnsi="KZ Times New Roman"/>
          <w:sz w:val="28"/>
          <w:szCs w:val="28"/>
          <w:vertAlign w:val="subscript"/>
          <w:lang w:val="kk-KZ"/>
        </w:rPr>
        <w:t>2</w:t>
      </w:r>
      <w:r w:rsidRPr="008F0189">
        <w:rPr>
          <w:rFonts w:ascii="KZ Times New Roman" w:hAnsi="KZ Times New Roman"/>
          <w:sz w:val="28"/>
          <w:szCs w:val="28"/>
          <w:lang w:val="kk-KZ"/>
        </w:rPr>
        <w:t xml:space="preserve">, </w:t>
      </w:r>
      <w:r w:rsidRPr="008F0189">
        <w:rPr>
          <w:rFonts w:ascii="KZ Times New Roman" w:hAnsi="KZ Times New Roman"/>
          <w:i/>
          <w:sz w:val="28"/>
          <w:szCs w:val="28"/>
          <w:lang w:val="kk-KZ"/>
        </w:rPr>
        <w:t>R</w:t>
      </w:r>
      <w:r w:rsidRPr="008F0189">
        <w:rPr>
          <w:rFonts w:ascii="KZ Times New Roman" w:hAnsi="KZ Times New Roman"/>
          <w:sz w:val="28"/>
          <w:szCs w:val="28"/>
          <w:vertAlign w:val="subscript"/>
          <w:lang w:val="kk-KZ"/>
        </w:rPr>
        <w:t>3</w:t>
      </w:r>
      <w:r w:rsidRPr="008F0189">
        <w:rPr>
          <w:rFonts w:ascii="KZ Times New Roman" w:hAnsi="KZ Times New Roman"/>
          <w:sz w:val="28"/>
          <w:szCs w:val="28"/>
          <w:lang w:val="kk-KZ"/>
        </w:rPr>
        <w:t xml:space="preserve"> арқылы өтіп жатқан тоқтар болсын. Зарядтардың сақталуы бойынша, түйінге кіретін тоқ түйіннен шығатын тоққа тең болу керек, яғни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І</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І</w:t>
      </w:r>
      <w:r w:rsidRPr="008F0189">
        <w:rPr>
          <w:rFonts w:ascii="KZ Times New Roman" w:hAnsi="KZ Times New Roman"/>
          <w:color w:val="auto"/>
          <w:vertAlign w:val="subscript"/>
          <w:lang w:val="kk-KZ" w:eastAsia="ko-KR"/>
        </w:rPr>
        <w:t>1</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І</w:t>
      </w:r>
      <w:r w:rsidRPr="008F0189">
        <w:rPr>
          <w:rFonts w:ascii="KZ Times New Roman" w:hAnsi="KZ Times New Roman"/>
          <w:color w:val="auto"/>
          <w:vertAlign w:val="subscript"/>
          <w:lang w:val="kk-KZ" w:eastAsia="ko-KR"/>
        </w:rPr>
        <w:t>2</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І</w:t>
      </w:r>
      <w:r w:rsidRPr="008F0189">
        <w:rPr>
          <w:rFonts w:ascii="KZ Times New Roman" w:hAnsi="KZ Times New Roman"/>
          <w:color w:val="auto"/>
          <w:vertAlign w:val="subscript"/>
          <w:lang w:val="kk-KZ" w:eastAsia="ko-KR"/>
        </w:rPr>
        <w:t>3</w:t>
      </w:r>
      <w:r w:rsidRPr="008F0189">
        <w:rPr>
          <w:rFonts w:ascii="KZ Times New Roman" w:hAnsi="KZ Times New Roman"/>
          <w:color w:val="auto"/>
          <w:lang w:val="kk-KZ" w:eastAsia="ko-KR"/>
        </w:rPr>
        <w:t>.</w:t>
      </w:r>
      <w:r w:rsidRPr="008F0189">
        <w:rPr>
          <w:rFonts w:ascii="KZ Times New Roman" w:hAnsi="KZ Times New Roman"/>
          <w:color w:val="auto"/>
          <w:lang w:val="kk-KZ" w:eastAsia="ko-KR"/>
        </w:rPr>
        <w:tab/>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ab/>
      </w:r>
    </w:p>
    <w:p w:rsidR="008F0189" w:rsidRPr="008F0189" w:rsidRDefault="008F0189" w:rsidP="00E775A9">
      <w:pPr>
        <w:tabs>
          <w:tab w:val="left" w:pos="2835"/>
        </w:tabs>
        <w:spacing w:after="0" w:line="240" w:lineRule="auto"/>
        <w:ind w:right="-99"/>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Әрбір резисторға батареяның толық кернеуі түсірілген, яғни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 xml:space="preserve"> І</w:t>
      </w:r>
      <w:r w:rsidRPr="008F0189">
        <w:rPr>
          <w:rFonts w:ascii="KZ Times New Roman" w:hAnsi="KZ Times New Roman"/>
          <w:color w:val="auto"/>
          <w:vertAlign w:val="subscript"/>
          <w:lang w:val="kk-KZ" w:eastAsia="ko-KR"/>
        </w:rPr>
        <w:t>1</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U / R</w:t>
      </w:r>
      <w:r w:rsidRPr="008F0189">
        <w:rPr>
          <w:rFonts w:ascii="KZ Times New Roman" w:hAnsi="KZ Times New Roman"/>
          <w:color w:val="auto"/>
          <w:vertAlign w:val="subscript"/>
          <w:lang w:val="kk-KZ" w:eastAsia="ko-KR"/>
        </w:rPr>
        <w:t>1</w:t>
      </w: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І</w:t>
      </w:r>
      <w:r w:rsidRPr="008F0189">
        <w:rPr>
          <w:rFonts w:ascii="KZ Times New Roman" w:hAnsi="KZ Times New Roman"/>
          <w:color w:val="auto"/>
          <w:vertAlign w:val="subscript"/>
          <w:lang w:val="kk-KZ" w:eastAsia="ko-KR"/>
        </w:rPr>
        <w:t>2</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U / R</w:t>
      </w:r>
      <w:r w:rsidRPr="008F0189">
        <w:rPr>
          <w:rFonts w:ascii="KZ Times New Roman" w:hAnsi="KZ Times New Roman"/>
          <w:color w:val="auto"/>
          <w:vertAlign w:val="subscript"/>
          <w:lang w:val="kk-KZ" w:eastAsia="ko-KR"/>
        </w:rPr>
        <w:t>2</w:t>
      </w: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І</w:t>
      </w:r>
      <w:r w:rsidRPr="008F0189">
        <w:rPr>
          <w:rFonts w:ascii="KZ Times New Roman" w:hAnsi="KZ Times New Roman"/>
          <w:color w:val="auto"/>
          <w:vertAlign w:val="subscript"/>
          <w:lang w:val="kk-KZ" w:eastAsia="ko-KR"/>
        </w:rPr>
        <w:t>3</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U / R</w:t>
      </w:r>
      <w:r w:rsidRPr="008F0189">
        <w:rPr>
          <w:rFonts w:ascii="KZ Times New Roman" w:hAnsi="KZ Times New Roman"/>
          <w:color w:val="auto"/>
          <w:vertAlign w:val="subscript"/>
          <w:lang w:val="kk-KZ" w:eastAsia="ko-KR"/>
        </w:rPr>
        <w:t>3</w:t>
      </w:r>
      <w:r w:rsidRPr="008F0189">
        <w:rPr>
          <w:rFonts w:ascii="KZ Times New Roman" w:hAnsi="KZ Times New Roman"/>
          <w:color w:val="auto"/>
          <w:lang w:val="kk-KZ"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Өзара параллель қосылған </w:t>
      </w:r>
      <w:r w:rsidRPr="008F0189">
        <w:rPr>
          <w:rFonts w:ascii="KZ Times New Roman" w:hAnsi="KZ Times New Roman"/>
          <w:i/>
          <w:color w:val="auto"/>
          <w:lang w:val="kk-KZ" w:eastAsia="ko-KR"/>
        </w:rPr>
        <w:t>R</w:t>
      </w:r>
      <w:r w:rsidRPr="008F0189">
        <w:rPr>
          <w:rFonts w:ascii="KZ Times New Roman" w:hAnsi="KZ Times New Roman"/>
          <w:color w:val="auto"/>
          <w:vertAlign w:val="subscript"/>
          <w:lang w:val="kk-KZ" w:eastAsia="ko-KR"/>
        </w:rPr>
        <w:t>1</w:t>
      </w: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R</w:t>
      </w:r>
      <w:r w:rsidRPr="008F0189">
        <w:rPr>
          <w:rFonts w:ascii="KZ Times New Roman" w:hAnsi="KZ Times New Roman"/>
          <w:color w:val="auto"/>
          <w:vertAlign w:val="subscript"/>
          <w:lang w:val="kk-KZ" w:eastAsia="ko-KR"/>
        </w:rPr>
        <w:t>2</w:t>
      </w: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R</w:t>
      </w:r>
      <w:r w:rsidRPr="008F0189">
        <w:rPr>
          <w:rFonts w:ascii="KZ Times New Roman" w:hAnsi="KZ Times New Roman"/>
          <w:color w:val="auto"/>
          <w:vertAlign w:val="subscript"/>
          <w:lang w:val="kk-KZ" w:eastAsia="ko-KR"/>
        </w:rPr>
        <w:t>3</w:t>
      </w:r>
      <w:r w:rsidRPr="008F0189">
        <w:rPr>
          <w:rFonts w:ascii="KZ Times New Roman" w:hAnsi="KZ Times New Roman"/>
          <w:color w:val="auto"/>
          <w:lang w:val="kk-KZ" w:eastAsia="ko-KR"/>
        </w:rPr>
        <w:t xml:space="preserve"> резисторларға эквиваленттік </w:t>
      </w:r>
      <w:r w:rsidRPr="008F0189">
        <w:rPr>
          <w:rFonts w:ascii="KZ Times New Roman" w:hAnsi="KZ Times New Roman"/>
          <w:i/>
          <w:color w:val="auto"/>
          <w:lang w:val="kk-KZ" w:eastAsia="ko-KR"/>
        </w:rPr>
        <w:t>R</w:t>
      </w:r>
      <w:r w:rsidRPr="008F0189">
        <w:rPr>
          <w:rFonts w:ascii="KZ Times New Roman" w:hAnsi="KZ Times New Roman"/>
          <w:color w:val="auto"/>
          <w:lang w:val="kk-KZ" w:eastAsia="ko-KR"/>
        </w:rPr>
        <w:t xml:space="preserve"> резистор үшін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І=U / R</w:t>
      </w:r>
      <w:r w:rsidRPr="008F0189">
        <w:rPr>
          <w:rFonts w:ascii="KZ Times New Roman" w:hAnsi="KZ Times New Roman"/>
          <w:color w:val="auto"/>
          <w:lang w:val="kk-KZ"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E775A9" w:rsidP="00E775A9">
      <w:pPr>
        <w:tabs>
          <w:tab w:val="left" w:pos="567"/>
        </w:tabs>
        <w:spacing w:after="0" w:line="240" w:lineRule="auto"/>
        <w:ind w:right="-99"/>
        <w:jc w:val="both"/>
        <w:rPr>
          <w:rFonts w:ascii="KZ Times New Roman" w:hAnsi="KZ Times New Roman"/>
          <w:color w:val="auto"/>
          <w:lang w:val="kk-KZ" w:eastAsia="ko-KR"/>
        </w:rPr>
      </w:pPr>
      <w:r>
        <w:rPr>
          <w:rFonts w:ascii="KZ Times New Roman" w:hAnsi="KZ Times New Roman"/>
          <w:color w:val="auto"/>
          <w:lang w:val="kk-KZ" w:eastAsia="ko-KR"/>
        </w:rPr>
        <w:tab/>
      </w:r>
      <w:r w:rsidR="008F0189" w:rsidRPr="008F0189">
        <w:rPr>
          <w:rFonts w:ascii="KZ Times New Roman" w:hAnsi="KZ Times New Roman"/>
          <w:color w:val="auto"/>
          <w:lang w:val="kk-KZ" w:eastAsia="ko-KR"/>
        </w:rPr>
        <w:t>Алынған нәтижелерді біріктірсек, онда:</w:t>
      </w: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І=І</w:t>
      </w:r>
      <w:r w:rsidRPr="008F0189">
        <w:rPr>
          <w:rFonts w:ascii="KZ Times New Roman" w:hAnsi="KZ Times New Roman"/>
          <w:color w:val="auto"/>
          <w:vertAlign w:val="subscript"/>
          <w:lang w:val="kk-KZ" w:eastAsia="ko-KR"/>
        </w:rPr>
        <w:t>1</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І</w:t>
      </w:r>
      <w:r w:rsidRPr="008F0189">
        <w:rPr>
          <w:rFonts w:ascii="KZ Times New Roman" w:hAnsi="KZ Times New Roman"/>
          <w:color w:val="auto"/>
          <w:vertAlign w:val="subscript"/>
          <w:lang w:val="kk-KZ" w:eastAsia="ko-KR"/>
        </w:rPr>
        <w:t>2</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І</w:t>
      </w:r>
      <w:r w:rsidRPr="008F0189">
        <w:rPr>
          <w:rFonts w:ascii="KZ Times New Roman" w:hAnsi="KZ Times New Roman"/>
          <w:color w:val="auto"/>
          <w:vertAlign w:val="subscript"/>
          <w:lang w:val="kk-KZ" w:eastAsia="ko-KR"/>
        </w:rPr>
        <w:t>3</w:t>
      </w:r>
      <w:r w:rsidRPr="008F0189">
        <w:rPr>
          <w:rFonts w:ascii="KZ Times New Roman" w:hAnsi="KZ Times New Roman"/>
          <w:color w:val="auto"/>
          <w:lang w:val="kk-KZ" w:eastAsia="ko-KR"/>
        </w:rPr>
        <w:t>,</w:t>
      </w:r>
      <w:r w:rsidRPr="008F0189">
        <w:rPr>
          <w:rFonts w:ascii="KZ Times New Roman" w:hAnsi="KZ Times New Roman"/>
          <w:color w:val="auto"/>
          <w:lang w:val="kk-KZ" w:eastAsia="ko-KR"/>
        </w:rPr>
        <w:tab/>
      </w:r>
    </w:p>
    <w:p w:rsidR="00E775A9" w:rsidRPr="008F0189" w:rsidRDefault="00E775A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Default="008F0189" w:rsidP="008F0189">
      <w:pPr>
        <w:tabs>
          <w:tab w:val="left" w:pos="2835"/>
        </w:tabs>
        <w:spacing w:after="0" w:line="240" w:lineRule="auto"/>
        <w:ind w:right="-99" w:firstLine="567"/>
        <w:jc w:val="both"/>
        <w:rPr>
          <w:rFonts w:ascii="KZ Times New Roman" w:hAnsi="KZ Times New Roman"/>
          <w:color w:val="auto"/>
          <w:vertAlign w:val="subscript"/>
          <w:lang w:val="kk-KZ" w:eastAsia="ko-KR"/>
        </w:rPr>
      </w:pPr>
      <w:r w:rsidRPr="008F0189">
        <w:rPr>
          <w:rFonts w:ascii="KZ Times New Roman" w:hAnsi="KZ Times New Roman"/>
          <w:color w:val="auto"/>
          <w:lang w:val="kk-KZ" w:eastAsia="ko-KR"/>
        </w:rPr>
        <w:t xml:space="preserve">                                         </w:t>
      </w:r>
      <w:r w:rsidRPr="008F0189">
        <w:rPr>
          <w:rFonts w:ascii="KZ Times New Roman" w:hAnsi="KZ Times New Roman"/>
          <w:i/>
          <w:color w:val="auto"/>
          <w:lang w:val="kk-KZ" w:eastAsia="ko-KR"/>
        </w:rPr>
        <w:t>U / R=U / R</w:t>
      </w:r>
      <w:r w:rsidRPr="008F0189">
        <w:rPr>
          <w:rFonts w:ascii="KZ Times New Roman" w:hAnsi="KZ Times New Roman"/>
          <w:color w:val="auto"/>
          <w:vertAlign w:val="subscript"/>
          <w:lang w:val="kk-KZ" w:eastAsia="ko-KR"/>
        </w:rPr>
        <w:t>1</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U / R</w:t>
      </w:r>
      <w:r w:rsidRPr="008F0189">
        <w:rPr>
          <w:rFonts w:ascii="KZ Times New Roman" w:hAnsi="KZ Times New Roman"/>
          <w:color w:val="auto"/>
          <w:vertAlign w:val="subscript"/>
          <w:lang w:val="kk-KZ" w:eastAsia="ko-KR"/>
        </w:rPr>
        <w:t>2</w:t>
      </w:r>
      <w:r w:rsidRPr="008F0189">
        <w:rPr>
          <w:rFonts w:ascii="KZ Times New Roman" w:hAnsi="KZ Times New Roman"/>
          <w:color w:val="auto"/>
          <w:lang w:val="kk-KZ" w:eastAsia="ko-KR"/>
        </w:rPr>
        <w:t>+</w:t>
      </w:r>
      <w:r w:rsidRPr="008F0189">
        <w:rPr>
          <w:rFonts w:ascii="KZ Times New Roman" w:hAnsi="KZ Times New Roman"/>
          <w:i/>
          <w:color w:val="auto"/>
          <w:lang w:val="kk-KZ" w:eastAsia="ko-KR"/>
        </w:rPr>
        <w:t>U / R</w:t>
      </w:r>
      <w:r w:rsidRPr="008F0189">
        <w:rPr>
          <w:rFonts w:ascii="KZ Times New Roman" w:hAnsi="KZ Times New Roman"/>
          <w:color w:val="auto"/>
          <w:vertAlign w:val="subscript"/>
          <w:lang w:val="kk-KZ" w:eastAsia="ko-KR"/>
        </w:rPr>
        <w:t>3</w:t>
      </w:r>
    </w:p>
    <w:p w:rsidR="00E775A9" w:rsidRPr="008F0189" w:rsidRDefault="00E775A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8F0189" w:rsidP="00E775A9">
      <w:pPr>
        <w:tabs>
          <w:tab w:val="left" w:pos="5812"/>
        </w:tabs>
        <w:spacing w:after="0" w:line="240" w:lineRule="auto"/>
        <w:ind w:right="-99" w:firstLine="567"/>
        <w:jc w:val="right"/>
        <w:rPr>
          <w:rFonts w:ascii="KZ Times New Roman" w:hAnsi="KZ Times New Roman"/>
          <w:color w:val="auto"/>
          <w:lang w:val="kk-KZ" w:eastAsia="ko-KR"/>
        </w:rPr>
      </w:pPr>
      <w:r w:rsidRPr="008F0189">
        <w:rPr>
          <w:rFonts w:ascii="KZ Times New Roman" w:hAnsi="KZ Times New Roman"/>
          <w:color w:val="auto"/>
          <w:lang w:val="kk-KZ" w:eastAsia="ko-KR"/>
        </w:rPr>
        <w:t xml:space="preserve">                                           1 / </w:t>
      </w:r>
      <w:r w:rsidRPr="008F0189">
        <w:rPr>
          <w:rFonts w:ascii="KZ Times New Roman" w:hAnsi="KZ Times New Roman"/>
          <w:i/>
          <w:color w:val="auto"/>
          <w:lang w:val="kk-KZ" w:eastAsia="ko-KR"/>
        </w:rPr>
        <w:t>R</w:t>
      </w:r>
      <w:r w:rsidRPr="008F0189">
        <w:rPr>
          <w:rFonts w:ascii="KZ Times New Roman" w:hAnsi="KZ Times New Roman"/>
          <w:color w:val="auto"/>
          <w:lang w:val="kk-KZ" w:eastAsia="ko-KR"/>
        </w:rPr>
        <w:t xml:space="preserve">=1 / </w:t>
      </w:r>
      <w:r w:rsidRPr="008F0189">
        <w:rPr>
          <w:rFonts w:ascii="KZ Times New Roman" w:hAnsi="KZ Times New Roman"/>
          <w:i/>
          <w:color w:val="auto"/>
          <w:lang w:val="kk-KZ" w:eastAsia="ko-KR"/>
        </w:rPr>
        <w:t>R</w:t>
      </w:r>
      <w:r w:rsidRPr="008F0189">
        <w:rPr>
          <w:rFonts w:ascii="KZ Times New Roman" w:hAnsi="KZ Times New Roman"/>
          <w:color w:val="auto"/>
          <w:vertAlign w:val="subscript"/>
          <w:lang w:val="kk-KZ" w:eastAsia="ko-KR"/>
        </w:rPr>
        <w:t>1</w:t>
      </w:r>
      <w:r w:rsidRPr="008F0189">
        <w:rPr>
          <w:rFonts w:ascii="KZ Times New Roman" w:hAnsi="KZ Times New Roman"/>
          <w:color w:val="auto"/>
          <w:lang w:val="kk-KZ" w:eastAsia="ko-KR"/>
        </w:rPr>
        <w:t xml:space="preserve">+1 / </w:t>
      </w:r>
      <w:r w:rsidRPr="008F0189">
        <w:rPr>
          <w:rFonts w:ascii="KZ Times New Roman" w:hAnsi="KZ Times New Roman"/>
          <w:i/>
          <w:color w:val="auto"/>
          <w:lang w:val="kk-KZ" w:eastAsia="ko-KR"/>
        </w:rPr>
        <w:t>R</w:t>
      </w:r>
      <w:r w:rsidRPr="008F0189">
        <w:rPr>
          <w:rFonts w:ascii="KZ Times New Roman" w:hAnsi="KZ Times New Roman"/>
          <w:color w:val="auto"/>
          <w:vertAlign w:val="subscript"/>
          <w:lang w:val="kk-KZ" w:eastAsia="ko-KR"/>
        </w:rPr>
        <w:t>2</w:t>
      </w:r>
      <w:r w:rsidRPr="008F0189">
        <w:rPr>
          <w:rFonts w:ascii="KZ Times New Roman" w:hAnsi="KZ Times New Roman"/>
          <w:color w:val="auto"/>
          <w:lang w:val="kk-KZ" w:eastAsia="ko-KR"/>
        </w:rPr>
        <w:t xml:space="preserve">+1 / </w:t>
      </w:r>
      <w:r w:rsidRPr="008F0189">
        <w:rPr>
          <w:rFonts w:ascii="KZ Times New Roman" w:hAnsi="KZ Times New Roman"/>
          <w:i/>
          <w:color w:val="auto"/>
          <w:lang w:val="kk-KZ" w:eastAsia="ko-KR"/>
        </w:rPr>
        <w:t>R</w:t>
      </w:r>
      <w:r w:rsidRPr="008F0189">
        <w:rPr>
          <w:rFonts w:ascii="KZ Times New Roman" w:hAnsi="KZ Times New Roman"/>
          <w:color w:val="auto"/>
          <w:vertAlign w:val="subscript"/>
          <w:lang w:val="kk-KZ" w:eastAsia="ko-KR"/>
        </w:rPr>
        <w:t xml:space="preserve">3 </w:t>
      </w:r>
      <w:r w:rsidRPr="008F0189">
        <w:rPr>
          <w:rFonts w:ascii="KZ Times New Roman" w:hAnsi="KZ Times New Roman"/>
          <w:color w:val="auto"/>
          <w:lang w:val="kk-KZ" w:eastAsia="ko-KR"/>
        </w:rPr>
        <w:t>.</w:t>
      </w:r>
      <w:r w:rsidRPr="008F0189">
        <w:rPr>
          <w:rFonts w:ascii="KZ Times New Roman" w:hAnsi="KZ Times New Roman"/>
          <w:color w:val="auto"/>
          <w:vertAlign w:val="subscript"/>
          <w:lang w:val="kk-KZ" w:eastAsia="ko-KR"/>
        </w:rPr>
        <w:tab/>
      </w:r>
      <w:r w:rsidR="00E775A9">
        <w:rPr>
          <w:rFonts w:ascii="KZ Times New Roman" w:hAnsi="KZ Times New Roman"/>
          <w:color w:val="auto"/>
          <w:vertAlign w:val="subscript"/>
          <w:lang w:val="kk-KZ" w:eastAsia="ko-KR"/>
        </w:rPr>
        <w:t xml:space="preserve">                                          </w:t>
      </w:r>
      <w:r w:rsidRPr="008F0189">
        <w:rPr>
          <w:rFonts w:ascii="KZ Times New Roman" w:hAnsi="KZ Times New Roman"/>
          <w:color w:val="auto"/>
          <w:lang w:val="kk-KZ" w:eastAsia="ko-KR"/>
        </w:rPr>
        <w:t>(3.48)</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Mәселен, егер мәндері 30 Омнан болатын үш резисторды параллель қосатын болсақ, онда тізбектің жалпы кедергісі </w:t>
      </w:r>
      <w:r w:rsidRPr="008F0189">
        <w:rPr>
          <w:rFonts w:ascii="KZ Times New Roman" w:hAnsi="KZ Times New Roman"/>
          <w:i/>
          <w:color w:val="auto"/>
          <w:lang w:val="kk-KZ" w:eastAsia="ko-KR"/>
        </w:rPr>
        <w:t>R</w:t>
      </w:r>
      <w:r w:rsidRPr="008F0189">
        <w:rPr>
          <w:rFonts w:ascii="KZ Times New Roman" w:hAnsi="KZ Times New Roman"/>
          <w:color w:val="auto"/>
          <w:lang w:val="kk-KZ" w:eastAsia="ko-KR"/>
        </w:rPr>
        <w:t xml:space="preserve"> мынаған тең болар еді:</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8F0189" w:rsidP="00E775A9">
      <w:pPr>
        <w:tabs>
          <w:tab w:val="left" w:pos="2835"/>
        </w:tabs>
        <w:spacing w:after="0" w:line="240" w:lineRule="auto"/>
        <w:ind w:right="-99" w:firstLine="567"/>
        <w:jc w:val="center"/>
        <w:rPr>
          <w:rFonts w:ascii="KZ Times New Roman" w:hAnsi="KZ Times New Roman"/>
          <w:i/>
          <w:color w:val="auto"/>
          <w:lang w:val="ru-RU" w:eastAsia="ko-KR"/>
        </w:rPr>
      </w:pPr>
      <w:r w:rsidRPr="008F0189">
        <w:rPr>
          <w:rFonts w:ascii="KZ Times New Roman" w:hAnsi="KZ Times New Roman"/>
          <w:color w:val="auto"/>
          <w:lang w:val="ru-RU" w:eastAsia="ko-KR"/>
        </w:rPr>
        <w:t xml:space="preserve">1 /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=1 / 30+1 / 30+1 / 30 </w:t>
      </w:r>
      <w:r w:rsidRPr="008F0189">
        <w:rPr>
          <w:rFonts w:ascii="KZ Times New Roman" w:hAnsi="KZ Times New Roman"/>
          <w:i/>
          <w:color w:val="auto"/>
          <w:lang w:val="ru-RU" w:eastAsia="ko-KR"/>
        </w:rPr>
        <w:t>Ом</w:t>
      </w:r>
      <w:r w:rsidRPr="008F0189">
        <w:rPr>
          <w:rFonts w:ascii="KZ Times New Roman" w:hAnsi="KZ Times New Roman"/>
          <w:color w:val="auto"/>
          <w:lang w:val="ru-RU" w:eastAsia="ko-KR"/>
        </w:rPr>
        <w:t xml:space="preserve">=1 / 10 </w:t>
      </w:r>
      <w:r w:rsidRPr="008F0189">
        <w:rPr>
          <w:rFonts w:ascii="KZ Times New Roman" w:hAnsi="KZ Times New Roman"/>
          <w:i/>
          <w:color w:val="auto"/>
          <w:lang w:val="ru-RU" w:eastAsia="ko-KR"/>
        </w:rPr>
        <w:t>Ом</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және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=10 </w:t>
      </w:r>
      <w:r w:rsidRPr="008F0189">
        <w:rPr>
          <w:rFonts w:ascii="KZ Times New Roman" w:hAnsi="KZ Times New Roman"/>
          <w:i/>
          <w:color w:val="auto"/>
          <w:lang w:val="ru-RU" w:eastAsia="ko-KR"/>
        </w:rPr>
        <w:t>Ом</w:t>
      </w:r>
      <w:r w:rsidRPr="008F0189">
        <w:rPr>
          <w:rFonts w:ascii="KZ Times New Roman" w:hAnsi="KZ Times New Roman"/>
          <w:color w:val="auto"/>
          <w:lang w:val="ru-RU" w:eastAsia="ko-KR"/>
        </w:rPr>
        <w:t xml:space="preserve">. Сөйтіп, жалпы кедергі жекелей алынған резисторлардың кедергісінен </w:t>
      </w:r>
      <w:r w:rsidRPr="008F0189">
        <w:rPr>
          <w:rFonts w:ascii="KZ Times New Roman" w:hAnsi="KZ Times New Roman"/>
          <w:i/>
          <w:color w:val="auto"/>
          <w:lang w:val="ru-RU" w:eastAsia="ko-KR"/>
        </w:rPr>
        <w:t>кіші</w:t>
      </w:r>
      <w:r w:rsidRPr="008F0189">
        <w:rPr>
          <w:rFonts w:ascii="KZ Times New Roman" w:hAnsi="KZ Times New Roman"/>
          <w:color w:val="auto"/>
          <w:lang w:val="ru-RU" w:eastAsia="ko-KR"/>
        </w:rPr>
        <w:t xml:space="preserve"> болады екен. Мұны түсіну оңай: қолда бар резисторларға жаңа резисторды параллель қосқан кезде тоққа жаңа жол ашамыз да, тізбектің жалпы кедергісі түседі.</w:t>
      </w:r>
    </w:p>
    <w:p w:rsidR="008F0189" w:rsidRPr="008F0189" w:rsidRDefault="004E0D87" w:rsidP="008F0189">
      <w:pPr>
        <w:spacing w:after="0" w:line="240" w:lineRule="auto"/>
        <w:ind w:right="-99" w:firstLine="567"/>
        <w:jc w:val="both"/>
        <w:rPr>
          <w:rFonts w:ascii="KZ Times New Roman" w:hAnsi="KZ Times New Roman"/>
          <w:color w:val="auto"/>
          <w:lang w:val="ru-RU" w:eastAsia="ko-KR"/>
        </w:rPr>
      </w:pPr>
      <w:r>
        <w:rPr>
          <w:rFonts w:ascii="KZ Times New Roman" w:hAnsi="KZ Times New Roman"/>
          <w:b/>
          <w:noProof/>
          <w:color w:val="auto"/>
          <w:lang w:val="ru-RU" w:eastAsia="ru-RU" w:bidi="ar-SA"/>
        </w:rPr>
        <mc:AlternateContent>
          <mc:Choice Requires="wpg">
            <w:drawing>
              <wp:anchor distT="0" distB="0" distL="114300" distR="114300" simplePos="0" relativeHeight="251994112" behindDoc="0" locked="0" layoutInCell="0" allowOverlap="1">
                <wp:simplePos x="0" y="0"/>
                <wp:positionH relativeFrom="column">
                  <wp:posOffset>141605</wp:posOffset>
                </wp:positionH>
                <wp:positionV relativeFrom="page">
                  <wp:posOffset>4986655</wp:posOffset>
                </wp:positionV>
                <wp:extent cx="2407285" cy="1456055"/>
                <wp:effectExtent l="0" t="0" r="0" b="0"/>
                <wp:wrapSquare wrapText="right"/>
                <wp:docPr id="6589" name="Группа 6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7285" cy="1456055"/>
                          <a:chOff x="814" y="1028"/>
                          <a:chExt cx="2625" cy="1708"/>
                        </a:xfrm>
                      </wpg:grpSpPr>
                      <pic:pic xmlns:pic="http://schemas.openxmlformats.org/drawingml/2006/picture">
                        <pic:nvPicPr>
                          <pic:cNvPr id="6590" name="Picture 580" descr="Pic23e"/>
                          <pic:cNvPicPr>
                            <a:picLocks noChangeAspect="1" noChangeArrowheads="1"/>
                          </pic:cNvPicPr>
                        </pic:nvPicPr>
                        <pic:blipFill>
                          <a:blip r:embed="rId982">
                            <a:extLst>
                              <a:ext uri="{28A0092B-C50C-407E-A947-70E740481C1C}">
                                <a14:useLocalDpi xmlns:a14="http://schemas.microsoft.com/office/drawing/2010/main" val="0"/>
                              </a:ext>
                            </a:extLst>
                          </a:blip>
                          <a:srcRect/>
                          <a:stretch>
                            <a:fillRect/>
                          </a:stretch>
                        </pic:blipFill>
                        <pic:spPr bwMode="auto">
                          <a:xfrm>
                            <a:off x="964" y="1318"/>
                            <a:ext cx="2475" cy="1080"/>
                          </a:xfrm>
                          <a:prstGeom prst="rect">
                            <a:avLst/>
                          </a:prstGeom>
                          <a:noFill/>
                          <a:extLst>
                            <a:ext uri="{909E8E84-426E-40DD-AFC4-6F175D3DCCD1}">
                              <a14:hiddenFill xmlns:a14="http://schemas.microsoft.com/office/drawing/2010/main">
                                <a:solidFill>
                                  <a:srgbClr val="FFFFFF"/>
                                </a:solidFill>
                              </a14:hiddenFill>
                            </a:ext>
                          </a:extLst>
                        </pic:spPr>
                      </pic:pic>
                      <wps:wsp>
                        <wps:cNvPr id="6591" name="Text Box 581"/>
                        <wps:cNvSpPr txBox="1">
                          <a:spLocks noChangeArrowheads="1"/>
                        </wps:cNvSpPr>
                        <wps:spPr bwMode="auto">
                          <a:xfrm>
                            <a:off x="1728" y="2448"/>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Pr>
                                  <w:rFonts w:ascii="KZ Times New Roman" w:hAnsi="KZ Times New Roman"/>
                                  <w:i/>
                                  <w:sz w:val="24"/>
                                  <w:lang w:val="kk-KZ" w:eastAsia="ko-KR"/>
                                </w:rPr>
                                <w:t>16</w:t>
                              </w:r>
                              <w:r w:rsidRPr="00E775A9">
                                <w:rPr>
                                  <w:rFonts w:ascii="KZ Times New Roman" w:hAnsi="KZ Times New Roman"/>
                                  <w:i/>
                                  <w:sz w:val="24"/>
                                </w:rPr>
                                <w:t>-сурет</w:t>
                              </w:r>
                            </w:p>
                          </w:txbxContent>
                        </wps:txbx>
                        <wps:bodyPr rot="0" vert="horz" wrap="square" lIns="0" tIns="0" rIns="0" bIns="0" anchor="t" anchorCtr="0" upright="1">
                          <a:noAutofit/>
                        </wps:bodyPr>
                      </wps:wsp>
                      <wps:wsp>
                        <wps:cNvPr id="6592" name="Text Box 582"/>
                        <wps:cNvSpPr txBox="1">
                          <a:spLocks noChangeArrowheads="1"/>
                        </wps:cNvSpPr>
                        <wps:spPr bwMode="auto">
                          <a:xfrm>
                            <a:off x="814" y="1728"/>
                            <a:ext cx="14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I</w:t>
                              </w:r>
                            </w:p>
                          </w:txbxContent>
                        </wps:txbx>
                        <wps:bodyPr rot="0" vert="horz" wrap="square" lIns="0" tIns="0" rIns="0" bIns="0" anchor="t" anchorCtr="0" upright="1">
                          <a:noAutofit/>
                        </wps:bodyPr>
                      </wps:wsp>
                      <wps:wsp>
                        <wps:cNvPr id="6593" name="Text Box 583"/>
                        <wps:cNvSpPr txBox="1">
                          <a:spLocks noChangeArrowheads="1"/>
                        </wps:cNvSpPr>
                        <wps:spPr bwMode="auto">
                          <a:xfrm flipH="1">
                            <a:off x="2418" y="1450"/>
                            <a:ext cx="288"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I</w:t>
                              </w:r>
                            </w:p>
                          </w:txbxContent>
                        </wps:txbx>
                        <wps:bodyPr rot="0" vert="horz" wrap="square" lIns="0" tIns="0" rIns="0" bIns="0" anchor="t" anchorCtr="0" upright="1">
                          <a:noAutofit/>
                        </wps:bodyPr>
                      </wps:wsp>
                      <wpg:grpSp>
                        <wpg:cNvPr id="6594" name="Group 584"/>
                        <wpg:cNvGrpSpPr>
                          <a:grpSpLocks/>
                        </wpg:cNvGrpSpPr>
                        <wpg:grpSpPr bwMode="auto">
                          <a:xfrm>
                            <a:off x="1349" y="1028"/>
                            <a:ext cx="577" cy="436"/>
                            <a:chOff x="1349" y="1028"/>
                            <a:chExt cx="577" cy="436"/>
                          </a:xfrm>
                        </wpg:grpSpPr>
                        <wps:wsp>
                          <wps:cNvPr id="6595" name="Text Box 585"/>
                          <wps:cNvSpPr txBox="1">
                            <a:spLocks noChangeArrowheads="1"/>
                          </wps:cNvSpPr>
                          <wps:spPr bwMode="auto">
                            <a:xfrm>
                              <a:off x="1349" y="117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r</w:t>
                                </w:r>
                              </w:p>
                            </w:txbxContent>
                          </wps:txbx>
                          <wps:bodyPr rot="0" vert="horz" wrap="square" lIns="0" tIns="0" rIns="0" bIns="0" anchor="t" anchorCtr="0" upright="1">
                            <a:noAutofit/>
                          </wps:bodyPr>
                        </wps:wsp>
                        <wps:wsp>
                          <wps:cNvPr id="6596" name="Text Box 586"/>
                          <wps:cNvSpPr txBox="1">
                            <a:spLocks noChangeArrowheads="1"/>
                          </wps:cNvSpPr>
                          <wps:spPr bwMode="auto">
                            <a:xfrm>
                              <a:off x="1494" y="1028"/>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sym w:font="Symbol" w:char="F065"/>
                                </w:r>
                              </w:p>
                            </w:txbxContent>
                          </wps:txbx>
                          <wps:bodyPr rot="0" vert="horz" wrap="square" lIns="0" tIns="0" rIns="0" bIns="0" anchor="t" anchorCtr="0" upright="1">
                            <a:noAutofit/>
                          </wps:bodyPr>
                        </wps:wsp>
                      </wpg:grpSp>
                      <wpg:grpSp>
                        <wpg:cNvPr id="6597" name="Group 587"/>
                        <wpg:cNvGrpSpPr>
                          <a:grpSpLocks/>
                        </wpg:cNvGrpSpPr>
                        <wpg:grpSpPr bwMode="auto">
                          <a:xfrm>
                            <a:off x="2765" y="1068"/>
                            <a:ext cx="577" cy="436"/>
                            <a:chOff x="1349" y="1028"/>
                            <a:chExt cx="577" cy="436"/>
                          </a:xfrm>
                        </wpg:grpSpPr>
                        <wps:wsp>
                          <wps:cNvPr id="6598" name="Text Box 588"/>
                          <wps:cNvSpPr txBox="1">
                            <a:spLocks noChangeArrowheads="1"/>
                          </wps:cNvSpPr>
                          <wps:spPr bwMode="auto">
                            <a:xfrm>
                              <a:off x="1349" y="117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r</w:t>
                                </w:r>
                              </w:p>
                            </w:txbxContent>
                          </wps:txbx>
                          <wps:bodyPr rot="0" vert="horz" wrap="square" lIns="0" tIns="0" rIns="0" bIns="0" anchor="t" anchorCtr="0" upright="1">
                            <a:noAutofit/>
                          </wps:bodyPr>
                        </wps:wsp>
                        <wps:wsp>
                          <wps:cNvPr id="6599" name="Text Box 589"/>
                          <wps:cNvSpPr txBox="1">
                            <a:spLocks noChangeArrowheads="1"/>
                          </wps:cNvSpPr>
                          <wps:spPr bwMode="auto">
                            <a:xfrm>
                              <a:off x="1494" y="1028"/>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sym w:font="Symbol" w:char="F065"/>
                                </w:r>
                              </w:p>
                            </w:txbxContent>
                          </wps:txbx>
                          <wps:bodyPr rot="0" vert="horz" wrap="square" lIns="0" tIns="0" rIns="0" bIns="0" anchor="t" anchorCtr="0" upright="1">
                            <a:noAutofit/>
                          </wps:bodyPr>
                        </wps:wsp>
                      </wpg:grpSp>
                      <wps:wsp>
                        <wps:cNvPr id="6600" name="Text Box 590"/>
                        <wps:cNvSpPr txBox="1">
                          <a:spLocks noChangeArrowheads="1"/>
                        </wps:cNvSpPr>
                        <wps:spPr bwMode="auto">
                          <a:xfrm>
                            <a:off x="1584" y="1624"/>
                            <a:ext cx="14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r>
                                <w:t>V</w:t>
                              </w:r>
                            </w:p>
                          </w:txbxContent>
                        </wps:txbx>
                        <wps:bodyPr rot="0" vert="horz" wrap="square" lIns="0" tIns="0" rIns="0" bIns="0" anchor="t" anchorCtr="0" upright="1">
                          <a:noAutofit/>
                        </wps:bodyPr>
                      </wps:wsp>
                      <wps:wsp>
                        <wps:cNvPr id="6601" name="Text Box 591"/>
                        <wps:cNvSpPr txBox="1">
                          <a:spLocks noChangeArrowheads="1"/>
                        </wps:cNvSpPr>
                        <wps:spPr bwMode="auto">
                          <a:xfrm>
                            <a:off x="2994" y="1644"/>
                            <a:ext cx="14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r>
                                <w:t>V</w:t>
                              </w:r>
                            </w:p>
                          </w:txbxContent>
                        </wps:txbx>
                        <wps:bodyPr rot="0" vert="horz" wrap="square" lIns="0" tIns="0" rIns="0" bIns="0" anchor="t" anchorCtr="0" upright="1">
                          <a:noAutofit/>
                        </wps:bodyPr>
                      </wps:wsp>
                      <wps:wsp>
                        <wps:cNvPr id="6602" name="Text Box 592"/>
                        <wps:cNvSpPr txBox="1">
                          <a:spLocks noChangeArrowheads="1"/>
                        </wps:cNvSpPr>
                        <wps:spPr bwMode="auto">
                          <a:xfrm>
                            <a:off x="1824" y="1728"/>
                            <a:ext cx="14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U</w:t>
                              </w:r>
                            </w:p>
                          </w:txbxContent>
                        </wps:txbx>
                        <wps:bodyPr rot="0" vert="horz" wrap="square" lIns="0" tIns="0" rIns="0" bIns="0" anchor="t" anchorCtr="0" upright="1">
                          <a:noAutofit/>
                        </wps:bodyPr>
                      </wps:wsp>
                      <wps:wsp>
                        <wps:cNvPr id="6603" name="Text Box 593"/>
                        <wps:cNvSpPr txBox="1">
                          <a:spLocks noChangeArrowheads="1"/>
                        </wps:cNvSpPr>
                        <wps:spPr bwMode="auto">
                          <a:xfrm>
                            <a:off x="3198" y="1768"/>
                            <a:ext cx="14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U</w:t>
                              </w:r>
                            </w:p>
                          </w:txbxContent>
                        </wps:txbx>
                        <wps:bodyPr rot="0" vert="horz" wrap="square" lIns="0" tIns="0" rIns="0" bIns="0" anchor="t" anchorCtr="0" upright="1">
                          <a:noAutofit/>
                        </wps:bodyPr>
                      </wps:wsp>
                      <wps:wsp>
                        <wps:cNvPr id="6604" name="Text Box 594"/>
                        <wps:cNvSpPr txBox="1">
                          <a:spLocks noChangeArrowheads="1"/>
                        </wps:cNvSpPr>
                        <wps:spPr bwMode="auto">
                          <a:xfrm>
                            <a:off x="1356" y="1972"/>
                            <a:ext cx="14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R</w:t>
                              </w:r>
                            </w:p>
                          </w:txbxContent>
                        </wps:txbx>
                        <wps:bodyPr rot="0" vert="horz" wrap="square" lIns="0" tIns="0" rIns="0" bIns="0" anchor="t" anchorCtr="0" upright="1">
                          <a:noAutofit/>
                        </wps:bodyPr>
                      </wps:wsp>
                      <wps:wsp>
                        <wps:cNvPr id="6605" name="Text Box 595"/>
                        <wps:cNvSpPr txBox="1">
                          <a:spLocks noChangeArrowheads="1"/>
                        </wps:cNvSpPr>
                        <wps:spPr bwMode="auto">
                          <a:xfrm>
                            <a:off x="864" y="21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a)</w:t>
                              </w:r>
                            </w:p>
                          </w:txbxContent>
                        </wps:txbx>
                        <wps:bodyPr rot="0" vert="horz" wrap="square" lIns="0" tIns="0" rIns="0" bIns="0" anchor="t" anchorCtr="0" upright="1">
                          <a:noAutofit/>
                        </wps:bodyPr>
                      </wps:wsp>
                      <wps:wsp>
                        <wps:cNvPr id="6606" name="Text Box 596"/>
                        <wps:cNvSpPr txBox="1">
                          <a:spLocks noChangeArrowheads="1"/>
                        </wps:cNvSpPr>
                        <wps:spPr bwMode="auto">
                          <a:xfrm>
                            <a:off x="2592" y="210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lang w:eastAsia="ko-KR"/>
                                </w:rPr>
                                <w:t>б</w:t>
                              </w: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89" o:spid="_x0000_s2341" style="position:absolute;left:0;text-align:left;margin-left:11.15pt;margin-top:392.65pt;width:189.55pt;height:114.65pt;z-index:251994112;mso-position-vertical-relative:page" coordorigin="814,1028" coordsize="2625,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" o:allowincell="f">
                <v:shape id="Picture 580" o:spid="_x0000_s2342" type="#_x0000_t75" alt="Pic23e" style="position:absolute;left:964;top:1318;width:2475;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">
                  <v:imagedata r:id="rId983" o:title="Pic23e"/>
                </v:shape>
                <v:shape id="Text Box 581" o:spid="_x0000_s2343" type="#_x0000_t202" style="position:absolute;left:1728;top:2448;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" filled="f" stroked="f">
                  <v:textbox inset="0,0,0,0">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Pr>
                            <w:rFonts w:ascii="KZ Times New Roman" w:hAnsi="KZ Times New Roman"/>
                            <w:i/>
                            <w:sz w:val="24"/>
                            <w:lang w:val="kk-KZ" w:eastAsia="ko-KR"/>
                          </w:rPr>
                          <w:t>16</w:t>
                        </w:r>
                        <w:r w:rsidRPr="00E775A9">
                          <w:rPr>
                            <w:rFonts w:ascii="KZ Times New Roman" w:hAnsi="KZ Times New Roman"/>
                            <w:i/>
                            <w:sz w:val="24"/>
                          </w:rPr>
                          <w:t>-сурет</w:t>
                        </w:r>
                      </w:p>
                    </w:txbxContent>
                  </v:textbox>
                </v:shape>
                <v:shape id="Text Box 582" o:spid="_x0000_s2344" type="#_x0000_t202" style="position:absolute;left:814;top:1728;width:1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" filled="f" stroked="f">
                  <v:textbox inset="0,0,0,0">
                    <w:txbxContent>
                      <w:p w:rsidR="00096CDB" w:rsidRDefault="00096CDB" w:rsidP="008F0189">
                        <w:pPr>
                          <w:rPr>
                            <w:i/>
                          </w:rPr>
                        </w:pPr>
                        <w:r>
                          <w:rPr>
                            <w:i/>
                          </w:rPr>
                          <w:t>I</w:t>
                        </w:r>
                      </w:p>
                    </w:txbxContent>
                  </v:textbox>
                </v:shape>
                <v:shape id="Text Box 583" o:spid="_x0000_s2345" type="#_x0000_t202" style="position:absolute;left:2418;top:1450;width:288;height:4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" filled="f" stroked="f">
                  <v:textbox inset="0,0,0,0">
                    <w:txbxContent>
                      <w:p w:rsidR="00096CDB" w:rsidRDefault="00096CDB" w:rsidP="008F0189">
                        <w:pPr>
                          <w:rPr>
                            <w:i/>
                          </w:rPr>
                        </w:pPr>
                        <w:r>
                          <w:rPr>
                            <w:i/>
                          </w:rPr>
                          <w:t>I</w:t>
                        </w:r>
                      </w:p>
                    </w:txbxContent>
                  </v:textbox>
                </v:shape>
                <v:group id="Group 584" o:spid="_x0000_s2346" style="position:absolute;left:1349;top:1028;width:577;height:436" coordorigin="1349,1028" coordsize="57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">
                  <v:shape id="Text Box 585" o:spid="_x0000_s2347" type="#_x0000_t202" style="position:absolute;left:1349;top:117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" filled="f" stroked="f">
                    <v:textbox inset="0,0,0,0">
                      <w:txbxContent>
                        <w:p w:rsidR="00096CDB" w:rsidRDefault="00096CDB" w:rsidP="008F0189">
                          <w:pPr>
                            <w:rPr>
                              <w:i/>
                            </w:rPr>
                          </w:pPr>
                          <w:r>
                            <w:rPr>
                              <w:i/>
                            </w:rPr>
                            <w:t>r</w:t>
                          </w:r>
                        </w:p>
                      </w:txbxContent>
                    </v:textbox>
                  </v:shape>
                  <v:shape id="Text Box 586" o:spid="_x0000_s2348" type="#_x0000_t202" style="position:absolute;left:1494;top:1028;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" filled="f" stroked="f">
                    <v:textbox inset="0,0,0,0">
                      <w:txbxContent>
                        <w:p w:rsidR="00096CDB" w:rsidRDefault="00096CDB" w:rsidP="008F0189">
                          <w:pPr>
                            <w:rPr>
                              <w:i/>
                            </w:rPr>
                          </w:pPr>
                          <w:r>
                            <w:rPr>
                              <w:i/>
                            </w:rPr>
                            <w:sym w:font="Symbol" w:char="F065"/>
                          </w:r>
                        </w:p>
                      </w:txbxContent>
                    </v:textbox>
                  </v:shape>
                </v:group>
                <v:group id="Group 587" o:spid="_x0000_s2349" style="position:absolute;left:2765;top:1068;width:577;height:436" coordorigin="1349,1028" coordsize="57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">
                  <v:shape id="Text Box 588" o:spid="_x0000_s2350" type="#_x0000_t202" style="position:absolute;left:1349;top:117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" filled="f" stroked="f">
                    <v:textbox inset="0,0,0,0">
                      <w:txbxContent>
                        <w:p w:rsidR="00096CDB" w:rsidRDefault="00096CDB" w:rsidP="008F0189">
                          <w:pPr>
                            <w:rPr>
                              <w:i/>
                            </w:rPr>
                          </w:pPr>
                          <w:r>
                            <w:rPr>
                              <w:i/>
                            </w:rPr>
                            <w:t>r</w:t>
                          </w:r>
                        </w:p>
                      </w:txbxContent>
                    </v:textbox>
                  </v:shape>
                  <v:shape id="Text Box 589" o:spid="_x0000_s2351" type="#_x0000_t202" style="position:absolute;left:1494;top:1028;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" filled="f" stroked="f">
                    <v:textbox inset="0,0,0,0">
                      <w:txbxContent>
                        <w:p w:rsidR="00096CDB" w:rsidRDefault="00096CDB" w:rsidP="008F0189">
                          <w:pPr>
                            <w:rPr>
                              <w:i/>
                            </w:rPr>
                          </w:pPr>
                          <w:r>
                            <w:rPr>
                              <w:i/>
                            </w:rPr>
                            <w:sym w:font="Symbol" w:char="F065"/>
                          </w:r>
                        </w:p>
                      </w:txbxContent>
                    </v:textbox>
                  </v:shape>
                </v:group>
                <v:shape id="Text Box 590" o:spid="_x0000_s2352" type="#_x0000_t202" style="position:absolute;left:1584;top:1624;width:1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" filled="f" stroked="f">
                  <v:textbox inset="0,0,0,0">
                    <w:txbxContent>
                      <w:p w:rsidR="00096CDB" w:rsidRDefault="00096CDB" w:rsidP="008F0189">
                        <w:r>
                          <w:t>V</w:t>
                        </w:r>
                      </w:p>
                    </w:txbxContent>
                  </v:textbox>
                </v:shape>
                <v:shape id="Text Box 591" o:spid="_x0000_s2353" type="#_x0000_t202" style="position:absolute;left:2994;top:1644;width:1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" filled="f" stroked="f">
                  <v:textbox inset="0,0,0,0">
                    <w:txbxContent>
                      <w:p w:rsidR="00096CDB" w:rsidRDefault="00096CDB" w:rsidP="008F0189">
                        <w:r>
                          <w:t>V</w:t>
                        </w:r>
                      </w:p>
                    </w:txbxContent>
                  </v:textbox>
                </v:shape>
                <v:shape id="Text Box 592" o:spid="_x0000_s2354" type="#_x0000_t202" style="position:absolute;left:1824;top:1728;width:1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" filled="f" stroked="f">
                  <v:textbox inset="0,0,0,0">
                    <w:txbxContent>
                      <w:p w:rsidR="00096CDB" w:rsidRDefault="00096CDB" w:rsidP="008F0189">
                        <w:pPr>
                          <w:rPr>
                            <w:i/>
                          </w:rPr>
                        </w:pPr>
                        <w:r>
                          <w:rPr>
                            <w:i/>
                          </w:rPr>
                          <w:t>U</w:t>
                        </w:r>
                      </w:p>
                    </w:txbxContent>
                  </v:textbox>
                </v:shape>
                <v:shape id="Text Box 593" o:spid="_x0000_s2355" type="#_x0000_t202" style="position:absolute;left:3198;top:1768;width:1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" filled="f" stroked="f">
                  <v:textbox inset="0,0,0,0">
                    <w:txbxContent>
                      <w:p w:rsidR="00096CDB" w:rsidRDefault="00096CDB" w:rsidP="008F0189">
                        <w:pPr>
                          <w:rPr>
                            <w:i/>
                          </w:rPr>
                        </w:pPr>
                        <w:r>
                          <w:rPr>
                            <w:i/>
                          </w:rPr>
                          <w:t>U</w:t>
                        </w:r>
                      </w:p>
                    </w:txbxContent>
                  </v:textbox>
                </v:shape>
                <v:shape id="Text Box 594" o:spid="_x0000_s2356" type="#_x0000_t202" style="position:absolute;left:1356;top:1972;width:1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" filled="f" stroked="f">
                  <v:textbox inset="0,0,0,0">
                    <w:txbxContent>
                      <w:p w:rsidR="00096CDB" w:rsidRDefault="00096CDB" w:rsidP="008F0189">
                        <w:pPr>
                          <w:rPr>
                            <w:i/>
                          </w:rPr>
                        </w:pPr>
                        <w:r>
                          <w:rPr>
                            <w:i/>
                          </w:rPr>
                          <w:t>R</w:t>
                        </w:r>
                      </w:p>
                    </w:txbxContent>
                  </v:textbox>
                </v:shape>
                <v:shape id="Text Box 595" o:spid="_x0000_s2357" type="#_x0000_t202" style="position:absolute;left:864;top:21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" filled="f" stroked="f">
                  <v:textbox inset="0,0,0,0">
                    <w:txbxContent>
                      <w:p w:rsidR="00096CDB" w:rsidRDefault="00096CDB" w:rsidP="008F0189">
                        <w:pPr>
                          <w:rPr>
                            <w:i/>
                          </w:rPr>
                        </w:pPr>
                        <w:r>
                          <w:rPr>
                            <w:i/>
                          </w:rPr>
                          <w:t>a)</w:t>
                        </w:r>
                      </w:p>
                    </w:txbxContent>
                  </v:textbox>
                </v:shape>
                <v:shape id="Text Box 596" o:spid="_x0000_s2358" type="#_x0000_t202" style="position:absolute;left:2592;top:210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" filled="f" stroked="f">
                  <v:textbox inset="0,0,0,0">
                    <w:txbxContent>
                      <w:p w:rsidR="00096CDB" w:rsidRDefault="00096CDB" w:rsidP="008F0189">
                        <w:pPr>
                          <w:rPr>
                            <w:i/>
                          </w:rPr>
                        </w:pPr>
                        <w:r>
                          <w:rPr>
                            <w:i/>
                            <w:lang w:eastAsia="ko-KR"/>
                          </w:rPr>
                          <w:t>б</w:t>
                        </w:r>
                        <w:r>
                          <w:rPr>
                            <w:i/>
                          </w:rPr>
                          <w:t>)</w:t>
                        </w:r>
                      </w:p>
                    </w:txbxContent>
                  </v:textbox>
                </v:shape>
                <w10:wrap type="square" side="right" anchory="page"/>
              </v:group>
            </w:pict>
          </mc:Fallback>
        </mc:AlternateContent>
      </w:r>
      <w:r w:rsidR="008F0189" w:rsidRPr="008F0189">
        <w:rPr>
          <w:rFonts w:ascii="KZ Times New Roman" w:hAnsi="KZ Times New Roman"/>
          <w:b/>
          <w:color w:val="auto"/>
          <w:lang w:val="ru-RU" w:eastAsia="ko-KR"/>
        </w:rPr>
        <w:t>Толық тізбек үшін Ом заңы.</w:t>
      </w:r>
      <w:r w:rsidR="008F0189" w:rsidRPr="008F0189">
        <w:rPr>
          <w:rFonts w:ascii="KZ Times New Roman" w:hAnsi="KZ Times New Roman"/>
          <w:color w:val="auto"/>
          <w:lang w:val="ru-RU" w:eastAsia="ko-KR"/>
        </w:rPr>
        <w:t xml:space="preserve"> Э.қ.к.-і </w:t>
      </w:r>
      <w:r w:rsidR="008F0189" w:rsidRPr="008F0189">
        <w:rPr>
          <w:rFonts w:ascii="KZ Times New Roman" w:hAnsi="KZ Times New Roman"/>
          <w:i/>
          <w:color w:val="auto"/>
          <w:lang w:eastAsia="ko-KR"/>
        </w:rPr>
        <w:sym w:font="Symbol" w:char="F065"/>
      </w:r>
      <w:r w:rsidR="008F0189" w:rsidRPr="008F0189">
        <w:rPr>
          <w:rFonts w:ascii="KZ Times New Roman" w:hAnsi="KZ Times New Roman"/>
          <w:color w:val="auto"/>
          <w:lang w:val="ru-RU" w:eastAsia="ko-KR"/>
        </w:rPr>
        <w:t xml:space="preserve"> болатын сыртқы тізбекте </w:t>
      </w:r>
      <w:r w:rsidR="008F0189" w:rsidRPr="008F0189">
        <w:rPr>
          <w:rFonts w:ascii="KZ Times New Roman" w:hAnsi="KZ Times New Roman"/>
          <w:i/>
          <w:color w:val="auto"/>
          <w:lang w:val="ru-RU" w:eastAsia="ko-KR"/>
        </w:rPr>
        <w:t>І</w:t>
      </w:r>
      <w:r w:rsidR="008F0189" w:rsidRPr="008F0189">
        <w:rPr>
          <w:rFonts w:ascii="KZ Times New Roman" w:hAnsi="KZ Times New Roman"/>
          <w:color w:val="auto"/>
          <w:lang w:val="ru-RU" w:eastAsia="ko-KR"/>
        </w:rPr>
        <w:t xml:space="preserve"> тоқ өтіп жатсын, осы кезде көздің полюстерінің арасына қосылған вольтметр сыртқы тізбектегі кернеудің </w:t>
      </w:r>
      <w:r w:rsidR="008F0189" w:rsidRPr="008F0189">
        <w:rPr>
          <w:rFonts w:ascii="KZ Times New Roman" w:hAnsi="KZ Times New Roman"/>
          <w:i/>
          <w:color w:val="auto"/>
          <w:lang w:eastAsia="ko-KR"/>
        </w:rPr>
        <w:t>U</w:t>
      </w:r>
      <w:r w:rsidR="008F0189" w:rsidRPr="008F0189">
        <w:rPr>
          <w:rFonts w:ascii="KZ Times New Roman" w:hAnsi="KZ Times New Roman"/>
          <w:color w:val="auto"/>
          <w:lang w:val="ru-RU" w:eastAsia="ko-KR"/>
        </w:rPr>
        <w:t xml:space="preserve"> болатындығын көрсететін болсын (</w:t>
      </w:r>
      <w:r w:rsidR="0036615E">
        <w:rPr>
          <w:rFonts w:ascii="KZ Times New Roman" w:hAnsi="KZ Times New Roman"/>
          <w:color w:val="auto"/>
          <w:lang w:val="ru-RU" w:eastAsia="ko-KR"/>
        </w:rPr>
        <w:t>3.16</w:t>
      </w:r>
      <w:r w:rsidR="008F0189" w:rsidRPr="008F0189">
        <w:rPr>
          <w:rFonts w:ascii="KZ Times New Roman" w:hAnsi="KZ Times New Roman"/>
          <w:color w:val="auto"/>
          <w:lang w:val="ru-RU" w:eastAsia="ko-KR"/>
        </w:rPr>
        <w:t xml:space="preserve"> а-сурет).</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lastRenderedPageBreak/>
        <w:t xml:space="preserve">Электр энергиясының көзі де өткізгіш болып  табылады, сондықтан оның қайсы-бір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кедергісі болады, осы кедергіде жылу бөлініп шығады. Осы кедергіні көздің </w:t>
      </w:r>
      <w:r w:rsidRPr="008F0189">
        <w:rPr>
          <w:rFonts w:ascii="KZ Times New Roman" w:hAnsi="KZ Times New Roman"/>
          <w:i/>
          <w:color w:val="auto"/>
          <w:lang w:val="ru-RU" w:eastAsia="ko-KR"/>
        </w:rPr>
        <w:t>ішкі кедергісі</w:t>
      </w:r>
      <w:r w:rsidRPr="008F0189">
        <w:rPr>
          <w:rFonts w:ascii="KZ Times New Roman" w:hAnsi="KZ Times New Roman"/>
          <w:color w:val="auto"/>
          <w:lang w:val="ru-RU" w:eastAsia="ko-KR"/>
        </w:rPr>
        <w:t xml:space="preserve"> деп атайды. Энергияның сақталу заңының негізінде мынандай қорытынды жасауға болады.</w:t>
      </w:r>
    </w:p>
    <w:p w:rsid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Э.Қ.К. </w:t>
      </w: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сан мәні жағынан ішкі тізбекте бірлік электр зарядының алатын энергиясына тең, ал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кернеу оның сыртқы тізбекте жоғалтатын энергиясына тең. Сонымен қатар бұл заряд ішкі тізбекте </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энергия жоғалтып, электр тоғының көзіндегі бөлініп шығатын жылуға айналады. Энергияның тізбекте пайда болмайтындығынан және оның жоғалып кете алмайтындығынан, заряд тұйық тізбекті толық өткен кезде қанша энергия алса, ол сонша энергияны жоғалтады. Сондықтан:</w:t>
      </w:r>
    </w:p>
    <w:p w:rsidR="00E775A9" w:rsidRPr="008F0189" w:rsidRDefault="00E775A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color w:val="auto"/>
          <w:lang w:val="ru-RU" w:eastAsia="ko-KR"/>
        </w:rPr>
        <w:t>=</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sym w:font="Symbol" w:char="F0D7"/>
      </w:r>
      <w:r w:rsidRPr="008F0189">
        <w:rPr>
          <w:rFonts w:ascii="KZ Times New Roman" w:hAnsi="KZ Times New Roman"/>
          <w:i/>
          <w:color w:val="auto"/>
          <w:lang w:eastAsia="ko-KR"/>
        </w:rPr>
        <w:t>r</w:t>
      </w:r>
      <w:r w:rsidRPr="008F0189">
        <w:rPr>
          <w:rFonts w:ascii="KZ Times New Roman" w:hAnsi="KZ Times New Roman"/>
          <w:i/>
          <w:color w:val="auto"/>
          <w:lang w:val="ru-RU" w:eastAsia="ko-KR"/>
        </w:rPr>
        <w:t>.</w:t>
      </w:r>
      <w:r w:rsidRPr="008F0189">
        <w:rPr>
          <w:rFonts w:ascii="KZ Times New Roman" w:hAnsi="KZ Times New Roman"/>
          <w:i/>
          <w:color w:val="auto"/>
          <w:lang w:val="ru-RU" w:eastAsia="ko-KR"/>
        </w:rPr>
        <w:tab/>
      </w:r>
      <w:r w:rsidRPr="008F0189">
        <w:rPr>
          <w:rFonts w:ascii="KZ Times New Roman" w:hAnsi="KZ Times New Roman"/>
          <w:color w:val="auto"/>
          <w:lang w:val="ru-RU" w:eastAsia="ko-KR"/>
        </w:rPr>
        <w:t>(3.49)</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Егер сыртқы тізбек металл өткізгіштерден тұратын болса және олардың эквиваленттік кедергісі </w:t>
      </w:r>
      <w:r w:rsidRPr="008F0189">
        <w:rPr>
          <w:rFonts w:ascii="KZ Times New Roman" w:hAnsi="KZ Times New Roman"/>
          <w:color w:val="auto"/>
          <w:lang w:eastAsia="ko-KR"/>
        </w:rPr>
        <w:t>R</w:t>
      </w:r>
      <w:r w:rsidRPr="008F0189">
        <w:rPr>
          <w:rFonts w:ascii="KZ Times New Roman" w:hAnsi="KZ Times New Roman"/>
          <w:color w:val="auto"/>
          <w:lang w:val="ru-RU" w:eastAsia="ko-KR"/>
        </w:rPr>
        <w:t xml:space="preserve"> болса, онда </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болады, себебі бұл жағдайда электр энергиясы толығынан жылуға айналады. (3.49)-дағы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керн</w:t>
      </w:r>
      <w:r w:rsidRPr="008F0189">
        <w:rPr>
          <w:rFonts w:ascii="KZ Times New Roman" w:hAnsi="KZ Times New Roman"/>
          <w:color w:val="auto"/>
          <w:lang w:eastAsia="ko-KR"/>
        </w:rPr>
        <w:t>e</w:t>
      </w:r>
      <w:r w:rsidRPr="008F0189">
        <w:rPr>
          <w:rFonts w:ascii="KZ Times New Roman" w:hAnsi="KZ Times New Roman"/>
          <w:color w:val="auto"/>
          <w:lang w:val="ru-RU" w:eastAsia="ko-KR"/>
        </w:rPr>
        <w:t xml:space="preserve">уді </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көбейтіндісіне алмастырып, мынаны аламыз:</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 xml:space="preserve"> =І</w:t>
      </w:r>
      <w:r w:rsidRPr="008F0189">
        <w:rPr>
          <w:rFonts w:ascii="KZ Times New Roman" w:hAnsi="KZ Times New Roman"/>
          <w:i/>
          <w:color w:val="auto"/>
          <w:lang w:eastAsia="ko-KR"/>
        </w:rPr>
        <w:sym w:font="Symbol" w:char="F0D7"/>
      </w:r>
      <w:r w:rsidRPr="008F0189">
        <w:rPr>
          <w:rFonts w:ascii="KZ Times New Roman" w:hAnsi="KZ Times New Roman"/>
          <w:i/>
          <w:color w:val="auto"/>
          <w:lang w:eastAsia="ko-KR"/>
        </w:rPr>
        <w:t>R</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sym w:font="Symbol" w:char="F0D7"/>
      </w:r>
      <w:r w:rsidRPr="008F0189">
        <w:rPr>
          <w:rFonts w:ascii="KZ Times New Roman" w:hAnsi="KZ Times New Roman"/>
          <w:i/>
          <w:color w:val="auto"/>
          <w:lang w:eastAsia="ko-KR"/>
        </w:rPr>
        <w:t>r</w:t>
      </w:r>
      <w:r w:rsidRPr="008F0189">
        <w:rPr>
          <w:rFonts w:ascii="KZ Times New Roman" w:hAnsi="KZ Times New Roman"/>
          <w:i/>
          <w:color w:val="auto"/>
          <w:lang w:val="ru-RU" w:eastAsia="ko-KR"/>
        </w:rPr>
        <w:t>,</w:t>
      </w:r>
      <w:r w:rsidRPr="008F0189">
        <w:rPr>
          <w:rFonts w:ascii="KZ Times New Roman" w:hAnsi="KZ Times New Roman"/>
          <w:color w:val="auto"/>
          <w:lang w:val="ru-RU" w:eastAsia="ko-KR"/>
        </w:rPr>
        <w:tab/>
        <w:t>(3.50)</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осыдан</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R</w:t>
      </w:r>
      <w:r w:rsidRPr="008F0189">
        <w:rPr>
          <w:rFonts w:ascii="KZ Times New Roman" w:hAnsi="KZ Times New Roman"/>
          <w:i/>
          <w:color w:val="auto"/>
          <w:lang w:val="ru-RU" w:eastAsia="ko-KR"/>
        </w:rPr>
        <w:t>+</w:t>
      </w:r>
      <w:r w:rsidRPr="008F0189">
        <w:rPr>
          <w:rFonts w:ascii="KZ Times New Roman" w:hAnsi="KZ Times New Roman"/>
          <w:i/>
          <w:color w:val="auto"/>
          <w:lang w:eastAsia="ko-KR"/>
        </w:rPr>
        <w:t>r</w:t>
      </w:r>
      <w:r w:rsidRPr="008F0189">
        <w:rPr>
          <w:rFonts w:ascii="KZ Times New Roman" w:hAnsi="KZ Times New Roman"/>
          <w:i/>
          <w:color w:val="auto"/>
          <w:lang w:val="ru-RU" w:eastAsia="ko-KR"/>
        </w:rPr>
        <w:t>).</w:t>
      </w:r>
      <w:r w:rsidRPr="008F0189">
        <w:rPr>
          <w:rFonts w:ascii="KZ Times New Roman" w:hAnsi="KZ Times New Roman"/>
          <w:color w:val="auto"/>
          <w:lang w:val="ru-RU" w:eastAsia="ko-KR"/>
        </w:rPr>
        <w:tab/>
        <w:t>(3.51)</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Бұл қатынасты  толық тізбек үшін Ом заңы деп атайды: </w:t>
      </w:r>
      <w:r w:rsidRPr="008F0189">
        <w:rPr>
          <w:rFonts w:ascii="KZ Times New Roman" w:hAnsi="KZ Times New Roman"/>
          <w:i/>
          <w:color w:val="auto"/>
          <w:lang w:val="ru-RU" w:eastAsia="ko-KR"/>
        </w:rPr>
        <w:t>бір э.қ.к. көзі бар электр тізбегіндегі тоқтың күші электр қозғаушы күшке тур</w:t>
      </w:r>
      <w:r w:rsidRPr="008F0189">
        <w:rPr>
          <w:rFonts w:ascii="KZ Times New Roman" w:hAnsi="KZ Times New Roman"/>
          <w:i/>
          <w:color w:val="auto"/>
          <w:lang w:eastAsia="ko-KR"/>
        </w:rPr>
        <w:t>a</w:t>
      </w:r>
      <w:r w:rsidRPr="008F0189">
        <w:rPr>
          <w:rFonts w:ascii="KZ Times New Roman" w:hAnsi="KZ Times New Roman"/>
          <w:i/>
          <w:color w:val="auto"/>
          <w:lang w:val="ru-RU" w:eastAsia="ko-KR"/>
        </w:rPr>
        <w:t xml:space="preserve"> пропорционал және сыртқы және ішкі тізбектің кедергілерінің қосындысына кері пропорционал болады</w:t>
      </w:r>
      <w:r w:rsidRPr="008F0189">
        <w:rPr>
          <w:rFonts w:ascii="KZ Times New Roman" w:hAnsi="KZ Times New Roman"/>
          <w:color w:val="auto"/>
          <w:lang w:val="ru-RU" w:eastAsia="ko-KR"/>
        </w:rPr>
        <w:t xml:space="preserve">. Егер электр энергиясының белгілі көзін пайдаланатын болсақ, онда (3.49)-дағы </w:t>
      </w:r>
      <w:r w:rsidRPr="008F0189">
        <w:rPr>
          <w:rFonts w:ascii="KZ Times New Roman" w:hAnsi="KZ Times New Roman"/>
          <w:i/>
          <w:color w:val="auto"/>
          <w:lang w:eastAsia="ko-KR"/>
        </w:rPr>
        <w:sym w:font="Symbol" w:char="F065"/>
      </w:r>
      <w:r w:rsidRPr="008F0189">
        <w:rPr>
          <w:rFonts w:ascii="KZ Times New Roman" w:hAnsi="KZ Times New Roman"/>
          <w:color w:val="auto"/>
          <w:lang w:val="ru-RU" w:eastAsia="ko-KR"/>
        </w:rPr>
        <w:t xml:space="preserve"> және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шамаларын тұрақты деп санауға болады. Осы көздің сыртқы тізбегіне түрліше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кедергілері бар резисторларды қосуға болады. Осыған байланысты </w:t>
      </w:r>
      <w:r w:rsidRPr="008F0189">
        <w:rPr>
          <w:rFonts w:ascii="KZ Times New Roman" w:hAnsi="KZ Times New Roman"/>
          <w:i/>
          <w:color w:val="auto"/>
          <w:lang w:val="ru-RU" w:eastAsia="ko-KR"/>
        </w:rPr>
        <w:t>І</w:t>
      </w:r>
      <w:r w:rsidRPr="008F0189">
        <w:rPr>
          <w:rFonts w:ascii="KZ Times New Roman" w:hAnsi="KZ Times New Roman"/>
          <w:color w:val="auto"/>
          <w:lang w:val="ru-RU" w:eastAsia="ko-KR"/>
        </w:rPr>
        <w:t xml:space="preserve"> тоқтың және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керн</w:t>
      </w:r>
      <w:r w:rsidRPr="008F0189">
        <w:rPr>
          <w:rFonts w:ascii="KZ Times New Roman" w:hAnsi="KZ Times New Roman"/>
          <w:color w:val="auto"/>
          <w:lang w:eastAsia="ko-KR"/>
        </w:rPr>
        <w:t>e</w:t>
      </w:r>
      <w:r w:rsidRPr="008F0189">
        <w:rPr>
          <w:rFonts w:ascii="KZ Times New Roman" w:hAnsi="KZ Times New Roman"/>
          <w:color w:val="auto"/>
          <w:lang w:val="ru-RU" w:eastAsia="ko-KR"/>
        </w:rPr>
        <w:t xml:space="preserve">удің түрліше мәндері пайда болады. Осы кезде </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қосындысы тұрақты болып қалатындықтан, </w:t>
      </w:r>
      <w:r w:rsidRPr="008F0189">
        <w:rPr>
          <w:rFonts w:ascii="KZ Times New Roman" w:hAnsi="KZ Times New Roman"/>
          <w:i/>
          <w:color w:val="auto"/>
          <w:lang w:val="ru-RU" w:eastAsia="ko-KR"/>
        </w:rPr>
        <w:t>І</w:t>
      </w:r>
      <w:r w:rsidRPr="008F0189">
        <w:rPr>
          <w:rFonts w:ascii="KZ Times New Roman" w:hAnsi="KZ Times New Roman"/>
          <w:color w:val="auto"/>
          <w:lang w:val="ru-RU" w:eastAsia="ko-KR"/>
        </w:rPr>
        <w:t xml:space="preserve"> мәні артқан кезде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төмендеу керек және керісінше. Сонымен, сыртқы тізбектің кедергісі неғұрлым үлкен болған сайын, бірлік заряд сыртқы тізбекте солғұрлым көп энергия жұмсайды да, ішкі тізбекте солғұрлым аз энергия жұмсайды (</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sym w:font="Symbol" w:char="F0D7"/>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азаяды).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мәнімен салыстырғанда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өте үлкен болған кезде, ішкі тізбекте кернеудің түсуі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мәнімен салыстырғанда соншалықты аз болып, оны ескермеуге болады. Сөйтіп, үлкен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кедергі кезде сыртқы тізбектегі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кернеу шамамен э.қ.к.-ке тең:</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U</w:t>
      </w:r>
      <w:r w:rsidRPr="008F0189">
        <w:rPr>
          <w:rFonts w:ascii="KZ Times New Roman" w:hAnsi="KZ Times New Roman"/>
          <w:i/>
          <w:color w:val="auto"/>
          <w:lang w:eastAsia="ko-KR"/>
        </w:rPr>
        <w:sym w:font="Symbol" w:char="F0BB"/>
      </w: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w:t>
      </w:r>
      <w:r w:rsidRPr="008F0189">
        <w:rPr>
          <w:rFonts w:ascii="KZ Times New Roman" w:hAnsi="KZ Times New Roman"/>
          <w:color w:val="auto"/>
          <w:lang w:val="ru-RU" w:eastAsia="ko-KR"/>
        </w:rPr>
        <w:tab/>
        <w:t>(3.52)</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Осының негізінде э.қ.к.-ті өлшеуге болады. Шындығында да, сыртқы тізбек жоқ кезде, электр энергиясының көзі вольтметрге тұйықталады (3.23,б-сурет), ол өзіндегі кернеудің </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түсуін көрсетеді, ал бұл шама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мәніне тең.  Вольтметрдің кедергісі өте үлкен борғандықтан, (3.52) қатынас орындалады.</w:t>
      </w:r>
    </w:p>
    <w:p w:rsidR="008F0189" w:rsidRPr="008F0189" w:rsidRDefault="008F0189" w:rsidP="008F0189">
      <w:pPr>
        <w:tabs>
          <w:tab w:val="left" w:pos="-567"/>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lastRenderedPageBreak/>
        <w:t>Э.қ.к.-і бар учаскесі және бірнеше э.қ.к.-і бар учаске үшін Ом заңы.</w:t>
      </w:r>
      <w:r w:rsidRPr="008F0189">
        <w:rPr>
          <w:rFonts w:ascii="KZ Times New Roman" w:hAnsi="KZ Times New Roman"/>
          <w:color w:val="auto"/>
          <w:lang w:val="ru-RU" w:eastAsia="ko-KR"/>
        </w:rPr>
        <w:t xml:space="preserve"> Тосын күштер бір мезгілде тұйық тізбектің көптеген учаскелерінде, оның ішінде тұтынушыларда да әсер етуі мүмкін. Сондықтан э.қ.к. тек қана батареяда (генераторда) ғана емес, сонымен қатар тізбектің тосын күштер әсер ететін учаскелерінде де болуы мүмкін. </w:t>
      </w:r>
      <w:r w:rsidRPr="008F0189">
        <w:rPr>
          <w:rFonts w:ascii="KZ Times New Roman" w:hAnsi="KZ Times New Roman"/>
          <w:i/>
          <w:color w:val="auto"/>
          <w:lang w:val="ru-RU" w:eastAsia="ko-KR"/>
        </w:rPr>
        <w:t>Тізбектің учаскесіндегі зарядтар оларға әсер ететін тосын күштер бағытында қозғалатын болса, онда учаскенің э.қ.к.-і оң болып саналады</w:t>
      </w:r>
      <w:r w:rsidRPr="008F0189">
        <w:rPr>
          <w:rFonts w:ascii="KZ Times New Roman" w:hAnsi="KZ Times New Roman"/>
          <w:color w:val="auto"/>
          <w:lang w:val="ru-RU" w:eastAsia="ko-KR"/>
        </w:rPr>
        <w:t xml:space="preserve">. Осы учаскеде міндетті түрде энергияның басқа түрлерінің электр энергиясына айналуы өтіп жатады. Егер зарядтар оларға әсер ететін тосын күштер бағытына қарсы қозғалатын болса, онда э.қ.к. теріс болып саналады. Бұл кезде электр зарядтары тосын күштер кедергісіне қарсы жұмыс атқарып, өздерінің энергиясын жоғалтады. Осындай учаскелердегі электр қозғаушы күшті </w:t>
      </w:r>
      <w:r w:rsidRPr="008F0189">
        <w:rPr>
          <w:rFonts w:ascii="KZ Times New Roman" w:hAnsi="KZ Times New Roman"/>
          <w:i/>
          <w:color w:val="auto"/>
          <w:lang w:val="ru-RU" w:eastAsia="ko-KR"/>
        </w:rPr>
        <w:t>қарсы – Э.Қ.К.</w:t>
      </w:r>
      <w:r w:rsidRPr="008F0189">
        <w:rPr>
          <w:rFonts w:ascii="KZ Times New Roman" w:hAnsi="KZ Times New Roman"/>
          <w:color w:val="auto"/>
          <w:lang w:val="ru-RU" w:eastAsia="ko-KR"/>
        </w:rPr>
        <w:t xml:space="preserve"> деп атау келісілген. Зарядтардың кедергіге қарсы жұмыс атқарып, энергиясын жоғалтатынын білеміз, бұл шығын өткізгіштің ішкі энергиясына айналады, яғни оны қыздыруға кетеді. Дәл осылай тізбектің теріс э.қ.к.-і бар учаскесінде тосын күштерге қарсы жұмыс атқарып, зарядтар өзінің энергиясын жоғалтады, бұл энергия ішкі энергиядан басқа энергия түрлеріне айналады. Сонымен, учаскесінде э.қ.к.-тің болуы энергияның басқа түрлерінің электр энергиясына (генераторда), немесе теріс э.қ.к. кезінде электр энергиясының энергияның басқа түрлеріне (ішкі энергиядан басқа) ауысуын қамтамасыз етеді. Мысалы, электродвигателдің жұмысы кезінде э.қ.к.-тің болуы электр энергиясының механикалық энергияға айналуын қамтамасыз етеді. Айтылғандарды қорытындылайтын болсақ, мынаған келер едік. Тізбектің учаскесінде тосын күштер әсер ететін кезде мынандай түрліше үш жағдайдың болуы мүмкін. 1) электр және тосын күштер зарядтарға қарама-қарсы жақтарда әсер етеді, э.қ.к кернеуден артық; 2) электр және тосын күштер зарядтарға </w:t>
      </w:r>
      <w:r w:rsidR="004E0D87">
        <w:rPr>
          <w:rFonts w:ascii="KZ Times New Roman" w:hAnsi="KZ Times New Roman"/>
          <w:noProof/>
          <w:color w:val="auto"/>
          <w:lang w:val="ru-RU" w:eastAsia="ru-RU" w:bidi="ar-SA"/>
        </w:rPr>
        <mc:AlternateContent>
          <mc:Choice Requires="wpg">
            <w:drawing>
              <wp:anchor distT="0" distB="0" distL="114300" distR="114300" simplePos="0" relativeHeight="252041216" behindDoc="0" locked="0" layoutInCell="0" allowOverlap="1">
                <wp:simplePos x="0" y="0"/>
                <wp:positionH relativeFrom="margin">
                  <wp:align>right</wp:align>
                </wp:positionH>
                <wp:positionV relativeFrom="page">
                  <wp:posOffset>1200785</wp:posOffset>
                </wp:positionV>
                <wp:extent cx="2197100" cy="1437005"/>
                <wp:effectExtent l="0" t="0" r="0" b="0"/>
                <wp:wrapSquare wrapText="left"/>
                <wp:docPr id="6578" name="Группа 6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7100" cy="1437005"/>
                          <a:chOff x="964" y="2756"/>
                          <a:chExt cx="2020" cy="1708"/>
                        </a:xfrm>
                      </wpg:grpSpPr>
                      <pic:pic xmlns:pic="http://schemas.openxmlformats.org/drawingml/2006/picture">
                        <pic:nvPicPr>
                          <pic:cNvPr id="6579" name="Picture 1024" descr="Pic25e"/>
                          <pic:cNvPicPr>
                            <a:picLocks noChangeAspect="1" noChangeArrowheads="1"/>
                          </pic:cNvPicPr>
                        </pic:nvPicPr>
                        <pic:blipFill>
                          <a:blip r:embed="rId984">
                            <a:extLst>
                              <a:ext uri="{28A0092B-C50C-407E-A947-70E740481C1C}">
                                <a14:useLocalDpi xmlns:a14="http://schemas.microsoft.com/office/drawing/2010/main" val="0"/>
                              </a:ext>
                            </a:extLst>
                          </a:blip>
                          <a:srcRect/>
                          <a:stretch>
                            <a:fillRect/>
                          </a:stretch>
                        </pic:blipFill>
                        <pic:spPr bwMode="auto">
                          <a:xfrm>
                            <a:off x="964" y="2756"/>
                            <a:ext cx="1875" cy="1320"/>
                          </a:xfrm>
                          <a:prstGeom prst="rect">
                            <a:avLst/>
                          </a:prstGeom>
                          <a:noFill/>
                          <a:extLst>
                            <a:ext uri="{909E8E84-426E-40DD-AFC4-6F175D3DCCD1}">
                              <a14:hiddenFill xmlns:a14="http://schemas.microsoft.com/office/drawing/2010/main">
                                <a:solidFill>
                                  <a:srgbClr val="FFFFFF"/>
                                </a:solidFill>
                              </a14:hiddenFill>
                            </a:ext>
                          </a:extLst>
                        </pic:spPr>
                      </pic:pic>
                      <wps:wsp>
                        <wps:cNvPr id="6580" name="Text Box 1025"/>
                        <wps:cNvSpPr txBox="1">
                          <a:spLocks noChangeArrowheads="1"/>
                        </wps:cNvSpPr>
                        <wps:spPr bwMode="auto">
                          <a:xfrm>
                            <a:off x="1440" y="4176"/>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Pr>
                                  <w:rFonts w:ascii="KZ Times New Roman" w:hAnsi="KZ Times New Roman"/>
                                  <w:i/>
                                  <w:sz w:val="24"/>
                                </w:rPr>
                                <w:t>17</w:t>
                              </w:r>
                              <w:r w:rsidRPr="00E775A9">
                                <w:rPr>
                                  <w:rFonts w:ascii="KZ Times New Roman" w:hAnsi="KZ Times New Roman"/>
                                  <w:i/>
                                  <w:sz w:val="24"/>
                                </w:rPr>
                                <w:t>-сурет</w:t>
                              </w:r>
                            </w:p>
                          </w:txbxContent>
                        </wps:txbx>
                        <wps:bodyPr rot="0" vert="horz" wrap="square" lIns="0" tIns="0" rIns="0" bIns="0" anchor="t" anchorCtr="0" upright="1">
                          <a:noAutofit/>
                        </wps:bodyPr>
                      </wps:wsp>
                      <wps:wsp>
                        <wps:cNvPr id="6581" name="Text Box 1026"/>
                        <wps:cNvSpPr txBox="1">
                          <a:spLocks noChangeArrowheads="1"/>
                        </wps:cNvSpPr>
                        <wps:spPr bwMode="auto">
                          <a:xfrm>
                            <a:off x="1008" y="3838"/>
                            <a:ext cx="288"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I</w:t>
                              </w:r>
                            </w:p>
                          </w:txbxContent>
                        </wps:txbx>
                        <wps:bodyPr rot="0" vert="horz" wrap="square" lIns="0" tIns="0" rIns="0" bIns="0" anchor="t" anchorCtr="0" upright="1">
                          <a:noAutofit/>
                        </wps:bodyPr>
                      </wps:wsp>
                      <wps:wsp>
                        <wps:cNvPr id="6582" name="Text Box 1027"/>
                        <wps:cNvSpPr txBox="1">
                          <a:spLocks noChangeArrowheads="1"/>
                        </wps:cNvSpPr>
                        <wps:spPr bwMode="auto">
                          <a:xfrm>
                            <a:off x="1852" y="317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U</w:t>
                              </w:r>
                            </w:p>
                          </w:txbxContent>
                        </wps:txbx>
                        <wps:bodyPr rot="0" vert="horz" wrap="square" lIns="0" tIns="0" rIns="0" bIns="0" anchor="t" anchorCtr="0" upright="1">
                          <a:noAutofit/>
                        </wps:bodyPr>
                      </wps:wsp>
                      <wps:wsp>
                        <wps:cNvPr id="6583" name="Text Box 1028"/>
                        <wps:cNvSpPr txBox="1">
                          <a:spLocks noChangeArrowheads="1"/>
                        </wps:cNvSpPr>
                        <wps:spPr bwMode="auto">
                          <a:xfrm>
                            <a:off x="1624" y="36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R</w:t>
                              </w:r>
                            </w:p>
                          </w:txbxContent>
                        </wps:txbx>
                        <wps:bodyPr rot="0" vert="horz" wrap="square" lIns="0" tIns="0" rIns="0" bIns="0" anchor="t" anchorCtr="0" upright="1">
                          <a:noAutofit/>
                        </wps:bodyPr>
                      </wps:wsp>
                      <wps:wsp>
                        <wps:cNvPr id="6584" name="Text Box 1029"/>
                        <wps:cNvSpPr txBox="1">
                          <a:spLocks noChangeArrowheads="1"/>
                        </wps:cNvSpPr>
                        <wps:spPr bwMode="auto">
                          <a:xfrm>
                            <a:off x="968" y="331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sym w:font="Symbol" w:char="F06A"/>
                              </w:r>
                              <w:r>
                                <w:rPr>
                                  <w:i/>
                                  <w:vertAlign w:val="subscript"/>
                                </w:rPr>
                                <w:t>1</w:t>
                              </w:r>
                            </w:p>
                          </w:txbxContent>
                        </wps:txbx>
                        <wps:bodyPr rot="0" vert="horz" wrap="square" lIns="0" tIns="0" rIns="0" bIns="0" anchor="t" anchorCtr="0" upright="1">
                          <a:noAutofit/>
                        </wps:bodyPr>
                      </wps:wsp>
                      <wps:wsp>
                        <wps:cNvPr id="6585" name="Text Box 1030"/>
                        <wps:cNvSpPr txBox="1">
                          <a:spLocks noChangeArrowheads="1"/>
                        </wps:cNvSpPr>
                        <wps:spPr bwMode="auto">
                          <a:xfrm>
                            <a:off x="2696" y="333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sym w:font="Symbol" w:char="F06A"/>
                              </w:r>
                              <w:r>
                                <w:rPr>
                                  <w:i/>
                                  <w:vertAlign w:val="subscript"/>
                                </w:rPr>
                                <w:t>2</w:t>
                              </w:r>
                            </w:p>
                          </w:txbxContent>
                        </wps:txbx>
                        <wps:bodyPr rot="0" vert="horz" wrap="square" lIns="0" tIns="0" rIns="0" bIns="0" anchor="t" anchorCtr="0" upright="1">
                          <a:noAutofit/>
                        </wps:bodyPr>
                      </wps:wsp>
                      <wps:wsp>
                        <wps:cNvPr id="6586" name="Text Box 1031"/>
                        <wps:cNvSpPr txBox="1">
                          <a:spLocks noChangeArrowheads="1"/>
                        </wps:cNvSpPr>
                        <wps:spPr bwMode="auto">
                          <a:xfrm>
                            <a:off x="2016" y="360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sym w:font="Symbol" w:char="F065"/>
                              </w:r>
                            </w:p>
                          </w:txbxContent>
                        </wps:txbx>
                        <wps:bodyPr rot="0" vert="horz" wrap="square" lIns="0" tIns="0" rIns="0" bIns="0" anchor="t" anchorCtr="0" upright="1">
                          <a:noAutofit/>
                        </wps:bodyPr>
                      </wps:wsp>
                      <wps:wsp>
                        <wps:cNvPr id="6587" name="Text Box 1032"/>
                        <wps:cNvSpPr txBox="1">
                          <a:spLocks noChangeArrowheads="1"/>
                        </wps:cNvSpPr>
                        <wps:spPr bwMode="auto">
                          <a:xfrm>
                            <a:off x="1842" y="341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r>
                                <w:t>V</w:t>
                              </w:r>
                            </w:p>
                          </w:txbxContent>
                        </wps:txbx>
                        <wps:bodyPr rot="0" vert="horz" wrap="square" lIns="0" tIns="0" rIns="0" bIns="0" anchor="t" anchorCtr="0" upright="1">
                          <a:noAutofit/>
                        </wps:bodyPr>
                      </wps:wsp>
                      <wps:wsp>
                        <wps:cNvPr id="6588" name="Text Box 1033"/>
                        <wps:cNvSpPr txBox="1">
                          <a:spLocks noChangeArrowheads="1"/>
                        </wps:cNvSpPr>
                        <wps:spPr bwMode="auto">
                          <a:xfrm>
                            <a:off x="1132" y="358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78" o:spid="_x0000_s2359" style="position:absolute;left:0;text-align:left;margin-left:121.8pt;margin-top:94.55pt;width:173pt;height:113.15pt;z-index:252041216;mso-position-horizontal:right;mso-position-horizontal-relative:margin;mso-position-vertical-relative:page" coordorigin="964,2756" coordsize="2020,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" o:allowincell="f">
                <v:shape id="Picture 1024" o:spid="_x0000_s2360" type="#_x0000_t75" alt="Pic25e" style="position:absolute;left:964;top:2756;width:1875;height:1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">
                  <v:imagedata r:id="rId985" o:title="Pic25e"/>
                </v:shape>
                <v:shape id="Text Box 1025" o:spid="_x0000_s2361" type="#_x0000_t202" style="position:absolute;left:1440;top:4176;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" filled="f" stroked="f">
                  <v:textbox inset="0,0,0,0">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Pr>
                            <w:rFonts w:ascii="KZ Times New Roman" w:hAnsi="KZ Times New Roman"/>
                            <w:i/>
                            <w:sz w:val="24"/>
                          </w:rPr>
                          <w:t>17</w:t>
                        </w:r>
                        <w:r w:rsidRPr="00E775A9">
                          <w:rPr>
                            <w:rFonts w:ascii="KZ Times New Roman" w:hAnsi="KZ Times New Roman"/>
                            <w:i/>
                            <w:sz w:val="24"/>
                          </w:rPr>
                          <w:t>-сурет</w:t>
                        </w:r>
                      </w:p>
                    </w:txbxContent>
                  </v:textbox>
                </v:shape>
                <v:shape id="Text Box 1026" o:spid="_x0000_s2362" type="#_x0000_t202" style="position:absolute;left:1008;top:3838;width:288;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" filled="f" stroked="f">
                  <v:textbox inset="0,0,0,0">
                    <w:txbxContent>
                      <w:p w:rsidR="00096CDB" w:rsidRDefault="00096CDB" w:rsidP="008F0189">
                        <w:pPr>
                          <w:rPr>
                            <w:i/>
                          </w:rPr>
                        </w:pPr>
                        <w:r>
                          <w:rPr>
                            <w:i/>
                          </w:rPr>
                          <w:t>I</w:t>
                        </w:r>
                      </w:p>
                    </w:txbxContent>
                  </v:textbox>
                </v:shape>
                <v:shape id="Text Box 1027" o:spid="_x0000_s2363" type="#_x0000_t202" style="position:absolute;left:1852;top:317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" filled="f" stroked="f">
                  <v:textbox inset="0,0,0,0">
                    <w:txbxContent>
                      <w:p w:rsidR="00096CDB" w:rsidRDefault="00096CDB" w:rsidP="008F0189">
                        <w:pPr>
                          <w:rPr>
                            <w:i/>
                          </w:rPr>
                        </w:pPr>
                        <w:r>
                          <w:rPr>
                            <w:i/>
                          </w:rPr>
                          <w:t>U</w:t>
                        </w:r>
                      </w:p>
                    </w:txbxContent>
                  </v:textbox>
                </v:shape>
                <v:shape id="Text Box 1028" o:spid="_x0000_s2364" type="#_x0000_t202" style="position:absolute;left:1624;top:36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" filled="f" stroked="f">
                  <v:textbox inset="0,0,0,0">
                    <w:txbxContent>
                      <w:p w:rsidR="00096CDB" w:rsidRDefault="00096CDB" w:rsidP="008F0189">
                        <w:pPr>
                          <w:rPr>
                            <w:i/>
                          </w:rPr>
                        </w:pPr>
                        <w:r>
                          <w:rPr>
                            <w:i/>
                          </w:rPr>
                          <w:t>R</w:t>
                        </w:r>
                      </w:p>
                    </w:txbxContent>
                  </v:textbox>
                </v:shape>
                <v:shape id="Text Box 1029" o:spid="_x0000_s2365" type="#_x0000_t202" style="position:absolute;left:968;top:331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" filled="f" stroked="f">
                  <v:textbox inset="0,0,0,0">
                    <w:txbxContent>
                      <w:p w:rsidR="00096CDB" w:rsidRDefault="00096CDB" w:rsidP="008F0189">
                        <w:pPr>
                          <w:rPr>
                            <w:i/>
                            <w:vertAlign w:val="subscript"/>
                          </w:rPr>
                        </w:pPr>
                        <w:r>
                          <w:rPr>
                            <w:i/>
                          </w:rPr>
                          <w:sym w:font="Symbol" w:char="F06A"/>
                        </w:r>
                        <w:r>
                          <w:rPr>
                            <w:i/>
                            <w:vertAlign w:val="subscript"/>
                          </w:rPr>
                          <w:t>1</w:t>
                        </w:r>
                      </w:p>
                    </w:txbxContent>
                  </v:textbox>
                </v:shape>
                <v:shape id="Text Box 1030" o:spid="_x0000_s2366" type="#_x0000_t202" style="position:absolute;left:2696;top:333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" filled="f" stroked="f">
                  <v:textbox inset="0,0,0,0">
                    <w:txbxContent>
                      <w:p w:rsidR="00096CDB" w:rsidRDefault="00096CDB" w:rsidP="008F0189">
                        <w:pPr>
                          <w:rPr>
                            <w:i/>
                            <w:vertAlign w:val="subscript"/>
                          </w:rPr>
                        </w:pPr>
                        <w:r>
                          <w:rPr>
                            <w:i/>
                          </w:rPr>
                          <w:sym w:font="Symbol" w:char="F06A"/>
                        </w:r>
                        <w:r>
                          <w:rPr>
                            <w:i/>
                            <w:vertAlign w:val="subscript"/>
                          </w:rPr>
                          <w:t>2</w:t>
                        </w:r>
                      </w:p>
                    </w:txbxContent>
                  </v:textbox>
                </v:shape>
                <v:shape id="Text Box 1031" o:spid="_x0000_s2367" type="#_x0000_t202" style="position:absolute;left:2016;top:360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" filled="f" stroked="f">
                  <v:textbox inset="0,0,0,0">
                    <w:txbxContent>
                      <w:p w:rsidR="00096CDB" w:rsidRDefault="00096CDB" w:rsidP="008F0189">
                        <w:pPr>
                          <w:rPr>
                            <w:i/>
                          </w:rPr>
                        </w:pPr>
                        <w:r>
                          <w:rPr>
                            <w:i/>
                          </w:rPr>
                          <w:sym w:font="Symbol" w:char="F065"/>
                        </w:r>
                      </w:p>
                    </w:txbxContent>
                  </v:textbox>
                </v:shape>
                <v:shape id="Text Box 1032" o:spid="_x0000_s2368" type="#_x0000_t202" style="position:absolute;left:1842;top:341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" filled="f" stroked="f">
                  <v:textbox inset="0,0,0,0">
                    <w:txbxContent>
                      <w:p w:rsidR="00096CDB" w:rsidRDefault="00096CDB" w:rsidP="008F0189">
                        <w:r>
                          <w:t>V</w:t>
                        </w:r>
                      </w:p>
                    </w:txbxContent>
                  </v:textbox>
                </v:shape>
                <v:shape id="Text Box 1033" o:spid="_x0000_s2369" type="#_x0000_t202" style="position:absolute;left:1132;top:358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" filled="f" stroked="f">
                  <v:textbox inset="0,0,0,0">
                    <w:txbxContent>
                      <w:p w:rsidR="00096CDB" w:rsidRDefault="00096CDB" w:rsidP="008F0189">
                        <w:r>
                          <w:t>A</w:t>
                        </w:r>
                      </w:p>
                    </w:txbxContent>
                  </v:textbox>
                </v:shape>
                <w10:wrap type="square" side="left" anchorx="margin" anchory="page"/>
              </v:group>
            </w:pict>
          </mc:Fallback>
        </mc:AlternateContent>
      </w:r>
      <w:r w:rsidRPr="008F0189">
        <w:rPr>
          <w:rFonts w:ascii="KZ Times New Roman" w:hAnsi="KZ Times New Roman"/>
          <w:color w:val="auto"/>
          <w:lang w:val="ru-RU" w:eastAsia="ko-KR"/>
        </w:rPr>
        <w:t xml:space="preserve">қарама-қарсы жақтарда әсер етеді де, кернеу э.қ.к.-тен артық болады; 3) электр және тосын күштер зарядтарға бір бағытта әсер етеді. Бірінші жағдай генераторға қатысты, яғни тізбектің басқа учаскелерін электр энергиясымен қамтамасыз ететін учаскесіне қатысты. Оның э.қ.к.-і сан мәні жағынан бірлік зарядтың қабылдайтын электр энергиясына тең болады. Егер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осы учаскенің кедергісі болса (бұған генератордың ішкі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кедергісі де кіреді), ал ондағы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кернеу, онда бұл учаскемен </w:t>
      </w:r>
      <w:r w:rsidRPr="008F0189">
        <w:rPr>
          <w:rFonts w:ascii="KZ Times New Roman" w:hAnsi="KZ Times New Roman"/>
          <w:i/>
          <w:color w:val="auto"/>
          <w:lang w:val="ru-RU" w:eastAsia="ko-KR"/>
        </w:rPr>
        <w:t>І</w:t>
      </w:r>
      <w:r w:rsidRPr="008F0189">
        <w:rPr>
          <w:rFonts w:ascii="KZ Times New Roman" w:hAnsi="KZ Times New Roman"/>
          <w:color w:val="auto"/>
          <w:lang w:val="ru-RU" w:eastAsia="ko-KR"/>
        </w:rPr>
        <w:t xml:space="preserve"> тоқ өткен кезде</w:t>
      </w:r>
    </w:p>
    <w:p w:rsidR="008F0189" w:rsidRPr="008F0189" w:rsidRDefault="008F0189" w:rsidP="008F0189">
      <w:pPr>
        <w:tabs>
          <w:tab w:val="left" w:pos="-567"/>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i/>
          <w:color w:val="auto"/>
          <w:lang w:val="ru-RU" w:eastAsia="ko-KR"/>
        </w:rPr>
        <w:t>.</w:t>
      </w:r>
      <w:r w:rsidRPr="008F0189">
        <w:rPr>
          <w:rFonts w:ascii="KZ Times New Roman" w:hAnsi="KZ Times New Roman"/>
          <w:color w:val="auto"/>
          <w:lang w:val="ru-RU" w:eastAsia="ko-KR"/>
        </w:rPr>
        <w:tab/>
        <w:t>(3.53)</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Шындығына да энергияның сақталу заңы бойынша, егер бірлік заряд бұл учаскеде энергия алып, осы жерде жылулық әсерге </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энергия жоғалтса, онда оның </w:t>
      </w: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энергиясы ғана қалады. Осы энергияны заряд генераторға қосылған тізбекке береді. </w:t>
      </w:r>
      <w:r w:rsidRPr="008F0189">
        <w:rPr>
          <w:rFonts w:ascii="KZ Times New Roman" w:hAnsi="KZ Times New Roman"/>
          <w:i/>
          <w:color w:val="auto"/>
          <w:lang w:val="ru-RU" w:eastAsia="ko-KR"/>
        </w:rPr>
        <w:t>І</w:t>
      </w:r>
      <w:r w:rsidRPr="008F0189">
        <w:rPr>
          <w:rFonts w:ascii="KZ Times New Roman" w:hAnsi="KZ Times New Roman"/>
          <w:color w:val="auto"/>
          <w:lang w:val="ru-RU" w:eastAsia="ko-KR"/>
        </w:rPr>
        <w:t xml:space="preserve"> шамасын (3.53)-ден анықтап, </w:t>
      </w:r>
      <w:r w:rsidRPr="008F0189">
        <w:rPr>
          <w:rFonts w:ascii="KZ Times New Roman" w:hAnsi="KZ Times New Roman"/>
          <w:i/>
          <w:color w:val="auto"/>
          <w:lang w:val="ru-RU" w:eastAsia="ko-KR"/>
        </w:rPr>
        <w:t>тізбектің генератор болып табылатын учаскесі үшін Ом заңын аламыз</w:t>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lastRenderedPageBreak/>
        <w:t xml:space="preserve">                    І=(</w:t>
      </w: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w:t>
      </w:r>
      <w:r w:rsidRPr="008F0189">
        <w:rPr>
          <w:rFonts w:ascii="KZ Times New Roman" w:hAnsi="KZ Times New Roman"/>
          <w:i/>
          <w:color w:val="auto"/>
          <w:lang w:eastAsia="ko-KR"/>
        </w:rPr>
        <w:t>R</w:t>
      </w:r>
      <w:r w:rsidRPr="008F0189">
        <w:rPr>
          <w:rFonts w:ascii="KZ Times New Roman" w:hAnsi="KZ Times New Roman"/>
          <w:i/>
          <w:color w:val="auto"/>
          <w:lang w:val="ru-RU" w:eastAsia="ko-KR"/>
        </w:rPr>
        <w:t>.</w:t>
      </w:r>
      <w:r w:rsidRPr="008F0189">
        <w:rPr>
          <w:rFonts w:ascii="KZ Times New Roman" w:hAnsi="KZ Times New Roman"/>
          <w:color w:val="auto"/>
          <w:lang w:val="ru-RU" w:eastAsia="ko-KR"/>
        </w:rPr>
        <w:tab/>
        <w:t>(3.53,а)</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p>
    <w:p w:rsidR="008F0189" w:rsidRPr="008F0189" w:rsidRDefault="008F0189" w:rsidP="008F0189">
      <w:pPr>
        <w:tabs>
          <w:tab w:val="left" w:pos="-1418"/>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Бұл формуланың генераторға кез келген тізбекті қосқан кезде де орындалатындығын айта кетелік. Екінші жағдай аккумуляторды зарядтағанда және электродвигательдің жұмысы кезінде бақыланады. Бірлік зарядтың осындай учаскеде жоғалтқан электр энергиясы </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1</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2</w:t>
      </w:r>
      <w:r w:rsidR="0036615E">
        <w:rPr>
          <w:rFonts w:ascii="KZ Times New Roman" w:hAnsi="KZ Times New Roman"/>
          <w:color w:val="auto"/>
          <w:lang w:val="ru-RU" w:eastAsia="ko-KR"/>
        </w:rPr>
        <w:t xml:space="preserve"> кернеумен анықталады (3.17</w:t>
      </w:r>
      <w:r w:rsidRPr="008F0189">
        <w:rPr>
          <w:rFonts w:ascii="KZ Times New Roman" w:hAnsi="KZ Times New Roman"/>
          <w:color w:val="auto"/>
          <w:lang w:val="ru-RU" w:eastAsia="ko-KR"/>
        </w:rPr>
        <w:t xml:space="preserve">-сурет). Егер осы учаскенің кедергісі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ал ондағы тоқ </w:t>
      </w:r>
      <w:r w:rsidRPr="008F0189">
        <w:rPr>
          <w:rFonts w:ascii="KZ Times New Roman" w:hAnsi="KZ Times New Roman"/>
          <w:i/>
          <w:color w:val="auto"/>
          <w:lang w:val="ru-RU" w:eastAsia="ko-KR"/>
        </w:rPr>
        <w:t>І</w:t>
      </w:r>
      <w:r w:rsidRPr="008F0189">
        <w:rPr>
          <w:rFonts w:ascii="KZ Times New Roman" w:hAnsi="KZ Times New Roman"/>
          <w:color w:val="auto"/>
          <w:lang w:val="ru-RU" w:eastAsia="ko-KR"/>
        </w:rPr>
        <w:t xml:space="preserve"> болса, онда бірлік зарядтың жылуға айналдырған энергиясы </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ал энергияның басқа түрлеріне айналдырған энергиясы </w:t>
      </w:r>
      <w:r w:rsidRPr="008F0189">
        <w:rPr>
          <w:rFonts w:ascii="KZ Times New Roman" w:hAnsi="KZ Times New Roman"/>
          <w:i/>
          <w:color w:val="auto"/>
          <w:lang w:eastAsia="ko-KR"/>
        </w:rPr>
        <w:sym w:font="Symbol" w:char="F065"/>
      </w:r>
      <w:r w:rsidRPr="008F0189">
        <w:rPr>
          <w:rFonts w:ascii="KZ Times New Roman" w:hAnsi="KZ Times New Roman"/>
          <w:color w:val="auto"/>
          <w:lang w:val="ru-RU" w:eastAsia="ko-KR"/>
        </w:rPr>
        <w:t xml:space="preserve"> болады. Сөйтіп, энергияның сақталу заңының негізінде</w:t>
      </w:r>
    </w:p>
    <w:p w:rsidR="008F0189" w:rsidRPr="008F0189" w:rsidRDefault="008F0189" w:rsidP="008F0189">
      <w:pPr>
        <w:tabs>
          <w:tab w:val="left" w:pos="-1418"/>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ab/>
      </w:r>
      <w:r w:rsidRPr="008F0189">
        <w:rPr>
          <w:rFonts w:ascii="KZ Times New Roman" w:hAnsi="KZ Times New Roman"/>
          <w:color w:val="auto"/>
          <w:lang w:val="ru-RU" w:eastAsia="ko-KR"/>
        </w:rPr>
        <w:t>(3.54)</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i/>
          <w:color w:val="auto"/>
          <w:lang w:val="ru-RU" w:eastAsia="ko-KR"/>
        </w:rPr>
      </w:pPr>
      <w:r w:rsidRPr="008F0189">
        <w:rPr>
          <w:rFonts w:ascii="KZ Times New Roman" w:hAnsi="KZ Times New Roman"/>
          <w:color w:val="auto"/>
          <w:lang w:val="ru-RU" w:eastAsia="ko-KR"/>
        </w:rPr>
        <w:t xml:space="preserve">болады, осыдан </w:t>
      </w:r>
      <w:r w:rsidRPr="008F0189">
        <w:rPr>
          <w:rFonts w:ascii="KZ Times New Roman" w:hAnsi="KZ Times New Roman"/>
          <w:i/>
          <w:color w:val="auto"/>
          <w:lang w:val="ru-RU" w:eastAsia="ko-KR"/>
        </w:rPr>
        <w:t>қарсы – э.қ.к.-і бар тізбек учаскесі үшін Ом занын аламыз:</w:t>
      </w:r>
    </w:p>
    <w:p w:rsidR="008F0189" w:rsidRPr="008F0189" w:rsidRDefault="008F0189" w:rsidP="008F0189">
      <w:pPr>
        <w:tabs>
          <w:tab w:val="left" w:pos="2835"/>
        </w:tabs>
        <w:spacing w:after="0" w:line="240" w:lineRule="auto"/>
        <w:ind w:right="-99"/>
        <w:jc w:val="both"/>
        <w:rPr>
          <w:rFonts w:ascii="KZ Times New Roman" w:hAnsi="KZ Times New Roman"/>
          <w:i/>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І=(</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R</w:t>
      </w:r>
      <w:r w:rsidRPr="008F0189">
        <w:rPr>
          <w:rFonts w:ascii="KZ Times New Roman" w:hAnsi="KZ Times New Roman"/>
          <w:color w:val="auto"/>
          <w:lang w:val="ru-RU" w:eastAsia="ko-KR"/>
        </w:rPr>
        <w:t>.</w:t>
      </w:r>
      <w:r w:rsidRPr="008F0189">
        <w:rPr>
          <w:rFonts w:ascii="KZ Times New Roman" w:hAnsi="KZ Times New Roman"/>
          <w:color w:val="auto"/>
          <w:lang w:val="ru-RU" w:eastAsia="ko-KR"/>
        </w:rPr>
        <w:tab/>
        <w:t>(3.54,а)</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Үшінші жағдайда, электр және тосын күштер бір бағытта бағытталған. Сондықтан зарядтар сол жаққа қарай қозғалатын болады. Бұл дегеніміз мұндай учаскеге міндетті түрде тізбектің басқа учаскелерінен алынған энергияны тұтынушы болады деген сөз. Сонымен қатар тосын күштердің әсерінен ол қосымша энергия алады. Сөйтіп, бірлік заряд тізбектің қалған бөлігінен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энергия алып, тізбектің осы учаскесінен тағыда </w:t>
      </w:r>
      <w:r w:rsidRPr="008F0189">
        <w:rPr>
          <w:rFonts w:ascii="KZ Times New Roman" w:hAnsi="KZ Times New Roman"/>
          <w:i/>
          <w:color w:val="auto"/>
          <w:lang w:eastAsia="ko-KR"/>
        </w:rPr>
        <w:sym w:font="Symbol" w:char="F065"/>
      </w:r>
      <w:r w:rsidRPr="008F0189">
        <w:rPr>
          <w:rFonts w:ascii="KZ Times New Roman" w:hAnsi="KZ Times New Roman"/>
          <w:color w:val="auto"/>
          <w:lang w:val="ru-RU" w:eastAsia="ko-KR"/>
        </w:rPr>
        <w:t xml:space="preserve"> энергия алып және барлық осы </w:t>
      </w:r>
      <w:r w:rsidRPr="008F0189">
        <w:rPr>
          <w:rFonts w:ascii="KZ Times New Roman" w:hAnsi="KZ Times New Roman"/>
          <w:i/>
          <w:color w:val="auto"/>
          <w:lang w:eastAsia="ko-KR"/>
        </w:rPr>
        <w:t>U</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lang w:val="ru-RU" w:eastAsia="ko-KR"/>
        </w:rPr>
        <w:t xml:space="preserve"> энергияны жылулық әсерге айналдырады, ал ол кернеудің </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түсуі түрінде бағаланады. Сонымен,</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І</w:t>
      </w:r>
      <w:r w:rsidRPr="008F0189">
        <w:rPr>
          <w:rFonts w:ascii="KZ Times New Roman" w:hAnsi="KZ Times New Roman"/>
          <w:i/>
          <w:color w:val="auto"/>
          <w:lang w:eastAsia="ko-KR"/>
        </w:rPr>
        <w:t>R</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w:t>
      </w:r>
      <w:r w:rsidRPr="008F0189">
        <w:rPr>
          <w:rFonts w:ascii="KZ Times New Roman" w:hAnsi="KZ Times New Roman"/>
          <w:i/>
          <w:color w:val="auto"/>
          <w:lang w:val="ru-RU" w:eastAsia="ko-KR"/>
        </w:rPr>
        <w:tab/>
      </w:r>
      <w:r w:rsidRPr="008F0189">
        <w:rPr>
          <w:rFonts w:ascii="KZ Times New Roman" w:hAnsi="KZ Times New Roman"/>
          <w:color w:val="auto"/>
          <w:lang w:val="ru-RU" w:eastAsia="ko-KR"/>
        </w:rPr>
        <w:t>(3.55)</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i/>
          <w:color w:val="auto"/>
          <w:lang w:val="ru-RU" w:eastAsia="ko-KR"/>
        </w:rPr>
        <w:t>І</w:t>
      </w:r>
      <w:r w:rsidRPr="008F0189">
        <w:rPr>
          <w:rFonts w:ascii="KZ Times New Roman" w:hAnsi="KZ Times New Roman"/>
          <w:color w:val="auto"/>
          <w:lang w:val="ru-RU" w:eastAsia="ko-KR"/>
        </w:rPr>
        <w:t xml:space="preserve"> мәнін анықтап, тізбектің осындай учаскесі үшін Ом заңын аламыз:</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p>
    <w:p w:rsidR="008F0189" w:rsidRPr="008F0189" w:rsidRDefault="008F0189" w:rsidP="00E775A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І=(</w:t>
      </w:r>
      <w:r w:rsidRPr="008F0189">
        <w:rPr>
          <w:rFonts w:ascii="KZ Times New Roman" w:hAnsi="KZ Times New Roman"/>
          <w:i/>
          <w:color w:val="auto"/>
          <w:lang w:eastAsia="ko-KR"/>
        </w:rPr>
        <w:sym w:font="Symbol" w:char="F065"/>
      </w:r>
      <w:r w:rsidRPr="008F0189">
        <w:rPr>
          <w:rFonts w:ascii="KZ Times New Roman" w:hAnsi="KZ Times New Roman"/>
          <w:i/>
          <w:color w:val="auto"/>
          <w:lang w:val="ru-RU" w:eastAsia="ko-KR"/>
        </w:rPr>
        <w:t>+</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w:t>
      </w:r>
      <w:r w:rsidRPr="008F0189">
        <w:rPr>
          <w:rFonts w:ascii="KZ Times New Roman" w:hAnsi="KZ Times New Roman"/>
          <w:i/>
          <w:color w:val="auto"/>
          <w:lang w:eastAsia="ko-KR"/>
        </w:rPr>
        <w:t>R</w:t>
      </w:r>
      <w:r w:rsidRPr="008F0189">
        <w:rPr>
          <w:rFonts w:ascii="KZ Times New Roman" w:hAnsi="KZ Times New Roman"/>
          <w:i/>
          <w:color w:val="auto"/>
          <w:lang w:val="ru-RU" w:eastAsia="ko-KR"/>
        </w:rPr>
        <w:t xml:space="preserve">.   </w:t>
      </w:r>
      <w:r w:rsidR="00E775A9">
        <w:rPr>
          <w:rFonts w:ascii="KZ Times New Roman" w:hAnsi="KZ Times New Roman"/>
          <w:i/>
          <w:color w:val="auto"/>
          <w:lang w:val="ru-RU" w:eastAsia="ko-KR"/>
        </w:rPr>
        <w:t xml:space="preserve">                               </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(3.55,</w:t>
      </w:r>
      <w:r w:rsidRPr="008F0189">
        <w:rPr>
          <w:rFonts w:ascii="KZ Times New Roman" w:hAnsi="KZ Times New Roman"/>
          <w:color w:val="auto"/>
          <w:lang w:eastAsia="ko-KR"/>
        </w:rPr>
        <w:t>a</w:t>
      </w:r>
      <w:r w:rsidRPr="008F0189">
        <w:rPr>
          <w:rFonts w:ascii="KZ Times New Roman" w:hAnsi="KZ Times New Roman"/>
          <w:color w:val="auto"/>
          <w:lang w:val="ru-RU" w:eastAsia="ko-KR"/>
        </w:rPr>
        <w:t>)</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Осы үш жағдайларды біріктіріп, э.қ.к.-і бар тізбек учаскесі үшін Ом заңын былайша тұжырымдауға болады: </w:t>
      </w:r>
      <w:r w:rsidRPr="008F0189">
        <w:rPr>
          <w:rFonts w:ascii="KZ Times New Roman" w:hAnsi="KZ Times New Roman"/>
          <w:i/>
          <w:color w:val="auto"/>
          <w:lang w:val="ru-RU" w:eastAsia="ko-KR"/>
        </w:rPr>
        <w:t>тізбектің э.қ.к.-і бар учаскесінде тоқ күші кернеу мен осы учаскедегі э.қ.к.-тің алгебралық қосындысына тура пропорционал және оның кедергісіне кері пропорционал болады</w:t>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және </w:t>
      </w:r>
      <w:r w:rsidRPr="008F0189">
        <w:rPr>
          <w:rFonts w:ascii="KZ Times New Roman" w:hAnsi="KZ Times New Roman"/>
          <w:i/>
          <w:color w:val="auto"/>
          <w:lang w:eastAsia="ko-KR"/>
        </w:rPr>
        <w:sym w:font="Symbol" w:char="F065"/>
      </w:r>
      <w:r w:rsidRPr="008F0189">
        <w:rPr>
          <w:rFonts w:ascii="KZ Times New Roman" w:hAnsi="KZ Times New Roman"/>
          <w:color w:val="auto"/>
          <w:lang w:val="ru-RU" w:eastAsia="ko-KR"/>
        </w:rPr>
        <w:t xml:space="preserve"> таңбалары белгісіз жағдайда есептеулер жүргізген кезде (3.55) формуланы пайдалану керек. Егерде есептің шешуіне табылған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немесе </w:t>
      </w:r>
      <w:r w:rsidRPr="008F0189">
        <w:rPr>
          <w:rFonts w:ascii="KZ Times New Roman" w:hAnsi="KZ Times New Roman"/>
          <w:i/>
          <w:color w:val="auto"/>
          <w:lang w:eastAsia="ko-KR"/>
        </w:rPr>
        <w:sym w:font="Symbol" w:char="F065"/>
      </w:r>
      <w:r w:rsidRPr="008F0189">
        <w:rPr>
          <w:rFonts w:ascii="KZ Times New Roman" w:hAnsi="KZ Times New Roman"/>
          <w:color w:val="auto"/>
          <w:lang w:val="ru-RU" w:eastAsia="ko-KR"/>
        </w:rPr>
        <w:t xml:space="preserve"> шамасы теріс болып шықса, онда бұл дегеніміз оның зарядқа әсері есептегі қабылдаған бағытқа кері болады дегенді білдіреді.</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Бірнеше э.қ.к.-тері бар тармақталған тізбек үшін Ом заңының түрі мынандай болады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І=(</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1</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2</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i/>
          <w:color w:val="auto"/>
          <w:vertAlign w:val="subscript"/>
          <w:lang w:eastAsia="ko-KR"/>
        </w:rPr>
        <w:t>m</w:t>
      </w:r>
      <w:r w:rsidRPr="008F0189">
        <w:rPr>
          <w:rFonts w:ascii="KZ Times New Roman" w:hAnsi="KZ Times New Roman"/>
          <w:i/>
          <w:color w:val="auto"/>
          <w:lang w:val="ru-RU" w:eastAsia="ko-KR"/>
        </w:rPr>
        <w:t>)/(</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1</w:t>
      </w:r>
      <w:r w:rsidRPr="008F0189">
        <w:rPr>
          <w:rFonts w:ascii="KZ Times New Roman" w:hAnsi="KZ Times New Roman"/>
          <w:i/>
          <w:color w:val="auto"/>
          <w:lang w:val="ru-RU" w:eastAsia="ko-KR"/>
        </w:rPr>
        <w:t>+</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2</w:t>
      </w:r>
      <w:r w:rsidRPr="008F0189">
        <w:rPr>
          <w:rFonts w:ascii="KZ Times New Roman" w:hAnsi="KZ Times New Roman"/>
          <w:i/>
          <w:color w:val="auto"/>
          <w:lang w:val="ru-RU" w:eastAsia="ko-KR"/>
        </w:rPr>
        <w:t>+…+</w:t>
      </w:r>
      <w:r w:rsidRPr="008F0189">
        <w:rPr>
          <w:rFonts w:ascii="KZ Times New Roman" w:hAnsi="KZ Times New Roman"/>
          <w:i/>
          <w:color w:val="auto"/>
          <w:lang w:eastAsia="ko-KR"/>
        </w:rPr>
        <w:t>R</w:t>
      </w:r>
      <w:r w:rsidRPr="008F0189">
        <w:rPr>
          <w:rFonts w:ascii="KZ Times New Roman" w:hAnsi="KZ Times New Roman"/>
          <w:i/>
          <w:color w:val="auto"/>
          <w:vertAlign w:val="subscript"/>
          <w:lang w:eastAsia="ko-KR"/>
        </w:rPr>
        <w:t>n</w:t>
      </w:r>
      <w:r w:rsidRPr="008F0189">
        <w:rPr>
          <w:rFonts w:ascii="KZ Times New Roman" w:hAnsi="KZ Times New Roman"/>
          <w:i/>
          <w:color w:val="auto"/>
          <w:lang w:val="ru-RU" w:eastAsia="ko-KR"/>
        </w:rPr>
        <w:t>).</w:t>
      </w:r>
      <w:r w:rsidRPr="008F0189">
        <w:rPr>
          <w:rFonts w:ascii="KZ Times New Roman" w:hAnsi="KZ Times New Roman"/>
          <w:i/>
          <w:color w:val="auto"/>
          <w:lang w:val="ru-RU" w:eastAsia="ko-KR"/>
        </w:rPr>
        <w:tab/>
      </w:r>
      <w:r w:rsidRPr="008F0189">
        <w:rPr>
          <w:rFonts w:ascii="KZ Times New Roman" w:hAnsi="KZ Times New Roman"/>
          <w:color w:val="auto"/>
          <w:lang w:val="ru-RU" w:eastAsia="ko-KR"/>
        </w:rPr>
        <w:t>(3.56)</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4E0D87" w:rsidP="008F0189">
      <w:pPr>
        <w:tabs>
          <w:tab w:val="left" w:pos="2835"/>
        </w:tabs>
        <w:spacing w:after="0" w:line="240" w:lineRule="auto"/>
        <w:ind w:right="-99"/>
        <w:jc w:val="both"/>
        <w:rPr>
          <w:rFonts w:ascii="KZ Times New Roman" w:hAnsi="KZ Times New Roman"/>
          <w:color w:val="auto"/>
          <w:lang w:val="ru-RU" w:eastAsia="ko-KR"/>
        </w:rPr>
      </w:pPr>
      <w:r>
        <w:rPr>
          <w:rFonts w:ascii="KZ Times New Roman" w:hAnsi="KZ Times New Roman"/>
          <w:noProof/>
          <w:color w:val="auto"/>
          <w:lang w:val="ru-RU" w:eastAsia="ru-RU" w:bidi="ar-SA"/>
        </w:rPr>
        <w:lastRenderedPageBreak/>
        <mc:AlternateContent>
          <mc:Choice Requires="wpg">
            <w:drawing>
              <wp:anchor distT="0" distB="0" distL="114300" distR="114300" simplePos="0" relativeHeight="252042240" behindDoc="0" locked="0" layoutInCell="0" allowOverlap="1">
                <wp:simplePos x="0" y="0"/>
                <wp:positionH relativeFrom="column">
                  <wp:posOffset>0</wp:posOffset>
                </wp:positionH>
                <wp:positionV relativeFrom="page">
                  <wp:posOffset>3395345</wp:posOffset>
                </wp:positionV>
                <wp:extent cx="1880870" cy="1579245"/>
                <wp:effectExtent l="0" t="0" r="0" b="0"/>
                <wp:wrapSquare wrapText="right"/>
                <wp:docPr id="6567" name="Группа 6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0870" cy="1579245"/>
                          <a:chOff x="770" y="3024"/>
                          <a:chExt cx="2214" cy="1872"/>
                        </a:xfrm>
                      </wpg:grpSpPr>
                      <pic:pic xmlns:pic="http://schemas.openxmlformats.org/drawingml/2006/picture">
                        <pic:nvPicPr>
                          <pic:cNvPr id="6568" name="Picture 1035" descr="Pic26e"/>
                          <pic:cNvPicPr>
                            <a:picLocks noChangeAspect="1" noChangeArrowheads="1"/>
                          </pic:cNvPicPr>
                        </pic:nvPicPr>
                        <pic:blipFill>
                          <a:blip r:embed="rId986">
                            <a:extLst>
                              <a:ext uri="{28A0092B-C50C-407E-A947-70E740481C1C}">
                                <a14:useLocalDpi xmlns:a14="http://schemas.microsoft.com/office/drawing/2010/main" val="0"/>
                              </a:ext>
                            </a:extLst>
                          </a:blip>
                          <a:srcRect/>
                          <a:stretch>
                            <a:fillRect/>
                          </a:stretch>
                        </pic:blipFill>
                        <pic:spPr bwMode="auto">
                          <a:xfrm>
                            <a:off x="964" y="3222"/>
                            <a:ext cx="1860" cy="1275"/>
                          </a:xfrm>
                          <a:prstGeom prst="rect">
                            <a:avLst/>
                          </a:prstGeom>
                          <a:noFill/>
                          <a:extLst>
                            <a:ext uri="{909E8E84-426E-40DD-AFC4-6F175D3DCCD1}">
                              <a14:hiddenFill xmlns:a14="http://schemas.microsoft.com/office/drawing/2010/main">
                                <a:solidFill>
                                  <a:srgbClr val="FFFFFF"/>
                                </a:solidFill>
                              </a14:hiddenFill>
                            </a:ext>
                          </a:extLst>
                        </pic:spPr>
                      </pic:pic>
                      <wps:wsp>
                        <wps:cNvPr id="6569" name="Text Box 1036"/>
                        <wps:cNvSpPr txBox="1">
                          <a:spLocks noChangeArrowheads="1"/>
                        </wps:cNvSpPr>
                        <wps:spPr bwMode="auto">
                          <a:xfrm>
                            <a:off x="1440" y="4608"/>
                            <a:ext cx="101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Pr>
                                  <w:rFonts w:ascii="KZ Times New Roman" w:hAnsi="KZ Times New Roman"/>
                                  <w:i/>
                                  <w:sz w:val="24"/>
                                  <w:lang w:val="kk-KZ" w:eastAsia="ko-KR"/>
                                </w:rPr>
                                <w:t>18</w:t>
                              </w:r>
                              <w:r w:rsidRPr="00E775A9">
                                <w:rPr>
                                  <w:rFonts w:ascii="KZ Times New Roman" w:hAnsi="KZ Times New Roman"/>
                                  <w:i/>
                                  <w:sz w:val="24"/>
                                </w:rPr>
                                <w:t>-сурет</w:t>
                              </w:r>
                            </w:p>
                          </w:txbxContent>
                        </wps:txbx>
                        <wps:bodyPr rot="0" vert="horz" wrap="square" lIns="0" tIns="0" rIns="0" bIns="0" anchor="t" anchorCtr="0" upright="1">
                          <a:noAutofit/>
                        </wps:bodyPr>
                      </wps:wsp>
                      <wps:wsp>
                        <wps:cNvPr id="6570" name="Text Box 1037"/>
                        <wps:cNvSpPr txBox="1">
                          <a:spLocks noChangeArrowheads="1"/>
                        </wps:cNvSpPr>
                        <wps:spPr bwMode="auto">
                          <a:xfrm>
                            <a:off x="2696" y="403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8"/>
                              </w:pPr>
                              <w:r>
                                <w:t>I</w:t>
                              </w:r>
                            </w:p>
                          </w:txbxContent>
                        </wps:txbx>
                        <wps:bodyPr rot="0" vert="horz" wrap="square" lIns="0" tIns="0" rIns="0" bIns="0" anchor="t" anchorCtr="0" upright="1">
                          <a:noAutofit/>
                        </wps:bodyPr>
                      </wps:wsp>
                      <wps:wsp>
                        <wps:cNvPr id="6571" name="Text Box 1038"/>
                        <wps:cNvSpPr txBox="1">
                          <a:spLocks noChangeArrowheads="1"/>
                        </wps:cNvSpPr>
                        <wps:spPr bwMode="auto">
                          <a:xfrm>
                            <a:off x="1728" y="414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R</w:t>
                              </w:r>
                            </w:p>
                          </w:txbxContent>
                        </wps:txbx>
                        <wps:bodyPr rot="0" vert="horz" wrap="square" lIns="0" tIns="0" rIns="0" bIns="0" anchor="t" anchorCtr="0" upright="1">
                          <a:noAutofit/>
                        </wps:bodyPr>
                      </wps:wsp>
                      <wps:wsp>
                        <wps:cNvPr id="6572" name="Text Box 1039"/>
                        <wps:cNvSpPr txBox="1">
                          <a:spLocks noChangeArrowheads="1"/>
                        </wps:cNvSpPr>
                        <wps:spPr bwMode="auto">
                          <a:xfrm>
                            <a:off x="1728" y="345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r</w:t>
                              </w:r>
                              <w:r>
                                <w:rPr>
                                  <w:i/>
                                  <w:vertAlign w:val="subscript"/>
                                </w:rPr>
                                <w:t>1</w:t>
                              </w:r>
                            </w:p>
                          </w:txbxContent>
                        </wps:txbx>
                        <wps:bodyPr rot="0" vert="horz" wrap="square" lIns="0" tIns="0" rIns="0" bIns="0" anchor="t" anchorCtr="0" upright="1">
                          <a:noAutofit/>
                        </wps:bodyPr>
                      </wps:wsp>
                      <wps:wsp>
                        <wps:cNvPr id="6573" name="Text Box 1040"/>
                        <wps:cNvSpPr txBox="1">
                          <a:spLocks noChangeArrowheads="1"/>
                        </wps:cNvSpPr>
                        <wps:spPr bwMode="auto">
                          <a:xfrm>
                            <a:off x="2324" y="369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softHyphen/>
                                <w:t>r</w:t>
                              </w:r>
                              <w:r>
                                <w:rPr>
                                  <w:i/>
                                  <w:vertAlign w:val="subscript"/>
                                </w:rPr>
                                <w:t>2</w:t>
                              </w:r>
                            </w:p>
                          </w:txbxContent>
                        </wps:txbx>
                        <wps:bodyPr rot="0" vert="horz" wrap="square" lIns="0" tIns="0" rIns="0" bIns="0" anchor="t" anchorCtr="0" upright="1">
                          <a:noAutofit/>
                        </wps:bodyPr>
                      </wps:wsp>
                      <wps:wsp>
                        <wps:cNvPr id="6574" name="Text Box 1041"/>
                        <wps:cNvSpPr txBox="1">
                          <a:spLocks noChangeArrowheads="1"/>
                        </wps:cNvSpPr>
                        <wps:spPr bwMode="auto">
                          <a:xfrm>
                            <a:off x="1162" y="37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softHyphen/>
                                <w:t>r</w:t>
                              </w:r>
                              <w:r>
                                <w:rPr>
                                  <w:i/>
                                  <w:vertAlign w:val="subscript"/>
                                </w:rPr>
                                <w:t>3</w:t>
                              </w:r>
                            </w:p>
                          </w:txbxContent>
                        </wps:txbx>
                        <wps:bodyPr rot="0" vert="horz" wrap="square" lIns="0" tIns="0" rIns="0" bIns="0" anchor="t" anchorCtr="0" upright="1">
                          <a:noAutofit/>
                        </wps:bodyPr>
                      </wps:wsp>
                      <wps:wsp>
                        <wps:cNvPr id="6575" name="Text Box 1042"/>
                        <wps:cNvSpPr txBox="1">
                          <a:spLocks noChangeArrowheads="1"/>
                        </wps:cNvSpPr>
                        <wps:spPr bwMode="auto">
                          <a:xfrm>
                            <a:off x="2696" y="367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softHyphen/>
                              </w:r>
                              <w:r>
                                <w:rPr>
                                  <w:i/>
                                </w:rPr>
                                <w:sym w:font="Symbol" w:char="F065"/>
                              </w:r>
                              <w:r>
                                <w:rPr>
                                  <w:i/>
                                  <w:vertAlign w:val="subscript"/>
                                </w:rPr>
                                <w:t>2</w:t>
                              </w:r>
                            </w:p>
                          </w:txbxContent>
                        </wps:txbx>
                        <wps:bodyPr rot="0" vert="horz" wrap="square" lIns="0" tIns="0" rIns="0" bIns="0" anchor="t" anchorCtr="0" upright="1">
                          <a:noAutofit/>
                        </wps:bodyPr>
                      </wps:wsp>
                      <wps:wsp>
                        <wps:cNvPr id="6576" name="Text Box 1043"/>
                        <wps:cNvSpPr txBox="1">
                          <a:spLocks noChangeArrowheads="1"/>
                        </wps:cNvSpPr>
                        <wps:spPr bwMode="auto">
                          <a:xfrm>
                            <a:off x="1678" y="30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softHyphen/>
                              </w:r>
                              <w:r>
                                <w:rPr>
                                  <w:i/>
                                </w:rPr>
                                <w:sym w:font="Symbol" w:char="F065"/>
                              </w:r>
                              <w:r>
                                <w:rPr>
                                  <w:i/>
                                  <w:vertAlign w:val="subscript"/>
                                </w:rPr>
                                <w:t>1</w:t>
                              </w:r>
                            </w:p>
                          </w:txbxContent>
                        </wps:txbx>
                        <wps:bodyPr rot="0" vert="horz" wrap="square" lIns="0" tIns="0" rIns="0" bIns="0" anchor="t" anchorCtr="0" upright="1">
                          <a:noAutofit/>
                        </wps:bodyPr>
                      </wps:wsp>
                      <wps:wsp>
                        <wps:cNvPr id="6577" name="Text Box 1044"/>
                        <wps:cNvSpPr txBox="1">
                          <a:spLocks noChangeArrowheads="1"/>
                        </wps:cNvSpPr>
                        <wps:spPr bwMode="auto">
                          <a:xfrm>
                            <a:off x="770" y="364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softHyphen/>
                              </w:r>
                              <w:r>
                                <w:rPr>
                                  <w:i/>
                                </w:rPr>
                                <w:sym w:font="Symbol" w:char="F065"/>
                              </w:r>
                              <w:r>
                                <w:rPr>
                                  <w:i/>
                                  <w:vertAlign w:val="subscript"/>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67" o:spid="_x0000_s2370" style="position:absolute;left:0;text-align:left;margin-left:0;margin-top:267.35pt;width:148.1pt;height:124.35pt;z-index:252042240;mso-position-vertical-relative:page" coordorigin="770,3024" coordsize="2214,18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" o:allowincell="f">
                <v:shape id="Picture 1035" o:spid="_x0000_s2371" type="#_x0000_t75" alt="Pic26e" style="position:absolute;left:964;top:3222;width:1860;height:1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">
                  <v:imagedata r:id="rId987" o:title="Pic26e"/>
                </v:shape>
                <v:shape id="Text Box 1036" o:spid="_x0000_s2372" type="#_x0000_t202" style="position:absolute;left:1440;top:4608;width:1011;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" filled="f" stroked="f">
                  <v:textbox inset="0,0,0,0">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Pr>
                            <w:rFonts w:ascii="KZ Times New Roman" w:hAnsi="KZ Times New Roman"/>
                            <w:i/>
                            <w:sz w:val="24"/>
                            <w:lang w:val="kk-KZ" w:eastAsia="ko-KR"/>
                          </w:rPr>
                          <w:t>18</w:t>
                        </w:r>
                        <w:r w:rsidRPr="00E775A9">
                          <w:rPr>
                            <w:rFonts w:ascii="KZ Times New Roman" w:hAnsi="KZ Times New Roman"/>
                            <w:i/>
                            <w:sz w:val="24"/>
                          </w:rPr>
                          <w:t>-сурет</w:t>
                        </w:r>
                      </w:p>
                    </w:txbxContent>
                  </v:textbox>
                </v:shape>
                <v:shape id="Text Box 1037" o:spid="_x0000_s2373" type="#_x0000_t202" style="position:absolute;left:2696;top:403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" filled="f" stroked="f">
                  <v:textbox inset="0,0,0,0">
                    <w:txbxContent>
                      <w:p w:rsidR="00096CDB" w:rsidRDefault="00096CDB" w:rsidP="008F0189">
                        <w:pPr>
                          <w:pStyle w:val="8"/>
                        </w:pPr>
                        <w:r>
                          <w:t>I</w:t>
                        </w:r>
                      </w:p>
                    </w:txbxContent>
                  </v:textbox>
                </v:shape>
                <v:shape id="Text Box 1038" o:spid="_x0000_s2374" type="#_x0000_t202" style="position:absolute;left:1728;top:414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" filled="f" stroked="f">
                  <v:textbox inset="0,0,0,0">
                    <w:txbxContent>
                      <w:p w:rsidR="00096CDB" w:rsidRDefault="00096CDB" w:rsidP="008F0189">
                        <w:pPr>
                          <w:rPr>
                            <w:i/>
                          </w:rPr>
                        </w:pPr>
                        <w:r>
                          <w:rPr>
                            <w:i/>
                          </w:rPr>
                          <w:t>R</w:t>
                        </w:r>
                      </w:p>
                    </w:txbxContent>
                  </v:textbox>
                </v:shape>
                <v:shape id="Text Box 1039" o:spid="_x0000_s2375" type="#_x0000_t202" style="position:absolute;left:1728;top:345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" filled="f" stroked="f">
                  <v:textbox inset="0,0,0,0">
                    <w:txbxContent>
                      <w:p w:rsidR="00096CDB" w:rsidRDefault="00096CDB" w:rsidP="008F0189">
                        <w:pPr>
                          <w:rPr>
                            <w:i/>
                            <w:vertAlign w:val="subscript"/>
                          </w:rPr>
                        </w:pPr>
                        <w:r>
                          <w:rPr>
                            <w:i/>
                          </w:rPr>
                          <w:t>r</w:t>
                        </w:r>
                        <w:r>
                          <w:rPr>
                            <w:i/>
                            <w:vertAlign w:val="subscript"/>
                          </w:rPr>
                          <w:t>1</w:t>
                        </w:r>
                      </w:p>
                    </w:txbxContent>
                  </v:textbox>
                </v:shape>
                <v:shape id="Text Box 1040" o:spid="_x0000_s2376" type="#_x0000_t202" style="position:absolute;left:2324;top:369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" filled="f" stroked="f">
                  <v:textbox inset="0,0,0,0">
                    <w:txbxContent>
                      <w:p w:rsidR="00096CDB" w:rsidRDefault="00096CDB" w:rsidP="008F0189">
                        <w:pPr>
                          <w:rPr>
                            <w:i/>
                            <w:vertAlign w:val="subscript"/>
                          </w:rPr>
                        </w:pPr>
                        <w:r>
                          <w:rPr>
                            <w:i/>
                          </w:rPr>
                          <w:softHyphen/>
                          <w:t>r</w:t>
                        </w:r>
                        <w:r>
                          <w:rPr>
                            <w:i/>
                            <w:vertAlign w:val="subscript"/>
                          </w:rPr>
                          <w:t>2</w:t>
                        </w:r>
                      </w:p>
                    </w:txbxContent>
                  </v:textbox>
                </v:shape>
                <v:shape id="Text Box 1041" o:spid="_x0000_s2377" type="#_x0000_t202" style="position:absolute;left:1162;top:37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" filled="f" stroked="f">
                  <v:textbox inset="0,0,0,0">
                    <w:txbxContent>
                      <w:p w:rsidR="00096CDB" w:rsidRDefault="00096CDB" w:rsidP="008F0189">
                        <w:pPr>
                          <w:rPr>
                            <w:i/>
                            <w:vertAlign w:val="subscript"/>
                          </w:rPr>
                        </w:pPr>
                        <w:r>
                          <w:rPr>
                            <w:i/>
                          </w:rPr>
                          <w:softHyphen/>
                          <w:t>r</w:t>
                        </w:r>
                        <w:r>
                          <w:rPr>
                            <w:i/>
                            <w:vertAlign w:val="subscript"/>
                          </w:rPr>
                          <w:t>3</w:t>
                        </w:r>
                      </w:p>
                    </w:txbxContent>
                  </v:textbox>
                </v:shape>
                <v:shape id="Text Box 1042" o:spid="_x0000_s2378" type="#_x0000_t202" style="position:absolute;left:2696;top:367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" filled="f" stroked="f">
                  <v:textbox inset="0,0,0,0">
                    <w:txbxContent>
                      <w:p w:rsidR="00096CDB" w:rsidRDefault="00096CDB" w:rsidP="008F0189">
                        <w:pPr>
                          <w:rPr>
                            <w:i/>
                            <w:vertAlign w:val="subscript"/>
                          </w:rPr>
                        </w:pPr>
                        <w:r>
                          <w:rPr>
                            <w:i/>
                          </w:rPr>
                          <w:softHyphen/>
                        </w:r>
                        <w:r>
                          <w:rPr>
                            <w:i/>
                          </w:rPr>
                          <w:sym w:font="Symbol" w:char="F065"/>
                        </w:r>
                        <w:r>
                          <w:rPr>
                            <w:i/>
                            <w:vertAlign w:val="subscript"/>
                          </w:rPr>
                          <w:t>2</w:t>
                        </w:r>
                      </w:p>
                    </w:txbxContent>
                  </v:textbox>
                </v:shape>
                <v:shape id="Text Box 1043" o:spid="_x0000_s2379" type="#_x0000_t202" style="position:absolute;left:1678;top:30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" filled="f" stroked="f">
                  <v:textbox inset="0,0,0,0">
                    <w:txbxContent>
                      <w:p w:rsidR="00096CDB" w:rsidRDefault="00096CDB" w:rsidP="008F0189">
                        <w:pPr>
                          <w:rPr>
                            <w:i/>
                            <w:vertAlign w:val="subscript"/>
                          </w:rPr>
                        </w:pPr>
                        <w:r>
                          <w:rPr>
                            <w:i/>
                          </w:rPr>
                          <w:softHyphen/>
                        </w:r>
                        <w:r>
                          <w:rPr>
                            <w:i/>
                          </w:rPr>
                          <w:sym w:font="Symbol" w:char="F065"/>
                        </w:r>
                        <w:r>
                          <w:rPr>
                            <w:i/>
                            <w:vertAlign w:val="subscript"/>
                          </w:rPr>
                          <w:t>1</w:t>
                        </w:r>
                      </w:p>
                    </w:txbxContent>
                  </v:textbox>
                </v:shape>
                <v:shape id="Text Box 1044" o:spid="_x0000_s2380" type="#_x0000_t202" style="position:absolute;left:770;top:364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" filled="f" stroked="f">
                  <v:textbox inset="0,0,0,0">
                    <w:txbxContent>
                      <w:p w:rsidR="00096CDB" w:rsidRDefault="00096CDB" w:rsidP="008F0189">
                        <w:pPr>
                          <w:rPr>
                            <w:i/>
                            <w:vertAlign w:val="subscript"/>
                          </w:rPr>
                        </w:pPr>
                        <w:r>
                          <w:rPr>
                            <w:i/>
                          </w:rPr>
                          <w:softHyphen/>
                        </w:r>
                        <w:r>
                          <w:rPr>
                            <w:i/>
                          </w:rPr>
                          <w:sym w:font="Symbol" w:char="F065"/>
                        </w:r>
                        <w:r>
                          <w:rPr>
                            <w:i/>
                            <w:vertAlign w:val="subscript"/>
                          </w:rPr>
                          <w:t>3</w:t>
                        </w:r>
                      </w:p>
                    </w:txbxContent>
                  </v:textbox>
                </v:shape>
                <w10:wrap type="square" side="right" anchory="page"/>
              </v:group>
            </w:pict>
          </mc:Fallback>
        </mc:AlternateContent>
      </w:r>
      <w:r w:rsidR="008F0189" w:rsidRPr="008F0189">
        <w:rPr>
          <w:rFonts w:ascii="KZ Times New Roman" w:hAnsi="KZ Times New Roman"/>
          <w:color w:val="auto"/>
          <w:lang w:val="ru-RU" w:eastAsia="ko-KR"/>
        </w:rPr>
        <w:t xml:space="preserve">Мұндағы </w:t>
      </w:r>
      <w:r w:rsidR="008F0189" w:rsidRPr="008F0189">
        <w:rPr>
          <w:rFonts w:ascii="KZ Times New Roman" w:hAnsi="KZ Times New Roman"/>
          <w:i/>
          <w:color w:val="auto"/>
          <w:lang w:eastAsia="ko-KR"/>
        </w:rPr>
        <w:t>m</w:t>
      </w:r>
      <w:r w:rsidR="008F0189" w:rsidRPr="008F0189">
        <w:rPr>
          <w:rFonts w:ascii="KZ Times New Roman" w:hAnsi="KZ Times New Roman"/>
          <w:color w:val="auto"/>
          <w:lang w:val="ru-RU" w:eastAsia="ko-KR"/>
        </w:rPr>
        <w:t xml:space="preserve"> – э.қ.к.-тердің саны, ал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 – түгел тізбектегі кедергілер саны. Мұнда – алымында барлық э.қ.к.-тердің алгебралық қосындысы, әрі осы учаскеде тоқ бағытында потенциал артатын болса, онда бұл учаскедегі э.қ.к. оң, ал егер осы учаскеде тоқ бағытында потенциал түсетін болса, онда э.қ.к. мәні теріс таңбамен алынады. Бөлімінде тізбектің барлық кедергілерінің қосындысы. 3.</w:t>
      </w:r>
      <w:r w:rsidR="0036615E">
        <w:rPr>
          <w:rFonts w:ascii="KZ Times New Roman" w:hAnsi="KZ Times New Roman"/>
          <w:color w:val="auto"/>
          <w:lang w:val="ru-RU" w:eastAsia="ko-KR"/>
        </w:rPr>
        <w:t>18</w:t>
      </w:r>
      <w:r w:rsidR="008F0189" w:rsidRPr="008F0189">
        <w:rPr>
          <w:rFonts w:ascii="KZ Times New Roman" w:hAnsi="KZ Times New Roman"/>
          <w:color w:val="auto"/>
          <w:lang w:val="ru-RU" w:eastAsia="ko-KR"/>
        </w:rPr>
        <w:t>-суреттегі схема үшін (3.56) формула мына түрде жазылады:</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І</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w:t>
      </w:r>
      <w:r w:rsidRPr="008F0189">
        <w:rPr>
          <w:rFonts w:ascii="KZ Times New Roman" w:hAnsi="KZ Times New Roman"/>
          <w:i/>
          <w:color w:val="auto"/>
          <w:lang w:eastAsia="ko-KR"/>
        </w:rPr>
        <w:sym w:font="Symbol" w:char="F065"/>
      </w:r>
      <w:r w:rsidRPr="008F0189">
        <w:rPr>
          <w:rFonts w:ascii="KZ Times New Roman" w:hAnsi="KZ Times New Roman"/>
          <w:color w:val="auto"/>
          <w:vertAlign w:val="subscript"/>
          <w:lang w:val="ru-RU" w:eastAsia="ko-KR"/>
        </w:rPr>
        <w:t>3</w:t>
      </w:r>
      <w:r w:rsidRPr="008F0189">
        <w:rPr>
          <w:rFonts w:ascii="KZ Times New Roman" w:hAnsi="KZ Times New Roman"/>
          <w:color w:val="auto"/>
          <w:lang w:val="ru-RU" w:eastAsia="ko-KR"/>
        </w:rPr>
        <w:t>)/(</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 xml:space="preserve">2 </w:t>
      </w:r>
      <w:r w:rsidRPr="008F0189">
        <w:rPr>
          <w:rFonts w:ascii="KZ Times New Roman" w:hAnsi="KZ Times New Roman"/>
          <w:color w:val="auto"/>
          <w:lang w:val="ru-RU" w:eastAsia="ko-KR"/>
        </w:rPr>
        <w:t>+</w:t>
      </w:r>
      <w:r w:rsidRPr="008F0189">
        <w:rPr>
          <w:rFonts w:ascii="KZ Times New Roman" w:hAnsi="KZ Times New Roman"/>
          <w:i/>
          <w:color w:val="auto"/>
          <w:lang w:eastAsia="ko-KR"/>
        </w:rPr>
        <w:t>r</w:t>
      </w:r>
      <w:r w:rsidRPr="008F0189">
        <w:rPr>
          <w:rFonts w:ascii="KZ Times New Roman" w:hAnsi="KZ Times New Roman"/>
          <w:color w:val="auto"/>
          <w:vertAlign w:val="subscript"/>
          <w:lang w:val="ru-RU" w:eastAsia="ko-KR"/>
        </w:rPr>
        <w:t>3</w:t>
      </w:r>
      <w:r w:rsidRPr="008F0189">
        <w:rPr>
          <w:rFonts w:ascii="KZ Times New Roman" w:hAnsi="KZ Times New Roman"/>
          <w:color w:val="auto"/>
          <w:lang w:val="ru-RU" w:eastAsia="ko-KR"/>
        </w:rPr>
        <w:t>+</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w:t>
      </w:r>
      <w:r w:rsidRPr="008F0189">
        <w:rPr>
          <w:rFonts w:ascii="KZ Times New Roman" w:hAnsi="KZ Times New Roman"/>
          <w:color w:val="auto"/>
          <w:lang w:val="ru-RU" w:eastAsia="ko-KR"/>
        </w:rPr>
        <w:tab/>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64365B" w:rsidRDefault="0064365B" w:rsidP="008F0189">
      <w:pPr>
        <w:tabs>
          <w:tab w:val="left" w:pos="2835"/>
        </w:tabs>
        <w:spacing w:after="0" w:line="240" w:lineRule="auto"/>
        <w:ind w:right="-99" w:firstLine="567"/>
        <w:jc w:val="both"/>
        <w:rPr>
          <w:rFonts w:ascii="KZ Times New Roman" w:hAnsi="KZ Times New Roman"/>
          <w:b/>
          <w:noProof/>
          <w:color w:val="auto"/>
          <w:lang w:val="kk-KZ"/>
        </w:rPr>
      </w:pPr>
    </w:p>
    <w:p w:rsidR="008F0189" w:rsidRPr="008F0189" w:rsidRDefault="00F94E76" w:rsidP="008F0189">
      <w:pPr>
        <w:tabs>
          <w:tab w:val="left" w:pos="2835"/>
        </w:tabs>
        <w:spacing w:after="0" w:line="240" w:lineRule="auto"/>
        <w:ind w:right="-99" w:firstLine="567"/>
        <w:jc w:val="both"/>
        <w:rPr>
          <w:rFonts w:ascii="KZ Times New Roman" w:hAnsi="KZ Times New Roman"/>
          <w:b/>
          <w:color w:val="auto"/>
          <w:lang w:val="ru-RU" w:eastAsia="ko-KR"/>
        </w:rPr>
      </w:pPr>
      <w:r>
        <w:rPr>
          <w:rFonts w:ascii="KZ Times New Roman" w:hAnsi="KZ Times New Roman"/>
          <w:b/>
          <w:noProof/>
          <w:color w:val="auto"/>
          <w:lang w:val="kk-KZ"/>
        </w:rPr>
        <w:t>3.2.3</w:t>
      </w:r>
      <w:r w:rsidR="008F0189" w:rsidRPr="008F0189">
        <w:rPr>
          <w:rFonts w:ascii="KZ Times New Roman" w:hAnsi="KZ Times New Roman"/>
          <w:noProof/>
          <w:color w:val="auto"/>
          <w:lang w:val="kk-KZ"/>
        </w:rPr>
        <w:t>.</w:t>
      </w:r>
      <w:r w:rsidR="008F0189" w:rsidRPr="008F0189">
        <w:rPr>
          <w:rFonts w:ascii="KZ Times New Roman" w:hAnsi="KZ Times New Roman"/>
          <w:b/>
          <w:color w:val="auto"/>
          <w:lang w:val="ru-RU" w:eastAsia="ko-KR"/>
        </w:rPr>
        <w:t xml:space="preserve"> Электрлік диссоциация</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Енді электр тоғының қышқылдардың, тұздардың және сілтілердің ертінділері арқылы өтуін қарастырайық. Таза су (дистилляцияланған су) диэлектрик болып табылады. Бұған мынандай тәжірбе арқылы көз жеткізуге болады; егер қыздырғыш лампаны, ішіне екі металл пластиналар салынған таза су құйылған ваннаға тізбектей қосып, сосын лампа мен ваннаны тоқ көзіне қоссақ, онда лампа жанбайды. Суға қант қоссақ та осы жағдайдан аспаймыз, ал егер су құйылған ыдысқа қышқылдың бірнеше тамшысын тамызсақ, онда лампа жарқырап тұрып жанады. </w:t>
      </w:r>
    </w:p>
    <w:p w:rsidR="008F0189" w:rsidRDefault="004E0D87" w:rsidP="008F0189">
      <w:pPr>
        <w:tabs>
          <w:tab w:val="left" w:pos="2835"/>
        </w:tabs>
        <w:spacing w:after="0" w:line="240" w:lineRule="auto"/>
        <w:ind w:right="-99" w:firstLine="567"/>
        <w:jc w:val="both"/>
        <w:rPr>
          <w:rFonts w:ascii="KZ Times New Roman" w:hAnsi="KZ Times New Roman"/>
          <w:color w:val="auto"/>
          <w:lang w:val="ru-RU"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1995136" behindDoc="0" locked="0" layoutInCell="0" allowOverlap="1">
                <wp:simplePos x="0" y="0"/>
                <wp:positionH relativeFrom="column">
                  <wp:posOffset>1510665</wp:posOffset>
                </wp:positionH>
                <wp:positionV relativeFrom="page">
                  <wp:posOffset>7266305</wp:posOffset>
                </wp:positionV>
                <wp:extent cx="3398520" cy="1412875"/>
                <wp:effectExtent l="0" t="0" r="0" b="0"/>
                <wp:wrapTopAndBottom/>
                <wp:docPr id="6562" name="Группа 6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8520" cy="1412875"/>
                          <a:chOff x="1296" y="1949"/>
                          <a:chExt cx="4320" cy="1685"/>
                        </a:xfrm>
                      </wpg:grpSpPr>
                      <pic:pic xmlns:pic="http://schemas.openxmlformats.org/drawingml/2006/picture">
                        <pic:nvPicPr>
                          <pic:cNvPr id="6563" name="Picture 598" descr="Pic27e"/>
                          <pic:cNvPicPr>
                            <a:picLocks noChangeAspect="1" noChangeArrowheads="1"/>
                          </pic:cNvPicPr>
                        </pic:nvPicPr>
                        <pic:blipFill>
                          <a:blip r:embed="rId988">
                            <a:extLst>
                              <a:ext uri="{28A0092B-C50C-407E-A947-70E740481C1C}">
                                <a14:useLocalDpi xmlns:a14="http://schemas.microsoft.com/office/drawing/2010/main" val="0"/>
                              </a:ext>
                            </a:extLst>
                          </a:blip>
                          <a:srcRect/>
                          <a:stretch>
                            <a:fillRect/>
                          </a:stretch>
                        </pic:blipFill>
                        <pic:spPr bwMode="auto">
                          <a:xfrm>
                            <a:off x="1296" y="1949"/>
                            <a:ext cx="4320" cy="1483"/>
                          </a:xfrm>
                          <a:prstGeom prst="rect">
                            <a:avLst/>
                          </a:prstGeom>
                          <a:noFill/>
                          <a:extLst>
                            <a:ext uri="{909E8E84-426E-40DD-AFC4-6F175D3DCCD1}">
                              <a14:hiddenFill xmlns:a14="http://schemas.microsoft.com/office/drawing/2010/main">
                                <a:solidFill>
                                  <a:srgbClr val="FFFFFF"/>
                                </a:solidFill>
                              </a14:hiddenFill>
                            </a:ext>
                          </a:extLst>
                        </pic:spPr>
                      </pic:pic>
                      <wps:wsp>
                        <wps:cNvPr id="6564" name="Text Box 599"/>
                        <wps:cNvSpPr txBox="1">
                          <a:spLocks noChangeArrowheads="1"/>
                        </wps:cNvSpPr>
                        <wps:spPr bwMode="auto">
                          <a:xfrm>
                            <a:off x="2840" y="3346"/>
                            <a:ext cx="129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lang w:eastAsia="ko-KR"/>
                                </w:rPr>
                              </w:pPr>
                              <w:r w:rsidRPr="00E775A9">
                                <w:rPr>
                                  <w:rFonts w:ascii="KZ Times New Roman" w:hAnsi="KZ Times New Roman"/>
                                  <w:i/>
                                  <w:sz w:val="24"/>
                                  <w:lang w:eastAsia="ko-KR"/>
                                </w:rPr>
                                <w:t>3.</w:t>
                              </w:r>
                              <w:r w:rsidRPr="00E775A9">
                                <w:rPr>
                                  <w:rFonts w:ascii="KZ Times New Roman" w:hAnsi="KZ Times New Roman"/>
                                  <w:i/>
                                  <w:sz w:val="24"/>
                                </w:rPr>
                                <w:t>2</w:t>
                              </w:r>
                              <w:r>
                                <w:rPr>
                                  <w:rFonts w:ascii="KZ Times New Roman" w:hAnsi="KZ Times New Roman"/>
                                  <w:i/>
                                  <w:sz w:val="24"/>
                                  <w:lang w:val="kk-KZ"/>
                                </w:rPr>
                                <w:t>0</w:t>
                              </w:r>
                              <w:r w:rsidRPr="00E775A9">
                                <w:rPr>
                                  <w:rFonts w:ascii="KZ Times New Roman" w:hAnsi="KZ Times New Roman"/>
                                  <w:i/>
                                  <w:sz w:val="24"/>
                                </w:rPr>
                                <w:t>-</w:t>
                              </w:r>
                              <w:r w:rsidRPr="00E775A9">
                                <w:rPr>
                                  <w:rFonts w:ascii="KZ Times New Roman" w:hAnsi="KZ Times New Roman"/>
                                  <w:i/>
                                  <w:sz w:val="24"/>
                                  <w:lang w:eastAsia="ko-KR"/>
                                </w:rPr>
                                <w:t>сурет</w:t>
                              </w:r>
                            </w:p>
                          </w:txbxContent>
                        </wps:txbx>
                        <wps:bodyPr rot="0" vert="horz" wrap="square" lIns="0" tIns="0" rIns="0" bIns="0" anchor="t" anchorCtr="0" upright="1">
                          <a:noAutofit/>
                        </wps:bodyPr>
                      </wps:wsp>
                      <wps:wsp>
                        <wps:cNvPr id="6565" name="Text Box 600"/>
                        <wps:cNvSpPr txBox="1">
                          <a:spLocks noChangeArrowheads="1"/>
                        </wps:cNvSpPr>
                        <wps:spPr bwMode="auto">
                          <a:xfrm>
                            <a:off x="2448" y="3168"/>
                            <a:ext cx="2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rPr>
                                <w:t>а)</w:t>
                              </w:r>
                            </w:p>
                          </w:txbxContent>
                        </wps:txbx>
                        <wps:bodyPr rot="0" vert="horz" wrap="square" lIns="0" tIns="0" rIns="0" bIns="0" anchor="t" anchorCtr="0" upright="1">
                          <a:noAutofit/>
                        </wps:bodyPr>
                      </wps:wsp>
                      <wps:wsp>
                        <wps:cNvPr id="6566" name="Text Box 601"/>
                        <wps:cNvSpPr txBox="1">
                          <a:spLocks noChangeArrowheads="1"/>
                        </wps:cNvSpPr>
                        <wps:spPr bwMode="auto">
                          <a:xfrm>
                            <a:off x="4752" y="3168"/>
                            <a:ext cx="2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rPr>
                                <w:t>б)</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62" o:spid="_x0000_s2381" style="position:absolute;left:0;text-align:left;margin-left:118.95pt;margin-top:572.15pt;width:267.6pt;height:111.25pt;z-index:251995136;mso-position-vertical-relative:page" coordorigin="1296,1949" coordsize="4320,1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" o:allowincell="f">
                <v:shape id="Picture 598" o:spid="_x0000_s2382" type="#_x0000_t75" alt="Pic27e" style="position:absolute;left:1296;top:1949;width:4320;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">
                  <v:imagedata r:id="rId989" o:title="Pic27e"/>
                </v:shape>
                <v:shape id="Text Box 599" o:spid="_x0000_s2383" type="#_x0000_t202" style="position:absolute;left:2840;top:3346;width:129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" filled="f" stroked="f">
                  <v:textbox inset="0,0,0,0">
                    <w:txbxContent>
                      <w:p w:rsidR="00096CDB" w:rsidRPr="00E775A9" w:rsidRDefault="00096CDB" w:rsidP="008F0189">
                        <w:pPr>
                          <w:rPr>
                            <w:rFonts w:ascii="KZ Times New Roman" w:hAnsi="KZ Times New Roman"/>
                            <w:i/>
                            <w:sz w:val="24"/>
                            <w:lang w:eastAsia="ko-KR"/>
                          </w:rPr>
                        </w:pPr>
                        <w:r w:rsidRPr="00E775A9">
                          <w:rPr>
                            <w:rFonts w:ascii="KZ Times New Roman" w:hAnsi="KZ Times New Roman"/>
                            <w:i/>
                            <w:sz w:val="24"/>
                            <w:lang w:eastAsia="ko-KR"/>
                          </w:rPr>
                          <w:t>3.</w:t>
                        </w:r>
                        <w:r w:rsidRPr="00E775A9">
                          <w:rPr>
                            <w:rFonts w:ascii="KZ Times New Roman" w:hAnsi="KZ Times New Roman"/>
                            <w:i/>
                            <w:sz w:val="24"/>
                          </w:rPr>
                          <w:t>2</w:t>
                        </w:r>
                        <w:r>
                          <w:rPr>
                            <w:rFonts w:ascii="KZ Times New Roman" w:hAnsi="KZ Times New Roman"/>
                            <w:i/>
                            <w:sz w:val="24"/>
                            <w:lang w:val="kk-KZ"/>
                          </w:rPr>
                          <w:t>0</w:t>
                        </w:r>
                        <w:r w:rsidRPr="00E775A9">
                          <w:rPr>
                            <w:rFonts w:ascii="KZ Times New Roman" w:hAnsi="KZ Times New Roman"/>
                            <w:i/>
                            <w:sz w:val="24"/>
                          </w:rPr>
                          <w:t>-</w:t>
                        </w:r>
                        <w:r w:rsidRPr="00E775A9">
                          <w:rPr>
                            <w:rFonts w:ascii="KZ Times New Roman" w:hAnsi="KZ Times New Roman"/>
                            <w:i/>
                            <w:sz w:val="24"/>
                            <w:lang w:eastAsia="ko-KR"/>
                          </w:rPr>
                          <w:t>сурет</w:t>
                        </w:r>
                      </w:p>
                    </w:txbxContent>
                  </v:textbox>
                </v:shape>
                <v:shape id="Text Box 600" o:spid="_x0000_s2384" type="#_x0000_t202" style="position:absolute;left:2448;top:3168;width:2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" filled="f" stroked="f">
                  <v:textbox inset="0,0,0,0">
                    <w:txbxContent>
                      <w:p w:rsidR="00096CDB" w:rsidRDefault="00096CDB" w:rsidP="008F0189">
                        <w:pPr>
                          <w:rPr>
                            <w:i/>
                            <w:lang w:eastAsia="ko-KR"/>
                          </w:rPr>
                        </w:pPr>
                        <w:r>
                          <w:rPr>
                            <w:i/>
                          </w:rPr>
                          <w:t>а)</w:t>
                        </w:r>
                      </w:p>
                    </w:txbxContent>
                  </v:textbox>
                </v:shape>
                <v:shape id="Text Box 601" o:spid="_x0000_s2385" type="#_x0000_t202" style="position:absolute;left:4752;top:3168;width:2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" filled="f" stroked="f">
                  <v:textbox inset="0,0,0,0">
                    <w:txbxContent>
                      <w:p w:rsidR="00096CDB" w:rsidRDefault="00096CDB" w:rsidP="008F0189">
                        <w:pPr>
                          <w:rPr>
                            <w:i/>
                            <w:lang w:eastAsia="ko-KR"/>
                          </w:rPr>
                        </w:pPr>
                        <w:r>
                          <w:rPr>
                            <w:i/>
                          </w:rPr>
                          <w:t>б)</w:t>
                        </w:r>
                      </w:p>
                    </w:txbxContent>
                  </v:textbox>
                </v:shape>
                <w10:wrap type="topAndBottom" anchory="page"/>
              </v:group>
            </w:pict>
          </mc:Fallback>
        </mc:AlternateContent>
      </w:r>
      <w:r w:rsidR="008F0189" w:rsidRPr="008F0189">
        <w:rPr>
          <w:rFonts w:ascii="KZ Times New Roman" w:hAnsi="KZ Times New Roman"/>
          <w:color w:val="auto"/>
          <w:lang w:val="ru-RU" w:eastAsia="ko-KR"/>
        </w:rPr>
        <w:t xml:space="preserve">Демек, қышқылдың судағы ертіндісі толық өткізгіш болып табылады. Енді осы құбылыстың себептерін қарастырайық. Су молекулалары табиғи диполдар болып табылады. Енді суда тұз қышқылының молекуласы бар екен дейік. Бұл молекула </w:t>
      </w:r>
      <w:r w:rsidR="008F0189" w:rsidRPr="008F0189">
        <w:rPr>
          <w:rFonts w:ascii="KZ Times New Roman" w:hAnsi="KZ Times New Roman"/>
          <w:i/>
          <w:color w:val="auto"/>
          <w:lang w:eastAsia="ko-KR"/>
        </w:rPr>
        <w:t>H</w:t>
      </w:r>
      <w:r w:rsidR="008F0189" w:rsidRPr="008F0189">
        <w:rPr>
          <w:rFonts w:ascii="KZ Times New Roman" w:hAnsi="KZ Times New Roman"/>
          <w:color w:val="auto"/>
          <w:vertAlign w:val="superscript"/>
          <w:lang w:val="ru-RU" w:eastAsia="ko-KR"/>
        </w:rPr>
        <w:t>+</w:t>
      </w:r>
      <w:r w:rsidR="008F0189" w:rsidRPr="008F0189">
        <w:rPr>
          <w:rFonts w:ascii="KZ Times New Roman" w:hAnsi="KZ Times New Roman"/>
          <w:color w:val="auto"/>
          <w:lang w:val="ru-RU" w:eastAsia="ko-KR"/>
        </w:rPr>
        <w:t xml:space="preserve"> ионнан және </w:t>
      </w:r>
      <w:r w:rsidR="008F0189" w:rsidRPr="008F0189">
        <w:rPr>
          <w:rFonts w:ascii="KZ Times New Roman" w:hAnsi="KZ Times New Roman"/>
          <w:i/>
          <w:color w:val="auto"/>
          <w:lang w:eastAsia="ko-KR"/>
        </w:rPr>
        <w:t>Cl</w:t>
      </w:r>
      <w:r w:rsidR="008F0189" w:rsidRPr="008F0189">
        <w:rPr>
          <w:rFonts w:ascii="KZ Times New Roman" w:hAnsi="KZ Times New Roman"/>
          <w:color w:val="auto"/>
          <w:vertAlign w:val="superscript"/>
          <w:lang w:val="ru-RU" w:eastAsia="ko-KR"/>
        </w:rPr>
        <w:t>-</w:t>
      </w:r>
      <w:r w:rsidR="008F0189" w:rsidRPr="008F0189">
        <w:rPr>
          <w:rFonts w:ascii="KZ Times New Roman" w:hAnsi="KZ Times New Roman"/>
          <w:color w:val="auto"/>
          <w:lang w:val="ru-RU" w:eastAsia="ko-KR"/>
        </w:rPr>
        <w:t xml:space="preserve"> ионнан тұрады, ал оларды біріктіріп ұстап тұрған кулондық тартылыс күші. Судың диэлектрик екендігін және оның зарядтардың электрлік әрекеттес</w:t>
      </w:r>
      <w:r w:rsidR="008F0189" w:rsidRPr="008F0189">
        <w:rPr>
          <w:rFonts w:ascii="KZ Times New Roman" w:hAnsi="KZ Times New Roman"/>
          <w:color w:val="auto"/>
          <w:lang w:eastAsia="ko-KR"/>
        </w:rPr>
        <w:t>y</w:t>
      </w:r>
      <w:r w:rsidR="008F0189" w:rsidRPr="008F0189">
        <w:rPr>
          <w:rFonts w:ascii="KZ Times New Roman" w:hAnsi="KZ Times New Roman"/>
          <w:color w:val="auto"/>
          <w:lang w:val="ru-RU" w:eastAsia="ko-KR"/>
        </w:rPr>
        <w:t xml:space="preserve">ін әлсірететінін білеміз (шамамен 80 еседей). Судың бей-берекет қозғалыстағы молекулалары тұз қышқылы молекуласын жан-жақтан келіп соққылайды; осының нәтижесінде </w:t>
      </w:r>
      <w:r w:rsidR="008F0189" w:rsidRPr="008F0189">
        <w:rPr>
          <w:rFonts w:ascii="KZ Times New Roman" w:hAnsi="KZ Times New Roman"/>
          <w:i/>
          <w:color w:val="auto"/>
          <w:lang w:eastAsia="ko-KR"/>
        </w:rPr>
        <w:t>HCl</w:t>
      </w:r>
      <w:r w:rsidR="008F0189" w:rsidRPr="008F0189">
        <w:rPr>
          <w:rFonts w:ascii="KZ Times New Roman" w:hAnsi="KZ Times New Roman"/>
          <w:color w:val="auto"/>
          <w:lang w:val="ru-RU" w:eastAsia="ko-KR"/>
        </w:rPr>
        <w:t xml:space="preserve"> молекуласы иондарға ыдырайды. Судың диполдары қышқылдың </w:t>
      </w:r>
      <w:r>
        <w:rPr>
          <w:rFonts w:ascii="KZ Times New Roman" w:hAnsi="KZ Times New Roman"/>
          <w:b/>
          <w:noProof/>
          <w:color w:val="auto"/>
          <w:lang w:val="ru-RU" w:eastAsia="ru-RU" w:bidi="ar-SA"/>
        </w:rPr>
        <mc:AlternateContent>
          <mc:Choice Requires="wpg">
            <w:drawing>
              <wp:anchor distT="0" distB="0" distL="114300" distR="114300" simplePos="0" relativeHeight="252018688" behindDoc="0" locked="0" layoutInCell="0" allowOverlap="1">
                <wp:simplePos x="0" y="0"/>
                <wp:positionH relativeFrom="column">
                  <wp:posOffset>-5715</wp:posOffset>
                </wp:positionH>
                <wp:positionV relativeFrom="page">
                  <wp:posOffset>1534160</wp:posOffset>
                </wp:positionV>
                <wp:extent cx="2458720" cy="1769110"/>
                <wp:effectExtent l="0" t="0" r="0" b="0"/>
                <wp:wrapSquare wrapText="right"/>
                <wp:docPr id="6554" name="Группа 6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8720" cy="1769110"/>
                          <a:chOff x="964" y="985"/>
                          <a:chExt cx="2492" cy="2381"/>
                        </a:xfrm>
                      </wpg:grpSpPr>
                      <pic:pic xmlns:pic="http://schemas.openxmlformats.org/drawingml/2006/picture">
                        <pic:nvPicPr>
                          <pic:cNvPr id="6555" name="Picture 879" descr="Pic28e"/>
                          <pic:cNvPicPr>
                            <a:picLocks noChangeAspect="1" noChangeArrowheads="1"/>
                          </pic:cNvPicPr>
                        </pic:nvPicPr>
                        <pic:blipFill>
                          <a:blip r:embed="rId990">
                            <a:extLst>
                              <a:ext uri="{28A0092B-C50C-407E-A947-70E740481C1C}">
                                <a14:useLocalDpi xmlns:a14="http://schemas.microsoft.com/office/drawing/2010/main" val="0"/>
                              </a:ext>
                            </a:extLst>
                          </a:blip>
                          <a:srcRect/>
                          <a:stretch>
                            <a:fillRect/>
                          </a:stretch>
                        </pic:blipFill>
                        <pic:spPr bwMode="auto">
                          <a:xfrm>
                            <a:off x="964" y="985"/>
                            <a:ext cx="2492" cy="2039"/>
                          </a:xfrm>
                          <a:prstGeom prst="rect">
                            <a:avLst/>
                          </a:prstGeom>
                          <a:noFill/>
                          <a:extLst>
                            <a:ext uri="{909E8E84-426E-40DD-AFC4-6F175D3DCCD1}">
                              <a14:hiddenFill xmlns:a14="http://schemas.microsoft.com/office/drawing/2010/main">
                                <a:solidFill>
                                  <a:srgbClr val="FFFFFF"/>
                                </a:solidFill>
                              </a14:hiddenFill>
                            </a:ext>
                          </a:extLst>
                        </pic:spPr>
                      </pic:pic>
                      <wps:wsp>
                        <wps:cNvPr id="6556" name="Text Box 880"/>
                        <wps:cNvSpPr txBox="1">
                          <a:spLocks noChangeArrowheads="1"/>
                        </wps:cNvSpPr>
                        <wps:spPr bwMode="auto">
                          <a:xfrm>
                            <a:off x="1798" y="3078"/>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Pr>
                                  <w:rFonts w:ascii="KZ Times New Roman" w:hAnsi="KZ Times New Roman"/>
                                  <w:i/>
                                  <w:sz w:val="24"/>
                                  <w:lang w:val="kk-KZ" w:eastAsia="ko-KR"/>
                                </w:rPr>
                                <w:t>19</w:t>
                              </w:r>
                              <w:r w:rsidRPr="00E775A9">
                                <w:rPr>
                                  <w:rFonts w:ascii="KZ Times New Roman" w:hAnsi="KZ Times New Roman"/>
                                  <w:i/>
                                  <w:sz w:val="24"/>
                                </w:rPr>
                                <w:t>-сурет</w:t>
                              </w:r>
                            </w:p>
                          </w:txbxContent>
                        </wps:txbx>
                        <wps:bodyPr rot="0" vert="horz" wrap="square" lIns="0" tIns="0" rIns="0" bIns="0" anchor="t" anchorCtr="0" upright="1">
                          <a:noAutofit/>
                        </wps:bodyPr>
                      </wps:wsp>
                      <wps:wsp>
                        <wps:cNvPr id="6557" name="Text Box 881"/>
                        <wps:cNvSpPr txBox="1">
                          <a:spLocks noChangeArrowheads="1"/>
                        </wps:cNvSpPr>
                        <wps:spPr bwMode="auto">
                          <a:xfrm>
                            <a:off x="1299" y="2552"/>
                            <a:ext cx="72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perscript"/>
                                  <w:lang w:eastAsia="ko-KR"/>
                                </w:rPr>
                              </w:pPr>
                              <w:r>
                                <w:rPr>
                                  <w:i/>
                                  <w:lang w:eastAsia="ko-KR"/>
                                </w:rPr>
                                <w:t>ион H</w:t>
                              </w:r>
                              <w:r>
                                <w:rPr>
                                  <w:i/>
                                  <w:vertAlign w:val="superscript"/>
                                  <w:lang w:eastAsia="ko-KR"/>
                                </w:rPr>
                                <w:t>+</w:t>
                              </w:r>
                            </w:p>
                          </w:txbxContent>
                        </wps:txbx>
                        <wps:bodyPr rot="0" vert="horz" wrap="square" lIns="0" tIns="0" rIns="0" bIns="0" anchor="t" anchorCtr="0" upright="1">
                          <a:noAutofit/>
                        </wps:bodyPr>
                      </wps:wsp>
                      <wps:wsp>
                        <wps:cNvPr id="6558" name="Line 882"/>
                        <wps:cNvCnPr>
                          <a:cxnSpLocks noChangeShapeType="1"/>
                        </wps:cNvCnPr>
                        <wps:spPr bwMode="auto">
                          <a:xfrm flipH="1">
                            <a:off x="1728" y="2304"/>
                            <a:ext cx="288"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59" name="Text Box 883"/>
                        <wps:cNvSpPr txBox="1">
                          <a:spLocks noChangeArrowheads="1"/>
                        </wps:cNvSpPr>
                        <wps:spPr bwMode="auto">
                          <a:xfrm>
                            <a:off x="2572" y="2592"/>
                            <a:ext cx="72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lang w:eastAsia="ko-KR"/>
                                </w:rPr>
                                <w:t>ион SO</w:t>
                              </w:r>
                              <w:r>
                                <w:rPr>
                                  <w:i/>
                                  <w:vertAlign w:val="subscript"/>
                                  <w:lang w:eastAsia="ko-KR"/>
                                </w:rPr>
                                <w:t>4</w:t>
                              </w:r>
                            </w:p>
                          </w:txbxContent>
                        </wps:txbx>
                        <wps:bodyPr rot="0" vert="horz" wrap="square" lIns="0" tIns="0" rIns="0" bIns="0" anchor="t" anchorCtr="0" upright="1">
                          <a:noAutofit/>
                        </wps:bodyPr>
                      </wps:wsp>
                      <wps:wsp>
                        <wps:cNvPr id="6560" name="Text Box 884"/>
                        <wps:cNvSpPr txBox="1">
                          <a:spLocks noChangeArrowheads="1"/>
                        </wps:cNvSpPr>
                        <wps:spPr bwMode="auto">
                          <a:xfrm>
                            <a:off x="3144" y="252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perscript"/>
                                  <w:lang w:eastAsia="ko-KR"/>
                                </w:rPr>
                              </w:pPr>
                              <w:r>
                                <w:rPr>
                                  <w:i/>
                                  <w:lang w:eastAsia="ko-KR"/>
                                </w:rPr>
                                <w:t>--</w:t>
                              </w:r>
                            </w:p>
                          </w:txbxContent>
                        </wps:txbx>
                        <wps:bodyPr rot="0" vert="horz" wrap="square" lIns="0" tIns="0" rIns="0" bIns="0" anchor="t" anchorCtr="0" upright="1">
                          <a:noAutofit/>
                        </wps:bodyPr>
                      </wps:wsp>
                      <wps:wsp>
                        <wps:cNvPr id="6561" name="Line 885"/>
                        <wps:cNvCnPr>
                          <a:cxnSpLocks noChangeShapeType="1"/>
                        </wps:cNvCnPr>
                        <wps:spPr bwMode="auto">
                          <a:xfrm>
                            <a:off x="2592" y="2160"/>
                            <a:ext cx="288"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6554" o:spid="_x0000_s2386" style="position:absolute;left:0;text-align:left;margin-left:-.45pt;margin-top:120.8pt;width:193.6pt;height:139.3pt;z-index:252018688;mso-position-vertical-relative:page" coordorigin="964,985" coordsize="2492,2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" o:allowincell="f">
                <v:shape id="Picture 879" o:spid="_x0000_s2387" type="#_x0000_t75" alt="Pic28e" style="position:absolute;left:964;top:985;width:2492;height:2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">
                  <v:imagedata r:id="rId991" o:title="Pic28e"/>
                </v:shape>
                <v:shape id="Text Box 880" o:spid="_x0000_s2388" type="#_x0000_t202" style="position:absolute;left:1798;top:3078;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" filled="f" stroked="f">
                  <v:textbox inset="0,0,0,0">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Pr>
                            <w:rFonts w:ascii="KZ Times New Roman" w:hAnsi="KZ Times New Roman"/>
                            <w:i/>
                            <w:sz w:val="24"/>
                            <w:lang w:val="kk-KZ" w:eastAsia="ko-KR"/>
                          </w:rPr>
                          <w:t>19</w:t>
                        </w:r>
                        <w:r w:rsidRPr="00E775A9">
                          <w:rPr>
                            <w:rFonts w:ascii="KZ Times New Roman" w:hAnsi="KZ Times New Roman"/>
                            <w:i/>
                            <w:sz w:val="24"/>
                          </w:rPr>
                          <w:t>-сурет</w:t>
                        </w:r>
                      </w:p>
                    </w:txbxContent>
                  </v:textbox>
                </v:shape>
                <v:shape id="Text Box 881" o:spid="_x0000_s2389" type="#_x0000_t202" style="position:absolute;left:1299;top:2552;width:7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" filled="f" stroked="f">
                  <v:textbox inset="0,0,0,0">
                    <w:txbxContent>
                      <w:p w:rsidR="00096CDB" w:rsidRDefault="00096CDB" w:rsidP="008F0189">
                        <w:pPr>
                          <w:rPr>
                            <w:i/>
                            <w:vertAlign w:val="superscript"/>
                            <w:lang w:eastAsia="ko-KR"/>
                          </w:rPr>
                        </w:pPr>
                        <w:r>
                          <w:rPr>
                            <w:i/>
                            <w:lang w:eastAsia="ko-KR"/>
                          </w:rPr>
                          <w:t>ион H</w:t>
                        </w:r>
                        <w:r>
                          <w:rPr>
                            <w:i/>
                            <w:vertAlign w:val="superscript"/>
                            <w:lang w:eastAsia="ko-KR"/>
                          </w:rPr>
                          <w:t>+</w:t>
                        </w:r>
                      </w:p>
                    </w:txbxContent>
                  </v:textbox>
                </v:shape>
                <v:line id="Line 882" o:spid="_x0000_s2390" style="position:absolute;flip:x;visibility:visible;mso-wrap-style:square" from="1728,2304" to="2016,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"/>
                <v:shape id="Text Box 883" o:spid="_x0000_s2391" type="#_x0000_t202" style="position:absolute;left:2572;top:2592;width:7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" filled="f" stroked="f">
                  <v:textbox inset="0,0,0,0">
                    <w:txbxContent>
                      <w:p w:rsidR="00096CDB" w:rsidRDefault="00096CDB" w:rsidP="008F0189">
                        <w:pPr>
                          <w:rPr>
                            <w:i/>
                            <w:vertAlign w:val="subscript"/>
                            <w:lang w:eastAsia="ko-KR"/>
                          </w:rPr>
                        </w:pPr>
                        <w:r>
                          <w:rPr>
                            <w:i/>
                            <w:lang w:eastAsia="ko-KR"/>
                          </w:rPr>
                          <w:t>ион SO</w:t>
                        </w:r>
                        <w:r>
                          <w:rPr>
                            <w:i/>
                            <w:vertAlign w:val="subscript"/>
                            <w:lang w:eastAsia="ko-KR"/>
                          </w:rPr>
                          <w:t>4</w:t>
                        </w:r>
                      </w:p>
                    </w:txbxContent>
                  </v:textbox>
                </v:shape>
                <v:shape id="Text Box 884" o:spid="_x0000_s2392" type="#_x0000_t202" style="position:absolute;left:3144;top:252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" filled="f" stroked="f">
                  <v:textbox inset="0,0,0,0">
                    <w:txbxContent>
                      <w:p w:rsidR="00096CDB" w:rsidRDefault="00096CDB" w:rsidP="008F0189">
                        <w:pPr>
                          <w:rPr>
                            <w:i/>
                            <w:vertAlign w:val="superscript"/>
                            <w:lang w:eastAsia="ko-KR"/>
                          </w:rPr>
                        </w:pPr>
                        <w:r>
                          <w:rPr>
                            <w:i/>
                            <w:lang w:eastAsia="ko-KR"/>
                          </w:rPr>
                          <w:t>--</w:t>
                        </w:r>
                      </w:p>
                    </w:txbxContent>
                  </v:textbox>
                </v:shape>
                <v:line id="Line 885" o:spid="_x0000_s2393" style="position:absolute;visibility:visible;mso-wrap-style:square" from="2592,2160" to="2880,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"/>
                <w10:wrap type="square" side="right" anchory="page"/>
              </v:group>
            </w:pict>
          </mc:Fallback>
        </mc:AlternateContent>
      </w:r>
      <w:r w:rsidR="008F0189" w:rsidRPr="008F0189">
        <w:rPr>
          <w:rFonts w:ascii="KZ Times New Roman" w:hAnsi="KZ Times New Roman"/>
          <w:color w:val="auto"/>
          <w:lang w:val="ru-RU" w:eastAsia="ko-KR"/>
        </w:rPr>
        <w:t>молекуласын қоршап алып, оны иттей талап, иондарға бөліп алып кететін секілді болады (3.</w:t>
      </w:r>
      <w:r w:rsidR="0036615E">
        <w:rPr>
          <w:rFonts w:ascii="KZ Times New Roman" w:hAnsi="KZ Times New Roman"/>
          <w:color w:val="auto"/>
          <w:lang w:val="ru-RU" w:eastAsia="ko-KR"/>
        </w:rPr>
        <w:t>19</w:t>
      </w:r>
      <w:r w:rsidR="008F0189" w:rsidRPr="008F0189">
        <w:rPr>
          <w:rFonts w:ascii="KZ Times New Roman" w:hAnsi="KZ Times New Roman"/>
          <w:color w:val="auto"/>
          <w:lang w:val="ru-RU" w:eastAsia="ko-KR"/>
        </w:rPr>
        <w:t xml:space="preserve">-сурет). </w:t>
      </w:r>
      <w:r w:rsidR="008F0189" w:rsidRPr="008F0189">
        <w:rPr>
          <w:rFonts w:ascii="KZ Times New Roman" w:hAnsi="KZ Times New Roman"/>
          <w:color w:val="auto"/>
          <w:lang w:eastAsia="ko-KR"/>
        </w:rPr>
        <w:t>C</w:t>
      </w:r>
      <w:r w:rsidR="008F0189" w:rsidRPr="008F0189">
        <w:rPr>
          <w:rFonts w:ascii="KZ Times New Roman" w:hAnsi="KZ Times New Roman"/>
          <w:color w:val="auto"/>
          <w:lang w:val="ru-RU" w:eastAsia="ko-KR"/>
        </w:rPr>
        <w:t xml:space="preserve">удағы қарама-қарсы зарядталған иондар бір-біріне тартылып, олар қайтадан молекулаларға біріге алады. Сондықтан, қышқылды суда еріткенде, онда молекулалардың ыдырауы </w:t>
      </w:r>
      <w:r w:rsidR="008F0189" w:rsidRPr="008F0189">
        <w:rPr>
          <w:rFonts w:ascii="KZ Times New Roman" w:hAnsi="KZ Times New Roman"/>
          <w:color w:val="auto"/>
          <w:lang w:val="ru-RU" w:eastAsia="ko-KR"/>
        </w:rPr>
        <w:lastRenderedPageBreak/>
        <w:t>ғана емес, сонымен қатар иондардан нейтраль молекулалардың пайда болуы да қатар жүріп жатады:</w:t>
      </w:r>
    </w:p>
    <w:p w:rsidR="00E775A9" w:rsidRPr="008F0189" w:rsidRDefault="00E775A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E775A9">
      <w:pPr>
        <w:tabs>
          <w:tab w:val="left" w:pos="2835"/>
        </w:tabs>
        <w:spacing w:after="0" w:line="240" w:lineRule="auto"/>
        <w:ind w:right="-99" w:firstLine="567"/>
        <w:jc w:val="center"/>
        <w:rPr>
          <w:rFonts w:ascii="KZ Times New Roman" w:hAnsi="KZ Times New Roman"/>
          <w:i/>
          <w:color w:val="auto"/>
          <w:lang w:val="ru-RU" w:eastAsia="ko-KR"/>
        </w:rPr>
      </w:pPr>
      <w:r w:rsidRPr="008F0189">
        <w:rPr>
          <w:rFonts w:ascii="KZ Times New Roman" w:hAnsi="KZ Times New Roman"/>
          <w:i/>
          <w:color w:val="auto"/>
          <w:lang w:eastAsia="ko-KR"/>
        </w:rPr>
        <w:t>HCl</w:t>
      </w:r>
      <w:r w:rsidRPr="008F0189">
        <w:rPr>
          <w:rFonts w:ascii="KZ Times New Roman" w:hAnsi="KZ Times New Roman"/>
          <w:i/>
          <w:noProof/>
          <w:color w:val="auto"/>
          <w:position w:val="-10"/>
          <w:lang w:val="ru-RU" w:eastAsia="ru-RU" w:bidi="ar-SA"/>
        </w:rPr>
        <w:drawing>
          <wp:inline distT="0" distB="0" distL="0" distR="0">
            <wp:extent cx="128905" cy="218440"/>
            <wp:effectExtent l="19050" t="0" r="4445"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992" cstate="print"/>
                    <a:srcRect/>
                    <a:stretch>
                      <a:fillRect/>
                    </a:stretch>
                  </pic:blipFill>
                  <pic:spPr bwMode="auto">
                    <a:xfrm>
                      <a:off x="0" y="0"/>
                      <a:ext cx="128905" cy="218440"/>
                    </a:xfrm>
                    <a:prstGeom prst="rect">
                      <a:avLst/>
                    </a:prstGeom>
                    <a:noFill/>
                    <a:ln w="9525">
                      <a:noFill/>
                      <a:miter lim="800000"/>
                      <a:headEnd/>
                      <a:tailEnd/>
                    </a:ln>
                  </pic:spPr>
                </pic:pic>
              </a:graphicData>
            </a:graphic>
          </wp:inline>
        </w:drawing>
      </w:r>
      <w:r w:rsidRPr="008F0189">
        <w:rPr>
          <w:rFonts w:ascii="KZ Times New Roman" w:hAnsi="KZ Times New Roman"/>
          <w:i/>
          <w:color w:val="auto"/>
          <w:lang w:eastAsia="ko-KR"/>
        </w:rPr>
        <w:t>H</w:t>
      </w:r>
      <w:r w:rsidRPr="008F0189">
        <w:rPr>
          <w:rFonts w:ascii="KZ Times New Roman" w:hAnsi="KZ Times New Roman"/>
          <w:i/>
          <w:color w:val="auto"/>
          <w:vertAlign w:val="superscript"/>
          <w:lang w:val="ru-RU" w:eastAsia="ko-KR"/>
        </w:rPr>
        <w:t>+</w:t>
      </w:r>
      <w:r w:rsidRPr="008F0189">
        <w:rPr>
          <w:rFonts w:ascii="KZ Times New Roman" w:hAnsi="KZ Times New Roman"/>
          <w:i/>
          <w:color w:val="auto"/>
          <w:lang w:val="ru-RU" w:eastAsia="ko-KR"/>
        </w:rPr>
        <w:t>+</w:t>
      </w:r>
      <w:r w:rsidRPr="008F0189">
        <w:rPr>
          <w:rFonts w:ascii="KZ Times New Roman" w:hAnsi="KZ Times New Roman"/>
          <w:i/>
          <w:color w:val="auto"/>
          <w:lang w:eastAsia="ko-KR"/>
        </w:rPr>
        <w:t>Cl</w:t>
      </w:r>
      <w:r w:rsidRPr="008F0189">
        <w:rPr>
          <w:rFonts w:ascii="KZ Times New Roman" w:hAnsi="KZ Times New Roman"/>
          <w:i/>
          <w:noProof/>
          <w:color w:val="auto"/>
          <w:position w:val="-4"/>
          <w:lang w:val="ru-RU" w:eastAsia="ru-RU" w:bidi="ar-SA"/>
        </w:rPr>
        <w:drawing>
          <wp:inline distT="0" distB="0" distL="0" distR="0">
            <wp:extent cx="119380" cy="228600"/>
            <wp:effectExtent l="19050" t="0" r="0" b="0"/>
            <wp:docPr id="1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93" cstate="print"/>
                    <a:srcRect/>
                    <a:stretch>
                      <a:fillRect/>
                    </a:stretch>
                  </pic:blipFill>
                  <pic:spPr bwMode="auto">
                    <a:xfrm>
                      <a:off x="0" y="0"/>
                      <a:ext cx="119380" cy="228600"/>
                    </a:xfrm>
                    <a:prstGeom prst="rect">
                      <a:avLst/>
                    </a:prstGeom>
                    <a:noFill/>
                    <a:ln w="9525">
                      <a:noFill/>
                      <a:miter lim="800000"/>
                      <a:headEnd/>
                      <a:tailEnd/>
                    </a:ln>
                  </pic:spPr>
                </pic:pic>
              </a:graphicData>
            </a:graphic>
          </wp:inline>
        </w:drawing>
      </w:r>
      <w:r w:rsidRPr="008F0189">
        <w:rPr>
          <w:rFonts w:ascii="KZ Times New Roman" w:hAnsi="KZ Times New Roman"/>
          <w:i/>
          <w:color w:val="auto"/>
          <w:lang w:val="ru-RU"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i/>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(стрелкалар процестің екі бағытта да өтетіндігін көрсетеді). </w:t>
      </w:r>
      <w:r w:rsidRPr="008F0189">
        <w:rPr>
          <w:rFonts w:ascii="KZ Times New Roman" w:hAnsi="KZ Times New Roman"/>
          <w:i/>
          <w:color w:val="auto"/>
          <w:lang w:val="ru-RU" w:eastAsia="ko-KR"/>
        </w:rPr>
        <w:t>Молекулалардың еріткіштің әсерінен иондарға ыдырауы электролиттік диссоциация деп аталады</w:t>
      </w:r>
      <w:r w:rsidRPr="008F0189">
        <w:rPr>
          <w:rFonts w:ascii="KZ Times New Roman" w:hAnsi="KZ Times New Roman"/>
          <w:color w:val="auto"/>
          <w:lang w:val="ru-RU" w:eastAsia="ko-KR"/>
        </w:rPr>
        <w:t xml:space="preserve">. Ерітілген заттың молекулаларының қандай бөлігінің иондарға ыдыраған молекулалар болып табылатындығын көрсететін сан </w:t>
      </w:r>
      <w:r w:rsidRPr="008F0189">
        <w:rPr>
          <w:rFonts w:ascii="KZ Times New Roman" w:hAnsi="KZ Times New Roman"/>
          <w:i/>
          <w:color w:val="auto"/>
          <w:lang w:val="ru-RU" w:eastAsia="ko-KR"/>
        </w:rPr>
        <w:t>диссоциация</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дәрежесі</w:t>
      </w:r>
      <w:r w:rsidRPr="008F0189">
        <w:rPr>
          <w:rFonts w:ascii="KZ Times New Roman" w:hAnsi="KZ Times New Roman"/>
          <w:color w:val="auto"/>
          <w:lang w:val="ru-RU" w:eastAsia="ko-KR"/>
        </w:rPr>
        <w:t xml:space="preserve"> деп аталады. Сөйтіп, ертінділердегі зарядтарды тасымалдаушылар иондар болып табылады екен. Диссоциацияланған кезде сутегі және металлдардың иондары оң зарядталған болады. Молекулаларды иондарға тек еріткіш қана ыдыратып қоймайды. Мысалы, қатты қыздырған кезде заттың иондардан тұратын молекулалары жеке-дара иондарға ыдырай алады. Сондықтан тұздардың балқымалары да электр тоғының жақсы өткізгіштері болып табылады.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 xml:space="preserve">Электролит. </w:t>
      </w:r>
      <w:r w:rsidRPr="008F0189">
        <w:rPr>
          <w:rFonts w:ascii="KZ Times New Roman" w:hAnsi="KZ Times New Roman"/>
          <w:color w:val="auto"/>
          <w:lang w:val="ru-RU" w:eastAsia="ko-KR"/>
        </w:rPr>
        <w:t xml:space="preserve">Енді иондары бар ерітінді арқылы тоқтың қалай өтетіндігіне тоқталайық. </w:t>
      </w:r>
      <w:r w:rsidRPr="008F0189">
        <w:rPr>
          <w:rFonts w:ascii="KZ Times New Roman" w:hAnsi="KZ Times New Roman"/>
          <w:i/>
          <w:color w:val="auto"/>
          <w:lang w:val="ru-RU" w:eastAsia="ko-KR"/>
        </w:rPr>
        <w:t>Зарядтарды тасмалдаушылары тек қана иондар болып табылатын сұйық өткізгіш электролит деп аталады</w:t>
      </w:r>
      <w:r w:rsidRPr="008F0189">
        <w:rPr>
          <w:rFonts w:ascii="KZ Times New Roman" w:hAnsi="KZ Times New Roman"/>
          <w:color w:val="auto"/>
          <w:lang w:val="ru-RU" w:eastAsia="ko-KR"/>
        </w:rPr>
        <w:t>. Ваннада күкірт қышқылының судағы ертіндісі болсын делік. Күкірт қышқылы молекулаларының диссоциациясы мынандай теңдеумен сипатталады: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E775A9">
      <w:pPr>
        <w:tabs>
          <w:tab w:val="left" w:pos="2835"/>
        </w:tabs>
        <w:spacing w:after="0" w:line="240" w:lineRule="auto"/>
        <w:ind w:right="-99" w:firstLine="567"/>
        <w:jc w:val="center"/>
        <w:rPr>
          <w:rFonts w:ascii="KZ Times New Roman" w:hAnsi="KZ Times New Roman"/>
          <w:i/>
          <w:color w:val="auto"/>
          <w:lang w:val="ru-RU" w:eastAsia="ko-KR"/>
        </w:rPr>
      </w:pPr>
      <w:r w:rsidRPr="008F0189">
        <w:rPr>
          <w:rFonts w:ascii="KZ Times New Roman" w:hAnsi="KZ Times New Roman"/>
          <w:i/>
          <w:color w:val="auto"/>
          <w:lang w:eastAsia="ko-KR"/>
        </w:rPr>
        <w:t>H</w:t>
      </w:r>
      <w:r w:rsidRPr="008F0189">
        <w:rPr>
          <w:rFonts w:ascii="KZ Times New Roman" w:hAnsi="KZ Times New Roman"/>
          <w:color w:val="auto"/>
          <w:vertAlign w:val="subscript"/>
          <w:lang w:val="ru-RU" w:eastAsia="ko-KR"/>
        </w:rPr>
        <w:t>2</w:t>
      </w:r>
      <w:r w:rsidRPr="008F0189">
        <w:rPr>
          <w:rFonts w:ascii="KZ Times New Roman" w:hAnsi="KZ Times New Roman"/>
          <w:i/>
          <w:color w:val="auto"/>
          <w:lang w:eastAsia="ko-KR"/>
        </w:rPr>
        <w:t>SO</w:t>
      </w:r>
      <w:r w:rsidRPr="008F0189">
        <w:rPr>
          <w:rFonts w:ascii="KZ Times New Roman" w:hAnsi="KZ Times New Roman"/>
          <w:color w:val="auto"/>
          <w:vertAlign w:val="subscript"/>
          <w:lang w:val="ru-RU" w:eastAsia="ko-KR"/>
        </w:rPr>
        <w:t>4</w:t>
      </w:r>
      <w:r w:rsidRPr="008F0189">
        <w:rPr>
          <w:rFonts w:ascii="KZ Times New Roman" w:hAnsi="KZ Times New Roman"/>
          <w:i/>
          <w:noProof/>
          <w:color w:val="auto"/>
          <w:position w:val="-10"/>
          <w:lang w:val="ru-RU" w:eastAsia="ru-RU" w:bidi="ar-SA"/>
        </w:rPr>
        <w:drawing>
          <wp:inline distT="0" distB="0" distL="0" distR="0">
            <wp:extent cx="128905" cy="218440"/>
            <wp:effectExtent l="19050" t="0" r="4445" b="0"/>
            <wp:docPr id="1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92" cstate="print"/>
                    <a:srcRect/>
                    <a:stretch>
                      <a:fillRect/>
                    </a:stretch>
                  </pic:blipFill>
                  <pic:spPr bwMode="auto">
                    <a:xfrm>
                      <a:off x="0" y="0"/>
                      <a:ext cx="128905" cy="218440"/>
                    </a:xfrm>
                    <a:prstGeom prst="rect">
                      <a:avLst/>
                    </a:prstGeom>
                    <a:noFill/>
                    <a:ln w="9525">
                      <a:noFill/>
                      <a:miter lim="800000"/>
                      <a:headEnd/>
                      <a:tailEnd/>
                    </a:ln>
                  </pic:spPr>
                </pic:pic>
              </a:graphicData>
            </a:graphic>
          </wp:inline>
        </w:drawing>
      </w:r>
      <w:r w:rsidRPr="008F0189">
        <w:rPr>
          <w:rFonts w:ascii="KZ Times New Roman" w:hAnsi="KZ Times New Roman"/>
          <w:color w:val="auto"/>
          <w:lang w:val="ru-RU" w:eastAsia="ko-KR"/>
        </w:rPr>
        <w:t>2</w:t>
      </w:r>
      <w:r w:rsidRPr="008F0189">
        <w:rPr>
          <w:rFonts w:ascii="KZ Times New Roman" w:hAnsi="KZ Times New Roman"/>
          <w:i/>
          <w:color w:val="auto"/>
          <w:lang w:eastAsia="ko-KR"/>
        </w:rPr>
        <w:t>H</w:t>
      </w:r>
      <w:r w:rsidRPr="008F0189">
        <w:rPr>
          <w:rFonts w:ascii="KZ Times New Roman" w:hAnsi="KZ Times New Roman"/>
          <w:i/>
          <w:color w:val="auto"/>
          <w:vertAlign w:val="superscript"/>
          <w:lang w:val="ru-RU" w:eastAsia="ko-KR"/>
        </w:rPr>
        <w:t>+</w:t>
      </w:r>
      <w:r w:rsidRPr="008F0189">
        <w:rPr>
          <w:rFonts w:ascii="KZ Times New Roman" w:hAnsi="KZ Times New Roman"/>
          <w:i/>
          <w:color w:val="auto"/>
          <w:lang w:val="ru-RU" w:eastAsia="ko-KR"/>
        </w:rPr>
        <w:t>+</w:t>
      </w:r>
      <w:r w:rsidRPr="008F0189">
        <w:rPr>
          <w:rFonts w:ascii="KZ Times New Roman" w:hAnsi="KZ Times New Roman"/>
          <w:i/>
          <w:noProof/>
          <w:color w:val="auto"/>
          <w:position w:val="-10"/>
          <w:lang w:val="ru-RU" w:eastAsia="ru-RU" w:bidi="ar-SA"/>
        </w:rPr>
        <w:drawing>
          <wp:inline distT="0" distB="0" distL="0" distR="0">
            <wp:extent cx="318135" cy="218440"/>
            <wp:effectExtent l="19050" t="0" r="5715" b="0"/>
            <wp:docPr id="1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94" cstate="print"/>
                    <a:srcRect/>
                    <a:stretch>
                      <a:fillRect/>
                    </a:stretch>
                  </pic:blipFill>
                  <pic:spPr bwMode="auto">
                    <a:xfrm>
                      <a:off x="0" y="0"/>
                      <a:ext cx="318135" cy="218440"/>
                    </a:xfrm>
                    <a:prstGeom prst="rect">
                      <a:avLst/>
                    </a:prstGeom>
                    <a:noFill/>
                    <a:ln w="9525">
                      <a:noFill/>
                      <a:miter lim="800000"/>
                      <a:headEnd/>
                      <a:tailEnd/>
                    </a:ln>
                  </pic:spPr>
                </pic:pic>
              </a:graphicData>
            </a:graphic>
          </wp:inline>
        </w:drawing>
      </w:r>
      <w:r w:rsidRPr="008F0189">
        <w:rPr>
          <w:rFonts w:ascii="KZ Times New Roman" w:hAnsi="KZ Times New Roman"/>
          <w:i/>
          <w:color w:val="auto"/>
          <w:lang w:val="ru-RU"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i/>
          <w:color w:val="auto"/>
          <w:vertAlign w:val="subscript"/>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Ваннаға платина пластиналарды салып, оларды амперметр арқылы батареяға қосайық (3.2</w:t>
      </w:r>
      <w:r w:rsidR="00B93FAB">
        <w:rPr>
          <w:rFonts w:ascii="KZ Times New Roman" w:hAnsi="KZ Times New Roman"/>
          <w:color w:val="auto"/>
          <w:lang w:val="ru-RU" w:eastAsia="ko-KR"/>
        </w:rPr>
        <w:t>0</w:t>
      </w:r>
      <w:r w:rsidRPr="008F0189">
        <w:rPr>
          <w:rFonts w:ascii="KZ Times New Roman" w:hAnsi="KZ Times New Roman"/>
          <w:color w:val="auto"/>
          <w:lang w:val="ru-RU" w:eastAsia="ko-KR"/>
        </w:rPr>
        <w:t xml:space="preserve">-сурет). Бұл пластиналар </w:t>
      </w:r>
      <w:r w:rsidRPr="008F0189">
        <w:rPr>
          <w:rFonts w:ascii="KZ Times New Roman" w:hAnsi="KZ Times New Roman"/>
          <w:i/>
          <w:color w:val="auto"/>
          <w:lang w:val="ru-RU" w:eastAsia="ko-KR"/>
        </w:rPr>
        <w:t>электродтар</w:t>
      </w:r>
      <w:r w:rsidRPr="008F0189">
        <w:rPr>
          <w:rFonts w:ascii="KZ Times New Roman" w:hAnsi="KZ Times New Roman"/>
          <w:color w:val="auto"/>
          <w:lang w:val="ru-RU" w:eastAsia="ko-KR"/>
        </w:rPr>
        <w:t xml:space="preserve"> деп аталады. Батареяның оң полюсімен ж</w:t>
      </w:r>
      <w:r w:rsidRPr="008F0189">
        <w:rPr>
          <w:rFonts w:ascii="KZ Times New Roman" w:hAnsi="KZ Times New Roman"/>
          <w:color w:val="auto"/>
          <w:lang w:eastAsia="ko-KR"/>
        </w:rPr>
        <w:t>a</w:t>
      </w:r>
      <w:r w:rsidRPr="008F0189">
        <w:rPr>
          <w:rFonts w:ascii="KZ Times New Roman" w:hAnsi="KZ Times New Roman"/>
          <w:color w:val="auto"/>
          <w:lang w:val="ru-RU" w:eastAsia="ko-KR"/>
        </w:rPr>
        <w:t xml:space="preserve">лғанған электрод </w:t>
      </w:r>
      <w:r w:rsidRPr="008F0189">
        <w:rPr>
          <w:rFonts w:ascii="KZ Times New Roman" w:hAnsi="KZ Times New Roman"/>
          <w:i/>
          <w:color w:val="auto"/>
          <w:lang w:val="ru-RU" w:eastAsia="ko-KR"/>
        </w:rPr>
        <w:t>анод</w:t>
      </w:r>
      <w:r w:rsidRPr="008F0189">
        <w:rPr>
          <w:rFonts w:ascii="KZ Times New Roman" w:hAnsi="KZ Times New Roman"/>
          <w:color w:val="auto"/>
          <w:lang w:val="ru-RU" w:eastAsia="ko-KR"/>
        </w:rPr>
        <w:t xml:space="preserve">, ал теріс полюспен жалғанған электрод </w:t>
      </w:r>
      <w:r w:rsidRPr="008F0189">
        <w:rPr>
          <w:rFonts w:ascii="KZ Times New Roman" w:hAnsi="KZ Times New Roman"/>
          <w:i/>
          <w:color w:val="auto"/>
          <w:lang w:val="ru-RU" w:eastAsia="ko-KR"/>
        </w:rPr>
        <w:t>катод</w:t>
      </w:r>
      <w:r w:rsidRPr="008F0189">
        <w:rPr>
          <w:rFonts w:ascii="KZ Times New Roman" w:hAnsi="KZ Times New Roman"/>
          <w:color w:val="auto"/>
          <w:lang w:val="ru-RU" w:eastAsia="ko-KR"/>
        </w:rPr>
        <w:t xml:space="preserve"> деп аталады. Егер тізбекті кілтті жауып тұйықтасақ, онда электролиттегі электродтар арасында электр өрісі пайда болады. Осы өрістің әсерінен </w:t>
      </w:r>
      <w:r w:rsidRPr="008F0189">
        <w:rPr>
          <w:rFonts w:ascii="KZ Times New Roman" w:hAnsi="KZ Times New Roman"/>
          <w:i/>
          <w:color w:val="auto"/>
          <w:lang w:val="ru-RU" w:eastAsia="ko-KR"/>
        </w:rPr>
        <w:t>Н</w:t>
      </w:r>
      <w:r w:rsidRPr="008F0189">
        <w:rPr>
          <w:rFonts w:ascii="KZ Times New Roman" w:hAnsi="KZ Times New Roman"/>
          <w:color w:val="auto"/>
          <w:vertAlign w:val="superscript"/>
          <w:lang w:val="ru-RU" w:eastAsia="ko-KR"/>
        </w:rPr>
        <w:t xml:space="preserve">+ </w:t>
      </w:r>
      <w:r w:rsidRPr="008F0189">
        <w:rPr>
          <w:rFonts w:ascii="KZ Times New Roman" w:hAnsi="KZ Times New Roman"/>
          <w:color w:val="auto"/>
          <w:lang w:val="ru-RU" w:eastAsia="ko-KR"/>
        </w:rPr>
        <w:t xml:space="preserve">сутегі иондары катодқа қарай, ал қышқыл қалдығының </w:t>
      </w:r>
      <w:r w:rsidRPr="008F0189">
        <w:rPr>
          <w:rFonts w:ascii="KZ Times New Roman" w:hAnsi="KZ Times New Roman"/>
          <w:noProof/>
          <w:color w:val="auto"/>
          <w:position w:val="-10"/>
          <w:lang w:val="ru-RU" w:eastAsia="ru-RU" w:bidi="ar-SA"/>
        </w:rPr>
        <w:drawing>
          <wp:inline distT="0" distB="0" distL="0" distR="0">
            <wp:extent cx="389721" cy="252000"/>
            <wp:effectExtent l="0" t="0" r="0" b="0"/>
            <wp:docPr id="1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995" cstate="print"/>
                    <a:srcRect/>
                    <a:stretch>
                      <a:fillRect/>
                    </a:stretch>
                  </pic:blipFill>
                  <pic:spPr bwMode="auto">
                    <a:xfrm>
                      <a:off x="0" y="0"/>
                      <a:ext cx="389721" cy="252000"/>
                    </a:xfrm>
                    <a:prstGeom prst="rect">
                      <a:avLst/>
                    </a:prstGeom>
                    <a:noFill/>
                    <a:ln w="9525">
                      <a:noFill/>
                      <a:miter lim="800000"/>
                      <a:headEnd/>
                      <a:tailEnd/>
                    </a:ln>
                  </pic:spPr>
                </pic:pic>
              </a:graphicData>
            </a:graphic>
          </wp:inline>
        </w:drawing>
      </w:r>
      <w:r w:rsidRPr="008F0189">
        <w:rPr>
          <w:rFonts w:ascii="KZ Times New Roman" w:hAnsi="KZ Times New Roman"/>
          <w:color w:val="auto"/>
          <w:lang w:val="ru-RU" w:eastAsia="ko-KR"/>
        </w:rPr>
        <w:t xml:space="preserve"> иондары анодқа қарай ұмтылады. Катодқа жетіп, </w:t>
      </w:r>
      <w:r w:rsidRPr="008F0189">
        <w:rPr>
          <w:rFonts w:ascii="KZ Times New Roman" w:hAnsi="KZ Times New Roman"/>
          <w:i/>
          <w:color w:val="auto"/>
          <w:lang w:val="ru-RU" w:eastAsia="ko-KR"/>
        </w:rPr>
        <w:t>Н</w:t>
      </w:r>
      <w:r w:rsidRPr="008F0189">
        <w:rPr>
          <w:rFonts w:ascii="KZ Times New Roman" w:hAnsi="KZ Times New Roman"/>
          <w:color w:val="auto"/>
          <w:vertAlign w:val="superscript"/>
          <w:lang w:val="ru-RU" w:eastAsia="ko-KR"/>
        </w:rPr>
        <w:t>+</w:t>
      </w:r>
      <w:r w:rsidRPr="008F0189">
        <w:rPr>
          <w:rFonts w:ascii="KZ Times New Roman" w:hAnsi="KZ Times New Roman"/>
          <w:color w:val="auto"/>
          <w:lang w:val="ru-RU" w:eastAsia="ko-KR"/>
        </w:rPr>
        <w:t xml:space="preserve"> иондар пластинаның еркін электрондарының біреуін өзіне қосып алып, сутегінің нейтраль атомына айналады. Бұлар өзара жұптасып, сутегі газының молекулаларын түзіп, катодтан бөлініп шығады. Қарастырылып отырған жағдайда электролитте </w:t>
      </w:r>
      <w:r w:rsidRPr="008F0189">
        <w:rPr>
          <w:rFonts w:ascii="KZ Times New Roman" w:hAnsi="KZ Times New Roman"/>
          <w:noProof/>
          <w:color w:val="auto"/>
          <w:position w:val="-10"/>
          <w:lang w:val="ru-RU" w:eastAsia="ru-RU" w:bidi="ar-SA"/>
        </w:rPr>
        <w:drawing>
          <wp:inline distT="0" distB="0" distL="0" distR="0">
            <wp:extent cx="367012" cy="252000"/>
            <wp:effectExtent l="0" t="0" r="0" b="0"/>
            <wp:docPr id="1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996" cstate="print"/>
                    <a:srcRect/>
                    <a:stretch>
                      <a:fillRect/>
                    </a:stretch>
                  </pic:blipFill>
                  <pic:spPr bwMode="auto">
                    <a:xfrm>
                      <a:off x="0" y="0"/>
                      <a:ext cx="367012" cy="252000"/>
                    </a:xfrm>
                    <a:prstGeom prst="rect">
                      <a:avLst/>
                    </a:prstGeom>
                    <a:noFill/>
                    <a:ln w="9525">
                      <a:noFill/>
                      <a:miter lim="800000"/>
                      <a:headEnd/>
                      <a:tailEnd/>
                    </a:ln>
                  </pic:spPr>
                </pic:pic>
              </a:graphicData>
            </a:graphic>
          </wp:inline>
        </w:drawing>
      </w:r>
      <w:r w:rsidRPr="008F0189">
        <w:rPr>
          <w:rFonts w:ascii="KZ Times New Roman" w:hAnsi="KZ Times New Roman"/>
          <w:color w:val="auto"/>
          <w:lang w:val="ru-RU" w:eastAsia="ko-KR"/>
        </w:rPr>
        <w:t xml:space="preserve"> иондарымен қатар басқа да теріс иондар болады екен, себебі судың молекулалары да азғантай болса да диссоциацияланады: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E775A9">
      <w:pPr>
        <w:tabs>
          <w:tab w:val="left" w:pos="2835"/>
        </w:tabs>
        <w:spacing w:after="0" w:line="240" w:lineRule="auto"/>
        <w:ind w:right="-99" w:firstLine="567"/>
        <w:jc w:val="center"/>
        <w:rPr>
          <w:rFonts w:ascii="KZ Times New Roman" w:hAnsi="KZ Times New Roman"/>
          <w:i/>
          <w:color w:val="auto"/>
          <w:lang w:val="ru-RU" w:eastAsia="ko-KR"/>
        </w:rPr>
      </w:pPr>
      <w:r w:rsidRPr="008F0189">
        <w:rPr>
          <w:rFonts w:ascii="KZ Times New Roman" w:hAnsi="KZ Times New Roman"/>
          <w:i/>
          <w:color w:val="auto"/>
          <w:lang w:eastAsia="ko-KR"/>
        </w:rPr>
        <w:t>H</w:t>
      </w:r>
      <w:r w:rsidRPr="008F0189">
        <w:rPr>
          <w:rFonts w:ascii="KZ Times New Roman" w:hAnsi="KZ Times New Roman"/>
          <w:color w:val="auto"/>
          <w:vertAlign w:val="subscript"/>
          <w:lang w:val="ru-RU" w:eastAsia="ko-KR"/>
        </w:rPr>
        <w:t>2</w:t>
      </w:r>
      <w:r w:rsidRPr="008F0189">
        <w:rPr>
          <w:rFonts w:ascii="KZ Times New Roman" w:hAnsi="KZ Times New Roman"/>
          <w:i/>
          <w:color w:val="auto"/>
          <w:lang w:eastAsia="ko-KR"/>
        </w:rPr>
        <w:t>O</w:t>
      </w:r>
      <w:r w:rsidRPr="008F0189">
        <w:rPr>
          <w:rFonts w:ascii="KZ Times New Roman" w:hAnsi="KZ Times New Roman"/>
          <w:i/>
          <w:noProof/>
          <w:color w:val="auto"/>
          <w:position w:val="-10"/>
          <w:lang w:val="ru-RU" w:eastAsia="ru-RU" w:bidi="ar-SA"/>
        </w:rPr>
        <w:drawing>
          <wp:inline distT="0" distB="0" distL="0" distR="0">
            <wp:extent cx="128905" cy="218440"/>
            <wp:effectExtent l="19050" t="0" r="4445" b="0"/>
            <wp:docPr id="1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992" cstate="print"/>
                    <a:srcRect/>
                    <a:stretch>
                      <a:fillRect/>
                    </a:stretch>
                  </pic:blipFill>
                  <pic:spPr bwMode="auto">
                    <a:xfrm>
                      <a:off x="0" y="0"/>
                      <a:ext cx="128905" cy="218440"/>
                    </a:xfrm>
                    <a:prstGeom prst="rect">
                      <a:avLst/>
                    </a:prstGeom>
                    <a:noFill/>
                    <a:ln w="9525">
                      <a:noFill/>
                      <a:miter lim="800000"/>
                      <a:headEnd/>
                      <a:tailEnd/>
                    </a:ln>
                  </pic:spPr>
                </pic:pic>
              </a:graphicData>
            </a:graphic>
          </wp:inline>
        </w:drawing>
      </w:r>
      <w:r w:rsidRPr="008F0189">
        <w:rPr>
          <w:rFonts w:ascii="KZ Times New Roman" w:hAnsi="KZ Times New Roman"/>
          <w:i/>
          <w:color w:val="auto"/>
          <w:lang w:eastAsia="ko-KR"/>
        </w:rPr>
        <w:t>H</w:t>
      </w:r>
      <w:r w:rsidRPr="008F0189">
        <w:rPr>
          <w:rFonts w:ascii="KZ Times New Roman" w:hAnsi="KZ Times New Roman"/>
          <w:i/>
          <w:color w:val="auto"/>
          <w:vertAlign w:val="superscript"/>
          <w:lang w:val="ru-RU" w:eastAsia="ko-KR"/>
        </w:rPr>
        <w:t>+</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OH</w:t>
      </w:r>
      <w:r w:rsidRPr="008F0189">
        <w:rPr>
          <w:rFonts w:ascii="KZ Times New Roman" w:hAnsi="KZ Times New Roman"/>
          <w:color w:val="auto"/>
          <w:vertAlign w:val="superscript"/>
          <w:lang w:val="ru-RU" w:eastAsia="ko-KR"/>
        </w:rPr>
        <w:t>--</w:t>
      </w:r>
      <w:r w:rsidRPr="008F0189">
        <w:rPr>
          <w:rFonts w:ascii="KZ Times New Roman" w:hAnsi="KZ Times New Roman"/>
          <w:i/>
          <w:color w:val="auto"/>
          <w:lang w:val="ru-RU" w:eastAsia="ko-KR"/>
        </w:rPr>
        <w:t>.</w:t>
      </w:r>
    </w:p>
    <w:p w:rsidR="008F0189" w:rsidRPr="008F0189" w:rsidRDefault="008F0189" w:rsidP="008F0189">
      <w:pPr>
        <w:tabs>
          <w:tab w:val="left" w:pos="2835"/>
        </w:tabs>
        <w:spacing w:after="0" w:line="240" w:lineRule="auto"/>
        <w:ind w:right="-99"/>
        <w:jc w:val="both"/>
        <w:rPr>
          <w:rFonts w:ascii="KZ Times New Roman" w:hAnsi="KZ Times New Roman"/>
          <w:i/>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i/>
          <w:color w:val="auto"/>
          <w:lang w:eastAsia="ko-KR"/>
        </w:rPr>
        <w:t>OH</w:t>
      </w:r>
      <w:r w:rsidRPr="008F0189">
        <w:rPr>
          <w:rFonts w:ascii="KZ Times New Roman" w:hAnsi="KZ Times New Roman"/>
          <w:color w:val="auto"/>
          <w:vertAlign w:val="superscript"/>
          <w:lang w:val="ru-RU" w:eastAsia="ko-KR"/>
        </w:rPr>
        <w:t xml:space="preserve">-- </w:t>
      </w:r>
      <w:r w:rsidRPr="008F0189">
        <w:rPr>
          <w:rFonts w:ascii="KZ Times New Roman" w:hAnsi="KZ Times New Roman"/>
          <w:color w:val="auto"/>
          <w:lang w:val="ru-RU" w:eastAsia="ko-KR"/>
        </w:rPr>
        <w:t xml:space="preserve">иондар (гидроксилдер) өздерінің бас артық электронынан жеңіл айырылады, ал </w:t>
      </w:r>
      <w:r w:rsidRPr="008F0189">
        <w:rPr>
          <w:rFonts w:ascii="KZ Times New Roman" w:hAnsi="KZ Times New Roman"/>
          <w:noProof/>
          <w:color w:val="auto"/>
          <w:position w:val="-10"/>
          <w:lang w:val="ru-RU" w:eastAsia="ru-RU" w:bidi="ar-SA"/>
        </w:rPr>
        <w:drawing>
          <wp:inline distT="0" distB="0" distL="0" distR="0">
            <wp:extent cx="318135" cy="218440"/>
            <wp:effectExtent l="19050" t="0" r="5715" b="0"/>
            <wp:docPr id="1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997" cstate="print"/>
                    <a:srcRect/>
                    <a:stretch>
                      <a:fillRect/>
                    </a:stretch>
                  </pic:blipFill>
                  <pic:spPr bwMode="auto">
                    <a:xfrm>
                      <a:off x="0" y="0"/>
                      <a:ext cx="318135" cy="218440"/>
                    </a:xfrm>
                    <a:prstGeom prst="rect">
                      <a:avLst/>
                    </a:prstGeom>
                    <a:noFill/>
                    <a:ln w="9525">
                      <a:noFill/>
                      <a:miter lim="800000"/>
                      <a:headEnd/>
                      <a:tailEnd/>
                    </a:ln>
                  </pic:spPr>
                </pic:pic>
              </a:graphicData>
            </a:graphic>
          </wp:inline>
        </w:drawing>
      </w:r>
      <w:r w:rsidRPr="008F0189">
        <w:rPr>
          <w:rFonts w:ascii="KZ Times New Roman" w:hAnsi="KZ Times New Roman"/>
          <w:color w:val="auto"/>
          <w:lang w:val="ru-RU" w:eastAsia="ko-KR"/>
        </w:rPr>
        <w:t xml:space="preserve"> иондар өздерінің электрондарынан жеп-жеңіл айырыла қоймайды. Теріс иондар анодқа жеткен кезде иондар разрядталады да, ал </w:t>
      </w:r>
      <w:r w:rsidRPr="008F0189">
        <w:rPr>
          <w:rFonts w:ascii="KZ Times New Roman" w:hAnsi="KZ Times New Roman"/>
          <w:noProof/>
          <w:color w:val="auto"/>
          <w:position w:val="-10"/>
          <w:lang w:val="ru-RU" w:eastAsia="ru-RU" w:bidi="ar-SA"/>
        </w:rPr>
        <w:drawing>
          <wp:inline distT="0" distB="0" distL="0" distR="0">
            <wp:extent cx="318135" cy="218440"/>
            <wp:effectExtent l="19050" t="0" r="5715" b="0"/>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998" cstate="print"/>
                    <a:srcRect/>
                    <a:stretch>
                      <a:fillRect/>
                    </a:stretch>
                  </pic:blipFill>
                  <pic:spPr bwMode="auto">
                    <a:xfrm>
                      <a:off x="0" y="0"/>
                      <a:ext cx="318135" cy="218440"/>
                    </a:xfrm>
                    <a:prstGeom prst="rect">
                      <a:avLst/>
                    </a:prstGeom>
                    <a:noFill/>
                    <a:ln w="9525">
                      <a:noFill/>
                      <a:miter lim="800000"/>
                      <a:headEnd/>
                      <a:tailEnd/>
                    </a:ln>
                  </pic:spPr>
                </pic:pic>
              </a:graphicData>
            </a:graphic>
          </wp:inline>
        </w:drawing>
      </w:r>
      <w:r w:rsidRPr="008F0189">
        <w:rPr>
          <w:rFonts w:ascii="KZ Times New Roman" w:hAnsi="KZ Times New Roman"/>
          <w:color w:val="auto"/>
          <w:lang w:val="ru-RU" w:eastAsia="ko-KR"/>
        </w:rPr>
        <w:t xml:space="preserve"> иондар ертіндіде қалып қояды. </w:t>
      </w:r>
      <w:r w:rsidRPr="008F0189">
        <w:rPr>
          <w:rFonts w:ascii="KZ Times New Roman" w:hAnsi="KZ Times New Roman"/>
          <w:i/>
          <w:color w:val="auto"/>
          <w:lang w:eastAsia="ko-KR"/>
        </w:rPr>
        <w:t>OH</w:t>
      </w:r>
      <w:r w:rsidRPr="008F0189">
        <w:rPr>
          <w:rFonts w:ascii="KZ Times New Roman" w:hAnsi="KZ Times New Roman"/>
          <w:color w:val="auto"/>
          <w:vertAlign w:val="superscript"/>
          <w:lang w:val="ru-RU" w:eastAsia="ko-KR"/>
        </w:rPr>
        <w:t>--</w:t>
      </w:r>
      <w:r w:rsidRPr="008F0189">
        <w:rPr>
          <w:rFonts w:ascii="KZ Times New Roman" w:hAnsi="KZ Times New Roman"/>
          <w:color w:val="auto"/>
          <w:lang w:val="ru-RU" w:eastAsia="ko-KR"/>
        </w:rPr>
        <w:t xml:space="preserve"> иондар разрядталған кезде су және оттегінің нейтраль молекулалары пайда болып, оттегі газы анодта бөлініп шығады. Осы айтылғаннан </w:t>
      </w:r>
      <w:r w:rsidRPr="008F0189">
        <w:rPr>
          <w:rFonts w:ascii="KZ Times New Roman" w:hAnsi="KZ Times New Roman"/>
          <w:color w:val="auto"/>
          <w:lang w:val="ru-RU" w:eastAsia="ko-KR"/>
        </w:rPr>
        <w:lastRenderedPageBreak/>
        <w:t xml:space="preserve">көріп отырғанымыздай тоқ электролит арқылы өткен кезде заттың түрленуі қатар өтіп жатады екен, яғни электролиттегі тоқтың химиялық әсері болады. </w:t>
      </w:r>
      <w:r w:rsidRPr="008F0189">
        <w:rPr>
          <w:rFonts w:ascii="KZ Times New Roman" w:hAnsi="KZ Times New Roman"/>
          <w:i/>
          <w:color w:val="auto"/>
          <w:lang w:val="ru-RU" w:eastAsia="ko-KR"/>
        </w:rPr>
        <w:t>Электролит арқылы тоқ өткен кезде электродтарда заттың бөлініп шығу процесі электролиз деп аталады</w:t>
      </w:r>
      <w:r w:rsidRPr="008F0189">
        <w:rPr>
          <w:rFonts w:ascii="KZ Times New Roman" w:hAnsi="KZ Times New Roman"/>
          <w:color w:val="auto"/>
          <w:lang w:val="ru-RU" w:eastAsia="ko-KR"/>
        </w:rPr>
        <w:t xml:space="preserve">. Электролит құйылған электродтары бар ыдыс </w:t>
      </w:r>
      <w:r w:rsidRPr="008F0189">
        <w:rPr>
          <w:rFonts w:ascii="KZ Times New Roman" w:hAnsi="KZ Times New Roman"/>
          <w:i/>
          <w:color w:val="auto"/>
          <w:lang w:val="ru-RU" w:eastAsia="ko-KR"/>
        </w:rPr>
        <w:t>электролиттік ванна</w:t>
      </w:r>
      <w:r w:rsidRPr="008F0189">
        <w:rPr>
          <w:rFonts w:ascii="KZ Times New Roman" w:hAnsi="KZ Times New Roman"/>
          <w:color w:val="auto"/>
          <w:lang w:val="ru-RU" w:eastAsia="ko-KR"/>
        </w:rPr>
        <w:t xml:space="preserve"> деп аталады.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Ертіндідегі оң иондарды </w:t>
      </w:r>
      <w:r w:rsidRPr="008F0189">
        <w:rPr>
          <w:rFonts w:ascii="KZ Times New Roman" w:hAnsi="KZ Times New Roman"/>
          <w:i/>
          <w:color w:val="auto"/>
          <w:lang w:val="ru-RU" w:eastAsia="ko-KR"/>
        </w:rPr>
        <w:t>катиондар</w:t>
      </w:r>
      <w:r w:rsidRPr="008F0189">
        <w:rPr>
          <w:rFonts w:ascii="KZ Times New Roman" w:hAnsi="KZ Times New Roman"/>
          <w:color w:val="auto"/>
          <w:lang w:val="ru-RU" w:eastAsia="ko-KR"/>
        </w:rPr>
        <w:t xml:space="preserve">, ал теріс иондарды </w:t>
      </w:r>
      <w:r w:rsidRPr="008F0189">
        <w:rPr>
          <w:rFonts w:ascii="KZ Times New Roman" w:hAnsi="KZ Times New Roman"/>
          <w:i/>
          <w:color w:val="auto"/>
          <w:lang w:val="ru-RU" w:eastAsia="ko-KR"/>
        </w:rPr>
        <w:t>аниондар</w:t>
      </w:r>
      <w:r w:rsidRPr="008F0189">
        <w:rPr>
          <w:rFonts w:ascii="KZ Times New Roman" w:hAnsi="KZ Times New Roman"/>
          <w:color w:val="auto"/>
          <w:lang w:val="ru-RU" w:eastAsia="ko-KR"/>
        </w:rPr>
        <w:t xml:space="preserve"> деп атайды. Сутегінің және металдың иондарының катиондар болатындығын ескерте кетейік. Осы келтірілген мысалда зат екі электродтарда да бөлініп шығады. Алда көретініміздей, барлық кездерде де бұл жағдай бола бермейді екен. Заттың екі электродта да бөлініп шығуы электролитте ерімейтін </w:t>
      </w:r>
      <w:r w:rsidRPr="008F0189">
        <w:rPr>
          <w:rFonts w:ascii="KZ Times New Roman" w:hAnsi="KZ Times New Roman"/>
          <w:i/>
          <w:color w:val="auto"/>
          <w:lang w:val="ru-RU" w:eastAsia="ko-KR"/>
        </w:rPr>
        <w:t>активті емес анод</w:t>
      </w:r>
      <w:r w:rsidRPr="008F0189">
        <w:rPr>
          <w:rFonts w:ascii="KZ Times New Roman" w:hAnsi="KZ Times New Roman"/>
          <w:color w:val="auto"/>
          <w:lang w:val="ru-RU" w:eastAsia="ko-KR"/>
        </w:rPr>
        <w:t xml:space="preserve"> кезінде болады. Бұл келтірілген мысалда пластиналар электролитпен реакцияға түспейді. Техникада мұндай электролиз үшін көбіне графит электродтарды пайдаланады.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Электролиттегі тоқ та Ом заңына бағынады, яғни кернеуге тура пропорционал өзгереді. Электролитті қыздырған кезде оның тұтқырлығы төмендеп, осының арқасында иондардың қозғалғыштығы артады. Сонымен бірге, қыздырған кезде ерітілген заттың электролиттегі диссоциация дәрежесі артады, яғни электролиттегі тоқты тасымалдаушылар саны артады. Бұл дегеніміз қыздырған кезде электролиттің кедергісі азаяды деген сөз.</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Жоғарыда айтылғандай, электролиз кезінде барлық кездерде екі электродтарда да зат бөлініп шыға бермейді. Егер электролиттік ваннаға анодтан жасалған заттың тұзының ерітіндісі құйылған болса, онда зат тек катодта ғана бөлініп шығады, ал анод болса, ол осы кезде ериді. Осындай электролиздің мысалы ретінде </w:t>
      </w:r>
      <w:r w:rsidRPr="008F0189">
        <w:rPr>
          <w:rFonts w:ascii="KZ Times New Roman" w:hAnsi="KZ Times New Roman"/>
          <w:i/>
          <w:color w:val="auto"/>
          <w:lang w:val="ru-RU" w:eastAsia="ko-KR"/>
        </w:rPr>
        <w:t>рафинирлеу</w:t>
      </w:r>
      <w:r w:rsidRPr="008F0189">
        <w:rPr>
          <w:rFonts w:ascii="KZ Times New Roman" w:hAnsi="KZ Times New Roman"/>
          <w:color w:val="auto"/>
          <w:lang w:val="ru-RU" w:eastAsia="ko-KR"/>
        </w:rPr>
        <w:t xml:space="preserve"> деп аталатын күмістің қоспалардан тазартылуын қарастырайық.</w:t>
      </w:r>
    </w:p>
    <w:p w:rsidR="008F0189" w:rsidRPr="008F0189" w:rsidRDefault="008F0189" w:rsidP="008F0189">
      <w:pPr>
        <w:pStyle w:val="32"/>
        <w:tabs>
          <w:tab w:val="left" w:pos="2835"/>
        </w:tabs>
        <w:ind w:right="-99" w:firstLine="567"/>
        <w:rPr>
          <w:rFonts w:ascii="KZ Times New Roman" w:hAnsi="KZ Times New Roman"/>
          <w:sz w:val="28"/>
          <w:szCs w:val="28"/>
          <w:lang w:val="ru-RU"/>
        </w:rPr>
      </w:pPr>
      <w:r w:rsidRPr="008F0189">
        <w:rPr>
          <w:rFonts w:ascii="KZ Times New Roman" w:hAnsi="KZ Times New Roman"/>
          <w:sz w:val="28"/>
          <w:szCs w:val="28"/>
          <w:lang w:val="ru-RU"/>
        </w:rPr>
        <w:t>Азот қышқыл күмістің ертіндісі құйылған ваннаға күмістен жасалған электродтарды салып, оларды батареяға қосады (3.2</w:t>
      </w:r>
      <w:r w:rsidR="00666537">
        <w:rPr>
          <w:rFonts w:ascii="KZ Times New Roman" w:hAnsi="KZ Times New Roman"/>
          <w:sz w:val="28"/>
          <w:szCs w:val="28"/>
          <w:lang w:val="ru-RU"/>
        </w:rPr>
        <w:t>1</w:t>
      </w:r>
      <w:r w:rsidRPr="008F0189">
        <w:rPr>
          <w:rFonts w:ascii="KZ Times New Roman" w:hAnsi="KZ Times New Roman"/>
          <w:sz w:val="28"/>
          <w:szCs w:val="28"/>
          <w:lang w:val="ru-RU"/>
        </w:rPr>
        <w:t>-сурет). Катод дегеніміз жұқа күміс пластина да, ал анод дегеніміз қоспасы бар күмістен жасалған қалың пластина. Электролиз кезінде күміс анодтан катодқа өтеді де, қоспалар ваннаның түбіне шөгіп қалады. Осының қалай өтетіндігін көрейік.</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rPr>
        <w:t>Азот қышқыл күмістің молекулалары диссоциаланады:</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tabs>
          <w:tab w:val="left" w:pos="-1418"/>
        </w:tabs>
        <w:spacing w:after="0" w:line="240" w:lineRule="auto"/>
        <w:ind w:right="-99" w:firstLine="567"/>
        <w:jc w:val="center"/>
        <w:rPr>
          <w:rFonts w:ascii="KZ Times New Roman" w:hAnsi="KZ Times New Roman"/>
          <w:i/>
          <w:color w:val="auto"/>
          <w:lang w:val="kk-KZ" w:eastAsia="ko-KR"/>
        </w:rPr>
      </w:pPr>
      <w:r w:rsidRPr="008F0189">
        <w:rPr>
          <w:rFonts w:ascii="KZ Times New Roman" w:hAnsi="KZ Times New Roman"/>
          <w:i/>
          <w:color w:val="auto"/>
          <w:lang w:val="kk-KZ" w:eastAsia="ko-KR"/>
        </w:rPr>
        <w:t>AgNO</w:t>
      </w:r>
      <w:r w:rsidRPr="008F0189">
        <w:rPr>
          <w:rFonts w:ascii="KZ Times New Roman" w:hAnsi="KZ Times New Roman"/>
          <w:color w:val="auto"/>
          <w:vertAlign w:val="subscript"/>
          <w:lang w:val="kk-KZ" w:eastAsia="ko-KR"/>
        </w:rPr>
        <w:t>3</w:t>
      </w:r>
      <w:r w:rsidRPr="008F0189">
        <w:rPr>
          <w:rFonts w:ascii="KZ Times New Roman" w:hAnsi="KZ Times New Roman"/>
          <w:i/>
          <w:noProof/>
          <w:color w:val="auto"/>
          <w:position w:val="-10"/>
          <w:lang w:val="ru-RU" w:eastAsia="ru-RU" w:bidi="ar-SA"/>
        </w:rPr>
        <w:drawing>
          <wp:inline distT="0" distB="0" distL="0" distR="0">
            <wp:extent cx="128905" cy="218440"/>
            <wp:effectExtent l="19050" t="0" r="4445" b="0"/>
            <wp:docPr id="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92" cstate="print"/>
                    <a:srcRect/>
                    <a:stretch>
                      <a:fillRect/>
                    </a:stretch>
                  </pic:blipFill>
                  <pic:spPr bwMode="auto">
                    <a:xfrm>
                      <a:off x="0" y="0"/>
                      <a:ext cx="128905" cy="218440"/>
                    </a:xfrm>
                    <a:prstGeom prst="rect">
                      <a:avLst/>
                    </a:prstGeom>
                    <a:noFill/>
                    <a:ln w="9525">
                      <a:noFill/>
                      <a:miter lim="800000"/>
                      <a:headEnd/>
                      <a:tailEnd/>
                    </a:ln>
                  </pic:spPr>
                </pic:pic>
              </a:graphicData>
            </a:graphic>
          </wp:inline>
        </w:drawing>
      </w:r>
      <w:r w:rsidRPr="008F0189">
        <w:rPr>
          <w:rFonts w:ascii="KZ Times New Roman" w:hAnsi="KZ Times New Roman"/>
          <w:i/>
          <w:color w:val="auto"/>
          <w:lang w:val="kk-KZ" w:eastAsia="ko-KR"/>
        </w:rPr>
        <w:t>Ag</w:t>
      </w:r>
      <w:r w:rsidRPr="008F0189">
        <w:rPr>
          <w:rFonts w:ascii="KZ Times New Roman" w:hAnsi="KZ Times New Roman"/>
          <w:i/>
          <w:color w:val="auto"/>
          <w:vertAlign w:val="superscript"/>
          <w:lang w:val="kk-KZ" w:eastAsia="ko-KR"/>
        </w:rPr>
        <w:t>+</w:t>
      </w:r>
      <w:r w:rsidRPr="008F0189">
        <w:rPr>
          <w:rFonts w:ascii="KZ Times New Roman" w:hAnsi="KZ Times New Roman"/>
          <w:i/>
          <w:color w:val="auto"/>
          <w:lang w:val="kk-KZ" w:eastAsia="ko-KR"/>
        </w:rPr>
        <w:t>+ NO</w:t>
      </w:r>
      <w:r w:rsidRPr="008F0189">
        <w:rPr>
          <w:rFonts w:ascii="KZ Times New Roman" w:hAnsi="KZ Times New Roman"/>
          <w:color w:val="auto"/>
          <w:vertAlign w:val="subscript"/>
          <w:lang w:val="kk-KZ" w:eastAsia="ko-KR"/>
        </w:rPr>
        <w:t>3</w:t>
      </w:r>
      <w:r w:rsidRPr="008F0189">
        <w:rPr>
          <w:rFonts w:ascii="KZ Times New Roman" w:hAnsi="KZ Times New Roman"/>
          <w:color w:val="auto"/>
          <w:vertAlign w:val="superscript"/>
          <w:lang w:val="kk-KZ" w:eastAsia="ko-KR"/>
        </w:rPr>
        <w:t>-</w:t>
      </w:r>
      <w:r w:rsidRPr="008F0189">
        <w:rPr>
          <w:rFonts w:ascii="KZ Times New Roman" w:hAnsi="KZ Times New Roman"/>
          <w:i/>
          <w:color w:val="auto"/>
          <w:lang w:val="kk-KZ"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Электролиз кезінде күмістің иондары катодқа барып, онда олар оның бір электронын алады да, нейтралданған күміс атомдары катодта қалып қояды, катодтың массасы артады. </w:t>
      </w:r>
      <w:r w:rsidRPr="008F0189">
        <w:rPr>
          <w:rFonts w:ascii="KZ Times New Roman" w:hAnsi="KZ Times New Roman"/>
          <w:i/>
          <w:color w:val="auto"/>
          <w:lang w:val="kk-KZ" w:eastAsia="ko-KR"/>
        </w:rPr>
        <w:t>NO</w:t>
      </w:r>
      <w:r w:rsidRPr="008F0189">
        <w:rPr>
          <w:rFonts w:ascii="KZ Times New Roman" w:hAnsi="KZ Times New Roman"/>
          <w:color w:val="auto"/>
          <w:vertAlign w:val="subscript"/>
          <w:lang w:val="kk-KZ" w:eastAsia="ko-KR"/>
        </w:rPr>
        <w:t>3</w:t>
      </w:r>
      <w:r w:rsidRPr="008F0189">
        <w:rPr>
          <w:rFonts w:ascii="KZ Times New Roman" w:hAnsi="KZ Times New Roman"/>
          <w:color w:val="auto"/>
          <w:vertAlign w:val="superscript"/>
          <w:lang w:val="kk-KZ" w:eastAsia="ko-KR"/>
        </w:rPr>
        <w:t>-</w:t>
      </w:r>
      <w:r w:rsidRPr="008F0189">
        <w:rPr>
          <w:rFonts w:ascii="KZ Times New Roman" w:hAnsi="KZ Times New Roman"/>
          <w:color w:val="auto"/>
          <w:lang w:val="kk-KZ" w:eastAsia="ko-KR"/>
        </w:rPr>
        <w:t xml:space="preserve"> иондары анодқа бағытталып, онда олар анодтан ертіндіге өткен күміс иондарының біреуімен қосылады. Сөйтіп, электролиз кезінде анодтың массасы бірте-бірте азаяды да, ал ваннадағы ертіндінің концентрациясы, анод әбден біткенше өзгеріссіз қалады.</w:t>
      </w:r>
    </w:p>
    <w:p w:rsidR="008F0189" w:rsidRPr="008F0189" w:rsidRDefault="004E0D87" w:rsidP="008F0189">
      <w:pPr>
        <w:tabs>
          <w:tab w:val="left" w:pos="2835"/>
        </w:tabs>
        <w:spacing w:after="0" w:line="240" w:lineRule="auto"/>
        <w:ind w:right="-99" w:firstLine="567"/>
        <w:jc w:val="both"/>
        <w:rPr>
          <w:rFonts w:ascii="KZ Times New Roman" w:hAnsi="KZ Times New Roman"/>
          <w:i/>
          <w:color w:val="auto"/>
          <w:lang w:val="kk-KZ" w:eastAsia="ko-KR"/>
        </w:rPr>
      </w:pPr>
      <w:r>
        <w:rPr>
          <w:rFonts w:ascii="KZ Times New Roman" w:hAnsi="KZ Times New Roman"/>
          <w:noProof/>
          <w:color w:val="auto"/>
          <w:lang w:val="ru-RU" w:eastAsia="ru-RU" w:bidi="ar-SA"/>
        </w:rPr>
        <w:lastRenderedPageBreak/>
        <mc:AlternateContent>
          <mc:Choice Requires="wpg">
            <w:drawing>
              <wp:anchor distT="0" distB="0" distL="114300" distR="114300" simplePos="0" relativeHeight="251996160" behindDoc="0" locked="0" layoutInCell="0" allowOverlap="1">
                <wp:simplePos x="0" y="0"/>
                <wp:positionH relativeFrom="column">
                  <wp:posOffset>4040505</wp:posOffset>
                </wp:positionH>
                <wp:positionV relativeFrom="page">
                  <wp:posOffset>2839720</wp:posOffset>
                </wp:positionV>
                <wp:extent cx="1894205" cy="2189480"/>
                <wp:effectExtent l="0" t="0" r="0" b="0"/>
                <wp:wrapSquare wrapText="left"/>
                <wp:docPr id="6543" name="Группа 6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4205" cy="2189480"/>
                          <a:chOff x="944" y="4961"/>
                          <a:chExt cx="2368" cy="2159"/>
                        </a:xfrm>
                      </wpg:grpSpPr>
                      <pic:pic xmlns:pic="http://schemas.openxmlformats.org/drawingml/2006/picture">
                        <pic:nvPicPr>
                          <pic:cNvPr id="6544" name="Picture 603" descr="Pic29e"/>
                          <pic:cNvPicPr>
                            <a:picLocks noChangeAspect="1" noChangeArrowheads="1"/>
                          </pic:cNvPicPr>
                        </pic:nvPicPr>
                        <pic:blipFill>
                          <a:blip r:embed="rId999">
                            <a:extLst>
                              <a:ext uri="{28A0092B-C50C-407E-A947-70E740481C1C}">
                                <a14:useLocalDpi xmlns:a14="http://schemas.microsoft.com/office/drawing/2010/main" val="0"/>
                              </a:ext>
                            </a:extLst>
                          </a:blip>
                          <a:srcRect/>
                          <a:stretch>
                            <a:fillRect/>
                          </a:stretch>
                        </pic:blipFill>
                        <pic:spPr bwMode="auto">
                          <a:xfrm>
                            <a:off x="964" y="4961"/>
                            <a:ext cx="2348" cy="1929"/>
                          </a:xfrm>
                          <a:prstGeom prst="rect">
                            <a:avLst/>
                          </a:prstGeom>
                          <a:noFill/>
                          <a:extLst>
                            <a:ext uri="{909E8E84-426E-40DD-AFC4-6F175D3DCCD1}">
                              <a14:hiddenFill xmlns:a14="http://schemas.microsoft.com/office/drawing/2010/main">
                                <a:solidFill>
                                  <a:srgbClr val="FFFFFF"/>
                                </a:solidFill>
                              </a14:hiddenFill>
                            </a:ext>
                          </a:extLst>
                        </pic:spPr>
                      </pic:pic>
                      <wps:wsp>
                        <wps:cNvPr id="6545" name="Text Box 604"/>
                        <wps:cNvSpPr txBox="1">
                          <a:spLocks noChangeArrowheads="1"/>
                        </wps:cNvSpPr>
                        <wps:spPr bwMode="auto">
                          <a:xfrm>
                            <a:off x="1608" y="6832"/>
                            <a:ext cx="1155"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sidRPr="00E775A9">
                                <w:rPr>
                                  <w:rFonts w:ascii="KZ Times New Roman" w:hAnsi="KZ Times New Roman"/>
                                  <w:i/>
                                  <w:sz w:val="24"/>
                                </w:rPr>
                                <w:t>2</w:t>
                              </w:r>
                              <w:r>
                                <w:rPr>
                                  <w:rFonts w:ascii="KZ Times New Roman" w:hAnsi="KZ Times New Roman"/>
                                  <w:i/>
                                  <w:sz w:val="24"/>
                                  <w:lang w:val="kk-KZ"/>
                                </w:rPr>
                                <w:t>1</w:t>
                              </w:r>
                              <w:r w:rsidRPr="00E775A9">
                                <w:rPr>
                                  <w:rFonts w:ascii="KZ Times New Roman" w:hAnsi="KZ Times New Roman"/>
                                  <w:i/>
                                  <w:sz w:val="24"/>
                                </w:rPr>
                                <w:t>-сурет</w:t>
                              </w:r>
                            </w:p>
                          </w:txbxContent>
                        </wps:txbx>
                        <wps:bodyPr rot="0" vert="horz" wrap="square" lIns="0" tIns="0" rIns="0" bIns="0" anchor="t" anchorCtr="0" upright="1">
                          <a:noAutofit/>
                        </wps:bodyPr>
                      </wps:wsp>
                      <wps:wsp>
                        <wps:cNvPr id="6546" name="Text Box 605"/>
                        <wps:cNvSpPr txBox="1">
                          <a:spLocks noChangeArrowheads="1"/>
                        </wps:cNvSpPr>
                        <wps:spPr bwMode="auto">
                          <a:xfrm>
                            <a:off x="1748" y="525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Ag</w:t>
                              </w:r>
                            </w:p>
                          </w:txbxContent>
                        </wps:txbx>
                        <wps:bodyPr rot="0" vert="horz" wrap="square" lIns="0" tIns="0" rIns="0" bIns="0" anchor="t" anchorCtr="0" upright="1">
                          <a:noAutofit/>
                        </wps:bodyPr>
                      </wps:wsp>
                      <wps:wsp>
                        <wps:cNvPr id="6547" name="Text Box 606"/>
                        <wps:cNvSpPr txBox="1">
                          <a:spLocks noChangeArrowheads="1"/>
                        </wps:cNvSpPr>
                        <wps:spPr bwMode="auto">
                          <a:xfrm>
                            <a:off x="2398" y="525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Ag</w:t>
                              </w:r>
                            </w:p>
                          </w:txbxContent>
                        </wps:txbx>
                        <wps:bodyPr rot="0" vert="horz" wrap="square" lIns="0" tIns="0" rIns="0" bIns="0" anchor="t" anchorCtr="0" upright="1">
                          <a:noAutofit/>
                        </wps:bodyPr>
                      </wps:wsp>
                      <wps:wsp>
                        <wps:cNvPr id="6548" name="Text Box 607"/>
                        <wps:cNvSpPr txBox="1">
                          <a:spLocks noChangeArrowheads="1"/>
                        </wps:cNvSpPr>
                        <wps:spPr bwMode="auto">
                          <a:xfrm>
                            <a:off x="1862" y="5964"/>
                            <a:ext cx="317" cy="2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perscript"/>
                                </w:rPr>
                              </w:pPr>
                              <w:r>
                                <w:rPr>
                                  <w:i/>
                                </w:rPr>
                                <w:t>Ag</w:t>
                              </w:r>
                              <w:r>
                                <w:rPr>
                                  <w:i/>
                                  <w:vertAlign w:val="superscript"/>
                                </w:rPr>
                                <w:t>+</w:t>
                              </w:r>
                            </w:p>
                          </w:txbxContent>
                        </wps:txbx>
                        <wps:bodyPr rot="0" vert="horz" wrap="square" lIns="0" tIns="0" rIns="0" bIns="0" anchor="t" anchorCtr="0" upright="1">
                          <a:noAutofit/>
                        </wps:bodyPr>
                      </wps:wsp>
                      <wpg:grpSp>
                        <wpg:cNvPr id="6549" name="Group 608"/>
                        <wpg:cNvGrpSpPr>
                          <a:grpSpLocks/>
                        </wpg:cNvGrpSpPr>
                        <wpg:grpSpPr bwMode="auto">
                          <a:xfrm>
                            <a:off x="2244" y="5894"/>
                            <a:ext cx="483" cy="302"/>
                            <a:chOff x="3459" y="5834"/>
                            <a:chExt cx="483" cy="302"/>
                          </a:xfrm>
                        </wpg:grpSpPr>
                        <wps:wsp>
                          <wps:cNvPr id="6550" name="Text Box 609"/>
                          <wps:cNvSpPr txBox="1">
                            <a:spLocks noChangeArrowheads="1"/>
                          </wps:cNvSpPr>
                          <wps:spPr bwMode="auto">
                            <a:xfrm>
                              <a:off x="3459" y="5904"/>
                              <a:ext cx="374" cy="2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NO</w:t>
                                </w:r>
                                <w:r>
                                  <w:rPr>
                                    <w:i/>
                                    <w:vertAlign w:val="subscript"/>
                                  </w:rPr>
                                  <w:t>3</w:t>
                                </w:r>
                              </w:p>
                            </w:txbxContent>
                          </wps:txbx>
                          <wps:bodyPr rot="0" vert="horz" wrap="square" lIns="0" tIns="0" rIns="0" bIns="0" anchor="t" anchorCtr="0" upright="1">
                            <a:noAutofit/>
                          </wps:bodyPr>
                        </wps:wsp>
                        <wps:wsp>
                          <wps:cNvPr id="6551" name="Text Box 610"/>
                          <wps:cNvSpPr txBox="1">
                            <a:spLocks noChangeArrowheads="1"/>
                          </wps:cNvSpPr>
                          <wps:spPr bwMode="auto">
                            <a:xfrm>
                              <a:off x="3654" y="583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w:t>
                                </w:r>
                              </w:p>
                            </w:txbxContent>
                          </wps:txbx>
                          <wps:bodyPr rot="0" vert="horz" wrap="square" lIns="0" tIns="0" rIns="0" bIns="0" anchor="t" anchorCtr="0" upright="1">
                            <a:noAutofit/>
                          </wps:bodyPr>
                        </wps:wsp>
                      </wpg:grpSp>
                      <wps:wsp>
                        <wps:cNvPr id="6552" name="Text Box 611"/>
                        <wps:cNvSpPr txBox="1">
                          <a:spLocks noChangeArrowheads="1"/>
                        </wps:cNvSpPr>
                        <wps:spPr bwMode="auto">
                          <a:xfrm>
                            <a:off x="1912" y="5618"/>
                            <a:ext cx="576" cy="2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AgNO</w:t>
                              </w:r>
                              <w:r>
                                <w:rPr>
                                  <w:i/>
                                  <w:vertAlign w:val="subscript"/>
                                </w:rPr>
                                <w:t>3</w:t>
                              </w:r>
                            </w:p>
                          </w:txbxContent>
                        </wps:txbx>
                        <wps:bodyPr rot="0" vert="horz" wrap="square" lIns="0" tIns="0" rIns="0" bIns="0" anchor="t" anchorCtr="0" upright="1">
                          <a:noAutofit/>
                        </wps:bodyPr>
                      </wps:wsp>
                      <wps:wsp>
                        <wps:cNvPr id="6553" name="Text Box 612"/>
                        <wps:cNvSpPr txBox="1">
                          <a:spLocks noChangeArrowheads="1"/>
                        </wps:cNvSpPr>
                        <wps:spPr bwMode="auto">
                          <a:xfrm>
                            <a:off x="944" y="620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43" o:spid="_x0000_s2394" style="position:absolute;left:0;text-align:left;margin-left:318.15pt;margin-top:223.6pt;width:149.15pt;height:172.4pt;z-index:251996160;mso-position-vertical-relative:page" coordorigin="944,4961" coordsize="2368,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" o:allowincell="f">
                <v:shape id="Picture 603" o:spid="_x0000_s2395" type="#_x0000_t75" alt="Pic29e" style="position:absolute;left:964;top:4961;width:2348;height:1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">
                  <v:imagedata r:id="rId1000" o:title="Pic29e"/>
                </v:shape>
                <v:shape id="Text Box 604" o:spid="_x0000_s2396" type="#_x0000_t202" style="position:absolute;left:1608;top:6832;width:1155;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" filled="f" stroked="f">
                  <v:textbox inset="0,0,0,0">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sidRPr="00E775A9">
                          <w:rPr>
                            <w:rFonts w:ascii="KZ Times New Roman" w:hAnsi="KZ Times New Roman"/>
                            <w:i/>
                            <w:sz w:val="24"/>
                          </w:rPr>
                          <w:t>2</w:t>
                        </w:r>
                        <w:r>
                          <w:rPr>
                            <w:rFonts w:ascii="KZ Times New Roman" w:hAnsi="KZ Times New Roman"/>
                            <w:i/>
                            <w:sz w:val="24"/>
                            <w:lang w:val="kk-KZ"/>
                          </w:rPr>
                          <w:t>1</w:t>
                        </w:r>
                        <w:r w:rsidRPr="00E775A9">
                          <w:rPr>
                            <w:rFonts w:ascii="KZ Times New Roman" w:hAnsi="KZ Times New Roman"/>
                            <w:i/>
                            <w:sz w:val="24"/>
                          </w:rPr>
                          <w:t>-сурет</w:t>
                        </w:r>
                      </w:p>
                    </w:txbxContent>
                  </v:textbox>
                </v:shape>
                <v:shape id="Text Box 605" o:spid="_x0000_s2397" type="#_x0000_t202" style="position:absolute;left:1748;top:525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" filled="f" stroked="f">
                  <v:textbox inset="0,0,0,0">
                    <w:txbxContent>
                      <w:p w:rsidR="00096CDB" w:rsidRDefault="00096CDB" w:rsidP="008F0189">
                        <w:pPr>
                          <w:rPr>
                            <w:i/>
                          </w:rPr>
                        </w:pPr>
                        <w:r>
                          <w:rPr>
                            <w:i/>
                          </w:rPr>
                          <w:t>Ag</w:t>
                        </w:r>
                      </w:p>
                    </w:txbxContent>
                  </v:textbox>
                </v:shape>
                <v:shape id="Text Box 606" o:spid="_x0000_s2398" type="#_x0000_t202" style="position:absolute;left:2398;top:525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" filled="f" stroked="f">
                  <v:textbox inset="0,0,0,0">
                    <w:txbxContent>
                      <w:p w:rsidR="00096CDB" w:rsidRDefault="00096CDB" w:rsidP="008F0189">
                        <w:pPr>
                          <w:rPr>
                            <w:i/>
                          </w:rPr>
                        </w:pPr>
                        <w:r>
                          <w:rPr>
                            <w:i/>
                          </w:rPr>
                          <w:t>Ag</w:t>
                        </w:r>
                      </w:p>
                    </w:txbxContent>
                  </v:textbox>
                </v:shape>
                <v:shape id="Text Box 607" o:spid="_x0000_s2399" type="#_x0000_t202" style="position:absolute;left:1862;top:5964;width:317;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" stroked="f">
                  <v:textbox inset="0,0,0,0">
                    <w:txbxContent>
                      <w:p w:rsidR="00096CDB" w:rsidRDefault="00096CDB" w:rsidP="008F0189">
                        <w:pPr>
                          <w:rPr>
                            <w:i/>
                            <w:vertAlign w:val="superscript"/>
                          </w:rPr>
                        </w:pPr>
                        <w:r>
                          <w:rPr>
                            <w:i/>
                          </w:rPr>
                          <w:t>Ag</w:t>
                        </w:r>
                        <w:r>
                          <w:rPr>
                            <w:i/>
                            <w:vertAlign w:val="superscript"/>
                          </w:rPr>
                          <w:t>+</w:t>
                        </w:r>
                      </w:p>
                    </w:txbxContent>
                  </v:textbox>
                </v:shape>
                <v:group id="Group 608" o:spid="_x0000_s2400" style="position:absolute;left:2244;top:5894;width:483;height:302" coordorigin="3459,5834" coordsize="483,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">
                  <v:shape id="Text Box 609" o:spid="_x0000_s2401" type="#_x0000_t202" style="position:absolute;left:3459;top:5904;width:374;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" stroked="f">
                    <v:textbox inset="0,0,0,0">
                      <w:txbxContent>
                        <w:p w:rsidR="00096CDB" w:rsidRDefault="00096CDB" w:rsidP="008F0189">
                          <w:pPr>
                            <w:rPr>
                              <w:i/>
                              <w:vertAlign w:val="subscript"/>
                            </w:rPr>
                          </w:pPr>
                          <w:r>
                            <w:rPr>
                              <w:i/>
                            </w:rPr>
                            <w:t>NO</w:t>
                          </w:r>
                          <w:r>
                            <w:rPr>
                              <w:i/>
                              <w:vertAlign w:val="subscript"/>
                            </w:rPr>
                            <w:t>3</w:t>
                          </w:r>
                        </w:p>
                      </w:txbxContent>
                    </v:textbox>
                  </v:shape>
                  <v:shape id="Text Box 610" o:spid="_x0000_s2402" type="#_x0000_t202" style="position:absolute;left:3654;top:583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" filled="f" stroked="f">
                    <v:textbox inset="0,0,0,0">
                      <w:txbxContent>
                        <w:p w:rsidR="00096CDB" w:rsidRDefault="00096CDB" w:rsidP="008F0189">
                          <w:pPr>
                            <w:rPr>
                              <w:i/>
                            </w:rPr>
                          </w:pPr>
                          <w:r>
                            <w:rPr>
                              <w:i/>
                            </w:rPr>
                            <w:t>-</w:t>
                          </w:r>
                        </w:p>
                      </w:txbxContent>
                    </v:textbox>
                  </v:shape>
                </v:group>
                <v:shape id="Text Box 611" o:spid="_x0000_s2403" type="#_x0000_t202" style="position:absolute;left:1912;top:5618;width:576;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" stroked="f">
                  <v:textbox inset="0,0,0,0">
                    <w:txbxContent>
                      <w:p w:rsidR="00096CDB" w:rsidRDefault="00096CDB" w:rsidP="008F0189">
                        <w:pPr>
                          <w:rPr>
                            <w:i/>
                            <w:vertAlign w:val="subscript"/>
                          </w:rPr>
                        </w:pPr>
                        <w:r>
                          <w:rPr>
                            <w:i/>
                          </w:rPr>
                          <w:t>AgNO</w:t>
                        </w:r>
                        <w:r>
                          <w:rPr>
                            <w:i/>
                            <w:vertAlign w:val="subscript"/>
                          </w:rPr>
                          <w:t>3</w:t>
                        </w:r>
                      </w:p>
                    </w:txbxContent>
                  </v:textbox>
                </v:shape>
                <v:shape id="Text Box 612" o:spid="_x0000_s2404" type="#_x0000_t202" style="position:absolute;left:944;top:620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" filled="f" stroked="f">
                  <v:textbox inset="0,0,0,0">
                    <w:txbxContent>
                      <w:p w:rsidR="00096CDB" w:rsidRDefault="00096CDB" w:rsidP="008F0189">
                        <w:r>
                          <w:t>A</w:t>
                        </w:r>
                      </w:p>
                    </w:txbxContent>
                  </v:textbox>
                </v:shape>
                <w10:wrap type="square" side="left" anchory="page"/>
              </v:group>
            </w:pict>
          </mc:Fallback>
        </mc:AlternateContent>
      </w:r>
      <w:r w:rsidR="008F0189" w:rsidRPr="008F0189">
        <w:rPr>
          <w:rFonts w:ascii="KZ Times New Roman" w:hAnsi="KZ Times New Roman"/>
          <w:b/>
          <w:color w:val="auto"/>
          <w:lang w:val="kk-KZ" w:eastAsia="ko-KR"/>
        </w:rPr>
        <w:t>Электролиз кезінде бөлініп шығатын заттың мөлшері. Фарадейдің бірінші заңы.</w:t>
      </w:r>
      <w:r w:rsidR="008F0189" w:rsidRPr="008F0189">
        <w:rPr>
          <w:rFonts w:ascii="KZ Times New Roman" w:hAnsi="KZ Times New Roman"/>
          <w:color w:val="auto"/>
          <w:lang w:val="kk-KZ" w:eastAsia="ko-KR"/>
        </w:rPr>
        <w:t xml:space="preserve"> Ертінді арқылы өткен заряд пен атодтың массасын электролизге дейін және одан кейін өлшей отырып, Фарадей мынаны тағайындады: </w:t>
      </w:r>
      <w:r w:rsidR="008F0189" w:rsidRPr="008F0189">
        <w:rPr>
          <w:rFonts w:ascii="KZ Times New Roman" w:hAnsi="KZ Times New Roman"/>
          <w:i/>
          <w:color w:val="auto"/>
          <w:lang w:val="kk-KZ" w:eastAsia="ko-KR"/>
        </w:rPr>
        <w:t>электролиз кезінде бөлініп шығатын заттың массасы ертінді арқылы өткен электр мөлшеріне тура пропорционал болды:</w:t>
      </w:r>
    </w:p>
    <w:p w:rsidR="008F0189" w:rsidRPr="008F0189" w:rsidRDefault="008F0189" w:rsidP="008F0189">
      <w:pPr>
        <w:tabs>
          <w:tab w:val="left" w:pos="2835"/>
        </w:tabs>
        <w:spacing w:after="0" w:line="240" w:lineRule="auto"/>
        <w:ind w:right="-99" w:firstLine="567"/>
        <w:jc w:val="both"/>
        <w:rPr>
          <w:rFonts w:ascii="KZ Times New Roman" w:hAnsi="KZ Times New Roman"/>
          <w:i/>
          <w:color w:val="auto"/>
          <w:lang w:val="kk-KZ" w:eastAsia="ko-KR"/>
        </w:rPr>
      </w:pPr>
    </w:p>
    <w:p w:rsidR="008F0189" w:rsidRPr="008F0189" w:rsidRDefault="008F0189" w:rsidP="00E775A9">
      <w:pPr>
        <w:tabs>
          <w:tab w:val="left" w:pos="5812"/>
        </w:tabs>
        <w:spacing w:after="0" w:line="240" w:lineRule="auto"/>
        <w:ind w:right="-99" w:firstLine="567"/>
        <w:jc w:val="right"/>
        <w:rPr>
          <w:rFonts w:ascii="KZ Times New Roman" w:hAnsi="KZ Times New Roman"/>
          <w:color w:val="auto"/>
          <w:lang w:val="kk-KZ" w:eastAsia="ko-KR"/>
        </w:rPr>
      </w:pPr>
      <w:r w:rsidRPr="008F0189">
        <w:rPr>
          <w:rFonts w:ascii="KZ Times New Roman" w:hAnsi="KZ Times New Roman"/>
          <w:i/>
          <w:color w:val="auto"/>
          <w:lang w:val="kk-KZ" w:eastAsia="ko-KR"/>
        </w:rPr>
        <w:t xml:space="preserve">m=kq.      </w:t>
      </w:r>
      <w:r w:rsidR="00E775A9">
        <w:rPr>
          <w:rFonts w:ascii="KZ Times New Roman" w:hAnsi="KZ Times New Roman"/>
          <w:i/>
          <w:color w:val="auto"/>
          <w:lang w:val="kk-KZ" w:eastAsia="ko-KR"/>
        </w:rPr>
        <w:t xml:space="preserve">                               </w:t>
      </w:r>
      <w:r w:rsidRPr="008F0189">
        <w:rPr>
          <w:rFonts w:ascii="KZ Times New Roman" w:hAnsi="KZ Times New Roman"/>
          <w:i/>
          <w:color w:val="auto"/>
          <w:lang w:val="kk-KZ" w:eastAsia="ko-KR"/>
        </w:rPr>
        <w:t xml:space="preserve">          </w:t>
      </w:r>
      <w:r w:rsidRPr="008F0189">
        <w:rPr>
          <w:rFonts w:ascii="KZ Times New Roman" w:hAnsi="KZ Times New Roman"/>
          <w:color w:val="auto"/>
          <w:lang w:val="kk-KZ" w:eastAsia="ko-KR"/>
        </w:rPr>
        <w:t>(3.57)</w:t>
      </w: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jc w:val="both"/>
        <w:rPr>
          <w:rFonts w:ascii="KZ Times New Roman" w:hAnsi="KZ Times New Roman"/>
          <w:i/>
          <w:color w:val="auto"/>
          <w:lang w:val="kk-KZ" w:eastAsia="ko-KR"/>
        </w:rPr>
      </w:pPr>
      <w:r w:rsidRPr="008F0189">
        <w:rPr>
          <w:rFonts w:ascii="KZ Times New Roman" w:hAnsi="KZ Times New Roman"/>
          <w:color w:val="auto"/>
          <w:lang w:val="kk-KZ" w:eastAsia="ko-KR"/>
        </w:rPr>
        <w:t xml:space="preserve">Бұл – </w:t>
      </w:r>
      <w:r w:rsidRPr="008F0189">
        <w:rPr>
          <w:rFonts w:ascii="KZ Times New Roman" w:hAnsi="KZ Times New Roman"/>
          <w:i/>
          <w:color w:val="auto"/>
          <w:lang w:val="kk-KZ" w:eastAsia="ko-KR"/>
        </w:rPr>
        <w:t>Фарадейдің бірінші заңының</w:t>
      </w:r>
      <w:r w:rsidRPr="008F0189">
        <w:rPr>
          <w:rFonts w:ascii="KZ Times New Roman" w:hAnsi="KZ Times New Roman"/>
          <w:color w:val="auto"/>
          <w:lang w:val="kk-KZ" w:eastAsia="ko-KR"/>
        </w:rPr>
        <w:t xml:space="preserve"> математикалық өрнегі болып табылады. Фарадейдің тәжірибелері электролиз кезінде бөлініп шығатын заттың массасы тек </w:t>
      </w:r>
      <w:r w:rsidRPr="008F0189">
        <w:rPr>
          <w:rFonts w:ascii="KZ Times New Roman" w:hAnsi="KZ Times New Roman"/>
          <w:i/>
          <w:color w:val="auto"/>
          <w:lang w:val="kk-KZ" w:eastAsia="ko-KR"/>
        </w:rPr>
        <w:t>q</w:t>
      </w:r>
      <w:r w:rsidRPr="008F0189">
        <w:rPr>
          <w:rFonts w:ascii="KZ Times New Roman" w:hAnsi="KZ Times New Roman"/>
          <w:color w:val="auto"/>
          <w:lang w:val="kk-KZ" w:eastAsia="ko-KR"/>
        </w:rPr>
        <w:t xml:space="preserve"> зарядтың шамасына ғана емес, сонымен қатар заттың тегіне де тәуелді болатындығын көрсетеді. </w:t>
      </w:r>
      <w:r w:rsidRPr="008F0189">
        <w:rPr>
          <w:rFonts w:ascii="KZ Times New Roman" w:hAnsi="KZ Times New Roman"/>
          <w:i/>
          <w:color w:val="auto"/>
          <w:lang w:val="kk-KZ" w:eastAsia="ko-KR"/>
        </w:rPr>
        <w:t xml:space="preserve">Электролиз кезінде бөлініп шыққан массаның заттың тегіне тәуелділігін білдіретін пропорционалдық коэффициенті k заттың электрохимиялық эквиваленті деп аталады. Электрохимиялық эквивалент электродтарда электролит арқылы бірлік заряд өткен кезде бөлініп шығатын заттың массасымен өлшенеді: </w:t>
      </w:r>
    </w:p>
    <w:p w:rsidR="008F0189" w:rsidRPr="008F0189" w:rsidRDefault="008F0189" w:rsidP="008F0189">
      <w:pPr>
        <w:tabs>
          <w:tab w:val="left" w:pos="2835"/>
        </w:tabs>
        <w:spacing w:after="0" w:line="240" w:lineRule="auto"/>
        <w:ind w:right="-99"/>
        <w:jc w:val="both"/>
        <w:rPr>
          <w:rFonts w:ascii="KZ Times New Roman" w:hAnsi="KZ Times New Roman"/>
          <w:i/>
          <w:color w:val="auto"/>
          <w:lang w:val="kk-KZ" w:eastAsia="ko-KR"/>
        </w:rPr>
      </w:pPr>
    </w:p>
    <w:p w:rsidR="008F0189" w:rsidRPr="008F0189" w:rsidRDefault="008F0189" w:rsidP="00E775A9">
      <w:pPr>
        <w:tabs>
          <w:tab w:val="left" w:pos="5812"/>
        </w:tabs>
        <w:spacing w:after="0" w:line="240" w:lineRule="auto"/>
        <w:ind w:right="-99" w:firstLine="567"/>
        <w:jc w:val="right"/>
        <w:rPr>
          <w:rFonts w:ascii="KZ Times New Roman" w:hAnsi="KZ Times New Roman"/>
          <w:color w:val="auto"/>
          <w:lang w:val="kk-KZ" w:eastAsia="ko-KR"/>
        </w:rPr>
      </w:pPr>
      <w:r w:rsidRPr="008F0189">
        <w:rPr>
          <w:rFonts w:ascii="KZ Times New Roman" w:hAnsi="KZ Times New Roman"/>
          <w:i/>
          <w:color w:val="auto"/>
          <w:lang w:val="kk-KZ" w:eastAsia="ko-KR"/>
        </w:rPr>
        <w:t xml:space="preserve">k=m/q.     </w:t>
      </w:r>
      <w:r w:rsidR="00E775A9">
        <w:rPr>
          <w:rFonts w:ascii="KZ Times New Roman" w:hAnsi="KZ Times New Roman"/>
          <w:i/>
          <w:color w:val="auto"/>
          <w:lang w:val="kk-KZ" w:eastAsia="ko-KR"/>
        </w:rPr>
        <w:t xml:space="preserve">                                </w:t>
      </w:r>
      <w:r w:rsidRPr="008F0189">
        <w:rPr>
          <w:rFonts w:ascii="KZ Times New Roman" w:hAnsi="KZ Times New Roman"/>
          <w:i/>
          <w:color w:val="auto"/>
          <w:lang w:val="kk-KZ" w:eastAsia="ko-KR"/>
        </w:rPr>
        <w:t xml:space="preserve">      </w:t>
      </w:r>
      <w:r w:rsidRPr="008F0189">
        <w:rPr>
          <w:rFonts w:ascii="KZ Times New Roman" w:hAnsi="KZ Times New Roman"/>
          <w:color w:val="auto"/>
          <w:lang w:val="kk-KZ" w:eastAsia="ko-KR"/>
        </w:rPr>
        <w:t>(3.57,а)</w:t>
      </w: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r w:rsidRPr="008F0189">
        <w:rPr>
          <w:rFonts w:ascii="KZ Times New Roman" w:hAnsi="KZ Times New Roman"/>
          <w:color w:val="auto"/>
          <w:lang w:val="kk-KZ" w:eastAsia="ko-KR"/>
        </w:rPr>
        <w:t xml:space="preserve">ХБ жүйесінде  </w:t>
      </w:r>
      <w:r w:rsidRPr="008F0189">
        <w:rPr>
          <w:rFonts w:ascii="KZ Times New Roman" w:hAnsi="KZ Times New Roman"/>
          <w:i/>
          <w:color w:val="auto"/>
          <w:lang w:val="kk-KZ" w:eastAsia="ko-KR"/>
        </w:rPr>
        <w:t>k</w:t>
      </w:r>
      <w:r w:rsidRPr="008F0189">
        <w:rPr>
          <w:rFonts w:ascii="KZ Times New Roman" w:hAnsi="KZ Times New Roman"/>
          <w:color w:val="auto"/>
          <w:lang w:val="kk-KZ" w:eastAsia="ko-KR"/>
        </w:rPr>
        <w:t xml:space="preserve"> электрохимиялық эквиваленттің өлшем бірлігі 1 </w:t>
      </w:r>
      <w:r w:rsidRPr="008F0189">
        <w:rPr>
          <w:rFonts w:ascii="KZ Times New Roman" w:hAnsi="KZ Times New Roman"/>
          <w:i/>
          <w:color w:val="auto"/>
          <w:lang w:val="kk-KZ" w:eastAsia="ko-KR"/>
        </w:rPr>
        <w:t xml:space="preserve">кг/Кл </w:t>
      </w:r>
      <w:r w:rsidRPr="008F0189">
        <w:rPr>
          <w:rFonts w:ascii="KZ Times New Roman" w:hAnsi="KZ Times New Roman"/>
          <w:color w:val="auto"/>
          <w:lang w:val="kk-KZ" w:eastAsia="ko-KR"/>
        </w:rPr>
        <w:t xml:space="preserve">болып табылады. </w:t>
      </w:r>
      <w:r w:rsidRPr="008F0189">
        <w:rPr>
          <w:rFonts w:ascii="KZ Times New Roman" w:hAnsi="KZ Times New Roman"/>
          <w:i/>
          <w:color w:val="auto"/>
          <w:lang w:val="kk-KZ" w:eastAsia="ko-KR"/>
        </w:rPr>
        <w:t xml:space="preserve">q=Іt  </w:t>
      </w:r>
      <w:r w:rsidRPr="008F0189">
        <w:rPr>
          <w:rFonts w:ascii="KZ Times New Roman" w:hAnsi="KZ Times New Roman"/>
          <w:color w:val="auto"/>
          <w:lang w:val="kk-KZ" w:eastAsia="ko-KR"/>
        </w:rPr>
        <w:t xml:space="preserve"> болатындықтан, Фарадейдің бірінші заңын</w:t>
      </w:r>
    </w:p>
    <w:p w:rsidR="008F0189" w:rsidRPr="008F0189" w:rsidRDefault="008F0189" w:rsidP="008F0189">
      <w:pPr>
        <w:tabs>
          <w:tab w:val="left" w:pos="2835"/>
        </w:tabs>
        <w:spacing w:after="0" w:line="240" w:lineRule="auto"/>
        <w:ind w:right="-99"/>
        <w:jc w:val="both"/>
        <w:rPr>
          <w:rFonts w:ascii="KZ Times New Roman" w:hAnsi="KZ Times New Roman"/>
          <w:color w:val="auto"/>
          <w:lang w:val="kk-KZ" w:eastAsia="ko-KR"/>
        </w:rPr>
      </w:pPr>
    </w:p>
    <w:p w:rsidR="008F0189" w:rsidRPr="008F0189" w:rsidRDefault="008F0189" w:rsidP="00E775A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eastAsia="ko-KR"/>
        </w:rPr>
        <w:t>m</w:t>
      </w:r>
      <w:r w:rsidRPr="008F0189">
        <w:rPr>
          <w:rFonts w:ascii="KZ Times New Roman" w:hAnsi="KZ Times New Roman"/>
          <w:i/>
          <w:color w:val="auto"/>
          <w:lang w:val="ru-RU" w:eastAsia="ko-KR"/>
        </w:rPr>
        <w:t>=</w:t>
      </w:r>
      <w:r w:rsidRPr="008F0189">
        <w:rPr>
          <w:rFonts w:ascii="KZ Times New Roman" w:hAnsi="KZ Times New Roman"/>
          <w:i/>
          <w:color w:val="auto"/>
          <w:lang w:eastAsia="ko-KR"/>
        </w:rPr>
        <w:t>k</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t</w:t>
      </w:r>
      <w:r w:rsidR="00E775A9">
        <w:rPr>
          <w:rFonts w:ascii="KZ Times New Roman" w:hAnsi="KZ Times New Roman"/>
          <w:i/>
          <w:color w:val="auto"/>
          <w:lang w:val="ru-RU" w:eastAsia="ko-KR"/>
        </w:rPr>
        <w:t xml:space="preserve">                                              </w:t>
      </w:r>
      <w:r w:rsidRPr="008F0189">
        <w:rPr>
          <w:rFonts w:ascii="KZ Times New Roman" w:hAnsi="KZ Times New Roman"/>
          <w:color w:val="auto"/>
          <w:lang w:val="ru-RU" w:eastAsia="ko-KR"/>
        </w:rPr>
        <w:t>(3.58)</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деп жазуға болады. Тәжірибеде электрохимиялық эквивалентті үлкен дәлдікпен анықтауға болады. Кезінде осы (3.57) заң күмістің электрохимиялық эквиваленті арқылы кулонды анықтауға мүмкіндік берді, ол 1,118 </w:t>
      </w:r>
      <w:r w:rsidRPr="008F0189">
        <w:rPr>
          <w:rFonts w:ascii="KZ Times New Roman" w:hAnsi="KZ Times New Roman"/>
          <w:color w:val="auto"/>
          <w:lang w:eastAsia="ko-KR"/>
        </w:rPr>
        <w:sym w:font="Symbol" w:char="F0D7"/>
      </w:r>
      <w:r w:rsidRPr="008F0189">
        <w:rPr>
          <w:rFonts w:ascii="KZ Times New Roman" w:hAnsi="KZ Times New Roman"/>
          <w:color w:val="auto"/>
          <w:lang w:val="ru-RU" w:eastAsia="ko-KR"/>
        </w:rPr>
        <w:t>10</w:t>
      </w:r>
      <w:r w:rsidRPr="008F0189">
        <w:rPr>
          <w:rFonts w:ascii="KZ Times New Roman" w:hAnsi="KZ Times New Roman"/>
          <w:color w:val="auto"/>
          <w:vertAlign w:val="superscript"/>
          <w:lang w:val="ru-RU" w:eastAsia="ko-KR"/>
        </w:rPr>
        <w:t>-6</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кг/Кл</w:t>
      </w:r>
      <w:r w:rsidRPr="008F0189">
        <w:rPr>
          <w:rFonts w:ascii="KZ Times New Roman" w:hAnsi="KZ Times New Roman"/>
          <w:color w:val="auto"/>
          <w:lang w:val="ru-RU" w:eastAsia="ko-KR"/>
        </w:rPr>
        <w:t xml:space="preserve">=1,118 </w:t>
      </w:r>
      <w:r w:rsidRPr="008F0189">
        <w:rPr>
          <w:rFonts w:ascii="KZ Times New Roman" w:hAnsi="KZ Times New Roman"/>
          <w:i/>
          <w:color w:val="auto"/>
          <w:lang w:val="ru-RU" w:eastAsia="ko-KR"/>
        </w:rPr>
        <w:t>мг/Кл</w:t>
      </w:r>
      <w:r w:rsidRPr="008F0189">
        <w:rPr>
          <w:rFonts w:ascii="KZ Times New Roman" w:hAnsi="KZ Times New Roman"/>
          <w:color w:val="auto"/>
          <w:lang w:val="ru-RU" w:eastAsia="ko-KR"/>
        </w:rPr>
        <w:t xml:space="preserve"> болып шықты.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 xml:space="preserve">Фарадейдің екінші заңы. Ионның зарядын анықтау. </w:t>
      </w:r>
      <w:r w:rsidRPr="008F0189">
        <w:rPr>
          <w:rFonts w:ascii="KZ Times New Roman" w:hAnsi="KZ Times New Roman"/>
          <w:color w:val="auto"/>
          <w:lang w:val="ru-RU" w:eastAsia="ko-KR"/>
        </w:rPr>
        <w:t xml:space="preserve"> Иондардың бір молінің </w:t>
      </w:r>
      <w:r w:rsidRPr="008F0189">
        <w:rPr>
          <w:rFonts w:ascii="KZ Times New Roman" w:hAnsi="KZ Times New Roman"/>
          <w:color w:val="auto"/>
          <w:lang w:eastAsia="ko-KR"/>
        </w:rPr>
        <w:t>m</w:t>
      </w:r>
      <w:r w:rsidRPr="008F0189">
        <w:rPr>
          <w:rFonts w:ascii="KZ Times New Roman" w:hAnsi="KZ Times New Roman"/>
          <w:color w:val="auto"/>
          <w:lang w:val="ru-RU" w:eastAsia="ko-KR"/>
        </w:rPr>
        <w:t xml:space="preserve"> массасының граммдармен алынған кезде бір ионның салыстырмалы молекулалық массасына тең болатындығын еске алайық:</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val="ru-RU" w:eastAsia="ko-KR"/>
        </w:rPr>
        <w:t>М=</w:t>
      </w:r>
      <w:r w:rsidRPr="008F0189">
        <w:rPr>
          <w:rFonts w:ascii="KZ Times New Roman" w:hAnsi="KZ Times New Roman"/>
          <w:i/>
          <w:color w:val="auto"/>
          <w:lang w:eastAsia="ko-KR"/>
        </w:rPr>
        <w:t>m</w:t>
      </w:r>
      <w:r w:rsidRPr="008F0189">
        <w:rPr>
          <w:rFonts w:ascii="KZ Times New Roman" w:hAnsi="KZ Times New Roman"/>
          <w:color w:val="auto"/>
          <w:vertAlign w:val="subscript"/>
          <w:lang w:val="ru-RU" w:eastAsia="ko-KR"/>
        </w:rPr>
        <w:t>сал</w:t>
      </w:r>
      <w:r w:rsidRPr="008F0189">
        <w:rPr>
          <w:rFonts w:ascii="KZ Times New Roman" w:hAnsi="KZ Times New Roman"/>
          <w:color w:val="auto"/>
          <w:lang w:val="ru-RU" w:eastAsia="ko-KR"/>
        </w:rPr>
        <w:t>[</w:t>
      </w:r>
      <w:r w:rsidRPr="008F0189">
        <w:rPr>
          <w:rFonts w:ascii="KZ Times New Roman" w:hAnsi="KZ Times New Roman"/>
          <w:i/>
          <w:color w:val="auto"/>
          <w:lang w:val="ru-RU" w:eastAsia="ko-KR"/>
        </w:rPr>
        <w:t>г/моль</w:t>
      </w:r>
      <w:r w:rsidRPr="008F0189">
        <w:rPr>
          <w:rFonts w:ascii="KZ Times New Roman" w:hAnsi="KZ Times New Roman"/>
          <w:color w:val="auto"/>
          <w:lang w:val="ru-RU" w:eastAsia="ko-KR"/>
        </w:rPr>
        <w:t>]=</w:t>
      </w:r>
      <w:r w:rsidRPr="008F0189">
        <w:rPr>
          <w:rFonts w:ascii="KZ Times New Roman" w:hAnsi="KZ Times New Roman"/>
          <w:i/>
          <w:color w:val="auto"/>
          <w:lang w:eastAsia="ko-KR"/>
        </w:rPr>
        <w:t>m</w:t>
      </w:r>
      <w:r w:rsidRPr="008F0189">
        <w:rPr>
          <w:rFonts w:ascii="KZ Times New Roman" w:hAnsi="KZ Times New Roman"/>
          <w:color w:val="auto"/>
          <w:vertAlign w:val="subscript"/>
          <w:lang w:val="ru-RU" w:eastAsia="ko-KR"/>
        </w:rPr>
        <w:t>сал</w:t>
      </w:r>
      <w:r w:rsidRPr="008F0189">
        <w:rPr>
          <w:rFonts w:ascii="KZ Times New Roman" w:hAnsi="KZ Times New Roman"/>
          <w:color w:val="auto"/>
          <w:lang w:eastAsia="ko-KR"/>
        </w:rPr>
        <w:sym w:font="Symbol" w:char="F0D7"/>
      </w:r>
      <w:r w:rsidRPr="008F0189">
        <w:rPr>
          <w:rFonts w:ascii="KZ Times New Roman" w:hAnsi="KZ Times New Roman"/>
          <w:color w:val="auto"/>
          <w:lang w:val="ru-RU" w:eastAsia="ko-KR"/>
        </w:rPr>
        <w:t>10</w:t>
      </w:r>
      <w:r w:rsidRPr="008F0189">
        <w:rPr>
          <w:rFonts w:ascii="KZ Times New Roman" w:hAnsi="KZ Times New Roman"/>
          <w:color w:val="auto"/>
          <w:vertAlign w:val="superscript"/>
          <w:lang w:val="ru-RU" w:eastAsia="ko-KR"/>
        </w:rPr>
        <w:t>-3</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кг/моль</w:t>
      </w:r>
      <w:r w:rsidRPr="008F0189">
        <w:rPr>
          <w:rFonts w:ascii="KZ Times New Roman" w:hAnsi="KZ Times New Roman"/>
          <w:color w:val="auto"/>
          <w:lang w:val="ru-RU" w:eastAsia="ko-KR"/>
        </w:rPr>
        <w:t>].</w:t>
      </w:r>
    </w:p>
    <w:p w:rsidR="008F0189" w:rsidRPr="008F0189" w:rsidRDefault="008F0189" w:rsidP="008F0189">
      <w:pPr>
        <w:tabs>
          <w:tab w:val="left" w:pos="2835"/>
        </w:tabs>
        <w:spacing w:after="0" w:line="240" w:lineRule="auto"/>
        <w:ind w:right="-99" w:firstLine="567"/>
        <w:jc w:val="center"/>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Иондардың мольдік массасының олардың валенттігіне бөліндісі (М/</w:t>
      </w:r>
      <w:r w:rsidRPr="008F0189">
        <w:rPr>
          <w:rFonts w:ascii="KZ Times New Roman" w:hAnsi="KZ Times New Roman"/>
          <w:color w:val="auto"/>
          <w:lang w:eastAsia="ko-KR"/>
        </w:rPr>
        <w:t>n</w:t>
      </w:r>
      <w:r w:rsidRPr="008F0189">
        <w:rPr>
          <w:rFonts w:ascii="KZ Times New Roman" w:hAnsi="KZ Times New Roman"/>
          <w:color w:val="auto"/>
          <w:lang w:val="ru-RU" w:eastAsia="ko-KR"/>
        </w:rPr>
        <w:t xml:space="preserve">) осы иондардардың </w:t>
      </w:r>
      <w:r w:rsidRPr="008F0189">
        <w:rPr>
          <w:rFonts w:ascii="KZ Times New Roman" w:hAnsi="KZ Times New Roman"/>
          <w:i/>
          <w:color w:val="auto"/>
          <w:lang w:val="ru-RU" w:eastAsia="ko-KR"/>
        </w:rPr>
        <w:t>химиялық эквиваленті</w:t>
      </w:r>
      <w:r w:rsidRPr="008F0189">
        <w:rPr>
          <w:rFonts w:ascii="KZ Times New Roman" w:hAnsi="KZ Times New Roman"/>
          <w:color w:val="auto"/>
          <w:lang w:val="ru-RU" w:eastAsia="ko-KR"/>
        </w:rPr>
        <w:t xml:space="preserve"> деп аталады. Мысалға мыстың салыстырмалық атомдық массасы 63,54, ал мыстың иондарының валенттігі 2 болады. Сонда мыстың мольдік массасы 63,54 </w:t>
      </w:r>
      <w:r w:rsidRPr="008F0189">
        <w:rPr>
          <w:rFonts w:ascii="KZ Times New Roman" w:hAnsi="KZ Times New Roman"/>
          <w:i/>
          <w:color w:val="auto"/>
          <w:lang w:val="ru-RU" w:eastAsia="ko-KR"/>
        </w:rPr>
        <w:t>г/моль</w:t>
      </w:r>
      <w:r w:rsidRPr="008F0189">
        <w:rPr>
          <w:rFonts w:ascii="KZ Times New Roman" w:hAnsi="KZ Times New Roman"/>
          <w:color w:val="auto"/>
          <w:lang w:val="ru-RU" w:eastAsia="ko-KR"/>
        </w:rPr>
        <w:t xml:space="preserve">, ал оның химиялық эквиваленті (63,54/2) </w:t>
      </w:r>
      <w:r w:rsidRPr="008F0189">
        <w:rPr>
          <w:rFonts w:ascii="KZ Times New Roman" w:hAnsi="KZ Times New Roman"/>
          <w:i/>
          <w:color w:val="auto"/>
          <w:lang w:val="ru-RU" w:eastAsia="ko-KR"/>
        </w:rPr>
        <w:t>г/моль</w:t>
      </w:r>
      <w:r w:rsidRPr="008F0189">
        <w:rPr>
          <w:rFonts w:ascii="KZ Times New Roman" w:hAnsi="KZ Times New Roman"/>
          <w:color w:val="auto"/>
          <w:lang w:val="ru-RU" w:eastAsia="ko-KR"/>
        </w:rPr>
        <w:t xml:space="preserve">=31,77 </w:t>
      </w:r>
      <w:r w:rsidRPr="008F0189">
        <w:rPr>
          <w:rFonts w:ascii="KZ Times New Roman" w:hAnsi="KZ Times New Roman"/>
          <w:i/>
          <w:color w:val="auto"/>
          <w:lang w:val="ru-RU" w:eastAsia="ko-KR"/>
        </w:rPr>
        <w:t>г/моль</w:t>
      </w:r>
      <w:r w:rsidRPr="008F0189">
        <w:rPr>
          <w:rFonts w:ascii="KZ Times New Roman" w:hAnsi="KZ Times New Roman"/>
          <w:color w:val="auto"/>
          <w:lang w:val="ru-RU" w:eastAsia="ko-KR"/>
        </w:rPr>
        <w:t>=31,77</w:t>
      </w:r>
      <w:r w:rsidRPr="008F0189">
        <w:rPr>
          <w:rFonts w:ascii="KZ Times New Roman" w:hAnsi="KZ Times New Roman"/>
          <w:color w:val="auto"/>
          <w:lang w:eastAsia="ko-KR"/>
        </w:rPr>
        <w:sym w:font="Symbol" w:char="F0D7"/>
      </w:r>
      <w:r w:rsidRPr="008F0189">
        <w:rPr>
          <w:rFonts w:ascii="KZ Times New Roman" w:hAnsi="KZ Times New Roman"/>
          <w:color w:val="auto"/>
          <w:lang w:val="ru-RU" w:eastAsia="ko-KR"/>
        </w:rPr>
        <w:t>10</w:t>
      </w:r>
      <w:r w:rsidRPr="008F0189">
        <w:rPr>
          <w:rFonts w:ascii="KZ Times New Roman" w:hAnsi="KZ Times New Roman"/>
          <w:color w:val="auto"/>
          <w:vertAlign w:val="superscript"/>
          <w:lang w:val="ru-RU" w:eastAsia="ko-KR"/>
        </w:rPr>
        <w:t>-3</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кг/моль</w:t>
      </w:r>
      <w:r w:rsidRPr="008F0189">
        <w:rPr>
          <w:rFonts w:ascii="KZ Times New Roman" w:hAnsi="KZ Times New Roman"/>
          <w:color w:val="auto"/>
          <w:lang w:val="ru-RU" w:eastAsia="ko-KR"/>
        </w:rPr>
        <w:t xml:space="preserve"> болады.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Өзінің тәжірибелерінің нәтижелерінде Фарадей электродта кез келген түрдегі иондардың бір химиялық эквиваленті бөлініп шығу үшін электролит арқылы электрдің бірдей </w:t>
      </w:r>
      <w:r w:rsidRPr="008F0189">
        <w:rPr>
          <w:rFonts w:ascii="KZ Times New Roman" w:hAnsi="KZ Times New Roman"/>
          <w:i/>
          <w:color w:val="auto"/>
          <w:lang w:eastAsia="ko-KR"/>
        </w:rPr>
        <w:t>F</w:t>
      </w:r>
      <w:r w:rsidRPr="008F0189">
        <w:rPr>
          <w:rFonts w:ascii="KZ Times New Roman" w:hAnsi="KZ Times New Roman"/>
          <w:color w:val="auto"/>
          <w:lang w:val="ru-RU" w:eastAsia="ko-KR"/>
        </w:rPr>
        <w:t xml:space="preserve"> мөлшерін жіберу керек екендігін тапты. Электрдің бұл </w:t>
      </w:r>
      <w:r w:rsidRPr="008F0189">
        <w:rPr>
          <w:rFonts w:ascii="KZ Times New Roman" w:hAnsi="KZ Times New Roman"/>
          <w:color w:val="auto"/>
          <w:lang w:val="ru-RU" w:eastAsia="ko-KR"/>
        </w:rPr>
        <w:lastRenderedPageBreak/>
        <w:t xml:space="preserve">мөлшерін </w:t>
      </w:r>
      <w:r w:rsidRPr="008F0189">
        <w:rPr>
          <w:rFonts w:ascii="KZ Times New Roman" w:hAnsi="KZ Times New Roman"/>
          <w:i/>
          <w:color w:val="auto"/>
          <w:lang w:val="ru-RU" w:eastAsia="ko-KR"/>
        </w:rPr>
        <w:t>Фарадейдің тұрақтысы</w:t>
      </w:r>
      <w:r w:rsidRPr="008F0189">
        <w:rPr>
          <w:rFonts w:ascii="KZ Times New Roman" w:hAnsi="KZ Times New Roman"/>
          <w:color w:val="auto"/>
          <w:lang w:val="ru-RU" w:eastAsia="ko-KR"/>
        </w:rPr>
        <w:t xml:space="preserve"> деп атайды: </w:t>
      </w:r>
      <w:r w:rsidRPr="008F0189">
        <w:rPr>
          <w:rFonts w:ascii="KZ Times New Roman" w:hAnsi="KZ Times New Roman"/>
          <w:i/>
          <w:color w:val="auto"/>
          <w:lang w:eastAsia="ko-KR"/>
        </w:rPr>
        <w:t>F</w:t>
      </w:r>
      <w:r w:rsidRPr="008F0189">
        <w:rPr>
          <w:rFonts w:ascii="KZ Times New Roman" w:hAnsi="KZ Times New Roman"/>
          <w:color w:val="auto"/>
          <w:lang w:val="ru-RU" w:eastAsia="ko-KR"/>
        </w:rPr>
        <w:t>=9,65</w:t>
      </w:r>
      <w:r w:rsidRPr="008F0189">
        <w:rPr>
          <w:rFonts w:ascii="KZ Times New Roman" w:hAnsi="KZ Times New Roman"/>
          <w:color w:val="auto"/>
          <w:lang w:eastAsia="ko-KR"/>
        </w:rPr>
        <w:sym w:font="Symbol" w:char="F0D7"/>
      </w:r>
      <w:r w:rsidRPr="008F0189">
        <w:rPr>
          <w:rFonts w:ascii="KZ Times New Roman" w:hAnsi="KZ Times New Roman"/>
          <w:color w:val="auto"/>
          <w:lang w:val="ru-RU" w:eastAsia="ko-KR"/>
        </w:rPr>
        <w:t>10</w:t>
      </w:r>
      <w:r w:rsidRPr="008F0189">
        <w:rPr>
          <w:rFonts w:ascii="KZ Times New Roman" w:hAnsi="KZ Times New Roman"/>
          <w:color w:val="auto"/>
          <w:vertAlign w:val="superscript"/>
          <w:lang w:val="ru-RU" w:eastAsia="ko-KR"/>
        </w:rPr>
        <w:t>4</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Кл/моль</w:t>
      </w:r>
      <w:r w:rsidRPr="008F0189">
        <w:rPr>
          <w:rFonts w:ascii="KZ Times New Roman" w:hAnsi="KZ Times New Roman"/>
          <w:color w:val="auto"/>
          <w:lang w:val="ru-RU" w:eastAsia="ko-KR"/>
        </w:rPr>
        <w:t xml:space="preserve">. Демек, бір химиялық эквивалентті құрайтын барлық иондардың жалпы заряды </w:t>
      </w:r>
      <w:r w:rsidRPr="008F0189">
        <w:rPr>
          <w:rFonts w:ascii="KZ Times New Roman" w:hAnsi="KZ Times New Roman"/>
          <w:i/>
          <w:color w:val="auto"/>
          <w:lang w:eastAsia="ko-KR"/>
        </w:rPr>
        <w:t>F</w:t>
      </w:r>
      <w:r w:rsidRPr="008F0189">
        <w:rPr>
          <w:rFonts w:ascii="KZ Times New Roman" w:hAnsi="KZ Times New Roman"/>
          <w:color w:val="auto"/>
          <w:lang w:val="ru-RU" w:eastAsia="ko-KR"/>
        </w:rPr>
        <w:t xml:space="preserve"> мәніне тең болады. Егер электролиз кезінде электродта </w:t>
      </w:r>
      <w:r w:rsidRPr="008F0189">
        <w:rPr>
          <w:rFonts w:ascii="KZ Times New Roman" w:hAnsi="KZ Times New Roman"/>
          <w:i/>
          <w:color w:val="auto"/>
          <w:lang w:eastAsia="ko-KR"/>
        </w:rPr>
        <w:t>m</w:t>
      </w:r>
      <w:r w:rsidRPr="008F0189">
        <w:rPr>
          <w:rFonts w:ascii="KZ Times New Roman" w:hAnsi="KZ Times New Roman"/>
          <w:color w:val="auto"/>
          <w:lang w:val="ru-RU" w:eastAsia="ko-KR"/>
        </w:rPr>
        <w:t>[</w:t>
      </w:r>
      <w:r w:rsidRPr="008F0189">
        <w:rPr>
          <w:rFonts w:ascii="KZ Times New Roman" w:hAnsi="KZ Times New Roman"/>
          <w:i/>
          <w:color w:val="auto"/>
          <w:lang w:val="ru-RU" w:eastAsia="ko-KR"/>
        </w:rPr>
        <w:t>кг</w:t>
      </w:r>
      <w:r w:rsidRPr="008F0189">
        <w:rPr>
          <w:rFonts w:ascii="KZ Times New Roman" w:hAnsi="KZ Times New Roman"/>
          <w:color w:val="auto"/>
          <w:lang w:val="ru-RU" w:eastAsia="ko-KR"/>
        </w:rPr>
        <w:t xml:space="preserve">] зат массасы бөлініп шықса және де химиялық эквивалент </w:t>
      </w:r>
      <w:r w:rsidRPr="008F0189">
        <w:rPr>
          <w:rFonts w:ascii="KZ Times New Roman" w:hAnsi="KZ Times New Roman"/>
          <w:i/>
          <w:color w:val="auto"/>
          <w:lang w:val="ru-RU" w:eastAsia="ko-KR"/>
        </w:rPr>
        <w:t>м/</w:t>
      </w:r>
      <w:r w:rsidRPr="008F0189">
        <w:rPr>
          <w:rFonts w:ascii="KZ Times New Roman" w:hAnsi="KZ Times New Roman"/>
          <w:i/>
          <w:color w:val="auto"/>
          <w:lang w:eastAsia="ko-KR"/>
        </w:rPr>
        <w:t>m</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кг/моль</w:t>
      </w:r>
      <w:r w:rsidRPr="008F0189">
        <w:rPr>
          <w:rFonts w:ascii="KZ Times New Roman" w:hAnsi="KZ Times New Roman"/>
          <w:color w:val="auto"/>
          <w:lang w:val="ru-RU" w:eastAsia="ko-KR"/>
        </w:rPr>
        <w:t xml:space="preserve">] болса, онда </w:t>
      </w:r>
      <w:r w:rsidRPr="008F0189">
        <w:rPr>
          <w:rFonts w:ascii="KZ Times New Roman" w:hAnsi="KZ Times New Roman"/>
          <w:i/>
          <w:color w:val="auto"/>
          <w:lang w:eastAsia="ko-KR"/>
        </w:rPr>
        <w:t>m</w:t>
      </w:r>
      <w:r w:rsidRPr="008F0189">
        <w:rPr>
          <w:rFonts w:ascii="KZ Times New Roman" w:hAnsi="KZ Times New Roman"/>
          <w:i/>
          <w:noProof/>
          <w:color w:val="auto"/>
          <w:lang w:val="ru-RU" w:eastAsia="ko-KR"/>
        </w:rPr>
        <w:t>(</w:t>
      </w:r>
      <w:r w:rsidRPr="008F0189">
        <w:rPr>
          <w:rFonts w:ascii="KZ Times New Roman" w:hAnsi="KZ Times New Roman"/>
          <w:i/>
          <w:color w:val="auto"/>
          <w:lang w:eastAsia="ko-KR"/>
        </w:rPr>
        <w:t>M</w:t>
      </w:r>
      <w:r w:rsidRPr="008F0189">
        <w:rPr>
          <w:rFonts w:ascii="KZ Times New Roman" w:hAnsi="KZ Times New Roman"/>
          <w:i/>
          <w:color w:val="auto"/>
          <w:lang w:val="ru-RU" w:eastAsia="ko-KR"/>
        </w:rPr>
        <w:t>/</w:t>
      </w:r>
      <w:r w:rsidRPr="008F0189">
        <w:rPr>
          <w:rFonts w:ascii="KZ Times New Roman" w:hAnsi="KZ Times New Roman"/>
          <w:i/>
          <w:color w:val="auto"/>
          <w:lang w:eastAsia="ko-KR"/>
        </w:rPr>
        <w:t>n</w:t>
      </w:r>
      <w:r w:rsidRPr="008F0189">
        <w:rPr>
          <w:rFonts w:ascii="KZ Times New Roman" w:hAnsi="KZ Times New Roman"/>
          <w:i/>
          <w:color w:val="auto"/>
          <w:lang w:val="ru-RU" w:eastAsia="ko-KR"/>
        </w:rPr>
        <w:t>)</w:t>
      </w:r>
      <w:r w:rsidRPr="008F0189">
        <w:rPr>
          <w:rFonts w:ascii="KZ Times New Roman" w:hAnsi="KZ Times New Roman"/>
          <w:color w:val="auto"/>
          <w:lang w:val="ru-RU" w:eastAsia="ko-KR"/>
        </w:rPr>
        <w:t xml:space="preserve"> қатынасы бөлініп шыққан химиялық эквиваленттердің санын береді. Одан әрі, осы кезде егер электролит арқылы </w:t>
      </w:r>
      <w:r w:rsidRPr="008F0189">
        <w:rPr>
          <w:rFonts w:ascii="KZ Times New Roman" w:hAnsi="KZ Times New Roman"/>
          <w:i/>
          <w:color w:val="auto"/>
          <w:lang w:eastAsia="ko-KR"/>
        </w:rPr>
        <w:t>q</w:t>
      </w:r>
      <w:r w:rsidRPr="008F0189">
        <w:rPr>
          <w:rFonts w:ascii="KZ Times New Roman" w:hAnsi="KZ Times New Roman"/>
          <w:color w:val="auto"/>
          <w:lang w:val="ru-RU" w:eastAsia="ko-KR"/>
        </w:rPr>
        <w:t>[</w:t>
      </w:r>
      <w:r w:rsidRPr="008F0189">
        <w:rPr>
          <w:rFonts w:ascii="KZ Times New Roman" w:hAnsi="KZ Times New Roman"/>
          <w:i/>
          <w:color w:val="auto"/>
          <w:lang w:val="ru-RU" w:eastAsia="ko-KR"/>
        </w:rPr>
        <w:t>Кл</w:t>
      </w:r>
      <w:r w:rsidRPr="008F0189">
        <w:rPr>
          <w:rFonts w:ascii="KZ Times New Roman" w:hAnsi="KZ Times New Roman"/>
          <w:color w:val="auto"/>
          <w:lang w:val="ru-RU" w:eastAsia="ko-KR"/>
        </w:rPr>
        <w:t xml:space="preserve">] электр мөлшері өткен болса, және де бір химиялық эквиваленттің бөлініп шығуына </w:t>
      </w:r>
      <w:r w:rsidRPr="008F0189">
        <w:rPr>
          <w:rFonts w:ascii="KZ Times New Roman" w:hAnsi="KZ Times New Roman"/>
          <w:i/>
          <w:color w:val="auto"/>
          <w:lang w:eastAsia="ko-KR"/>
        </w:rPr>
        <w:t>F</w:t>
      </w:r>
      <w:r w:rsidRPr="008F0189">
        <w:rPr>
          <w:rFonts w:ascii="KZ Times New Roman" w:hAnsi="KZ Times New Roman"/>
          <w:color w:val="auto"/>
          <w:lang w:val="ru-RU" w:eastAsia="ko-KR"/>
        </w:rPr>
        <w:t>[</w:t>
      </w:r>
      <w:r w:rsidRPr="008F0189">
        <w:rPr>
          <w:rFonts w:ascii="KZ Times New Roman" w:hAnsi="KZ Times New Roman"/>
          <w:i/>
          <w:color w:val="auto"/>
          <w:lang w:val="ru-RU" w:eastAsia="ko-KR"/>
        </w:rPr>
        <w:t>Кл</w:t>
      </w:r>
      <w:r w:rsidRPr="008F0189">
        <w:rPr>
          <w:rFonts w:ascii="KZ Times New Roman" w:hAnsi="KZ Times New Roman"/>
          <w:color w:val="auto"/>
          <w:lang w:val="ru-RU" w:eastAsia="ko-KR"/>
        </w:rPr>
        <w:t xml:space="preserve">] электр мөлшері қажет болса, онда </w:t>
      </w:r>
      <w:r w:rsidRPr="008F0189">
        <w:rPr>
          <w:rFonts w:ascii="KZ Times New Roman" w:hAnsi="KZ Times New Roman"/>
          <w:i/>
          <w:color w:val="auto"/>
          <w:lang w:eastAsia="ko-KR"/>
        </w:rPr>
        <w:t>q</w:t>
      </w:r>
      <w:r w:rsidRPr="008F0189">
        <w:rPr>
          <w:rFonts w:ascii="KZ Times New Roman" w:hAnsi="KZ Times New Roman"/>
          <w:color w:val="auto"/>
          <w:lang w:val="ru-RU" w:eastAsia="ko-KR"/>
        </w:rPr>
        <w:t xml:space="preserve"> шамасының </w:t>
      </w:r>
      <w:r w:rsidRPr="008F0189">
        <w:rPr>
          <w:rFonts w:ascii="KZ Times New Roman" w:hAnsi="KZ Times New Roman"/>
          <w:i/>
          <w:color w:val="auto"/>
          <w:lang w:eastAsia="ko-KR"/>
        </w:rPr>
        <w:t>F</w:t>
      </w:r>
      <w:r w:rsidRPr="008F0189">
        <w:rPr>
          <w:rFonts w:ascii="KZ Times New Roman" w:hAnsi="KZ Times New Roman"/>
          <w:color w:val="auto"/>
          <w:lang w:val="ru-RU" w:eastAsia="ko-KR"/>
        </w:rPr>
        <w:t xml:space="preserve"> мәніне қатынасы да электролиз кезінде бөлініп шыққан химиялық эквиваленттің санына тең болады: демек </w:t>
      </w:r>
      <w:r w:rsidRPr="008F0189">
        <w:rPr>
          <w:rFonts w:ascii="KZ Times New Roman" w:hAnsi="KZ Times New Roman"/>
          <w:i/>
          <w:color w:val="auto"/>
          <w:lang w:eastAsia="ko-KR"/>
        </w:rPr>
        <w:t>m</w:t>
      </w:r>
      <w:r w:rsidRPr="008F0189">
        <w:rPr>
          <w:rFonts w:ascii="KZ Times New Roman" w:hAnsi="KZ Times New Roman"/>
          <w:i/>
          <w:color w:val="auto"/>
          <w:lang w:val="ru-RU" w:eastAsia="ko-KR"/>
        </w:rPr>
        <w:t>:</w:t>
      </w:r>
      <w:r w:rsidRPr="008F0189">
        <w:rPr>
          <w:rFonts w:ascii="KZ Times New Roman" w:hAnsi="KZ Times New Roman"/>
          <w:i/>
          <w:noProof/>
          <w:color w:val="auto"/>
          <w:lang w:val="ru-RU" w:eastAsia="ko-KR"/>
        </w:rPr>
        <w:t>(</w:t>
      </w:r>
      <w:r w:rsidRPr="008F0189">
        <w:rPr>
          <w:rFonts w:ascii="KZ Times New Roman" w:hAnsi="KZ Times New Roman"/>
          <w:i/>
          <w:color w:val="auto"/>
          <w:lang w:eastAsia="ko-KR"/>
        </w:rPr>
        <w:t>M</w:t>
      </w:r>
      <w:r w:rsidRPr="008F0189">
        <w:rPr>
          <w:rFonts w:ascii="KZ Times New Roman" w:hAnsi="KZ Times New Roman"/>
          <w:i/>
          <w:color w:val="auto"/>
          <w:lang w:val="ru-RU" w:eastAsia="ko-KR"/>
        </w:rPr>
        <w:t>/</w:t>
      </w:r>
      <w:r w:rsidRPr="008F0189">
        <w:rPr>
          <w:rFonts w:ascii="KZ Times New Roman" w:hAnsi="KZ Times New Roman"/>
          <w:i/>
          <w:color w:val="auto"/>
          <w:lang w:eastAsia="ko-KR"/>
        </w:rPr>
        <w:t>n</w:t>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w:t>
      </w:r>
      <w:r w:rsidRPr="008F0189">
        <w:rPr>
          <w:rFonts w:ascii="KZ Times New Roman" w:hAnsi="KZ Times New Roman"/>
          <w:i/>
          <w:color w:val="auto"/>
          <w:lang w:eastAsia="ko-KR"/>
        </w:rPr>
        <w:t>F</w:t>
      </w:r>
      <w:r w:rsidRPr="008F0189">
        <w:rPr>
          <w:rFonts w:ascii="KZ Times New Roman" w:hAnsi="KZ Times New Roman"/>
          <w:color w:val="auto"/>
          <w:lang w:val="ru-RU" w:eastAsia="ko-KR"/>
        </w:rPr>
        <w:t>, осыдан:</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M</w:t>
      </w:r>
      <w:r w:rsidRPr="008F0189">
        <w:rPr>
          <w:rFonts w:ascii="KZ Times New Roman" w:hAnsi="KZ Times New Roman"/>
          <w:i/>
          <w:color w:val="auto"/>
          <w:lang w:val="ru-RU" w:eastAsia="ko-KR"/>
        </w:rPr>
        <w:t>=(</w:t>
      </w:r>
      <w:r w:rsidRPr="008F0189">
        <w:rPr>
          <w:rFonts w:ascii="KZ Times New Roman" w:hAnsi="KZ Times New Roman"/>
          <w:i/>
          <w:color w:val="auto"/>
          <w:lang w:eastAsia="ko-KR"/>
        </w:rPr>
        <w:t>M</w:t>
      </w:r>
      <w:r w:rsidRPr="008F0189">
        <w:rPr>
          <w:rFonts w:ascii="KZ Times New Roman" w:hAnsi="KZ Times New Roman"/>
          <w:i/>
          <w:color w:val="auto"/>
          <w:lang w:val="ru-RU" w:eastAsia="ko-KR"/>
        </w:rPr>
        <w:t>/</w:t>
      </w:r>
      <w:r w:rsidRPr="008F0189">
        <w:rPr>
          <w:rFonts w:ascii="KZ Times New Roman" w:hAnsi="KZ Times New Roman"/>
          <w:i/>
          <w:color w:val="auto"/>
          <w:lang w:eastAsia="ko-KR"/>
        </w:rPr>
        <w:t>nF</w:t>
      </w:r>
      <w:r w:rsidRPr="008F0189">
        <w:rPr>
          <w:rFonts w:ascii="KZ Times New Roman" w:hAnsi="KZ Times New Roman"/>
          <w:i/>
          <w:color w:val="auto"/>
          <w:lang w:val="ru-RU" w:eastAsia="ko-KR"/>
        </w:rPr>
        <w:t>)</w:t>
      </w:r>
      <w:r w:rsidRPr="008F0189">
        <w:rPr>
          <w:rFonts w:ascii="KZ Times New Roman" w:hAnsi="KZ Times New Roman"/>
          <w:i/>
          <w:color w:val="auto"/>
          <w:lang w:eastAsia="ko-KR"/>
        </w:rPr>
        <w:t>q</w:t>
      </w:r>
      <w:r w:rsidRPr="008F0189">
        <w:rPr>
          <w:rFonts w:ascii="KZ Times New Roman" w:hAnsi="KZ Times New Roman"/>
          <w:i/>
          <w:color w:val="auto"/>
          <w:lang w:val="ru-RU" w:eastAsia="ko-KR"/>
        </w:rPr>
        <w:t>.</w:t>
      </w:r>
      <w:r w:rsidRPr="008F0189">
        <w:rPr>
          <w:rFonts w:ascii="KZ Times New Roman" w:hAnsi="KZ Times New Roman"/>
          <w:color w:val="auto"/>
          <w:lang w:val="ru-RU" w:eastAsia="ko-KR"/>
        </w:rPr>
        <w:tab/>
        <w:t xml:space="preserve">           </w:t>
      </w:r>
      <w:r w:rsidR="00E775A9">
        <w:rPr>
          <w:rFonts w:ascii="KZ Times New Roman" w:hAnsi="KZ Times New Roman"/>
          <w:color w:val="auto"/>
          <w:lang w:val="ru-RU" w:eastAsia="ko-KR"/>
        </w:rPr>
        <w:t xml:space="preserve">    </w:t>
      </w:r>
      <w:r w:rsidRPr="008F0189">
        <w:rPr>
          <w:rFonts w:ascii="KZ Times New Roman" w:hAnsi="KZ Times New Roman"/>
          <w:color w:val="auto"/>
          <w:lang w:val="ru-RU" w:eastAsia="ko-KR"/>
        </w:rPr>
        <w:t xml:space="preserve">                          (3.59)</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pStyle w:val="32"/>
        <w:tabs>
          <w:tab w:val="left" w:pos="2835"/>
        </w:tabs>
        <w:ind w:right="-99" w:firstLine="0"/>
        <w:rPr>
          <w:rFonts w:ascii="KZ Times New Roman" w:hAnsi="KZ Times New Roman"/>
          <w:sz w:val="28"/>
          <w:szCs w:val="28"/>
          <w:lang w:val="ru-RU"/>
        </w:rPr>
      </w:pPr>
      <w:r w:rsidRPr="008F0189">
        <w:rPr>
          <w:rFonts w:ascii="KZ Times New Roman" w:hAnsi="KZ Times New Roman"/>
          <w:sz w:val="28"/>
          <w:szCs w:val="28"/>
          <w:lang w:val="ru-RU"/>
        </w:rPr>
        <w:t>(3.59) бен (3.57)-лерді салыстыра отырып, мынаған келеміз:</w:t>
      </w:r>
    </w:p>
    <w:p w:rsidR="008F0189" w:rsidRPr="008F0189" w:rsidRDefault="008F0189" w:rsidP="008F0189">
      <w:pPr>
        <w:pStyle w:val="32"/>
        <w:tabs>
          <w:tab w:val="left" w:pos="2835"/>
        </w:tabs>
        <w:ind w:right="-99" w:firstLine="567"/>
        <w:rPr>
          <w:rFonts w:ascii="KZ Times New Roman" w:hAnsi="KZ Times New Roman"/>
          <w:sz w:val="28"/>
          <w:szCs w:val="28"/>
          <w:lang w:val="ru-RU"/>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noProof/>
          <w:color w:val="auto"/>
          <w:position w:val="-24"/>
          <w:lang w:val="ru-RU" w:eastAsia="ru-RU" w:bidi="ar-SA"/>
        </w:rPr>
        <w:drawing>
          <wp:inline distT="0" distB="0" distL="0" distR="0">
            <wp:extent cx="1207204" cy="504000"/>
            <wp:effectExtent l="0" t="0" r="0" b="0"/>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001" cstate="print"/>
                    <a:srcRect/>
                    <a:stretch>
                      <a:fillRect/>
                    </a:stretch>
                  </pic:blipFill>
                  <pic:spPr bwMode="auto">
                    <a:xfrm>
                      <a:off x="0" y="0"/>
                      <a:ext cx="1207204" cy="504000"/>
                    </a:xfrm>
                    <a:prstGeom prst="rect">
                      <a:avLst/>
                    </a:prstGeom>
                    <a:noFill/>
                    <a:ln w="9525">
                      <a:noFill/>
                      <a:miter lim="800000"/>
                      <a:headEnd/>
                      <a:tailEnd/>
                    </a:ln>
                  </pic:spPr>
                </pic:pic>
              </a:graphicData>
            </a:graphic>
          </wp:inline>
        </w:drawing>
      </w:r>
      <w:r w:rsidR="00E775A9">
        <w:rPr>
          <w:rFonts w:ascii="KZ Times New Roman" w:hAnsi="KZ Times New Roman"/>
          <w:color w:val="auto"/>
          <w:lang w:val="ru-RU" w:eastAsia="ko-KR"/>
        </w:rPr>
        <w:t xml:space="preserve"> </w:t>
      </w:r>
      <w:r w:rsidRPr="008F0189">
        <w:rPr>
          <w:rFonts w:ascii="KZ Times New Roman" w:hAnsi="KZ Times New Roman"/>
          <w:color w:val="auto"/>
          <w:lang w:val="ru-RU" w:eastAsia="ko-KR"/>
        </w:rPr>
        <w:tab/>
        <w:t>(3.60)</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p>
    <w:p w:rsid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(3.60) формула Фарадейдің екінші заңының математикалық өрнегі болып табылады: </w:t>
      </w:r>
      <w:r w:rsidRPr="008F0189">
        <w:rPr>
          <w:rFonts w:ascii="KZ Times New Roman" w:hAnsi="KZ Times New Roman"/>
          <w:i/>
          <w:color w:val="auto"/>
          <w:lang w:val="ru-RU" w:eastAsia="ko-KR"/>
        </w:rPr>
        <w:t>түрліше заттардың электрохимиялық эквиваленттері олардың химиялық эквиваленттеріне тура</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пропорционал болады</w:t>
      </w:r>
      <w:r w:rsidRPr="008F0189">
        <w:rPr>
          <w:rFonts w:ascii="KZ Times New Roman" w:hAnsi="KZ Times New Roman"/>
          <w:color w:val="auto"/>
          <w:lang w:val="ru-RU" w:eastAsia="ko-KR"/>
        </w:rPr>
        <w:t xml:space="preserve">. (3.59) формуланың Фарадейдің электролиз үшін біріккен заңын өрнектейтіндігін айта кетелік. Енді Фарадейдің заңының көмегімен бір валенттік ионның, яғни электронның </w:t>
      </w:r>
      <w:r w:rsidRPr="008F0189">
        <w:rPr>
          <w:rFonts w:ascii="KZ Times New Roman" w:hAnsi="KZ Times New Roman"/>
          <w:i/>
          <w:color w:val="auto"/>
          <w:lang w:val="ru-RU" w:eastAsia="ko-KR"/>
        </w:rPr>
        <w:t>е</w:t>
      </w:r>
      <w:r w:rsidRPr="008F0189">
        <w:rPr>
          <w:rFonts w:ascii="KZ Times New Roman" w:hAnsi="KZ Times New Roman"/>
          <w:color w:val="auto"/>
          <w:lang w:val="ru-RU" w:eastAsia="ko-KR"/>
        </w:rPr>
        <w:t xml:space="preserve"> зарядын қалай анықтауға болатындығына тоқталайық. Егер иондардың валенттігі </w:t>
      </w:r>
      <w:r w:rsidRPr="008F0189">
        <w:rPr>
          <w:rFonts w:ascii="KZ Times New Roman" w:hAnsi="KZ Times New Roman"/>
          <w:i/>
          <w:color w:val="auto"/>
          <w:lang w:val="ru-RU" w:eastAsia="ko-KR"/>
        </w:rPr>
        <w:t>(</w:t>
      </w:r>
      <w:r w:rsidRPr="008F0189">
        <w:rPr>
          <w:rFonts w:ascii="KZ Times New Roman" w:hAnsi="KZ Times New Roman"/>
          <w:i/>
          <w:color w:val="auto"/>
          <w:lang w:eastAsia="ko-KR"/>
        </w:rPr>
        <w:t>n</w:t>
      </w:r>
      <w:r w:rsidRPr="008F0189">
        <w:rPr>
          <w:rFonts w:ascii="KZ Times New Roman" w:hAnsi="KZ Times New Roman"/>
          <w:i/>
          <w:color w:val="auto"/>
          <w:lang w:val="ru-RU" w:eastAsia="ko-KR"/>
        </w:rPr>
        <w:t>=</w:t>
      </w:r>
      <w:r w:rsidRPr="008F0189">
        <w:rPr>
          <w:rFonts w:ascii="KZ Times New Roman" w:hAnsi="KZ Times New Roman"/>
          <w:color w:val="auto"/>
          <w:lang w:val="ru-RU" w:eastAsia="ko-KR"/>
        </w:rPr>
        <w:t>1</w:t>
      </w:r>
      <w:r w:rsidRPr="008F0189">
        <w:rPr>
          <w:rFonts w:ascii="KZ Times New Roman" w:hAnsi="KZ Times New Roman"/>
          <w:i/>
          <w:color w:val="auto"/>
          <w:lang w:val="ru-RU" w:eastAsia="ko-KR"/>
        </w:rPr>
        <w:t>)</w:t>
      </w:r>
      <w:r w:rsidRPr="008F0189">
        <w:rPr>
          <w:rFonts w:ascii="KZ Times New Roman" w:hAnsi="KZ Times New Roman"/>
          <w:color w:val="auto"/>
          <w:lang w:val="ru-RU" w:eastAsia="ko-KR"/>
        </w:rPr>
        <w:t xml:space="preserve"> болса, онда </w:t>
      </w:r>
      <w:r w:rsidRPr="008F0189">
        <w:rPr>
          <w:rFonts w:ascii="KZ Times New Roman" w:hAnsi="KZ Times New Roman"/>
          <w:i/>
          <w:color w:val="auto"/>
          <w:lang w:eastAsia="ko-KR"/>
        </w:rPr>
        <w:t>M</w:t>
      </w:r>
      <w:r w:rsidRPr="008F0189">
        <w:rPr>
          <w:rFonts w:ascii="KZ Times New Roman" w:hAnsi="KZ Times New Roman"/>
          <w:i/>
          <w:color w:val="auto"/>
          <w:lang w:val="ru-RU" w:eastAsia="ko-KR"/>
        </w:rPr>
        <w:t>/</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 химиялық эквивалент иондардың мольдік </w:t>
      </w:r>
      <w:r w:rsidRPr="008F0189">
        <w:rPr>
          <w:rFonts w:ascii="KZ Times New Roman" w:hAnsi="KZ Times New Roman"/>
          <w:i/>
          <w:color w:val="auto"/>
          <w:lang w:val="ru-RU" w:eastAsia="ko-KR"/>
        </w:rPr>
        <w:t>М</w:t>
      </w:r>
      <w:r w:rsidRPr="008F0189">
        <w:rPr>
          <w:rFonts w:ascii="KZ Times New Roman" w:hAnsi="KZ Times New Roman"/>
          <w:color w:val="auto"/>
          <w:lang w:val="ru-RU" w:eastAsia="ko-KR"/>
        </w:rPr>
        <w:t xml:space="preserve"> массасына, ал әрбір ионның заряды сан жағынан </w:t>
      </w:r>
      <w:r w:rsidRPr="008F0189">
        <w:rPr>
          <w:rFonts w:ascii="KZ Times New Roman" w:hAnsi="KZ Times New Roman"/>
          <w:i/>
          <w:color w:val="auto"/>
          <w:lang w:val="ru-RU" w:eastAsia="ko-KR"/>
        </w:rPr>
        <w:t>е</w:t>
      </w:r>
      <w:r w:rsidRPr="008F0189">
        <w:rPr>
          <w:rFonts w:ascii="KZ Times New Roman" w:hAnsi="KZ Times New Roman"/>
          <w:color w:val="auto"/>
          <w:lang w:val="ru-RU" w:eastAsia="ko-KR"/>
        </w:rPr>
        <w:t xml:space="preserve"> мәніне тең болады. Бір мольдегі иондардың санының Авогадро тұрақтысына тең болатындығын ескерейік. Сондықтан егер мольдің барлық иондарының жалпы заряды </w:t>
      </w:r>
      <w:r w:rsidRPr="008F0189">
        <w:rPr>
          <w:rFonts w:ascii="KZ Times New Roman" w:hAnsi="KZ Times New Roman"/>
          <w:i/>
          <w:color w:val="auto"/>
          <w:lang w:eastAsia="ko-KR"/>
        </w:rPr>
        <w:t>F</w:t>
      </w:r>
      <w:r w:rsidRPr="008F0189">
        <w:rPr>
          <w:rFonts w:ascii="KZ Times New Roman" w:hAnsi="KZ Times New Roman"/>
          <w:color w:val="auto"/>
          <w:lang w:val="ru-RU" w:eastAsia="ko-KR"/>
        </w:rPr>
        <w:t xml:space="preserve"> болса, онда:</w:t>
      </w:r>
    </w:p>
    <w:p w:rsidR="00E775A9" w:rsidRPr="008F0189" w:rsidRDefault="00E775A9" w:rsidP="008F0189">
      <w:pPr>
        <w:tabs>
          <w:tab w:val="left" w:pos="2835"/>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e</w:t>
      </w:r>
      <w:r w:rsidRPr="008F0189">
        <w:rPr>
          <w:rFonts w:ascii="KZ Times New Roman" w:hAnsi="KZ Times New Roman"/>
          <w:i/>
          <w:color w:val="auto"/>
          <w:lang w:val="ru-RU" w:eastAsia="ko-KR"/>
        </w:rPr>
        <w:t>=</w:t>
      </w:r>
      <w:r w:rsidRPr="008F0189">
        <w:rPr>
          <w:rFonts w:ascii="KZ Times New Roman" w:hAnsi="KZ Times New Roman"/>
          <w:i/>
          <w:color w:val="auto"/>
          <w:lang w:eastAsia="ko-KR"/>
        </w:rPr>
        <w:t>F</w:t>
      </w:r>
      <w:r w:rsidRPr="008F0189">
        <w:rPr>
          <w:rFonts w:ascii="KZ Times New Roman" w:hAnsi="KZ Times New Roman"/>
          <w:i/>
          <w:color w:val="auto"/>
          <w:lang w:val="ru-RU" w:eastAsia="ko-KR"/>
        </w:rPr>
        <w:t>/</w:t>
      </w:r>
      <w:r w:rsidRPr="008F0189">
        <w:rPr>
          <w:rFonts w:ascii="KZ Times New Roman" w:hAnsi="KZ Times New Roman"/>
          <w:i/>
          <w:color w:val="auto"/>
          <w:lang w:eastAsia="ko-KR"/>
        </w:rPr>
        <w:t>N</w:t>
      </w:r>
      <w:r w:rsidRPr="008F0189">
        <w:rPr>
          <w:rFonts w:ascii="KZ Times New Roman" w:hAnsi="KZ Times New Roman"/>
          <w:color w:val="auto"/>
          <w:vertAlign w:val="subscript"/>
          <w:lang w:eastAsia="ko-KR"/>
        </w:rPr>
        <w:t>A</w:t>
      </w:r>
      <w:r w:rsidRPr="008F0189">
        <w:rPr>
          <w:rFonts w:ascii="KZ Times New Roman" w:hAnsi="KZ Times New Roman"/>
          <w:i/>
          <w:color w:val="auto"/>
          <w:lang w:val="ru-RU" w:eastAsia="ko-KR"/>
        </w:rPr>
        <w:t>.</w:t>
      </w:r>
      <w:r w:rsidR="00E775A9">
        <w:rPr>
          <w:rFonts w:ascii="KZ Times New Roman" w:hAnsi="KZ Times New Roman"/>
          <w:i/>
          <w:color w:val="auto"/>
          <w:lang w:val="ru-RU" w:eastAsia="ko-KR"/>
        </w:rPr>
        <w:t xml:space="preserve">                                     </w:t>
      </w:r>
      <w:r w:rsidRPr="008F0189">
        <w:rPr>
          <w:rFonts w:ascii="KZ Times New Roman" w:hAnsi="KZ Times New Roman"/>
          <w:i/>
          <w:color w:val="auto"/>
          <w:lang w:val="ru-RU" w:eastAsia="ko-KR"/>
        </w:rPr>
        <w:tab/>
      </w:r>
      <w:r w:rsidRPr="008F0189">
        <w:rPr>
          <w:rFonts w:ascii="KZ Times New Roman" w:hAnsi="KZ Times New Roman"/>
          <w:color w:val="auto"/>
          <w:lang w:val="ru-RU" w:eastAsia="ko-KR"/>
        </w:rPr>
        <w:t>(3.61)</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(3.61)-ге </w:t>
      </w:r>
      <w:r w:rsidRPr="008F0189">
        <w:rPr>
          <w:rFonts w:ascii="KZ Times New Roman" w:hAnsi="KZ Times New Roman"/>
          <w:i/>
          <w:color w:val="auto"/>
          <w:lang w:eastAsia="ko-KR"/>
        </w:rPr>
        <w:t>F</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және </w:t>
      </w:r>
      <w:r w:rsidRPr="008F0189">
        <w:rPr>
          <w:rFonts w:ascii="KZ Times New Roman" w:hAnsi="KZ Times New Roman"/>
          <w:i/>
          <w:color w:val="auto"/>
          <w:lang w:eastAsia="ko-KR"/>
        </w:rPr>
        <w:t>N</w:t>
      </w:r>
      <w:r w:rsidRPr="008F0189">
        <w:rPr>
          <w:rFonts w:ascii="KZ Times New Roman" w:hAnsi="KZ Times New Roman"/>
          <w:color w:val="auto"/>
          <w:vertAlign w:val="subscript"/>
          <w:lang w:eastAsia="ko-KR"/>
        </w:rPr>
        <w:t>A</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шамаларының сан мәндерін қойып, бір валенттік ионның немесе электронның зарядын табамыз:</w:t>
      </w: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center"/>
        <w:rPr>
          <w:rFonts w:ascii="KZ Times New Roman" w:hAnsi="KZ Times New Roman"/>
          <w:i/>
          <w:color w:val="auto"/>
          <w:lang w:val="ru-RU" w:eastAsia="ko-KR"/>
        </w:rPr>
      </w:pPr>
      <w:r w:rsidRPr="008F0189">
        <w:rPr>
          <w:rFonts w:ascii="KZ Times New Roman" w:hAnsi="KZ Times New Roman"/>
          <w:i/>
          <w:color w:val="auto"/>
          <w:lang w:val="ru-RU" w:eastAsia="ko-KR"/>
        </w:rPr>
        <w:t>е=</w:t>
      </w:r>
      <w:r w:rsidRPr="008F0189">
        <w:rPr>
          <w:rFonts w:ascii="KZ Times New Roman" w:hAnsi="KZ Times New Roman"/>
          <w:color w:val="auto"/>
          <w:lang w:val="ru-RU" w:eastAsia="ko-KR"/>
        </w:rPr>
        <w:t>(9,65.10</w:t>
      </w:r>
      <w:r w:rsidRPr="008F0189">
        <w:rPr>
          <w:rFonts w:ascii="KZ Times New Roman" w:hAnsi="KZ Times New Roman"/>
          <w:color w:val="auto"/>
          <w:vertAlign w:val="superscript"/>
          <w:lang w:val="ru-RU" w:eastAsia="ko-KR"/>
        </w:rPr>
        <w:t>4</w:t>
      </w:r>
      <w:r w:rsidRPr="008F0189">
        <w:rPr>
          <w:rFonts w:ascii="KZ Times New Roman" w:hAnsi="KZ Times New Roman"/>
          <w:i/>
          <w:color w:val="auto"/>
          <w:lang w:val="ru-RU" w:eastAsia="ko-KR"/>
        </w:rPr>
        <w:t xml:space="preserve"> Кл/моль</w:t>
      </w:r>
      <w:r w:rsidRPr="008F0189">
        <w:rPr>
          <w:rFonts w:ascii="KZ Times New Roman" w:hAnsi="KZ Times New Roman"/>
          <w:color w:val="auto"/>
          <w:lang w:val="ru-RU" w:eastAsia="ko-KR"/>
        </w:rPr>
        <w:t>)/(6,02.10</w:t>
      </w:r>
      <w:r w:rsidRPr="008F0189">
        <w:rPr>
          <w:rFonts w:ascii="KZ Times New Roman" w:hAnsi="KZ Times New Roman"/>
          <w:color w:val="auto"/>
          <w:vertAlign w:val="superscript"/>
          <w:lang w:val="ru-RU" w:eastAsia="ko-KR"/>
        </w:rPr>
        <w:t>23</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иондар/моль</w:t>
      </w:r>
      <w:r w:rsidRPr="008F0189">
        <w:rPr>
          <w:rFonts w:ascii="KZ Times New Roman" w:hAnsi="KZ Times New Roman"/>
          <w:color w:val="auto"/>
          <w:lang w:val="ru-RU" w:eastAsia="ko-KR"/>
        </w:rPr>
        <w:t>)=1,60.10</w:t>
      </w:r>
      <w:r w:rsidRPr="008F0189">
        <w:rPr>
          <w:rFonts w:ascii="KZ Times New Roman" w:hAnsi="KZ Times New Roman"/>
          <w:color w:val="auto"/>
          <w:vertAlign w:val="superscript"/>
          <w:lang w:val="ru-RU" w:eastAsia="ko-KR"/>
        </w:rPr>
        <w:t>-19</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Кл/ион.</w:t>
      </w:r>
    </w:p>
    <w:p w:rsidR="008F0189" w:rsidRPr="008F0189" w:rsidRDefault="008F0189" w:rsidP="008F0189">
      <w:pPr>
        <w:pStyle w:val="24"/>
        <w:tabs>
          <w:tab w:val="left" w:pos="2835"/>
        </w:tabs>
        <w:ind w:right="-99"/>
        <w:jc w:val="left"/>
        <w:rPr>
          <w:rFonts w:ascii="KZ Times New Roman" w:eastAsia="Calibri" w:hAnsi="KZ Times New Roman"/>
          <w:i w:val="0"/>
          <w:sz w:val="28"/>
          <w:szCs w:val="28"/>
          <w:lang w:eastAsia="ko-KR" w:bidi="en-US"/>
        </w:rPr>
      </w:pPr>
    </w:p>
    <w:p w:rsidR="008F0189" w:rsidRPr="008F0189" w:rsidRDefault="008F0189" w:rsidP="008F0189">
      <w:pPr>
        <w:pStyle w:val="24"/>
        <w:tabs>
          <w:tab w:val="left" w:pos="567"/>
        </w:tabs>
        <w:ind w:right="-99"/>
        <w:jc w:val="both"/>
        <w:rPr>
          <w:rFonts w:ascii="KZ Times New Roman" w:hAnsi="KZ Times New Roman"/>
          <w:sz w:val="28"/>
          <w:szCs w:val="28"/>
          <w:lang w:val="kk-KZ"/>
        </w:rPr>
      </w:pPr>
      <w:r w:rsidRPr="008F0189">
        <w:rPr>
          <w:rFonts w:ascii="KZ Times New Roman" w:hAnsi="KZ Times New Roman"/>
          <w:sz w:val="28"/>
          <w:szCs w:val="28"/>
        </w:rPr>
        <w:t>Электронның зарядының бұл мәні Милликеннің тәжірибелерінің нәтижелерімен жақсы үйлесімді, ал бұл заттың электрондық құрылысының теориясын және электролиттік диссоциацияның теориясын дәлелдейді.</w:t>
      </w:r>
    </w:p>
    <w:p w:rsidR="008F0189" w:rsidRPr="008F0189" w:rsidRDefault="004E0D87" w:rsidP="008F0189">
      <w:pPr>
        <w:tabs>
          <w:tab w:val="left" w:pos="2835"/>
        </w:tabs>
        <w:spacing w:after="0" w:line="240" w:lineRule="auto"/>
        <w:ind w:right="-99" w:firstLine="567"/>
        <w:jc w:val="both"/>
        <w:rPr>
          <w:rFonts w:ascii="KZ Times New Roman" w:hAnsi="KZ Times New Roman"/>
          <w:color w:val="auto"/>
          <w:lang w:val="ru-RU" w:eastAsia="ko-KR"/>
        </w:rPr>
      </w:pPr>
      <w:r>
        <w:rPr>
          <w:rFonts w:ascii="KZ Times New Roman" w:hAnsi="KZ Times New Roman"/>
          <w:b/>
          <w:noProof/>
          <w:color w:val="auto"/>
          <w:lang w:val="ru-RU" w:eastAsia="ru-RU" w:bidi="ar-SA"/>
        </w:rPr>
        <mc:AlternateContent>
          <mc:Choice Requires="wpg">
            <w:drawing>
              <wp:anchor distT="0" distB="0" distL="114300" distR="114300" simplePos="0" relativeHeight="251997184" behindDoc="0" locked="0" layoutInCell="0" allowOverlap="1">
                <wp:simplePos x="0" y="0"/>
                <wp:positionH relativeFrom="column">
                  <wp:posOffset>137160</wp:posOffset>
                </wp:positionH>
                <wp:positionV relativeFrom="page">
                  <wp:posOffset>4572000</wp:posOffset>
                </wp:positionV>
                <wp:extent cx="1335405" cy="1838325"/>
                <wp:effectExtent l="0" t="0" r="0" b="0"/>
                <wp:wrapSquare wrapText="right"/>
                <wp:docPr id="6537" name="Группа 6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5405" cy="1838325"/>
                          <a:chOff x="964" y="7150"/>
                          <a:chExt cx="1410" cy="2354"/>
                        </a:xfrm>
                      </wpg:grpSpPr>
                      <pic:pic xmlns:pic="http://schemas.openxmlformats.org/drawingml/2006/picture">
                        <pic:nvPicPr>
                          <pic:cNvPr id="6538" name="Picture 614" descr="Pic30e"/>
                          <pic:cNvPicPr>
                            <a:picLocks noChangeAspect="1" noChangeArrowheads="1"/>
                          </pic:cNvPicPr>
                        </pic:nvPicPr>
                        <pic:blipFill>
                          <a:blip r:embed="rId1002">
                            <a:extLst>
                              <a:ext uri="{28A0092B-C50C-407E-A947-70E740481C1C}">
                                <a14:useLocalDpi xmlns:a14="http://schemas.microsoft.com/office/drawing/2010/main" val="0"/>
                              </a:ext>
                            </a:extLst>
                          </a:blip>
                          <a:srcRect/>
                          <a:stretch>
                            <a:fillRect/>
                          </a:stretch>
                        </pic:blipFill>
                        <pic:spPr bwMode="auto">
                          <a:xfrm>
                            <a:off x="964" y="7338"/>
                            <a:ext cx="1410" cy="1590"/>
                          </a:xfrm>
                          <a:prstGeom prst="rect">
                            <a:avLst/>
                          </a:prstGeom>
                          <a:noFill/>
                          <a:extLst>
                            <a:ext uri="{909E8E84-426E-40DD-AFC4-6F175D3DCCD1}">
                              <a14:hiddenFill xmlns:a14="http://schemas.microsoft.com/office/drawing/2010/main">
                                <a:solidFill>
                                  <a:srgbClr val="FFFFFF"/>
                                </a:solidFill>
                              </a14:hiddenFill>
                            </a:ext>
                          </a:extLst>
                        </pic:spPr>
                      </pic:pic>
                      <wps:wsp>
                        <wps:cNvPr id="6539" name="Text Box 615"/>
                        <wps:cNvSpPr txBox="1">
                          <a:spLocks noChangeArrowheads="1"/>
                        </wps:cNvSpPr>
                        <wps:spPr bwMode="auto">
                          <a:xfrm>
                            <a:off x="1544" y="715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Zn</w:t>
                              </w:r>
                            </w:p>
                          </w:txbxContent>
                        </wps:txbx>
                        <wps:bodyPr rot="0" vert="horz" wrap="square" lIns="0" tIns="0" rIns="0" bIns="0" anchor="t" anchorCtr="0" upright="1">
                          <a:noAutofit/>
                        </wps:bodyPr>
                      </wps:wsp>
                      <wps:wsp>
                        <wps:cNvPr id="6540" name="Text Box 616"/>
                        <wps:cNvSpPr txBox="1">
                          <a:spLocks noChangeArrowheads="1"/>
                        </wps:cNvSpPr>
                        <wps:spPr bwMode="auto">
                          <a:xfrm>
                            <a:off x="1152" y="8908"/>
                            <a:ext cx="72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H</w:t>
                              </w:r>
                              <w:r>
                                <w:rPr>
                                  <w:i/>
                                  <w:vertAlign w:val="subscript"/>
                                </w:rPr>
                                <w:t>2</w:t>
                              </w:r>
                              <w:r>
                                <w:rPr>
                                  <w:i/>
                                </w:rPr>
                                <w:t>SO</w:t>
                              </w:r>
                              <w:r>
                                <w:rPr>
                                  <w:i/>
                                  <w:vertAlign w:val="subscript"/>
                                </w:rPr>
                                <w:t>4</w:t>
                              </w:r>
                            </w:p>
                          </w:txbxContent>
                        </wps:txbx>
                        <wps:bodyPr rot="0" vert="horz" wrap="square" lIns="0" tIns="0" rIns="0" bIns="0" anchor="t" anchorCtr="0" upright="1">
                          <a:noAutofit/>
                        </wps:bodyPr>
                      </wps:wsp>
                      <wps:wsp>
                        <wps:cNvPr id="6541" name="Line 617"/>
                        <wps:cNvCnPr>
                          <a:cxnSpLocks noChangeShapeType="1"/>
                        </wps:cNvCnPr>
                        <wps:spPr bwMode="auto">
                          <a:xfrm flipV="1">
                            <a:off x="1440" y="8784"/>
                            <a:ext cx="288"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42" name="Text Box 618"/>
                        <wps:cNvSpPr txBox="1">
                          <a:spLocks noChangeArrowheads="1"/>
                        </wps:cNvSpPr>
                        <wps:spPr bwMode="auto">
                          <a:xfrm>
                            <a:off x="1152" y="9216"/>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lang w:eastAsia="ko-KR"/>
                                </w:rPr>
                              </w:pPr>
                              <w:r w:rsidRPr="00E775A9">
                                <w:rPr>
                                  <w:rFonts w:ascii="KZ Times New Roman" w:hAnsi="KZ Times New Roman"/>
                                  <w:i/>
                                  <w:sz w:val="24"/>
                                  <w:lang w:eastAsia="ko-KR"/>
                                </w:rPr>
                                <w:t>3.</w:t>
                              </w:r>
                              <w:r>
                                <w:rPr>
                                  <w:rFonts w:ascii="KZ Times New Roman" w:hAnsi="KZ Times New Roman"/>
                                  <w:i/>
                                  <w:sz w:val="24"/>
                                  <w:lang w:val="kk-KZ" w:eastAsia="ko-KR"/>
                                </w:rPr>
                                <w:t>22</w:t>
                              </w:r>
                              <w:r w:rsidRPr="00E775A9">
                                <w:rPr>
                                  <w:rFonts w:ascii="KZ Times New Roman" w:hAnsi="KZ Times New Roman"/>
                                  <w:i/>
                                  <w:sz w:val="24"/>
                                </w:rPr>
                                <w:t>-</w:t>
                              </w:r>
                              <w:r w:rsidRPr="00E775A9">
                                <w:rPr>
                                  <w:rFonts w:ascii="KZ Times New Roman" w:hAnsi="KZ Times New Roman"/>
                                  <w:i/>
                                  <w:sz w:val="24"/>
                                  <w:lang w:eastAsia="ko-KR"/>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37" o:spid="_x0000_s2405" style="position:absolute;left:0;text-align:left;margin-left:10.8pt;margin-top:5in;width:105.15pt;height:144.75pt;z-index:251997184;mso-position-vertical-relative:page" coordorigin="964,7150" coordsize="1410,2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" o:allowincell="f">
                <v:shape id="Picture 614" o:spid="_x0000_s2406" type="#_x0000_t75" alt="Pic30e" style="position:absolute;left:964;top:7338;width:1410;height:1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">
                  <v:imagedata r:id="rId1003" o:title="Pic30e"/>
                </v:shape>
                <v:shape id="Text Box 615" o:spid="_x0000_s2407" type="#_x0000_t202" style="position:absolute;left:1544;top:715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" filled="f" stroked="f">
                  <v:textbox inset="0,0,0,0">
                    <w:txbxContent>
                      <w:p w:rsidR="00096CDB" w:rsidRDefault="00096CDB" w:rsidP="008F0189">
                        <w:pPr>
                          <w:rPr>
                            <w:i/>
                          </w:rPr>
                        </w:pPr>
                        <w:r>
                          <w:rPr>
                            <w:i/>
                          </w:rPr>
                          <w:t>Zn</w:t>
                        </w:r>
                      </w:p>
                    </w:txbxContent>
                  </v:textbox>
                </v:shape>
                <v:shape id="Text Box 616" o:spid="_x0000_s2408" type="#_x0000_t202" style="position:absolute;left:1152;top:8908;width:7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" filled="f" stroked="f">
                  <v:textbox inset="0,0,0,0">
                    <w:txbxContent>
                      <w:p w:rsidR="00096CDB" w:rsidRDefault="00096CDB" w:rsidP="008F0189">
                        <w:pPr>
                          <w:rPr>
                            <w:i/>
                            <w:vertAlign w:val="subscript"/>
                          </w:rPr>
                        </w:pPr>
                        <w:r>
                          <w:rPr>
                            <w:i/>
                          </w:rPr>
                          <w:t>H</w:t>
                        </w:r>
                        <w:r>
                          <w:rPr>
                            <w:i/>
                            <w:vertAlign w:val="subscript"/>
                          </w:rPr>
                          <w:t>2</w:t>
                        </w:r>
                        <w:r>
                          <w:rPr>
                            <w:i/>
                          </w:rPr>
                          <w:t>SO</w:t>
                        </w:r>
                        <w:r>
                          <w:rPr>
                            <w:i/>
                            <w:vertAlign w:val="subscript"/>
                          </w:rPr>
                          <w:t>4</w:t>
                        </w:r>
                      </w:p>
                    </w:txbxContent>
                  </v:textbox>
                </v:shape>
                <v:line id="Line 617" o:spid="_x0000_s2409" style="position:absolute;flip:y;visibility:visible;mso-wrap-style:square" from="1440,8784" to="1728,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"/>
                <v:shape id="Text Box 618" o:spid="_x0000_s2410" type="#_x0000_t202" style="position:absolute;left:1152;top:9216;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" filled="f" stroked="f">
                  <v:textbox inset="0,0,0,0">
                    <w:txbxContent>
                      <w:p w:rsidR="00096CDB" w:rsidRPr="00E775A9" w:rsidRDefault="00096CDB" w:rsidP="008F0189">
                        <w:pPr>
                          <w:rPr>
                            <w:rFonts w:ascii="KZ Times New Roman" w:hAnsi="KZ Times New Roman"/>
                            <w:i/>
                            <w:sz w:val="24"/>
                            <w:lang w:eastAsia="ko-KR"/>
                          </w:rPr>
                        </w:pPr>
                        <w:r w:rsidRPr="00E775A9">
                          <w:rPr>
                            <w:rFonts w:ascii="KZ Times New Roman" w:hAnsi="KZ Times New Roman"/>
                            <w:i/>
                            <w:sz w:val="24"/>
                            <w:lang w:eastAsia="ko-KR"/>
                          </w:rPr>
                          <w:t>3.</w:t>
                        </w:r>
                        <w:r>
                          <w:rPr>
                            <w:rFonts w:ascii="KZ Times New Roman" w:hAnsi="KZ Times New Roman"/>
                            <w:i/>
                            <w:sz w:val="24"/>
                            <w:lang w:val="kk-KZ" w:eastAsia="ko-KR"/>
                          </w:rPr>
                          <w:t>22</w:t>
                        </w:r>
                        <w:r w:rsidRPr="00E775A9">
                          <w:rPr>
                            <w:rFonts w:ascii="KZ Times New Roman" w:hAnsi="KZ Times New Roman"/>
                            <w:i/>
                            <w:sz w:val="24"/>
                          </w:rPr>
                          <w:t>-</w:t>
                        </w:r>
                        <w:r w:rsidRPr="00E775A9">
                          <w:rPr>
                            <w:rFonts w:ascii="KZ Times New Roman" w:hAnsi="KZ Times New Roman"/>
                            <w:i/>
                            <w:sz w:val="24"/>
                            <w:lang w:eastAsia="ko-KR"/>
                          </w:rPr>
                          <w:t>сурет</w:t>
                        </w:r>
                      </w:p>
                    </w:txbxContent>
                  </v:textbox>
                </v:shape>
                <w10:wrap type="square" side="right" anchory="page"/>
              </v:group>
            </w:pict>
          </mc:Fallback>
        </mc:AlternateContent>
      </w:r>
      <w:r w:rsidR="008F0189" w:rsidRPr="008F0189">
        <w:rPr>
          <w:rFonts w:ascii="KZ Times New Roman" w:hAnsi="KZ Times New Roman"/>
          <w:b/>
          <w:color w:val="auto"/>
          <w:lang w:val="ru-RU" w:eastAsia="ko-KR"/>
        </w:rPr>
        <w:t xml:space="preserve">Электролиздің техникада қолданылуы. </w:t>
      </w:r>
      <w:r w:rsidR="008F0189" w:rsidRPr="008F0189">
        <w:rPr>
          <w:rFonts w:ascii="KZ Times New Roman" w:hAnsi="KZ Times New Roman"/>
          <w:color w:val="auto"/>
          <w:lang w:val="ru-RU" w:eastAsia="ko-KR"/>
        </w:rPr>
        <w:t xml:space="preserve">Электролиз техникада көптеген қолданыстар табады. Солардың бірнеше мысалын келтірейік. Жоғарыда айтылғандай, электролизді кенді балқытқан кезде алынатын металды бөгде </w:t>
      </w:r>
      <w:r w:rsidR="008F0189" w:rsidRPr="008F0189">
        <w:rPr>
          <w:rFonts w:ascii="KZ Times New Roman" w:hAnsi="KZ Times New Roman"/>
          <w:color w:val="auto"/>
          <w:lang w:val="ru-RU" w:eastAsia="ko-KR"/>
        </w:rPr>
        <w:lastRenderedPageBreak/>
        <w:t>қоспалардан арылту үшін пайдаланады. Электролиздің көмегімен балқытылған кеннен</w:t>
      </w:r>
      <w:r w:rsidR="008F0189" w:rsidRPr="008F0189">
        <w:rPr>
          <w:rFonts w:ascii="KZ Times New Roman" w:hAnsi="KZ Times New Roman"/>
          <w:i/>
          <w:color w:val="auto"/>
          <w:lang w:val="ru-RU" w:eastAsia="ko-KR"/>
        </w:rPr>
        <w:t xml:space="preserve"> </w:t>
      </w:r>
      <w:r w:rsidR="008F0189" w:rsidRPr="008F0189">
        <w:rPr>
          <w:rFonts w:ascii="KZ Times New Roman" w:hAnsi="KZ Times New Roman"/>
          <w:color w:val="auto"/>
          <w:lang w:val="ru-RU" w:eastAsia="ko-KR"/>
        </w:rPr>
        <w:t xml:space="preserve">сумен реакцияға түсетін және судағы ертіндіден өз бетінше бөлінбейтін жеңіл металдарды алуға пайдаланады. Осындай тәсілмен алюминийді, натрийді, литийді және т.б. алады. Мырыш пен никелді </w:t>
      </w:r>
      <w:r w:rsidR="008F0189" w:rsidRPr="008F0189">
        <w:rPr>
          <w:rFonts w:ascii="KZ Times New Roman" w:hAnsi="KZ Times New Roman"/>
          <w:i/>
          <w:color w:val="auto"/>
          <w:lang w:val="ru-RU" w:eastAsia="ko-KR"/>
        </w:rPr>
        <w:t>электроэкстракциямен</w:t>
      </w:r>
      <w:r w:rsidR="008F0189" w:rsidRPr="008F0189">
        <w:rPr>
          <w:rFonts w:ascii="KZ Times New Roman" w:hAnsi="KZ Times New Roman"/>
          <w:color w:val="auto"/>
          <w:lang w:val="ru-RU" w:eastAsia="ko-KR"/>
        </w:rPr>
        <w:t xml:space="preserve">, яғни металды ертіндіден электролиздің көмегімен шығарып алады. Электролиз кезінде бөлініп шыққан атомдық оттегі өте күшті тотықтырғыш болып табылады. Оны түрліше дәрі-дәрмектерді жасаған кезде пайдаланады. Электролиздің көмегімен металдан жасалған заттарды ауада тотықпайтын басқа металдың жұқа қабатымен қаптауға болады. Мұндай қапталу тәсілі </w:t>
      </w:r>
      <w:r w:rsidR="008F0189" w:rsidRPr="008F0189">
        <w:rPr>
          <w:rFonts w:ascii="KZ Times New Roman" w:hAnsi="KZ Times New Roman"/>
          <w:i/>
          <w:color w:val="auto"/>
          <w:lang w:val="ru-RU" w:eastAsia="ko-KR"/>
        </w:rPr>
        <w:t xml:space="preserve">гальваностегия </w:t>
      </w:r>
      <w:r w:rsidR="008F0189" w:rsidRPr="008F0189">
        <w:rPr>
          <w:rFonts w:ascii="KZ Times New Roman" w:hAnsi="KZ Times New Roman"/>
          <w:color w:val="auto"/>
          <w:lang w:val="ru-RU" w:eastAsia="ko-KR"/>
        </w:rPr>
        <w:t xml:space="preserve">деп аталады. Оның мысалдары реттінде никелдеу мен хромдауды келтіруге болады. Гальваностегияны әсемдік заттарына күміс және алтын жалататын кездерде де пайдаланады.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 xml:space="preserve">Гальвани элементтері. </w:t>
      </w:r>
      <w:r w:rsidRPr="008F0189">
        <w:rPr>
          <w:rFonts w:ascii="KZ Times New Roman" w:hAnsi="KZ Times New Roman"/>
          <w:color w:val="auto"/>
          <w:lang w:val="ru-RU" w:eastAsia="ko-KR"/>
        </w:rPr>
        <w:t xml:space="preserve">Егер иондары бар ертіндіге металл пластинаны салсақ, онда металл мен ертіндінің арасында потенциалдар айырымы пайда болып, металл электрленеді. Енді, күкірт қышқылының судағы әлсіз ертіндісіне мырыш пластинаны салсақ, онда қандай процестер өтеді екен, соны қарастырайық. Мырыштың бетінде, оның кристалдық торын құрайтын оң иондар болатындықтан, ертіндіде пластинаның маңында теріс зарядталған </w:t>
      </w:r>
      <w:r w:rsidRPr="008F0189">
        <w:rPr>
          <w:rFonts w:ascii="KZ Times New Roman" w:hAnsi="KZ Times New Roman"/>
          <w:i/>
          <w:color w:val="auto"/>
          <w:lang w:eastAsia="ko-KR"/>
        </w:rPr>
        <w:t>SO</w:t>
      </w:r>
      <w:r w:rsidRPr="008F0189">
        <w:rPr>
          <w:rFonts w:ascii="KZ Times New Roman" w:hAnsi="KZ Times New Roman"/>
          <w:color w:val="auto"/>
          <w:vertAlign w:val="subscript"/>
          <w:lang w:val="ru-RU" w:eastAsia="ko-KR"/>
        </w:rPr>
        <w:t>4</w:t>
      </w:r>
      <w:r w:rsidRPr="008F0189">
        <w:rPr>
          <w:rFonts w:ascii="KZ Times New Roman" w:hAnsi="KZ Times New Roman"/>
          <w:i/>
          <w:color w:val="auto"/>
          <w:vertAlign w:val="superscript"/>
          <w:lang w:val="ru-RU" w:eastAsia="ko-KR"/>
        </w:rPr>
        <w:t xml:space="preserve">— </w:t>
      </w:r>
      <w:r w:rsidRPr="008F0189">
        <w:rPr>
          <w:rFonts w:ascii="KZ Times New Roman" w:hAnsi="KZ Times New Roman"/>
          <w:color w:val="auto"/>
          <w:lang w:val="ru-RU" w:eastAsia="ko-KR"/>
        </w:rPr>
        <w:t xml:space="preserve">иондар болады да, ал сутегі иондары әрі итеріліп тасталады. Мырыштың иондарының қышқыл қалдығының иондарына тартылуы </w:t>
      </w:r>
      <w:r w:rsidRPr="008F0189">
        <w:rPr>
          <w:rFonts w:ascii="KZ Times New Roman" w:hAnsi="KZ Times New Roman"/>
          <w:i/>
          <w:color w:val="auto"/>
          <w:lang w:eastAsia="ko-KR"/>
        </w:rPr>
        <w:t>Zn</w:t>
      </w:r>
      <w:r w:rsidRPr="008F0189">
        <w:rPr>
          <w:rFonts w:ascii="KZ Times New Roman" w:hAnsi="KZ Times New Roman"/>
          <w:i/>
          <w:color w:val="auto"/>
          <w:vertAlign w:val="superscript"/>
          <w:lang w:val="ru-RU" w:eastAsia="ko-KR"/>
        </w:rPr>
        <w:t>++</w:t>
      </w:r>
      <w:r w:rsidRPr="008F0189">
        <w:rPr>
          <w:rFonts w:ascii="KZ Times New Roman" w:hAnsi="KZ Times New Roman"/>
          <w:color w:val="auto"/>
          <w:lang w:val="ru-RU" w:eastAsia="ko-KR"/>
        </w:rPr>
        <w:t xml:space="preserve"> иондарының пластинаның бетінен ертіндіге өтуіне әкеледі. </w:t>
      </w:r>
      <w:r w:rsidRPr="008F0189">
        <w:rPr>
          <w:rFonts w:ascii="KZ Times New Roman" w:hAnsi="KZ Times New Roman"/>
          <w:color w:val="auto"/>
          <w:lang w:eastAsia="ko-KR"/>
        </w:rPr>
        <w:t>O</w:t>
      </w:r>
      <w:r w:rsidRPr="008F0189">
        <w:rPr>
          <w:rFonts w:ascii="KZ Times New Roman" w:hAnsi="KZ Times New Roman"/>
          <w:color w:val="auto"/>
          <w:lang w:val="ru-RU" w:eastAsia="ko-KR"/>
        </w:rPr>
        <w:t xml:space="preserve">сы кезде пластина теріс зарядталып, ал ертінді оң зарядталады, яғни ертінді мен металл арасында потенциалдар айырымы пайда болады. Ертіндіге өткен мырыштың иондары бір мезгілде ертіндідегі </w:t>
      </w:r>
      <w:r w:rsidRPr="008F0189">
        <w:rPr>
          <w:rFonts w:ascii="KZ Times New Roman" w:hAnsi="KZ Times New Roman"/>
          <w:i/>
          <w:color w:val="auto"/>
          <w:lang w:eastAsia="ko-KR"/>
        </w:rPr>
        <w:t>SO</w:t>
      </w:r>
      <w:r w:rsidRPr="008F0189">
        <w:rPr>
          <w:rFonts w:ascii="KZ Times New Roman" w:hAnsi="KZ Times New Roman"/>
          <w:color w:val="auto"/>
          <w:vertAlign w:val="subscript"/>
          <w:lang w:val="ru-RU" w:eastAsia="ko-KR"/>
        </w:rPr>
        <w:t>4</w:t>
      </w:r>
      <w:r w:rsidRPr="008F0189">
        <w:rPr>
          <w:rFonts w:ascii="KZ Times New Roman" w:hAnsi="KZ Times New Roman"/>
          <w:i/>
          <w:color w:val="auto"/>
          <w:vertAlign w:val="superscript"/>
          <w:lang w:val="ru-RU" w:eastAsia="ko-KR"/>
        </w:rPr>
        <w:t xml:space="preserve">— </w:t>
      </w:r>
      <w:r w:rsidRPr="008F0189">
        <w:rPr>
          <w:rFonts w:ascii="KZ Times New Roman" w:hAnsi="KZ Times New Roman"/>
          <w:color w:val="auto"/>
          <w:lang w:val="ru-RU" w:eastAsia="ko-KR"/>
        </w:rPr>
        <w:t xml:space="preserve"> иондарына да және теріс зарядталған пластинаға да тартылатын болғандықтан, олар пластинаның бетіне жуық жерде орналасады (</w:t>
      </w:r>
      <w:r w:rsidR="00666537">
        <w:rPr>
          <w:rFonts w:ascii="KZ Times New Roman" w:hAnsi="KZ Times New Roman"/>
          <w:color w:val="auto"/>
          <w:lang w:val="ru-RU" w:eastAsia="ko-KR"/>
        </w:rPr>
        <w:t>3.22</w:t>
      </w:r>
      <w:r w:rsidRPr="008F0189">
        <w:rPr>
          <w:rFonts w:ascii="KZ Times New Roman" w:hAnsi="KZ Times New Roman"/>
          <w:color w:val="auto"/>
          <w:lang w:val="ru-RU" w:eastAsia="ko-KR"/>
        </w:rPr>
        <w:t xml:space="preserve">-сурет). Сөйтіп, мырыштың иондары және қышқылдың қалдығының иондары пластинаның бетіне жуық жерде зарядтардың қос қабатын түзеді. Егер пластина таза мырыштан жасалған болса, онда оның еруі тез арада тоқталады, пластинаның теріс заряды мен ертіндінің оң заряды бұған себеп болады. Тәжірибе көрсеткендей, ертінді мен металдың арасындағы потенциалдар айырымы металдың тегіне және ертіндінің тегіне тәуелді болады. Бұл дегеніміз егер осы ертіндіге түрліше металдардан жасалған пластиналарды салатын болсақ, онда олардың арасында потенциалдар айырымы пайда болып, олар тоқ туғыза алады деген сөз. Бұл жағдайда тоқтың энергиясы химиялық энергияның есесінен пайда болады. </w:t>
      </w:r>
      <w:r w:rsidRPr="008F0189">
        <w:rPr>
          <w:rFonts w:ascii="KZ Times New Roman" w:hAnsi="KZ Times New Roman"/>
          <w:i/>
          <w:color w:val="auto"/>
          <w:lang w:val="ru-RU" w:eastAsia="ko-KR"/>
        </w:rPr>
        <w:t xml:space="preserve">Энергиясын химиялық энергияның есебінен толықтырып отыратын электр энергиясының көздерін гальвани элементтері деп атайды. </w:t>
      </w:r>
      <w:r w:rsidRPr="008F0189">
        <w:rPr>
          <w:rFonts w:ascii="KZ Times New Roman" w:hAnsi="KZ Times New Roman"/>
          <w:color w:val="auto"/>
          <w:lang w:val="ru-RU" w:eastAsia="ko-KR"/>
        </w:rPr>
        <w:t xml:space="preserve">Тұңғыш гальвани элементін </w:t>
      </w:r>
      <w:r w:rsidRPr="008F0189">
        <w:rPr>
          <w:rFonts w:ascii="KZ Times New Roman" w:hAnsi="KZ Times New Roman"/>
          <w:color w:val="auto"/>
          <w:lang w:eastAsia="ko-KR"/>
        </w:rPr>
        <w:t>XV</w:t>
      </w:r>
      <w:r w:rsidRPr="008F0189">
        <w:rPr>
          <w:rFonts w:ascii="KZ Times New Roman" w:hAnsi="KZ Times New Roman"/>
          <w:color w:val="auto"/>
          <w:lang w:val="ru-RU" w:eastAsia="ko-KR"/>
        </w:rPr>
        <w:t xml:space="preserve">ІІІ ғасырдың ақырында италия ғалымы А. Вольта ойлап тапты. </w:t>
      </w:r>
    </w:p>
    <w:p w:rsidR="008F0189" w:rsidRPr="008F0189" w:rsidRDefault="004E0D87" w:rsidP="008F0189">
      <w:pPr>
        <w:tabs>
          <w:tab w:val="left" w:pos="2835"/>
        </w:tabs>
        <w:spacing w:after="0" w:line="240" w:lineRule="auto"/>
        <w:ind w:right="-99" w:firstLine="567"/>
        <w:jc w:val="both"/>
        <w:rPr>
          <w:rFonts w:ascii="KZ Times New Roman" w:hAnsi="KZ Times New Roman"/>
          <w:color w:val="auto"/>
          <w:lang w:val="ru-RU" w:eastAsia="ko-KR"/>
        </w:rPr>
      </w:pPr>
      <w:r>
        <w:rPr>
          <w:rFonts w:ascii="KZ Times New Roman" w:hAnsi="KZ Times New Roman"/>
          <w:i/>
          <w:noProof/>
          <w:color w:val="auto"/>
          <w:lang w:val="ru-RU" w:eastAsia="ru-RU" w:bidi="ar-SA"/>
        </w:rPr>
        <mc:AlternateContent>
          <mc:Choice Requires="wpg">
            <w:drawing>
              <wp:anchor distT="0" distB="0" distL="114300" distR="114300" simplePos="0" relativeHeight="251998208" behindDoc="0" locked="0" layoutInCell="0" allowOverlap="1">
                <wp:simplePos x="0" y="0"/>
                <wp:positionH relativeFrom="column">
                  <wp:posOffset>4467225</wp:posOffset>
                </wp:positionH>
                <wp:positionV relativeFrom="page">
                  <wp:posOffset>1564005</wp:posOffset>
                </wp:positionV>
                <wp:extent cx="1472565" cy="1897380"/>
                <wp:effectExtent l="0" t="0" r="0" b="0"/>
                <wp:wrapSquare wrapText="left"/>
                <wp:docPr id="6530" name="Группа 6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2565" cy="1897380"/>
                          <a:chOff x="1008" y="2484"/>
                          <a:chExt cx="1152" cy="2988"/>
                        </a:xfrm>
                      </wpg:grpSpPr>
                      <pic:pic xmlns:pic="http://schemas.openxmlformats.org/drawingml/2006/picture">
                        <pic:nvPicPr>
                          <pic:cNvPr id="6531" name="Picture 620" descr="Pic31e"/>
                          <pic:cNvPicPr>
                            <a:picLocks noChangeAspect="1" noChangeArrowheads="1"/>
                          </pic:cNvPicPr>
                        </pic:nvPicPr>
                        <pic:blipFill>
                          <a:blip r:embed="rId1004">
                            <a:extLst>
                              <a:ext uri="{28A0092B-C50C-407E-A947-70E740481C1C}">
                                <a14:useLocalDpi xmlns:a14="http://schemas.microsoft.com/office/drawing/2010/main" val="0"/>
                              </a:ext>
                            </a:extLst>
                          </a:blip>
                          <a:srcRect/>
                          <a:stretch>
                            <a:fillRect/>
                          </a:stretch>
                        </pic:blipFill>
                        <pic:spPr bwMode="auto">
                          <a:xfrm>
                            <a:off x="1050" y="2484"/>
                            <a:ext cx="1110" cy="2400"/>
                          </a:xfrm>
                          <a:prstGeom prst="rect">
                            <a:avLst/>
                          </a:prstGeom>
                          <a:noFill/>
                          <a:extLst>
                            <a:ext uri="{909E8E84-426E-40DD-AFC4-6F175D3DCCD1}">
                              <a14:hiddenFill xmlns:a14="http://schemas.microsoft.com/office/drawing/2010/main">
                                <a:solidFill>
                                  <a:srgbClr val="FFFFFF"/>
                                </a:solidFill>
                              </a14:hiddenFill>
                            </a:ext>
                          </a:extLst>
                        </pic:spPr>
                      </pic:pic>
                      <wps:wsp>
                        <wps:cNvPr id="6532" name="Text Box 621"/>
                        <wps:cNvSpPr txBox="1">
                          <a:spLocks noChangeArrowheads="1"/>
                        </wps:cNvSpPr>
                        <wps:spPr bwMode="auto">
                          <a:xfrm>
                            <a:off x="1008" y="5184"/>
                            <a:ext cx="1005"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Pr>
                                  <w:rFonts w:ascii="KZ Times New Roman" w:hAnsi="KZ Times New Roman"/>
                                  <w:i/>
                                  <w:sz w:val="24"/>
                                  <w:lang w:val="kk-KZ" w:eastAsia="ko-KR"/>
                                </w:rPr>
                                <w:t>23</w:t>
                              </w:r>
                              <w:r w:rsidRPr="00E775A9">
                                <w:rPr>
                                  <w:rFonts w:ascii="KZ Times New Roman" w:hAnsi="KZ Times New Roman"/>
                                  <w:i/>
                                  <w:sz w:val="24"/>
                                </w:rPr>
                                <w:t>-сурет</w:t>
                              </w:r>
                            </w:p>
                          </w:txbxContent>
                        </wps:txbx>
                        <wps:bodyPr rot="0" vert="horz" wrap="square" lIns="0" tIns="0" rIns="0" bIns="0" anchor="t" anchorCtr="0" upright="1">
                          <a:noAutofit/>
                        </wps:bodyPr>
                      </wps:wsp>
                      <wps:wsp>
                        <wps:cNvPr id="6533" name="Text Box 622"/>
                        <wps:cNvSpPr txBox="1">
                          <a:spLocks noChangeArrowheads="1"/>
                        </wps:cNvSpPr>
                        <wps:spPr bwMode="auto">
                          <a:xfrm>
                            <a:off x="1172" y="2632"/>
                            <a:ext cx="42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Cu</w:t>
                              </w:r>
                            </w:p>
                          </w:txbxContent>
                        </wps:txbx>
                        <wps:bodyPr rot="0" vert="horz" wrap="square" lIns="0" tIns="0" rIns="0" bIns="0" anchor="t" anchorCtr="0" upright="1">
                          <a:noAutofit/>
                        </wps:bodyPr>
                      </wps:wsp>
                      <wps:wsp>
                        <wps:cNvPr id="6534" name="Text Box 623"/>
                        <wps:cNvSpPr txBox="1">
                          <a:spLocks noChangeArrowheads="1"/>
                        </wps:cNvSpPr>
                        <wps:spPr bwMode="auto">
                          <a:xfrm>
                            <a:off x="1554" y="2632"/>
                            <a:ext cx="42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Zn</w:t>
                              </w:r>
                            </w:p>
                          </w:txbxContent>
                        </wps:txbx>
                        <wps:bodyPr rot="0" vert="horz" wrap="square" lIns="0" tIns="0" rIns="0" bIns="0" anchor="t" anchorCtr="0" upright="1">
                          <a:noAutofit/>
                        </wps:bodyPr>
                      </wps:wsp>
                      <wps:wsp>
                        <wps:cNvPr id="6535" name="Text Box 624"/>
                        <wps:cNvSpPr txBox="1">
                          <a:spLocks noChangeArrowheads="1"/>
                        </wps:cNvSpPr>
                        <wps:spPr bwMode="auto">
                          <a:xfrm>
                            <a:off x="1008" y="4866"/>
                            <a:ext cx="717"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H</w:t>
                              </w:r>
                              <w:r>
                                <w:rPr>
                                  <w:i/>
                                  <w:vertAlign w:val="subscript"/>
                                </w:rPr>
                                <w:t>2</w:t>
                              </w:r>
                              <w:r>
                                <w:rPr>
                                  <w:i/>
                                </w:rPr>
                                <w:t>SO</w:t>
                              </w:r>
                              <w:r>
                                <w:rPr>
                                  <w:i/>
                                  <w:vertAlign w:val="subscript"/>
                                </w:rPr>
                                <w:t>4</w:t>
                              </w:r>
                            </w:p>
                          </w:txbxContent>
                        </wps:txbx>
                        <wps:bodyPr rot="0" vert="horz" wrap="square" lIns="0" tIns="0" rIns="0" bIns="0" anchor="t" anchorCtr="0" upright="1">
                          <a:noAutofit/>
                        </wps:bodyPr>
                      </wps:wsp>
                      <wps:wsp>
                        <wps:cNvPr id="6536" name="Line 625"/>
                        <wps:cNvCnPr>
                          <a:cxnSpLocks noChangeShapeType="1"/>
                        </wps:cNvCnPr>
                        <wps:spPr bwMode="auto">
                          <a:xfrm flipH="1">
                            <a:off x="1206" y="4752"/>
                            <a:ext cx="288"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6530" o:spid="_x0000_s2411" style="position:absolute;left:0;text-align:left;margin-left:351.75pt;margin-top:123.15pt;width:115.95pt;height:149.4pt;z-index:251998208;mso-position-vertical-relative:page" coordorigin="1008,2484" coordsize="1152,2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" o:allowincell="f">
                <v:shape id="Picture 620" o:spid="_x0000_s2412" type="#_x0000_t75" alt="Pic31e" style="position:absolute;left:1050;top:2484;width:1110;height: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">
                  <v:imagedata r:id="rId1005" o:title="Pic31e"/>
                </v:shape>
                <v:shape id="Text Box 621" o:spid="_x0000_s2413" type="#_x0000_t202" style="position:absolute;left:1008;top:5184;width:1005;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" filled="f" stroked="f">
                  <v:textbox inset="0,0,0,0">
                    <w:txbxContent>
                      <w:p w:rsidR="00096CDB" w:rsidRPr="00E775A9" w:rsidRDefault="00096CDB" w:rsidP="008F0189">
                        <w:pPr>
                          <w:rPr>
                            <w:rFonts w:ascii="KZ Times New Roman" w:hAnsi="KZ Times New Roman"/>
                            <w:i/>
                            <w:sz w:val="24"/>
                          </w:rPr>
                        </w:pPr>
                        <w:r w:rsidRPr="00E775A9">
                          <w:rPr>
                            <w:rFonts w:ascii="KZ Times New Roman" w:hAnsi="KZ Times New Roman"/>
                            <w:i/>
                            <w:sz w:val="24"/>
                            <w:lang w:eastAsia="ko-KR"/>
                          </w:rPr>
                          <w:t>3.</w:t>
                        </w:r>
                        <w:r>
                          <w:rPr>
                            <w:rFonts w:ascii="KZ Times New Roman" w:hAnsi="KZ Times New Roman"/>
                            <w:i/>
                            <w:sz w:val="24"/>
                            <w:lang w:val="kk-KZ" w:eastAsia="ko-KR"/>
                          </w:rPr>
                          <w:t>23</w:t>
                        </w:r>
                        <w:r w:rsidRPr="00E775A9">
                          <w:rPr>
                            <w:rFonts w:ascii="KZ Times New Roman" w:hAnsi="KZ Times New Roman"/>
                            <w:i/>
                            <w:sz w:val="24"/>
                          </w:rPr>
                          <w:t>-сурет</w:t>
                        </w:r>
                      </w:p>
                    </w:txbxContent>
                  </v:textbox>
                </v:shape>
                <v:shape id="Text Box 622" o:spid="_x0000_s2414" type="#_x0000_t202" style="position:absolute;left:1172;top:2632;width:42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" filled="f" stroked="f">
                  <v:textbox inset="0,0,0,0">
                    <w:txbxContent>
                      <w:p w:rsidR="00096CDB" w:rsidRDefault="00096CDB" w:rsidP="008F0189">
                        <w:pPr>
                          <w:rPr>
                            <w:i/>
                          </w:rPr>
                        </w:pPr>
                        <w:r>
                          <w:rPr>
                            <w:i/>
                          </w:rPr>
                          <w:t>Cu</w:t>
                        </w:r>
                      </w:p>
                    </w:txbxContent>
                  </v:textbox>
                </v:shape>
                <v:shape id="Text Box 623" o:spid="_x0000_s2415" type="#_x0000_t202" style="position:absolute;left:1554;top:2632;width:42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" filled="f" stroked="f">
                  <v:textbox inset="0,0,0,0">
                    <w:txbxContent>
                      <w:p w:rsidR="00096CDB" w:rsidRDefault="00096CDB" w:rsidP="008F0189">
                        <w:pPr>
                          <w:rPr>
                            <w:i/>
                          </w:rPr>
                        </w:pPr>
                        <w:r>
                          <w:rPr>
                            <w:i/>
                          </w:rPr>
                          <w:t>Zn</w:t>
                        </w:r>
                      </w:p>
                    </w:txbxContent>
                  </v:textbox>
                </v:shape>
                <v:shape id="Text Box 624" o:spid="_x0000_s2416" type="#_x0000_t202" style="position:absolute;left:1008;top:4866;width:717;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" filled="f" stroked="f">
                  <v:textbox inset="0,0,0,0">
                    <w:txbxContent>
                      <w:p w:rsidR="00096CDB" w:rsidRDefault="00096CDB" w:rsidP="008F0189">
                        <w:pPr>
                          <w:rPr>
                            <w:i/>
                            <w:vertAlign w:val="subscript"/>
                          </w:rPr>
                        </w:pPr>
                        <w:r>
                          <w:rPr>
                            <w:i/>
                          </w:rPr>
                          <w:t>H</w:t>
                        </w:r>
                        <w:r>
                          <w:rPr>
                            <w:i/>
                            <w:vertAlign w:val="subscript"/>
                          </w:rPr>
                          <w:t>2</w:t>
                        </w:r>
                        <w:r>
                          <w:rPr>
                            <w:i/>
                          </w:rPr>
                          <w:t>SO</w:t>
                        </w:r>
                        <w:r>
                          <w:rPr>
                            <w:i/>
                            <w:vertAlign w:val="subscript"/>
                          </w:rPr>
                          <w:t>4</w:t>
                        </w:r>
                      </w:p>
                    </w:txbxContent>
                  </v:textbox>
                </v:shape>
                <v:line id="Line 625" o:spid="_x0000_s2417" style="position:absolute;flip:x;visibility:visible;mso-wrap-style:square" from="1206,4752" to="1494,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"/>
                <w10:wrap type="square" side="left" anchory="page"/>
              </v:group>
            </w:pict>
          </mc:Fallback>
        </mc:AlternateContent>
      </w:r>
      <w:r w:rsidR="008F0189" w:rsidRPr="008F0189">
        <w:rPr>
          <w:rFonts w:ascii="KZ Times New Roman" w:hAnsi="KZ Times New Roman"/>
          <w:i/>
          <w:color w:val="auto"/>
          <w:lang w:val="ru-RU" w:eastAsia="ko-KR"/>
        </w:rPr>
        <w:t xml:space="preserve">Вольта элементі </w:t>
      </w:r>
      <w:r w:rsidR="008F0189" w:rsidRPr="008F0189">
        <w:rPr>
          <w:rFonts w:ascii="KZ Times New Roman" w:hAnsi="KZ Times New Roman"/>
          <w:color w:val="auto"/>
          <w:lang w:val="ru-RU" w:eastAsia="ko-KR"/>
        </w:rPr>
        <w:t>(3.</w:t>
      </w:r>
      <w:r w:rsidR="00666537">
        <w:rPr>
          <w:rFonts w:ascii="KZ Times New Roman" w:hAnsi="KZ Times New Roman"/>
          <w:color w:val="auto"/>
          <w:lang w:val="ru-RU" w:eastAsia="ko-KR"/>
        </w:rPr>
        <w:t>23</w:t>
      </w:r>
      <w:r w:rsidR="008F0189" w:rsidRPr="008F0189">
        <w:rPr>
          <w:rFonts w:ascii="KZ Times New Roman" w:hAnsi="KZ Times New Roman"/>
          <w:color w:val="auto"/>
          <w:lang w:val="ru-RU" w:eastAsia="ko-KR"/>
        </w:rPr>
        <w:t xml:space="preserve">-сурет) күкірт қышқылының судағы әлсіз ертіндісінен және оған салынған мыс және мырыш пластиналардан тұрады. Осы пластиналардың арасында потенциалдар айырымы, яғни шамамен 1 </w:t>
      </w:r>
      <w:r w:rsidR="008F0189" w:rsidRPr="008F0189">
        <w:rPr>
          <w:rFonts w:ascii="KZ Times New Roman" w:hAnsi="KZ Times New Roman"/>
          <w:i/>
          <w:color w:val="auto"/>
          <w:lang w:val="ru-RU" w:eastAsia="ko-KR"/>
        </w:rPr>
        <w:t>В</w:t>
      </w:r>
      <w:r w:rsidR="008F0189" w:rsidRPr="008F0189">
        <w:rPr>
          <w:rFonts w:ascii="KZ Times New Roman" w:hAnsi="KZ Times New Roman"/>
          <w:color w:val="auto"/>
          <w:lang w:val="ru-RU" w:eastAsia="ko-KR"/>
        </w:rPr>
        <w:t xml:space="preserve"> болатын ЭҚК пайда болады, әрі мыс пластина оң, ал мырыш пластина теріс полюс болып </w:t>
      </w:r>
      <w:r w:rsidR="008F0189" w:rsidRPr="008F0189">
        <w:rPr>
          <w:rFonts w:ascii="KZ Times New Roman" w:hAnsi="KZ Times New Roman"/>
          <w:color w:val="auto"/>
          <w:lang w:val="ru-RU" w:eastAsia="ko-KR"/>
        </w:rPr>
        <w:lastRenderedPageBreak/>
        <w:t xml:space="preserve">табылады. Вольта элементінің ЭҚК -і, кез келген басқа гальвани элементі тәрізді пластиналардың ауданына да, ертіндінің мөлшеріне де тәуелсіз болады, тек оның жұмысы кезінде ішінде өтіп жатқан химиялық процестерге ғана тәуелді болады.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Егер элементтің полюстеріне сыртқы тізбекті қосатын болсақ, онда теріс полюс болып табылатын мырыш пластинадан сыртқы тізбек бойымен электрондар мыс пластинаға қарай, яғни оң полюске қарай ұмтылады. Электрондардың мырыштан кетуі пластина мен ертінді арасындағы тепе-теңдікті бұзады. Қос қабаттағы мырыштың иондары пластинадан қашықтап, олардың орынына пластинадан ертіндіге жаңа иондар өтеді. Өз кезегінде, мыс пластинаның оң зарядының кемуі оған сутегінің жаңа иондарының жақындауына мүмкіндік береді. Пластинамен жанасқан кезде бұл иондар электрондарды қабылдап, газ түріндегі сутегіге айналады. Сонымен, Вольта элементі жұмыс атқарған кезде оның оң полюсінде сутегі бөлініп шығады, ал теріс полюсінде мырыштың еруі өтіп жатады. Газ түріндегі сутегі мыс пластинаны жауып алып, сутегі ионына разрядталуға мүмкіндік бермейді. Сондықтан, мыс пластинаның жанында оң иондар жиналып қалып, олар сутегінің басқа иондарын оған жолатпайды, сөйтіп, осылай элементтегі тоқты әлсіретеді. </w:t>
      </w:r>
      <w:r w:rsidRPr="008F0189">
        <w:rPr>
          <w:rFonts w:ascii="KZ Times New Roman" w:hAnsi="KZ Times New Roman"/>
          <w:i/>
          <w:color w:val="auto"/>
          <w:lang w:val="ru-RU" w:eastAsia="ko-KR"/>
        </w:rPr>
        <w:t>Ертінді арқылы тоқ өткен кезде электродтың бетінің сапасының өзгеруі немесе оның маңындағы иондардың концентрациясының өзгеруі электродтың поляризациясы деп аталады.</w:t>
      </w:r>
      <w:r w:rsidRPr="008F0189">
        <w:rPr>
          <w:rFonts w:ascii="KZ Times New Roman" w:hAnsi="KZ Times New Roman"/>
          <w:color w:val="auto"/>
          <w:lang w:val="ru-RU" w:eastAsia="ko-KR"/>
        </w:rPr>
        <w:t xml:space="preserve"> Электродтардың поляризациясы элементте қарсы ЭҚК -ті тудырады, ал ол ондағы тоқты әлсіретеді. Бұл жағдайда қарсы ЭҚК -ті </w:t>
      </w:r>
      <w:r w:rsidRPr="008F0189">
        <w:rPr>
          <w:rFonts w:ascii="KZ Times New Roman" w:hAnsi="KZ Times New Roman"/>
          <w:i/>
          <w:color w:val="auto"/>
          <w:lang w:val="ru-RU" w:eastAsia="ko-KR"/>
        </w:rPr>
        <w:t xml:space="preserve">поляризацияның </w:t>
      </w:r>
      <w:r w:rsidRPr="008F0189">
        <w:rPr>
          <w:rFonts w:ascii="KZ Times New Roman" w:hAnsi="KZ Times New Roman"/>
          <w:color w:val="auto"/>
          <w:lang w:val="ru-RU" w:eastAsia="ko-KR"/>
        </w:rPr>
        <w:t>ЭҚК</w:t>
      </w:r>
      <w:r w:rsidRPr="008F0189">
        <w:rPr>
          <w:rFonts w:ascii="KZ Times New Roman" w:hAnsi="KZ Times New Roman"/>
          <w:i/>
          <w:color w:val="auto"/>
          <w:lang w:val="ru-RU" w:eastAsia="ko-KR"/>
        </w:rPr>
        <w:t xml:space="preserve"> -і</w:t>
      </w:r>
      <w:r w:rsidRPr="008F0189">
        <w:rPr>
          <w:rFonts w:ascii="KZ Times New Roman" w:hAnsi="KZ Times New Roman"/>
          <w:color w:val="auto"/>
          <w:lang w:val="ru-RU" w:eastAsia="ko-KR"/>
        </w:rPr>
        <w:t xml:space="preserve"> деп атайды.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Вольта элементінде мыс электродтың поляризациялануының себебі сутегі газының бөлініп шығуы болып табылады. Басқа гальвани элементтерде де поляризацияның себебі газдың, негізінен сутегінің бөліні шығуында.</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 xml:space="preserve">Аккумуляторлар. </w:t>
      </w:r>
      <w:r w:rsidRPr="008F0189">
        <w:rPr>
          <w:rFonts w:ascii="KZ Times New Roman" w:hAnsi="KZ Times New Roman"/>
          <w:color w:val="auto"/>
          <w:lang w:val="ru-RU" w:eastAsia="ko-KR"/>
        </w:rPr>
        <w:t xml:space="preserve">Элементтің электродтарының поляризациясы кейбір кездерде электролиттегі тоқ біткеннен кейін де ұзақ уақыт сақталып қалуы мүмкін. Мұны аккумулятордың құрылысында пайдаланады.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Егер қорғасын электродтарды күкірт қышқылының ертіндісіне батырса, онда олар </w:t>
      </w:r>
      <w:r w:rsidRPr="008F0189">
        <w:rPr>
          <w:rFonts w:ascii="KZ Times New Roman" w:hAnsi="KZ Times New Roman"/>
          <w:i/>
          <w:color w:val="auto"/>
          <w:lang w:eastAsia="ko-KR"/>
        </w:rPr>
        <w:t>PbSO</w:t>
      </w:r>
      <w:r w:rsidRPr="008F0189">
        <w:rPr>
          <w:rFonts w:ascii="KZ Times New Roman" w:hAnsi="KZ Times New Roman"/>
          <w:color w:val="auto"/>
          <w:vertAlign w:val="subscript"/>
          <w:lang w:val="ru-RU" w:eastAsia="ko-KR"/>
        </w:rPr>
        <w:t>4</w:t>
      </w:r>
      <w:r w:rsidRPr="008F0189">
        <w:rPr>
          <w:rFonts w:ascii="KZ Times New Roman" w:hAnsi="KZ Times New Roman"/>
          <w:color w:val="auto"/>
          <w:lang w:val="ru-RU" w:eastAsia="ko-KR"/>
        </w:rPr>
        <w:t xml:space="preserve"> күкірт қышқыл қорғасынмен жабылып қалады. Екі пластиналарда да бірдей химиялық процестер өтетін болғандықтан, олардың арасындағы потенциалдар айырымы нөлге тең болады.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Ваннаны тізбекке қосайық (3.</w:t>
      </w:r>
      <w:r w:rsidR="00B1241F" w:rsidRPr="00B1241F">
        <w:rPr>
          <w:rFonts w:ascii="KZ Times New Roman" w:hAnsi="KZ Times New Roman"/>
          <w:color w:val="auto"/>
          <w:lang w:val="ru-RU" w:eastAsia="ko-KR"/>
        </w:rPr>
        <w:t>24</w:t>
      </w:r>
      <w:r w:rsidRPr="008F0189">
        <w:rPr>
          <w:rFonts w:ascii="KZ Times New Roman" w:hAnsi="KZ Times New Roman"/>
          <w:color w:val="auto"/>
          <w:lang w:val="ru-RU" w:eastAsia="ko-KR"/>
        </w:rPr>
        <w:t xml:space="preserve">,а-сурет). Тоқтың өту процесі кезінде анодта қорғасынның </w:t>
      </w:r>
      <w:r w:rsidRPr="008F0189">
        <w:rPr>
          <w:rFonts w:ascii="KZ Times New Roman" w:hAnsi="KZ Times New Roman"/>
          <w:i/>
          <w:color w:val="auto"/>
          <w:lang w:eastAsia="ko-KR"/>
        </w:rPr>
        <w:t>PbO</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 xml:space="preserve"> қос тотығы пайда болады, ал катодта таза қорғасын пайда болады. Пластиналар енді әр тектес болып шыққандықтан, олардың арасында потенциалдар айырымы пайда болады, оның мәні ағытылған тізбек кезіндегі поляризация ЭҚК -не тең болады. Енді батареяны алып тастап, оның орнына қыздыру лампысын қосатын болсақ, онда тізбекті тұйықтаған кезде лампы жанады. Демек, прибордың өзі электр энергиясының көзіне айналады және де онда поляризацияның электр қозғаушы күші сақталып қалады (3.</w:t>
      </w:r>
      <w:r w:rsidR="00B1241F" w:rsidRPr="00B1241F">
        <w:rPr>
          <w:rFonts w:ascii="KZ Times New Roman" w:hAnsi="KZ Times New Roman"/>
          <w:color w:val="auto"/>
          <w:lang w:val="ru-RU" w:eastAsia="ko-KR"/>
        </w:rPr>
        <w:t>24</w:t>
      </w:r>
      <w:r w:rsidRPr="008F0189">
        <w:rPr>
          <w:rFonts w:ascii="KZ Times New Roman" w:hAnsi="KZ Times New Roman"/>
          <w:color w:val="auto"/>
          <w:lang w:val="ru-RU" w:eastAsia="ko-KR"/>
        </w:rPr>
        <w:t xml:space="preserve">,б-сурет). Екі пластинаның екеуі де қайтадан күкірт қышқыл қорғасынмен қапталғаннан кейін тоқ тоқталады. </w:t>
      </w:r>
    </w:p>
    <w:p w:rsidR="008F0189" w:rsidRPr="008F0189" w:rsidRDefault="004E0D87" w:rsidP="008F0189">
      <w:pPr>
        <w:tabs>
          <w:tab w:val="left" w:pos="2835"/>
        </w:tabs>
        <w:spacing w:after="0" w:line="240" w:lineRule="auto"/>
        <w:ind w:right="-99" w:firstLine="567"/>
        <w:jc w:val="both"/>
        <w:rPr>
          <w:rFonts w:ascii="KZ Times New Roman" w:hAnsi="KZ Times New Roman"/>
          <w:color w:val="auto"/>
          <w:lang w:val="ru-RU" w:eastAsia="ko-KR"/>
        </w:rPr>
      </w:pPr>
      <w:r>
        <w:rPr>
          <w:rFonts w:ascii="KZ Times New Roman" w:hAnsi="KZ Times New Roman"/>
          <w:noProof/>
          <w:color w:val="auto"/>
          <w:lang w:val="ru-RU" w:eastAsia="ru-RU" w:bidi="ar-SA"/>
        </w:rPr>
        <w:lastRenderedPageBreak/>
        <mc:AlternateContent>
          <mc:Choice Requires="wpg">
            <w:drawing>
              <wp:anchor distT="0" distB="0" distL="114300" distR="114300" simplePos="0" relativeHeight="251999232" behindDoc="0" locked="0" layoutInCell="0" allowOverlap="1">
                <wp:simplePos x="0" y="0"/>
                <wp:positionH relativeFrom="column">
                  <wp:posOffset>835660</wp:posOffset>
                </wp:positionH>
                <wp:positionV relativeFrom="page">
                  <wp:posOffset>3462020</wp:posOffset>
                </wp:positionV>
                <wp:extent cx="3190875" cy="1807210"/>
                <wp:effectExtent l="0" t="0" r="0" b="0"/>
                <wp:wrapTopAndBottom/>
                <wp:docPr id="6505" name="Группа 6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0875" cy="1807210"/>
                          <a:chOff x="2130" y="4300"/>
                          <a:chExt cx="3480" cy="2036"/>
                        </a:xfrm>
                      </wpg:grpSpPr>
                      <pic:pic xmlns:pic="http://schemas.openxmlformats.org/drawingml/2006/picture">
                        <pic:nvPicPr>
                          <pic:cNvPr id="6506" name="Picture 627" descr="Pic32e"/>
                          <pic:cNvPicPr>
                            <a:picLocks noChangeAspect="1" noChangeArrowheads="1"/>
                          </pic:cNvPicPr>
                        </pic:nvPicPr>
                        <pic:blipFill>
                          <a:blip r:embed="rId1006">
                            <a:extLst>
                              <a:ext uri="{28A0092B-C50C-407E-A947-70E740481C1C}">
                                <a14:useLocalDpi xmlns:a14="http://schemas.microsoft.com/office/drawing/2010/main" val="0"/>
                              </a:ext>
                            </a:extLst>
                          </a:blip>
                          <a:srcRect/>
                          <a:stretch>
                            <a:fillRect/>
                          </a:stretch>
                        </pic:blipFill>
                        <pic:spPr bwMode="auto">
                          <a:xfrm>
                            <a:off x="2130" y="4449"/>
                            <a:ext cx="3480" cy="1455"/>
                          </a:xfrm>
                          <a:prstGeom prst="rect">
                            <a:avLst/>
                          </a:prstGeom>
                          <a:noFill/>
                          <a:extLst>
                            <a:ext uri="{909E8E84-426E-40DD-AFC4-6F175D3DCCD1}">
                              <a14:hiddenFill xmlns:a14="http://schemas.microsoft.com/office/drawing/2010/main">
                                <a:solidFill>
                                  <a:srgbClr val="FFFFFF"/>
                                </a:solidFill>
                              </a14:hiddenFill>
                            </a:ext>
                          </a:extLst>
                        </pic:spPr>
                      </pic:pic>
                      <wps:wsp>
                        <wps:cNvPr id="6507" name="Text Box 628"/>
                        <wps:cNvSpPr txBox="1">
                          <a:spLocks noChangeArrowheads="1"/>
                        </wps:cNvSpPr>
                        <wps:spPr bwMode="auto">
                          <a:xfrm>
                            <a:off x="3312" y="6048"/>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lang w:eastAsia="ko-KR"/>
                                </w:rPr>
                              </w:pPr>
                              <w:r w:rsidRPr="00E775A9">
                                <w:rPr>
                                  <w:rFonts w:ascii="KZ Times New Roman" w:hAnsi="KZ Times New Roman"/>
                                  <w:i/>
                                  <w:sz w:val="24"/>
                                  <w:lang w:eastAsia="ko-KR"/>
                                </w:rPr>
                                <w:t>3.</w:t>
                              </w:r>
                              <w:r>
                                <w:rPr>
                                  <w:rFonts w:ascii="KZ Times New Roman" w:hAnsi="KZ Times New Roman"/>
                                  <w:i/>
                                  <w:sz w:val="24"/>
                                </w:rPr>
                                <w:t>24</w:t>
                              </w:r>
                              <w:r w:rsidRPr="00E775A9">
                                <w:rPr>
                                  <w:rFonts w:ascii="KZ Times New Roman" w:hAnsi="KZ Times New Roman"/>
                                  <w:i/>
                                  <w:sz w:val="24"/>
                                </w:rPr>
                                <w:t>-</w:t>
                              </w:r>
                              <w:r w:rsidRPr="00E775A9">
                                <w:rPr>
                                  <w:rFonts w:ascii="KZ Times New Roman" w:hAnsi="KZ Times New Roman"/>
                                  <w:i/>
                                  <w:sz w:val="24"/>
                                  <w:lang w:eastAsia="ko-KR"/>
                                </w:rPr>
                                <w:t>сурет</w:t>
                              </w:r>
                            </w:p>
                          </w:txbxContent>
                        </wps:txbx>
                        <wps:bodyPr rot="0" vert="horz" wrap="square" lIns="0" tIns="0" rIns="0" bIns="0" anchor="t" anchorCtr="0" upright="1">
                          <a:noAutofit/>
                        </wps:bodyPr>
                      </wps:wsp>
                      <wps:wsp>
                        <wps:cNvPr id="6508" name="Text Box 629"/>
                        <wps:cNvSpPr txBox="1">
                          <a:spLocks noChangeArrowheads="1"/>
                        </wps:cNvSpPr>
                        <wps:spPr bwMode="auto">
                          <a:xfrm>
                            <a:off x="3298" y="575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I</w:t>
                              </w:r>
                              <w:r>
                                <w:rPr>
                                  <w:i/>
                                  <w:vertAlign w:val="subscript"/>
                                </w:rPr>
                                <w:t>з</w:t>
                              </w:r>
                            </w:p>
                          </w:txbxContent>
                        </wps:txbx>
                        <wps:bodyPr rot="0" vert="horz" wrap="square" lIns="0" tIns="0" rIns="0" bIns="0" anchor="t" anchorCtr="0" upright="1">
                          <a:noAutofit/>
                        </wps:bodyPr>
                      </wps:wsp>
                      <wps:wsp>
                        <wps:cNvPr id="6509" name="Text Box 630"/>
                        <wps:cNvSpPr txBox="1">
                          <a:spLocks noChangeArrowheads="1"/>
                        </wps:cNvSpPr>
                        <wps:spPr bwMode="auto">
                          <a:xfrm>
                            <a:off x="5040" y="57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I</w:t>
                              </w:r>
                              <w:r>
                                <w:rPr>
                                  <w:i/>
                                  <w:vertAlign w:val="subscript"/>
                                </w:rPr>
                                <w:t>р</w:t>
                              </w:r>
                            </w:p>
                          </w:txbxContent>
                        </wps:txbx>
                        <wps:bodyPr rot="0" vert="horz" wrap="square" lIns="0" tIns="0" rIns="0" bIns="0" anchor="t" anchorCtr="0" upright="1">
                          <a:noAutofit/>
                        </wps:bodyPr>
                      </wps:wsp>
                      <wpg:grpSp>
                        <wpg:cNvPr id="6510" name="Group 631"/>
                        <wpg:cNvGrpSpPr>
                          <a:grpSpLocks/>
                        </wpg:cNvGrpSpPr>
                        <wpg:grpSpPr bwMode="auto">
                          <a:xfrm>
                            <a:off x="2670" y="4990"/>
                            <a:ext cx="470" cy="300"/>
                            <a:chOff x="2670" y="4990"/>
                            <a:chExt cx="470" cy="300"/>
                          </a:xfrm>
                        </wpg:grpSpPr>
                        <wps:wsp>
                          <wps:cNvPr id="6511" name="Text Box 632"/>
                          <wps:cNvSpPr txBox="1">
                            <a:spLocks noChangeArrowheads="1"/>
                          </wps:cNvSpPr>
                          <wps:spPr bwMode="auto">
                            <a:xfrm>
                              <a:off x="2676" y="499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К</w:t>
                                </w:r>
                              </w:p>
                            </w:txbxContent>
                          </wps:txbx>
                          <wps:bodyPr rot="0" vert="horz" wrap="square" lIns="0" tIns="0" rIns="0" bIns="0" anchor="t" anchorCtr="0" upright="1">
                            <a:noAutofit/>
                          </wps:bodyPr>
                        </wps:wsp>
                        <wps:wsp>
                          <wps:cNvPr id="6512" name="Freeform 633"/>
                          <wps:cNvSpPr>
                            <a:spLocks/>
                          </wps:cNvSpPr>
                          <wps:spPr bwMode="auto">
                            <a:xfrm>
                              <a:off x="2670" y="5174"/>
                              <a:ext cx="110" cy="116"/>
                            </a:xfrm>
                            <a:custGeom>
                              <a:avLst/>
                              <a:gdLst>
                                <a:gd name="T0" fmla="*/ 0 w 110"/>
                                <a:gd name="T1" fmla="*/ 116 h 116"/>
                                <a:gd name="T2" fmla="*/ 110 w 110"/>
                                <a:gd name="T3" fmla="*/ 0 h 116"/>
                              </a:gdLst>
                              <a:ahLst/>
                              <a:cxnLst>
                                <a:cxn ang="0">
                                  <a:pos x="T0" y="T1"/>
                                </a:cxn>
                                <a:cxn ang="0">
                                  <a:pos x="T2" y="T3"/>
                                </a:cxn>
                              </a:cxnLst>
                              <a:rect l="0" t="0" r="r" b="b"/>
                              <a:pathLst>
                                <a:path w="110" h="116">
                                  <a:moveTo>
                                    <a:pt x="0" y="116"/>
                                  </a:moveTo>
                                  <a:lnTo>
                                    <a:pt x="1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13" name="Text Box 634"/>
                          <wps:cNvSpPr txBox="1">
                            <a:spLocks noChangeArrowheads="1"/>
                          </wps:cNvSpPr>
                          <wps:spPr bwMode="auto">
                            <a:xfrm>
                              <a:off x="2850" y="499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А</w:t>
                                </w:r>
                              </w:p>
                            </w:txbxContent>
                          </wps:txbx>
                          <wps:bodyPr rot="0" vert="horz" wrap="square" lIns="0" tIns="0" rIns="0" bIns="0" anchor="t" anchorCtr="0" upright="1">
                            <a:noAutofit/>
                          </wps:bodyPr>
                        </wps:wsp>
                        <wps:wsp>
                          <wps:cNvPr id="6514" name="Freeform 635"/>
                          <wps:cNvSpPr>
                            <a:spLocks/>
                          </wps:cNvSpPr>
                          <wps:spPr bwMode="auto">
                            <a:xfrm>
                              <a:off x="3024" y="5114"/>
                              <a:ext cx="116" cy="176"/>
                            </a:xfrm>
                            <a:custGeom>
                              <a:avLst/>
                              <a:gdLst>
                                <a:gd name="T0" fmla="*/ 0 w 116"/>
                                <a:gd name="T1" fmla="*/ 0 h 176"/>
                                <a:gd name="T2" fmla="*/ 116 w 116"/>
                                <a:gd name="T3" fmla="*/ 176 h 176"/>
                              </a:gdLst>
                              <a:ahLst/>
                              <a:cxnLst>
                                <a:cxn ang="0">
                                  <a:pos x="T0" y="T1"/>
                                </a:cxn>
                                <a:cxn ang="0">
                                  <a:pos x="T2" y="T3"/>
                                </a:cxn>
                              </a:cxnLst>
                              <a:rect l="0" t="0" r="r" b="b"/>
                              <a:pathLst>
                                <a:path w="116" h="176">
                                  <a:moveTo>
                                    <a:pt x="0" y="0"/>
                                  </a:moveTo>
                                  <a:lnTo>
                                    <a:pt x="116" y="1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15" name="Group 636"/>
                        <wpg:cNvGrpSpPr>
                          <a:grpSpLocks/>
                        </wpg:cNvGrpSpPr>
                        <wpg:grpSpPr bwMode="auto">
                          <a:xfrm>
                            <a:off x="4548" y="5050"/>
                            <a:ext cx="470" cy="300"/>
                            <a:chOff x="2670" y="4990"/>
                            <a:chExt cx="470" cy="300"/>
                          </a:xfrm>
                        </wpg:grpSpPr>
                        <wps:wsp>
                          <wps:cNvPr id="6516" name="Text Box 637"/>
                          <wps:cNvSpPr txBox="1">
                            <a:spLocks noChangeArrowheads="1"/>
                          </wps:cNvSpPr>
                          <wps:spPr bwMode="auto">
                            <a:xfrm>
                              <a:off x="2676" y="499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К</w:t>
                                </w:r>
                              </w:p>
                            </w:txbxContent>
                          </wps:txbx>
                          <wps:bodyPr rot="0" vert="horz" wrap="square" lIns="0" tIns="0" rIns="0" bIns="0" anchor="t" anchorCtr="0" upright="1">
                            <a:noAutofit/>
                          </wps:bodyPr>
                        </wps:wsp>
                        <wps:wsp>
                          <wps:cNvPr id="6517" name="Freeform 638"/>
                          <wps:cNvSpPr>
                            <a:spLocks/>
                          </wps:cNvSpPr>
                          <wps:spPr bwMode="auto">
                            <a:xfrm>
                              <a:off x="2670" y="5174"/>
                              <a:ext cx="110" cy="116"/>
                            </a:xfrm>
                            <a:custGeom>
                              <a:avLst/>
                              <a:gdLst>
                                <a:gd name="T0" fmla="*/ 0 w 110"/>
                                <a:gd name="T1" fmla="*/ 116 h 116"/>
                                <a:gd name="T2" fmla="*/ 110 w 110"/>
                                <a:gd name="T3" fmla="*/ 0 h 116"/>
                              </a:gdLst>
                              <a:ahLst/>
                              <a:cxnLst>
                                <a:cxn ang="0">
                                  <a:pos x="T0" y="T1"/>
                                </a:cxn>
                                <a:cxn ang="0">
                                  <a:pos x="T2" y="T3"/>
                                </a:cxn>
                              </a:cxnLst>
                              <a:rect l="0" t="0" r="r" b="b"/>
                              <a:pathLst>
                                <a:path w="110" h="116">
                                  <a:moveTo>
                                    <a:pt x="0" y="116"/>
                                  </a:moveTo>
                                  <a:lnTo>
                                    <a:pt x="1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18" name="Text Box 639"/>
                          <wps:cNvSpPr txBox="1">
                            <a:spLocks noChangeArrowheads="1"/>
                          </wps:cNvSpPr>
                          <wps:spPr bwMode="auto">
                            <a:xfrm>
                              <a:off x="2850" y="499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А</w:t>
                                </w:r>
                              </w:p>
                            </w:txbxContent>
                          </wps:txbx>
                          <wps:bodyPr rot="0" vert="horz" wrap="square" lIns="0" tIns="0" rIns="0" bIns="0" anchor="t" anchorCtr="0" upright="1">
                            <a:noAutofit/>
                          </wps:bodyPr>
                        </wps:wsp>
                        <wps:wsp>
                          <wps:cNvPr id="6519" name="Freeform 640"/>
                          <wps:cNvSpPr>
                            <a:spLocks/>
                          </wps:cNvSpPr>
                          <wps:spPr bwMode="auto">
                            <a:xfrm>
                              <a:off x="3024" y="5114"/>
                              <a:ext cx="116" cy="176"/>
                            </a:xfrm>
                            <a:custGeom>
                              <a:avLst/>
                              <a:gdLst>
                                <a:gd name="T0" fmla="*/ 0 w 116"/>
                                <a:gd name="T1" fmla="*/ 0 h 176"/>
                                <a:gd name="T2" fmla="*/ 116 w 116"/>
                                <a:gd name="T3" fmla="*/ 176 h 176"/>
                              </a:gdLst>
                              <a:ahLst/>
                              <a:cxnLst>
                                <a:cxn ang="0">
                                  <a:pos x="T0" y="T1"/>
                                </a:cxn>
                                <a:cxn ang="0">
                                  <a:pos x="T2" y="T3"/>
                                </a:cxn>
                              </a:cxnLst>
                              <a:rect l="0" t="0" r="r" b="b"/>
                              <a:pathLst>
                                <a:path w="116" h="176">
                                  <a:moveTo>
                                    <a:pt x="0" y="0"/>
                                  </a:moveTo>
                                  <a:lnTo>
                                    <a:pt x="116" y="1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520" name="Text Box 641"/>
                        <wps:cNvSpPr txBox="1">
                          <a:spLocks noChangeArrowheads="1"/>
                        </wps:cNvSpPr>
                        <wps:spPr bwMode="auto">
                          <a:xfrm>
                            <a:off x="2558" y="5264"/>
                            <a:ext cx="72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sz w:val="14"/>
                                  <w:vertAlign w:val="subscript"/>
                                  <w:lang w:eastAsia="ko-KR"/>
                                </w:rPr>
                              </w:pPr>
                              <w:r>
                                <w:rPr>
                                  <w:sz w:val="14"/>
                                </w:rPr>
                                <w:t>H</w:t>
                              </w:r>
                              <w:r>
                                <w:rPr>
                                  <w:sz w:val="14"/>
                                  <w:vertAlign w:val="subscript"/>
                                </w:rPr>
                                <w:t>2</w:t>
                              </w:r>
                              <w:r>
                                <w:rPr>
                                  <w:sz w:val="14"/>
                                </w:rPr>
                                <w:t>SO</w:t>
                              </w:r>
                              <w:r>
                                <w:rPr>
                                  <w:sz w:val="14"/>
                                  <w:vertAlign w:val="subscript"/>
                                </w:rPr>
                                <w:t>4</w:t>
                              </w:r>
                            </w:p>
                          </w:txbxContent>
                        </wps:txbx>
                        <wps:bodyPr rot="0" vert="horz" wrap="square" lIns="0" tIns="0" rIns="0" bIns="0" anchor="t" anchorCtr="0" upright="1">
                          <a:noAutofit/>
                        </wps:bodyPr>
                      </wps:wsp>
                      <wps:wsp>
                        <wps:cNvPr id="6521" name="Text Box 642"/>
                        <wps:cNvSpPr txBox="1">
                          <a:spLocks noChangeArrowheads="1"/>
                        </wps:cNvSpPr>
                        <wps:spPr bwMode="auto">
                          <a:xfrm>
                            <a:off x="4464" y="5308"/>
                            <a:ext cx="72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sz w:val="14"/>
                                  <w:vertAlign w:val="subscript"/>
                                  <w:lang w:eastAsia="ko-KR"/>
                                </w:rPr>
                              </w:pPr>
                              <w:r>
                                <w:rPr>
                                  <w:sz w:val="14"/>
                                </w:rPr>
                                <w:t>H</w:t>
                              </w:r>
                              <w:r>
                                <w:rPr>
                                  <w:sz w:val="14"/>
                                  <w:vertAlign w:val="subscript"/>
                                </w:rPr>
                                <w:t>2</w:t>
                              </w:r>
                              <w:r>
                                <w:rPr>
                                  <w:sz w:val="14"/>
                                </w:rPr>
                                <w:t>SO</w:t>
                              </w:r>
                              <w:r>
                                <w:rPr>
                                  <w:sz w:val="14"/>
                                  <w:vertAlign w:val="subscript"/>
                                </w:rPr>
                                <w:t>4</w:t>
                              </w:r>
                            </w:p>
                          </w:txbxContent>
                        </wps:txbx>
                        <wps:bodyPr rot="0" vert="horz" wrap="square" lIns="0" tIns="0" rIns="0" bIns="0" anchor="t" anchorCtr="0" upright="1">
                          <a:noAutofit/>
                        </wps:bodyPr>
                      </wps:wsp>
                      <wps:wsp>
                        <wps:cNvPr id="6522" name="Text Box 643"/>
                        <wps:cNvSpPr txBox="1">
                          <a:spLocks noChangeArrowheads="1"/>
                        </wps:cNvSpPr>
                        <wps:spPr bwMode="auto">
                          <a:xfrm>
                            <a:off x="2562" y="4304"/>
                            <a:ext cx="72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vertAlign w:val="subscript"/>
                                  <w:lang w:eastAsia="ko-KR"/>
                                </w:rPr>
                              </w:pPr>
                              <w:r>
                                <w:rPr>
                                  <w:i/>
                                  <w:sz w:val="16"/>
                                </w:rPr>
                                <w:t>Pb SO</w:t>
                              </w:r>
                              <w:r>
                                <w:rPr>
                                  <w:i/>
                                  <w:sz w:val="16"/>
                                  <w:vertAlign w:val="subscript"/>
                                </w:rPr>
                                <w:t>4</w:t>
                              </w:r>
                            </w:p>
                          </w:txbxContent>
                        </wps:txbx>
                        <wps:bodyPr rot="0" vert="horz" wrap="square" lIns="0" tIns="0" rIns="0" bIns="0" anchor="t" anchorCtr="0" upright="1">
                          <a:noAutofit/>
                        </wps:bodyPr>
                      </wps:wsp>
                      <wps:wsp>
                        <wps:cNvPr id="6523" name="Text Box 644"/>
                        <wps:cNvSpPr txBox="1">
                          <a:spLocks noChangeArrowheads="1"/>
                        </wps:cNvSpPr>
                        <wps:spPr bwMode="auto">
                          <a:xfrm>
                            <a:off x="4464" y="4300"/>
                            <a:ext cx="72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vertAlign w:val="subscript"/>
                                  <w:lang w:eastAsia="ko-KR"/>
                                </w:rPr>
                              </w:pPr>
                              <w:r>
                                <w:rPr>
                                  <w:i/>
                                  <w:sz w:val="16"/>
                                </w:rPr>
                                <w:t>Pb PbO</w:t>
                              </w:r>
                              <w:r>
                                <w:rPr>
                                  <w:i/>
                                  <w:sz w:val="16"/>
                                  <w:vertAlign w:val="subscript"/>
                                </w:rPr>
                                <w:t>2</w:t>
                              </w:r>
                            </w:p>
                          </w:txbxContent>
                        </wps:txbx>
                        <wps:bodyPr rot="0" vert="horz" wrap="square" lIns="0" tIns="0" rIns="0" bIns="0" anchor="t" anchorCtr="0" upright="1">
                          <a:noAutofit/>
                        </wps:bodyPr>
                      </wps:wsp>
                      <wps:wsp>
                        <wps:cNvPr id="6524" name="Freeform 645"/>
                        <wps:cNvSpPr>
                          <a:spLocks/>
                        </wps:cNvSpPr>
                        <wps:spPr bwMode="auto">
                          <a:xfrm>
                            <a:off x="2710" y="4460"/>
                            <a:ext cx="80" cy="420"/>
                          </a:xfrm>
                          <a:custGeom>
                            <a:avLst/>
                            <a:gdLst>
                              <a:gd name="T0" fmla="*/ 80 w 80"/>
                              <a:gd name="T1" fmla="*/ 0 h 420"/>
                              <a:gd name="T2" fmla="*/ 0 w 80"/>
                              <a:gd name="T3" fmla="*/ 420 h 420"/>
                            </a:gdLst>
                            <a:ahLst/>
                            <a:cxnLst>
                              <a:cxn ang="0">
                                <a:pos x="T0" y="T1"/>
                              </a:cxn>
                              <a:cxn ang="0">
                                <a:pos x="T2" y="T3"/>
                              </a:cxn>
                            </a:cxnLst>
                            <a:rect l="0" t="0" r="r" b="b"/>
                            <a:pathLst>
                              <a:path w="80" h="420">
                                <a:moveTo>
                                  <a:pt x="80" y="0"/>
                                </a:moveTo>
                                <a:lnTo>
                                  <a:pt x="0" y="4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5" name="Freeform 646"/>
                        <wps:cNvSpPr>
                          <a:spLocks/>
                        </wps:cNvSpPr>
                        <wps:spPr bwMode="auto">
                          <a:xfrm flipH="1">
                            <a:off x="3024" y="4464"/>
                            <a:ext cx="80" cy="420"/>
                          </a:xfrm>
                          <a:custGeom>
                            <a:avLst/>
                            <a:gdLst>
                              <a:gd name="T0" fmla="*/ 80 w 80"/>
                              <a:gd name="T1" fmla="*/ 0 h 420"/>
                              <a:gd name="T2" fmla="*/ 0 w 80"/>
                              <a:gd name="T3" fmla="*/ 420 h 420"/>
                            </a:gdLst>
                            <a:ahLst/>
                            <a:cxnLst>
                              <a:cxn ang="0">
                                <a:pos x="T0" y="T1"/>
                              </a:cxn>
                              <a:cxn ang="0">
                                <a:pos x="T2" y="T3"/>
                              </a:cxn>
                            </a:cxnLst>
                            <a:rect l="0" t="0" r="r" b="b"/>
                            <a:pathLst>
                              <a:path w="80" h="420">
                                <a:moveTo>
                                  <a:pt x="80" y="0"/>
                                </a:moveTo>
                                <a:lnTo>
                                  <a:pt x="0" y="4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6" name="Freeform 647"/>
                        <wps:cNvSpPr>
                          <a:spLocks/>
                        </wps:cNvSpPr>
                        <wps:spPr bwMode="auto">
                          <a:xfrm>
                            <a:off x="4588" y="4480"/>
                            <a:ext cx="80" cy="420"/>
                          </a:xfrm>
                          <a:custGeom>
                            <a:avLst/>
                            <a:gdLst>
                              <a:gd name="T0" fmla="*/ 80 w 80"/>
                              <a:gd name="T1" fmla="*/ 0 h 420"/>
                              <a:gd name="T2" fmla="*/ 0 w 80"/>
                              <a:gd name="T3" fmla="*/ 420 h 420"/>
                            </a:gdLst>
                            <a:ahLst/>
                            <a:cxnLst>
                              <a:cxn ang="0">
                                <a:pos x="T0" y="T1"/>
                              </a:cxn>
                              <a:cxn ang="0">
                                <a:pos x="T2" y="T3"/>
                              </a:cxn>
                            </a:cxnLst>
                            <a:rect l="0" t="0" r="r" b="b"/>
                            <a:pathLst>
                              <a:path w="80" h="420">
                                <a:moveTo>
                                  <a:pt x="80" y="0"/>
                                </a:moveTo>
                                <a:lnTo>
                                  <a:pt x="0" y="4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7" name="Freeform 648"/>
                        <wps:cNvSpPr>
                          <a:spLocks/>
                        </wps:cNvSpPr>
                        <wps:spPr bwMode="auto">
                          <a:xfrm flipH="1">
                            <a:off x="4896" y="4464"/>
                            <a:ext cx="80" cy="420"/>
                          </a:xfrm>
                          <a:custGeom>
                            <a:avLst/>
                            <a:gdLst>
                              <a:gd name="T0" fmla="*/ 80 w 80"/>
                              <a:gd name="T1" fmla="*/ 0 h 420"/>
                              <a:gd name="T2" fmla="*/ 0 w 80"/>
                              <a:gd name="T3" fmla="*/ 420 h 420"/>
                            </a:gdLst>
                            <a:ahLst/>
                            <a:cxnLst>
                              <a:cxn ang="0">
                                <a:pos x="T0" y="T1"/>
                              </a:cxn>
                              <a:cxn ang="0">
                                <a:pos x="T2" y="T3"/>
                              </a:cxn>
                            </a:cxnLst>
                            <a:rect l="0" t="0" r="r" b="b"/>
                            <a:pathLst>
                              <a:path w="80" h="420">
                                <a:moveTo>
                                  <a:pt x="80" y="0"/>
                                </a:moveTo>
                                <a:lnTo>
                                  <a:pt x="0" y="4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8" name="Text Box 649"/>
                        <wps:cNvSpPr txBox="1">
                          <a:spLocks noChangeArrowheads="1"/>
                        </wps:cNvSpPr>
                        <wps:spPr bwMode="auto">
                          <a:xfrm>
                            <a:off x="2160" y="57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a)</w:t>
                              </w:r>
                            </w:p>
                          </w:txbxContent>
                        </wps:txbx>
                        <wps:bodyPr rot="0" vert="horz" wrap="square" lIns="0" tIns="0" rIns="0" bIns="0" anchor="t" anchorCtr="0" upright="1">
                          <a:noAutofit/>
                        </wps:bodyPr>
                      </wps:wsp>
                      <wps:wsp>
                        <wps:cNvPr id="6529" name="Text Box 650"/>
                        <wps:cNvSpPr txBox="1">
                          <a:spLocks noChangeArrowheads="1"/>
                        </wps:cNvSpPr>
                        <wps:spPr bwMode="auto">
                          <a:xfrm>
                            <a:off x="4032" y="57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б)</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05" o:spid="_x0000_s2418" style="position:absolute;left:0;text-align:left;margin-left:65.8pt;margin-top:272.6pt;width:251.25pt;height:142.3pt;z-index:251999232;mso-position-vertical-relative:page" coordorigin="2130,4300" coordsize="3480,2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" o:allowincell="f">
                <v:shape id="Picture 627" o:spid="_x0000_s2419" type="#_x0000_t75" alt="Pic32e" style="position:absolute;left:2130;top:4449;width:3480;height: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">
                  <v:imagedata r:id="rId1007" o:title="Pic32e"/>
                </v:shape>
                <v:shape id="Text Box 628" o:spid="_x0000_s2420" type="#_x0000_t202" style="position:absolute;left:3312;top:6048;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" filled="f" stroked="f">
                  <v:textbox inset="0,0,0,0">
                    <w:txbxContent>
                      <w:p w:rsidR="00096CDB" w:rsidRPr="00E775A9" w:rsidRDefault="00096CDB" w:rsidP="008F0189">
                        <w:pPr>
                          <w:rPr>
                            <w:rFonts w:ascii="KZ Times New Roman" w:hAnsi="KZ Times New Roman"/>
                            <w:i/>
                            <w:sz w:val="24"/>
                            <w:lang w:eastAsia="ko-KR"/>
                          </w:rPr>
                        </w:pPr>
                        <w:r w:rsidRPr="00E775A9">
                          <w:rPr>
                            <w:rFonts w:ascii="KZ Times New Roman" w:hAnsi="KZ Times New Roman"/>
                            <w:i/>
                            <w:sz w:val="24"/>
                            <w:lang w:eastAsia="ko-KR"/>
                          </w:rPr>
                          <w:t>3.</w:t>
                        </w:r>
                        <w:r>
                          <w:rPr>
                            <w:rFonts w:ascii="KZ Times New Roman" w:hAnsi="KZ Times New Roman"/>
                            <w:i/>
                            <w:sz w:val="24"/>
                          </w:rPr>
                          <w:t>24</w:t>
                        </w:r>
                        <w:r w:rsidRPr="00E775A9">
                          <w:rPr>
                            <w:rFonts w:ascii="KZ Times New Roman" w:hAnsi="KZ Times New Roman"/>
                            <w:i/>
                            <w:sz w:val="24"/>
                          </w:rPr>
                          <w:t>-</w:t>
                        </w:r>
                        <w:r w:rsidRPr="00E775A9">
                          <w:rPr>
                            <w:rFonts w:ascii="KZ Times New Roman" w:hAnsi="KZ Times New Roman"/>
                            <w:i/>
                            <w:sz w:val="24"/>
                            <w:lang w:eastAsia="ko-KR"/>
                          </w:rPr>
                          <w:t>сурет</w:t>
                        </w:r>
                      </w:p>
                    </w:txbxContent>
                  </v:textbox>
                </v:shape>
                <v:shape id="Text Box 629" o:spid="_x0000_s2421" type="#_x0000_t202" style="position:absolute;left:3298;top:575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" filled="f" stroked="f">
                  <v:textbox inset="0,0,0,0">
                    <w:txbxContent>
                      <w:p w:rsidR="00096CDB" w:rsidRDefault="00096CDB" w:rsidP="008F0189">
                        <w:pPr>
                          <w:rPr>
                            <w:i/>
                            <w:vertAlign w:val="subscript"/>
                            <w:lang w:eastAsia="ko-KR"/>
                          </w:rPr>
                        </w:pPr>
                        <w:r>
                          <w:rPr>
                            <w:i/>
                          </w:rPr>
                          <w:t>I</w:t>
                        </w:r>
                        <w:r>
                          <w:rPr>
                            <w:i/>
                            <w:vertAlign w:val="subscript"/>
                          </w:rPr>
                          <w:t>з</w:t>
                        </w:r>
                      </w:p>
                    </w:txbxContent>
                  </v:textbox>
                </v:shape>
                <v:shape id="Text Box 630" o:spid="_x0000_s2422" type="#_x0000_t202" style="position:absolute;left:5040;top:57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" filled="f" stroked="f">
                  <v:textbox inset="0,0,0,0">
                    <w:txbxContent>
                      <w:p w:rsidR="00096CDB" w:rsidRDefault="00096CDB" w:rsidP="008F0189">
                        <w:pPr>
                          <w:rPr>
                            <w:i/>
                            <w:vertAlign w:val="subscript"/>
                            <w:lang w:eastAsia="ko-KR"/>
                          </w:rPr>
                        </w:pPr>
                        <w:r>
                          <w:rPr>
                            <w:i/>
                          </w:rPr>
                          <w:t>I</w:t>
                        </w:r>
                        <w:r>
                          <w:rPr>
                            <w:i/>
                            <w:vertAlign w:val="subscript"/>
                          </w:rPr>
                          <w:t>р</w:t>
                        </w:r>
                      </w:p>
                    </w:txbxContent>
                  </v:textbox>
                </v:shape>
                <v:group id="Group 631" o:spid="_x0000_s2423" style="position:absolute;left:2670;top:4990;width:470;height:300" coordorigin="2670,4990" coordsize="47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">
                  <v:shape id="Text Box 632" o:spid="_x0000_s2424" type="#_x0000_t202" style="position:absolute;left:2676;top:499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" filled="f" stroked="f">
                    <v:textbox inset="0,0,0,0">
                      <w:txbxContent>
                        <w:p w:rsidR="00096CDB" w:rsidRDefault="00096CDB" w:rsidP="008F0189">
                          <w:pPr>
                            <w:rPr>
                              <w:i/>
                              <w:vertAlign w:val="subscript"/>
                            </w:rPr>
                          </w:pPr>
                          <w:r>
                            <w:rPr>
                              <w:i/>
                            </w:rPr>
                            <w:t>К</w:t>
                          </w:r>
                        </w:p>
                      </w:txbxContent>
                    </v:textbox>
                  </v:shape>
                  <v:shape id="Freeform 633" o:spid="_x0000_s2425" style="position:absolute;left:2670;top:5174;width:110;height:116;visibility:visible;mso-wrap-style:square;v-text-anchor:top" coordsize="11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" path="m,116l110,e" filled="f">
                    <v:path arrowok="t" o:connecttype="custom" o:connectlocs="0,116;110,0" o:connectangles="0,0"/>
                  </v:shape>
                  <v:shape id="Text Box 634" o:spid="_x0000_s2426" type="#_x0000_t202" style="position:absolute;left:2850;top:499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" filled="f" stroked="f">
                    <v:textbox inset="0,0,0,0">
                      <w:txbxContent>
                        <w:p w:rsidR="00096CDB" w:rsidRDefault="00096CDB" w:rsidP="008F0189">
                          <w:pPr>
                            <w:rPr>
                              <w:i/>
                              <w:vertAlign w:val="subscript"/>
                            </w:rPr>
                          </w:pPr>
                          <w:r>
                            <w:rPr>
                              <w:i/>
                            </w:rPr>
                            <w:t>А</w:t>
                          </w:r>
                        </w:p>
                      </w:txbxContent>
                    </v:textbox>
                  </v:shape>
                  <v:shape id="Freeform 635" o:spid="_x0000_s2427" style="position:absolute;left:3024;top:5114;width:116;height:176;visibility:visible;mso-wrap-style:square;v-text-anchor:top" coordsize="11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" path="m,l116,176e" filled="f">
                    <v:path arrowok="t" o:connecttype="custom" o:connectlocs="0,0;116,176" o:connectangles="0,0"/>
                  </v:shape>
                </v:group>
                <v:group id="Group 636" o:spid="_x0000_s2428" style="position:absolute;left:4548;top:5050;width:470;height:300" coordorigin="2670,4990" coordsize="47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">
                  <v:shape id="Text Box 637" o:spid="_x0000_s2429" type="#_x0000_t202" style="position:absolute;left:2676;top:499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" filled="f" stroked="f">
                    <v:textbox inset="0,0,0,0">
                      <w:txbxContent>
                        <w:p w:rsidR="00096CDB" w:rsidRDefault="00096CDB" w:rsidP="008F0189">
                          <w:pPr>
                            <w:rPr>
                              <w:i/>
                              <w:vertAlign w:val="subscript"/>
                            </w:rPr>
                          </w:pPr>
                          <w:r>
                            <w:rPr>
                              <w:i/>
                            </w:rPr>
                            <w:t>К</w:t>
                          </w:r>
                        </w:p>
                      </w:txbxContent>
                    </v:textbox>
                  </v:shape>
                  <v:shape id="Freeform 638" o:spid="_x0000_s2430" style="position:absolute;left:2670;top:5174;width:110;height:116;visibility:visible;mso-wrap-style:square;v-text-anchor:top" coordsize="11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" path="m,116l110,e" filled="f">
                    <v:path arrowok="t" o:connecttype="custom" o:connectlocs="0,116;110,0" o:connectangles="0,0"/>
                  </v:shape>
                  <v:shape id="Text Box 639" o:spid="_x0000_s2431" type="#_x0000_t202" style="position:absolute;left:2850;top:499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" filled="f" stroked="f">
                    <v:textbox inset="0,0,0,0">
                      <w:txbxContent>
                        <w:p w:rsidR="00096CDB" w:rsidRDefault="00096CDB" w:rsidP="008F0189">
                          <w:pPr>
                            <w:rPr>
                              <w:i/>
                              <w:vertAlign w:val="subscript"/>
                            </w:rPr>
                          </w:pPr>
                          <w:r>
                            <w:rPr>
                              <w:i/>
                            </w:rPr>
                            <w:t>А</w:t>
                          </w:r>
                        </w:p>
                      </w:txbxContent>
                    </v:textbox>
                  </v:shape>
                  <v:shape id="Freeform 640" o:spid="_x0000_s2432" style="position:absolute;left:3024;top:5114;width:116;height:176;visibility:visible;mso-wrap-style:square;v-text-anchor:top" coordsize="11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" path="m,l116,176e" filled="f">
                    <v:path arrowok="t" o:connecttype="custom" o:connectlocs="0,0;116,176" o:connectangles="0,0"/>
                  </v:shape>
                </v:group>
                <v:shape id="Text Box 641" o:spid="_x0000_s2433" type="#_x0000_t202" style="position:absolute;left:2558;top:5264;width:7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" filled="f" stroked="f">
                  <v:textbox inset="0,0,0,0">
                    <w:txbxContent>
                      <w:p w:rsidR="00096CDB" w:rsidRDefault="00096CDB" w:rsidP="008F0189">
                        <w:pPr>
                          <w:rPr>
                            <w:sz w:val="14"/>
                            <w:vertAlign w:val="subscript"/>
                            <w:lang w:eastAsia="ko-KR"/>
                          </w:rPr>
                        </w:pPr>
                        <w:r>
                          <w:rPr>
                            <w:sz w:val="14"/>
                          </w:rPr>
                          <w:t>H</w:t>
                        </w:r>
                        <w:r>
                          <w:rPr>
                            <w:sz w:val="14"/>
                            <w:vertAlign w:val="subscript"/>
                          </w:rPr>
                          <w:t>2</w:t>
                        </w:r>
                        <w:r>
                          <w:rPr>
                            <w:sz w:val="14"/>
                          </w:rPr>
                          <w:t>SO</w:t>
                        </w:r>
                        <w:r>
                          <w:rPr>
                            <w:sz w:val="14"/>
                            <w:vertAlign w:val="subscript"/>
                          </w:rPr>
                          <w:t>4</w:t>
                        </w:r>
                      </w:p>
                    </w:txbxContent>
                  </v:textbox>
                </v:shape>
                <v:shape id="Text Box 642" o:spid="_x0000_s2434" type="#_x0000_t202" style="position:absolute;left:4464;top:5308;width:7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" filled="f" stroked="f">
                  <v:textbox inset="0,0,0,0">
                    <w:txbxContent>
                      <w:p w:rsidR="00096CDB" w:rsidRDefault="00096CDB" w:rsidP="008F0189">
                        <w:pPr>
                          <w:rPr>
                            <w:sz w:val="14"/>
                            <w:vertAlign w:val="subscript"/>
                            <w:lang w:eastAsia="ko-KR"/>
                          </w:rPr>
                        </w:pPr>
                        <w:r>
                          <w:rPr>
                            <w:sz w:val="14"/>
                          </w:rPr>
                          <w:t>H</w:t>
                        </w:r>
                        <w:r>
                          <w:rPr>
                            <w:sz w:val="14"/>
                            <w:vertAlign w:val="subscript"/>
                          </w:rPr>
                          <w:t>2</w:t>
                        </w:r>
                        <w:r>
                          <w:rPr>
                            <w:sz w:val="14"/>
                          </w:rPr>
                          <w:t>SO</w:t>
                        </w:r>
                        <w:r>
                          <w:rPr>
                            <w:sz w:val="14"/>
                            <w:vertAlign w:val="subscript"/>
                          </w:rPr>
                          <w:t>4</w:t>
                        </w:r>
                      </w:p>
                    </w:txbxContent>
                  </v:textbox>
                </v:shape>
                <v:shape id="Text Box 643" o:spid="_x0000_s2435" type="#_x0000_t202" style="position:absolute;left:2562;top:4304;width:7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" filled="f" stroked="f">
                  <v:textbox inset="0,0,0,0">
                    <w:txbxContent>
                      <w:p w:rsidR="00096CDB" w:rsidRDefault="00096CDB" w:rsidP="008F0189">
                        <w:pPr>
                          <w:rPr>
                            <w:i/>
                            <w:sz w:val="16"/>
                            <w:vertAlign w:val="subscript"/>
                            <w:lang w:eastAsia="ko-KR"/>
                          </w:rPr>
                        </w:pPr>
                        <w:r>
                          <w:rPr>
                            <w:i/>
                            <w:sz w:val="16"/>
                          </w:rPr>
                          <w:t>Pb SO</w:t>
                        </w:r>
                        <w:r>
                          <w:rPr>
                            <w:i/>
                            <w:sz w:val="16"/>
                            <w:vertAlign w:val="subscript"/>
                          </w:rPr>
                          <w:t>4</w:t>
                        </w:r>
                      </w:p>
                    </w:txbxContent>
                  </v:textbox>
                </v:shape>
                <v:shape id="Text Box 644" o:spid="_x0000_s2436" type="#_x0000_t202" style="position:absolute;left:4464;top:4300;width:7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" filled="f" stroked="f">
                  <v:textbox inset="0,0,0,0">
                    <w:txbxContent>
                      <w:p w:rsidR="00096CDB" w:rsidRDefault="00096CDB" w:rsidP="008F0189">
                        <w:pPr>
                          <w:rPr>
                            <w:i/>
                            <w:sz w:val="16"/>
                            <w:vertAlign w:val="subscript"/>
                            <w:lang w:eastAsia="ko-KR"/>
                          </w:rPr>
                        </w:pPr>
                        <w:r>
                          <w:rPr>
                            <w:i/>
                            <w:sz w:val="16"/>
                          </w:rPr>
                          <w:t>Pb PbO</w:t>
                        </w:r>
                        <w:r>
                          <w:rPr>
                            <w:i/>
                            <w:sz w:val="16"/>
                            <w:vertAlign w:val="subscript"/>
                          </w:rPr>
                          <w:t>2</w:t>
                        </w:r>
                      </w:p>
                    </w:txbxContent>
                  </v:textbox>
                </v:shape>
                <v:shape id="Freeform 645" o:spid="_x0000_s2437" style="position:absolute;left:2710;top:4460;width:80;height:420;visibility:visible;mso-wrap-style:square;v-text-anchor:top" coordsize="8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" path="m80,l,420e" filled="f">
                  <v:path arrowok="t" o:connecttype="custom" o:connectlocs="80,0;0,420" o:connectangles="0,0"/>
                </v:shape>
                <v:shape id="Freeform 646" o:spid="_x0000_s2438" style="position:absolute;left:3024;top:4464;width:80;height:420;flip:x;visibility:visible;mso-wrap-style:square;v-text-anchor:top" coordsize="8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" path="m80,l,420e" filled="f">
                  <v:path arrowok="t" o:connecttype="custom" o:connectlocs="80,0;0,420" o:connectangles="0,0"/>
                </v:shape>
                <v:shape id="Freeform 647" o:spid="_x0000_s2439" style="position:absolute;left:4588;top:4480;width:80;height:420;visibility:visible;mso-wrap-style:square;v-text-anchor:top" coordsize="8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" path="m80,l,420e" filled="f">
                  <v:path arrowok="t" o:connecttype="custom" o:connectlocs="80,0;0,420" o:connectangles="0,0"/>
                </v:shape>
                <v:shape id="Freeform 648" o:spid="_x0000_s2440" style="position:absolute;left:4896;top:4464;width:80;height:420;flip:x;visibility:visible;mso-wrap-style:square;v-text-anchor:top" coordsize="8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" path="m80,l,420e" filled="f">
                  <v:path arrowok="t" o:connecttype="custom" o:connectlocs="80,0;0,420" o:connectangles="0,0"/>
                </v:shape>
                <v:shape id="Text Box 649" o:spid="_x0000_s2441" type="#_x0000_t202" style="position:absolute;left:2160;top:57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" filled="f" stroked="f">
                  <v:textbox inset="0,0,0,0">
                    <w:txbxContent>
                      <w:p w:rsidR="00096CDB" w:rsidRDefault="00096CDB" w:rsidP="008F0189">
                        <w:pPr>
                          <w:rPr>
                            <w:i/>
                            <w:vertAlign w:val="subscript"/>
                            <w:lang w:eastAsia="ko-KR"/>
                          </w:rPr>
                        </w:pPr>
                        <w:r>
                          <w:rPr>
                            <w:i/>
                          </w:rPr>
                          <w:t>a)</w:t>
                        </w:r>
                      </w:p>
                    </w:txbxContent>
                  </v:textbox>
                </v:shape>
                <v:shape id="Text Box 650" o:spid="_x0000_s2442" type="#_x0000_t202" style="position:absolute;left:4032;top:57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" filled="f" stroked="f">
                  <v:textbox inset="0,0,0,0">
                    <w:txbxContent>
                      <w:p w:rsidR="00096CDB" w:rsidRDefault="00096CDB" w:rsidP="008F0189">
                        <w:pPr>
                          <w:rPr>
                            <w:i/>
                            <w:vertAlign w:val="subscript"/>
                            <w:lang w:eastAsia="ko-KR"/>
                          </w:rPr>
                        </w:pPr>
                        <w:r>
                          <w:rPr>
                            <w:i/>
                          </w:rPr>
                          <w:t>б)</w:t>
                        </w:r>
                      </w:p>
                    </w:txbxContent>
                  </v:textbox>
                </v:shape>
                <w10:wrap type="topAndBottom" anchory="page"/>
              </v:group>
            </w:pict>
          </mc:Fallback>
        </mc:AlternateContent>
      </w:r>
      <w:r w:rsidR="008F0189" w:rsidRPr="008F0189">
        <w:rPr>
          <w:rFonts w:ascii="KZ Times New Roman" w:hAnsi="KZ Times New Roman"/>
          <w:color w:val="auto"/>
          <w:lang w:val="ru-RU" w:eastAsia="ko-KR"/>
        </w:rPr>
        <w:t xml:space="preserve">Енді тағы да электр энергиясының көзін қосып, аталған процестерді қайталауға болады; бұл дегеніміз – процестер қайтымды деген сөз. Мұндай приборлар </w:t>
      </w:r>
      <w:r w:rsidR="008F0189" w:rsidRPr="008F0189">
        <w:rPr>
          <w:rFonts w:ascii="KZ Times New Roman" w:hAnsi="KZ Times New Roman"/>
          <w:i/>
          <w:color w:val="auto"/>
          <w:lang w:val="ru-RU" w:eastAsia="ko-KR"/>
        </w:rPr>
        <w:t>аккумуляторлар</w:t>
      </w:r>
      <w:r w:rsidR="008F0189" w:rsidRPr="008F0189">
        <w:rPr>
          <w:rFonts w:ascii="KZ Times New Roman" w:hAnsi="KZ Times New Roman"/>
          <w:color w:val="auto"/>
          <w:lang w:val="ru-RU" w:eastAsia="ko-KR"/>
        </w:rPr>
        <w:t xml:space="preserve"> деп аталады. Аккумуляторлар арқылы тоқ жіберуді </w:t>
      </w:r>
      <w:r w:rsidR="008F0189" w:rsidRPr="008F0189">
        <w:rPr>
          <w:rFonts w:ascii="KZ Times New Roman" w:hAnsi="KZ Times New Roman"/>
          <w:i/>
          <w:color w:val="auto"/>
          <w:lang w:val="ru-RU" w:eastAsia="ko-KR"/>
        </w:rPr>
        <w:t>зарядтау</w:t>
      </w:r>
      <w:r w:rsidR="008F0189" w:rsidRPr="008F0189">
        <w:rPr>
          <w:rFonts w:ascii="KZ Times New Roman" w:hAnsi="KZ Times New Roman"/>
          <w:color w:val="auto"/>
          <w:lang w:val="ru-RU" w:eastAsia="ko-KR"/>
        </w:rPr>
        <w:t xml:space="preserve"> деп, ал олардың өздерін тоқ көзі есебінде пайдалануды </w:t>
      </w:r>
      <w:r w:rsidR="008F0189" w:rsidRPr="008F0189">
        <w:rPr>
          <w:rFonts w:ascii="KZ Times New Roman" w:hAnsi="KZ Times New Roman"/>
          <w:i/>
          <w:color w:val="auto"/>
          <w:lang w:val="ru-RU" w:eastAsia="ko-KR"/>
        </w:rPr>
        <w:t xml:space="preserve">разрядтау </w:t>
      </w:r>
      <w:r w:rsidR="008F0189" w:rsidRPr="008F0189">
        <w:rPr>
          <w:rFonts w:ascii="KZ Times New Roman" w:hAnsi="KZ Times New Roman"/>
          <w:color w:val="auto"/>
          <w:lang w:val="ru-RU" w:eastAsia="ko-KR"/>
        </w:rPr>
        <w:t xml:space="preserve">деп атайды. Зарядталған кезде алған энергиясының қандай бөлігінің разрядталған кезде қайтарылатындығын көрсететін санды аккумулятордың </w:t>
      </w:r>
      <w:r w:rsidR="008F0189" w:rsidRPr="008F0189">
        <w:rPr>
          <w:rFonts w:ascii="KZ Times New Roman" w:hAnsi="KZ Times New Roman"/>
          <w:i/>
          <w:color w:val="auto"/>
          <w:lang w:val="ru-RU" w:eastAsia="ko-KR"/>
        </w:rPr>
        <w:t>пайдалы әсер коэффициенті</w:t>
      </w:r>
      <w:r w:rsidR="008F0189" w:rsidRPr="008F0189">
        <w:rPr>
          <w:rFonts w:ascii="KZ Times New Roman" w:hAnsi="KZ Times New Roman"/>
          <w:color w:val="auto"/>
          <w:lang w:val="ru-RU" w:eastAsia="ko-KR"/>
        </w:rPr>
        <w:t xml:space="preserve"> деп атайды: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E775A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noProof/>
          <w:color w:val="auto"/>
          <w:position w:val="-14"/>
          <w:lang w:val="ru-RU" w:eastAsia="ru-RU" w:bidi="ar-SA"/>
        </w:rPr>
        <w:drawing>
          <wp:inline distT="0" distB="0" distL="0" distR="0">
            <wp:extent cx="772744" cy="288000"/>
            <wp:effectExtent l="0" t="0" r="8890" b="0"/>
            <wp:docPr id="2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008" cstate="print"/>
                    <a:srcRect/>
                    <a:stretch>
                      <a:fillRect/>
                    </a:stretch>
                  </pic:blipFill>
                  <pic:spPr bwMode="auto">
                    <a:xfrm>
                      <a:off x="0" y="0"/>
                      <a:ext cx="772744" cy="288000"/>
                    </a:xfrm>
                    <a:prstGeom prst="rect">
                      <a:avLst/>
                    </a:prstGeom>
                    <a:noFill/>
                    <a:ln w="9525">
                      <a:noFill/>
                      <a:miter lim="800000"/>
                      <a:headEnd/>
                      <a:tailEnd/>
                    </a:ln>
                  </pic:spPr>
                </pic:pic>
              </a:graphicData>
            </a:graphic>
          </wp:inline>
        </w:drawing>
      </w:r>
      <w:r w:rsidRPr="008F0189">
        <w:rPr>
          <w:rFonts w:ascii="KZ Times New Roman" w:hAnsi="KZ Times New Roman"/>
          <w:color w:val="auto"/>
          <w:lang w:val="ru-RU" w:eastAsia="ko-KR"/>
        </w:rPr>
        <w:t>.           (3.62)</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p>
    <w:p w:rsidR="008F0189" w:rsidRPr="008F0189" w:rsidRDefault="004E0D87" w:rsidP="008F0189">
      <w:pPr>
        <w:tabs>
          <w:tab w:val="left" w:pos="2835"/>
        </w:tabs>
        <w:spacing w:after="0" w:line="240" w:lineRule="auto"/>
        <w:ind w:right="-99" w:firstLine="567"/>
        <w:jc w:val="both"/>
        <w:rPr>
          <w:rFonts w:ascii="KZ Times New Roman" w:hAnsi="KZ Times New Roman"/>
          <w:color w:val="auto"/>
          <w:lang w:val="ru-RU" w:eastAsia="ko-KR"/>
        </w:rPr>
      </w:pPr>
      <w:r>
        <w:rPr>
          <w:rFonts w:ascii="KZ Times New Roman" w:hAnsi="KZ Times New Roman"/>
          <w:b/>
          <w:noProof/>
          <w:color w:val="auto"/>
          <w:lang w:val="ru-RU" w:eastAsia="ru-RU" w:bidi="ar-SA"/>
        </w:rPr>
        <mc:AlternateContent>
          <mc:Choice Requires="wpg">
            <w:drawing>
              <wp:anchor distT="0" distB="0" distL="114300" distR="114300" simplePos="0" relativeHeight="252000256" behindDoc="0" locked="0" layoutInCell="0" allowOverlap="1">
                <wp:simplePos x="0" y="0"/>
                <wp:positionH relativeFrom="column">
                  <wp:posOffset>3377565</wp:posOffset>
                </wp:positionH>
                <wp:positionV relativeFrom="page">
                  <wp:posOffset>7528560</wp:posOffset>
                </wp:positionV>
                <wp:extent cx="2450465" cy="1720850"/>
                <wp:effectExtent l="0" t="0" r="0" b="0"/>
                <wp:wrapSquare wrapText="left"/>
                <wp:docPr id="6500" name="Группа 6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0465" cy="1720850"/>
                          <a:chOff x="964" y="4190"/>
                          <a:chExt cx="1665" cy="1888"/>
                        </a:xfrm>
                      </wpg:grpSpPr>
                      <pic:pic xmlns:pic="http://schemas.openxmlformats.org/drawingml/2006/picture">
                        <pic:nvPicPr>
                          <pic:cNvPr id="6501" name="Picture 652" descr="Pic33e"/>
                          <pic:cNvPicPr>
                            <a:picLocks noChangeAspect="1" noChangeArrowheads="1"/>
                          </pic:cNvPicPr>
                        </pic:nvPicPr>
                        <pic:blipFill>
                          <a:blip r:embed="rId1009">
                            <a:extLst>
                              <a:ext uri="{28A0092B-C50C-407E-A947-70E740481C1C}">
                                <a14:useLocalDpi xmlns:a14="http://schemas.microsoft.com/office/drawing/2010/main" val="0"/>
                              </a:ext>
                            </a:extLst>
                          </a:blip>
                          <a:srcRect/>
                          <a:stretch>
                            <a:fillRect/>
                          </a:stretch>
                        </pic:blipFill>
                        <pic:spPr bwMode="auto">
                          <a:xfrm>
                            <a:off x="964" y="4344"/>
                            <a:ext cx="1665" cy="1470"/>
                          </a:xfrm>
                          <a:prstGeom prst="rect">
                            <a:avLst/>
                          </a:prstGeom>
                          <a:noFill/>
                          <a:extLst>
                            <a:ext uri="{909E8E84-426E-40DD-AFC4-6F175D3DCCD1}">
                              <a14:hiddenFill xmlns:a14="http://schemas.microsoft.com/office/drawing/2010/main">
                                <a:solidFill>
                                  <a:srgbClr val="FFFFFF"/>
                                </a:solidFill>
                              </a14:hiddenFill>
                            </a:ext>
                          </a:extLst>
                        </pic:spPr>
                      </pic:pic>
                      <wps:wsp>
                        <wps:cNvPr id="6502" name="Text Box 653"/>
                        <wps:cNvSpPr txBox="1">
                          <a:spLocks noChangeArrowheads="1"/>
                        </wps:cNvSpPr>
                        <wps:spPr bwMode="auto">
                          <a:xfrm>
                            <a:off x="1728" y="419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Е</w:t>
                              </w:r>
                            </w:p>
                          </w:txbxContent>
                        </wps:txbx>
                        <wps:bodyPr rot="0" vert="horz" wrap="square" lIns="0" tIns="0" rIns="0" bIns="0" anchor="t" anchorCtr="0" upright="1">
                          <a:noAutofit/>
                        </wps:bodyPr>
                      </wps:wsp>
                      <wps:wsp>
                        <wps:cNvPr id="6503" name="Text Box 654"/>
                        <wps:cNvSpPr txBox="1">
                          <a:spLocks noChangeArrowheads="1"/>
                        </wps:cNvSpPr>
                        <wps:spPr bwMode="auto">
                          <a:xfrm>
                            <a:off x="1316" y="5790"/>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vertAlign w:val="subscript"/>
                                  <w:lang w:eastAsia="ko-KR"/>
                                </w:rPr>
                              </w:pPr>
                              <w:r w:rsidRPr="00E775A9">
                                <w:rPr>
                                  <w:rFonts w:ascii="KZ Times New Roman" w:hAnsi="KZ Times New Roman"/>
                                  <w:i/>
                                  <w:sz w:val="24"/>
                                  <w:lang w:eastAsia="ko-KR"/>
                                </w:rPr>
                                <w:t>3.</w:t>
                              </w:r>
                              <w:r>
                                <w:rPr>
                                  <w:rFonts w:ascii="KZ Times New Roman" w:hAnsi="KZ Times New Roman"/>
                                  <w:i/>
                                  <w:sz w:val="24"/>
                                  <w:lang w:eastAsia="ko-KR"/>
                                </w:rPr>
                                <w:t>25</w:t>
                              </w:r>
                              <w:r w:rsidRPr="00E775A9">
                                <w:rPr>
                                  <w:rFonts w:ascii="KZ Times New Roman" w:hAnsi="KZ Times New Roman"/>
                                  <w:i/>
                                  <w:sz w:val="24"/>
                                </w:rPr>
                                <w:t>-сурет</w:t>
                              </w:r>
                            </w:p>
                          </w:txbxContent>
                        </wps:txbx>
                        <wps:bodyPr rot="0" vert="horz" wrap="square" lIns="0" tIns="0" rIns="0" bIns="0" anchor="t" anchorCtr="0" upright="1">
                          <a:noAutofit/>
                        </wps:bodyPr>
                      </wps:wsp>
                      <wps:wsp>
                        <wps:cNvPr id="6504" name="Text Box 655"/>
                        <wps:cNvSpPr txBox="1">
                          <a:spLocks noChangeArrowheads="1"/>
                        </wps:cNvSpPr>
                        <wps:spPr bwMode="auto">
                          <a:xfrm>
                            <a:off x="1698" y="490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vertAlign w:val="subscript"/>
                                  <w:lang w:eastAsia="ko-KR"/>
                                </w:rPr>
                              </w:pPr>
                              <w:r>
                                <w:t>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00" o:spid="_x0000_s2443" style="position:absolute;left:0;text-align:left;margin-left:265.95pt;margin-top:592.8pt;width:192.95pt;height:135.5pt;z-index:252000256;mso-position-vertical-relative:page" coordorigin="964,4190" coordsize="1665,1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" o:allowincell="f">
                <v:shape id="Picture 652" o:spid="_x0000_s2444" type="#_x0000_t75" alt="Pic33e" style="position:absolute;left:964;top:4344;width:1665;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">
                  <v:imagedata r:id="rId1010" o:title="Pic33e"/>
                </v:shape>
                <v:shape id="Text Box 653" o:spid="_x0000_s2445" type="#_x0000_t202" style="position:absolute;left:1728;top:419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" filled="f" stroked="f">
                  <v:textbox inset="0,0,0,0">
                    <w:txbxContent>
                      <w:p w:rsidR="00096CDB" w:rsidRDefault="00096CDB" w:rsidP="008F0189">
                        <w:pPr>
                          <w:rPr>
                            <w:i/>
                            <w:vertAlign w:val="subscript"/>
                            <w:lang w:eastAsia="ko-KR"/>
                          </w:rPr>
                        </w:pPr>
                        <w:r>
                          <w:rPr>
                            <w:i/>
                          </w:rPr>
                          <w:t>Е</w:t>
                        </w:r>
                      </w:p>
                    </w:txbxContent>
                  </v:textbox>
                </v:shape>
                <v:shape id="Text Box 654" o:spid="_x0000_s2446" type="#_x0000_t202" style="position:absolute;left:1316;top:5790;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" filled="f" stroked="f">
                  <v:textbox inset="0,0,0,0">
                    <w:txbxContent>
                      <w:p w:rsidR="00096CDB" w:rsidRPr="00E775A9" w:rsidRDefault="00096CDB" w:rsidP="008F0189">
                        <w:pPr>
                          <w:rPr>
                            <w:rFonts w:ascii="KZ Times New Roman" w:hAnsi="KZ Times New Roman"/>
                            <w:i/>
                            <w:sz w:val="24"/>
                            <w:vertAlign w:val="subscript"/>
                            <w:lang w:eastAsia="ko-KR"/>
                          </w:rPr>
                        </w:pPr>
                        <w:r w:rsidRPr="00E775A9">
                          <w:rPr>
                            <w:rFonts w:ascii="KZ Times New Roman" w:hAnsi="KZ Times New Roman"/>
                            <w:i/>
                            <w:sz w:val="24"/>
                            <w:lang w:eastAsia="ko-KR"/>
                          </w:rPr>
                          <w:t>3.</w:t>
                        </w:r>
                        <w:r>
                          <w:rPr>
                            <w:rFonts w:ascii="KZ Times New Roman" w:hAnsi="KZ Times New Roman"/>
                            <w:i/>
                            <w:sz w:val="24"/>
                            <w:lang w:eastAsia="ko-KR"/>
                          </w:rPr>
                          <w:t>25</w:t>
                        </w:r>
                        <w:r w:rsidRPr="00E775A9">
                          <w:rPr>
                            <w:rFonts w:ascii="KZ Times New Roman" w:hAnsi="KZ Times New Roman"/>
                            <w:i/>
                            <w:sz w:val="24"/>
                          </w:rPr>
                          <w:t>-сурет</w:t>
                        </w:r>
                      </w:p>
                    </w:txbxContent>
                  </v:textbox>
                </v:shape>
                <v:shape id="Text Box 655" o:spid="_x0000_s2447" type="#_x0000_t202" style="position:absolute;left:1698;top:490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" filled="f" stroked="f">
                  <v:textbox inset="0,0,0,0">
                    <w:txbxContent>
                      <w:p w:rsidR="00096CDB" w:rsidRDefault="00096CDB" w:rsidP="008F0189">
                        <w:pPr>
                          <w:rPr>
                            <w:vertAlign w:val="subscript"/>
                            <w:lang w:eastAsia="ko-KR"/>
                          </w:rPr>
                        </w:pPr>
                        <w:r>
                          <w:t>V</w:t>
                        </w:r>
                      </w:p>
                    </w:txbxContent>
                  </v:textbox>
                </v:shape>
                <w10:wrap type="square" side="left" anchory="page"/>
              </v:group>
            </w:pict>
          </mc:Fallback>
        </mc:AlternateContent>
      </w:r>
      <w:r w:rsidR="008F0189" w:rsidRPr="008F0189">
        <w:rPr>
          <w:rFonts w:ascii="KZ Times New Roman" w:hAnsi="KZ Times New Roman"/>
          <w:color w:val="auto"/>
          <w:lang w:val="ru-RU" w:eastAsia="ko-KR"/>
        </w:rPr>
        <w:t xml:space="preserve">Аккумуляторлар ПӘК-мен қатар сыйымдылығымен де сипатталады. Аккумулятордың </w:t>
      </w:r>
      <w:r w:rsidR="008F0189" w:rsidRPr="008F0189">
        <w:rPr>
          <w:rFonts w:ascii="KZ Times New Roman" w:hAnsi="KZ Times New Roman"/>
          <w:i/>
          <w:color w:val="auto"/>
          <w:lang w:val="ru-RU" w:eastAsia="ko-KR"/>
        </w:rPr>
        <w:t>сыйымдылығы</w:t>
      </w:r>
      <w:r w:rsidR="008F0189" w:rsidRPr="008F0189">
        <w:rPr>
          <w:rFonts w:ascii="KZ Times New Roman" w:hAnsi="KZ Times New Roman"/>
          <w:color w:val="auto"/>
          <w:lang w:val="ru-RU" w:eastAsia="ko-KR"/>
        </w:rPr>
        <w:t xml:space="preserve"> деп разрядталған кезде тізбек арқылы өтетін максимал электр мөлшерін атайды. Аккумулятордың сыйымдылығының бірлігі ретінде </w:t>
      </w:r>
      <w:r w:rsidR="008F0189" w:rsidRPr="008F0189">
        <w:rPr>
          <w:rFonts w:ascii="KZ Times New Roman" w:hAnsi="KZ Times New Roman"/>
          <w:i/>
          <w:color w:val="auto"/>
          <w:lang w:val="ru-RU" w:eastAsia="ko-KR"/>
        </w:rPr>
        <w:t xml:space="preserve">ампер-сағат </w:t>
      </w:r>
      <w:r w:rsidR="008F0189" w:rsidRPr="008F0189">
        <w:rPr>
          <w:rFonts w:ascii="KZ Times New Roman" w:hAnsi="KZ Times New Roman"/>
          <w:color w:val="auto"/>
          <w:lang w:val="ru-RU" w:eastAsia="ko-KR"/>
        </w:rPr>
        <w:t xml:space="preserve">қабылданған: 1 </w:t>
      </w:r>
      <w:r w:rsidR="008F0189" w:rsidRPr="008F0189">
        <w:rPr>
          <w:rFonts w:ascii="KZ Times New Roman" w:hAnsi="KZ Times New Roman"/>
          <w:i/>
          <w:color w:val="auto"/>
          <w:lang w:val="ru-RU" w:eastAsia="ko-KR"/>
        </w:rPr>
        <w:t>А-сағ</w:t>
      </w:r>
      <w:r w:rsidR="008F0189" w:rsidRPr="008F0189">
        <w:rPr>
          <w:rFonts w:ascii="KZ Times New Roman" w:hAnsi="KZ Times New Roman"/>
          <w:color w:val="auto"/>
          <w:lang w:val="ru-RU" w:eastAsia="ko-KR"/>
        </w:rPr>
        <w:t xml:space="preserve">=3600 </w:t>
      </w:r>
      <w:r w:rsidR="008F0189" w:rsidRPr="008F0189">
        <w:rPr>
          <w:rFonts w:ascii="KZ Times New Roman" w:hAnsi="KZ Times New Roman"/>
          <w:i/>
          <w:color w:val="auto"/>
          <w:lang w:val="ru-RU" w:eastAsia="ko-KR"/>
        </w:rPr>
        <w:t>Кл</w:t>
      </w:r>
      <w:r w:rsidR="008F0189" w:rsidRPr="008F0189">
        <w:rPr>
          <w:rFonts w:ascii="KZ Times New Roman" w:hAnsi="KZ Times New Roman"/>
          <w:color w:val="auto"/>
          <w:lang w:val="ru-RU" w:eastAsia="ko-KR"/>
        </w:rPr>
        <w:t xml:space="preserve">. Қышқыл аккумуляторлардың ЭҚК-і 2 </w:t>
      </w:r>
      <w:r w:rsidR="008F0189" w:rsidRPr="008F0189">
        <w:rPr>
          <w:rFonts w:ascii="KZ Times New Roman" w:hAnsi="KZ Times New Roman"/>
          <w:i/>
          <w:color w:val="auto"/>
          <w:lang w:val="ru-RU" w:eastAsia="ko-KR"/>
        </w:rPr>
        <w:t>В</w:t>
      </w:r>
      <w:r w:rsidR="008F0189" w:rsidRPr="008F0189">
        <w:rPr>
          <w:rFonts w:ascii="KZ Times New Roman" w:hAnsi="KZ Times New Roman"/>
          <w:color w:val="auto"/>
          <w:lang w:val="ru-RU" w:eastAsia="ko-KR"/>
        </w:rPr>
        <w:t xml:space="preserve"> шамасында болады, ал ПӘК-і 80% шамалас. ЭҚК -ті арттыру үшін элементтерден батарея құрайды. </w:t>
      </w:r>
    </w:p>
    <w:p w:rsid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E775A9" w:rsidRPr="008F0189" w:rsidRDefault="00E775A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Default="008F0189" w:rsidP="00E775A9">
      <w:pPr>
        <w:pStyle w:val="20"/>
        <w:spacing w:before="0" w:line="240" w:lineRule="auto"/>
        <w:ind w:right="-99" w:firstLine="567"/>
        <w:rPr>
          <w:rFonts w:ascii="KZ Times New Roman" w:hAnsi="KZ Times New Roman"/>
          <w:color w:val="auto"/>
          <w:sz w:val="28"/>
          <w:szCs w:val="28"/>
          <w:lang w:val="ru-RU" w:eastAsia="ko-KR"/>
        </w:rPr>
      </w:pPr>
      <w:r w:rsidRPr="008F0189">
        <w:rPr>
          <w:rFonts w:ascii="KZ Times New Roman" w:hAnsi="KZ Times New Roman"/>
          <w:color w:val="auto"/>
          <w:sz w:val="28"/>
          <w:szCs w:val="28"/>
          <w:lang w:val="ru-RU" w:eastAsia="ko-KR"/>
        </w:rPr>
        <w:t>3.2.</w:t>
      </w:r>
      <w:bookmarkStart w:id="313" w:name="_Toc487182372"/>
      <w:bookmarkStart w:id="314" w:name="_Toc487182544"/>
      <w:bookmarkStart w:id="315" w:name="_Toc487182668"/>
      <w:bookmarkStart w:id="316" w:name="_Toc488765111"/>
      <w:r w:rsidR="00F94E76">
        <w:rPr>
          <w:rFonts w:ascii="KZ Times New Roman" w:hAnsi="KZ Times New Roman"/>
          <w:color w:val="auto"/>
          <w:sz w:val="28"/>
          <w:szCs w:val="28"/>
          <w:lang w:val="ru-RU" w:eastAsia="ko-KR"/>
        </w:rPr>
        <w:t>4</w:t>
      </w:r>
      <w:r w:rsidRPr="008F0189">
        <w:rPr>
          <w:rFonts w:ascii="KZ Times New Roman" w:hAnsi="KZ Times New Roman"/>
          <w:color w:val="auto"/>
          <w:sz w:val="28"/>
          <w:szCs w:val="28"/>
          <w:lang w:val="ru-RU" w:eastAsia="ko-KR"/>
        </w:rPr>
        <w:t>. Газдардағы және вакуумдегі электр тоғы</w:t>
      </w:r>
      <w:bookmarkEnd w:id="313"/>
      <w:bookmarkEnd w:id="314"/>
      <w:bookmarkEnd w:id="315"/>
      <w:bookmarkEnd w:id="316"/>
    </w:p>
    <w:p w:rsidR="00E775A9" w:rsidRPr="00E775A9" w:rsidRDefault="00E775A9" w:rsidP="00E775A9">
      <w:pPr>
        <w:spacing w:after="0" w:line="240" w:lineRule="auto"/>
        <w:rPr>
          <w:lang w:val="ru-RU" w:eastAsia="ko-KR"/>
        </w:rPr>
      </w:pPr>
    </w:p>
    <w:p w:rsidR="008F0189" w:rsidRPr="008F0189" w:rsidRDefault="008F0189" w:rsidP="00E775A9">
      <w:pPr>
        <w:tabs>
          <w:tab w:val="left" w:pos="567"/>
        </w:tabs>
        <w:spacing w:after="0" w:line="240" w:lineRule="auto"/>
        <w:jc w:val="both"/>
        <w:rPr>
          <w:rFonts w:ascii="KZ Times New Roman" w:hAnsi="KZ Times New Roman"/>
          <w:color w:val="auto"/>
          <w:lang w:val="ru-RU" w:eastAsia="ko-KR"/>
        </w:rPr>
      </w:pPr>
      <w:r w:rsidRPr="008F0189">
        <w:rPr>
          <w:rFonts w:ascii="KZ Times New Roman" w:hAnsi="KZ Times New Roman"/>
          <w:lang w:val="ru-RU" w:eastAsia="ko-KR"/>
        </w:rPr>
        <w:tab/>
      </w:r>
      <w:r w:rsidRPr="008F0189">
        <w:rPr>
          <w:rFonts w:ascii="KZ Times New Roman" w:hAnsi="KZ Times New Roman"/>
          <w:b/>
          <w:color w:val="auto"/>
          <w:lang w:val="ru-RU" w:eastAsia="ko-KR"/>
        </w:rPr>
        <w:t xml:space="preserve">Газдың ионизациясы. Газдың иондық және электрондық өткізгіштігі. </w:t>
      </w:r>
      <w:r w:rsidRPr="008F0189">
        <w:rPr>
          <w:rFonts w:ascii="KZ Times New Roman" w:hAnsi="KZ Times New Roman"/>
          <w:color w:val="auto"/>
          <w:lang w:val="ru-RU" w:eastAsia="ko-KR"/>
        </w:rPr>
        <w:t>Байырғы жағдайларда барлық газдар жақсы изоляторлар болып табылады, бірақ та шектелген көлемде газдарды, оның ішінде ауаны өткізгіштерге айналдыруға болады. Бұл үшін оларда жасанды түрде зарядты тасымалдаушыларды тудыру қажет болады, яғни газ молекулаларын иондау қажет. Мұны мынадай тәжірибенің көмегімен көрсетуге болады. Үлкен жазық кон</w:t>
      </w:r>
      <w:r w:rsidR="00B1241F">
        <w:rPr>
          <w:rFonts w:ascii="KZ Times New Roman" w:hAnsi="KZ Times New Roman"/>
          <w:color w:val="auto"/>
          <w:lang w:val="ru-RU" w:eastAsia="ko-KR"/>
        </w:rPr>
        <w:t>денсаторды алып (3.</w:t>
      </w:r>
      <w:r w:rsidR="00B1241F" w:rsidRPr="00B1241F">
        <w:rPr>
          <w:rFonts w:ascii="KZ Times New Roman" w:hAnsi="KZ Times New Roman"/>
          <w:color w:val="auto"/>
          <w:lang w:val="ru-RU" w:eastAsia="ko-KR"/>
        </w:rPr>
        <w:t>25</w:t>
      </w:r>
      <w:r w:rsidRPr="008F0189">
        <w:rPr>
          <w:rFonts w:ascii="KZ Times New Roman" w:hAnsi="KZ Times New Roman"/>
          <w:color w:val="auto"/>
          <w:lang w:val="ru-RU" w:eastAsia="ko-KR"/>
        </w:rPr>
        <w:t xml:space="preserve">-сурет), оның пластиналарын ажыратып, кернеуі бірнеше мың вольт болатын тоқ көзіне қосамыз. Сезгіш гальванометр, пластиналардың арасында электр өрісі болса да, тізбекте тоқтың жоқ екендігін көрсетеді. Бұл дегеніміз, пластиналардың арасындағы ауада еркін зарядтар жоқ, немесе, олардың саны соншалықты аз болып, гальванометр оны сезбейді деген </w:t>
      </w:r>
      <w:r w:rsidRPr="008F0189">
        <w:rPr>
          <w:rFonts w:ascii="KZ Times New Roman" w:hAnsi="KZ Times New Roman"/>
          <w:color w:val="auto"/>
          <w:lang w:val="ru-RU" w:eastAsia="ko-KR"/>
        </w:rPr>
        <w:lastRenderedPageBreak/>
        <w:t xml:space="preserve">сөз. Одан әрі көретініміздей, екінші тоқтам дұрыс болып шығады. Пластиналардың арасына жанып тұрған шырақты қоялық немесе оған рентген сәулелерін бағыттайық. Осы кезде гальванометрдің стрелкасы ауытқиды, яғни тізбек бойымен тоқ өтеді. Демек, ауада молекулалар ионданды (зарядты тасымалдаушылар пайда болды). Егер ионизаторды алып кетсе, онда тоқ тез арада жоғалып кетеді, өйткені пластиналардың арасындағы ауа қайтадан изоляторға айналады. Осындай тәжірибелердің негізінде, газдың ионизаторы болып: </w:t>
      </w:r>
      <w:r w:rsidRPr="008F0189">
        <w:rPr>
          <w:rFonts w:ascii="KZ Times New Roman" w:hAnsi="KZ Times New Roman"/>
          <w:i/>
          <w:color w:val="auto"/>
          <w:lang w:val="ru-RU" w:eastAsia="ko-KR"/>
        </w:rPr>
        <w:t xml:space="preserve">жоғары температура, рентген, ультракүлгін сәулелер, </w:t>
      </w:r>
      <w:r w:rsidRPr="008F0189">
        <w:rPr>
          <w:rFonts w:ascii="KZ Times New Roman" w:hAnsi="KZ Times New Roman"/>
          <w:i/>
          <w:color w:val="auto"/>
          <w:lang w:eastAsia="ko-KR"/>
        </w:rPr>
        <w:sym w:font="Symbol" w:char="F061"/>
      </w:r>
      <w:r w:rsidRPr="008F0189">
        <w:rPr>
          <w:rFonts w:ascii="KZ Times New Roman" w:hAnsi="KZ Times New Roman"/>
          <w:i/>
          <w:color w:val="auto"/>
          <w:lang w:val="ru-RU" w:eastAsia="ko-KR"/>
        </w:rPr>
        <w:t xml:space="preserve">-сәулелер және т.б. </w:t>
      </w:r>
      <w:r w:rsidRPr="008F0189">
        <w:rPr>
          <w:rFonts w:ascii="KZ Times New Roman" w:hAnsi="KZ Times New Roman"/>
          <w:color w:val="auto"/>
          <w:lang w:val="ru-RU" w:eastAsia="ko-KR"/>
        </w:rPr>
        <w:t xml:space="preserve">болып табылатындығы тағайындалды. Газда ионизациямен қатар кері процесс – иондардың рекомбинациясы да жүріп жатады, яғни газ иондарынан нейтрал молекулалар түзіліп жатады. Ионизация кезінде газ молекуласынан валенттік электрондардың біреуі жұлынып алынады. Осы электрондардың бір бөлігі еркін күйде қалады. Сөйтіп, иондалған газдағы зарядтарды тасымалдаушылар еркін электрондар мен иондар (оң да, теріс те) болып табылады екен. Сондықтан иондалған газдың өткізгіштігі жартылай иондық, жартылай электрондық болады екен.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Газдағы тоқ күшінің кернеуге тәуелділігі.</w:t>
      </w:r>
      <w:r w:rsidRPr="008F0189">
        <w:rPr>
          <w:rFonts w:ascii="KZ Times New Roman" w:hAnsi="KZ Times New Roman"/>
          <w:color w:val="auto"/>
          <w:lang w:val="ru-RU" w:eastAsia="ko-KR"/>
        </w:rPr>
        <w:t xml:space="preserve"> Конденсатордың пластиналарындағы </w:t>
      </w:r>
      <w:r w:rsidRPr="008F0189">
        <w:rPr>
          <w:rFonts w:ascii="KZ Times New Roman" w:hAnsi="KZ Times New Roman"/>
          <w:i/>
          <w:color w:val="auto"/>
          <w:lang w:eastAsia="ko-KR"/>
        </w:rPr>
        <w:t>U</w:t>
      </w:r>
      <w:r w:rsidRPr="008F0189">
        <w:rPr>
          <w:rFonts w:ascii="KZ Times New Roman" w:hAnsi="KZ Times New Roman"/>
          <w:color w:val="auto"/>
          <w:lang w:val="ru-RU" w:eastAsia="ko-KR"/>
        </w:rPr>
        <w:t xml:space="preserve"> кернеуді жоғарылата отырып және гальванометрмен тоқ күшін өлшей отырып (3.</w:t>
      </w:r>
      <w:r w:rsidR="00B1241F" w:rsidRPr="00B1241F">
        <w:rPr>
          <w:rFonts w:ascii="KZ Times New Roman" w:hAnsi="KZ Times New Roman"/>
          <w:color w:val="auto"/>
          <w:lang w:val="ru-RU" w:eastAsia="ko-KR"/>
        </w:rPr>
        <w:t>26</w:t>
      </w:r>
      <w:r w:rsidRPr="008F0189">
        <w:rPr>
          <w:rFonts w:ascii="KZ Times New Roman" w:hAnsi="KZ Times New Roman"/>
          <w:color w:val="auto"/>
          <w:lang w:val="ru-RU" w:eastAsia="ko-KR"/>
        </w:rPr>
        <w:t xml:space="preserve">-сурет), тоқ күшінің кернеуге тәуелділігін (газ аралығының вольт-амперлік сипаттамасын алуға болады). Ионизатор өне бойы жұмыс атқарып тұрады. Осы графиктен көріп отырғанымыздай, кернеудің азғантай мәндері кезінде газдағы тоқ Ом заңына бағынады екен. Осыны талдайық.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Пластиналардың арасындағы кернеу азғантай кезде тоқтың тасымалдаушылары өрістің әсерінен баяу қозғалып, көп жағдайларда пластиналарға жетпей-ақ рекомбинацияланып үлгереді. Кернеу артқан кезде өрістің әсерінен иондардың қозғалыс жылдамдығы артады да, олардың рекомбинациялану ықтималдығы азаяды. Сондықтан бірлік уақытта иондардың көпшілігі пластиналарға жетіп, онда нейтралданып үлгереді, яғни тоқ артады (графиктің </w:t>
      </w:r>
      <w:r w:rsidRPr="008F0189">
        <w:rPr>
          <w:rFonts w:ascii="KZ Times New Roman" w:hAnsi="KZ Times New Roman"/>
          <w:i/>
          <w:color w:val="auto"/>
          <w:lang w:val="ru-RU" w:eastAsia="ko-KR"/>
        </w:rPr>
        <w:t>АВ</w:t>
      </w:r>
      <w:r w:rsidRPr="008F0189">
        <w:rPr>
          <w:rFonts w:ascii="KZ Times New Roman" w:hAnsi="KZ Times New Roman"/>
          <w:color w:val="auto"/>
          <w:lang w:val="ru-RU" w:eastAsia="ko-KR"/>
        </w:rPr>
        <w:t xml:space="preserve"> учаскесі,</w:t>
      </w:r>
      <w:r w:rsidR="00B1241F">
        <w:rPr>
          <w:rFonts w:ascii="KZ Times New Roman" w:hAnsi="KZ Times New Roman"/>
          <w:color w:val="auto"/>
          <w:lang w:val="ru-RU" w:eastAsia="ko-KR"/>
        </w:rPr>
        <w:t xml:space="preserve"> 3.</w:t>
      </w:r>
      <w:r w:rsidR="00B1241F" w:rsidRPr="00B1241F">
        <w:rPr>
          <w:rFonts w:ascii="KZ Times New Roman" w:hAnsi="KZ Times New Roman"/>
          <w:color w:val="auto"/>
          <w:lang w:val="ru-RU" w:eastAsia="ko-KR"/>
        </w:rPr>
        <w:t>26</w:t>
      </w:r>
      <w:r w:rsidRPr="008F0189">
        <w:rPr>
          <w:rFonts w:ascii="KZ Times New Roman" w:hAnsi="KZ Times New Roman"/>
          <w:color w:val="auto"/>
          <w:lang w:val="ru-RU" w:eastAsia="ko-KR"/>
        </w:rPr>
        <w:t xml:space="preserve">-сурет). Сонымен, осы учаскеде тоқтың артуы газдағы зарядты тасымалдаушылардың рекомбинацияларының азаюының есебінен жүреді. Егер пластиналардағы кернеу одан әрі де арта беретін болса, онда тоқты тасымалдаушылардың рекомбинациясының жоққа айналып, тоқтың, енді кернеуге тәуелсіз болатын ең үлкен </w:t>
      </w:r>
      <w:r w:rsidRPr="008F0189">
        <w:rPr>
          <w:rFonts w:ascii="KZ Times New Roman" w:hAnsi="KZ Times New Roman"/>
          <w:i/>
          <w:color w:val="auto"/>
          <w:lang w:val="ru-RU" w:eastAsia="ko-KR"/>
        </w:rPr>
        <w:t>І</w:t>
      </w:r>
      <w:r w:rsidRPr="008F0189">
        <w:rPr>
          <w:rFonts w:ascii="KZ Times New Roman" w:hAnsi="KZ Times New Roman"/>
          <w:color w:val="auto"/>
          <w:vertAlign w:val="subscript"/>
          <w:lang w:val="ru-RU" w:eastAsia="ko-KR"/>
        </w:rPr>
        <w:t>к</w:t>
      </w:r>
      <w:r w:rsidR="00B1241F">
        <w:rPr>
          <w:rFonts w:ascii="KZ Times New Roman" w:hAnsi="KZ Times New Roman"/>
          <w:color w:val="auto"/>
          <w:lang w:val="ru-RU" w:eastAsia="ko-KR"/>
        </w:rPr>
        <w:t xml:space="preserve"> мәніне жететін кезеңі туады (</w:t>
      </w:r>
      <w:r w:rsidR="00B1241F" w:rsidRPr="00B1241F">
        <w:rPr>
          <w:rFonts w:ascii="KZ Times New Roman" w:hAnsi="KZ Times New Roman"/>
          <w:color w:val="auto"/>
          <w:lang w:val="ru-RU" w:eastAsia="ko-KR"/>
        </w:rPr>
        <w:t>3.26</w:t>
      </w:r>
      <w:r w:rsidRPr="008F0189">
        <w:rPr>
          <w:rFonts w:ascii="KZ Times New Roman" w:hAnsi="KZ Times New Roman"/>
          <w:color w:val="auto"/>
          <w:lang w:val="ru-RU" w:eastAsia="ko-KR"/>
        </w:rPr>
        <w:t xml:space="preserve">-сурет, </w:t>
      </w:r>
      <w:r w:rsidRPr="008F0189">
        <w:rPr>
          <w:rFonts w:ascii="KZ Times New Roman" w:hAnsi="KZ Times New Roman"/>
          <w:i/>
          <w:color w:val="auto"/>
          <w:lang w:val="ru-RU" w:eastAsia="ko-KR"/>
        </w:rPr>
        <w:t>ВС</w:t>
      </w:r>
      <w:r w:rsidRPr="008F0189">
        <w:rPr>
          <w:rFonts w:ascii="KZ Times New Roman" w:hAnsi="KZ Times New Roman"/>
          <w:color w:val="auto"/>
          <w:lang w:val="ru-RU" w:eastAsia="ko-KR"/>
        </w:rPr>
        <w:t xml:space="preserve"> учаскесі). Шындығында да, рекомбинация жоқ кезде пластиналарға дейін ионизатор тудыратын барлық дерлік иондар жетіп үлгереді. Сондықтан кернеудің артуы тоқты арттыра алмайды. Бұл жағдайда тоқты арттыру үшін ионизатордың интенсивтігін көтеру керек болады. </w:t>
      </w:r>
      <w:r w:rsidRPr="008F0189">
        <w:rPr>
          <w:rFonts w:ascii="KZ Times New Roman" w:hAnsi="KZ Times New Roman"/>
          <w:i/>
          <w:color w:val="auto"/>
          <w:lang w:val="ru-RU" w:eastAsia="ko-KR"/>
        </w:rPr>
        <w:t>Газдағы мәні кернеуге тәуелсіз болатын мұндай тоқ қанығу тоғы деп аталады.</w:t>
      </w:r>
      <w:r w:rsidR="004E0D87">
        <w:rPr>
          <w:rFonts w:ascii="KZ Times New Roman" w:hAnsi="KZ Times New Roman"/>
          <w:noProof/>
          <w:color w:val="auto"/>
          <w:lang w:val="ru-RU" w:eastAsia="ru-RU" w:bidi="ar-SA"/>
        </w:rPr>
        <mc:AlternateContent>
          <mc:Choice Requires="wpg">
            <w:drawing>
              <wp:anchor distT="0" distB="0" distL="114300" distR="114300" simplePos="0" relativeHeight="252043264" behindDoc="0" locked="0" layoutInCell="0" allowOverlap="1">
                <wp:simplePos x="0" y="0"/>
                <wp:positionH relativeFrom="column">
                  <wp:posOffset>137160</wp:posOffset>
                </wp:positionH>
                <wp:positionV relativeFrom="page">
                  <wp:posOffset>2286000</wp:posOffset>
                </wp:positionV>
                <wp:extent cx="1602105" cy="1282065"/>
                <wp:effectExtent l="19050" t="38100" r="55245" b="0"/>
                <wp:wrapSquare wrapText="right"/>
                <wp:docPr id="6485" name="Группа 6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2105" cy="1282065"/>
                          <a:chOff x="1008" y="3744"/>
                          <a:chExt cx="1788" cy="1584"/>
                        </a:xfrm>
                      </wpg:grpSpPr>
                      <wpg:grpSp>
                        <wpg:cNvPr id="6486" name="Group 1046"/>
                        <wpg:cNvGrpSpPr>
                          <a:grpSpLocks/>
                        </wpg:cNvGrpSpPr>
                        <wpg:grpSpPr bwMode="auto">
                          <a:xfrm>
                            <a:off x="1008" y="3744"/>
                            <a:ext cx="1788" cy="1584"/>
                            <a:chOff x="1380" y="2880"/>
                            <a:chExt cx="1788" cy="1584"/>
                          </a:xfrm>
                        </wpg:grpSpPr>
                        <wpg:grpSp>
                          <wpg:cNvPr id="6487" name="Group 1047"/>
                          <wpg:cNvGrpSpPr>
                            <a:grpSpLocks/>
                          </wpg:cNvGrpSpPr>
                          <wpg:grpSpPr bwMode="auto">
                            <a:xfrm>
                              <a:off x="1440" y="2880"/>
                              <a:ext cx="1728" cy="1299"/>
                              <a:chOff x="4320" y="2880"/>
                              <a:chExt cx="1728" cy="1299"/>
                            </a:xfrm>
                          </wpg:grpSpPr>
                          <wps:wsp>
                            <wps:cNvPr id="6488" name="Line 1048"/>
                            <wps:cNvCnPr>
                              <a:cxnSpLocks noChangeShapeType="1"/>
                            </wps:cNvCnPr>
                            <wps:spPr bwMode="auto">
                              <a:xfrm>
                                <a:off x="4320" y="2880"/>
                                <a:ext cx="0" cy="1296"/>
                              </a:xfrm>
                              <a:prstGeom prst="line">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s:wsp>
                            <wps:cNvPr id="6489" name="Line 1049"/>
                            <wps:cNvCnPr>
                              <a:cxnSpLocks noChangeShapeType="1"/>
                            </wps:cNvCnPr>
                            <wps:spPr bwMode="auto">
                              <a:xfrm rot="5400000">
                                <a:off x="5184" y="3312"/>
                                <a:ext cx="0" cy="1728"/>
                              </a:xfrm>
                              <a:prstGeom prst="line">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s:wsp>
                            <wps:cNvPr id="6490" name="Freeform 1050"/>
                            <wps:cNvSpPr>
                              <a:spLocks/>
                            </wps:cNvSpPr>
                            <wps:spPr bwMode="auto">
                              <a:xfrm>
                                <a:off x="4320" y="3168"/>
                                <a:ext cx="1584" cy="1008"/>
                              </a:xfrm>
                              <a:custGeom>
                                <a:avLst/>
                                <a:gdLst>
                                  <a:gd name="T0" fmla="*/ 0 w 1584"/>
                                  <a:gd name="T1" fmla="*/ 1008 h 1008"/>
                                  <a:gd name="T2" fmla="*/ 620 w 1584"/>
                                  <a:gd name="T3" fmla="*/ 262 h 1008"/>
                                  <a:gd name="T4" fmla="*/ 1300 w 1584"/>
                                  <a:gd name="T5" fmla="*/ 222 h 1008"/>
                                  <a:gd name="T6" fmla="*/ 1584 w 1584"/>
                                  <a:gd name="T7" fmla="*/ 0 h 1008"/>
                                </a:gdLst>
                                <a:ahLst/>
                                <a:cxnLst>
                                  <a:cxn ang="0">
                                    <a:pos x="T0" y="T1"/>
                                  </a:cxn>
                                  <a:cxn ang="0">
                                    <a:pos x="T2" y="T3"/>
                                  </a:cxn>
                                  <a:cxn ang="0">
                                    <a:pos x="T4" y="T5"/>
                                  </a:cxn>
                                  <a:cxn ang="0">
                                    <a:pos x="T6" y="T7"/>
                                  </a:cxn>
                                </a:cxnLst>
                                <a:rect l="0" t="0" r="r" b="b"/>
                                <a:pathLst>
                                  <a:path w="1584" h="1008">
                                    <a:moveTo>
                                      <a:pt x="0" y="1008"/>
                                    </a:moveTo>
                                    <a:cubicBezTo>
                                      <a:pt x="103" y="884"/>
                                      <a:pt x="403" y="393"/>
                                      <a:pt x="620" y="262"/>
                                    </a:cubicBezTo>
                                    <a:cubicBezTo>
                                      <a:pt x="837" y="131"/>
                                      <a:pt x="1139" y="266"/>
                                      <a:pt x="1300" y="222"/>
                                    </a:cubicBezTo>
                                    <a:cubicBezTo>
                                      <a:pt x="1461" y="178"/>
                                      <a:pt x="1525" y="46"/>
                                      <a:pt x="1584" y="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91" name="Freeform 1051"/>
                            <wps:cNvSpPr>
                              <a:spLocks/>
                            </wps:cNvSpPr>
                            <wps:spPr bwMode="auto">
                              <a:xfrm>
                                <a:off x="5329" y="3420"/>
                                <a:ext cx="1" cy="759"/>
                              </a:xfrm>
                              <a:custGeom>
                                <a:avLst/>
                                <a:gdLst>
                                  <a:gd name="T0" fmla="*/ 1 w 1"/>
                                  <a:gd name="T1" fmla="*/ 0 h 759"/>
                                  <a:gd name="T2" fmla="*/ 0 w 1"/>
                                  <a:gd name="T3" fmla="*/ 759 h 759"/>
                                </a:gdLst>
                                <a:ahLst/>
                                <a:cxnLst>
                                  <a:cxn ang="0">
                                    <a:pos x="T0" y="T1"/>
                                  </a:cxn>
                                  <a:cxn ang="0">
                                    <a:pos x="T2" y="T3"/>
                                  </a:cxn>
                                </a:cxnLst>
                                <a:rect l="0" t="0" r="r" b="b"/>
                                <a:pathLst>
                                  <a:path w="1" h="759">
                                    <a:moveTo>
                                      <a:pt x="1" y="0"/>
                                    </a:moveTo>
                                    <a:lnTo>
                                      <a:pt x="0" y="759"/>
                                    </a:lnTo>
                                  </a:path>
                                </a:pathLst>
                              </a:custGeom>
                              <a:noFill/>
                              <a:ln w="9525">
                                <a:solidFill>
                                  <a:srgbClr val="000000"/>
                                </a:solidFill>
                                <a:round/>
                                <a:headEnd type="stealth" w="sm" len="med"/>
                                <a:tailEnd type="stealth"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492" name="Text Box 1052"/>
                          <wps:cNvSpPr txBox="1">
                            <a:spLocks noChangeArrowheads="1"/>
                          </wps:cNvSpPr>
                          <wps:spPr bwMode="auto">
                            <a:xfrm>
                              <a:off x="1728" y="4176"/>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E775A9" w:rsidRDefault="00096CDB" w:rsidP="008F0189">
                                <w:pPr>
                                  <w:rPr>
                                    <w:rFonts w:ascii="KZ Times New Roman" w:hAnsi="KZ Times New Roman"/>
                                    <w:i/>
                                    <w:sz w:val="24"/>
                                    <w:lang w:eastAsia="ko-KR"/>
                                  </w:rPr>
                                </w:pPr>
                                <w:r w:rsidRPr="00E775A9">
                                  <w:rPr>
                                    <w:rFonts w:ascii="KZ Times New Roman" w:hAnsi="KZ Times New Roman"/>
                                    <w:i/>
                                    <w:sz w:val="24"/>
                                    <w:lang w:eastAsia="ko-KR"/>
                                  </w:rPr>
                                  <w:t>3.</w:t>
                                </w:r>
                                <w:r>
                                  <w:rPr>
                                    <w:rFonts w:ascii="KZ Times New Roman" w:hAnsi="KZ Times New Roman"/>
                                    <w:i/>
                                    <w:sz w:val="24"/>
                                  </w:rPr>
                                  <w:t>26</w:t>
                                </w:r>
                                <w:r w:rsidRPr="00E775A9">
                                  <w:rPr>
                                    <w:rFonts w:ascii="KZ Times New Roman" w:hAnsi="KZ Times New Roman"/>
                                    <w:i/>
                                    <w:sz w:val="24"/>
                                  </w:rPr>
                                  <w:t>-</w:t>
                                </w:r>
                                <w:r w:rsidRPr="00E775A9">
                                  <w:rPr>
                                    <w:rFonts w:ascii="KZ Times New Roman" w:hAnsi="KZ Times New Roman"/>
                                    <w:i/>
                                    <w:sz w:val="24"/>
                                    <w:lang w:eastAsia="ko-KR"/>
                                  </w:rPr>
                                  <w:t>сурет</w:t>
                                </w:r>
                              </w:p>
                            </w:txbxContent>
                          </wps:txbx>
                          <wps:bodyPr rot="0" vert="horz" wrap="square" lIns="0" tIns="0" rIns="0" bIns="0" anchor="t" anchorCtr="0" upright="1">
                            <a:noAutofit/>
                          </wps:bodyPr>
                        </wps:wsp>
                        <wps:wsp>
                          <wps:cNvPr id="6493" name="Text Box 1053"/>
                          <wps:cNvSpPr txBox="1">
                            <a:spLocks noChangeArrowheads="1"/>
                          </wps:cNvSpPr>
                          <wps:spPr bwMode="auto">
                            <a:xfrm>
                              <a:off x="1380" y="376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rPr>
                                  <w:t>А</w:t>
                                </w:r>
                              </w:p>
                            </w:txbxContent>
                          </wps:txbx>
                          <wps:bodyPr rot="0" vert="horz" wrap="square" lIns="0" tIns="0" rIns="0" bIns="0" anchor="t" anchorCtr="0" upright="1">
                            <a:noAutofit/>
                          </wps:bodyPr>
                        </wps:wsp>
                        <wps:wsp>
                          <wps:cNvPr id="6494" name="Text Box 1054"/>
                          <wps:cNvSpPr txBox="1">
                            <a:spLocks noChangeArrowheads="1"/>
                          </wps:cNvSpPr>
                          <wps:spPr bwMode="auto">
                            <a:xfrm>
                              <a:off x="1882" y="320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rPr>
                                  <w:t>В</w:t>
                                </w:r>
                              </w:p>
                            </w:txbxContent>
                          </wps:txbx>
                          <wps:bodyPr rot="0" vert="horz" wrap="square" lIns="0" tIns="0" rIns="0" bIns="0" anchor="t" anchorCtr="0" upright="1">
                            <a:noAutofit/>
                          </wps:bodyPr>
                        </wps:wsp>
                        <wps:wsp>
                          <wps:cNvPr id="6495" name="Text Box 1055"/>
                          <wps:cNvSpPr txBox="1">
                            <a:spLocks noChangeArrowheads="1"/>
                          </wps:cNvSpPr>
                          <wps:spPr bwMode="auto">
                            <a:xfrm>
                              <a:off x="2448" y="316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rPr>
                                  <w:t>С</w:t>
                                </w:r>
                              </w:p>
                            </w:txbxContent>
                          </wps:txbx>
                          <wps:bodyPr rot="0" vert="horz" wrap="square" lIns="0" tIns="0" rIns="0" bIns="0" anchor="t" anchorCtr="0" upright="1">
                            <a:noAutofit/>
                          </wps:bodyPr>
                        </wps:wsp>
                        <wps:wsp>
                          <wps:cNvPr id="6496" name="Text Box 1056"/>
                          <wps:cNvSpPr txBox="1">
                            <a:spLocks noChangeArrowheads="1"/>
                          </wps:cNvSpPr>
                          <wps:spPr bwMode="auto">
                            <a:xfrm>
                              <a:off x="2800" y="300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rPr>
                                  <w:t>D</w:t>
                                </w:r>
                              </w:p>
                            </w:txbxContent>
                          </wps:txbx>
                          <wps:bodyPr rot="0" vert="horz" wrap="square" lIns="0" tIns="0" rIns="0" bIns="0" anchor="t" anchorCtr="0" upright="1">
                            <a:noAutofit/>
                          </wps:bodyPr>
                        </wps:wsp>
                        <wps:wsp>
                          <wps:cNvPr id="6497" name="Text Box 1057"/>
                          <wps:cNvSpPr txBox="1">
                            <a:spLocks noChangeArrowheads="1"/>
                          </wps:cNvSpPr>
                          <wps:spPr bwMode="auto">
                            <a:xfrm>
                              <a:off x="1440" y="288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rPr>
                                  <w:t>I</w:t>
                                </w:r>
                              </w:p>
                            </w:txbxContent>
                          </wps:txbx>
                          <wps:bodyPr rot="0" vert="horz" wrap="square" lIns="0" tIns="0" rIns="0" bIns="0" anchor="t" anchorCtr="0" upright="1">
                            <a:noAutofit/>
                          </wps:bodyPr>
                        </wps:wsp>
                        <wps:wsp>
                          <wps:cNvPr id="6498" name="Text Box 1058"/>
                          <wps:cNvSpPr txBox="1">
                            <a:spLocks noChangeArrowheads="1"/>
                          </wps:cNvSpPr>
                          <wps:spPr bwMode="auto">
                            <a:xfrm>
                              <a:off x="2870" y="390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rPr>
                                  <w:t>U</w:t>
                                </w:r>
                              </w:p>
                            </w:txbxContent>
                          </wps:txbx>
                          <wps:bodyPr rot="0" vert="horz" wrap="square" lIns="0" tIns="0" rIns="0" bIns="0" anchor="t" anchorCtr="0" upright="1">
                            <a:noAutofit/>
                          </wps:bodyPr>
                        </wps:wsp>
                      </wpg:grpSp>
                      <wps:wsp>
                        <wps:cNvPr id="6499" name="Text Box 1059"/>
                        <wps:cNvSpPr txBox="1">
                          <a:spLocks noChangeArrowheads="1"/>
                        </wps:cNvSpPr>
                        <wps:spPr bwMode="auto">
                          <a:xfrm>
                            <a:off x="1828" y="450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rFonts w:ascii="Times Kaz" w:hAnsi="Times Kaz"/>
                                  <w:i/>
                                  <w:vertAlign w:val="subscript"/>
                                  <w:lang w:eastAsia="ko-KR"/>
                                </w:rPr>
                              </w:pPr>
                              <w:r>
                                <w:rPr>
                                  <w:i/>
                                </w:rPr>
                                <w:t>I</w:t>
                              </w:r>
                              <w:r>
                                <w:rPr>
                                  <w:rFonts w:ascii="Times Kaz" w:hAnsi="Times Kaz" w:hint="eastAsia"/>
                                  <w:i/>
                                  <w:vertAlign w:val="subscript"/>
                                  <w:lang w:eastAsia="ko-KR"/>
                                </w:rPr>
                                <w:t>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485" o:spid="_x0000_s2448" style="position:absolute;left:0;text-align:left;margin-left:10.8pt;margin-top:180pt;width:126.15pt;height:100.95pt;z-index:252043264;mso-position-vertical-relative:page" coordorigin="1008,3744" coordsize="1788,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" o:allowincell="f">
                <v:group id="Group 1046" o:spid="_x0000_s2449" style="position:absolute;left:1008;top:3744;width:1788;height:1584" coordorigin="1380,2880" coordsize="178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">
                  <v:group id="Group 1047" o:spid="_x0000_s2450" style="position:absolute;left:1440;top:2880;width:1728;height:1299" coordorigin="4320,2880" coordsize="1728,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">
                    <v:line id="Line 1048" o:spid="_x0000_s2451" style="position:absolute;visibility:visible;mso-wrap-style:square" from="4320,2880" to="4320,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">
                      <v:stroke startarrow="classic" startarrowwidth="narrow"/>
                    </v:line>
                    <v:line id="Line 1049" o:spid="_x0000_s2452" style="position:absolute;rotation:90;visibility:visible;mso-wrap-style:square" from="5184,3312" to="5184,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">
                      <v:stroke startarrow="classic" startarrowwidth="narrow"/>
                    </v:line>
                    <v:shape id="Freeform 1050" o:spid="_x0000_s2453" style="position:absolute;left:4320;top:3168;width:1584;height:1008;visibility:visible;mso-wrap-style:square;v-text-anchor:top" coordsize="1584,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" path="m,1008c103,884,403,393,620,262v217,-131,519,4,680,-40c1461,178,1525,46,1584,e" filled="f" strokeweight="1pt">
                      <v:path arrowok="t" o:connecttype="custom" o:connectlocs="0,1008;620,262;1300,222;1584,0" o:connectangles="0,0,0,0"/>
                    </v:shape>
                    <v:shape id="Freeform 1051" o:spid="_x0000_s2454" style="position:absolute;left:5329;top:3420;width:1;height:759;visibility:visible;mso-wrap-style:square;v-text-anchor:top" coordsize="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" path="m1,l,759e" filled="f">
                      <v:stroke startarrow="classic" startarrowwidth="narrow" endarrow="classic" endarrowwidth="narrow"/>
                      <v:path arrowok="t" o:connecttype="custom" o:connectlocs="1,0;0,759" o:connectangles="0,0"/>
                    </v:shape>
                  </v:group>
                  <v:shape id="Text Box 1052" o:spid="_x0000_s2455" type="#_x0000_t202" style="position:absolute;left:1728;top:4176;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" filled="f" stroked="f">
                    <v:textbox inset="0,0,0,0">
                      <w:txbxContent>
                        <w:p w:rsidR="00096CDB" w:rsidRPr="00E775A9" w:rsidRDefault="00096CDB" w:rsidP="008F0189">
                          <w:pPr>
                            <w:rPr>
                              <w:rFonts w:ascii="KZ Times New Roman" w:hAnsi="KZ Times New Roman"/>
                              <w:i/>
                              <w:sz w:val="24"/>
                              <w:lang w:eastAsia="ko-KR"/>
                            </w:rPr>
                          </w:pPr>
                          <w:r w:rsidRPr="00E775A9">
                            <w:rPr>
                              <w:rFonts w:ascii="KZ Times New Roman" w:hAnsi="KZ Times New Roman"/>
                              <w:i/>
                              <w:sz w:val="24"/>
                              <w:lang w:eastAsia="ko-KR"/>
                            </w:rPr>
                            <w:t>3.</w:t>
                          </w:r>
                          <w:r>
                            <w:rPr>
                              <w:rFonts w:ascii="KZ Times New Roman" w:hAnsi="KZ Times New Roman"/>
                              <w:i/>
                              <w:sz w:val="24"/>
                            </w:rPr>
                            <w:t>26</w:t>
                          </w:r>
                          <w:r w:rsidRPr="00E775A9">
                            <w:rPr>
                              <w:rFonts w:ascii="KZ Times New Roman" w:hAnsi="KZ Times New Roman"/>
                              <w:i/>
                              <w:sz w:val="24"/>
                            </w:rPr>
                            <w:t>-</w:t>
                          </w:r>
                          <w:r w:rsidRPr="00E775A9">
                            <w:rPr>
                              <w:rFonts w:ascii="KZ Times New Roman" w:hAnsi="KZ Times New Roman"/>
                              <w:i/>
                              <w:sz w:val="24"/>
                              <w:lang w:eastAsia="ko-KR"/>
                            </w:rPr>
                            <w:t>сурет</w:t>
                          </w:r>
                        </w:p>
                      </w:txbxContent>
                    </v:textbox>
                  </v:shape>
                  <v:shape id="Text Box 1053" o:spid="_x0000_s2456" type="#_x0000_t202" style="position:absolute;left:1380;top:376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" filled="f" stroked="f">
                    <v:textbox inset="0,0,0,0">
                      <w:txbxContent>
                        <w:p w:rsidR="00096CDB" w:rsidRDefault="00096CDB" w:rsidP="008F0189">
                          <w:pPr>
                            <w:rPr>
                              <w:i/>
                              <w:lang w:eastAsia="ko-KR"/>
                            </w:rPr>
                          </w:pPr>
                          <w:r>
                            <w:rPr>
                              <w:i/>
                            </w:rPr>
                            <w:t>А</w:t>
                          </w:r>
                        </w:p>
                      </w:txbxContent>
                    </v:textbox>
                  </v:shape>
                  <v:shape id="Text Box 1054" o:spid="_x0000_s2457" type="#_x0000_t202" style="position:absolute;left:1882;top:320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" filled="f" stroked="f">
                    <v:textbox inset="0,0,0,0">
                      <w:txbxContent>
                        <w:p w:rsidR="00096CDB" w:rsidRDefault="00096CDB" w:rsidP="008F0189">
                          <w:pPr>
                            <w:rPr>
                              <w:i/>
                              <w:lang w:eastAsia="ko-KR"/>
                            </w:rPr>
                          </w:pPr>
                          <w:r>
                            <w:rPr>
                              <w:i/>
                            </w:rPr>
                            <w:t>В</w:t>
                          </w:r>
                        </w:p>
                      </w:txbxContent>
                    </v:textbox>
                  </v:shape>
                  <v:shape id="Text Box 1055" o:spid="_x0000_s2458" type="#_x0000_t202" style="position:absolute;left:2448;top:316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" filled="f" stroked="f">
                    <v:textbox inset="0,0,0,0">
                      <w:txbxContent>
                        <w:p w:rsidR="00096CDB" w:rsidRDefault="00096CDB" w:rsidP="008F0189">
                          <w:pPr>
                            <w:rPr>
                              <w:i/>
                              <w:lang w:eastAsia="ko-KR"/>
                            </w:rPr>
                          </w:pPr>
                          <w:r>
                            <w:rPr>
                              <w:i/>
                            </w:rPr>
                            <w:t>С</w:t>
                          </w:r>
                        </w:p>
                      </w:txbxContent>
                    </v:textbox>
                  </v:shape>
                  <v:shape id="Text Box 1056" o:spid="_x0000_s2459" type="#_x0000_t202" style="position:absolute;left:2800;top:300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" filled="f" stroked="f">
                    <v:textbox inset="0,0,0,0">
                      <w:txbxContent>
                        <w:p w:rsidR="00096CDB" w:rsidRDefault="00096CDB" w:rsidP="008F0189">
                          <w:pPr>
                            <w:rPr>
                              <w:i/>
                              <w:lang w:eastAsia="ko-KR"/>
                            </w:rPr>
                          </w:pPr>
                          <w:r>
                            <w:rPr>
                              <w:i/>
                            </w:rPr>
                            <w:t>D</w:t>
                          </w:r>
                        </w:p>
                      </w:txbxContent>
                    </v:textbox>
                  </v:shape>
                  <v:shape id="Text Box 1057" o:spid="_x0000_s2460" type="#_x0000_t202" style="position:absolute;left:1440;top:288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" filled="f" stroked="f">
                    <v:textbox inset="0,0,0,0">
                      <w:txbxContent>
                        <w:p w:rsidR="00096CDB" w:rsidRDefault="00096CDB" w:rsidP="008F0189">
                          <w:pPr>
                            <w:rPr>
                              <w:i/>
                              <w:lang w:eastAsia="ko-KR"/>
                            </w:rPr>
                          </w:pPr>
                          <w:r>
                            <w:rPr>
                              <w:i/>
                            </w:rPr>
                            <w:t>I</w:t>
                          </w:r>
                        </w:p>
                      </w:txbxContent>
                    </v:textbox>
                  </v:shape>
                  <v:shape id="Text Box 1058" o:spid="_x0000_s2461" type="#_x0000_t202" style="position:absolute;left:2870;top:390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" filled="f" stroked="f">
                    <v:textbox inset="0,0,0,0">
                      <w:txbxContent>
                        <w:p w:rsidR="00096CDB" w:rsidRDefault="00096CDB" w:rsidP="008F0189">
                          <w:pPr>
                            <w:rPr>
                              <w:i/>
                              <w:lang w:eastAsia="ko-KR"/>
                            </w:rPr>
                          </w:pPr>
                          <w:r>
                            <w:rPr>
                              <w:i/>
                            </w:rPr>
                            <w:t>U</w:t>
                          </w:r>
                        </w:p>
                      </w:txbxContent>
                    </v:textbox>
                  </v:shape>
                </v:group>
                <v:shape id="Text Box 1059" o:spid="_x0000_s2462" type="#_x0000_t202" style="position:absolute;left:1828;top:450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" filled="f" stroked="f">
                  <v:textbox inset="0,0,0,0">
                    <w:txbxContent>
                      <w:p w:rsidR="00096CDB" w:rsidRDefault="00096CDB" w:rsidP="008F0189">
                        <w:pPr>
                          <w:rPr>
                            <w:rFonts w:ascii="Times Kaz" w:hAnsi="Times Kaz"/>
                            <w:i/>
                            <w:vertAlign w:val="subscript"/>
                            <w:lang w:eastAsia="ko-KR"/>
                          </w:rPr>
                        </w:pPr>
                        <w:r>
                          <w:rPr>
                            <w:i/>
                          </w:rPr>
                          <w:t>I</w:t>
                        </w:r>
                        <w:r>
                          <w:rPr>
                            <w:rFonts w:ascii="Times Kaz" w:hAnsi="Times Kaz" w:hint="eastAsia"/>
                            <w:i/>
                            <w:vertAlign w:val="subscript"/>
                            <w:lang w:eastAsia="ko-KR"/>
                          </w:rPr>
                          <w:t>º</w:t>
                        </w:r>
                      </w:p>
                    </w:txbxContent>
                  </v:textbox>
                </v:shape>
                <w10:wrap type="square" side="right" anchory="page"/>
              </v:group>
            </w:pict>
          </mc:Fallback>
        </mc:AlternateConten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Демек, </w:t>
      </w:r>
      <w:r w:rsidRPr="008F0189">
        <w:rPr>
          <w:rFonts w:ascii="KZ Times New Roman" w:hAnsi="KZ Times New Roman"/>
          <w:i/>
          <w:color w:val="auto"/>
          <w:lang w:val="ru-RU" w:eastAsia="ko-KR"/>
        </w:rPr>
        <w:t>ВС</w:t>
      </w:r>
      <w:r w:rsidRPr="008F0189">
        <w:rPr>
          <w:rFonts w:ascii="KZ Times New Roman" w:hAnsi="KZ Times New Roman"/>
          <w:color w:val="auto"/>
          <w:lang w:val="ru-RU" w:eastAsia="ko-KR"/>
        </w:rPr>
        <w:t xml:space="preserve"> учаскеде Ом заңы орындалмайды. Тағы да айта кететін нәрсе, астарларда разрядталатын иондар қайтадан өздері шыққан газдың нейтрал молекулаларына айналады. Бұл дегеніміз </w:t>
      </w:r>
      <w:r w:rsidRPr="008F0189">
        <w:rPr>
          <w:rFonts w:ascii="KZ Times New Roman" w:hAnsi="KZ Times New Roman"/>
          <w:i/>
          <w:color w:val="auto"/>
          <w:lang w:val="ru-RU" w:eastAsia="ko-KR"/>
        </w:rPr>
        <w:t>газдағы тоқтың химиялық әсері болмайды және де оған Фарадей заңын қолдануға болмайды</w:t>
      </w:r>
      <w:r w:rsidRPr="008F0189">
        <w:rPr>
          <w:rFonts w:ascii="KZ Times New Roman" w:hAnsi="KZ Times New Roman"/>
          <w:color w:val="auto"/>
          <w:lang w:val="ru-RU" w:eastAsia="ko-KR"/>
        </w:rPr>
        <w:t xml:space="preserve"> деген сөз.</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lastRenderedPageBreak/>
        <w:t xml:space="preserve">Пластиналар арасындағы өрістің кернеулігі сантиметрге ондаған мың вольт болатындай жеткілікті жоғары кернеулерге жеткен кезде өріс күштерінің әсерінен қозғалысқа келген еркін электрондар соншалықты үлкен кинетикалық энергияға ие болып, газ молекулаларымен соқтығысқан кезде, олардың электрондарын жұлып алады, яғни оларды иондайды. Мұндай құбылысты </w:t>
      </w:r>
      <w:r w:rsidRPr="008F0189">
        <w:rPr>
          <w:rFonts w:ascii="KZ Times New Roman" w:hAnsi="KZ Times New Roman"/>
          <w:i/>
          <w:color w:val="auto"/>
          <w:lang w:val="ru-RU" w:eastAsia="ko-KR"/>
        </w:rPr>
        <w:t xml:space="preserve">соққы ионизация </w:t>
      </w:r>
      <w:r w:rsidRPr="008F0189">
        <w:rPr>
          <w:rFonts w:ascii="KZ Times New Roman" w:hAnsi="KZ Times New Roman"/>
          <w:color w:val="auto"/>
          <w:lang w:val="ru-RU" w:eastAsia="ko-KR"/>
        </w:rPr>
        <w:t>деп атайды. Соққы ионизацияның арқасында электродтардың арасындағы тоқ тасымалдаушылардың саны артады да, тоқ тез өседі (3.</w:t>
      </w:r>
      <w:r w:rsidR="00B1241F" w:rsidRPr="00B1241F">
        <w:rPr>
          <w:rFonts w:ascii="KZ Times New Roman" w:hAnsi="KZ Times New Roman"/>
          <w:color w:val="auto"/>
          <w:lang w:val="ru-RU" w:eastAsia="ko-KR"/>
        </w:rPr>
        <w:t>26</w:t>
      </w:r>
      <w:r w:rsidRPr="008F0189">
        <w:rPr>
          <w:rFonts w:ascii="KZ Times New Roman" w:hAnsi="KZ Times New Roman"/>
          <w:color w:val="auto"/>
          <w:lang w:val="ru-RU" w:eastAsia="ko-KR"/>
        </w:rPr>
        <w:t xml:space="preserve">-суреттегі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 xml:space="preserve"> учаскесі).</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Атмосфералық қысым кезіндегі газдағы электр разряды.</w:t>
      </w:r>
      <w:r w:rsidRPr="008F0189">
        <w:rPr>
          <w:rFonts w:ascii="KZ Times New Roman" w:hAnsi="KZ Times New Roman"/>
          <w:color w:val="auto"/>
          <w:lang w:val="ru-RU" w:eastAsia="ko-KR"/>
        </w:rPr>
        <w:t xml:space="preserve"> Тек тосын ионизатордың әсерінен ғана болатын газдағы разряд </w:t>
      </w:r>
      <w:r w:rsidRPr="008F0189">
        <w:rPr>
          <w:rFonts w:ascii="KZ Times New Roman" w:hAnsi="KZ Times New Roman"/>
          <w:i/>
          <w:color w:val="auto"/>
          <w:lang w:val="ru-RU" w:eastAsia="ko-KR"/>
        </w:rPr>
        <w:t xml:space="preserve">өздік емес </w:t>
      </w:r>
      <w:r w:rsidRPr="008F0189">
        <w:rPr>
          <w:rFonts w:ascii="KZ Times New Roman" w:hAnsi="KZ Times New Roman"/>
          <w:color w:val="auto"/>
          <w:lang w:val="ru-RU" w:eastAsia="ko-KR"/>
        </w:rPr>
        <w:t xml:space="preserve">разряд деп аталады. Бұл разрядты </w:t>
      </w:r>
      <w:r w:rsidRPr="008F0189">
        <w:rPr>
          <w:rFonts w:ascii="KZ Times New Roman" w:hAnsi="KZ Times New Roman"/>
          <w:i/>
          <w:color w:val="auto"/>
          <w:lang w:val="ru-RU" w:eastAsia="ko-KR"/>
        </w:rPr>
        <w:t>тыныш</w:t>
      </w:r>
      <w:r w:rsidRPr="008F0189">
        <w:rPr>
          <w:rFonts w:ascii="KZ Times New Roman" w:hAnsi="KZ Times New Roman"/>
          <w:color w:val="auto"/>
          <w:lang w:val="ru-RU" w:eastAsia="ko-KR"/>
        </w:rPr>
        <w:t xml:space="preserve"> разряд деп те атайды (оны тек өлшеуіш приборлардың көмегімен ғана анықтауға болады). Тосын ионизатордың көмегінсіз-ақ пайда болатын разрядты </w:t>
      </w:r>
      <w:r w:rsidRPr="008F0189">
        <w:rPr>
          <w:rFonts w:ascii="KZ Times New Roman" w:hAnsi="KZ Times New Roman"/>
          <w:i/>
          <w:color w:val="auto"/>
          <w:lang w:val="ru-RU" w:eastAsia="ko-KR"/>
        </w:rPr>
        <w:t xml:space="preserve">өздік </w:t>
      </w:r>
      <w:r w:rsidRPr="008F0189">
        <w:rPr>
          <w:rFonts w:ascii="KZ Times New Roman" w:hAnsi="KZ Times New Roman"/>
          <w:color w:val="auto"/>
          <w:lang w:val="ru-RU" w:eastAsia="ko-KR"/>
        </w:rPr>
        <w:t xml:space="preserve">разряд деп атайды. </w:t>
      </w:r>
    </w:p>
    <w:p w:rsidR="008F0189" w:rsidRPr="008F0189" w:rsidRDefault="00B1241F" w:rsidP="00B1241F">
      <w:pPr>
        <w:tabs>
          <w:tab w:val="left" w:pos="567"/>
        </w:tabs>
        <w:spacing w:after="0" w:line="240" w:lineRule="auto"/>
        <w:ind w:right="-99"/>
        <w:jc w:val="both"/>
        <w:rPr>
          <w:rFonts w:ascii="KZ Times New Roman" w:hAnsi="KZ Times New Roman"/>
          <w:color w:val="auto"/>
          <w:lang w:val="ru-RU" w:eastAsia="ko-KR"/>
        </w:rPr>
      </w:pPr>
      <w:r>
        <w:rPr>
          <w:rFonts w:ascii="KZ Times New Roman" w:hAnsi="KZ Times New Roman"/>
          <w:color w:val="auto"/>
          <w:lang w:val="ru-RU" w:eastAsia="ko-KR"/>
        </w:rPr>
        <w:tab/>
      </w:r>
      <w:r w:rsidR="008F0189" w:rsidRPr="008F0189">
        <w:rPr>
          <w:rFonts w:ascii="KZ Times New Roman" w:hAnsi="KZ Times New Roman"/>
          <w:color w:val="auto"/>
          <w:lang w:val="ru-RU" w:eastAsia="ko-KR"/>
        </w:rPr>
        <w:t xml:space="preserve">Жоғарыда көрсеткеніміздей, газдағы тоқты тасымалдаушылар еркін электрондар және иондар болып табылады. Осы кезде тоқ газ арқылы өткенде, иондар электродтарда разрядталады да, нейтрал молекулаларға айналады, ал электрондар оң электродта жұтылады. Сонымен қатар, тоқтың тасымалдаушыларының бір бөлігі рекомбинация кезінде жоғалып кетеді. Демек, газдағы тоқты белгілі бір деңгейде ұстап тұру үшін тоқты тасымалдаушылардың өне бойы болып отыратын кемуін қайсы-бір тәсілмен толықтырып отыру керек болады. Өздік емес разряд кезінде өзіміз білетіндей, мұны тосын ионизатор атқарады. Ал, өздік разрядтың кезінде мұның ролін тоқтың өзі атқарады. Газдағы тоқтың жаңа тасымалдаушыларын жасаудың бірнеше механизмдері бар. Олардың біреуі – соққы ионизация. Оның қалай пайда болатындығына тоқталайық.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Заряды </w:t>
      </w:r>
      <w:r w:rsidRPr="008F0189">
        <w:rPr>
          <w:rFonts w:ascii="KZ Times New Roman" w:hAnsi="KZ Times New Roman"/>
          <w:i/>
          <w:color w:val="auto"/>
          <w:lang w:val="ru-RU" w:eastAsia="ko-KR"/>
        </w:rPr>
        <w:t>е</w:t>
      </w:r>
      <w:r w:rsidRPr="008F0189">
        <w:rPr>
          <w:rFonts w:ascii="KZ Times New Roman" w:hAnsi="KZ Times New Roman"/>
          <w:color w:val="auto"/>
          <w:lang w:val="ru-RU" w:eastAsia="ko-KR"/>
        </w:rPr>
        <w:t xml:space="preserve"> болатын электронды потенциалы </w:t>
      </w:r>
      <w:r w:rsidRPr="008F0189">
        <w:rPr>
          <w:rFonts w:ascii="KZ Times New Roman" w:hAnsi="KZ Times New Roman"/>
          <w:i/>
          <w:color w:val="auto"/>
          <w:lang w:eastAsia="ko-KR"/>
        </w:rPr>
        <w:sym w:font="Symbol" w:char="F06A"/>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болатын өріс нүктесінен өрістен тыс жерге алып кету үшін осы өрістің күштеріне қарсы </w:t>
      </w:r>
      <w:r w:rsidRPr="008F0189">
        <w:rPr>
          <w:rFonts w:ascii="KZ Times New Roman" w:hAnsi="KZ Times New Roman"/>
          <w:i/>
          <w:color w:val="auto"/>
          <w:lang w:eastAsia="ko-KR"/>
        </w:rPr>
        <w:sym w:font="Symbol" w:char="F041"/>
      </w:r>
      <w:r w:rsidRPr="008F0189">
        <w:rPr>
          <w:rFonts w:ascii="KZ Times New Roman" w:hAnsi="KZ Times New Roman"/>
          <w:i/>
          <w:color w:val="auto"/>
          <w:lang w:eastAsia="ko-KR"/>
        </w:rPr>
        <w:sym w:font="Symbol" w:char="F03D"/>
      </w:r>
      <w:r w:rsidRPr="008F0189">
        <w:rPr>
          <w:rFonts w:ascii="KZ Times New Roman" w:hAnsi="KZ Times New Roman"/>
          <w:i/>
          <w:color w:val="auto"/>
          <w:lang w:val="ru-RU" w:eastAsia="ko-KR"/>
        </w:rPr>
        <w:t>е</w:t>
      </w:r>
      <w:r w:rsidRPr="008F0189">
        <w:rPr>
          <w:rFonts w:ascii="KZ Times New Roman" w:hAnsi="KZ Times New Roman"/>
          <w:i/>
          <w:color w:val="auto"/>
          <w:lang w:eastAsia="ko-KR"/>
        </w:rPr>
        <w:sym w:font="Symbol" w:char="F06A"/>
      </w:r>
      <w:r w:rsidRPr="008F0189">
        <w:rPr>
          <w:rFonts w:ascii="KZ Times New Roman" w:hAnsi="KZ Times New Roman"/>
          <w:color w:val="auto"/>
          <w:lang w:val="ru-RU" w:eastAsia="ko-KR"/>
        </w:rPr>
        <w:t xml:space="preserve"> жұмыс атқару қажет. Демек, газ молекуласын иондау үшін қайсы-бір </w:t>
      </w:r>
      <w:r w:rsidRPr="008F0189">
        <w:rPr>
          <w:rFonts w:ascii="KZ Times New Roman" w:hAnsi="KZ Times New Roman"/>
          <w:i/>
          <w:color w:val="auto"/>
          <w:lang w:val="ru-RU" w:eastAsia="ko-KR"/>
        </w:rPr>
        <w:t>А</w:t>
      </w:r>
      <w:r w:rsidRPr="008F0189">
        <w:rPr>
          <w:rFonts w:ascii="KZ Times New Roman" w:hAnsi="KZ Times New Roman"/>
          <w:color w:val="auto"/>
          <w:vertAlign w:val="subscript"/>
          <w:lang w:val="ru-RU" w:eastAsia="ko-KR"/>
        </w:rPr>
        <w:t>и</w:t>
      </w:r>
      <w:r w:rsidRPr="008F0189">
        <w:rPr>
          <w:rFonts w:ascii="KZ Times New Roman" w:hAnsi="KZ Times New Roman"/>
          <w:color w:val="auto"/>
          <w:lang w:val="ru-RU" w:eastAsia="ko-KR"/>
        </w:rPr>
        <w:t xml:space="preserve"> жұмысты атқару қажет, оны мынандай қатынаспен өрнектеуге болады:</w:t>
      </w:r>
    </w:p>
    <w:p w:rsidR="008F0189" w:rsidRPr="008F0189" w:rsidRDefault="008F0189" w:rsidP="008F0189">
      <w:pPr>
        <w:tabs>
          <w:tab w:val="left" w:pos="0"/>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А</w:t>
      </w:r>
      <w:r w:rsidRPr="008F0189">
        <w:rPr>
          <w:rFonts w:ascii="KZ Times New Roman" w:hAnsi="KZ Times New Roman"/>
          <w:color w:val="auto"/>
          <w:vertAlign w:val="subscript"/>
          <w:lang w:val="ru-RU" w:eastAsia="ko-KR"/>
        </w:rPr>
        <w:t>и</w:t>
      </w:r>
      <w:r w:rsidRPr="008F0189">
        <w:rPr>
          <w:rFonts w:ascii="KZ Times New Roman" w:hAnsi="KZ Times New Roman"/>
          <w:i/>
          <w:color w:val="auto"/>
          <w:lang w:eastAsia="ko-KR"/>
        </w:rPr>
        <w:sym w:font="Symbol" w:char="F03D"/>
      </w:r>
      <w:r w:rsidRPr="008F0189">
        <w:rPr>
          <w:rFonts w:ascii="KZ Times New Roman" w:hAnsi="KZ Times New Roman"/>
          <w:i/>
          <w:color w:val="auto"/>
          <w:lang w:val="ru-RU" w:eastAsia="ko-KR"/>
        </w:rPr>
        <w:t>е</w:t>
      </w: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и</w:t>
      </w:r>
      <w:r w:rsidRPr="008F0189">
        <w:rPr>
          <w:rFonts w:ascii="KZ Times New Roman" w:hAnsi="KZ Times New Roman"/>
          <w:color w:val="auto"/>
          <w:lang w:val="ru-RU" w:eastAsia="ko-KR"/>
        </w:rPr>
        <w:t>.</w:t>
      </w:r>
      <w:r w:rsidRPr="008F0189">
        <w:rPr>
          <w:rFonts w:ascii="KZ Times New Roman" w:hAnsi="KZ Times New Roman"/>
          <w:color w:val="auto"/>
          <w:lang w:val="ru-RU" w:eastAsia="ko-KR"/>
        </w:rPr>
        <w:tab/>
        <w:t>(3.63)</w:t>
      </w:r>
    </w:p>
    <w:p w:rsidR="008F0189" w:rsidRPr="008F0189" w:rsidRDefault="008F0189" w:rsidP="008F0189">
      <w:pPr>
        <w:tabs>
          <w:tab w:val="left" w:pos="0"/>
          <w:tab w:val="left" w:pos="5812"/>
        </w:tabs>
        <w:spacing w:after="0" w:line="240" w:lineRule="auto"/>
        <w:ind w:right="-99" w:firstLine="567"/>
        <w:jc w:val="right"/>
        <w:rPr>
          <w:rFonts w:ascii="KZ Times New Roman" w:hAnsi="KZ Times New Roman"/>
          <w:color w:val="auto"/>
          <w:lang w:val="ru-RU" w:eastAsia="ko-KR"/>
        </w:rPr>
      </w:pPr>
    </w:p>
    <w:p w:rsidR="008F0189" w:rsidRPr="008F0189" w:rsidRDefault="008F0189" w:rsidP="0064365B">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i/>
          <w:color w:val="auto"/>
          <w:lang w:eastAsia="ko-KR"/>
        </w:rPr>
        <w:sym w:font="Symbol" w:char="F06A"/>
      </w:r>
      <w:r w:rsidRPr="008F0189">
        <w:rPr>
          <w:rFonts w:ascii="KZ Times New Roman" w:hAnsi="KZ Times New Roman"/>
          <w:color w:val="auto"/>
          <w:vertAlign w:val="subscript"/>
          <w:lang w:val="ru-RU" w:eastAsia="ko-KR"/>
        </w:rPr>
        <w:t>и</w:t>
      </w:r>
      <w:r w:rsidRPr="008F0189">
        <w:rPr>
          <w:rFonts w:ascii="KZ Times New Roman" w:hAnsi="KZ Times New Roman"/>
          <w:color w:val="auto"/>
          <w:lang w:val="ru-RU" w:eastAsia="ko-KR"/>
        </w:rPr>
        <w:t xml:space="preserve"> потенциалды атомның немесе молекуланың </w:t>
      </w:r>
      <w:r w:rsidRPr="008F0189">
        <w:rPr>
          <w:rFonts w:ascii="KZ Times New Roman" w:hAnsi="KZ Times New Roman"/>
          <w:i/>
          <w:color w:val="auto"/>
          <w:lang w:val="ru-RU" w:eastAsia="ko-KR"/>
        </w:rPr>
        <w:t xml:space="preserve">ионизация потенциалы </w:t>
      </w:r>
      <w:r w:rsidRPr="008F0189">
        <w:rPr>
          <w:rFonts w:ascii="KZ Times New Roman" w:hAnsi="KZ Times New Roman"/>
          <w:color w:val="auto"/>
          <w:lang w:val="ru-RU" w:eastAsia="ko-KR"/>
        </w:rPr>
        <w:t xml:space="preserve">деп атайды. Еркін электрон газдың молекуласымен соқтығысқан кезде оны иондай алу үшін электронның соқтығысар алдындағы </w:t>
      </w:r>
      <w:r w:rsidRPr="008F0189">
        <w:rPr>
          <w:rFonts w:ascii="KZ Times New Roman" w:hAnsi="KZ Times New Roman"/>
          <w:i/>
          <w:color w:val="auto"/>
          <w:lang w:eastAsia="ko-KR"/>
        </w:rPr>
        <w:t>W</w:t>
      </w:r>
      <w:r w:rsidRPr="008F0189">
        <w:rPr>
          <w:rFonts w:ascii="KZ Times New Roman" w:hAnsi="KZ Times New Roman"/>
          <w:color w:val="auto"/>
          <w:vertAlign w:val="subscript"/>
          <w:lang w:val="ru-RU" w:eastAsia="ko-KR"/>
        </w:rPr>
        <w:t>к</w:t>
      </w:r>
      <w:r w:rsidRPr="008F0189">
        <w:rPr>
          <w:rFonts w:ascii="KZ Times New Roman" w:hAnsi="KZ Times New Roman"/>
          <w:color w:val="auto"/>
          <w:lang w:val="ru-RU" w:eastAsia="ko-KR"/>
        </w:rPr>
        <w:t xml:space="preserve"> кинетикалық энергиясы </w:t>
      </w:r>
      <w:r w:rsidRPr="008F0189">
        <w:rPr>
          <w:rFonts w:ascii="KZ Times New Roman" w:hAnsi="KZ Times New Roman"/>
          <w:i/>
          <w:color w:val="auto"/>
          <w:lang w:val="ru-RU" w:eastAsia="ko-KR"/>
        </w:rPr>
        <w:t>А</w:t>
      </w:r>
      <w:r w:rsidRPr="008F0189">
        <w:rPr>
          <w:rFonts w:ascii="KZ Times New Roman" w:hAnsi="KZ Times New Roman"/>
          <w:color w:val="auto"/>
          <w:vertAlign w:val="subscript"/>
          <w:lang w:val="ru-RU" w:eastAsia="ko-KR"/>
        </w:rPr>
        <w:t>и</w:t>
      </w:r>
      <w:r w:rsidRPr="008F0189">
        <w:rPr>
          <w:rFonts w:ascii="KZ Times New Roman" w:hAnsi="KZ Times New Roman"/>
          <w:color w:val="auto"/>
          <w:lang w:val="ru-RU" w:eastAsia="ko-KR"/>
        </w:rPr>
        <w:t xml:space="preserve"> ионизация жұмысына тең не одан үлкен болу керек, яғни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W</w:t>
      </w:r>
      <w:r w:rsidRPr="008F0189">
        <w:rPr>
          <w:rFonts w:ascii="KZ Times New Roman" w:hAnsi="KZ Times New Roman"/>
          <w:color w:val="auto"/>
          <w:vertAlign w:val="subscript"/>
          <w:lang w:val="ru-RU" w:eastAsia="ko-KR"/>
        </w:rPr>
        <w:t>к</w:t>
      </w:r>
      <w:r w:rsidRPr="008F0189">
        <w:rPr>
          <w:rFonts w:ascii="KZ Times New Roman" w:hAnsi="KZ Times New Roman"/>
          <w:color w:val="auto"/>
          <w:lang w:val="ru-RU" w:eastAsia="ko-KR"/>
        </w:rPr>
        <w:t xml:space="preserve"> </w:t>
      </w:r>
      <w:r w:rsidRPr="008F0189">
        <w:rPr>
          <w:rFonts w:ascii="KZ Times New Roman" w:hAnsi="KZ Times New Roman"/>
          <w:color w:val="auto"/>
          <w:lang w:eastAsia="ko-KR"/>
        </w:rPr>
        <w:sym w:font="Symbol" w:char="F0B3"/>
      </w:r>
      <w:r w:rsidRPr="008F0189">
        <w:rPr>
          <w:rFonts w:ascii="KZ Times New Roman" w:hAnsi="KZ Times New Roman"/>
          <w:i/>
          <w:color w:val="auto"/>
          <w:lang w:val="ru-RU" w:eastAsia="ko-KR"/>
        </w:rPr>
        <w:t xml:space="preserve"> А</w:t>
      </w:r>
      <w:r w:rsidRPr="008F0189">
        <w:rPr>
          <w:rFonts w:ascii="KZ Times New Roman" w:hAnsi="KZ Times New Roman"/>
          <w:color w:val="auto"/>
          <w:vertAlign w:val="subscript"/>
          <w:lang w:val="ru-RU" w:eastAsia="ko-KR"/>
        </w:rPr>
        <w:t>и</w:t>
      </w:r>
      <w:r w:rsidRPr="008F0189">
        <w:rPr>
          <w:rFonts w:ascii="KZ Times New Roman" w:hAnsi="KZ Times New Roman"/>
          <w:i/>
          <w:color w:val="auto"/>
          <w:lang w:val="ru-RU" w:eastAsia="ko-KR"/>
        </w:rPr>
        <w:t>.</w:t>
      </w:r>
      <w:r w:rsidRPr="008F0189">
        <w:rPr>
          <w:rFonts w:ascii="KZ Times New Roman" w:hAnsi="KZ Times New Roman"/>
          <w:i/>
          <w:color w:val="auto"/>
          <w:lang w:val="ru-RU" w:eastAsia="ko-KR"/>
        </w:rPr>
        <w:tab/>
      </w:r>
      <w:r w:rsidRPr="008F0189">
        <w:rPr>
          <w:rFonts w:ascii="KZ Times New Roman" w:hAnsi="KZ Times New Roman"/>
          <w:color w:val="auto"/>
          <w:lang w:val="ru-RU" w:eastAsia="ko-KR"/>
        </w:rPr>
        <w:t>(3.64)</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Осы энергияны электрон газда сыртқы электр күштерінің әсерінен </w:t>
      </w:r>
      <w:r w:rsidRPr="008F0189">
        <w:rPr>
          <w:rFonts w:ascii="KZ Times New Roman" w:hAnsi="KZ Times New Roman"/>
          <w:color w:val="auto"/>
          <w:lang w:eastAsia="ko-KR"/>
        </w:rPr>
        <w:sym w:font="Symbol" w:char="F06C"/>
      </w:r>
      <w:r w:rsidRPr="008F0189">
        <w:rPr>
          <w:rFonts w:ascii="KZ Times New Roman" w:hAnsi="KZ Times New Roman"/>
          <w:color w:val="auto"/>
          <w:lang w:val="ru-RU" w:eastAsia="ko-KR"/>
        </w:rPr>
        <w:t xml:space="preserve"> еркін өту жолында алу керек, себебі электрон өзінің әрбір соқтығысуынан кейін өріс бойымен бағытталған қозғалысының жылдамдығын жоғалтады да, жаңадан үдей бастайды. Электронға әсер </w:t>
      </w:r>
      <w:r w:rsidRPr="008F0189">
        <w:rPr>
          <w:rFonts w:ascii="KZ Times New Roman" w:hAnsi="KZ Times New Roman"/>
          <w:i/>
          <w:color w:val="auto"/>
          <w:lang w:val="ru-RU" w:eastAsia="ko-KR"/>
        </w:rPr>
        <w:t>ететін</w:t>
      </w:r>
      <w:r w:rsidRPr="008F0189">
        <w:rPr>
          <w:rFonts w:ascii="KZ Times New Roman" w:hAnsi="KZ Times New Roman"/>
          <w:color w:val="auto"/>
          <w:lang w:val="ru-RU" w:eastAsia="ko-KR"/>
        </w:rPr>
        <w:t xml:space="preserve"> күш </w:t>
      </w:r>
      <w:r w:rsidRPr="008F0189">
        <w:rPr>
          <w:rFonts w:ascii="KZ Times New Roman" w:hAnsi="KZ Times New Roman"/>
          <w:i/>
          <w:color w:val="auto"/>
          <w:lang w:val="ru-RU" w:eastAsia="ko-KR"/>
        </w:rPr>
        <w:t>е</w:t>
      </w:r>
      <w:r w:rsidRPr="008F0189">
        <w:rPr>
          <w:rFonts w:ascii="KZ Times New Roman" w:hAnsi="KZ Times New Roman"/>
          <w:i/>
          <w:color w:val="auto"/>
          <w:lang w:eastAsia="ko-KR"/>
        </w:rPr>
        <w:sym w:font="Symbol" w:char="F045"/>
      </w:r>
      <w:r w:rsidRPr="008F0189">
        <w:rPr>
          <w:rFonts w:ascii="KZ Times New Roman" w:hAnsi="KZ Times New Roman"/>
          <w:color w:val="auto"/>
          <w:lang w:val="ru-RU" w:eastAsia="ko-KR"/>
        </w:rPr>
        <w:t xml:space="preserve"> (мұндағы </w:t>
      </w:r>
      <w:r w:rsidRPr="008F0189">
        <w:rPr>
          <w:rFonts w:ascii="KZ Times New Roman" w:hAnsi="KZ Times New Roman"/>
          <w:i/>
          <w:color w:val="auto"/>
          <w:lang w:eastAsia="ko-KR"/>
        </w:rPr>
        <w:sym w:font="Symbol" w:char="F045"/>
      </w:r>
      <w:r w:rsidRPr="008F0189">
        <w:rPr>
          <w:rFonts w:ascii="KZ Times New Roman" w:hAnsi="KZ Times New Roman"/>
          <w:i/>
          <w:color w:val="auto"/>
          <w:lang w:val="ru-RU" w:eastAsia="ko-KR"/>
        </w:rPr>
        <w:t xml:space="preserve"> – </w:t>
      </w:r>
      <w:r w:rsidRPr="008F0189">
        <w:rPr>
          <w:rFonts w:ascii="KZ Times New Roman" w:hAnsi="KZ Times New Roman"/>
          <w:color w:val="auto"/>
          <w:lang w:val="ru-RU" w:eastAsia="ko-KR"/>
        </w:rPr>
        <w:t xml:space="preserve">өрістің кернеулігі), ал электронның жүріп өтетін жолы </w:t>
      </w:r>
      <w:r w:rsidRPr="008F0189">
        <w:rPr>
          <w:rFonts w:ascii="KZ Times New Roman" w:hAnsi="KZ Times New Roman"/>
          <w:color w:val="auto"/>
          <w:lang w:eastAsia="ko-KR"/>
        </w:rPr>
        <w:sym w:font="Symbol" w:char="F06C"/>
      </w:r>
      <w:r w:rsidRPr="008F0189">
        <w:rPr>
          <w:rFonts w:ascii="KZ Times New Roman" w:hAnsi="KZ Times New Roman"/>
          <w:color w:val="auto"/>
          <w:lang w:val="ru-RU" w:eastAsia="ko-KR"/>
        </w:rPr>
        <w:t xml:space="preserve">, сондықтан </w:t>
      </w:r>
    </w:p>
    <w:p w:rsidR="008F0189" w:rsidRPr="008F0189" w:rsidRDefault="008F0189" w:rsidP="008F0189">
      <w:pPr>
        <w:tabs>
          <w:tab w:val="left" w:pos="5812"/>
        </w:tabs>
        <w:spacing w:after="0" w:line="240" w:lineRule="auto"/>
        <w:ind w:right="-99"/>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rPr>
          <w:rFonts w:ascii="KZ Times New Roman" w:hAnsi="KZ Times New Roman"/>
          <w:color w:val="auto"/>
          <w:lang w:val="ru-RU" w:eastAsia="ko-KR"/>
        </w:rPr>
      </w:pPr>
    </w:p>
    <w:p w:rsidR="008F0189" w:rsidRPr="008F0189" w:rsidRDefault="008F0189" w:rsidP="008F0189">
      <w:pPr>
        <w:tabs>
          <w:tab w:val="left" w:pos="5812"/>
        </w:tabs>
        <w:spacing w:after="0" w:line="240" w:lineRule="auto"/>
        <w:ind w:right="-99"/>
        <w:jc w:val="right"/>
        <w:rPr>
          <w:rFonts w:ascii="KZ Times New Roman" w:hAnsi="KZ Times New Roman"/>
          <w:color w:val="auto"/>
          <w:lang w:val="ru-RU" w:eastAsia="ko-KR"/>
        </w:rPr>
      </w:pPr>
      <w:r w:rsidRPr="008F0189">
        <w:rPr>
          <w:rFonts w:ascii="KZ Times New Roman" w:hAnsi="KZ Times New Roman"/>
          <w:i/>
          <w:color w:val="auto"/>
          <w:lang w:val="ru-RU" w:eastAsia="ko-KR"/>
        </w:rPr>
        <w:lastRenderedPageBreak/>
        <w:t xml:space="preserve">     </w:t>
      </w:r>
      <w:r w:rsidRPr="008F0189">
        <w:rPr>
          <w:rFonts w:ascii="KZ Times New Roman" w:hAnsi="KZ Times New Roman"/>
          <w:i/>
          <w:color w:val="auto"/>
          <w:lang w:eastAsia="ko-KR"/>
        </w:rPr>
        <w:t>W</w:t>
      </w:r>
      <w:r w:rsidRPr="008F0189">
        <w:rPr>
          <w:rFonts w:ascii="KZ Times New Roman" w:hAnsi="KZ Times New Roman"/>
          <w:i/>
          <w:color w:val="auto"/>
          <w:vertAlign w:val="subscript"/>
          <w:lang w:eastAsia="ko-KR"/>
        </w:rPr>
        <w:t>k</w:t>
      </w:r>
      <w:r w:rsidRPr="008F0189">
        <w:rPr>
          <w:rFonts w:ascii="KZ Times New Roman" w:hAnsi="KZ Times New Roman"/>
          <w:i/>
          <w:color w:val="auto"/>
          <w:lang w:val="ru-RU" w:eastAsia="ko-KR"/>
        </w:rPr>
        <w:t>=</w:t>
      </w:r>
      <w:r w:rsidRPr="008F0189">
        <w:rPr>
          <w:rFonts w:ascii="KZ Times New Roman" w:hAnsi="KZ Times New Roman"/>
          <w:i/>
          <w:color w:val="auto"/>
          <w:lang w:eastAsia="ko-KR"/>
        </w:rPr>
        <w:t>Ee</w:t>
      </w:r>
      <w:r w:rsidRPr="008F0189">
        <w:rPr>
          <w:rFonts w:ascii="KZ Times New Roman" w:hAnsi="KZ Times New Roman"/>
          <w:i/>
          <w:color w:val="auto"/>
          <w:lang w:eastAsia="ko-KR"/>
        </w:rPr>
        <w:sym w:font="Symbol" w:char="F06C"/>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немесе </w:t>
      </w:r>
      <w:r w:rsidRPr="008F0189">
        <w:rPr>
          <w:rFonts w:ascii="KZ Times New Roman" w:hAnsi="KZ Times New Roman"/>
          <w:i/>
          <w:color w:val="auto"/>
          <w:lang w:eastAsia="ko-KR"/>
        </w:rPr>
        <w:t>mv</w:t>
      </w:r>
      <w:r w:rsidRPr="008F0189">
        <w:rPr>
          <w:rFonts w:ascii="KZ Times New Roman" w:hAnsi="KZ Times New Roman"/>
          <w:color w:val="auto"/>
          <w:vertAlign w:val="superscript"/>
          <w:lang w:val="ru-RU" w:eastAsia="ko-KR"/>
        </w:rPr>
        <w:t>2</w:t>
      </w:r>
      <w:r w:rsidRPr="008F0189">
        <w:rPr>
          <w:rFonts w:ascii="KZ Times New Roman" w:hAnsi="KZ Times New Roman"/>
          <w:i/>
          <w:color w:val="auto"/>
          <w:lang w:val="ru-RU" w:eastAsia="ko-KR"/>
        </w:rPr>
        <w:t>/</w:t>
      </w:r>
      <w:r w:rsidRPr="008F0189">
        <w:rPr>
          <w:rFonts w:ascii="KZ Times New Roman" w:hAnsi="KZ Times New Roman"/>
          <w:color w:val="auto"/>
          <w:lang w:val="ru-RU" w:eastAsia="ko-KR"/>
        </w:rPr>
        <w:t>2</w:t>
      </w:r>
      <w:r w:rsidRPr="008F0189">
        <w:rPr>
          <w:rFonts w:ascii="KZ Times New Roman" w:hAnsi="KZ Times New Roman"/>
          <w:i/>
          <w:color w:val="auto"/>
          <w:lang w:val="ru-RU" w:eastAsia="ko-KR"/>
        </w:rPr>
        <w:t>=</w:t>
      </w:r>
      <w:r w:rsidRPr="008F0189">
        <w:rPr>
          <w:rFonts w:ascii="KZ Times New Roman" w:hAnsi="KZ Times New Roman"/>
          <w:i/>
          <w:color w:val="auto"/>
          <w:lang w:eastAsia="ko-KR"/>
        </w:rPr>
        <w:t>Ee</w:t>
      </w:r>
      <w:r w:rsidRPr="008F0189">
        <w:rPr>
          <w:rFonts w:ascii="KZ Times New Roman" w:hAnsi="KZ Times New Roman"/>
          <w:i/>
          <w:noProof/>
          <w:color w:val="auto"/>
          <w:position w:val="-6"/>
          <w:lang w:val="ru-RU" w:eastAsia="ru-RU" w:bidi="ar-SA"/>
        </w:rPr>
        <w:drawing>
          <wp:inline distT="0" distB="0" distL="0" distR="0">
            <wp:extent cx="119380" cy="149225"/>
            <wp:effectExtent l="19050" t="0" r="0" b="0"/>
            <wp:docPr id="2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011" cstate="print"/>
                    <a:srcRect/>
                    <a:stretch>
                      <a:fillRect/>
                    </a:stretch>
                  </pic:blipFill>
                  <pic:spPr bwMode="auto">
                    <a:xfrm>
                      <a:off x="0" y="0"/>
                      <a:ext cx="119380" cy="149225"/>
                    </a:xfrm>
                    <a:prstGeom prst="rect">
                      <a:avLst/>
                    </a:prstGeom>
                    <a:noFill/>
                    <a:ln w="9525">
                      <a:noFill/>
                      <a:miter lim="800000"/>
                      <a:headEnd/>
                      <a:tailEnd/>
                    </a:ln>
                  </pic:spPr>
                </pic:pic>
              </a:graphicData>
            </a:graphic>
          </wp:inline>
        </w:drawing>
      </w:r>
      <w:r w:rsidRPr="008F0189">
        <w:rPr>
          <w:rFonts w:ascii="KZ Times New Roman" w:hAnsi="KZ Times New Roman"/>
          <w:i/>
          <w:color w:val="auto"/>
          <w:lang w:val="ru-RU" w:eastAsia="ko-KR"/>
        </w:rPr>
        <w:t>,</w:t>
      </w:r>
      <w:r w:rsidRPr="008F0189">
        <w:rPr>
          <w:rFonts w:ascii="KZ Times New Roman" w:hAnsi="KZ Times New Roman"/>
          <w:i/>
          <w:color w:val="auto"/>
          <w:lang w:val="ru-RU" w:eastAsia="ko-KR"/>
        </w:rPr>
        <w:tab/>
      </w:r>
      <w:r w:rsidRPr="008F0189">
        <w:rPr>
          <w:rFonts w:ascii="KZ Times New Roman" w:hAnsi="KZ Times New Roman"/>
          <w:color w:val="auto"/>
          <w:lang w:val="ru-RU" w:eastAsia="ko-KR"/>
        </w:rPr>
        <w:t>(3.65)</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мұндағы </w:t>
      </w:r>
      <w:r w:rsidRPr="008F0189">
        <w:rPr>
          <w:rFonts w:ascii="KZ Times New Roman" w:hAnsi="KZ Times New Roman"/>
          <w:i/>
          <w:color w:val="auto"/>
          <w:lang w:eastAsia="ko-KR"/>
        </w:rPr>
        <w:t>m</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 электронның массасы, ал </w:t>
      </w:r>
      <w:r w:rsidRPr="008F0189">
        <w:rPr>
          <w:rFonts w:ascii="KZ Times New Roman" w:hAnsi="KZ Times New Roman"/>
          <w:i/>
          <w:color w:val="auto"/>
          <w:lang w:eastAsia="ko-KR"/>
        </w:rPr>
        <w:t>v</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 оның молекулаға соқтығасар алдындағы жылдамдығы. Атмосфералық қысым кезіндегі электронның еркін өту жолы азғантай болғандықтан, соққылық ионизация пайда болу үшін газдағы өрістің кернеулігі </w:t>
      </w:r>
      <w:r w:rsidRPr="008F0189">
        <w:rPr>
          <w:rFonts w:ascii="KZ Times New Roman" w:hAnsi="KZ Times New Roman"/>
          <w:i/>
          <w:color w:val="auto"/>
          <w:lang w:val="ru-RU" w:eastAsia="ko-KR"/>
        </w:rPr>
        <w:t>Е</w:t>
      </w:r>
      <w:r w:rsidRPr="008F0189">
        <w:rPr>
          <w:rFonts w:ascii="KZ Times New Roman" w:hAnsi="KZ Times New Roman"/>
          <w:color w:val="auto"/>
          <w:lang w:val="ru-RU" w:eastAsia="ko-KR"/>
        </w:rPr>
        <w:t xml:space="preserve"> жеткілікті үлкен шамада болуы тиіс. Сондықтан да соққылық ионизация атмосфралық қысым кезінде тек жоғары кернеу жағдайында ғана пайда болады. Егер электродтардағы кернеуді бірте-бірте арттырса, онда оның қайсы-бір мәні кезінде өрістің кернеулігі соққылық ионизацияның пайда болуына жеткілікті болады. Соққылық ионизацияға әкелетін соқтығысулар саны әуелі онша көп емес, бірақ кернеумен бірге артып отырады. </w:t>
      </w:r>
    </w:p>
    <w:p w:rsidR="008F0189" w:rsidRPr="008F0189" w:rsidRDefault="008F0189" w:rsidP="008F0189">
      <w:pPr>
        <w:tabs>
          <w:tab w:val="left" w:pos="851"/>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Соққылық ионизация кезінде пайда болатын екінші реттік электрондар өріспен үдетіледі және ионизацияға қатысады. Ақыры, электродтардағы белгілі кернеу кезінде әрбір электрон жоғалар алдында ең болмағанда газдың бір молекуласын иондап үлгереді және ең болмағанда бір еркін электронды тудырып үлгереді. Сонда газдағы разряд өзін-өзі ұстап отырумен қатар, соққылық ионизация тасқындық сипат қабылдай алады. Осы кезде тоқты тасымалдаушылардың нөсерлік артуы тоқтың тез өсуіне және </w:t>
      </w:r>
      <w:r w:rsidRPr="008F0189">
        <w:rPr>
          <w:rFonts w:ascii="KZ Times New Roman" w:hAnsi="KZ Times New Roman"/>
          <w:i/>
          <w:color w:val="auto"/>
          <w:lang w:val="ru-RU" w:eastAsia="ko-KR"/>
        </w:rPr>
        <w:t xml:space="preserve">газдың электрлік тесілуіне </w:t>
      </w:r>
      <w:r w:rsidRPr="008F0189">
        <w:rPr>
          <w:rFonts w:ascii="KZ Times New Roman" w:hAnsi="KZ Times New Roman"/>
          <w:color w:val="auto"/>
          <w:lang w:val="ru-RU" w:eastAsia="ko-KR"/>
        </w:rPr>
        <w:t>әкеп тірейді. Осындай өз бетінше өтетін разряд үшін бірнеше еркін электронның болуы жеткілікті, ал олар газда әрқашанда бар. Газ молекулаларымен соқтығысқан кезде иондар да соққылық ионизацияны тудыра алады.</w:t>
      </w:r>
    </w:p>
    <w:p w:rsidR="008F0189" w:rsidRPr="008F0189" w:rsidRDefault="008F0189" w:rsidP="008F0189">
      <w:pPr>
        <w:pStyle w:val="af5"/>
        <w:tabs>
          <w:tab w:val="left" w:pos="851"/>
        </w:tabs>
        <w:ind w:right="-99" w:firstLine="567"/>
        <w:rPr>
          <w:rFonts w:ascii="KZ Times New Roman" w:hAnsi="KZ Times New Roman"/>
          <w:sz w:val="28"/>
          <w:szCs w:val="28"/>
          <w:lang w:val="ru-RU"/>
        </w:rPr>
      </w:pPr>
      <w:r w:rsidRPr="008F0189">
        <w:rPr>
          <w:rFonts w:ascii="KZ Times New Roman" w:hAnsi="KZ Times New Roman"/>
          <w:sz w:val="28"/>
          <w:szCs w:val="28"/>
          <w:lang w:val="ru-RU"/>
        </w:rPr>
        <w:t xml:space="preserve">Енді өздік разряд кезіндегі тоқты тасымалдаушылардың пайда болуының басқа да механизмдерін қарастыра кетейік. </w:t>
      </w:r>
    </w:p>
    <w:p w:rsidR="008F0189" w:rsidRPr="008F0189" w:rsidRDefault="008F0189" w:rsidP="008F0189">
      <w:pPr>
        <w:tabs>
          <w:tab w:val="left" w:pos="851"/>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Теріс электродтың жоғары температурасы кезінде одан </w:t>
      </w:r>
      <w:r w:rsidRPr="008F0189">
        <w:rPr>
          <w:rFonts w:ascii="KZ Times New Roman" w:hAnsi="KZ Times New Roman"/>
          <w:i/>
          <w:color w:val="auto"/>
          <w:lang w:val="ru-RU" w:eastAsia="ko-KR"/>
        </w:rPr>
        <w:t xml:space="preserve">термоэлектрондық эмиссия </w:t>
      </w:r>
      <w:r w:rsidRPr="008F0189">
        <w:rPr>
          <w:rFonts w:ascii="KZ Times New Roman" w:hAnsi="KZ Times New Roman"/>
          <w:color w:val="auto"/>
          <w:lang w:val="ru-RU" w:eastAsia="ko-KR"/>
        </w:rPr>
        <w:t>туады</w:t>
      </w:r>
      <w:r w:rsidRPr="008F0189">
        <w:rPr>
          <w:rFonts w:ascii="KZ Times New Roman" w:hAnsi="KZ Times New Roman"/>
          <w:i/>
          <w:color w:val="auto"/>
          <w:lang w:val="ru-RU" w:eastAsia="ko-KR"/>
        </w:rPr>
        <w:t>,</w:t>
      </w:r>
      <w:r w:rsidRPr="008F0189">
        <w:rPr>
          <w:rFonts w:ascii="KZ Times New Roman" w:hAnsi="KZ Times New Roman"/>
          <w:color w:val="auto"/>
          <w:lang w:val="ru-RU" w:eastAsia="ko-KR"/>
        </w:rPr>
        <w:t xml:space="preserve"> ол газда біршама еркін электрондар санын тудырады. Одан әрі газдың оң зарядталған иондары теріс электродқа тартылады және де олардың кинетикалық энергиясы жеткілікті жоғары болса, онда олар электродқа келіп соққан кезде, одан электрондарды жұлып ала алады. Бұл құбылыс </w:t>
      </w:r>
      <w:r w:rsidRPr="008F0189">
        <w:rPr>
          <w:rFonts w:ascii="KZ Times New Roman" w:hAnsi="KZ Times New Roman"/>
          <w:i/>
          <w:color w:val="auto"/>
          <w:lang w:val="ru-RU" w:eastAsia="ko-KR"/>
        </w:rPr>
        <w:t>екінші реттік электрондық эмиссия</w:t>
      </w:r>
      <w:r w:rsidRPr="008F0189">
        <w:rPr>
          <w:rFonts w:ascii="KZ Times New Roman" w:hAnsi="KZ Times New Roman"/>
          <w:color w:val="auto"/>
          <w:lang w:val="ru-RU" w:eastAsia="ko-KR"/>
        </w:rPr>
        <w:t xml:space="preserve"> деп аталады. Қалыпты қысым және салқын катод кезінде екінші реттік электрондық эмиссия тек жоғары кернеу кезінде ғана пайда болады. Егерде катод қыздырылған болса, онда өздік разряд электродтардағы онша үлкен емес кернеу кезінде-ақ пайда болады. Мұндай разрядтың бір мысалы 1802 жылы орыс физигі В.В. Петров ашқан </w:t>
      </w:r>
      <w:r w:rsidRPr="008F0189">
        <w:rPr>
          <w:rFonts w:ascii="KZ Times New Roman" w:hAnsi="KZ Times New Roman"/>
          <w:i/>
          <w:color w:val="auto"/>
          <w:lang w:val="ru-RU" w:eastAsia="ko-KR"/>
        </w:rPr>
        <w:t>электрлік доға</w:t>
      </w:r>
      <w:r w:rsidRPr="008F0189">
        <w:rPr>
          <w:rFonts w:ascii="KZ Times New Roman" w:hAnsi="KZ Times New Roman"/>
          <w:color w:val="auto"/>
          <w:lang w:val="ru-RU" w:eastAsia="ko-KR"/>
        </w:rPr>
        <w:t xml:space="preserve"> болып табылады.</w:t>
      </w:r>
    </w:p>
    <w:p w:rsidR="008F0189" w:rsidRPr="008F0189" w:rsidRDefault="008F0189" w:rsidP="008F0189">
      <w:pPr>
        <w:tabs>
          <w:tab w:val="left" w:pos="851"/>
        </w:tabs>
        <w:spacing w:after="0" w:line="240" w:lineRule="auto"/>
        <w:ind w:right="-99" w:firstLine="567"/>
        <w:jc w:val="both"/>
        <w:rPr>
          <w:rFonts w:ascii="KZ Times New Roman" w:hAnsi="KZ Times New Roman"/>
          <w:b/>
          <w:color w:val="auto"/>
          <w:lang w:val="ru-RU" w:eastAsia="ko-KR"/>
        </w:rPr>
      </w:pPr>
    </w:p>
    <w:p w:rsidR="008F0189" w:rsidRPr="008F0189" w:rsidRDefault="008F0189" w:rsidP="008F0189">
      <w:pPr>
        <w:pStyle w:val="20"/>
        <w:spacing w:before="0" w:line="240" w:lineRule="auto"/>
        <w:ind w:right="-99" w:firstLine="567"/>
        <w:rPr>
          <w:rFonts w:ascii="KZ Times New Roman" w:hAnsi="KZ Times New Roman"/>
          <w:color w:val="auto"/>
          <w:sz w:val="28"/>
          <w:szCs w:val="28"/>
          <w:lang w:val="ru-RU"/>
        </w:rPr>
      </w:pPr>
      <w:bookmarkStart w:id="317" w:name="_Toc487182373"/>
      <w:bookmarkStart w:id="318" w:name="_Toc487182545"/>
      <w:bookmarkStart w:id="319" w:name="_Toc487182669"/>
      <w:bookmarkStart w:id="320" w:name="_Toc488765112"/>
      <w:r w:rsidRPr="008F0189">
        <w:rPr>
          <w:rFonts w:ascii="KZ Times New Roman" w:hAnsi="KZ Times New Roman"/>
          <w:color w:val="auto"/>
          <w:sz w:val="28"/>
          <w:szCs w:val="28"/>
          <w:lang w:val="ru-RU"/>
        </w:rPr>
        <w:t>3</w:t>
      </w:r>
      <w:r w:rsidRPr="008F0189">
        <w:rPr>
          <w:rFonts w:ascii="KZ Times New Roman" w:hAnsi="KZ Times New Roman"/>
          <w:color w:val="auto"/>
          <w:sz w:val="28"/>
          <w:szCs w:val="28"/>
          <w:lang w:val="kk-KZ"/>
        </w:rPr>
        <w:t>.2.</w:t>
      </w:r>
      <w:r w:rsidR="00F94E76">
        <w:rPr>
          <w:rFonts w:ascii="KZ Times New Roman" w:hAnsi="KZ Times New Roman"/>
          <w:color w:val="auto"/>
          <w:sz w:val="28"/>
          <w:szCs w:val="28"/>
          <w:lang w:val="kk-KZ"/>
        </w:rPr>
        <w:t>5</w:t>
      </w:r>
      <w:r w:rsidRPr="008F0189">
        <w:rPr>
          <w:rFonts w:ascii="KZ Times New Roman" w:hAnsi="KZ Times New Roman"/>
          <w:color w:val="auto"/>
          <w:sz w:val="28"/>
          <w:szCs w:val="28"/>
          <w:lang w:val="kk-KZ"/>
        </w:rPr>
        <w:t>.</w:t>
      </w:r>
      <w:r w:rsidRPr="008F0189">
        <w:rPr>
          <w:rFonts w:ascii="KZ Times New Roman" w:hAnsi="KZ Times New Roman"/>
          <w:color w:val="auto"/>
          <w:sz w:val="28"/>
          <w:szCs w:val="28"/>
          <w:lang w:val="ru-RU"/>
        </w:rPr>
        <w:t xml:space="preserve"> Жартылай өткізгіштердегі электр тоғы</w:t>
      </w:r>
      <w:bookmarkEnd w:id="317"/>
      <w:bookmarkEnd w:id="318"/>
      <w:bookmarkEnd w:id="319"/>
      <w:bookmarkEnd w:id="320"/>
    </w:p>
    <w:p w:rsidR="00E775A9" w:rsidRDefault="00E775A9" w:rsidP="008F0189">
      <w:pPr>
        <w:tabs>
          <w:tab w:val="left" w:pos="851"/>
        </w:tabs>
        <w:spacing w:after="0" w:line="240" w:lineRule="auto"/>
        <w:ind w:right="-99" w:firstLine="567"/>
        <w:rPr>
          <w:rFonts w:ascii="KZ Times New Roman" w:hAnsi="KZ Times New Roman"/>
          <w:b/>
          <w:color w:val="auto"/>
          <w:lang w:val="ru-RU" w:eastAsia="ko-KR"/>
        </w:rPr>
      </w:pPr>
    </w:p>
    <w:p w:rsidR="008F0189" w:rsidRPr="00E775A9" w:rsidRDefault="008F0189" w:rsidP="00E775A9">
      <w:pPr>
        <w:tabs>
          <w:tab w:val="left" w:pos="851"/>
        </w:tabs>
        <w:spacing w:after="0" w:line="240" w:lineRule="auto"/>
        <w:ind w:right="-99" w:firstLine="567"/>
        <w:jc w:val="both"/>
        <w:rPr>
          <w:rFonts w:ascii="KZ Times New Roman" w:hAnsi="KZ Times New Roman"/>
          <w:b/>
          <w:color w:val="auto"/>
          <w:lang w:val="ru-RU" w:eastAsia="ko-KR"/>
        </w:rPr>
      </w:pPr>
      <w:r w:rsidRPr="008F0189">
        <w:rPr>
          <w:rFonts w:ascii="KZ Times New Roman" w:hAnsi="KZ Times New Roman"/>
          <w:b/>
          <w:color w:val="auto"/>
          <w:lang w:val="ru-RU" w:eastAsia="ko-KR"/>
        </w:rPr>
        <w:t>Өткізгіштердің, диэлектриктерд</w:t>
      </w:r>
      <w:r w:rsidR="00E775A9">
        <w:rPr>
          <w:rFonts w:ascii="KZ Times New Roman" w:hAnsi="KZ Times New Roman"/>
          <w:b/>
          <w:color w:val="auto"/>
          <w:lang w:val="ru-RU" w:eastAsia="ko-KR"/>
        </w:rPr>
        <w:t xml:space="preserve">ің және жартылай өткізгіштердің </w:t>
      </w:r>
      <w:r w:rsidRPr="008F0189">
        <w:rPr>
          <w:rFonts w:ascii="KZ Times New Roman" w:hAnsi="KZ Times New Roman"/>
          <w:b/>
          <w:color w:val="auto"/>
          <w:lang w:val="ru-RU" w:eastAsia="ko-KR"/>
        </w:rPr>
        <w:t xml:space="preserve">қасиеттерін салыстыру. </w:t>
      </w:r>
      <w:r w:rsidRPr="008F0189">
        <w:rPr>
          <w:rFonts w:ascii="KZ Times New Roman" w:hAnsi="KZ Times New Roman"/>
          <w:color w:val="auto"/>
          <w:lang w:val="ru-RU" w:eastAsia="ko-KR"/>
        </w:rPr>
        <w:t>Барлық заттарды электрөткізгіштіктері бойынша үш класқа бөлуге болады екен (3.</w:t>
      </w:r>
      <w:r w:rsidR="00B1241F" w:rsidRPr="00B1241F">
        <w:rPr>
          <w:rFonts w:ascii="KZ Times New Roman" w:hAnsi="KZ Times New Roman"/>
          <w:color w:val="auto"/>
          <w:lang w:val="ru-RU" w:eastAsia="ko-KR"/>
        </w:rPr>
        <w:t>27</w:t>
      </w:r>
      <w:r w:rsidRPr="008F0189">
        <w:rPr>
          <w:rFonts w:ascii="KZ Times New Roman" w:hAnsi="KZ Times New Roman"/>
          <w:color w:val="auto"/>
          <w:lang w:val="ru-RU" w:eastAsia="ko-KR"/>
        </w:rPr>
        <w:t>-сурет). Суреттен көріп отырғанымыздай, өткізгіштерде меншікті кедергілерінің мәндері 10</w:t>
      </w:r>
      <w:r w:rsidRPr="008F0189">
        <w:rPr>
          <w:rFonts w:ascii="KZ Times New Roman" w:hAnsi="KZ Times New Roman"/>
          <w:color w:val="auto"/>
          <w:vertAlign w:val="superscript"/>
          <w:lang w:val="ru-RU" w:eastAsia="ko-KR"/>
        </w:rPr>
        <w:t>-5</w:t>
      </w:r>
      <w:r w:rsidRPr="008F0189">
        <w:rPr>
          <w:rFonts w:ascii="KZ Times New Roman" w:hAnsi="KZ Times New Roman"/>
          <w:color w:val="auto"/>
          <w:lang w:val="ru-RU" w:eastAsia="ko-KR"/>
        </w:rPr>
        <w:t>-нен 10</w:t>
      </w:r>
      <w:r w:rsidRPr="008F0189">
        <w:rPr>
          <w:rFonts w:ascii="KZ Times New Roman" w:hAnsi="KZ Times New Roman"/>
          <w:color w:val="auto"/>
          <w:vertAlign w:val="superscript"/>
          <w:lang w:val="ru-RU" w:eastAsia="ko-KR"/>
        </w:rPr>
        <w:t>-8</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Ом</w:t>
      </w:r>
      <w:r w:rsidRPr="008F0189">
        <w:rPr>
          <w:rFonts w:ascii="KZ Times New Roman" w:hAnsi="KZ Times New Roman"/>
          <w:i/>
          <w:color w:val="auto"/>
          <w:lang w:eastAsia="ko-KR"/>
        </w:rPr>
        <w:sym w:font="Symbol" w:char="F0D7"/>
      </w:r>
      <w:r w:rsidRPr="008F0189">
        <w:rPr>
          <w:rFonts w:ascii="KZ Times New Roman" w:hAnsi="KZ Times New Roman"/>
          <w:i/>
          <w:color w:val="auto"/>
          <w:lang w:val="ru-RU" w:eastAsia="ko-KR"/>
        </w:rPr>
        <w:t>м</w:t>
      </w:r>
      <w:r w:rsidRPr="008F0189">
        <w:rPr>
          <w:rFonts w:ascii="KZ Times New Roman" w:hAnsi="KZ Times New Roman"/>
          <w:color w:val="auto"/>
          <w:lang w:val="ru-RU" w:eastAsia="ko-KR"/>
        </w:rPr>
        <w:t>.-ге, ал диэлектриктерде бұл шама 10</w:t>
      </w:r>
      <w:r w:rsidRPr="008F0189">
        <w:rPr>
          <w:rFonts w:ascii="KZ Times New Roman" w:hAnsi="KZ Times New Roman"/>
          <w:color w:val="auto"/>
          <w:vertAlign w:val="superscript"/>
          <w:lang w:val="ru-RU" w:eastAsia="ko-KR"/>
        </w:rPr>
        <w:t>8</w:t>
      </w:r>
      <w:r w:rsidRPr="008F0189">
        <w:rPr>
          <w:rFonts w:ascii="KZ Times New Roman" w:hAnsi="KZ Times New Roman"/>
          <w:color w:val="auto"/>
          <w:lang w:val="ru-RU" w:eastAsia="ko-KR"/>
        </w:rPr>
        <w:t>-нен 10</w:t>
      </w:r>
      <w:r w:rsidRPr="008F0189">
        <w:rPr>
          <w:rFonts w:ascii="KZ Times New Roman" w:hAnsi="KZ Times New Roman"/>
          <w:color w:val="auto"/>
          <w:vertAlign w:val="superscript"/>
          <w:lang w:val="ru-RU" w:eastAsia="ko-KR"/>
        </w:rPr>
        <w:t>17</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Ом</w:t>
      </w:r>
      <w:r w:rsidRPr="008F0189">
        <w:rPr>
          <w:rFonts w:ascii="KZ Times New Roman" w:hAnsi="KZ Times New Roman"/>
          <w:i/>
          <w:color w:val="auto"/>
          <w:lang w:eastAsia="ko-KR"/>
        </w:rPr>
        <w:sym w:font="Symbol" w:char="F0D7"/>
      </w:r>
      <w:r w:rsidRPr="008F0189">
        <w:rPr>
          <w:rFonts w:ascii="KZ Times New Roman" w:hAnsi="KZ Times New Roman"/>
          <w:i/>
          <w:color w:val="auto"/>
          <w:lang w:val="ru-RU" w:eastAsia="ko-KR"/>
        </w:rPr>
        <w:t>м</w:t>
      </w:r>
      <w:r w:rsidRPr="008F0189">
        <w:rPr>
          <w:rFonts w:ascii="KZ Times New Roman" w:hAnsi="KZ Times New Roman"/>
          <w:color w:val="auto"/>
          <w:lang w:val="ru-RU" w:eastAsia="ko-KR"/>
        </w:rPr>
        <w:t xml:space="preserve">-ге дейінгі интервалда жатады екен. Осы аталған заттардың арасында меншікті кедергілері аралық қалыпта болатын, </w:t>
      </w:r>
      <w:r w:rsidRPr="008F0189">
        <w:rPr>
          <w:rFonts w:ascii="KZ Times New Roman" w:hAnsi="KZ Times New Roman"/>
          <w:i/>
          <w:color w:val="auto"/>
          <w:lang w:val="ru-RU" w:eastAsia="ko-KR"/>
        </w:rPr>
        <w:lastRenderedPageBreak/>
        <w:t xml:space="preserve">жартылай өткізгіштер </w:t>
      </w:r>
      <w:r w:rsidRPr="008F0189">
        <w:rPr>
          <w:rFonts w:ascii="KZ Times New Roman" w:hAnsi="KZ Times New Roman"/>
          <w:color w:val="auto"/>
          <w:lang w:val="ru-RU" w:eastAsia="ko-KR"/>
        </w:rPr>
        <w:t>деп аталып кеткен заттар орналасқан. Олардың меншікті кедергісінің мәні 10</w:t>
      </w:r>
      <w:r w:rsidRPr="008F0189">
        <w:rPr>
          <w:rFonts w:ascii="KZ Times New Roman" w:hAnsi="KZ Times New Roman"/>
          <w:color w:val="auto"/>
          <w:vertAlign w:val="superscript"/>
          <w:lang w:val="ru-RU" w:eastAsia="ko-KR"/>
        </w:rPr>
        <w:t>4</w:t>
      </w:r>
      <w:r w:rsidRPr="008F0189">
        <w:rPr>
          <w:rFonts w:ascii="KZ Times New Roman" w:hAnsi="KZ Times New Roman"/>
          <w:color w:val="auto"/>
          <w:lang w:val="ru-RU" w:eastAsia="ko-KR"/>
        </w:rPr>
        <w:t xml:space="preserve"> -нен 10</w:t>
      </w:r>
      <w:r w:rsidRPr="008F0189">
        <w:rPr>
          <w:rFonts w:ascii="KZ Times New Roman" w:hAnsi="KZ Times New Roman"/>
          <w:color w:val="auto"/>
          <w:vertAlign w:val="superscript"/>
          <w:lang w:val="ru-RU" w:eastAsia="ko-KR"/>
        </w:rPr>
        <w:t>-5</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Ом</w:t>
      </w:r>
      <w:r w:rsidRPr="008F0189">
        <w:rPr>
          <w:rFonts w:ascii="KZ Times New Roman" w:hAnsi="KZ Times New Roman"/>
          <w:i/>
          <w:color w:val="auto"/>
          <w:lang w:eastAsia="ko-KR"/>
        </w:rPr>
        <w:sym w:font="Symbol" w:char="F0D7"/>
      </w:r>
      <w:r w:rsidRPr="008F0189">
        <w:rPr>
          <w:rFonts w:ascii="KZ Times New Roman" w:hAnsi="KZ Times New Roman"/>
          <w:i/>
          <w:color w:val="auto"/>
          <w:lang w:val="ru-RU" w:eastAsia="ko-KR"/>
        </w:rPr>
        <w:t>м</w:t>
      </w:r>
      <w:r w:rsidRPr="008F0189">
        <w:rPr>
          <w:rFonts w:ascii="KZ Times New Roman" w:hAnsi="KZ Times New Roman"/>
          <w:color w:val="auto"/>
          <w:lang w:val="ru-RU" w:eastAsia="ko-KR"/>
        </w:rPr>
        <w:t xml:space="preserve">.-ге дейінгі аралықта жатыр. </w:t>
      </w:r>
    </w:p>
    <w:p w:rsidR="008F0189" w:rsidRPr="008F0189" w:rsidRDefault="002B5E22" w:rsidP="002B5E22">
      <w:pPr>
        <w:pStyle w:val="af5"/>
        <w:tabs>
          <w:tab w:val="left" w:pos="567"/>
        </w:tabs>
        <w:ind w:right="-99"/>
        <w:rPr>
          <w:rFonts w:ascii="KZ Times New Roman" w:hAnsi="KZ Times New Roman"/>
          <w:sz w:val="28"/>
          <w:szCs w:val="28"/>
          <w:lang w:val="ru-RU"/>
        </w:rPr>
      </w:pPr>
      <w:r>
        <w:rPr>
          <w:rFonts w:ascii="KZ Times New Roman" w:hAnsi="KZ Times New Roman"/>
          <w:sz w:val="28"/>
          <w:szCs w:val="28"/>
          <w:lang w:val="ru-RU"/>
        </w:rPr>
        <w:tab/>
      </w:r>
      <w:r w:rsidR="008F0189" w:rsidRPr="008F0189">
        <w:rPr>
          <w:rFonts w:ascii="KZ Times New Roman" w:hAnsi="KZ Times New Roman"/>
          <w:sz w:val="28"/>
          <w:szCs w:val="28"/>
          <w:lang w:val="ru-RU"/>
        </w:rPr>
        <w:t xml:space="preserve">Түрліше заттардың, оның ішінде жартылай өткізгіштердің кедергісі олардың тазалығына тәуелді болады. Металл өткізгіштерде басқа қоспалардың болуы тоқтың қозғалғыш тасымалдаушыларының концентрациясына әсер етпегенмен, олар осы тасымалдаушылардың қозғалғыштығына күшті әсер етеді. Мұның себебі қоспалар кристалл торында кемтіктер тудырып, ал бұлар металдың электр тоғына кедергісін арттыра түседі. </w:t>
      </w:r>
    </w:p>
    <w:p w:rsidR="008F0189" w:rsidRPr="008F0189" w:rsidRDefault="004E0D87" w:rsidP="008F0189">
      <w:pPr>
        <w:pStyle w:val="af5"/>
        <w:tabs>
          <w:tab w:val="left" w:pos="851"/>
        </w:tabs>
        <w:ind w:right="-99" w:firstLine="567"/>
        <w:rPr>
          <w:rFonts w:ascii="KZ Times New Roman" w:hAnsi="KZ Times New Roman"/>
          <w:sz w:val="28"/>
          <w:szCs w:val="28"/>
          <w:lang w:val="ru-RU"/>
        </w:rPr>
      </w:pPr>
      <w:r>
        <w:rPr>
          <w:rFonts w:ascii="KZ Times New Roman" w:hAnsi="KZ Times New Roman"/>
          <w:noProof/>
          <w:sz w:val="28"/>
          <w:szCs w:val="28"/>
          <w:lang w:val="ru-RU" w:eastAsia="ru-RU"/>
        </w:rPr>
        <mc:AlternateContent>
          <mc:Choice Requires="wpg">
            <w:drawing>
              <wp:anchor distT="0" distB="0" distL="114300" distR="114300" simplePos="0" relativeHeight="252044288" behindDoc="0" locked="0" layoutInCell="0" allowOverlap="1">
                <wp:simplePos x="0" y="0"/>
                <wp:positionH relativeFrom="column">
                  <wp:posOffset>685800</wp:posOffset>
                </wp:positionH>
                <wp:positionV relativeFrom="page">
                  <wp:posOffset>7863840</wp:posOffset>
                </wp:positionV>
                <wp:extent cx="5006340" cy="1683385"/>
                <wp:effectExtent l="0" t="0" r="0" b="0"/>
                <wp:wrapTopAndBottom/>
                <wp:docPr id="6463" name="Группа 6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6340" cy="1683385"/>
                          <a:chOff x="1216" y="5257"/>
                          <a:chExt cx="5984" cy="2141"/>
                        </a:xfrm>
                      </wpg:grpSpPr>
                      <wps:wsp>
                        <wps:cNvPr id="6464" name="Text Box 1061"/>
                        <wps:cNvSpPr txBox="1">
                          <a:spLocks noChangeArrowheads="1"/>
                        </wps:cNvSpPr>
                        <wps:spPr bwMode="auto">
                          <a:xfrm>
                            <a:off x="1296" y="5461"/>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rFonts w:ascii="Times Kaz" w:hAnsi="Times Kaz"/>
                                  <w:i/>
                                  <w:sz w:val="16"/>
                                </w:rPr>
                              </w:pPr>
                            </w:p>
                          </w:txbxContent>
                        </wps:txbx>
                        <wps:bodyPr rot="0" vert="horz" wrap="square" lIns="0" tIns="0" rIns="0" bIns="0" anchor="t" anchorCtr="0" upright="1">
                          <a:noAutofit/>
                        </wps:bodyPr>
                      </wps:wsp>
                      <wps:wsp>
                        <wps:cNvPr id="6465" name="Text Box 1062"/>
                        <wps:cNvSpPr txBox="1">
                          <a:spLocks noChangeArrowheads="1"/>
                        </wps:cNvSpPr>
                        <wps:spPr bwMode="auto">
                          <a:xfrm>
                            <a:off x="2736" y="5257"/>
                            <a:ext cx="129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rFonts w:ascii="Times Kaz" w:hAnsi="Times Kaz"/>
                                  <w:i/>
                                  <w:sz w:val="16"/>
                                  <w:u w:val="single"/>
                                  <w:lang w:eastAsia="ko-KR"/>
                                </w:rPr>
                              </w:pPr>
                            </w:p>
                          </w:txbxContent>
                        </wps:txbx>
                        <wps:bodyPr rot="0" vert="horz" wrap="square" lIns="0" tIns="0" rIns="0" bIns="0" anchor="t" anchorCtr="0" upright="1">
                          <a:noAutofit/>
                        </wps:bodyPr>
                      </wps:wsp>
                      <wps:wsp>
                        <wps:cNvPr id="6466" name="Text Box 1063"/>
                        <wps:cNvSpPr txBox="1">
                          <a:spLocks noChangeArrowheads="1"/>
                        </wps:cNvSpPr>
                        <wps:spPr bwMode="auto">
                          <a:xfrm>
                            <a:off x="4752" y="5451"/>
                            <a:ext cx="129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rFonts w:ascii="Times Kaz" w:hAnsi="Times Kaz"/>
                                  <w:i/>
                                  <w:sz w:val="16"/>
                                </w:rPr>
                              </w:pPr>
                            </w:p>
                          </w:txbxContent>
                        </wps:txbx>
                        <wps:bodyPr rot="0" vert="horz" wrap="square" lIns="0" tIns="0" rIns="0" bIns="0" anchor="t" anchorCtr="0" upright="1">
                          <a:noAutofit/>
                        </wps:bodyPr>
                      </wps:wsp>
                      <pic:pic xmlns:pic="http://schemas.openxmlformats.org/drawingml/2006/picture">
                        <pic:nvPicPr>
                          <pic:cNvPr id="6467" name="Picture 1064" descr="Pic35e"/>
                          <pic:cNvPicPr>
                            <a:picLocks noChangeAspect="1" noChangeArrowheads="1"/>
                          </pic:cNvPicPr>
                        </pic:nvPicPr>
                        <pic:blipFill>
                          <a:blip r:embed="rId1012">
                            <a:extLst>
                              <a:ext uri="{28A0092B-C50C-407E-A947-70E740481C1C}">
                                <a14:useLocalDpi xmlns:a14="http://schemas.microsoft.com/office/drawing/2010/main" val="0"/>
                              </a:ext>
                            </a:extLst>
                          </a:blip>
                          <a:srcRect/>
                          <a:stretch>
                            <a:fillRect/>
                          </a:stretch>
                        </pic:blipFill>
                        <pic:spPr bwMode="auto">
                          <a:xfrm>
                            <a:off x="1252" y="6349"/>
                            <a:ext cx="5520" cy="495"/>
                          </a:xfrm>
                          <a:prstGeom prst="rect">
                            <a:avLst/>
                          </a:prstGeom>
                          <a:noFill/>
                          <a:extLst>
                            <a:ext uri="{909E8E84-426E-40DD-AFC4-6F175D3DCCD1}">
                              <a14:hiddenFill xmlns:a14="http://schemas.microsoft.com/office/drawing/2010/main">
                                <a:solidFill>
                                  <a:srgbClr val="FFFFFF"/>
                                </a:solidFill>
                              </a14:hiddenFill>
                            </a:ext>
                          </a:extLst>
                        </pic:spPr>
                      </pic:pic>
                      <wps:wsp>
                        <wps:cNvPr id="6468" name="Text Box 1065"/>
                        <wps:cNvSpPr txBox="1">
                          <a:spLocks noChangeArrowheads="1"/>
                        </wps:cNvSpPr>
                        <wps:spPr bwMode="auto">
                          <a:xfrm>
                            <a:off x="1220" y="5792"/>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Ag; Cu</w:t>
                              </w:r>
                            </w:p>
                          </w:txbxContent>
                        </wps:txbx>
                        <wps:bodyPr rot="0" vert="vert270" wrap="square" lIns="0" tIns="0" rIns="0" bIns="0" anchor="t" anchorCtr="0" upright="1">
                          <a:noAutofit/>
                        </wps:bodyPr>
                      </wps:wsp>
                      <wps:wsp>
                        <wps:cNvPr id="6469" name="Text Box 1066"/>
                        <wps:cNvSpPr txBox="1">
                          <a:spLocks noChangeArrowheads="1"/>
                        </wps:cNvSpPr>
                        <wps:spPr bwMode="auto">
                          <a:xfrm>
                            <a:off x="1388" y="5792"/>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Al</w:t>
                              </w:r>
                            </w:p>
                          </w:txbxContent>
                        </wps:txbx>
                        <wps:bodyPr rot="0" vert="vert270" wrap="square" lIns="0" tIns="0" rIns="0" bIns="0" anchor="t" anchorCtr="0" upright="1">
                          <a:noAutofit/>
                        </wps:bodyPr>
                      </wps:wsp>
                      <wps:wsp>
                        <wps:cNvPr id="6470" name="Text Box 1067"/>
                        <wps:cNvSpPr txBox="1">
                          <a:spLocks noChangeArrowheads="1"/>
                        </wps:cNvSpPr>
                        <wps:spPr bwMode="auto">
                          <a:xfrm>
                            <a:off x="1538" y="5792"/>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Fe</w:t>
                              </w:r>
                            </w:p>
                          </w:txbxContent>
                        </wps:txbx>
                        <wps:bodyPr rot="0" vert="vert270" wrap="square" lIns="0" tIns="0" rIns="0" bIns="0" anchor="t" anchorCtr="0" upright="1">
                          <a:noAutofit/>
                        </wps:bodyPr>
                      </wps:wsp>
                      <wps:wsp>
                        <wps:cNvPr id="6471" name="Text Box 1068"/>
                        <wps:cNvSpPr txBox="1">
                          <a:spLocks noChangeArrowheads="1"/>
                        </wps:cNvSpPr>
                        <wps:spPr bwMode="auto">
                          <a:xfrm>
                            <a:off x="1678" y="5796"/>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Hg</w:t>
                              </w:r>
                            </w:p>
                          </w:txbxContent>
                        </wps:txbx>
                        <wps:bodyPr rot="0" vert="vert270" wrap="square" lIns="0" tIns="0" rIns="0" bIns="0" anchor="t" anchorCtr="0" upright="1">
                          <a:noAutofit/>
                        </wps:bodyPr>
                      </wps:wsp>
                      <wps:wsp>
                        <wps:cNvPr id="6472" name="Text Box 1069"/>
                        <wps:cNvSpPr txBox="1">
                          <a:spLocks noChangeArrowheads="1"/>
                        </wps:cNvSpPr>
                        <wps:spPr bwMode="auto">
                          <a:xfrm>
                            <a:off x="1812" y="5692"/>
                            <a:ext cx="288"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графит</w:t>
                              </w:r>
                            </w:p>
                          </w:txbxContent>
                        </wps:txbx>
                        <wps:bodyPr rot="0" vert="vert270" wrap="square" lIns="0" tIns="0" rIns="0" bIns="0" anchor="t" anchorCtr="0" upright="1">
                          <a:noAutofit/>
                        </wps:bodyPr>
                      </wps:wsp>
                      <wps:wsp>
                        <wps:cNvPr id="6473" name="Text Box 1070"/>
                        <wps:cNvSpPr txBox="1">
                          <a:spLocks noChangeArrowheads="1"/>
                        </wps:cNvSpPr>
                        <wps:spPr bwMode="auto">
                          <a:xfrm>
                            <a:off x="2722" y="5833"/>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Gе</w:t>
                              </w:r>
                            </w:p>
                          </w:txbxContent>
                        </wps:txbx>
                        <wps:bodyPr rot="0" vert="vert270" wrap="square" lIns="0" tIns="0" rIns="0" bIns="0" anchor="t" anchorCtr="0" upright="1">
                          <a:noAutofit/>
                        </wps:bodyPr>
                      </wps:wsp>
                      <wps:wsp>
                        <wps:cNvPr id="6474" name="Text Box 1071"/>
                        <wps:cNvSpPr txBox="1">
                          <a:spLocks noChangeArrowheads="1"/>
                        </wps:cNvSpPr>
                        <wps:spPr bwMode="auto">
                          <a:xfrm>
                            <a:off x="2880" y="5829"/>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Se</w:t>
                              </w:r>
                            </w:p>
                          </w:txbxContent>
                        </wps:txbx>
                        <wps:bodyPr rot="0" vert="vert270" wrap="square" lIns="0" tIns="0" rIns="0" bIns="0" anchor="t" anchorCtr="0" upright="1">
                          <a:noAutofit/>
                        </wps:bodyPr>
                      </wps:wsp>
                      <wps:wsp>
                        <wps:cNvPr id="6475" name="Text Box 1072"/>
                        <wps:cNvSpPr txBox="1">
                          <a:spLocks noChangeArrowheads="1"/>
                        </wps:cNvSpPr>
                        <wps:spPr bwMode="auto">
                          <a:xfrm>
                            <a:off x="3044" y="5604"/>
                            <a:ext cx="288" cy="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ZnO; Cu</w:t>
                              </w:r>
                              <w:r>
                                <w:rPr>
                                  <w:i/>
                                  <w:sz w:val="16"/>
                                  <w:vertAlign w:val="subscript"/>
                                </w:rPr>
                                <w:t>2</w:t>
                              </w:r>
                              <w:r>
                                <w:rPr>
                                  <w:i/>
                                  <w:sz w:val="16"/>
                                </w:rPr>
                                <w:t>O</w:t>
                              </w:r>
                            </w:p>
                          </w:txbxContent>
                        </wps:txbx>
                        <wps:bodyPr rot="0" vert="vert270" wrap="square" lIns="0" tIns="0" rIns="0" bIns="0" anchor="t" anchorCtr="0" upright="1">
                          <a:noAutofit/>
                        </wps:bodyPr>
                      </wps:wsp>
                      <wps:wsp>
                        <wps:cNvPr id="6476" name="Text Box 1073"/>
                        <wps:cNvSpPr txBox="1">
                          <a:spLocks noChangeArrowheads="1"/>
                        </wps:cNvSpPr>
                        <wps:spPr bwMode="auto">
                          <a:xfrm>
                            <a:off x="3436" y="5833"/>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Si</w:t>
                              </w:r>
                            </w:p>
                          </w:txbxContent>
                        </wps:txbx>
                        <wps:bodyPr rot="0" vert="vert270" wrap="square" lIns="0" tIns="0" rIns="0" bIns="0" anchor="t" anchorCtr="0" upright="1">
                          <a:noAutofit/>
                        </wps:bodyPr>
                      </wps:wsp>
                      <wps:wsp>
                        <wps:cNvPr id="6477" name="Text Box 1074"/>
                        <wps:cNvSpPr txBox="1">
                          <a:spLocks noChangeArrowheads="1"/>
                        </wps:cNvSpPr>
                        <wps:spPr bwMode="auto">
                          <a:xfrm>
                            <a:off x="4464" y="5833"/>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Шыны</w:t>
                              </w:r>
                            </w:p>
                          </w:txbxContent>
                        </wps:txbx>
                        <wps:bodyPr rot="0" vert="vert270" wrap="square" lIns="0" tIns="0" rIns="0" bIns="0" anchor="t" anchorCtr="0" upright="1">
                          <a:noAutofit/>
                        </wps:bodyPr>
                      </wps:wsp>
                      <wps:wsp>
                        <wps:cNvPr id="6478" name="Text Box 1075"/>
                        <wps:cNvSpPr txBox="1">
                          <a:spLocks noChangeArrowheads="1"/>
                        </wps:cNvSpPr>
                        <wps:spPr bwMode="auto">
                          <a:xfrm>
                            <a:off x="4856" y="5833"/>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Фарфор</w:t>
                              </w:r>
                            </w:p>
                          </w:txbxContent>
                        </wps:txbx>
                        <wps:bodyPr rot="0" vert="vert270" wrap="square" lIns="0" tIns="0" rIns="0" bIns="0" anchor="t" anchorCtr="0" upright="1">
                          <a:noAutofit/>
                        </wps:bodyPr>
                      </wps:wsp>
                      <wps:wsp>
                        <wps:cNvPr id="6479" name="Text Box 1076"/>
                        <wps:cNvSpPr txBox="1">
                          <a:spLocks noChangeArrowheads="1"/>
                        </wps:cNvSpPr>
                        <wps:spPr bwMode="auto">
                          <a:xfrm>
                            <a:off x="5184" y="5833"/>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Кварц</w:t>
                              </w:r>
                            </w:p>
                          </w:txbxContent>
                        </wps:txbx>
                        <wps:bodyPr rot="0" vert="vert270" wrap="square" lIns="0" tIns="0" rIns="0" bIns="0" anchor="t" anchorCtr="0" upright="1">
                          <a:noAutofit/>
                        </wps:bodyPr>
                      </wps:wsp>
                      <wps:wsp>
                        <wps:cNvPr id="6480" name="Text Box 1077"/>
                        <wps:cNvSpPr txBox="1">
                          <a:spLocks noChangeArrowheads="1"/>
                        </wps:cNvSpPr>
                        <wps:spPr bwMode="auto">
                          <a:xfrm>
                            <a:off x="5348" y="5833"/>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Эбонит</w:t>
                              </w:r>
                            </w:p>
                          </w:txbxContent>
                        </wps:txbx>
                        <wps:bodyPr rot="0" vert="vert270" wrap="square" lIns="0" tIns="0" rIns="0" bIns="0" anchor="t" anchorCtr="0" upright="1">
                          <a:noAutofit/>
                        </wps:bodyPr>
                      </wps:wsp>
                      <wps:wsp>
                        <wps:cNvPr id="6481" name="Text Box 1078"/>
                        <wps:cNvSpPr txBox="1">
                          <a:spLocks noChangeArrowheads="1"/>
                        </wps:cNvSpPr>
                        <wps:spPr bwMode="auto">
                          <a:xfrm>
                            <a:off x="5586" y="5833"/>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vertAlign w:val="subscript"/>
                                </w:rPr>
                              </w:pPr>
                              <w:r>
                                <w:rPr>
                                  <w:i/>
                                  <w:sz w:val="16"/>
                                </w:rPr>
                                <w:t>Al</w:t>
                              </w:r>
                              <w:r>
                                <w:rPr>
                                  <w:i/>
                                  <w:sz w:val="16"/>
                                  <w:vertAlign w:val="subscript"/>
                                </w:rPr>
                                <w:t>2</w:t>
                              </w:r>
                              <w:r>
                                <w:rPr>
                                  <w:i/>
                                  <w:sz w:val="16"/>
                                </w:rPr>
                                <w:t>O</w:t>
                              </w:r>
                              <w:r>
                                <w:rPr>
                                  <w:i/>
                                  <w:sz w:val="16"/>
                                  <w:vertAlign w:val="subscript"/>
                                </w:rPr>
                                <w:t>3</w:t>
                              </w:r>
                            </w:p>
                          </w:txbxContent>
                        </wps:txbx>
                        <wps:bodyPr rot="0" vert="vert270" wrap="square" lIns="0" tIns="0" rIns="0" bIns="0" anchor="t" anchorCtr="0" upright="1">
                          <a:noAutofit/>
                        </wps:bodyPr>
                      </wps:wsp>
                      <wps:wsp>
                        <wps:cNvPr id="6482" name="Text Box 1079"/>
                        <wps:cNvSpPr txBox="1">
                          <a:spLocks noChangeArrowheads="1"/>
                        </wps:cNvSpPr>
                        <wps:spPr bwMode="auto">
                          <a:xfrm>
                            <a:off x="5790" y="5833"/>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sz w:val="16"/>
                                </w:rPr>
                                <w:t>Янтарь</w:t>
                              </w:r>
                            </w:p>
                          </w:txbxContent>
                        </wps:txbx>
                        <wps:bodyPr rot="0" vert="vert270" wrap="square" lIns="0" tIns="0" rIns="0" bIns="0" anchor="t" anchorCtr="0" upright="1">
                          <a:noAutofit/>
                        </wps:bodyPr>
                      </wps:wsp>
                      <wps:wsp>
                        <wps:cNvPr id="6483" name="Text Box 1080"/>
                        <wps:cNvSpPr txBox="1">
                          <a:spLocks noChangeArrowheads="1"/>
                        </wps:cNvSpPr>
                        <wps:spPr bwMode="auto">
                          <a:xfrm>
                            <a:off x="1216" y="6825"/>
                            <a:ext cx="598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sz w:val="18"/>
                                </w:rPr>
                                <w:t>10</w:t>
                              </w:r>
                              <w:r>
                                <w:rPr>
                                  <w:i/>
                                  <w:sz w:val="18"/>
                                  <w:vertAlign w:val="superscript"/>
                                </w:rPr>
                                <w:t>-8</w:t>
                              </w:r>
                              <w:r>
                                <w:rPr>
                                  <w:i/>
                                  <w:sz w:val="18"/>
                                </w:rPr>
                                <w:t xml:space="preserve">  10</w:t>
                              </w:r>
                              <w:r>
                                <w:rPr>
                                  <w:i/>
                                  <w:sz w:val="18"/>
                                  <w:vertAlign w:val="superscript"/>
                                </w:rPr>
                                <w:t>-6</w:t>
                              </w:r>
                              <w:r>
                                <w:rPr>
                                  <w:i/>
                                  <w:sz w:val="18"/>
                                </w:rPr>
                                <w:t xml:space="preserve">   10</w:t>
                              </w:r>
                              <w:r>
                                <w:rPr>
                                  <w:i/>
                                  <w:sz w:val="18"/>
                                  <w:vertAlign w:val="superscript"/>
                                </w:rPr>
                                <w:t>-4</w:t>
                              </w:r>
                              <w:r>
                                <w:rPr>
                                  <w:i/>
                                  <w:sz w:val="18"/>
                                </w:rPr>
                                <w:t xml:space="preserve">  10</w:t>
                              </w:r>
                              <w:r>
                                <w:rPr>
                                  <w:i/>
                                  <w:sz w:val="18"/>
                                  <w:vertAlign w:val="superscript"/>
                                </w:rPr>
                                <w:t>-2</w:t>
                              </w:r>
                              <w:r>
                                <w:rPr>
                                  <w:i/>
                                  <w:sz w:val="18"/>
                                </w:rPr>
                                <w:t xml:space="preserve">   1</w:t>
                              </w:r>
                              <w:r>
                                <w:rPr>
                                  <w:rFonts w:hint="eastAsia"/>
                                  <w:i/>
                                  <w:sz w:val="18"/>
                                  <w:lang w:eastAsia="ko-KR"/>
                                </w:rPr>
                                <w:t xml:space="preserve"> </w:t>
                              </w:r>
                              <w:r>
                                <w:rPr>
                                  <w:i/>
                                  <w:sz w:val="18"/>
                                  <w:lang w:eastAsia="ko-KR"/>
                                </w:rPr>
                                <w:t xml:space="preserve">   </w:t>
                              </w:r>
                              <w:r>
                                <w:rPr>
                                  <w:rFonts w:hint="eastAsia"/>
                                  <w:i/>
                                  <w:sz w:val="18"/>
                                  <w:lang w:eastAsia="ko-KR"/>
                                </w:rPr>
                                <w:t>10</w:t>
                              </w:r>
                              <w:r>
                                <w:rPr>
                                  <w:rFonts w:hint="eastAsia"/>
                                  <w:i/>
                                  <w:sz w:val="18"/>
                                  <w:vertAlign w:val="superscript"/>
                                  <w:lang w:eastAsia="ko-KR"/>
                                </w:rPr>
                                <w:t>2</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4</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6</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8</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10</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12</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14</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16</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18</w:t>
                              </w:r>
                              <w:r>
                                <w:rPr>
                                  <w:rFonts w:hint="eastAsia"/>
                                  <w:i/>
                                  <w:lang w:eastAsia="ko-KR"/>
                                </w:rPr>
                                <w:t xml:space="preserve"> </w:t>
                              </w:r>
                              <w:r>
                                <w:rPr>
                                  <w:rFonts w:hint="eastAsia"/>
                                  <w:i/>
                                  <w:lang w:eastAsia="ko-KR"/>
                                </w:rPr>
                                <w:sym w:font="Symbol" w:char="F072"/>
                              </w:r>
                              <w:r>
                                <w:rPr>
                                  <w:i/>
                                  <w:lang w:eastAsia="ko-KR"/>
                                </w:rPr>
                                <w:t>, Ом</w:t>
                              </w:r>
                              <w:r>
                                <w:rPr>
                                  <w:i/>
                                  <w:lang w:eastAsia="ko-KR"/>
                                </w:rPr>
                                <w:sym w:font="Symbol" w:char="F0D7"/>
                              </w:r>
                              <w:r>
                                <w:rPr>
                                  <w:i/>
                                  <w:lang w:eastAsia="ko-KR"/>
                                </w:rPr>
                                <w:t>м</w:t>
                              </w:r>
                            </w:p>
                          </w:txbxContent>
                        </wps:txbx>
                        <wps:bodyPr rot="0" vert="horz" wrap="square" lIns="0" tIns="0" rIns="0" bIns="0" anchor="t" anchorCtr="0" upright="1">
                          <a:noAutofit/>
                        </wps:bodyPr>
                      </wps:wsp>
                      <wps:wsp>
                        <wps:cNvPr id="6484" name="Text Box 1081"/>
                        <wps:cNvSpPr txBox="1">
                          <a:spLocks noChangeArrowheads="1"/>
                        </wps:cNvSpPr>
                        <wps:spPr bwMode="auto">
                          <a:xfrm>
                            <a:off x="3600" y="7113"/>
                            <a:ext cx="1296"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B5E22" w:rsidRDefault="00096CDB" w:rsidP="008F0189">
                              <w:pPr>
                                <w:rPr>
                                  <w:rFonts w:ascii="KZ Times New Roman" w:hAnsi="KZ Times New Roman"/>
                                  <w:i/>
                                  <w:sz w:val="24"/>
                                </w:rPr>
                              </w:pPr>
                              <w:r w:rsidRPr="002B5E22">
                                <w:rPr>
                                  <w:rFonts w:ascii="KZ Times New Roman" w:hAnsi="KZ Times New Roman"/>
                                  <w:i/>
                                  <w:sz w:val="24"/>
                                  <w:lang w:eastAsia="ko-KR"/>
                                </w:rPr>
                                <w:t>3.</w:t>
                              </w:r>
                              <w:r>
                                <w:rPr>
                                  <w:rFonts w:ascii="KZ Times New Roman" w:hAnsi="KZ Times New Roman"/>
                                  <w:i/>
                                  <w:sz w:val="24"/>
                                  <w:lang w:eastAsia="ko-KR"/>
                                </w:rPr>
                                <w:t>27</w:t>
                              </w:r>
                              <w:r w:rsidRPr="002B5E22">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463" o:spid="_x0000_s2463" style="position:absolute;left:0;text-align:left;margin-left:54pt;margin-top:619.2pt;width:394.2pt;height:132.55pt;z-index:252044288;mso-position-vertical-relative:page" coordorigin="1216,5257" coordsize="5984,2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" o:allowincell="f">
                <v:shape id="Text Box 1061" o:spid="_x0000_s2464" type="#_x0000_t202" style="position:absolute;left:1296;top:5461;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" filled="f" stroked="f">
                  <v:textbox inset="0,0,0,0">
                    <w:txbxContent>
                      <w:p w:rsidR="00096CDB" w:rsidRDefault="00096CDB" w:rsidP="008F0189">
                        <w:pPr>
                          <w:rPr>
                            <w:rFonts w:ascii="Times Kaz" w:hAnsi="Times Kaz"/>
                            <w:i/>
                            <w:sz w:val="16"/>
                          </w:rPr>
                        </w:pPr>
                      </w:p>
                    </w:txbxContent>
                  </v:textbox>
                </v:shape>
                <v:shape id="Text Box 1062" o:spid="_x0000_s2465" type="#_x0000_t202" style="position:absolute;left:2736;top:5257;width:129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" filled="f" stroked="f">
                  <v:textbox inset="0,0,0,0">
                    <w:txbxContent>
                      <w:p w:rsidR="00096CDB" w:rsidRDefault="00096CDB" w:rsidP="008F0189">
                        <w:pPr>
                          <w:rPr>
                            <w:rFonts w:ascii="Times Kaz" w:hAnsi="Times Kaz"/>
                            <w:i/>
                            <w:sz w:val="16"/>
                            <w:u w:val="single"/>
                            <w:lang w:eastAsia="ko-KR"/>
                          </w:rPr>
                        </w:pPr>
                      </w:p>
                    </w:txbxContent>
                  </v:textbox>
                </v:shape>
                <v:shape id="Text Box 1063" o:spid="_x0000_s2466" type="#_x0000_t202" style="position:absolute;left:4752;top:5451;width:129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" filled="f" stroked="f">
                  <v:textbox inset="0,0,0,0">
                    <w:txbxContent>
                      <w:p w:rsidR="00096CDB" w:rsidRDefault="00096CDB" w:rsidP="008F0189">
                        <w:pPr>
                          <w:rPr>
                            <w:rFonts w:ascii="Times Kaz" w:hAnsi="Times Kaz"/>
                            <w:i/>
                            <w:sz w:val="16"/>
                          </w:rPr>
                        </w:pPr>
                      </w:p>
                    </w:txbxContent>
                  </v:textbox>
                </v:shape>
                <v:shape id="Picture 1064" o:spid="_x0000_s2467" type="#_x0000_t75" alt="Pic35e" style="position:absolute;left:1252;top:6349;width:552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">
                  <v:imagedata r:id="rId1013" o:title="Pic35e"/>
                </v:shape>
                <v:shape id="Text Box 1065" o:spid="_x0000_s2468" type="#_x0000_t202" style="position:absolute;left:1220;top:5792;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" filled="f" stroked="f">
                  <v:textbox style="layout-flow:vertical;mso-layout-flow-alt:bottom-to-top" inset="0,0,0,0">
                    <w:txbxContent>
                      <w:p w:rsidR="00096CDB" w:rsidRDefault="00096CDB" w:rsidP="008F0189">
                        <w:pPr>
                          <w:rPr>
                            <w:i/>
                            <w:sz w:val="16"/>
                          </w:rPr>
                        </w:pPr>
                        <w:r>
                          <w:rPr>
                            <w:i/>
                            <w:sz w:val="16"/>
                          </w:rPr>
                          <w:t>Ag; Cu</w:t>
                        </w:r>
                      </w:p>
                    </w:txbxContent>
                  </v:textbox>
                </v:shape>
                <v:shape id="Text Box 1066" o:spid="_x0000_s2469" type="#_x0000_t202" style="position:absolute;left:1388;top:5792;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" filled="f" stroked="f">
                  <v:textbox style="layout-flow:vertical;mso-layout-flow-alt:bottom-to-top" inset="0,0,0,0">
                    <w:txbxContent>
                      <w:p w:rsidR="00096CDB" w:rsidRDefault="00096CDB" w:rsidP="008F0189">
                        <w:pPr>
                          <w:rPr>
                            <w:i/>
                            <w:sz w:val="16"/>
                          </w:rPr>
                        </w:pPr>
                        <w:r>
                          <w:rPr>
                            <w:i/>
                            <w:sz w:val="16"/>
                          </w:rPr>
                          <w:t>Al</w:t>
                        </w:r>
                      </w:p>
                    </w:txbxContent>
                  </v:textbox>
                </v:shape>
                <v:shape id="Text Box 1067" o:spid="_x0000_s2470" type="#_x0000_t202" style="position:absolute;left:1538;top:5792;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" filled="f" stroked="f">
                  <v:textbox style="layout-flow:vertical;mso-layout-flow-alt:bottom-to-top" inset="0,0,0,0">
                    <w:txbxContent>
                      <w:p w:rsidR="00096CDB" w:rsidRDefault="00096CDB" w:rsidP="008F0189">
                        <w:pPr>
                          <w:rPr>
                            <w:i/>
                            <w:sz w:val="16"/>
                          </w:rPr>
                        </w:pPr>
                        <w:r>
                          <w:rPr>
                            <w:i/>
                            <w:sz w:val="16"/>
                          </w:rPr>
                          <w:t>Fe</w:t>
                        </w:r>
                      </w:p>
                    </w:txbxContent>
                  </v:textbox>
                </v:shape>
                <v:shape id="Text Box 1068" o:spid="_x0000_s2471" type="#_x0000_t202" style="position:absolute;left:1678;top:5796;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" filled="f" stroked="f">
                  <v:textbox style="layout-flow:vertical;mso-layout-flow-alt:bottom-to-top" inset="0,0,0,0">
                    <w:txbxContent>
                      <w:p w:rsidR="00096CDB" w:rsidRDefault="00096CDB" w:rsidP="008F0189">
                        <w:pPr>
                          <w:rPr>
                            <w:i/>
                            <w:sz w:val="16"/>
                          </w:rPr>
                        </w:pPr>
                        <w:r>
                          <w:rPr>
                            <w:i/>
                            <w:sz w:val="16"/>
                          </w:rPr>
                          <w:t>Hg</w:t>
                        </w:r>
                      </w:p>
                    </w:txbxContent>
                  </v:textbox>
                </v:shape>
                <v:shape id="Text Box 1069" o:spid="_x0000_s2472" type="#_x0000_t202" style="position:absolute;left:1812;top:5692;width:28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" filled="f" stroked="f">
                  <v:textbox style="layout-flow:vertical;mso-layout-flow-alt:bottom-to-top" inset="0,0,0,0">
                    <w:txbxContent>
                      <w:p w:rsidR="00096CDB" w:rsidRDefault="00096CDB" w:rsidP="008F0189">
                        <w:pPr>
                          <w:rPr>
                            <w:i/>
                            <w:sz w:val="16"/>
                          </w:rPr>
                        </w:pPr>
                        <w:r>
                          <w:rPr>
                            <w:i/>
                            <w:sz w:val="16"/>
                          </w:rPr>
                          <w:t>графит</w:t>
                        </w:r>
                      </w:p>
                    </w:txbxContent>
                  </v:textbox>
                </v:shape>
                <v:shape id="Text Box 1070" o:spid="_x0000_s2473" type="#_x0000_t202" style="position:absolute;left:2722;top:5833;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" filled="f" stroked="f">
                  <v:textbox style="layout-flow:vertical;mso-layout-flow-alt:bottom-to-top" inset="0,0,0,0">
                    <w:txbxContent>
                      <w:p w:rsidR="00096CDB" w:rsidRDefault="00096CDB" w:rsidP="008F0189">
                        <w:pPr>
                          <w:rPr>
                            <w:i/>
                            <w:sz w:val="16"/>
                          </w:rPr>
                        </w:pPr>
                        <w:r>
                          <w:rPr>
                            <w:i/>
                            <w:sz w:val="16"/>
                          </w:rPr>
                          <w:t>Gе</w:t>
                        </w:r>
                      </w:p>
                    </w:txbxContent>
                  </v:textbox>
                </v:shape>
                <v:shape id="Text Box 1071" o:spid="_x0000_s2474" type="#_x0000_t202" style="position:absolute;left:2880;top:5829;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" filled="f" stroked="f">
                  <v:textbox style="layout-flow:vertical;mso-layout-flow-alt:bottom-to-top" inset="0,0,0,0">
                    <w:txbxContent>
                      <w:p w:rsidR="00096CDB" w:rsidRDefault="00096CDB" w:rsidP="008F0189">
                        <w:pPr>
                          <w:rPr>
                            <w:i/>
                            <w:sz w:val="16"/>
                          </w:rPr>
                        </w:pPr>
                        <w:r>
                          <w:rPr>
                            <w:i/>
                            <w:sz w:val="16"/>
                          </w:rPr>
                          <w:t>Se</w:t>
                        </w:r>
                      </w:p>
                    </w:txbxContent>
                  </v:textbox>
                </v:shape>
                <v:shape id="Text Box 1072" o:spid="_x0000_s2475" type="#_x0000_t202" style="position:absolute;left:3044;top:5604;width:288;height: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" filled="f" stroked="f">
                  <v:textbox style="layout-flow:vertical;mso-layout-flow-alt:bottom-to-top" inset="0,0,0,0">
                    <w:txbxContent>
                      <w:p w:rsidR="00096CDB" w:rsidRDefault="00096CDB" w:rsidP="008F0189">
                        <w:pPr>
                          <w:rPr>
                            <w:i/>
                            <w:sz w:val="16"/>
                          </w:rPr>
                        </w:pPr>
                        <w:r>
                          <w:rPr>
                            <w:i/>
                            <w:sz w:val="16"/>
                          </w:rPr>
                          <w:t>ZnO; Cu</w:t>
                        </w:r>
                        <w:r>
                          <w:rPr>
                            <w:i/>
                            <w:sz w:val="16"/>
                            <w:vertAlign w:val="subscript"/>
                          </w:rPr>
                          <w:t>2</w:t>
                        </w:r>
                        <w:r>
                          <w:rPr>
                            <w:i/>
                            <w:sz w:val="16"/>
                          </w:rPr>
                          <w:t>O</w:t>
                        </w:r>
                      </w:p>
                    </w:txbxContent>
                  </v:textbox>
                </v:shape>
                <v:shape id="Text Box 1073" o:spid="_x0000_s2476" type="#_x0000_t202" style="position:absolute;left:3436;top:5833;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" filled="f" stroked="f">
                  <v:textbox style="layout-flow:vertical;mso-layout-flow-alt:bottom-to-top" inset="0,0,0,0">
                    <w:txbxContent>
                      <w:p w:rsidR="00096CDB" w:rsidRDefault="00096CDB" w:rsidP="008F0189">
                        <w:pPr>
                          <w:rPr>
                            <w:i/>
                            <w:sz w:val="16"/>
                          </w:rPr>
                        </w:pPr>
                        <w:r>
                          <w:rPr>
                            <w:i/>
                            <w:sz w:val="16"/>
                          </w:rPr>
                          <w:t>Si</w:t>
                        </w:r>
                      </w:p>
                    </w:txbxContent>
                  </v:textbox>
                </v:shape>
                <v:shape id="Text Box 1074" o:spid="_x0000_s2477" type="#_x0000_t202" style="position:absolute;left:4464;top:5833;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" filled="f" stroked="f">
                  <v:textbox style="layout-flow:vertical;mso-layout-flow-alt:bottom-to-top" inset="0,0,0,0">
                    <w:txbxContent>
                      <w:p w:rsidR="00096CDB" w:rsidRDefault="00096CDB" w:rsidP="008F0189">
                        <w:pPr>
                          <w:rPr>
                            <w:i/>
                            <w:sz w:val="16"/>
                          </w:rPr>
                        </w:pPr>
                        <w:r>
                          <w:rPr>
                            <w:i/>
                            <w:sz w:val="16"/>
                          </w:rPr>
                          <w:t>Шыны</w:t>
                        </w:r>
                      </w:p>
                    </w:txbxContent>
                  </v:textbox>
                </v:shape>
                <v:shape id="Text Box 1075" o:spid="_x0000_s2478" type="#_x0000_t202" style="position:absolute;left:4856;top:5833;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" filled="f" stroked="f">
                  <v:textbox style="layout-flow:vertical;mso-layout-flow-alt:bottom-to-top" inset="0,0,0,0">
                    <w:txbxContent>
                      <w:p w:rsidR="00096CDB" w:rsidRDefault="00096CDB" w:rsidP="008F0189">
                        <w:pPr>
                          <w:rPr>
                            <w:i/>
                            <w:sz w:val="16"/>
                          </w:rPr>
                        </w:pPr>
                        <w:r>
                          <w:rPr>
                            <w:i/>
                            <w:sz w:val="16"/>
                          </w:rPr>
                          <w:t>Фарфор</w:t>
                        </w:r>
                      </w:p>
                    </w:txbxContent>
                  </v:textbox>
                </v:shape>
                <v:shape id="Text Box 1076" o:spid="_x0000_s2479" type="#_x0000_t202" style="position:absolute;left:5184;top:5833;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" filled="f" stroked="f">
                  <v:textbox style="layout-flow:vertical;mso-layout-flow-alt:bottom-to-top" inset="0,0,0,0">
                    <w:txbxContent>
                      <w:p w:rsidR="00096CDB" w:rsidRDefault="00096CDB" w:rsidP="008F0189">
                        <w:pPr>
                          <w:rPr>
                            <w:i/>
                            <w:sz w:val="16"/>
                          </w:rPr>
                        </w:pPr>
                        <w:r>
                          <w:rPr>
                            <w:i/>
                            <w:sz w:val="16"/>
                          </w:rPr>
                          <w:t>Кварц</w:t>
                        </w:r>
                      </w:p>
                    </w:txbxContent>
                  </v:textbox>
                </v:shape>
                <v:shape id="Text Box 1077" o:spid="_x0000_s2480" type="#_x0000_t202" style="position:absolute;left:5348;top:5833;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" filled="f" stroked="f">
                  <v:textbox style="layout-flow:vertical;mso-layout-flow-alt:bottom-to-top" inset="0,0,0,0">
                    <w:txbxContent>
                      <w:p w:rsidR="00096CDB" w:rsidRDefault="00096CDB" w:rsidP="008F0189">
                        <w:pPr>
                          <w:rPr>
                            <w:i/>
                            <w:sz w:val="16"/>
                          </w:rPr>
                        </w:pPr>
                        <w:r>
                          <w:rPr>
                            <w:i/>
                            <w:sz w:val="16"/>
                          </w:rPr>
                          <w:t>Эбонит</w:t>
                        </w:r>
                      </w:p>
                    </w:txbxContent>
                  </v:textbox>
                </v:shape>
                <v:shape id="Text Box 1078" o:spid="_x0000_s2481" type="#_x0000_t202" style="position:absolute;left:5586;top:5833;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" filled="f" stroked="f">
                  <v:textbox style="layout-flow:vertical;mso-layout-flow-alt:bottom-to-top" inset="0,0,0,0">
                    <w:txbxContent>
                      <w:p w:rsidR="00096CDB" w:rsidRDefault="00096CDB" w:rsidP="008F0189">
                        <w:pPr>
                          <w:rPr>
                            <w:i/>
                            <w:sz w:val="16"/>
                            <w:vertAlign w:val="subscript"/>
                          </w:rPr>
                        </w:pPr>
                        <w:r>
                          <w:rPr>
                            <w:i/>
                            <w:sz w:val="16"/>
                          </w:rPr>
                          <w:t>Al</w:t>
                        </w:r>
                        <w:r>
                          <w:rPr>
                            <w:i/>
                            <w:sz w:val="16"/>
                            <w:vertAlign w:val="subscript"/>
                          </w:rPr>
                          <w:t>2</w:t>
                        </w:r>
                        <w:r>
                          <w:rPr>
                            <w:i/>
                            <w:sz w:val="16"/>
                          </w:rPr>
                          <w:t>O</w:t>
                        </w:r>
                        <w:r>
                          <w:rPr>
                            <w:i/>
                            <w:sz w:val="16"/>
                            <w:vertAlign w:val="subscript"/>
                          </w:rPr>
                          <w:t>3</w:t>
                        </w:r>
                      </w:p>
                    </w:txbxContent>
                  </v:textbox>
                </v:shape>
                <v:shape id="Text Box 1079" o:spid="_x0000_s2482" type="#_x0000_t202" style="position:absolute;left:5790;top:5833;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" filled="f" stroked="f">
                  <v:textbox style="layout-flow:vertical;mso-layout-flow-alt:bottom-to-top" inset="0,0,0,0">
                    <w:txbxContent>
                      <w:p w:rsidR="00096CDB" w:rsidRDefault="00096CDB" w:rsidP="008F0189">
                        <w:pPr>
                          <w:rPr>
                            <w:i/>
                            <w:sz w:val="16"/>
                          </w:rPr>
                        </w:pPr>
                        <w:r>
                          <w:rPr>
                            <w:i/>
                            <w:sz w:val="16"/>
                          </w:rPr>
                          <w:t>Янтарь</w:t>
                        </w:r>
                      </w:p>
                    </w:txbxContent>
                  </v:textbox>
                </v:shape>
                <v:shape id="Text Box 1080" o:spid="_x0000_s2483" type="#_x0000_t202" style="position:absolute;left:1216;top:6825;width:598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" filled="f" stroked="f">
                  <v:textbox inset="0,0,0,0">
                    <w:txbxContent>
                      <w:p w:rsidR="00096CDB" w:rsidRDefault="00096CDB" w:rsidP="008F0189">
                        <w:pPr>
                          <w:rPr>
                            <w:i/>
                            <w:lang w:eastAsia="ko-KR"/>
                          </w:rPr>
                        </w:pPr>
                        <w:r>
                          <w:rPr>
                            <w:i/>
                            <w:sz w:val="18"/>
                          </w:rPr>
                          <w:t>10</w:t>
                        </w:r>
                        <w:r>
                          <w:rPr>
                            <w:i/>
                            <w:sz w:val="18"/>
                            <w:vertAlign w:val="superscript"/>
                          </w:rPr>
                          <w:t>-8</w:t>
                        </w:r>
                        <w:r>
                          <w:rPr>
                            <w:i/>
                            <w:sz w:val="18"/>
                          </w:rPr>
                          <w:t xml:space="preserve">  10</w:t>
                        </w:r>
                        <w:r>
                          <w:rPr>
                            <w:i/>
                            <w:sz w:val="18"/>
                            <w:vertAlign w:val="superscript"/>
                          </w:rPr>
                          <w:t>-6</w:t>
                        </w:r>
                        <w:r>
                          <w:rPr>
                            <w:i/>
                            <w:sz w:val="18"/>
                          </w:rPr>
                          <w:t xml:space="preserve">   10</w:t>
                        </w:r>
                        <w:r>
                          <w:rPr>
                            <w:i/>
                            <w:sz w:val="18"/>
                            <w:vertAlign w:val="superscript"/>
                          </w:rPr>
                          <w:t>-4</w:t>
                        </w:r>
                        <w:r>
                          <w:rPr>
                            <w:i/>
                            <w:sz w:val="18"/>
                          </w:rPr>
                          <w:t xml:space="preserve">  10</w:t>
                        </w:r>
                        <w:r>
                          <w:rPr>
                            <w:i/>
                            <w:sz w:val="18"/>
                            <w:vertAlign w:val="superscript"/>
                          </w:rPr>
                          <w:t>-2</w:t>
                        </w:r>
                        <w:r>
                          <w:rPr>
                            <w:i/>
                            <w:sz w:val="18"/>
                          </w:rPr>
                          <w:t xml:space="preserve">   1</w:t>
                        </w:r>
                        <w:r>
                          <w:rPr>
                            <w:rFonts w:hint="eastAsia"/>
                            <w:i/>
                            <w:sz w:val="18"/>
                            <w:lang w:eastAsia="ko-KR"/>
                          </w:rPr>
                          <w:t xml:space="preserve"> </w:t>
                        </w:r>
                        <w:r>
                          <w:rPr>
                            <w:i/>
                            <w:sz w:val="18"/>
                            <w:lang w:eastAsia="ko-KR"/>
                          </w:rPr>
                          <w:t xml:space="preserve">   </w:t>
                        </w:r>
                        <w:r>
                          <w:rPr>
                            <w:rFonts w:hint="eastAsia"/>
                            <w:i/>
                            <w:sz w:val="18"/>
                            <w:lang w:eastAsia="ko-KR"/>
                          </w:rPr>
                          <w:t>10</w:t>
                        </w:r>
                        <w:r>
                          <w:rPr>
                            <w:rFonts w:hint="eastAsia"/>
                            <w:i/>
                            <w:sz w:val="18"/>
                            <w:vertAlign w:val="superscript"/>
                            <w:lang w:eastAsia="ko-KR"/>
                          </w:rPr>
                          <w:t>2</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4</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6</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8</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10</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12</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14</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16</w:t>
                        </w:r>
                        <w:r>
                          <w:rPr>
                            <w:i/>
                            <w:sz w:val="18"/>
                            <w:vertAlign w:val="superscript"/>
                            <w:lang w:eastAsia="ko-KR"/>
                          </w:rPr>
                          <w:t xml:space="preserve">   </w:t>
                        </w:r>
                        <w:r>
                          <w:rPr>
                            <w:rFonts w:hint="eastAsia"/>
                            <w:i/>
                            <w:sz w:val="18"/>
                            <w:lang w:eastAsia="ko-KR"/>
                          </w:rPr>
                          <w:t>10</w:t>
                        </w:r>
                        <w:r>
                          <w:rPr>
                            <w:rFonts w:hint="eastAsia"/>
                            <w:i/>
                            <w:sz w:val="18"/>
                            <w:vertAlign w:val="superscript"/>
                            <w:lang w:eastAsia="ko-KR"/>
                          </w:rPr>
                          <w:t>18</w:t>
                        </w:r>
                        <w:r>
                          <w:rPr>
                            <w:rFonts w:hint="eastAsia"/>
                            <w:i/>
                            <w:lang w:eastAsia="ko-KR"/>
                          </w:rPr>
                          <w:t xml:space="preserve"> </w:t>
                        </w:r>
                        <w:r>
                          <w:rPr>
                            <w:rFonts w:hint="eastAsia"/>
                            <w:i/>
                            <w:lang w:eastAsia="ko-KR"/>
                          </w:rPr>
                          <w:sym w:font="Symbol" w:char="F072"/>
                        </w:r>
                        <w:r>
                          <w:rPr>
                            <w:i/>
                            <w:lang w:eastAsia="ko-KR"/>
                          </w:rPr>
                          <w:t>, Ом</w:t>
                        </w:r>
                        <w:r>
                          <w:rPr>
                            <w:i/>
                            <w:lang w:eastAsia="ko-KR"/>
                          </w:rPr>
                          <w:sym w:font="Symbol" w:char="F0D7"/>
                        </w:r>
                        <w:r>
                          <w:rPr>
                            <w:i/>
                            <w:lang w:eastAsia="ko-KR"/>
                          </w:rPr>
                          <w:t>м</w:t>
                        </w:r>
                      </w:p>
                    </w:txbxContent>
                  </v:textbox>
                </v:shape>
                <v:shape id="Text Box 1081" o:spid="_x0000_s2484" type="#_x0000_t202" style="position:absolute;left:3600;top:7113;width:1296;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" filled="f" stroked="f">
                  <v:textbox inset="0,0,0,0">
                    <w:txbxContent>
                      <w:p w:rsidR="00096CDB" w:rsidRPr="002B5E22" w:rsidRDefault="00096CDB" w:rsidP="008F0189">
                        <w:pPr>
                          <w:rPr>
                            <w:rFonts w:ascii="KZ Times New Roman" w:hAnsi="KZ Times New Roman"/>
                            <w:i/>
                            <w:sz w:val="24"/>
                          </w:rPr>
                        </w:pPr>
                        <w:r w:rsidRPr="002B5E22">
                          <w:rPr>
                            <w:rFonts w:ascii="KZ Times New Roman" w:hAnsi="KZ Times New Roman"/>
                            <w:i/>
                            <w:sz w:val="24"/>
                            <w:lang w:eastAsia="ko-KR"/>
                          </w:rPr>
                          <w:t>3.</w:t>
                        </w:r>
                        <w:r>
                          <w:rPr>
                            <w:rFonts w:ascii="KZ Times New Roman" w:hAnsi="KZ Times New Roman"/>
                            <w:i/>
                            <w:sz w:val="24"/>
                            <w:lang w:eastAsia="ko-KR"/>
                          </w:rPr>
                          <w:t>27</w:t>
                        </w:r>
                        <w:r w:rsidRPr="002B5E22">
                          <w:rPr>
                            <w:rFonts w:ascii="KZ Times New Roman" w:hAnsi="KZ Times New Roman"/>
                            <w:i/>
                            <w:sz w:val="24"/>
                          </w:rPr>
                          <w:t>-сурет</w:t>
                        </w:r>
                      </w:p>
                    </w:txbxContent>
                  </v:textbox>
                </v:shape>
                <w10:wrap type="topAndBottom" anchory="page"/>
              </v:group>
            </w:pict>
          </mc:Fallback>
        </mc:AlternateContent>
      </w:r>
      <w:r w:rsidR="008F0189" w:rsidRPr="008F0189">
        <w:rPr>
          <w:rFonts w:ascii="KZ Times New Roman" w:hAnsi="KZ Times New Roman"/>
          <w:sz w:val="28"/>
          <w:szCs w:val="28"/>
          <w:lang w:val="ru-RU"/>
        </w:rPr>
        <w:t>Диэлектриктердегі қоспа атомдарының атомдармен әлсіз байланысқан электрондары болады. Олар өз атомдарынан жеңіл босанып кетіп, еркін күйге өтеді. Сондықтан диэлектриктердің электр өткізгіштігі ондағы қоспаның мөлшерімен анықталады. Демек, диэлектриктегі қоспалар оның электр кедергісін азайтады.</w:t>
      </w:r>
    </w:p>
    <w:p w:rsidR="008F0189" w:rsidRPr="008F0189" w:rsidRDefault="008F0189" w:rsidP="008F0189">
      <w:pPr>
        <w:tabs>
          <w:tab w:val="left" w:pos="851"/>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Жартылай өткізгіштерде де диэлектриктердегі тәрізді қоспалар олардың кедергісін бірталай азайтады. Қоспаларды таңдап ала отырып, жартылай өткізгіштердің кедергілерін керекті бағытта өзгертуге болады. Міне, сондықтан да, қоспалық жартылай өткізгіштер қазіргі заман техникасында кең қолданылып жатыр. </w:t>
      </w:r>
    </w:p>
    <w:p w:rsidR="008F0189" w:rsidRPr="008F0189" w:rsidRDefault="008F0189" w:rsidP="008F0189">
      <w:pPr>
        <w:pStyle w:val="af5"/>
        <w:tabs>
          <w:tab w:val="left" w:pos="851"/>
        </w:tabs>
        <w:ind w:right="-99" w:firstLine="567"/>
        <w:rPr>
          <w:rFonts w:ascii="KZ Times New Roman" w:hAnsi="KZ Times New Roman"/>
          <w:sz w:val="28"/>
          <w:szCs w:val="28"/>
          <w:lang w:val="ru-RU"/>
        </w:rPr>
      </w:pPr>
      <w:r w:rsidRPr="008F0189">
        <w:rPr>
          <w:rFonts w:ascii="KZ Times New Roman" w:hAnsi="KZ Times New Roman"/>
          <w:sz w:val="28"/>
          <w:szCs w:val="28"/>
          <w:lang w:val="ru-RU"/>
        </w:rPr>
        <w:t xml:space="preserve">Түрліше заттардың кедергілерінің температураға тәуелділігін де салыстырғанда мынаған келер едік. Металдарда кедергі оны қыздырған кезде артады да, ал суытқан кезде азаяды, нөлдік температура кезінде асқын өткізгіштікке келеміз. Диэлектриктердің кедергісі температура артқан кезде кемігенмен, ол әлі де үлкен мәнін сақтайды. Диэлектриктерде электронды атомнан жұлып алу үшін өте зор энергия қажет болады, сондықтан, қатты диэлектриктерде жеткілікті өткізгіштікке жетем дегенше, ол балқып кетеді. </w:t>
      </w:r>
    </w:p>
    <w:p w:rsidR="008F0189" w:rsidRPr="008F0189" w:rsidRDefault="008F0189" w:rsidP="008F0189">
      <w:pPr>
        <w:pStyle w:val="af5"/>
        <w:tabs>
          <w:tab w:val="left" w:pos="851"/>
        </w:tabs>
        <w:ind w:right="-99" w:firstLine="567"/>
        <w:rPr>
          <w:rFonts w:ascii="KZ Times New Roman" w:hAnsi="KZ Times New Roman"/>
          <w:sz w:val="28"/>
          <w:szCs w:val="28"/>
          <w:lang w:val="ru-RU"/>
        </w:rPr>
      </w:pPr>
      <w:r w:rsidRPr="008F0189">
        <w:rPr>
          <w:rFonts w:ascii="KZ Times New Roman" w:hAnsi="KZ Times New Roman"/>
          <w:sz w:val="28"/>
          <w:szCs w:val="28"/>
          <w:lang w:val="ru-RU"/>
        </w:rPr>
        <w:t>Жартылай өткізгіштерде электрондарды атомнан жұлып алуға қажет энергия диэлектриктерге қарағанда көп аз болады. Сондықтан жартылай өткізгіштерді қыздырған кезде қозғалғыш тоқ тасымалдаушылар саны тез артып, олардың кедергілері күшті төмендейді. Ал температура төмендегенде жартылай өткізгіштердің кедергісі артады.</w:t>
      </w:r>
    </w:p>
    <w:p w:rsidR="008F0189" w:rsidRPr="008F0189" w:rsidRDefault="008F0189" w:rsidP="002B5E22">
      <w:pPr>
        <w:pStyle w:val="af5"/>
        <w:tabs>
          <w:tab w:val="left" w:pos="567"/>
          <w:tab w:val="left" w:pos="851"/>
        </w:tabs>
        <w:ind w:right="-99" w:firstLine="567"/>
        <w:rPr>
          <w:rFonts w:ascii="KZ Times New Roman" w:hAnsi="KZ Times New Roman"/>
          <w:sz w:val="28"/>
          <w:szCs w:val="28"/>
          <w:lang w:val="ru-RU"/>
        </w:rPr>
      </w:pPr>
      <w:r w:rsidRPr="008F0189">
        <w:rPr>
          <w:rFonts w:ascii="KZ Times New Roman" w:hAnsi="KZ Times New Roman"/>
          <w:sz w:val="28"/>
          <w:szCs w:val="28"/>
          <w:lang w:val="ru-RU"/>
        </w:rPr>
        <w:t xml:space="preserve">Жартылай өткізгіштердің кедергісіне тек температура ғана емес, сонымен қатар жарықталыну да әсер етеді екен. Жарықталыну жартылай өткізгіштің кедергісін едәуір азайтады, өйткені сәулелену жартылай өткізгіштердегі қозғалғыш тоқ тасымалдаушылардың санын біршама арттыруға қажетті энергия береді.  Сөйтіп, жартылай өткізгіштердің өткізгіштігі температураға және </w:t>
      </w:r>
      <w:r w:rsidRPr="008F0189">
        <w:rPr>
          <w:rFonts w:ascii="KZ Times New Roman" w:hAnsi="KZ Times New Roman"/>
          <w:sz w:val="28"/>
          <w:szCs w:val="28"/>
          <w:lang w:val="ru-RU"/>
        </w:rPr>
        <w:lastRenderedPageBreak/>
        <w:t xml:space="preserve">жарықталынуға күшті тәуелді болады екен. Жартылай өткізгіштердің осы қасиеттерінің практикалық маңызы үлкен. </w:t>
      </w:r>
    </w:p>
    <w:p w:rsidR="0064365B" w:rsidRPr="008F0189" w:rsidRDefault="008F0189" w:rsidP="008F0189">
      <w:pPr>
        <w:tabs>
          <w:tab w:val="left" w:pos="851"/>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 xml:space="preserve">Таза (қоспасыз) жартылай өткізгіштер. Термисторлар. </w:t>
      </w:r>
      <w:r w:rsidRPr="008F0189">
        <w:rPr>
          <w:rFonts w:ascii="KZ Times New Roman" w:hAnsi="KZ Times New Roman"/>
          <w:color w:val="auto"/>
          <w:lang w:val="ru-RU" w:eastAsia="ko-KR"/>
        </w:rPr>
        <w:t xml:space="preserve">Германий мен кремнийдің негізінде, таза жартылай өткізгіштерде қозғалғыш заряд тасымалдаушылардың қалай пайда болатындығын қарастырайық. Бұл элементтердің сыртқы валенттік электрондық қабатында төрт-төрттен электрондар болады. Қатты күйде бұл заттардың кристалдық құрылымы болады, онда әрбір атомның төрт-төрттен көршілес атомдары болады. Мұндай тордағы көршілес атомдар өзара коваленттік байланыста болады, яғни көршілес екі атом өздерінің екі электрондарымен байланысқа енеді (әр атомнан бір-бір электроннан), олар электрондық жұптар түзеді. Германийдің немесе кремнийдің атомдарының коваленттік байланысы </w:t>
      </w:r>
      <w:r w:rsidR="00B1241F" w:rsidRPr="00B1241F">
        <w:rPr>
          <w:rFonts w:ascii="KZ Times New Roman" w:hAnsi="KZ Times New Roman"/>
          <w:color w:val="auto"/>
          <w:lang w:val="ru-RU" w:eastAsia="ko-KR"/>
        </w:rPr>
        <w:t>3.28</w:t>
      </w:r>
      <w:r w:rsidRPr="008F0189">
        <w:rPr>
          <w:rFonts w:ascii="KZ Times New Roman" w:hAnsi="KZ Times New Roman"/>
          <w:color w:val="auto"/>
          <w:lang w:val="ru-RU" w:eastAsia="ko-KR"/>
        </w:rPr>
        <w:t xml:space="preserve">-суретте шартты түрде жазық етіп көрсетілген. </w:t>
      </w:r>
      <w:r w:rsidR="004E0D87">
        <w:rPr>
          <w:rFonts w:ascii="KZ Times New Roman" w:hAnsi="KZ Times New Roman"/>
          <w:noProof/>
          <w:color w:val="auto"/>
          <w:lang w:val="ru-RU" w:eastAsia="ru-RU" w:bidi="ar-SA"/>
        </w:rPr>
        <mc:AlternateContent>
          <mc:Choice Requires="wpg">
            <w:drawing>
              <wp:anchor distT="0" distB="0" distL="114300" distR="114300" simplePos="0" relativeHeight="252072960" behindDoc="0" locked="0" layoutInCell="0" allowOverlap="1">
                <wp:simplePos x="0" y="0"/>
                <wp:positionH relativeFrom="column">
                  <wp:posOffset>3864610</wp:posOffset>
                </wp:positionH>
                <wp:positionV relativeFrom="page">
                  <wp:posOffset>7177405</wp:posOffset>
                </wp:positionV>
                <wp:extent cx="2157730" cy="1667510"/>
                <wp:effectExtent l="0" t="0" r="0" b="0"/>
                <wp:wrapSquare wrapText="left"/>
                <wp:docPr id="6460" name="Группа 6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7730" cy="1667510"/>
                          <a:chOff x="1048" y="1584"/>
                          <a:chExt cx="2348" cy="1996"/>
                        </a:xfrm>
                      </wpg:grpSpPr>
                      <pic:pic xmlns:pic="http://schemas.openxmlformats.org/drawingml/2006/picture">
                        <pic:nvPicPr>
                          <pic:cNvPr id="6461" name="Picture 887" descr="Pic36e"/>
                          <pic:cNvPicPr>
                            <a:picLocks noChangeAspect="1" noChangeArrowheads="1"/>
                          </pic:cNvPicPr>
                        </pic:nvPicPr>
                        <pic:blipFill>
                          <a:blip r:embed="rId1014">
                            <a:extLst>
                              <a:ext uri="{28A0092B-C50C-407E-A947-70E740481C1C}">
                                <a14:useLocalDpi xmlns:a14="http://schemas.microsoft.com/office/drawing/2010/main" val="0"/>
                              </a:ext>
                            </a:extLst>
                          </a:blip>
                          <a:srcRect/>
                          <a:stretch>
                            <a:fillRect/>
                          </a:stretch>
                        </pic:blipFill>
                        <pic:spPr bwMode="auto">
                          <a:xfrm>
                            <a:off x="1048" y="1584"/>
                            <a:ext cx="2348" cy="1683"/>
                          </a:xfrm>
                          <a:prstGeom prst="rect">
                            <a:avLst/>
                          </a:prstGeom>
                          <a:noFill/>
                          <a:extLst>
                            <a:ext uri="{909E8E84-426E-40DD-AFC4-6F175D3DCCD1}">
                              <a14:hiddenFill xmlns:a14="http://schemas.microsoft.com/office/drawing/2010/main">
                                <a:solidFill>
                                  <a:srgbClr val="FFFFFF"/>
                                </a:solidFill>
                              </a14:hiddenFill>
                            </a:ext>
                          </a:extLst>
                        </pic:spPr>
                      </pic:pic>
                      <wps:wsp>
                        <wps:cNvPr id="6462" name="Text Box 888"/>
                        <wps:cNvSpPr txBox="1">
                          <a:spLocks noChangeArrowheads="1"/>
                        </wps:cNvSpPr>
                        <wps:spPr bwMode="auto">
                          <a:xfrm>
                            <a:off x="1630" y="3292"/>
                            <a:ext cx="129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Pr="002B5E22" w:rsidRDefault="0064365B" w:rsidP="0064365B">
                              <w:pPr>
                                <w:rPr>
                                  <w:rFonts w:ascii="KZ Times New Roman" w:hAnsi="KZ Times New Roman"/>
                                  <w:i/>
                                  <w:sz w:val="24"/>
                                </w:rPr>
                              </w:pPr>
                              <w:r w:rsidRPr="002B5E22">
                                <w:rPr>
                                  <w:rFonts w:ascii="KZ Times New Roman" w:hAnsi="KZ Times New Roman"/>
                                  <w:i/>
                                  <w:sz w:val="24"/>
                                  <w:lang w:eastAsia="ko-KR"/>
                                </w:rPr>
                                <w:t>3.</w:t>
                              </w:r>
                              <w:r>
                                <w:rPr>
                                  <w:rFonts w:ascii="KZ Times New Roman" w:hAnsi="KZ Times New Roman"/>
                                  <w:i/>
                                  <w:sz w:val="24"/>
                                  <w:lang w:eastAsia="ko-KR"/>
                                </w:rPr>
                                <w:t>28</w:t>
                              </w:r>
                              <w:r w:rsidRPr="002B5E22">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460" o:spid="_x0000_s2485" style="position:absolute;left:0;text-align:left;margin-left:304.3pt;margin-top:565.15pt;width:169.9pt;height:131.3pt;z-index:252072960;mso-position-vertical-relative:page" coordorigin="1048,1584" coordsize="234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" o:allowincell="f">
                <v:shape id="Picture 887" o:spid="_x0000_s2486" type="#_x0000_t75" alt="Pic36e" style="position:absolute;left:1048;top:1584;width:2348;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">
                  <v:imagedata r:id="rId1015" o:title="Pic36e"/>
                </v:shape>
                <v:shape id="Text Box 888" o:spid="_x0000_s2487" type="#_x0000_t202" style="position:absolute;left:1630;top:3292;width:129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" filled="f" stroked="f">
                  <v:textbox inset="0,0,0,0">
                    <w:txbxContent>
                      <w:p w:rsidR="0064365B" w:rsidRPr="002B5E22" w:rsidRDefault="0064365B" w:rsidP="0064365B">
                        <w:pPr>
                          <w:rPr>
                            <w:rFonts w:ascii="KZ Times New Roman" w:hAnsi="KZ Times New Roman"/>
                            <w:i/>
                            <w:sz w:val="24"/>
                          </w:rPr>
                        </w:pPr>
                        <w:r w:rsidRPr="002B5E22">
                          <w:rPr>
                            <w:rFonts w:ascii="KZ Times New Roman" w:hAnsi="KZ Times New Roman"/>
                            <w:i/>
                            <w:sz w:val="24"/>
                            <w:lang w:eastAsia="ko-KR"/>
                          </w:rPr>
                          <w:t>3.</w:t>
                        </w:r>
                        <w:r>
                          <w:rPr>
                            <w:rFonts w:ascii="KZ Times New Roman" w:hAnsi="KZ Times New Roman"/>
                            <w:i/>
                            <w:sz w:val="24"/>
                            <w:lang w:eastAsia="ko-KR"/>
                          </w:rPr>
                          <w:t>28</w:t>
                        </w:r>
                        <w:r w:rsidRPr="002B5E22">
                          <w:rPr>
                            <w:rFonts w:ascii="KZ Times New Roman" w:hAnsi="KZ Times New Roman"/>
                            <w:i/>
                            <w:sz w:val="24"/>
                          </w:rPr>
                          <w:t>-сурет</w:t>
                        </w:r>
                      </w:p>
                    </w:txbxContent>
                  </v:textbox>
                </v:shape>
                <w10:wrap type="square" side="left" anchory="page"/>
              </v:group>
            </w:pict>
          </mc:Fallback>
        </mc:AlternateContent>
      </w:r>
    </w:p>
    <w:p w:rsidR="008F0189" w:rsidRPr="008F0189" w:rsidRDefault="008F0189" w:rsidP="008F0189">
      <w:pPr>
        <w:tabs>
          <w:tab w:val="left" w:pos="851"/>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Төменгі температуралар кезінде жартылай өткізгіштің барлық электрондары атомдармен байланыста болады. Мұндай кристалда еркін заряд тасымалдаушылар жоқ, ол изолятор болып табылады. Егер осындай кристалдың температурасын арттырса, онда жеке-дара электрондар артық энергия алып (бей-берекет қозғалыстың арқасында), бұл энергияның атомды тастап кетуге жеткілікті болып шығуы мүмкін. Міне осындай электрондар жартылай өткізгіш кристалының өткізгіштігін тудырады. Бөлме температурасында германий мен кремний кристалдарында еркін электрондар болады. Германийде электрондардың атомнан жұлынып алынуына қажетті энергия кремнийге қарағанда төменірек болады. Сөйтіп, бірдей температура кезінде германийдің меншікті кедергісі кремнийдің меншікті кедергісінен төмен болады (20</w:t>
      </w:r>
      <w:r w:rsidRPr="008F0189">
        <w:rPr>
          <w:rFonts w:ascii="KZ Times New Roman" w:hAnsi="KZ Times New Roman"/>
          <w:color w:val="auto"/>
          <w:vertAlign w:val="superscript"/>
          <w:lang w:val="ru-RU" w:eastAsia="ko-KR"/>
        </w:rPr>
        <w:t>0</w:t>
      </w:r>
      <w:r w:rsidRPr="008F0189">
        <w:rPr>
          <w:rFonts w:ascii="KZ Times New Roman" w:hAnsi="KZ Times New Roman"/>
          <w:color w:val="auto"/>
          <w:lang w:val="ru-RU" w:eastAsia="ko-KR"/>
        </w:rPr>
        <w:t xml:space="preserve">С кезінде </w:t>
      </w:r>
      <w:r w:rsidRPr="008F0189">
        <w:rPr>
          <w:rFonts w:ascii="KZ Times New Roman" w:hAnsi="KZ Times New Roman"/>
          <w:i/>
          <w:color w:val="auto"/>
          <w:lang w:eastAsia="ko-KR"/>
        </w:rPr>
        <w:sym w:font="Symbol" w:char="F072"/>
      </w:r>
      <w:r w:rsidRPr="008F0189">
        <w:rPr>
          <w:rFonts w:ascii="KZ Times New Roman" w:hAnsi="KZ Times New Roman"/>
          <w:color w:val="auto"/>
          <w:vertAlign w:val="subscript"/>
          <w:lang w:eastAsia="ko-KR"/>
        </w:rPr>
        <w:t>Ge</w:t>
      </w:r>
      <w:r w:rsidRPr="008F0189">
        <w:rPr>
          <w:rFonts w:ascii="KZ Times New Roman" w:hAnsi="KZ Times New Roman"/>
          <w:color w:val="auto"/>
          <w:lang w:val="ru-RU" w:eastAsia="ko-KR"/>
        </w:rPr>
        <w:t xml:space="preserve">=0,6 </w:t>
      </w:r>
      <w:r w:rsidRPr="008F0189">
        <w:rPr>
          <w:rFonts w:ascii="KZ Times New Roman" w:hAnsi="KZ Times New Roman"/>
          <w:i/>
          <w:color w:val="auto"/>
          <w:lang w:val="ru-RU" w:eastAsia="ko-KR"/>
        </w:rPr>
        <w:t>Ом</w:t>
      </w:r>
      <w:r w:rsidRPr="008F0189">
        <w:rPr>
          <w:i/>
          <w:color w:val="auto"/>
          <w:lang w:val="ru-RU" w:eastAsia="ko-KR"/>
        </w:rPr>
        <w:t>⁎</w:t>
      </w:r>
      <w:r w:rsidRPr="008F0189">
        <w:rPr>
          <w:rFonts w:ascii="KZ Times New Roman" w:hAnsi="KZ Times New Roman"/>
          <w:i/>
          <w:color w:val="auto"/>
          <w:lang w:val="ru-RU" w:eastAsia="ko-KR"/>
        </w:rPr>
        <w:t>м</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sym w:font="Symbol" w:char="F072"/>
      </w:r>
      <w:r w:rsidRPr="008F0189">
        <w:rPr>
          <w:rFonts w:ascii="KZ Times New Roman" w:hAnsi="KZ Times New Roman"/>
          <w:color w:val="auto"/>
          <w:vertAlign w:val="subscript"/>
          <w:lang w:eastAsia="ko-KR"/>
        </w:rPr>
        <w:t>S</w:t>
      </w:r>
      <w:r w:rsidRPr="008F0189">
        <w:rPr>
          <w:rFonts w:ascii="KZ Times New Roman" w:hAnsi="KZ Times New Roman"/>
          <w:color w:val="auto"/>
          <w:vertAlign w:val="subscript"/>
          <w:lang w:val="ru-RU" w:eastAsia="ko-KR"/>
        </w:rPr>
        <w:t>і</w:t>
      </w:r>
      <w:r w:rsidRPr="008F0189">
        <w:rPr>
          <w:rFonts w:ascii="KZ Times New Roman" w:hAnsi="KZ Times New Roman"/>
          <w:color w:val="auto"/>
          <w:lang w:val="ru-RU" w:eastAsia="ko-KR"/>
        </w:rPr>
        <w:t>=2</w:t>
      </w:r>
      <w:r w:rsidRPr="008F0189">
        <w:rPr>
          <w:rFonts w:ascii="KZ Times New Roman" w:hAnsi="KZ Times New Roman"/>
          <w:color w:val="auto"/>
          <w:lang w:eastAsia="ko-KR"/>
        </w:rPr>
        <w:sym w:font="Symbol" w:char="F0D7"/>
      </w:r>
      <w:r w:rsidRPr="008F0189">
        <w:rPr>
          <w:rFonts w:ascii="KZ Times New Roman" w:hAnsi="KZ Times New Roman"/>
          <w:color w:val="auto"/>
          <w:lang w:val="ru-RU" w:eastAsia="ko-KR"/>
        </w:rPr>
        <w:t>10</w:t>
      </w:r>
      <w:r w:rsidRPr="008F0189">
        <w:rPr>
          <w:rFonts w:ascii="KZ Times New Roman" w:hAnsi="KZ Times New Roman"/>
          <w:color w:val="auto"/>
          <w:vertAlign w:val="superscript"/>
          <w:lang w:val="ru-RU" w:eastAsia="ko-KR"/>
        </w:rPr>
        <w:t>3</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Ом</w:t>
      </w:r>
      <w:r w:rsidRPr="008F0189">
        <w:rPr>
          <w:i/>
          <w:color w:val="auto"/>
          <w:lang w:val="ru-RU" w:eastAsia="ko-KR"/>
        </w:rPr>
        <w:t>⁎</w:t>
      </w:r>
      <w:r w:rsidRPr="008F0189">
        <w:rPr>
          <w:rFonts w:ascii="KZ Times New Roman" w:hAnsi="KZ Times New Roman"/>
          <w:i/>
          <w:color w:val="auto"/>
          <w:lang w:val="ru-RU" w:eastAsia="ko-KR"/>
        </w:rPr>
        <w:t>м</w:t>
      </w:r>
      <w:r w:rsidRPr="008F0189">
        <w:rPr>
          <w:rFonts w:ascii="KZ Times New Roman" w:hAnsi="KZ Times New Roman"/>
          <w:color w:val="auto"/>
          <w:lang w:val="ru-RU" w:eastAsia="ko-KR"/>
        </w:rPr>
        <w:t xml:space="preserve">). </w:t>
      </w:r>
    </w:p>
    <w:p w:rsidR="008F0189" w:rsidRPr="008F0189" w:rsidRDefault="008F0189" w:rsidP="008F0189">
      <w:pPr>
        <w:tabs>
          <w:tab w:val="left" w:pos="851"/>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Электрон еркін күйге өткен кезде жартылай өткізгіш атомының қабықшасында бос орын пайда болады, оны </w:t>
      </w:r>
      <w:r w:rsidRPr="008F0189">
        <w:rPr>
          <w:rFonts w:ascii="KZ Times New Roman" w:hAnsi="KZ Times New Roman"/>
          <w:i/>
          <w:color w:val="auto"/>
          <w:lang w:val="ru-RU" w:eastAsia="ko-KR"/>
        </w:rPr>
        <w:t>қуыс</w:t>
      </w:r>
      <w:r w:rsidRPr="008F0189">
        <w:rPr>
          <w:rFonts w:ascii="KZ Times New Roman" w:hAnsi="KZ Times New Roman"/>
          <w:color w:val="auto"/>
          <w:lang w:val="ru-RU" w:eastAsia="ko-KR"/>
        </w:rPr>
        <w:t xml:space="preserve"> деп атап кеткен. Электронынан айырылғанға дейін атом нейтрал болғандықтан, онан айырылғаннан кейін оның заряды оң болады да, бұл заряд қуыстікі болып саналады. Жартылай өткізгіштің іргелес атомдары үздіксіз электрондар алмасып отыратындықтан, атомның қуысын басқа атомның электроны толтырып, өз кезегінде жаңа қуыстың пайда болуы мүмкін. Сонымен, оң зарядты қуыстар жартылай өткізгіштің ішінде еркін электрондар тәрізді хаостық қозғалыста бола алады екен. Міне сондықтан, шартты түрде жартылай өткізгіштердегі қуыстарды да қозғалғыш заряд тасымалдаушылар деп қарастырады. Шындығында да, электр өрісі жоқ кезде жартылай өткізгіште қуыстар хаосты түрде қозғалып жүретін болса, сыртқы өрісті берген кезде олар осы өріс бағытында қозғала бастайды, яғни электр тоғын тудырады. </w:t>
      </w:r>
    </w:p>
    <w:p w:rsidR="008F0189" w:rsidRPr="008F0189" w:rsidRDefault="008F0189" w:rsidP="008F0189">
      <w:pPr>
        <w:tabs>
          <w:tab w:val="left" w:pos="851"/>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Сонымен, жартылай өткізгішті қыздыру қозғалғыш заряд тасымалдаушылардың қосағын – “электрон-қуыс” қосағын тудырады. Электрондар мен қуыстар жартылай өткізгіште хаостық қозғалыс кезінде кездесіп қалуы мүмкін, сонда еркін электрон атомның қабықшасындағы бос </w:t>
      </w:r>
      <w:r w:rsidRPr="008F0189">
        <w:rPr>
          <w:rFonts w:ascii="KZ Times New Roman" w:hAnsi="KZ Times New Roman"/>
          <w:color w:val="auto"/>
          <w:lang w:val="ru-RU" w:eastAsia="ko-KR"/>
        </w:rPr>
        <w:lastRenderedPageBreak/>
        <w:t xml:space="preserve">орынды толтырады да, жартылай өткізгіште бірден екі заряд тасымалдаушылар жоғалып кетеді – “электрон-қуыс” қосағы рекомбинацияланады. Еркін электронның немесе қуыстың пайда болғаннан жоғалып кеткенге дейінгі еркін өту жолы өте аз болады (0,1 </w:t>
      </w:r>
      <w:r w:rsidRPr="008F0189">
        <w:rPr>
          <w:rFonts w:ascii="KZ Times New Roman" w:hAnsi="KZ Times New Roman"/>
          <w:i/>
          <w:color w:val="auto"/>
          <w:lang w:val="ru-RU" w:eastAsia="ko-KR"/>
        </w:rPr>
        <w:t xml:space="preserve">мм </w:t>
      </w:r>
      <w:r w:rsidRPr="008F0189">
        <w:rPr>
          <w:rFonts w:ascii="KZ Times New Roman" w:hAnsi="KZ Times New Roman"/>
          <w:color w:val="auto"/>
          <w:lang w:val="ru-RU" w:eastAsia="ko-KR"/>
        </w:rPr>
        <w:t xml:space="preserve">шамалас). </w:t>
      </w:r>
    </w:p>
    <w:p w:rsidR="008F0189" w:rsidRPr="008F0189" w:rsidRDefault="008F0189" w:rsidP="008F0189">
      <w:pPr>
        <w:tabs>
          <w:tab w:val="left" w:pos="851"/>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Жартылай өткізгіштің температурасы тұрақты болатын болса, онда “электрон-қуыс” қосағының генерациясы (пайда болуы) мен рекомбинациясының (жоғалуының) арасында динамикалық тепе-теңдік орнайды. Осы кезде жартылай өткізгіште зарядты тасымалдаушылардың белгілі саны болады. </w:t>
      </w:r>
    </w:p>
    <w:p w:rsidR="008F0189" w:rsidRPr="008F0189" w:rsidRDefault="008F0189" w:rsidP="008F0189">
      <w:pPr>
        <w:tabs>
          <w:tab w:val="left" w:pos="851"/>
        </w:tabs>
        <w:spacing w:after="0" w:line="240" w:lineRule="auto"/>
        <w:ind w:right="-99" w:firstLine="567"/>
        <w:jc w:val="both"/>
        <w:rPr>
          <w:rFonts w:ascii="KZ Times New Roman" w:hAnsi="KZ Times New Roman"/>
          <w:lang w:val="ru-RU"/>
        </w:rPr>
      </w:pPr>
      <w:r w:rsidRPr="008F0189">
        <w:rPr>
          <w:rFonts w:ascii="KZ Times New Roman" w:hAnsi="KZ Times New Roman"/>
          <w:color w:val="auto"/>
          <w:lang w:val="ru-RU" w:eastAsia="ko-KR"/>
        </w:rPr>
        <w:t xml:space="preserve">Таза жартылай өткізгіште әрқашанда еркін электрондар мен қуыстардың теңбе-тең саны болады. Сондықтан, таза жартылай өткізгіштердің өткізгіштігі жартылай электрондық және жартылай қуыстық болады. Мұндай өткізгіштікті жартылай өткізгіштердің </w:t>
      </w:r>
      <w:r w:rsidRPr="008F0189">
        <w:rPr>
          <w:rFonts w:ascii="KZ Times New Roman" w:hAnsi="KZ Times New Roman"/>
          <w:i/>
          <w:color w:val="auto"/>
          <w:lang w:val="ru-RU" w:eastAsia="ko-KR"/>
        </w:rPr>
        <w:t>меншікті өткізгіштігі</w:t>
      </w:r>
      <w:r w:rsidRPr="008F0189">
        <w:rPr>
          <w:rFonts w:ascii="KZ Times New Roman" w:hAnsi="KZ Times New Roman"/>
          <w:color w:val="auto"/>
          <w:lang w:val="ru-RU" w:eastAsia="ko-KR"/>
        </w:rPr>
        <w:t xml:space="preserve"> деп атайды. </w:t>
      </w:r>
      <w:r w:rsidRPr="008F0189">
        <w:rPr>
          <w:rFonts w:ascii="KZ Times New Roman" w:hAnsi="KZ Times New Roman"/>
          <w:lang w:val="ru-RU"/>
        </w:rPr>
        <w:tab/>
        <w:t xml:space="preserve">Сөйтіп, таза жартылай өткізгішті тізбекке қосса, онда тоқ жүреді. Осы кезде еркін электрондар теріс полюстен оң полюске, ал қуыстар – кері қарай қозғалатын болады. </w:t>
      </w:r>
    </w:p>
    <w:p w:rsidR="008F0189" w:rsidRPr="008F0189" w:rsidRDefault="008F0189" w:rsidP="008F0189">
      <w:pPr>
        <w:tabs>
          <w:tab w:val="left" w:pos="851"/>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Жартылай өткізгіштердің температуралық кедергі коэффициенті металдарға қарағанда көп артық және теріс болатындықтан, жартылай өткізгіштің меншікті өткізгіштігін автоматты қондырғыларда температура шектен жоғары көтеріліп кеткен кезде тоқ тізбегін қосатын тетіктерде пайдалануға болады. Қалыпты жағдайларда кедергісі өте үлкен болатын жартылай өткізгіш қоңыраулы сигнал тізбекке немесе тоқ беруді басқару тізбегіне қосылады. Температура шектен шығып бара жатқан кезде жартылай өткізгіштің кедергісі түседі де, сигнал тізбегінде тоқ пайда болып, ол қоңырауды іске қосады немесе қызуды тудырған тоқты ағытып тастайды. Мұндай жартылай өткізгіш аспаптар </w:t>
      </w:r>
      <w:r w:rsidRPr="008F0189">
        <w:rPr>
          <w:rFonts w:ascii="KZ Times New Roman" w:hAnsi="KZ Times New Roman"/>
          <w:i/>
          <w:color w:val="auto"/>
          <w:lang w:val="ru-RU" w:eastAsia="ko-KR"/>
        </w:rPr>
        <w:t>термисторлар</w:t>
      </w:r>
      <w:r w:rsidRPr="008F0189">
        <w:rPr>
          <w:rFonts w:ascii="KZ Times New Roman" w:hAnsi="KZ Times New Roman"/>
          <w:color w:val="auto"/>
          <w:lang w:val="ru-RU" w:eastAsia="ko-KR"/>
        </w:rPr>
        <w:t xml:space="preserve"> деп аталады. Термисторлардың мөлшерлері кішкентай болатындықтан, олардың көмегімен кішкентай қуыстардағы температураның өзгерісін байқауға немесе өлшеуге </w:t>
      </w:r>
      <w:r w:rsidR="004E0D87">
        <w:rPr>
          <w:rFonts w:ascii="KZ Times New Roman" w:hAnsi="KZ Times New Roman"/>
          <w:noProof/>
          <w:color w:val="auto"/>
          <w:lang w:val="ru-RU" w:eastAsia="ru-RU" w:bidi="ar-SA"/>
        </w:rPr>
        <mc:AlternateContent>
          <mc:Choice Requires="wpg">
            <w:drawing>
              <wp:anchor distT="0" distB="0" distL="114300" distR="114300" simplePos="0" relativeHeight="252001280" behindDoc="0" locked="0" layoutInCell="0" allowOverlap="1">
                <wp:simplePos x="0" y="0"/>
                <wp:positionH relativeFrom="column">
                  <wp:posOffset>365760</wp:posOffset>
                </wp:positionH>
                <wp:positionV relativeFrom="page">
                  <wp:posOffset>2919730</wp:posOffset>
                </wp:positionV>
                <wp:extent cx="4259580" cy="1684655"/>
                <wp:effectExtent l="0" t="0" r="0" b="0"/>
                <wp:wrapTopAndBottom/>
                <wp:docPr id="6429" name="Группа 6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9580" cy="1684655"/>
                          <a:chOff x="964" y="1152"/>
                          <a:chExt cx="5372" cy="2170"/>
                        </a:xfrm>
                      </wpg:grpSpPr>
                      <pic:pic xmlns:pic="http://schemas.openxmlformats.org/drawingml/2006/picture">
                        <pic:nvPicPr>
                          <pic:cNvPr id="6430" name="Picture 657" descr="Pic37e"/>
                          <pic:cNvPicPr>
                            <a:picLocks noChangeAspect="1" noChangeArrowheads="1"/>
                          </pic:cNvPicPr>
                        </pic:nvPicPr>
                        <pic:blipFill>
                          <a:blip r:embed="rId1016">
                            <a:extLst>
                              <a:ext uri="{28A0092B-C50C-407E-A947-70E740481C1C}">
                                <a14:useLocalDpi xmlns:a14="http://schemas.microsoft.com/office/drawing/2010/main" val="0"/>
                              </a:ext>
                            </a:extLst>
                          </a:blip>
                          <a:srcRect/>
                          <a:stretch>
                            <a:fillRect/>
                          </a:stretch>
                        </pic:blipFill>
                        <pic:spPr bwMode="auto">
                          <a:xfrm>
                            <a:off x="964" y="1192"/>
                            <a:ext cx="2492" cy="1834"/>
                          </a:xfrm>
                          <a:prstGeom prst="rect">
                            <a:avLst/>
                          </a:prstGeom>
                          <a:noFill/>
                          <a:extLst>
                            <a:ext uri="{909E8E84-426E-40DD-AFC4-6F175D3DCCD1}">
                              <a14:hiddenFill xmlns:a14="http://schemas.microsoft.com/office/drawing/2010/main">
                                <a:solidFill>
                                  <a:srgbClr val="FFFFFF"/>
                                </a:solidFill>
                              </a14:hiddenFill>
                            </a:ext>
                          </a:extLst>
                        </pic:spPr>
                      </pic:pic>
                      <wps:wsp>
                        <wps:cNvPr id="6431" name="Text Box 658"/>
                        <wps:cNvSpPr txBox="1">
                          <a:spLocks noChangeArrowheads="1"/>
                        </wps:cNvSpPr>
                        <wps:spPr bwMode="auto">
                          <a:xfrm>
                            <a:off x="1584" y="3028"/>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B5E22" w:rsidRDefault="00096CDB" w:rsidP="008F0189">
                              <w:pPr>
                                <w:rPr>
                                  <w:rFonts w:ascii="KZ Times New Roman" w:hAnsi="KZ Times New Roman"/>
                                  <w:i/>
                                  <w:sz w:val="24"/>
                                </w:rPr>
                              </w:pPr>
                              <w:r w:rsidRPr="002B5E22">
                                <w:rPr>
                                  <w:rFonts w:ascii="KZ Times New Roman" w:hAnsi="KZ Times New Roman"/>
                                  <w:i/>
                                  <w:sz w:val="24"/>
                                  <w:lang w:eastAsia="ko-KR"/>
                                </w:rPr>
                                <w:t>3.</w:t>
                              </w:r>
                              <w:r>
                                <w:rPr>
                                  <w:rFonts w:ascii="KZ Times New Roman" w:hAnsi="KZ Times New Roman"/>
                                  <w:i/>
                                  <w:sz w:val="24"/>
                                  <w:lang w:eastAsia="ko-KR"/>
                                </w:rPr>
                                <w:t>29</w:t>
                              </w:r>
                              <w:r w:rsidRPr="002B5E22">
                                <w:rPr>
                                  <w:rFonts w:ascii="KZ Times New Roman" w:hAnsi="KZ Times New Roman"/>
                                  <w:i/>
                                  <w:sz w:val="24"/>
                                </w:rPr>
                                <w:t>-сурет</w:t>
                              </w:r>
                            </w:p>
                          </w:txbxContent>
                        </wps:txbx>
                        <wps:bodyPr rot="0" vert="horz" wrap="square" lIns="0" tIns="0" rIns="0" bIns="0" anchor="t" anchorCtr="0" upright="1">
                          <a:noAutofit/>
                        </wps:bodyPr>
                      </wps:wsp>
                      <wps:wsp>
                        <wps:cNvPr id="6432" name="Text Box 659"/>
                        <wps:cNvSpPr txBox="1">
                          <a:spLocks noChangeArrowheads="1"/>
                        </wps:cNvSpPr>
                        <wps:spPr bwMode="auto">
                          <a:xfrm>
                            <a:off x="1152" y="138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33" name="Text Box 660"/>
                        <wps:cNvSpPr txBox="1">
                          <a:spLocks noChangeArrowheads="1"/>
                        </wps:cNvSpPr>
                        <wps:spPr bwMode="auto">
                          <a:xfrm>
                            <a:off x="1142" y="257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34" name="Text Box 661"/>
                        <wps:cNvSpPr txBox="1">
                          <a:spLocks noChangeArrowheads="1"/>
                        </wps:cNvSpPr>
                        <wps:spPr bwMode="auto">
                          <a:xfrm>
                            <a:off x="1132" y="197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35" name="Text Box 662"/>
                        <wps:cNvSpPr txBox="1">
                          <a:spLocks noChangeArrowheads="1"/>
                        </wps:cNvSpPr>
                        <wps:spPr bwMode="auto">
                          <a:xfrm>
                            <a:off x="1698" y="258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36" name="Text Box 663"/>
                        <wps:cNvSpPr txBox="1">
                          <a:spLocks noChangeArrowheads="1"/>
                        </wps:cNvSpPr>
                        <wps:spPr bwMode="auto">
                          <a:xfrm>
                            <a:off x="2314" y="197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37" name="Text Box 664"/>
                        <wps:cNvSpPr txBox="1">
                          <a:spLocks noChangeArrowheads="1"/>
                        </wps:cNvSpPr>
                        <wps:spPr bwMode="auto">
                          <a:xfrm>
                            <a:off x="2302" y="257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38" name="Text Box 665"/>
                        <wps:cNvSpPr txBox="1">
                          <a:spLocks noChangeArrowheads="1"/>
                        </wps:cNvSpPr>
                        <wps:spPr bwMode="auto">
                          <a:xfrm>
                            <a:off x="2900" y="258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39" name="Text Box 666"/>
                        <wps:cNvSpPr txBox="1">
                          <a:spLocks noChangeArrowheads="1"/>
                        </wps:cNvSpPr>
                        <wps:spPr bwMode="auto">
                          <a:xfrm>
                            <a:off x="1728" y="137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40" name="Text Box 667"/>
                        <wps:cNvSpPr txBox="1">
                          <a:spLocks noChangeArrowheads="1"/>
                        </wps:cNvSpPr>
                        <wps:spPr bwMode="auto">
                          <a:xfrm>
                            <a:off x="2334" y="139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41" name="Text Box 668"/>
                        <wps:cNvSpPr txBox="1">
                          <a:spLocks noChangeArrowheads="1"/>
                        </wps:cNvSpPr>
                        <wps:spPr bwMode="auto">
                          <a:xfrm>
                            <a:off x="2890" y="138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42" name="Text Box 669"/>
                        <wps:cNvSpPr txBox="1">
                          <a:spLocks noChangeArrowheads="1"/>
                        </wps:cNvSpPr>
                        <wps:spPr bwMode="auto">
                          <a:xfrm>
                            <a:off x="2900" y="197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43" name="Text Box 670"/>
                        <wps:cNvSpPr txBox="1">
                          <a:spLocks noChangeArrowheads="1"/>
                        </wps:cNvSpPr>
                        <wps:spPr bwMode="auto">
                          <a:xfrm>
                            <a:off x="1728" y="199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As</w:t>
                              </w:r>
                            </w:p>
                          </w:txbxContent>
                        </wps:txbx>
                        <wps:bodyPr rot="0" vert="horz" wrap="square" lIns="0" tIns="0" rIns="0" bIns="0" anchor="t" anchorCtr="0" upright="1">
                          <a:noAutofit/>
                        </wps:bodyPr>
                      </wps:wsp>
                      <pic:pic xmlns:pic="http://schemas.openxmlformats.org/drawingml/2006/picture">
                        <pic:nvPicPr>
                          <pic:cNvPr id="6444" name="Picture 671" descr="Pic38e"/>
                          <pic:cNvPicPr>
                            <a:picLocks noChangeAspect="1" noChangeArrowheads="1"/>
                          </pic:cNvPicPr>
                        </pic:nvPicPr>
                        <pic:blipFill>
                          <a:blip r:embed="rId1017">
                            <a:extLst>
                              <a:ext uri="{28A0092B-C50C-407E-A947-70E740481C1C}">
                                <a14:useLocalDpi xmlns:a14="http://schemas.microsoft.com/office/drawing/2010/main" val="0"/>
                              </a:ext>
                            </a:extLst>
                          </a:blip>
                          <a:srcRect/>
                          <a:stretch>
                            <a:fillRect/>
                          </a:stretch>
                        </pic:blipFill>
                        <pic:spPr bwMode="auto">
                          <a:xfrm>
                            <a:off x="3744" y="1152"/>
                            <a:ext cx="2592" cy="1906"/>
                          </a:xfrm>
                          <a:prstGeom prst="rect">
                            <a:avLst/>
                          </a:prstGeom>
                          <a:noFill/>
                          <a:extLst>
                            <a:ext uri="{909E8E84-426E-40DD-AFC4-6F175D3DCCD1}">
                              <a14:hiddenFill xmlns:a14="http://schemas.microsoft.com/office/drawing/2010/main">
                                <a:solidFill>
                                  <a:srgbClr val="FFFFFF"/>
                                </a:solidFill>
                              </a14:hiddenFill>
                            </a:ext>
                          </a:extLst>
                        </pic:spPr>
                      </pic:pic>
                      <wps:wsp>
                        <wps:cNvPr id="6445" name="Text Box 672"/>
                        <wps:cNvSpPr txBox="1">
                          <a:spLocks noChangeArrowheads="1"/>
                        </wps:cNvSpPr>
                        <wps:spPr bwMode="auto">
                          <a:xfrm>
                            <a:off x="4022" y="138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46" name="Text Box 673"/>
                        <wps:cNvSpPr txBox="1">
                          <a:spLocks noChangeArrowheads="1"/>
                        </wps:cNvSpPr>
                        <wps:spPr bwMode="auto">
                          <a:xfrm>
                            <a:off x="5790" y="199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47" name="Text Box 674"/>
                        <wps:cNvSpPr txBox="1">
                          <a:spLocks noChangeArrowheads="1"/>
                        </wps:cNvSpPr>
                        <wps:spPr bwMode="auto">
                          <a:xfrm>
                            <a:off x="4012" y="261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48" name="Text Box 675"/>
                        <wps:cNvSpPr txBox="1">
                          <a:spLocks noChangeArrowheads="1"/>
                        </wps:cNvSpPr>
                        <wps:spPr bwMode="auto">
                          <a:xfrm>
                            <a:off x="4598" y="260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49" name="Text Box 676"/>
                        <wps:cNvSpPr txBox="1">
                          <a:spLocks noChangeArrowheads="1"/>
                        </wps:cNvSpPr>
                        <wps:spPr bwMode="auto">
                          <a:xfrm>
                            <a:off x="5194" y="260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50" name="Text Box 677"/>
                        <wps:cNvSpPr txBox="1">
                          <a:spLocks noChangeArrowheads="1"/>
                        </wps:cNvSpPr>
                        <wps:spPr bwMode="auto">
                          <a:xfrm>
                            <a:off x="5780" y="259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51" name="Text Box 678"/>
                        <wps:cNvSpPr txBox="1">
                          <a:spLocks noChangeArrowheads="1"/>
                        </wps:cNvSpPr>
                        <wps:spPr bwMode="auto">
                          <a:xfrm>
                            <a:off x="4588" y="139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52" name="Text Box 679"/>
                        <wps:cNvSpPr txBox="1">
                          <a:spLocks noChangeArrowheads="1"/>
                        </wps:cNvSpPr>
                        <wps:spPr bwMode="auto">
                          <a:xfrm>
                            <a:off x="4022" y="200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53" name="Text Box 680"/>
                        <wps:cNvSpPr txBox="1">
                          <a:spLocks noChangeArrowheads="1"/>
                        </wps:cNvSpPr>
                        <wps:spPr bwMode="auto">
                          <a:xfrm>
                            <a:off x="5184" y="139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54" name="Text Box 681"/>
                        <wps:cNvSpPr txBox="1">
                          <a:spLocks noChangeArrowheads="1"/>
                        </wps:cNvSpPr>
                        <wps:spPr bwMode="auto">
                          <a:xfrm>
                            <a:off x="5770" y="139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55" name="Text Box 682"/>
                        <wps:cNvSpPr txBox="1">
                          <a:spLocks noChangeArrowheads="1"/>
                        </wps:cNvSpPr>
                        <wps:spPr bwMode="auto">
                          <a:xfrm>
                            <a:off x="4588" y="200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In</w:t>
                              </w:r>
                            </w:p>
                          </w:txbxContent>
                        </wps:txbx>
                        <wps:bodyPr rot="0" vert="horz" wrap="square" lIns="0" tIns="0" rIns="0" bIns="0" anchor="t" anchorCtr="0" upright="1">
                          <a:noAutofit/>
                        </wps:bodyPr>
                      </wps:wsp>
                      <wps:wsp>
                        <wps:cNvPr id="6456" name="Text Box 683"/>
                        <wps:cNvSpPr txBox="1">
                          <a:spLocks noChangeArrowheads="1"/>
                        </wps:cNvSpPr>
                        <wps:spPr bwMode="auto">
                          <a:xfrm>
                            <a:off x="5184" y="198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rPr>
                              </w:pPr>
                              <w:r>
                                <w:rPr>
                                  <w:rFonts w:ascii="Times New Roman" w:hAnsi="Times New Roman"/>
                                </w:rPr>
                                <w:t>Ge</w:t>
                              </w:r>
                            </w:p>
                          </w:txbxContent>
                        </wps:txbx>
                        <wps:bodyPr rot="0" vert="horz" wrap="square" lIns="0" tIns="0" rIns="0" bIns="0" anchor="t" anchorCtr="0" upright="1">
                          <a:noAutofit/>
                        </wps:bodyPr>
                      </wps:wsp>
                      <wps:wsp>
                        <wps:cNvPr id="6457" name="Text Box 684"/>
                        <wps:cNvSpPr txBox="1">
                          <a:spLocks noChangeArrowheads="1"/>
                        </wps:cNvSpPr>
                        <wps:spPr bwMode="auto">
                          <a:xfrm>
                            <a:off x="1728" y="192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b/>
                                  <w:i w:val="0"/>
                                </w:rPr>
                              </w:pPr>
                              <w:r>
                                <w:rPr>
                                  <w:rFonts w:ascii="Times New Roman" w:hAnsi="Times New Roman"/>
                                  <w:b/>
                                  <w:i w:val="0"/>
                                </w:rPr>
                                <w:t>+</w:t>
                              </w:r>
                            </w:p>
                          </w:txbxContent>
                        </wps:txbx>
                        <wps:bodyPr rot="0" vert="horz" wrap="square" lIns="0" tIns="0" rIns="0" bIns="0" anchor="t" anchorCtr="0" upright="1">
                          <a:noAutofit/>
                        </wps:bodyPr>
                      </wps:wsp>
                      <wps:wsp>
                        <wps:cNvPr id="6458" name="Text Box 685"/>
                        <wps:cNvSpPr txBox="1">
                          <a:spLocks noChangeArrowheads="1"/>
                        </wps:cNvSpPr>
                        <wps:spPr bwMode="auto">
                          <a:xfrm>
                            <a:off x="4618" y="190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9"/>
                                <w:rPr>
                                  <w:rFonts w:ascii="Times New Roman" w:hAnsi="Times New Roman"/>
                                  <w:b/>
                                  <w:i w:val="0"/>
                                </w:rPr>
                              </w:pPr>
                              <w:r>
                                <w:rPr>
                                  <w:rFonts w:ascii="Times New Roman" w:hAnsi="Times New Roman"/>
                                  <w:b/>
                                  <w:i w:val="0"/>
                                </w:rPr>
                                <w:t>-</w:t>
                              </w:r>
                            </w:p>
                          </w:txbxContent>
                        </wps:txbx>
                        <wps:bodyPr rot="0" vert="horz" wrap="square" lIns="0" tIns="0" rIns="0" bIns="0" anchor="t" anchorCtr="0" upright="1">
                          <a:noAutofit/>
                        </wps:bodyPr>
                      </wps:wsp>
                      <wps:wsp>
                        <wps:cNvPr id="6459" name="Text Box 686"/>
                        <wps:cNvSpPr txBox="1">
                          <a:spLocks noChangeArrowheads="1"/>
                        </wps:cNvSpPr>
                        <wps:spPr bwMode="auto">
                          <a:xfrm>
                            <a:off x="4608" y="3034"/>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B5E22" w:rsidRDefault="00096CDB" w:rsidP="008F0189">
                              <w:pPr>
                                <w:rPr>
                                  <w:rFonts w:ascii="KZ Times New Roman" w:hAnsi="KZ Times New Roman"/>
                                  <w:i/>
                                  <w:sz w:val="24"/>
                                </w:rPr>
                              </w:pPr>
                              <w:r w:rsidRPr="002B5E22">
                                <w:rPr>
                                  <w:rFonts w:ascii="KZ Times New Roman" w:hAnsi="KZ Times New Roman"/>
                                  <w:i/>
                                  <w:sz w:val="24"/>
                                  <w:lang w:eastAsia="ko-KR"/>
                                </w:rPr>
                                <w:t>3.</w:t>
                              </w:r>
                              <w:r>
                                <w:rPr>
                                  <w:rFonts w:ascii="KZ Times New Roman" w:hAnsi="KZ Times New Roman"/>
                                  <w:i/>
                                  <w:sz w:val="24"/>
                                  <w:lang w:eastAsia="ko-KR"/>
                                </w:rPr>
                                <w:t>30</w:t>
                              </w:r>
                              <w:r w:rsidRPr="002B5E22">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429" o:spid="_x0000_s2488" style="position:absolute;left:0;text-align:left;margin-left:28.8pt;margin-top:229.9pt;width:335.4pt;height:132.65pt;z-index:252001280;mso-position-vertical-relative:page" coordorigin="964,1152" coordsize="5372,2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" o:allowincell="f">
                <v:shape id="Picture 657" o:spid="_x0000_s2489" type="#_x0000_t75" alt="Pic37e" style="position:absolute;left:964;top:1192;width:2492;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">
                  <v:imagedata r:id="rId1018" o:title="Pic37e"/>
                </v:shape>
                <v:shape id="Text Box 658" o:spid="_x0000_s2490" type="#_x0000_t202" style="position:absolute;left:1584;top:3028;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" filled="f" stroked="f">
                  <v:textbox inset="0,0,0,0">
                    <w:txbxContent>
                      <w:p w:rsidR="00096CDB" w:rsidRPr="002B5E22" w:rsidRDefault="00096CDB" w:rsidP="008F0189">
                        <w:pPr>
                          <w:rPr>
                            <w:rFonts w:ascii="KZ Times New Roman" w:hAnsi="KZ Times New Roman"/>
                            <w:i/>
                            <w:sz w:val="24"/>
                          </w:rPr>
                        </w:pPr>
                        <w:r w:rsidRPr="002B5E22">
                          <w:rPr>
                            <w:rFonts w:ascii="KZ Times New Roman" w:hAnsi="KZ Times New Roman"/>
                            <w:i/>
                            <w:sz w:val="24"/>
                            <w:lang w:eastAsia="ko-KR"/>
                          </w:rPr>
                          <w:t>3.</w:t>
                        </w:r>
                        <w:r>
                          <w:rPr>
                            <w:rFonts w:ascii="KZ Times New Roman" w:hAnsi="KZ Times New Roman"/>
                            <w:i/>
                            <w:sz w:val="24"/>
                            <w:lang w:eastAsia="ko-KR"/>
                          </w:rPr>
                          <w:t>29</w:t>
                        </w:r>
                        <w:r w:rsidRPr="002B5E22">
                          <w:rPr>
                            <w:rFonts w:ascii="KZ Times New Roman" w:hAnsi="KZ Times New Roman"/>
                            <w:i/>
                            <w:sz w:val="24"/>
                          </w:rPr>
                          <w:t>-сурет</w:t>
                        </w:r>
                      </w:p>
                    </w:txbxContent>
                  </v:textbox>
                </v:shape>
                <v:shape id="Text Box 659" o:spid="_x0000_s2491" type="#_x0000_t202" style="position:absolute;left:1152;top:138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60" o:spid="_x0000_s2492" type="#_x0000_t202" style="position:absolute;left:1142;top:257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61" o:spid="_x0000_s2493" type="#_x0000_t202" style="position:absolute;left:1132;top:197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62" o:spid="_x0000_s2494" type="#_x0000_t202" style="position:absolute;left:1698;top:258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63" o:spid="_x0000_s2495" type="#_x0000_t202" style="position:absolute;left:2314;top:197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64" o:spid="_x0000_s2496" type="#_x0000_t202" style="position:absolute;left:2302;top:257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65" o:spid="_x0000_s2497" type="#_x0000_t202" style="position:absolute;left:2900;top:258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66" o:spid="_x0000_s2498" type="#_x0000_t202" style="position:absolute;left:1728;top:137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67" o:spid="_x0000_s2499" type="#_x0000_t202" style="position:absolute;left:2334;top:139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68" o:spid="_x0000_s2500" type="#_x0000_t202" style="position:absolute;left:2890;top:138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69" o:spid="_x0000_s2501" type="#_x0000_t202" style="position:absolute;left:2900;top:197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70" o:spid="_x0000_s2502" type="#_x0000_t202" style="position:absolute;left:1728;top:199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As</w:t>
                        </w:r>
                      </w:p>
                    </w:txbxContent>
                  </v:textbox>
                </v:shape>
                <v:shape id="Picture 671" o:spid="_x0000_s2503" type="#_x0000_t75" alt="Pic38e" style="position:absolute;left:3744;top:1152;width:2592;height: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">
                  <v:imagedata r:id="rId1019" o:title="Pic38e"/>
                </v:shape>
                <v:shape id="Text Box 672" o:spid="_x0000_s2504" type="#_x0000_t202" style="position:absolute;left:4022;top:138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73" o:spid="_x0000_s2505" type="#_x0000_t202" style="position:absolute;left:5790;top:199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74" o:spid="_x0000_s2506" type="#_x0000_t202" style="position:absolute;left:4012;top:261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75" o:spid="_x0000_s2507" type="#_x0000_t202" style="position:absolute;left:4598;top:260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76" o:spid="_x0000_s2508" type="#_x0000_t202" style="position:absolute;left:5194;top:260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77" o:spid="_x0000_s2509" type="#_x0000_t202" style="position:absolute;left:5780;top:259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78" o:spid="_x0000_s2510" type="#_x0000_t202" style="position:absolute;left:4588;top:139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79" o:spid="_x0000_s2511" type="#_x0000_t202" style="position:absolute;left:4022;top:200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80" o:spid="_x0000_s2512" type="#_x0000_t202" style="position:absolute;left:5184;top:139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81" o:spid="_x0000_s2513" type="#_x0000_t202" style="position:absolute;left:5770;top:139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82" o:spid="_x0000_s2514" type="#_x0000_t202" style="position:absolute;left:4588;top:200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In</w:t>
                        </w:r>
                      </w:p>
                    </w:txbxContent>
                  </v:textbox>
                </v:shape>
                <v:shape id="Text Box 683" o:spid="_x0000_s2515" type="#_x0000_t202" style="position:absolute;left:5184;top:198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" filled="f" stroked="f">
                  <v:textbox inset="0,0,0,0">
                    <w:txbxContent>
                      <w:p w:rsidR="00096CDB" w:rsidRDefault="00096CDB" w:rsidP="008F0189">
                        <w:pPr>
                          <w:pStyle w:val="9"/>
                          <w:rPr>
                            <w:rFonts w:ascii="Times New Roman" w:hAnsi="Times New Roman"/>
                          </w:rPr>
                        </w:pPr>
                        <w:r>
                          <w:rPr>
                            <w:rFonts w:ascii="Times New Roman" w:hAnsi="Times New Roman"/>
                          </w:rPr>
                          <w:t>Ge</w:t>
                        </w:r>
                      </w:p>
                    </w:txbxContent>
                  </v:textbox>
                </v:shape>
                <v:shape id="Text Box 684" o:spid="_x0000_s2516" type="#_x0000_t202" style="position:absolute;left:1728;top:192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" filled="f" stroked="f">
                  <v:textbox inset="0,0,0,0">
                    <w:txbxContent>
                      <w:p w:rsidR="00096CDB" w:rsidRDefault="00096CDB" w:rsidP="008F0189">
                        <w:pPr>
                          <w:pStyle w:val="9"/>
                          <w:rPr>
                            <w:rFonts w:ascii="Times New Roman" w:hAnsi="Times New Roman"/>
                            <w:b/>
                            <w:i w:val="0"/>
                          </w:rPr>
                        </w:pPr>
                        <w:r>
                          <w:rPr>
                            <w:rFonts w:ascii="Times New Roman" w:hAnsi="Times New Roman"/>
                            <w:b/>
                            <w:i w:val="0"/>
                          </w:rPr>
                          <w:t>+</w:t>
                        </w:r>
                      </w:p>
                    </w:txbxContent>
                  </v:textbox>
                </v:shape>
                <v:shape id="Text Box 685" o:spid="_x0000_s2517" type="#_x0000_t202" style="position:absolute;left:4618;top:190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" filled="f" stroked="f">
                  <v:textbox inset="0,0,0,0">
                    <w:txbxContent>
                      <w:p w:rsidR="00096CDB" w:rsidRDefault="00096CDB" w:rsidP="008F0189">
                        <w:pPr>
                          <w:pStyle w:val="9"/>
                          <w:rPr>
                            <w:rFonts w:ascii="Times New Roman" w:hAnsi="Times New Roman"/>
                            <w:b/>
                            <w:i w:val="0"/>
                          </w:rPr>
                        </w:pPr>
                        <w:r>
                          <w:rPr>
                            <w:rFonts w:ascii="Times New Roman" w:hAnsi="Times New Roman"/>
                            <w:b/>
                            <w:i w:val="0"/>
                          </w:rPr>
                          <w:t>-</w:t>
                        </w:r>
                      </w:p>
                    </w:txbxContent>
                  </v:textbox>
                </v:shape>
                <v:shape id="Text Box 686" o:spid="_x0000_s2518" type="#_x0000_t202" style="position:absolute;left:4608;top:3034;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" filled="f" stroked="f">
                  <v:textbox inset="0,0,0,0">
                    <w:txbxContent>
                      <w:p w:rsidR="00096CDB" w:rsidRPr="002B5E22" w:rsidRDefault="00096CDB" w:rsidP="008F0189">
                        <w:pPr>
                          <w:rPr>
                            <w:rFonts w:ascii="KZ Times New Roman" w:hAnsi="KZ Times New Roman"/>
                            <w:i/>
                            <w:sz w:val="24"/>
                          </w:rPr>
                        </w:pPr>
                        <w:r w:rsidRPr="002B5E22">
                          <w:rPr>
                            <w:rFonts w:ascii="KZ Times New Roman" w:hAnsi="KZ Times New Roman"/>
                            <w:i/>
                            <w:sz w:val="24"/>
                            <w:lang w:eastAsia="ko-KR"/>
                          </w:rPr>
                          <w:t>3.</w:t>
                        </w:r>
                        <w:r>
                          <w:rPr>
                            <w:rFonts w:ascii="KZ Times New Roman" w:hAnsi="KZ Times New Roman"/>
                            <w:i/>
                            <w:sz w:val="24"/>
                            <w:lang w:eastAsia="ko-KR"/>
                          </w:rPr>
                          <w:t>30</w:t>
                        </w:r>
                        <w:r w:rsidRPr="002B5E22">
                          <w:rPr>
                            <w:rFonts w:ascii="KZ Times New Roman" w:hAnsi="KZ Times New Roman"/>
                            <w:i/>
                            <w:sz w:val="24"/>
                          </w:rPr>
                          <w:t>-сурет</w:t>
                        </w:r>
                      </w:p>
                    </w:txbxContent>
                  </v:textbox>
                </v:shape>
                <w10:wrap type="topAndBottom" anchory="page"/>
              </v:group>
            </w:pict>
          </mc:Fallback>
        </mc:AlternateContent>
      </w:r>
      <w:r w:rsidRPr="008F0189">
        <w:rPr>
          <w:rFonts w:ascii="KZ Times New Roman" w:hAnsi="KZ Times New Roman"/>
          <w:color w:val="auto"/>
          <w:lang w:val="ru-RU" w:eastAsia="ko-KR"/>
        </w:rPr>
        <w:t>болады.</w:t>
      </w:r>
    </w:p>
    <w:p w:rsidR="008F0189" w:rsidRPr="008F0189" w:rsidRDefault="008F0189" w:rsidP="008F0189">
      <w:pPr>
        <w:tabs>
          <w:tab w:val="left" w:pos="851"/>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Қ</w:t>
      </w:r>
      <w:r w:rsidRPr="008F0189">
        <w:rPr>
          <w:rFonts w:ascii="KZ Times New Roman" w:hAnsi="KZ Times New Roman"/>
          <w:b/>
          <w:color w:val="auto"/>
          <w:lang w:val="ru-RU" w:eastAsia="ko-KR"/>
        </w:rPr>
        <w:t>оспалық жартылай өткізгіштер.</w:t>
      </w:r>
      <w:r w:rsidRPr="008F0189">
        <w:rPr>
          <w:rFonts w:ascii="KZ Times New Roman" w:hAnsi="KZ Times New Roman"/>
          <w:b/>
          <w:color w:val="auto"/>
          <w:lang w:val="ru-RU" w:eastAsia="ko-KR"/>
        </w:rPr>
        <w:tab/>
      </w:r>
      <w:r w:rsidRPr="008F0189">
        <w:rPr>
          <w:rFonts w:ascii="KZ Times New Roman" w:hAnsi="KZ Times New Roman"/>
          <w:color w:val="auto"/>
          <w:lang w:val="ru-RU" w:eastAsia="ko-KR"/>
        </w:rPr>
        <w:t xml:space="preserve">Таза жартылай өткізгіштерге әдейі таңдап алынған қоспаларды қосу арқылы жасанды түрде, негізінен электрондық немесе қуыстық өткізгіштіктері болатын жартылай өткізгіштерді жасауға болады. </w:t>
      </w:r>
    </w:p>
    <w:p w:rsidR="008F0189" w:rsidRPr="008F0189" w:rsidRDefault="008F0189" w:rsidP="002B5E22">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Балқытылған таза германийге 10</w:t>
      </w:r>
      <w:r w:rsidRPr="008F0189">
        <w:rPr>
          <w:rFonts w:ascii="KZ Times New Roman" w:hAnsi="KZ Times New Roman"/>
          <w:color w:val="auto"/>
          <w:vertAlign w:val="superscript"/>
          <w:lang w:val="ru-RU" w:eastAsia="ko-KR"/>
        </w:rPr>
        <w:t>-5</w:t>
      </w:r>
      <w:r w:rsidRPr="008F0189">
        <w:rPr>
          <w:rFonts w:ascii="KZ Times New Roman" w:hAnsi="KZ Times New Roman"/>
          <w:color w:val="auto"/>
          <w:lang w:val="ru-RU" w:eastAsia="ko-KR"/>
        </w:rPr>
        <w:t xml:space="preserve">% шамалас Менделеев кестесінің </w:t>
      </w:r>
      <w:r w:rsidRPr="008F0189">
        <w:rPr>
          <w:rFonts w:ascii="KZ Times New Roman" w:hAnsi="KZ Times New Roman"/>
          <w:i/>
          <w:color w:val="auto"/>
          <w:lang w:eastAsia="ko-KR"/>
        </w:rPr>
        <w:t>V</w:t>
      </w:r>
      <w:r w:rsidRPr="008F0189">
        <w:rPr>
          <w:rFonts w:ascii="KZ Times New Roman" w:hAnsi="KZ Times New Roman"/>
          <w:color w:val="auto"/>
          <w:lang w:val="ru-RU" w:eastAsia="ko-KR"/>
        </w:rPr>
        <w:t xml:space="preserve"> </w:t>
      </w:r>
      <w:r w:rsidR="002B5E22">
        <w:rPr>
          <w:rFonts w:ascii="KZ Times New Roman" w:hAnsi="KZ Times New Roman"/>
          <w:color w:val="auto"/>
          <w:lang w:val="ru-RU" w:eastAsia="ko-KR"/>
        </w:rPr>
        <w:t xml:space="preserve"> </w:t>
      </w:r>
      <w:r w:rsidRPr="008F0189">
        <w:rPr>
          <w:rFonts w:ascii="KZ Times New Roman" w:hAnsi="KZ Times New Roman"/>
          <w:color w:val="auto"/>
          <w:lang w:val="ru-RU" w:eastAsia="ko-KR"/>
        </w:rPr>
        <w:t>тобының қайсы-бір элементінің атомдарынан тұратын қоспаны (мысалға, мышьяк болсын) қосайық. Сонда, қатқаннан кейін германийдің байырғы торы пайда болады, тек онда кейбір түйіндерде германий атомдарының орнында мышьяк атомдары орналасады (3.</w:t>
      </w:r>
      <w:r w:rsidR="00B1241F" w:rsidRPr="00B1241F">
        <w:rPr>
          <w:rFonts w:ascii="KZ Times New Roman" w:hAnsi="KZ Times New Roman"/>
          <w:color w:val="auto"/>
          <w:lang w:val="ru-RU" w:eastAsia="ko-KR"/>
        </w:rPr>
        <w:t>29</w:t>
      </w:r>
      <w:r w:rsidRPr="008F0189">
        <w:rPr>
          <w:rFonts w:ascii="KZ Times New Roman" w:hAnsi="KZ Times New Roman"/>
          <w:color w:val="auto"/>
          <w:lang w:val="ru-RU" w:eastAsia="ko-KR"/>
        </w:rPr>
        <w:t xml:space="preserve">-сурет). Осы кезде мышьяктың төрт валенттік электрондары көршілес германий атомдарының электрондарымен коваленттік </w:t>
      </w:r>
      <w:r w:rsidRPr="008F0189">
        <w:rPr>
          <w:rFonts w:ascii="KZ Times New Roman" w:hAnsi="KZ Times New Roman"/>
          <w:color w:val="auto"/>
          <w:lang w:val="ru-RU" w:eastAsia="ko-KR"/>
        </w:rPr>
        <w:lastRenderedPageBreak/>
        <w:t>байланыс жасайды да, ал бесінші электрон мұндай жағдайларда атоммен өте әлсіз байланысқан болып шығады, енді оны жұлып алу үшін онша көп энергия қажет болмайды, бұл энергияның мәні жартылай өткізгіштің атомдарын ионизациялауға қажет энергиядан көп кіші болады.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Сонда, байырғы температурада мышьяктың барлық атомдары жартылай өткізгіште ионизацияланған болып шығады. Мышьяктың оң зарядталған атомдары тормен байланысқан  (</w:t>
      </w:r>
      <w:r w:rsidRPr="008F0189">
        <w:rPr>
          <w:rFonts w:ascii="KZ Times New Roman" w:hAnsi="KZ Times New Roman"/>
          <w:i/>
          <w:color w:val="auto"/>
          <w:lang w:val="ru-RU" w:eastAsia="ko-KR"/>
        </w:rPr>
        <w:t>локалданған</w:t>
      </w:r>
      <w:r w:rsidRPr="008F0189">
        <w:rPr>
          <w:rFonts w:ascii="KZ Times New Roman" w:hAnsi="KZ Times New Roman"/>
          <w:color w:val="auto"/>
          <w:lang w:val="ru-RU" w:eastAsia="ko-KR"/>
        </w:rPr>
        <w:t xml:space="preserve">, бір орынға байланған) және де сыртқы электр өрісі күштерінің әсерінен орын ауыстыра алмайды, ал еркін электрондар (қоспаның әрбір атомынан бір-бірден) қозғалғыш заряд тасымалдаушылар болады.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Мұндай кристалдың өтізгіштігі негізінен электрондық болады және оны </w:t>
      </w:r>
      <w:r w:rsidRPr="008F0189">
        <w:rPr>
          <w:rFonts w:ascii="KZ Times New Roman" w:hAnsi="KZ Times New Roman"/>
          <w:i/>
          <w:color w:val="auto"/>
          <w:lang w:eastAsia="ko-KR"/>
        </w:rPr>
        <w:t>n</w:t>
      </w:r>
      <w:r w:rsidRPr="008F0189">
        <w:rPr>
          <w:rFonts w:ascii="KZ Times New Roman" w:hAnsi="KZ Times New Roman"/>
          <w:i/>
          <w:color w:val="auto"/>
          <w:lang w:val="ru-RU" w:eastAsia="ko-KR"/>
        </w:rPr>
        <w:t xml:space="preserve">-типтік өткізгіштік </w:t>
      </w:r>
      <w:r w:rsidRPr="008F0189">
        <w:rPr>
          <w:rFonts w:ascii="KZ Times New Roman" w:hAnsi="KZ Times New Roman"/>
          <w:color w:val="auto"/>
          <w:lang w:val="ru-RU" w:eastAsia="ko-KR"/>
        </w:rPr>
        <w:t xml:space="preserve">("негатив"–теріс), ал кристалдың өзін </w:t>
      </w:r>
      <w:r w:rsidRPr="008F0189">
        <w:rPr>
          <w:rFonts w:ascii="KZ Times New Roman" w:hAnsi="KZ Times New Roman"/>
          <w:i/>
          <w:color w:val="auto"/>
          <w:lang w:eastAsia="ko-KR"/>
        </w:rPr>
        <w:t>n</w:t>
      </w:r>
      <w:r w:rsidRPr="008F0189">
        <w:rPr>
          <w:rFonts w:ascii="KZ Times New Roman" w:hAnsi="KZ Times New Roman"/>
          <w:i/>
          <w:color w:val="auto"/>
          <w:lang w:val="ru-RU" w:eastAsia="ko-KR"/>
        </w:rPr>
        <w:t xml:space="preserve">-типтік жартылай өткізгіш </w:t>
      </w:r>
      <w:r w:rsidRPr="008F0189">
        <w:rPr>
          <w:rFonts w:ascii="KZ Times New Roman" w:hAnsi="KZ Times New Roman"/>
          <w:color w:val="auto"/>
          <w:lang w:val="ru-RU" w:eastAsia="ko-KR"/>
        </w:rPr>
        <w:t xml:space="preserve">деп атайды. Жартылай өткізгіште еркін электрондарды беретін қоспалар </w:t>
      </w:r>
      <w:r w:rsidRPr="008F0189">
        <w:rPr>
          <w:rFonts w:ascii="KZ Times New Roman" w:hAnsi="KZ Times New Roman"/>
          <w:i/>
          <w:color w:val="auto"/>
          <w:lang w:val="ru-RU" w:eastAsia="ko-KR"/>
        </w:rPr>
        <w:t xml:space="preserve">донорлық </w:t>
      </w:r>
      <w:r w:rsidRPr="008F0189">
        <w:rPr>
          <w:rFonts w:ascii="KZ Times New Roman" w:hAnsi="KZ Times New Roman"/>
          <w:color w:val="auto"/>
          <w:lang w:val="ru-RU" w:eastAsia="ko-KR"/>
        </w:rPr>
        <w:t xml:space="preserve">(беруші) немесе </w:t>
      </w:r>
      <w:r w:rsidRPr="008F0189">
        <w:rPr>
          <w:rFonts w:ascii="KZ Times New Roman" w:hAnsi="KZ Times New Roman"/>
          <w:i/>
          <w:color w:val="auto"/>
          <w:lang w:eastAsia="ko-KR"/>
        </w:rPr>
        <w:t>n</w:t>
      </w:r>
      <w:r w:rsidRPr="008F0189">
        <w:rPr>
          <w:rFonts w:ascii="KZ Times New Roman" w:hAnsi="KZ Times New Roman"/>
          <w:i/>
          <w:color w:val="auto"/>
          <w:lang w:val="ru-RU" w:eastAsia="ko-KR"/>
        </w:rPr>
        <w:t>-типтік қоспа</w:t>
      </w:r>
      <w:r w:rsidRPr="008F0189">
        <w:rPr>
          <w:rFonts w:ascii="KZ Times New Roman" w:hAnsi="KZ Times New Roman"/>
          <w:color w:val="auto"/>
          <w:lang w:val="ru-RU" w:eastAsia="ko-KR"/>
        </w:rPr>
        <w:t xml:space="preserve"> деп аталады. Егер таза германийге Менделеев кестесінің ІІІ тобының элементтерінің, мысалға, индийдің атомдарын қосатын болсақ, онда олардың үш валенттік электрондары германийдің көршілес үш атомымен коваленттік байланыс ұйымдастыру үшін индийдің атомы көрші атомдардың бірінен бір электронды қосып алып, өзі теріс ионға айналады, ал германийдің атомдарының біреуінде қуыс пайда болып, ол кристалдың бойында бей-берекет қозғалыста болады (3.</w:t>
      </w:r>
      <w:r w:rsidR="00B1241F" w:rsidRPr="00B1241F">
        <w:rPr>
          <w:rFonts w:ascii="KZ Times New Roman" w:hAnsi="KZ Times New Roman"/>
          <w:color w:val="auto"/>
          <w:lang w:val="ru-RU" w:eastAsia="ko-KR"/>
        </w:rPr>
        <w:t>30</w:t>
      </w:r>
      <w:r w:rsidRPr="008F0189">
        <w:rPr>
          <w:rFonts w:ascii="KZ Times New Roman" w:hAnsi="KZ Times New Roman"/>
          <w:color w:val="auto"/>
          <w:lang w:val="ru-RU" w:eastAsia="ko-KR"/>
        </w:rPr>
        <w:t xml:space="preserve">-сурет). ІІІ топтың элементерінің атодарынан тұратын қоспасы бар германий кристалының өткізгіштігі негізінен қуыстық болып табылады. Оны </w:t>
      </w:r>
      <w:r w:rsidRPr="008F0189">
        <w:rPr>
          <w:rFonts w:ascii="KZ Times New Roman" w:hAnsi="KZ Times New Roman"/>
          <w:i/>
          <w:color w:val="auto"/>
          <w:lang w:val="ru-RU" w:eastAsia="ko-KR"/>
        </w:rPr>
        <w:t>р-типтік</w:t>
      </w:r>
      <w:r w:rsidRPr="008F0189">
        <w:rPr>
          <w:rFonts w:ascii="KZ Times New Roman" w:hAnsi="KZ Times New Roman"/>
          <w:color w:val="auto"/>
          <w:lang w:val="ru-RU" w:eastAsia="ko-KR"/>
        </w:rPr>
        <w:t xml:space="preserve"> ("позитив"–оң деген сөзден) деп атайды. Осындай өткізгіштікті тудыратын қоспаны </w:t>
      </w:r>
      <w:r w:rsidRPr="008F0189">
        <w:rPr>
          <w:rFonts w:ascii="KZ Times New Roman" w:hAnsi="KZ Times New Roman"/>
          <w:i/>
          <w:color w:val="auto"/>
          <w:lang w:val="ru-RU" w:eastAsia="ko-KR"/>
        </w:rPr>
        <w:t xml:space="preserve">акцепторлық </w:t>
      </w:r>
      <w:r w:rsidRPr="008F0189">
        <w:rPr>
          <w:rFonts w:ascii="KZ Times New Roman" w:hAnsi="KZ Times New Roman"/>
          <w:color w:val="auto"/>
          <w:lang w:val="ru-RU" w:eastAsia="ko-KR"/>
        </w:rPr>
        <w:t xml:space="preserve">(қабылдаушы) немесе </w:t>
      </w:r>
      <w:r w:rsidRPr="008F0189">
        <w:rPr>
          <w:rFonts w:ascii="KZ Times New Roman" w:hAnsi="KZ Times New Roman"/>
          <w:i/>
          <w:color w:val="auto"/>
          <w:lang w:val="ru-RU" w:eastAsia="ko-KR"/>
        </w:rPr>
        <w:t>р-типтік</w:t>
      </w:r>
      <w:r w:rsidRPr="008F0189">
        <w:rPr>
          <w:rFonts w:ascii="KZ Times New Roman" w:hAnsi="KZ Times New Roman"/>
          <w:color w:val="auto"/>
          <w:lang w:val="ru-RU" w:eastAsia="ko-KR"/>
        </w:rPr>
        <w:t xml:space="preserve"> деп атайды. Қоспалық жартылай өткізгіштерде байырғы температуралардың өзінде-ақ электрон-қуыс қосағының генерациясы болып жатады. Сондықтан онда негізгі тоқ тасымалдаушылармен қатар азды-көпті қарама-қарсы таңбалы тоқтың тасымалдаушылары да (тоқтың негізгі емес тасымалдаушылары) болады. Жоғары емес температуралар кезінде тоқтың негізгі емес тасымалдаушылары электр өткізгіштікте оншалықты рөл атқара қоймайды. Бірақта, жоғары температуралар кезінде электрон-қуыс қосақтары өршелей пайда бола бастайды да, жартылай өткізгіштің өткізгіштігі аралас сипатта болады. Сөйтіп, қоспалық жартылай өткізгіштерде негізінен қуыстық немесе электрондық өткізгіштік тек жартылай өткізгіштің меншікті өткізгіштігі басым бола бастайтын температурадан төмен температуралар кезінде ғана сақталады.</w:t>
      </w:r>
    </w:p>
    <w:p w:rsidR="0064365B"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 </w:t>
      </w:r>
      <w:r w:rsidRPr="008F0189">
        <w:rPr>
          <w:rFonts w:ascii="KZ Times New Roman" w:hAnsi="KZ Times New Roman"/>
          <w:b/>
          <w:color w:val="auto"/>
          <w:lang w:val="ru-RU" w:eastAsia="ko-KR"/>
        </w:rPr>
        <w:t xml:space="preserve">Электрондық-қуыстық өткел. </w:t>
      </w:r>
      <w:r w:rsidRPr="008F0189">
        <w:rPr>
          <w:rFonts w:ascii="KZ Times New Roman" w:hAnsi="KZ Times New Roman"/>
          <w:color w:val="auto"/>
          <w:lang w:val="ru-RU" w:eastAsia="ko-KR"/>
        </w:rPr>
        <w:t xml:space="preserve">Германий кристалының бір жартысының қоспасы донорлық, ал екінші жартысынікі акцепторлық болсын делік. Жартылай өткізгіш кристалдың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-типтік және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 xml:space="preserve">-типтік облыстарының арасындағы шекараны </w:t>
      </w:r>
      <w:r w:rsidRPr="008F0189">
        <w:rPr>
          <w:rFonts w:ascii="KZ Times New Roman" w:hAnsi="KZ Times New Roman"/>
          <w:i/>
          <w:color w:val="auto"/>
          <w:lang w:val="ru-RU" w:eastAsia="ko-KR"/>
        </w:rPr>
        <w:t>электрондық-қуыстық өткел</w:t>
      </w:r>
      <w:r w:rsidRPr="008F0189">
        <w:rPr>
          <w:rFonts w:ascii="KZ Times New Roman" w:hAnsi="KZ Times New Roman"/>
          <w:color w:val="auto"/>
          <w:lang w:val="ru-RU" w:eastAsia="ko-KR"/>
        </w:rPr>
        <w:t xml:space="preserve"> немесе </w:t>
      </w:r>
      <w:r w:rsidRPr="008F0189">
        <w:rPr>
          <w:rFonts w:ascii="KZ Times New Roman" w:hAnsi="KZ Times New Roman"/>
          <w:i/>
          <w:color w:val="auto"/>
          <w:lang w:val="ru-RU" w:eastAsia="ko-KR"/>
        </w:rPr>
        <w:t>р-</w:t>
      </w:r>
      <w:r w:rsidRPr="008F0189">
        <w:rPr>
          <w:rFonts w:ascii="KZ Times New Roman" w:hAnsi="KZ Times New Roman"/>
          <w:i/>
          <w:color w:val="auto"/>
          <w:lang w:eastAsia="ko-KR"/>
        </w:rPr>
        <w:t>n</w:t>
      </w:r>
      <w:r w:rsidRPr="008F0189">
        <w:rPr>
          <w:rFonts w:ascii="KZ Times New Roman" w:hAnsi="KZ Times New Roman"/>
          <w:i/>
          <w:color w:val="auto"/>
          <w:lang w:val="ru-RU" w:eastAsia="ko-KR"/>
        </w:rPr>
        <w:t xml:space="preserve">-өткел </w:t>
      </w:r>
      <w:r w:rsidRPr="008F0189">
        <w:rPr>
          <w:rFonts w:ascii="KZ Times New Roman" w:hAnsi="KZ Times New Roman"/>
          <w:color w:val="auto"/>
          <w:lang w:val="ru-RU" w:eastAsia="ko-KR"/>
        </w:rPr>
        <w:t xml:space="preserve">деп атайды. Осы өткелдің қасиеттерін қарастырайық. </w:t>
      </w:r>
      <w:r w:rsidR="0064365B">
        <w:rPr>
          <w:rFonts w:ascii="KZ Times New Roman" w:hAnsi="KZ Times New Roman"/>
          <w:color w:val="auto"/>
          <w:lang w:val="ru-RU" w:eastAsia="ko-KR"/>
        </w:rPr>
        <w:t xml:space="preserve">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Жартылай өткізгіштің осы екі жарты бөліктері енді ғана жанастырылған болсын (шындығына келсек, бұл бір кристалдың екі бөлігі ғана). Сонда электрондар өздері көпшілікте болатын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-облыстан азырақ болатын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 xml:space="preserve">облысқа өтуі, ал қуыстардың кері бағытта өтуі басталады. Электрондардың және қуыстардың мұндай диффузиясы (екі сұйықтың немесе екі газдың өзара диффузиясы тәрізді) кристалдың екі бөлігіндегі олардың концентрациялары </w:t>
      </w:r>
      <w:r w:rsidRPr="008F0189">
        <w:rPr>
          <w:rFonts w:ascii="KZ Times New Roman" w:hAnsi="KZ Times New Roman"/>
          <w:color w:val="auto"/>
          <w:lang w:val="ru-RU" w:eastAsia="ko-KR"/>
        </w:rPr>
        <w:lastRenderedPageBreak/>
        <w:t xml:space="preserve">теңескенге дейін созылған болар еді, тек олардың зарядтары бар. Осындай орын ауыстырулардың нәтижесінде заряд тасымалдаушылар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-облысты оң зарядтайды да, ал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 xml:space="preserve">-облысты теріс зарядтайды, яғни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 xml:space="preserve">- және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-облыстардың арасында жанасу потенциалдар айырымы пайда болады. </w:t>
      </w:r>
    </w:p>
    <w:p w:rsidR="008F0189" w:rsidRPr="008F0189" w:rsidRDefault="004E0D87" w:rsidP="008F0189">
      <w:pPr>
        <w:tabs>
          <w:tab w:val="left" w:pos="2835"/>
        </w:tabs>
        <w:spacing w:after="0" w:line="240" w:lineRule="auto"/>
        <w:ind w:right="-99" w:firstLine="567"/>
        <w:jc w:val="both"/>
        <w:rPr>
          <w:rFonts w:ascii="KZ Times New Roman" w:hAnsi="KZ Times New Roman"/>
          <w:color w:val="auto"/>
          <w:lang w:val="ru-RU" w:eastAsia="ko-KR"/>
        </w:rPr>
      </w:pPr>
      <w:r>
        <w:rPr>
          <w:rFonts w:ascii="KZ Times New Roman" w:hAnsi="KZ Times New Roman"/>
          <w:i/>
          <w:noProof/>
          <w:color w:val="auto"/>
          <w:lang w:val="ru-RU" w:eastAsia="ru-RU" w:bidi="ar-SA"/>
        </w:rPr>
        <mc:AlternateContent>
          <mc:Choice Requires="wpg">
            <w:drawing>
              <wp:anchor distT="0" distB="0" distL="114300" distR="114300" simplePos="0" relativeHeight="252073984" behindDoc="0" locked="0" layoutInCell="0" allowOverlap="1">
                <wp:simplePos x="0" y="0"/>
                <wp:positionH relativeFrom="margin">
                  <wp:align>left</wp:align>
                </wp:positionH>
                <wp:positionV relativeFrom="page">
                  <wp:posOffset>5724525</wp:posOffset>
                </wp:positionV>
                <wp:extent cx="4991735" cy="1864995"/>
                <wp:effectExtent l="0" t="0" r="0" b="0"/>
                <wp:wrapTopAndBottom/>
                <wp:docPr id="6397" name="Группа 6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1735" cy="1864995"/>
                          <a:chOff x="983" y="2304"/>
                          <a:chExt cx="6445" cy="2160"/>
                        </a:xfrm>
                      </wpg:grpSpPr>
                      <wpg:grpSp>
                        <wpg:cNvPr id="6398" name="Group 890"/>
                        <wpg:cNvGrpSpPr>
                          <a:grpSpLocks/>
                        </wpg:cNvGrpSpPr>
                        <wpg:grpSpPr bwMode="auto">
                          <a:xfrm>
                            <a:off x="983" y="2304"/>
                            <a:ext cx="6445" cy="1882"/>
                            <a:chOff x="720" y="2120"/>
                            <a:chExt cx="6733" cy="2066"/>
                          </a:xfrm>
                        </wpg:grpSpPr>
                        <pic:pic xmlns:pic="http://schemas.openxmlformats.org/drawingml/2006/picture">
                          <pic:nvPicPr>
                            <pic:cNvPr id="6399" name="Picture 891" descr="Pic39e"/>
                            <pic:cNvPicPr>
                              <a:picLocks noChangeAspect="1" noChangeArrowheads="1"/>
                            </pic:cNvPicPr>
                          </pic:nvPicPr>
                          <pic:blipFill>
                            <a:blip r:embed="rId1020">
                              <a:extLst>
                                <a:ext uri="{28A0092B-C50C-407E-A947-70E740481C1C}">
                                  <a14:useLocalDpi xmlns:a14="http://schemas.microsoft.com/office/drawing/2010/main" val="0"/>
                                </a:ext>
                              </a:extLst>
                            </a:blip>
                            <a:srcRect/>
                            <a:stretch>
                              <a:fillRect/>
                            </a:stretch>
                          </pic:blipFill>
                          <pic:spPr bwMode="auto">
                            <a:xfrm>
                              <a:off x="964" y="2312"/>
                              <a:ext cx="6489" cy="1813"/>
                            </a:xfrm>
                            <a:prstGeom prst="rect">
                              <a:avLst/>
                            </a:prstGeom>
                            <a:noFill/>
                            <a:extLst>
                              <a:ext uri="{909E8E84-426E-40DD-AFC4-6F175D3DCCD1}">
                                <a14:hiddenFill xmlns:a14="http://schemas.microsoft.com/office/drawing/2010/main">
                                  <a:solidFill>
                                    <a:srgbClr val="FFFFFF"/>
                                  </a:solidFill>
                                </a14:hiddenFill>
                              </a:ext>
                            </a:extLst>
                          </pic:spPr>
                        </pic:pic>
                        <wps:wsp>
                          <wps:cNvPr id="6400" name="Text Box 892"/>
                          <wps:cNvSpPr txBox="1">
                            <a:spLocks noChangeArrowheads="1"/>
                          </wps:cNvSpPr>
                          <wps:spPr bwMode="auto">
                            <a:xfrm>
                              <a:off x="1544" y="212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A</w:t>
                                </w:r>
                              </w:p>
                            </w:txbxContent>
                          </wps:txbx>
                          <wps:bodyPr rot="0" vert="horz" wrap="square" lIns="0" tIns="0" rIns="0" bIns="0" anchor="t" anchorCtr="0" upright="1">
                            <a:noAutofit/>
                          </wps:bodyPr>
                        </wps:wsp>
                        <wps:wsp>
                          <wps:cNvPr id="6401" name="Text Box 893"/>
                          <wps:cNvSpPr txBox="1">
                            <a:spLocks noChangeArrowheads="1"/>
                          </wps:cNvSpPr>
                          <wps:spPr bwMode="auto">
                            <a:xfrm>
                              <a:off x="1768" y="212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O</w:t>
                                </w:r>
                              </w:p>
                            </w:txbxContent>
                          </wps:txbx>
                          <wps:bodyPr rot="0" vert="horz" wrap="square" lIns="0" tIns="0" rIns="0" bIns="0" anchor="t" anchorCtr="0" upright="1">
                            <a:noAutofit/>
                          </wps:bodyPr>
                        </wps:wsp>
                        <wps:wsp>
                          <wps:cNvPr id="6402" name="Text Box 894"/>
                          <wps:cNvSpPr txBox="1">
                            <a:spLocks noChangeArrowheads="1"/>
                          </wps:cNvSpPr>
                          <wps:spPr bwMode="auto">
                            <a:xfrm>
                              <a:off x="2016" y="212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B</w:t>
                                </w:r>
                              </w:p>
                            </w:txbxContent>
                          </wps:txbx>
                          <wps:bodyPr rot="0" vert="horz" wrap="square" lIns="0" tIns="0" rIns="0" bIns="0" anchor="t" anchorCtr="0" upright="1">
                            <a:noAutofit/>
                          </wps:bodyPr>
                        </wps:wsp>
                        <wps:wsp>
                          <wps:cNvPr id="6403" name="Text Box 895"/>
                          <wps:cNvSpPr txBox="1">
                            <a:spLocks noChangeArrowheads="1"/>
                          </wps:cNvSpPr>
                          <wps:spPr bwMode="auto">
                            <a:xfrm>
                              <a:off x="1008" y="292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p</w:t>
                                </w:r>
                              </w:p>
                            </w:txbxContent>
                          </wps:txbx>
                          <wps:bodyPr rot="0" vert="horz" wrap="square" lIns="0" tIns="0" rIns="0" bIns="0" anchor="t" anchorCtr="0" upright="1">
                            <a:noAutofit/>
                          </wps:bodyPr>
                        </wps:wsp>
                        <wps:wsp>
                          <wps:cNvPr id="6404" name="Text Box 896"/>
                          <wps:cNvSpPr txBox="1">
                            <a:spLocks noChangeArrowheads="1"/>
                          </wps:cNvSpPr>
                          <wps:spPr bwMode="auto">
                            <a:xfrm>
                              <a:off x="2374" y="292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n</w:t>
                                </w:r>
                              </w:p>
                            </w:txbxContent>
                          </wps:txbx>
                          <wps:bodyPr rot="0" vert="horz" wrap="square" lIns="0" tIns="0" rIns="0" bIns="0" anchor="t" anchorCtr="0" upright="1">
                            <a:noAutofit/>
                          </wps:bodyPr>
                        </wps:wsp>
                        <wps:wsp>
                          <wps:cNvPr id="6405" name="Text Box 897"/>
                          <wps:cNvSpPr txBox="1">
                            <a:spLocks noChangeArrowheads="1"/>
                          </wps:cNvSpPr>
                          <wps:spPr bwMode="auto">
                            <a:xfrm>
                              <a:off x="4052" y="21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O</w:t>
                                </w:r>
                              </w:p>
                            </w:txbxContent>
                          </wps:txbx>
                          <wps:bodyPr rot="0" vert="horz" wrap="square" lIns="0" tIns="0" rIns="0" bIns="0" anchor="t" anchorCtr="0" upright="1">
                            <a:noAutofit/>
                          </wps:bodyPr>
                        </wps:wsp>
                        <wps:wsp>
                          <wps:cNvPr id="6406" name="Text Box 898"/>
                          <wps:cNvSpPr txBox="1">
                            <a:spLocks noChangeArrowheads="1"/>
                          </wps:cNvSpPr>
                          <wps:spPr bwMode="auto">
                            <a:xfrm>
                              <a:off x="3694" y="21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A</w:t>
                                </w:r>
                              </w:p>
                            </w:txbxContent>
                          </wps:txbx>
                          <wps:bodyPr rot="0" vert="horz" wrap="square" lIns="0" tIns="0" rIns="0" bIns="0" anchor="t" anchorCtr="0" upright="1">
                            <a:noAutofit/>
                          </wps:bodyPr>
                        </wps:wsp>
                        <wps:wsp>
                          <wps:cNvPr id="6407" name="Text Box 899"/>
                          <wps:cNvSpPr txBox="1">
                            <a:spLocks noChangeArrowheads="1"/>
                          </wps:cNvSpPr>
                          <wps:spPr bwMode="auto">
                            <a:xfrm>
                              <a:off x="4464" y="21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B</w:t>
                                </w:r>
                              </w:p>
                            </w:txbxContent>
                          </wps:txbx>
                          <wps:bodyPr rot="0" vert="horz" wrap="square" lIns="0" tIns="0" rIns="0" bIns="0" anchor="t" anchorCtr="0" upright="1">
                            <a:noAutofit/>
                          </wps:bodyPr>
                        </wps:wsp>
                        <wps:wsp>
                          <wps:cNvPr id="6408" name="Text Box 900"/>
                          <wps:cNvSpPr txBox="1">
                            <a:spLocks noChangeArrowheads="1"/>
                          </wps:cNvSpPr>
                          <wps:spPr bwMode="auto">
                            <a:xfrm>
                              <a:off x="5944" y="218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A</w:t>
                                </w:r>
                              </w:p>
                            </w:txbxContent>
                          </wps:txbx>
                          <wps:bodyPr rot="0" vert="horz" wrap="square" lIns="0" tIns="0" rIns="0" bIns="0" anchor="t" anchorCtr="0" upright="1">
                            <a:noAutofit/>
                          </wps:bodyPr>
                        </wps:wsp>
                        <wps:wsp>
                          <wps:cNvPr id="6409" name="Text Box 901"/>
                          <wps:cNvSpPr txBox="1">
                            <a:spLocks noChangeArrowheads="1"/>
                          </wps:cNvSpPr>
                          <wps:spPr bwMode="auto">
                            <a:xfrm>
                              <a:off x="6306" y="217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O</w:t>
                                </w:r>
                              </w:p>
                            </w:txbxContent>
                          </wps:txbx>
                          <wps:bodyPr rot="0" vert="horz" wrap="square" lIns="0" tIns="0" rIns="0" bIns="0" anchor="t" anchorCtr="0" upright="1">
                            <a:noAutofit/>
                          </wps:bodyPr>
                        </wps:wsp>
                        <wps:wsp>
                          <wps:cNvPr id="6410" name="Text Box 902"/>
                          <wps:cNvSpPr txBox="1">
                            <a:spLocks noChangeArrowheads="1"/>
                          </wps:cNvSpPr>
                          <wps:spPr bwMode="auto">
                            <a:xfrm>
                              <a:off x="6664" y="21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B</w:t>
                                </w:r>
                              </w:p>
                            </w:txbxContent>
                          </wps:txbx>
                          <wps:bodyPr rot="0" vert="horz" wrap="square" lIns="0" tIns="0" rIns="0" bIns="0" anchor="t" anchorCtr="0" upright="1">
                            <a:noAutofit/>
                          </wps:bodyPr>
                        </wps:wsp>
                        <wps:wsp>
                          <wps:cNvPr id="6411" name="Text Box 903"/>
                          <wps:cNvSpPr txBox="1">
                            <a:spLocks noChangeArrowheads="1"/>
                          </wps:cNvSpPr>
                          <wps:spPr bwMode="auto">
                            <a:xfrm>
                              <a:off x="3878" y="254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E</w:t>
                                </w:r>
                              </w:p>
                            </w:txbxContent>
                          </wps:txbx>
                          <wps:bodyPr rot="0" vert="horz" wrap="square" lIns="0" tIns="0" rIns="0" bIns="0" anchor="t" anchorCtr="0" upright="1">
                            <a:noAutofit/>
                          </wps:bodyPr>
                        </wps:wsp>
                        <wps:wsp>
                          <wps:cNvPr id="6412" name="Text Box 904"/>
                          <wps:cNvSpPr txBox="1">
                            <a:spLocks noChangeArrowheads="1"/>
                          </wps:cNvSpPr>
                          <wps:spPr bwMode="auto">
                            <a:xfrm>
                              <a:off x="6048" y="259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E</w:t>
                                </w:r>
                              </w:p>
                            </w:txbxContent>
                          </wps:txbx>
                          <wps:bodyPr rot="0" vert="horz" wrap="square" lIns="0" tIns="0" rIns="0" bIns="0" anchor="t" anchorCtr="0" upright="1">
                            <a:noAutofit/>
                          </wps:bodyPr>
                        </wps:wsp>
                        <wps:wsp>
                          <wps:cNvPr id="6413" name="Text Box 905"/>
                          <wps:cNvSpPr txBox="1">
                            <a:spLocks noChangeArrowheads="1"/>
                          </wps:cNvSpPr>
                          <wps:spPr bwMode="auto">
                            <a:xfrm>
                              <a:off x="4896" y="297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n</w:t>
                                </w:r>
                              </w:p>
                            </w:txbxContent>
                          </wps:txbx>
                          <wps:bodyPr rot="0" vert="horz" wrap="square" lIns="0" tIns="0" rIns="0" bIns="0" anchor="t" anchorCtr="0" upright="1">
                            <a:noAutofit/>
                          </wps:bodyPr>
                        </wps:wsp>
                        <wps:wsp>
                          <wps:cNvPr id="6414" name="Text Box 906"/>
                          <wps:cNvSpPr txBox="1">
                            <a:spLocks noChangeArrowheads="1"/>
                          </wps:cNvSpPr>
                          <wps:spPr bwMode="auto">
                            <a:xfrm>
                              <a:off x="7130" y="307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n</w:t>
                                </w:r>
                              </w:p>
                            </w:txbxContent>
                          </wps:txbx>
                          <wps:bodyPr rot="0" vert="horz" wrap="square" lIns="0" tIns="0" rIns="0" bIns="0" anchor="t" anchorCtr="0" upright="1">
                            <a:noAutofit/>
                          </wps:bodyPr>
                        </wps:wsp>
                        <wps:wsp>
                          <wps:cNvPr id="6415" name="Text Box 907"/>
                          <wps:cNvSpPr txBox="1">
                            <a:spLocks noChangeArrowheads="1"/>
                          </wps:cNvSpPr>
                          <wps:spPr bwMode="auto">
                            <a:xfrm>
                              <a:off x="3118" y="288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p</w:t>
                                </w:r>
                              </w:p>
                            </w:txbxContent>
                          </wps:txbx>
                          <wps:bodyPr rot="0" vert="horz" wrap="square" lIns="0" tIns="0" rIns="0" bIns="0" anchor="t" anchorCtr="0" upright="1">
                            <a:noAutofit/>
                          </wps:bodyPr>
                        </wps:wsp>
                        <wps:wsp>
                          <wps:cNvPr id="6416" name="Text Box 908"/>
                          <wps:cNvSpPr txBox="1">
                            <a:spLocks noChangeArrowheads="1"/>
                          </wps:cNvSpPr>
                          <wps:spPr bwMode="auto">
                            <a:xfrm>
                              <a:off x="5472" y="30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p</w:t>
                                </w:r>
                              </w:p>
                            </w:txbxContent>
                          </wps:txbx>
                          <wps:bodyPr rot="0" vert="horz" wrap="square" lIns="0" tIns="0" rIns="0" bIns="0" anchor="t" anchorCtr="0" upright="1">
                            <a:noAutofit/>
                          </wps:bodyPr>
                        </wps:wsp>
                        <wps:wsp>
                          <wps:cNvPr id="6417" name="Text Box 909"/>
                          <wps:cNvSpPr txBox="1">
                            <a:spLocks noChangeArrowheads="1"/>
                          </wps:cNvSpPr>
                          <wps:spPr bwMode="auto">
                            <a:xfrm>
                              <a:off x="3456" y="292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1</w:t>
                                </w:r>
                              </w:p>
                            </w:txbxContent>
                          </wps:txbx>
                          <wps:bodyPr rot="0" vert="horz" wrap="square" lIns="0" tIns="0" rIns="0" bIns="0" anchor="t" anchorCtr="0" upright="1">
                            <a:noAutofit/>
                          </wps:bodyPr>
                        </wps:wsp>
                        <wps:wsp>
                          <wps:cNvPr id="6418" name="Text Box 910"/>
                          <wps:cNvSpPr txBox="1">
                            <a:spLocks noChangeArrowheads="1"/>
                          </wps:cNvSpPr>
                          <wps:spPr bwMode="auto">
                            <a:xfrm>
                              <a:off x="3456" y="245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1</w:t>
                                </w:r>
                              </w:p>
                            </w:txbxContent>
                          </wps:txbx>
                          <wps:bodyPr rot="0" vert="horz" wrap="square" lIns="0" tIns="0" rIns="0" bIns="0" anchor="t" anchorCtr="0" upright="1">
                            <a:noAutofit/>
                          </wps:bodyPr>
                        </wps:wsp>
                        <wps:wsp>
                          <wps:cNvPr id="6419" name="Text Box 911"/>
                          <wps:cNvSpPr txBox="1">
                            <a:spLocks noChangeArrowheads="1"/>
                          </wps:cNvSpPr>
                          <wps:spPr bwMode="auto">
                            <a:xfrm>
                              <a:off x="4538" y="339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1</w:t>
                                </w:r>
                              </w:p>
                            </w:txbxContent>
                          </wps:txbx>
                          <wps:bodyPr rot="0" vert="horz" wrap="square" lIns="0" tIns="0" rIns="0" bIns="0" anchor="t" anchorCtr="0" upright="1">
                            <a:noAutofit/>
                          </wps:bodyPr>
                        </wps:wsp>
                        <wps:wsp>
                          <wps:cNvPr id="6420" name="Text Box 912"/>
                          <wps:cNvSpPr txBox="1">
                            <a:spLocks noChangeArrowheads="1"/>
                          </wps:cNvSpPr>
                          <wps:spPr bwMode="auto">
                            <a:xfrm>
                              <a:off x="4608" y="254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1</w:t>
                                </w:r>
                              </w:p>
                            </w:txbxContent>
                          </wps:txbx>
                          <wps:bodyPr rot="0" vert="horz" wrap="square" lIns="0" tIns="0" rIns="0" bIns="0" anchor="t" anchorCtr="0" upright="1">
                            <a:noAutofit/>
                          </wps:bodyPr>
                        </wps:wsp>
                        <wps:wsp>
                          <wps:cNvPr id="6421" name="Text Box 913"/>
                          <wps:cNvSpPr txBox="1">
                            <a:spLocks noChangeArrowheads="1"/>
                          </wps:cNvSpPr>
                          <wps:spPr bwMode="auto">
                            <a:xfrm>
                              <a:off x="3476" y="368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2</w:t>
                                </w:r>
                              </w:p>
                            </w:txbxContent>
                          </wps:txbx>
                          <wps:bodyPr rot="0" vert="horz" wrap="square" lIns="0" tIns="0" rIns="0" bIns="0" anchor="t" anchorCtr="0" upright="1">
                            <a:noAutofit/>
                          </wps:bodyPr>
                        </wps:wsp>
                        <wps:wsp>
                          <wps:cNvPr id="6422" name="Text Box 914"/>
                          <wps:cNvSpPr txBox="1">
                            <a:spLocks noChangeArrowheads="1"/>
                          </wps:cNvSpPr>
                          <wps:spPr bwMode="auto">
                            <a:xfrm>
                              <a:off x="4524" y="306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2</w:t>
                                </w:r>
                              </w:p>
                            </w:txbxContent>
                          </wps:txbx>
                          <wps:bodyPr rot="0" vert="horz" wrap="square" lIns="0" tIns="0" rIns="0" bIns="0" anchor="t" anchorCtr="0" upright="1">
                            <a:noAutofit/>
                          </wps:bodyPr>
                        </wps:wsp>
                        <wps:wsp>
                          <wps:cNvPr id="6423" name="Text Box 915"/>
                          <wps:cNvSpPr txBox="1">
                            <a:spLocks noChangeArrowheads="1"/>
                          </wps:cNvSpPr>
                          <wps:spPr bwMode="auto">
                            <a:xfrm>
                              <a:off x="720" y="370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a)</w:t>
                                </w:r>
                              </w:p>
                            </w:txbxContent>
                          </wps:txbx>
                          <wps:bodyPr rot="0" vert="horz" wrap="square" lIns="0" tIns="0" rIns="0" bIns="0" anchor="t" anchorCtr="0" upright="1">
                            <a:noAutofit/>
                          </wps:bodyPr>
                        </wps:wsp>
                        <wps:wsp>
                          <wps:cNvPr id="6424" name="Text Box 916"/>
                          <wps:cNvSpPr txBox="1">
                            <a:spLocks noChangeArrowheads="1"/>
                          </wps:cNvSpPr>
                          <wps:spPr bwMode="auto">
                            <a:xfrm>
                              <a:off x="3024" y="365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б)</w:t>
                                </w:r>
                              </w:p>
                            </w:txbxContent>
                          </wps:txbx>
                          <wps:bodyPr rot="0" vert="horz" wrap="square" lIns="0" tIns="0" rIns="0" bIns="0" anchor="t" anchorCtr="0" upright="1">
                            <a:noAutofit/>
                          </wps:bodyPr>
                        </wps:wsp>
                        <wps:wsp>
                          <wps:cNvPr id="6425" name="Text Box 917"/>
                          <wps:cNvSpPr txBox="1">
                            <a:spLocks noChangeArrowheads="1"/>
                          </wps:cNvSpPr>
                          <wps:spPr bwMode="auto">
                            <a:xfrm>
                              <a:off x="5298" y="365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в)</w:t>
                                </w:r>
                              </w:p>
                            </w:txbxContent>
                          </wps:txbx>
                          <wps:bodyPr rot="0" vert="horz" wrap="square" lIns="0" tIns="0" rIns="0" bIns="0" anchor="t" anchorCtr="0" upright="1">
                            <a:noAutofit/>
                          </wps:bodyPr>
                        </wps:wsp>
                        <wps:wsp>
                          <wps:cNvPr id="6426" name="Text Box 918"/>
                          <wps:cNvSpPr txBox="1">
                            <a:spLocks noChangeArrowheads="1"/>
                          </wps:cNvSpPr>
                          <wps:spPr bwMode="auto">
                            <a:xfrm>
                              <a:off x="1186" y="3924"/>
                              <a:ext cx="1008"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rFonts w:ascii="Times Kaz" w:hAnsi="Times Kaz"/>
                                    <w:i/>
                                    <w:sz w:val="16"/>
                                  </w:rPr>
                                </w:pPr>
                              </w:p>
                            </w:txbxContent>
                          </wps:txbx>
                          <wps:bodyPr rot="0" vert="horz" wrap="square" lIns="0" tIns="0" rIns="0" bIns="0" anchor="t" anchorCtr="0" upright="1">
                            <a:noAutofit/>
                          </wps:bodyPr>
                        </wps:wsp>
                        <wps:wsp>
                          <wps:cNvPr id="6427" name="Text Box 919"/>
                          <wps:cNvSpPr txBox="1">
                            <a:spLocks noChangeArrowheads="1"/>
                          </wps:cNvSpPr>
                          <wps:spPr bwMode="auto">
                            <a:xfrm>
                              <a:off x="2730" y="3898"/>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sz w:val="16"/>
                                  </w:rPr>
                                </w:pPr>
                                <w:r>
                                  <w:rPr>
                                    <w:i/>
                                    <w:sz w:val="16"/>
                                  </w:rPr>
                                  <w:t>Электрон</w:t>
                                </w:r>
                              </w:p>
                            </w:txbxContent>
                          </wps:txbx>
                          <wps:bodyPr rot="0" vert="horz" wrap="square" lIns="0" tIns="0" rIns="0" bIns="0" anchor="t" anchorCtr="0" upright="1">
                            <a:noAutofit/>
                          </wps:bodyPr>
                        </wps:wsp>
                      </wpg:grpSp>
                      <wps:wsp>
                        <wps:cNvPr id="6428" name="Text Box 920"/>
                        <wps:cNvSpPr txBox="1">
                          <a:spLocks noChangeArrowheads="1"/>
                        </wps:cNvSpPr>
                        <wps:spPr bwMode="auto">
                          <a:xfrm>
                            <a:off x="3456" y="4176"/>
                            <a:ext cx="144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Pr="002B5E22" w:rsidRDefault="0064365B" w:rsidP="0064365B">
                              <w:pPr>
                                <w:rPr>
                                  <w:rFonts w:ascii="KZ Times New Roman" w:hAnsi="KZ Times New Roman"/>
                                  <w:i/>
                                  <w:sz w:val="24"/>
                                  <w:lang w:eastAsia="ko-KR"/>
                                </w:rPr>
                              </w:pPr>
                              <w:r w:rsidRPr="002B5E22">
                                <w:rPr>
                                  <w:rFonts w:ascii="KZ Times New Roman" w:hAnsi="KZ Times New Roman"/>
                                  <w:i/>
                                  <w:sz w:val="24"/>
                                  <w:lang w:eastAsia="ko-KR"/>
                                </w:rPr>
                                <w:t>3.3</w:t>
                              </w:r>
                              <w:r>
                                <w:rPr>
                                  <w:rFonts w:ascii="KZ Times New Roman" w:hAnsi="KZ Times New Roman"/>
                                  <w:i/>
                                  <w:sz w:val="24"/>
                                  <w:lang w:eastAsia="ko-KR"/>
                                </w:rPr>
                                <w:t>1</w:t>
                              </w:r>
                              <w:r w:rsidRPr="002B5E22">
                                <w:rPr>
                                  <w:rFonts w:ascii="KZ Times New Roman" w:hAnsi="KZ Times New Roman"/>
                                  <w:i/>
                                  <w:sz w:val="24"/>
                                  <w:lang w:eastAsia="ko-KR"/>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397" o:spid="_x0000_s2519" style="position:absolute;left:0;text-align:left;margin-left:0;margin-top:450.75pt;width:393.05pt;height:146.85pt;z-index:252073984;mso-position-horizontal:left;mso-position-horizontal-relative:margin;mso-position-vertical-relative:page" coordorigin="983,2304" coordsize="6445,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" o:allowincell="f">
                <v:group id="Group 890" o:spid="_x0000_s2520" style="position:absolute;left:983;top:2304;width:6445;height:1882" coordorigin="720,2120" coordsize="6733,2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">
                  <v:shape id="Picture 891" o:spid="_x0000_s2521" type="#_x0000_t75" alt="Pic39e" style="position:absolute;left:964;top:2312;width:6489;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">
                    <v:imagedata r:id="rId1021" o:title="Pic39e"/>
                  </v:shape>
                  <v:shape id="Text Box 892" o:spid="_x0000_s2522" type="#_x0000_t202" style="position:absolute;left:1544;top:212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" filled="f" stroked="f">
                    <v:textbox inset="0,0,0,0">
                      <w:txbxContent>
                        <w:p w:rsidR="0064365B" w:rsidRDefault="0064365B" w:rsidP="0064365B">
                          <w:pPr>
                            <w:rPr>
                              <w:i/>
                            </w:rPr>
                          </w:pPr>
                          <w:r>
                            <w:rPr>
                              <w:i/>
                            </w:rPr>
                            <w:t>A</w:t>
                          </w:r>
                        </w:p>
                      </w:txbxContent>
                    </v:textbox>
                  </v:shape>
                  <v:shape id="Text Box 893" o:spid="_x0000_s2523" type="#_x0000_t202" style="position:absolute;left:1768;top:212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" filled="f" stroked="f">
                    <v:textbox inset="0,0,0,0">
                      <w:txbxContent>
                        <w:p w:rsidR="0064365B" w:rsidRDefault="0064365B" w:rsidP="0064365B">
                          <w:pPr>
                            <w:rPr>
                              <w:i/>
                            </w:rPr>
                          </w:pPr>
                          <w:r>
                            <w:rPr>
                              <w:i/>
                            </w:rPr>
                            <w:t>O</w:t>
                          </w:r>
                        </w:p>
                      </w:txbxContent>
                    </v:textbox>
                  </v:shape>
                  <v:shape id="Text Box 894" o:spid="_x0000_s2524" type="#_x0000_t202" style="position:absolute;left:2016;top:212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" filled="f" stroked="f">
                    <v:textbox inset="0,0,0,0">
                      <w:txbxContent>
                        <w:p w:rsidR="0064365B" w:rsidRDefault="0064365B" w:rsidP="0064365B">
                          <w:pPr>
                            <w:rPr>
                              <w:i/>
                            </w:rPr>
                          </w:pPr>
                          <w:r>
                            <w:rPr>
                              <w:i/>
                            </w:rPr>
                            <w:t>B</w:t>
                          </w:r>
                        </w:p>
                      </w:txbxContent>
                    </v:textbox>
                  </v:shape>
                  <v:shape id="Text Box 895" o:spid="_x0000_s2525" type="#_x0000_t202" style="position:absolute;left:1008;top:292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" filled="f" stroked="f">
                    <v:textbox inset="0,0,0,0">
                      <w:txbxContent>
                        <w:p w:rsidR="0064365B" w:rsidRDefault="0064365B" w:rsidP="0064365B">
                          <w:pPr>
                            <w:rPr>
                              <w:i/>
                            </w:rPr>
                          </w:pPr>
                          <w:r>
                            <w:rPr>
                              <w:i/>
                            </w:rPr>
                            <w:t>p</w:t>
                          </w:r>
                        </w:p>
                      </w:txbxContent>
                    </v:textbox>
                  </v:shape>
                  <v:shape id="Text Box 896" o:spid="_x0000_s2526" type="#_x0000_t202" style="position:absolute;left:2374;top:292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" filled="f" stroked="f">
                    <v:textbox inset="0,0,0,0">
                      <w:txbxContent>
                        <w:p w:rsidR="0064365B" w:rsidRDefault="0064365B" w:rsidP="0064365B">
                          <w:pPr>
                            <w:rPr>
                              <w:i/>
                            </w:rPr>
                          </w:pPr>
                          <w:r>
                            <w:rPr>
                              <w:i/>
                            </w:rPr>
                            <w:t>n</w:t>
                          </w:r>
                        </w:p>
                      </w:txbxContent>
                    </v:textbox>
                  </v:shape>
                  <v:shape id="Text Box 897" o:spid="_x0000_s2527" type="#_x0000_t202" style="position:absolute;left:4052;top:21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" filled="f" stroked="f">
                    <v:textbox inset="0,0,0,0">
                      <w:txbxContent>
                        <w:p w:rsidR="0064365B" w:rsidRDefault="0064365B" w:rsidP="0064365B">
                          <w:pPr>
                            <w:rPr>
                              <w:i/>
                            </w:rPr>
                          </w:pPr>
                          <w:r>
                            <w:rPr>
                              <w:i/>
                            </w:rPr>
                            <w:t>O</w:t>
                          </w:r>
                        </w:p>
                      </w:txbxContent>
                    </v:textbox>
                  </v:shape>
                  <v:shape id="Text Box 898" o:spid="_x0000_s2528" type="#_x0000_t202" style="position:absolute;left:3694;top:21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" filled="f" stroked="f">
                    <v:textbox inset="0,0,0,0">
                      <w:txbxContent>
                        <w:p w:rsidR="0064365B" w:rsidRDefault="0064365B" w:rsidP="0064365B">
                          <w:pPr>
                            <w:rPr>
                              <w:i/>
                            </w:rPr>
                          </w:pPr>
                          <w:r>
                            <w:rPr>
                              <w:i/>
                            </w:rPr>
                            <w:t>A</w:t>
                          </w:r>
                        </w:p>
                      </w:txbxContent>
                    </v:textbox>
                  </v:shape>
                  <v:shape id="Text Box 899" o:spid="_x0000_s2529" type="#_x0000_t202" style="position:absolute;left:4464;top:21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" filled="f" stroked="f">
                    <v:textbox inset="0,0,0,0">
                      <w:txbxContent>
                        <w:p w:rsidR="0064365B" w:rsidRDefault="0064365B" w:rsidP="0064365B">
                          <w:pPr>
                            <w:rPr>
                              <w:i/>
                            </w:rPr>
                          </w:pPr>
                          <w:r>
                            <w:rPr>
                              <w:i/>
                            </w:rPr>
                            <w:t>B</w:t>
                          </w:r>
                        </w:p>
                      </w:txbxContent>
                    </v:textbox>
                  </v:shape>
                  <v:shape id="Text Box 900" o:spid="_x0000_s2530" type="#_x0000_t202" style="position:absolute;left:5944;top:218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" filled="f" stroked="f">
                    <v:textbox inset="0,0,0,0">
                      <w:txbxContent>
                        <w:p w:rsidR="0064365B" w:rsidRDefault="0064365B" w:rsidP="0064365B">
                          <w:pPr>
                            <w:rPr>
                              <w:i/>
                            </w:rPr>
                          </w:pPr>
                          <w:r>
                            <w:rPr>
                              <w:i/>
                            </w:rPr>
                            <w:t>A</w:t>
                          </w:r>
                        </w:p>
                      </w:txbxContent>
                    </v:textbox>
                  </v:shape>
                  <v:shape id="Text Box 901" o:spid="_x0000_s2531" type="#_x0000_t202" style="position:absolute;left:6306;top:217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" filled="f" stroked="f">
                    <v:textbox inset="0,0,0,0">
                      <w:txbxContent>
                        <w:p w:rsidR="0064365B" w:rsidRDefault="0064365B" w:rsidP="0064365B">
                          <w:pPr>
                            <w:rPr>
                              <w:i/>
                            </w:rPr>
                          </w:pPr>
                          <w:r>
                            <w:rPr>
                              <w:i/>
                            </w:rPr>
                            <w:t>O</w:t>
                          </w:r>
                        </w:p>
                      </w:txbxContent>
                    </v:textbox>
                  </v:shape>
                  <v:shape id="Text Box 902" o:spid="_x0000_s2532" type="#_x0000_t202" style="position:absolute;left:6664;top:21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" filled="f" stroked="f">
                    <v:textbox inset="0,0,0,0">
                      <w:txbxContent>
                        <w:p w:rsidR="0064365B" w:rsidRDefault="0064365B" w:rsidP="0064365B">
                          <w:pPr>
                            <w:rPr>
                              <w:i/>
                            </w:rPr>
                          </w:pPr>
                          <w:r>
                            <w:rPr>
                              <w:i/>
                            </w:rPr>
                            <w:t>B</w:t>
                          </w:r>
                        </w:p>
                      </w:txbxContent>
                    </v:textbox>
                  </v:shape>
                  <v:shape id="Text Box 903" o:spid="_x0000_s2533" type="#_x0000_t202" style="position:absolute;left:3878;top:254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" filled="f" stroked="f">
                    <v:textbox inset="0,0,0,0">
                      <w:txbxContent>
                        <w:p w:rsidR="0064365B" w:rsidRDefault="0064365B" w:rsidP="0064365B">
                          <w:pPr>
                            <w:rPr>
                              <w:i/>
                            </w:rPr>
                          </w:pPr>
                          <w:r>
                            <w:rPr>
                              <w:i/>
                            </w:rPr>
                            <w:t>E</w:t>
                          </w:r>
                        </w:p>
                      </w:txbxContent>
                    </v:textbox>
                  </v:shape>
                  <v:shape id="Text Box 904" o:spid="_x0000_s2534" type="#_x0000_t202" style="position:absolute;left:6048;top:259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" filled="f" stroked="f">
                    <v:textbox inset="0,0,0,0">
                      <w:txbxContent>
                        <w:p w:rsidR="0064365B" w:rsidRDefault="0064365B" w:rsidP="0064365B">
                          <w:pPr>
                            <w:rPr>
                              <w:i/>
                            </w:rPr>
                          </w:pPr>
                          <w:r>
                            <w:rPr>
                              <w:i/>
                            </w:rPr>
                            <w:t>E</w:t>
                          </w:r>
                        </w:p>
                      </w:txbxContent>
                    </v:textbox>
                  </v:shape>
                  <v:shape id="Text Box 905" o:spid="_x0000_s2535" type="#_x0000_t202" style="position:absolute;left:4896;top:297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" filled="f" stroked="f">
                    <v:textbox inset="0,0,0,0">
                      <w:txbxContent>
                        <w:p w:rsidR="0064365B" w:rsidRDefault="0064365B" w:rsidP="0064365B">
                          <w:pPr>
                            <w:rPr>
                              <w:i/>
                            </w:rPr>
                          </w:pPr>
                          <w:r>
                            <w:rPr>
                              <w:i/>
                            </w:rPr>
                            <w:t>n</w:t>
                          </w:r>
                        </w:p>
                      </w:txbxContent>
                    </v:textbox>
                  </v:shape>
                  <v:shape id="Text Box 906" o:spid="_x0000_s2536" type="#_x0000_t202" style="position:absolute;left:7130;top:307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" filled="f" stroked="f">
                    <v:textbox inset="0,0,0,0">
                      <w:txbxContent>
                        <w:p w:rsidR="0064365B" w:rsidRDefault="0064365B" w:rsidP="0064365B">
                          <w:pPr>
                            <w:rPr>
                              <w:i/>
                            </w:rPr>
                          </w:pPr>
                          <w:r>
                            <w:rPr>
                              <w:i/>
                            </w:rPr>
                            <w:t>n</w:t>
                          </w:r>
                        </w:p>
                      </w:txbxContent>
                    </v:textbox>
                  </v:shape>
                  <v:shape id="Text Box 907" o:spid="_x0000_s2537" type="#_x0000_t202" style="position:absolute;left:3118;top:288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" filled="f" stroked="f">
                    <v:textbox inset="0,0,0,0">
                      <w:txbxContent>
                        <w:p w:rsidR="0064365B" w:rsidRDefault="0064365B" w:rsidP="0064365B">
                          <w:pPr>
                            <w:rPr>
                              <w:i/>
                            </w:rPr>
                          </w:pPr>
                          <w:r>
                            <w:rPr>
                              <w:i/>
                            </w:rPr>
                            <w:t>p</w:t>
                          </w:r>
                        </w:p>
                      </w:txbxContent>
                    </v:textbox>
                  </v:shape>
                  <v:shape id="Text Box 908" o:spid="_x0000_s2538" type="#_x0000_t202" style="position:absolute;left:5472;top:30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" filled="f" stroked="f">
                    <v:textbox inset="0,0,0,0">
                      <w:txbxContent>
                        <w:p w:rsidR="0064365B" w:rsidRDefault="0064365B" w:rsidP="0064365B">
                          <w:pPr>
                            <w:rPr>
                              <w:i/>
                            </w:rPr>
                          </w:pPr>
                          <w:r>
                            <w:rPr>
                              <w:i/>
                            </w:rPr>
                            <w:t>p</w:t>
                          </w:r>
                        </w:p>
                      </w:txbxContent>
                    </v:textbox>
                  </v:shape>
                  <v:shape id="Text Box 909" o:spid="_x0000_s2539" type="#_x0000_t202" style="position:absolute;left:3456;top:292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" filled="f" stroked="f">
                    <v:textbox inset="0,0,0,0">
                      <w:txbxContent>
                        <w:p w:rsidR="0064365B" w:rsidRDefault="0064365B" w:rsidP="0064365B">
                          <w:pPr>
                            <w:rPr>
                              <w:i/>
                            </w:rPr>
                          </w:pPr>
                          <w:r>
                            <w:rPr>
                              <w:i/>
                            </w:rPr>
                            <w:t>1</w:t>
                          </w:r>
                        </w:p>
                      </w:txbxContent>
                    </v:textbox>
                  </v:shape>
                  <v:shape id="Text Box 910" o:spid="_x0000_s2540" type="#_x0000_t202" style="position:absolute;left:3456;top:245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" filled="f" stroked="f">
                    <v:textbox inset="0,0,0,0">
                      <w:txbxContent>
                        <w:p w:rsidR="0064365B" w:rsidRDefault="0064365B" w:rsidP="0064365B">
                          <w:pPr>
                            <w:rPr>
                              <w:i/>
                            </w:rPr>
                          </w:pPr>
                          <w:r>
                            <w:rPr>
                              <w:i/>
                            </w:rPr>
                            <w:t>1</w:t>
                          </w:r>
                        </w:p>
                      </w:txbxContent>
                    </v:textbox>
                  </v:shape>
                  <v:shape id="Text Box 911" o:spid="_x0000_s2541" type="#_x0000_t202" style="position:absolute;left:4538;top:339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" filled="f" stroked="f">
                    <v:textbox inset="0,0,0,0">
                      <w:txbxContent>
                        <w:p w:rsidR="0064365B" w:rsidRDefault="0064365B" w:rsidP="0064365B">
                          <w:pPr>
                            <w:rPr>
                              <w:i/>
                            </w:rPr>
                          </w:pPr>
                          <w:r>
                            <w:rPr>
                              <w:i/>
                            </w:rPr>
                            <w:t>1</w:t>
                          </w:r>
                        </w:p>
                      </w:txbxContent>
                    </v:textbox>
                  </v:shape>
                  <v:shape id="Text Box 912" o:spid="_x0000_s2542" type="#_x0000_t202" style="position:absolute;left:4608;top:254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" filled="f" stroked="f">
                    <v:textbox inset="0,0,0,0">
                      <w:txbxContent>
                        <w:p w:rsidR="0064365B" w:rsidRDefault="0064365B" w:rsidP="0064365B">
                          <w:pPr>
                            <w:rPr>
                              <w:i/>
                            </w:rPr>
                          </w:pPr>
                          <w:r>
                            <w:rPr>
                              <w:i/>
                            </w:rPr>
                            <w:t>1</w:t>
                          </w:r>
                        </w:p>
                      </w:txbxContent>
                    </v:textbox>
                  </v:shape>
                  <v:shape id="Text Box 913" o:spid="_x0000_s2543" type="#_x0000_t202" style="position:absolute;left:3476;top:368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" filled="f" stroked="f">
                    <v:textbox inset="0,0,0,0">
                      <w:txbxContent>
                        <w:p w:rsidR="0064365B" w:rsidRDefault="0064365B" w:rsidP="0064365B">
                          <w:pPr>
                            <w:rPr>
                              <w:i/>
                            </w:rPr>
                          </w:pPr>
                          <w:r>
                            <w:rPr>
                              <w:i/>
                            </w:rPr>
                            <w:t>2</w:t>
                          </w:r>
                        </w:p>
                      </w:txbxContent>
                    </v:textbox>
                  </v:shape>
                  <v:shape id="Text Box 914" o:spid="_x0000_s2544" type="#_x0000_t202" style="position:absolute;left:4524;top:306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" filled="f" stroked="f">
                    <v:textbox inset="0,0,0,0">
                      <w:txbxContent>
                        <w:p w:rsidR="0064365B" w:rsidRDefault="0064365B" w:rsidP="0064365B">
                          <w:pPr>
                            <w:rPr>
                              <w:i/>
                            </w:rPr>
                          </w:pPr>
                          <w:r>
                            <w:rPr>
                              <w:i/>
                            </w:rPr>
                            <w:t>2</w:t>
                          </w:r>
                        </w:p>
                      </w:txbxContent>
                    </v:textbox>
                  </v:shape>
                  <v:shape id="Text Box 915" o:spid="_x0000_s2545" type="#_x0000_t202" style="position:absolute;left:720;top:370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" filled="f" stroked="f">
                    <v:textbox inset="0,0,0,0">
                      <w:txbxContent>
                        <w:p w:rsidR="0064365B" w:rsidRDefault="0064365B" w:rsidP="0064365B">
                          <w:pPr>
                            <w:rPr>
                              <w:i/>
                            </w:rPr>
                          </w:pPr>
                          <w:r>
                            <w:rPr>
                              <w:i/>
                            </w:rPr>
                            <w:t>a)</w:t>
                          </w:r>
                        </w:p>
                      </w:txbxContent>
                    </v:textbox>
                  </v:shape>
                  <v:shape id="Text Box 916" o:spid="_x0000_s2546" type="#_x0000_t202" style="position:absolute;left:3024;top:365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" filled="f" stroked="f">
                    <v:textbox inset="0,0,0,0">
                      <w:txbxContent>
                        <w:p w:rsidR="0064365B" w:rsidRDefault="0064365B" w:rsidP="0064365B">
                          <w:pPr>
                            <w:rPr>
                              <w:i/>
                            </w:rPr>
                          </w:pPr>
                          <w:r>
                            <w:rPr>
                              <w:i/>
                            </w:rPr>
                            <w:t>б)</w:t>
                          </w:r>
                        </w:p>
                      </w:txbxContent>
                    </v:textbox>
                  </v:shape>
                  <v:shape id="Text Box 917" o:spid="_x0000_s2547" type="#_x0000_t202" style="position:absolute;left:5298;top:365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" filled="f" stroked="f">
                    <v:textbox inset="0,0,0,0">
                      <w:txbxContent>
                        <w:p w:rsidR="0064365B" w:rsidRDefault="0064365B" w:rsidP="0064365B">
                          <w:pPr>
                            <w:rPr>
                              <w:i/>
                            </w:rPr>
                          </w:pPr>
                          <w:r>
                            <w:rPr>
                              <w:i/>
                            </w:rPr>
                            <w:t>в)</w:t>
                          </w:r>
                        </w:p>
                      </w:txbxContent>
                    </v:textbox>
                  </v:shape>
                  <v:shape id="Text Box 918" o:spid="_x0000_s2548" type="#_x0000_t202" style="position:absolute;left:1186;top:3924;width:1008;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" filled="f" stroked="f">
                    <v:textbox inset="0,0,0,0">
                      <w:txbxContent>
                        <w:p w:rsidR="0064365B" w:rsidRDefault="0064365B" w:rsidP="0064365B">
                          <w:pPr>
                            <w:rPr>
                              <w:rFonts w:ascii="Times Kaz" w:hAnsi="Times Kaz"/>
                              <w:i/>
                              <w:sz w:val="16"/>
                            </w:rPr>
                          </w:pPr>
                        </w:p>
                      </w:txbxContent>
                    </v:textbox>
                  </v:shape>
                  <v:shape id="Text Box 919" o:spid="_x0000_s2549" type="#_x0000_t202" style="position:absolute;left:2730;top:3898;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" filled="f" stroked="f">
                    <v:textbox inset="0,0,0,0">
                      <w:txbxContent>
                        <w:p w:rsidR="0064365B" w:rsidRDefault="0064365B" w:rsidP="0064365B">
                          <w:pPr>
                            <w:rPr>
                              <w:i/>
                              <w:sz w:val="16"/>
                            </w:rPr>
                          </w:pPr>
                          <w:r>
                            <w:rPr>
                              <w:i/>
                              <w:sz w:val="16"/>
                            </w:rPr>
                            <w:t>Электрон</w:t>
                          </w:r>
                        </w:p>
                      </w:txbxContent>
                    </v:textbox>
                  </v:shape>
                </v:group>
                <v:shape id="Text Box 920" o:spid="_x0000_s2550" type="#_x0000_t202" style="position:absolute;left:3456;top:4176;width:144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" filled="f" stroked="f">
                  <v:textbox inset="0,0,0,0">
                    <w:txbxContent>
                      <w:p w:rsidR="0064365B" w:rsidRPr="002B5E22" w:rsidRDefault="0064365B" w:rsidP="0064365B">
                        <w:pPr>
                          <w:rPr>
                            <w:rFonts w:ascii="KZ Times New Roman" w:hAnsi="KZ Times New Roman"/>
                            <w:i/>
                            <w:sz w:val="24"/>
                            <w:lang w:eastAsia="ko-KR"/>
                          </w:rPr>
                        </w:pPr>
                        <w:r w:rsidRPr="002B5E22">
                          <w:rPr>
                            <w:rFonts w:ascii="KZ Times New Roman" w:hAnsi="KZ Times New Roman"/>
                            <w:i/>
                            <w:sz w:val="24"/>
                            <w:lang w:eastAsia="ko-KR"/>
                          </w:rPr>
                          <w:t>3.3</w:t>
                        </w:r>
                        <w:r>
                          <w:rPr>
                            <w:rFonts w:ascii="KZ Times New Roman" w:hAnsi="KZ Times New Roman"/>
                            <w:i/>
                            <w:sz w:val="24"/>
                            <w:lang w:eastAsia="ko-KR"/>
                          </w:rPr>
                          <w:t>1</w:t>
                        </w:r>
                        <w:r w:rsidRPr="002B5E22">
                          <w:rPr>
                            <w:rFonts w:ascii="KZ Times New Roman" w:hAnsi="KZ Times New Roman"/>
                            <w:i/>
                            <w:sz w:val="24"/>
                            <w:lang w:eastAsia="ko-KR"/>
                          </w:rPr>
                          <w:t>-сурет</w:t>
                        </w:r>
                      </w:p>
                    </w:txbxContent>
                  </v:textbox>
                </v:shape>
                <w10:wrap type="topAndBottom" anchorx="margin" anchory="page"/>
              </v:group>
            </w:pict>
          </mc:Fallback>
        </mc:AlternateConten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 xml:space="preserve">- және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-облыстардың шекарасындағы өткелдік </w:t>
      </w:r>
      <w:r w:rsidR="008F0189" w:rsidRPr="008F0189">
        <w:rPr>
          <w:rFonts w:ascii="KZ Times New Roman" w:hAnsi="KZ Times New Roman"/>
          <w:i/>
          <w:color w:val="auto"/>
          <w:lang w:val="ru-RU" w:eastAsia="ko-KR"/>
        </w:rPr>
        <w:t>АВ</w:t>
      </w:r>
      <w:r w:rsidR="008F0189" w:rsidRPr="008F0189">
        <w:rPr>
          <w:rFonts w:ascii="KZ Times New Roman" w:hAnsi="KZ Times New Roman"/>
          <w:color w:val="auto"/>
          <w:lang w:val="ru-RU" w:eastAsia="ko-KR"/>
        </w:rPr>
        <w:t xml:space="preserve"> облыста (3</w:t>
      </w:r>
      <w:r w:rsidR="00B1241F" w:rsidRPr="00B1241F">
        <w:rPr>
          <w:rFonts w:ascii="KZ Times New Roman" w:hAnsi="KZ Times New Roman"/>
          <w:color w:val="auto"/>
          <w:lang w:val="ru-RU" w:eastAsia="ko-KR"/>
        </w:rPr>
        <w:t>.31</w:t>
      </w:r>
      <w:r w:rsidR="008F0189" w:rsidRPr="008F0189">
        <w:rPr>
          <w:rFonts w:ascii="KZ Times New Roman" w:hAnsi="KZ Times New Roman"/>
          <w:color w:val="auto"/>
          <w:lang w:val="ru-RU" w:eastAsia="ko-KR"/>
        </w:rPr>
        <w:t xml:space="preserve"> а-сурет) электр өрісі пайда болып, ол тоқтың негізгі тасымалдаушыларының шекара арқылы одан арғы диффузиясына кедергі жасайды, ол негізгі тасымалдаушыларды кері қарай өз облысына лақтырып тастап отырады (3.</w:t>
      </w:r>
      <w:r w:rsidR="00B1241F" w:rsidRPr="00B1241F">
        <w:rPr>
          <w:rFonts w:ascii="KZ Times New Roman" w:hAnsi="KZ Times New Roman"/>
          <w:color w:val="auto"/>
          <w:lang w:val="ru-RU" w:eastAsia="ko-KR"/>
        </w:rPr>
        <w:t>31</w:t>
      </w:r>
      <w:r w:rsidR="008F0189" w:rsidRPr="008F0189">
        <w:rPr>
          <w:rFonts w:ascii="KZ Times New Roman" w:hAnsi="KZ Times New Roman"/>
          <w:color w:val="auto"/>
          <w:lang w:val="ru-RU" w:eastAsia="ko-KR"/>
        </w:rPr>
        <w:t>,б-суреттегі 1). Тек кинетикалық энергиялары жеткілікті жоғары болатын қуыстар мен электрондар ғана өрістің қарсылығын жеңіп, өткел арқылы өте алады (3.3</w:t>
      </w:r>
      <w:r w:rsidR="00B1241F" w:rsidRPr="00B1241F">
        <w:rPr>
          <w:rFonts w:ascii="KZ Times New Roman" w:hAnsi="KZ Times New Roman"/>
          <w:color w:val="auto"/>
          <w:lang w:val="ru-RU" w:eastAsia="ko-KR"/>
        </w:rPr>
        <w:t>1</w:t>
      </w:r>
      <w:r w:rsidR="008F0189" w:rsidRPr="008F0189">
        <w:rPr>
          <w:rFonts w:ascii="KZ Times New Roman" w:hAnsi="KZ Times New Roman"/>
          <w:color w:val="auto"/>
          <w:lang w:val="ru-RU" w:eastAsia="ko-KR"/>
        </w:rPr>
        <w:t xml:space="preserve">,б-суреттегі 2). Екінші жағынан бұл өріс негізгі емес тасымалдаушылардың кері қарай өтуін тудыра алады: қуыстар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-обылыстан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 xml:space="preserve">-облысқа және электрондар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 xml:space="preserve">-облыстан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-облысқа. Шындығында да,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 xml:space="preserve">-облыста хаосты қозғалыстағы еркін электрон </w:t>
      </w:r>
      <w:r w:rsidR="008F0189" w:rsidRPr="008F0189">
        <w:rPr>
          <w:rFonts w:ascii="KZ Times New Roman" w:hAnsi="KZ Times New Roman"/>
          <w:i/>
          <w:color w:val="auto"/>
          <w:lang w:val="ru-RU" w:eastAsia="ko-KR"/>
        </w:rPr>
        <w:t xml:space="preserve">А </w:t>
      </w:r>
      <w:r w:rsidR="008F0189" w:rsidRPr="008F0189">
        <w:rPr>
          <w:rFonts w:ascii="KZ Times New Roman" w:hAnsi="KZ Times New Roman"/>
          <w:color w:val="auto"/>
          <w:lang w:val="ru-RU" w:eastAsia="ko-KR"/>
        </w:rPr>
        <w:t xml:space="preserve">өткел қабат шекарасын өтсе болды, ол бірден өрістің күшімен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-облыстан бір-ақ шығады;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-облыстағы қуыстың жағдайы да дәл осындай болады.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Осының нәтижесінде </w:t>
      </w:r>
      <w:r w:rsidRPr="008F0189">
        <w:rPr>
          <w:rFonts w:ascii="KZ Times New Roman" w:hAnsi="KZ Times New Roman"/>
          <w:i/>
          <w:color w:val="auto"/>
          <w:lang w:val="ru-RU" w:eastAsia="ko-KR"/>
        </w:rPr>
        <w:t>АВ</w:t>
      </w:r>
      <w:r w:rsidRPr="008F0189">
        <w:rPr>
          <w:rFonts w:ascii="KZ Times New Roman" w:hAnsi="KZ Times New Roman"/>
          <w:color w:val="auto"/>
          <w:lang w:val="ru-RU" w:eastAsia="ko-KR"/>
        </w:rPr>
        <w:t xml:space="preserve"> өткел қабатта, оның өрісі тудыратын, қуыстардың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 xml:space="preserve">-облыстан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-облысқа диффузиялық ағыны қуыстардың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-облыстан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 xml:space="preserve">-облысқа қарай қарсы ағынымен теңесетіндей потенциалдар айырымы (бір вольтқа жуық) пайда болады. Осымен бір мезгілде электрондардың да қарама-қарсы ағындары теңеседі. Қуыстар мен электрондардың қорытқы ағыны нөлге тең болады.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i/>
          <w:color w:val="auto"/>
          <w:lang w:val="ru-RU" w:eastAsia="ko-KR"/>
        </w:rPr>
        <w:t>АВ</w:t>
      </w:r>
      <w:r w:rsidRPr="008F0189">
        <w:rPr>
          <w:rFonts w:ascii="KZ Times New Roman" w:hAnsi="KZ Times New Roman"/>
          <w:color w:val="auto"/>
          <w:lang w:val="ru-RU" w:eastAsia="ko-KR"/>
        </w:rPr>
        <w:t xml:space="preserve"> өткел қабатта зарядтардың қозғалғыш тасымалдаушылары жоқ дерлік, олар онда тоқтап тұра алмайды, олар өткел арқылы жып етіп өте шығады. Өткел қабатта тек акцепторлық қоспаның локалданған иондары (</w:t>
      </w:r>
      <w:r w:rsidRPr="008F0189">
        <w:rPr>
          <w:rFonts w:ascii="KZ Times New Roman" w:hAnsi="KZ Times New Roman"/>
          <w:i/>
          <w:color w:val="auto"/>
          <w:lang w:val="ru-RU" w:eastAsia="ko-KR"/>
        </w:rPr>
        <w:t xml:space="preserve">АО </w:t>
      </w:r>
      <w:r w:rsidRPr="008F0189">
        <w:rPr>
          <w:rFonts w:ascii="KZ Times New Roman" w:hAnsi="KZ Times New Roman"/>
          <w:color w:val="auto"/>
          <w:lang w:val="ru-RU" w:eastAsia="ko-KR"/>
        </w:rPr>
        <w:t>облыста) және донорлық қоспаның локалданған иондары ғана (</w:t>
      </w:r>
      <w:r w:rsidRPr="008F0189">
        <w:rPr>
          <w:rFonts w:ascii="KZ Times New Roman" w:hAnsi="KZ Times New Roman"/>
          <w:i/>
          <w:color w:val="auto"/>
          <w:lang w:val="ru-RU" w:eastAsia="ko-KR"/>
        </w:rPr>
        <w:t>ВО</w:t>
      </w:r>
      <w:r w:rsidRPr="008F0189">
        <w:rPr>
          <w:rFonts w:ascii="KZ Times New Roman" w:hAnsi="KZ Times New Roman"/>
          <w:color w:val="auto"/>
          <w:lang w:val="ru-RU" w:eastAsia="ko-KR"/>
        </w:rPr>
        <w:t xml:space="preserve"> облыста) қалады. Осы облыстарда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 xml:space="preserve">- және </w:t>
      </w:r>
      <w:r w:rsidRPr="008F0189">
        <w:rPr>
          <w:rFonts w:ascii="KZ Times New Roman" w:hAnsi="KZ Times New Roman"/>
          <w:i/>
          <w:color w:val="auto"/>
          <w:lang w:eastAsia="ko-KR"/>
        </w:rPr>
        <w:t>n</w:t>
      </w:r>
      <w:r w:rsidRPr="008F0189">
        <w:rPr>
          <w:rFonts w:ascii="KZ Times New Roman" w:hAnsi="KZ Times New Roman"/>
          <w:color w:val="auto"/>
          <w:lang w:val="ru-RU" w:eastAsia="ko-KR"/>
        </w:rPr>
        <w:t>-облыстардың зарядтары жинақталған, кристалдың қалған бөлігі электр нейтрал болады.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Қалыңдығы бар болғаны 1 </w:t>
      </w:r>
      <w:r w:rsidRPr="008F0189">
        <w:rPr>
          <w:rFonts w:ascii="KZ Times New Roman" w:hAnsi="KZ Times New Roman"/>
          <w:i/>
          <w:color w:val="auto"/>
          <w:lang w:val="ru-RU" w:eastAsia="ko-KR"/>
        </w:rPr>
        <w:t xml:space="preserve">мкм </w:t>
      </w:r>
      <w:r w:rsidRPr="008F0189">
        <w:rPr>
          <w:rFonts w:ascii="KZ Times New Roman" w:hAnsi="KZ Times New Roman"/>
          <w:color w:val="auto"/>
          <w:lang w:val="ru-RU" w:eastAsia="ko-KR"/>
        </w:rPr>
        <w:t>(10</w:t>
      </w:r>
      <w:r w:rsidRPr="008F0189">
        <w:rPr>
          <w:rFonts w:ascii="KZ Times New Roman" w:hAnsi="KZ Times New Roman"/>
          <w:color w:val="auto"/>
          <w:vertAlign w:val="superscript"/>
          <w:lang w:val="ru-RU" w:eastAsia="ko-KR"/>
        </w:rPr>
        <w:t>-6</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м</w:t>
      </w:r>
      <w:r w:rsidRPr="008F0189">
        <w:rPr>
          <w:rFonts w:ascii="KZ Times New Roman" w:hAnsi="KZ Times New Roman"/>
          <w:color w:val="auto"/>
          <w:lang w:val="ru-RU" w:eastAsia="ko-KR"/>
        </w:rPr>
        <w:t xml:space="preserve">) болатын қозғалғыш заряд тасымалдаушылары азайтылған өткел қабаттың кристалдың басқа бөліктерімен салыстырғанда кедергісі өте жоғары болады; сондықтан, </w:t>
      </w:r>
      <w:r w:rsidRPr="008F0189">
        <w:rPr>
          <w:rFonts w:ascii="KZ Times New Roman" w:hAnsi="KZ Times New Roman"/>
          <w:i/>
          <w:color w:val="auto"/>
          <w:lang w:val="ru-RU" w:eastAsia="ko-KR"/>
        </w:rPr>
        <w:t xml:space="preserve">р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 - өткелі бар кристалды тізбекке қосқан кезде кристалға келтірілген кернеу түгелдей дерлік </w:t>
      </w:r>
      <w:r w:rsidRPr="008F0189">
        <w:rPr>
          <w:rFonts w:ascii="KZ Times New Roman" w:hAnsi="KZ Times New Roman"/>
          <w:i/>
          <w:color w:val="auto"/>
          <w:lang w:val="ru-RU" w:eastAsia="ko-KR"/>
        </w:rPr>
        <w:t xml:space="preserve">р </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 - өткелде жинақталады.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Жартылай өткізгіш диод</w:t>
      </w:r>
      <w:r w:rsidRPr="008F0189">
        <w:rPr>
          <w:rFonts w:ascii="KZ Times New Roman" w:hAnsi="KZ Times New Roman"/>
          <w:color w:val="auto"/>
          <w:lang w:val="ru-RU" w:eastAsia="ko-KR"/>
        </w:rPr>
        <w:t xml:space="preserve"> .Енді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w:t>
      </w:r>
      <w:r w:rsidRPr="008F0189">
        <w:rPr>
          <w:rFonts w:ascii="KZ Times New Roman" w:hAnsi="KZ Times New Roman"/>
          <w:i/>
          <w:color w:val="auto"/>
          <w:lang w:eastAsia="ko-KR"/>
        </w:rPr>
        <w:t>n</w:t>
      </w:r>
      <w:r w:rsidRPr="008F0189">
        <w:rPr>
          <w:rFonts w:ascii="KZ Times New Roman" w:hAnsi="KZ Times New Roman"/>
          <w:color w:val="auto"/>
          <w:lang w:val="ru-RU" w:eastAsia="ko-KR"/>
        </w:rPr>
        <w:t>-өткелі бар кристалл арқылы тоқтың қалай өтетіндігін анықтайық. 3.</w:t>
      </w:r>
      <w:r w:rsidR="00B1241F" w:rsidRPr="00B1241F">
        <w:rPr>
          <w:rFonts w:ascii="KZ Times New Roman" w:hAnsi="KZ Times New Roman"/>
          <w:color w:val="auto"/>
          <w:lang w:val="ru-RU" w:eastAsia="ko-KR"/>
        </w:rPr>
        <w:t>32</w:t>
      </w:r>
      <w:r w:rsidRPr="008F0189">
        <w:rPr>
          <w:rFonts w:ascii="KZ Times New Roman" w:hAnsi="KZ Times New Roman"/>
          <w:color w:val="auto"/>
          <w:lang w:val="ru-RU" w:eastAsia="ko-KR"/>
        </w:rPr>
        <w:t>-суретте схемалық түрде осындай кристалл көрсетілген. Сыртқы кернеу жоқ кезде (3.</w:t>
      </w:r>
      <w:r w:rsidR="00B1241F" w:rsidRPr="00B1241F">
        <w:rPr>
          <w:rFonts w:ascii="KZ Times New Roman" w:hAnsi="KZ Times New Roman"/>
          <w:color w:val="auto"/>
          <w:lang w:val="ru-RU" w:eastAsia="ko-KR"/>
        </w:rPr>
        <w:t>32</w:t>
      </w:r>
      <w:r w:rsidRPr="008F0189">
        <w:rPr>
          <w:rFonts w:ascii="KZ Times New Roman" w:hAnsi="KZ Times New Roman"/>
          <w:color w:val="auto"/>
          <w:lang w:val="ru-RU" w:eastAsia="ko-KR"/>
        </w:rPr>
        <w:t xml:space="preserve">,а-сурет) зарядтардың барлық </w:t>
      </w:r>
      <w:r w:rsidRPr="008F0189">
        <w:rPr>
          <w:rFonts w:ascii="KZ Times New Roman" w:hAnsi="KZ Times New Roman"/>
          <w:color w:val="auto"/>
          <w:lang w:val="ru-RU" w:eastAsia="ko-KR"/>
        </w:rPr>
        <w:lastRenderedPageBreak/>
        <w:t xml:space="preserve">қозғалғыш тасымалдаушыларының өткел арқылы барлық ағыны теңгерілген және тоқ нөлге тең болады. </w:t>
      </w:r>
    </w:p>
    <w:p w:rsidR="008F0189" w:rsidRPr="008F0189" w:rsidRDefault="004E0D87" w:rsidP="008F0189">
      <w:pPr>
        <w:tabs>
          <w:tab w:val="left" w:pos="-426"/>
        </w:tabs>
        <w:spacing w:after="0" w:line="240" w:lineRule="auto"/>
        <w:ind w:right="-99" w:firstLine="567"/>
        <w:jc w:val="both"/>
        <w:rPr>
          <w:rFonts w:ascii="KZ Times New Roman" w:hAnsi="KZ Times New Roman"/>
          <w:color w:val="auto"/>
          <w:lang w:val="ru-RU" w:eastAsia="ko-KR"/>
        </w:rPr>
      </w:pPr>
      <w:r>
        <w:rPr>
          <w:rFonts w:ascii="KZ Times New Roman" w:hAnsi="KZ Times New Roman"/>
          <w:b/>
          <w:noProof/>
          <w:color w:val="auto"/>
          <w:lang w:val="ru-RU" w:eastAsia="ru-RU" w:bidi="ar-SA"/>
        </w:rPr>
        <mc:AlternateContent>
          <mc:Choice Requires="wpg">
            <w:drawing>
              <wp:anchor distT="0" distB="0" distL="114300" distR="114300" simplePos="0" relativeHeight="252045312" behindDoc="0" locked="0" layoutInCell="0" allowOverlap="1">
                <wp:simplePos x="0" y="0"/>
                <wp:positionH relativeFrom="column">
                  <wp:posOffset>251460</wp:posOffset>
                </wp:positionH>
                <wp:positionV relativeFrom="page">
                  <wp:posOffset>6734175</wp:posOffset>
                </wp:positionV>
                <wp:extent cx="5086350" cy="2348865"/>
                <wp:effectExtent l="0" t="0" r="0" b="0"/>
                <wp:wrapTopAndBottom/>
                <wp:docPr id="6353" name="Группа 6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6350" cy="2348865"/>
                          <a:chOff x="883" y="2274"/>
                          <a:chExt cx="6491" cy="3054"/>
                        </a:xfrm>
                      </wpg:grpSpPr>
                      <pic:pic xmlns:pic="http://schemas.openxmlformats.org/drawingml/2006/picture">
                        <pic:nvPicPr>
                          <pic:cNvPr id="6354" name="Picture 1083" descr="Pic40e"/>
                          <pic:cNvPicPr>
                            <a:picLocks noChangeAspect="1" noChangeArrowheads="1"/>
                          </pic:cNvPicPr>
                        </pic:nvPicPr>
                        <pic:blipFill>
                          <a:blip r:embed="rId1022">
                            <a:extLst>
                              <a:ext uri="{28A0092B-C50C-407E-A947-70E740481C1C}">
                                <a14:useLocalDpi xmlns:a14="http://schemas.microsoft.com/office/drawing/2010/main" val="0"/>
                              </a:ext>
                            </a:extLst>
                          </a:blip>
                          <a:srcRect/>
                          <a:stretch>
                            <a:fillRect/>
                          </a:stretch>
                        </pic:blipFill>
                        <pic:spPr bwMode="auto">
                          <a:xfrm>
                            <a:off x="1029" y="2478"/>
                            <a:ext cx="6345" cy="2130"/>
                          </a:xfrm>
                          <a:prstGeom prst="rect">
                            <a:avLst/>
                          </a:prstGeom>
                          <a:noFill/>
                          <a:extLst>
                            <a:ext uri="{909E8E84-426E-40DD-AFC4-6F175D3DCCD1}">
                              <a14:hiddenFill xmlns:a14="http://schemas.microsoft.com/office/drawing/2010/main">
                                <a:solidFill>
                                  <a:srgbClr val="FFFFFF"/>
                                </a:solidFill>
                              </a14:hiddenFill>
                            </a:ext>
                          </a:extLst>
                        </pic:spPr>
                      </pic:pic>
                      <wps:wsp>
                        <wps:cNvPr id="6355" name="Text Box 1084"/>
                        <wps:cNvSpPr txBox="1">
                          <a:spLocks noChangeArrowheads="1"/>
                        </wps:cNvSpPr>
                        <wps:spPr bwMode="auto">
                          <a:xfrm>
                            <a:off x="883" y="4176"/>
                            <a:ext cx="2926"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7F54A4" w:rsidRDefault="00096CDB" w:rsidP="008F0189">
                              <w:pPr>
                                <w:rPr>
                                  <w:i/>
                                  <w:sz w:val="16"/>
                                  <w:lang w:eastAsia="ko-KR"/>
                                </w:rPr>
                              </w:pPr>
                            </w:p>
                          </w:txbxContent>
                        </wps:txbx>
                        <wps:bodyPr rot="0" vert="horz" wrap="square" lIns="0" tIns="0" rIns="0" bIns="0" anchor="t" anchorCtr="0" upright="1">
                          <a:noAutofit/>
                        </wps:bodyPr>
                      </wps:wsp>
                      <wps:wsp>
                        <wps:cNvPr id="6356" name="Text Box 1085"/>
                        <wps:cNvSpPr txBox="1">
                          <a:spLocks noChangeArrowheads="1"/>
                        </wps:cNvSpPr>
                        <wps:spPr bwMode="auto">
                          <a:xfrm>
                            <a:off x="1073" y="4374"/>
                            <a:ext cx="288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rFonts w:ascii="Times Kaz" w:hAnsi="Times Kaz"/>
                                  <w:i/>
                                  <w:sz w:val="16"/>
                                  <w:lang w:eastAsia="ko-KR"/>
                                </w:rPr>
                              </w:pPr>
                            </w:p>
                          </w:txbxContent>
                        </wps:txbx>
                        <wps:bodyPr rot="0" vert="horz" wrap="square" lIns="0" tIns="0" rIns="0" bIns="0" anchor="t" anchorCtr="0" upright="1">
                          <a:noAutofit/>
                        </wps:bodyPr>
                      </wps:wsp>
                      <wps:wsp>
                        <wps:cNvPr id="6357" name="Text Box 1086"/>
                        <wps:cNvSpPr txBox="1">
                          <a:spLocks noChangeArrowheads="1"/>
                        </wps:cNvSpPr>
                        <wps:spPr bwMode="auto">
                          <a:xfrm>
                            <a:off x="1073" y="4608"/>
                            <a:ext cx="302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rFonts w:ascii="Times Kaz" w:hAnsi="Times Kaz"/>
                                  <w:i/>
                                  <w:sz w:val="16"/>
                                  <w:lang w:eastAsia="ko-KR"/>
                                </w:rPr>
                              </w:pPr>
                            </w:p>
                          </w:txbxContent>
                        </wps:txbx>
                        <wps:bodyPr rot="0" vert="horz" wrap="square" lIns="0" tIns="0" rIns="0" bIns="0" anchor="t" anchorCtr="0" upright="1">
                          <a:noAutofit/>
                        </wps:bodyPr>
                      </wps:wsp>
                      <wps:wsp>
                        <wps:cNvPr id="6359" name="Text Box 1088"/>
                        <wps:cNvSpPr txBox="1">
                          <a:spLocks noChangeArrowheads="1"/>
                        </wps:cNvSpPr>
                        <wps:spPr bwMode="auto">
                          <a:xfrm>
                            <a:off x="5309" y="4206"/>
                            <a:ext cx="1296"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p>
                          </w:txbxContent>
                        </wps:txbx>
                        <wps:bodyPr rot="0" vert="horz" wrap="square" lIns="0" tIns="0" rIns="0" bIns="0" anchor="t" anchorCtr="0" upright="1">
                          <a:noAutofit/>
                        </wps:bodyPr>
                      </wps:wsp>
                      <wps:wsp>
                        <wps:cNvPr id="6360" name="Text Box 1089"/>
                        <wps:cNvSpPr txBox="1">
                          <a:spLocks noChangeArrowheads="1"/>
                        </wps:cNvSpPr>
                        <wps:spPr bwMode="auto">
                          <a:xfrm>
                            <a:off x="1669" y="227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A</w:t>
                              </w:r>
                            </w:p>
                          </w:txbxContent>
                        </wps:txbx>
                        <wps:bodyPr rot="0" vert="horz" wrap="square" lIns="0" tIns="0" rIns="0" bIns="0" anchor="t" anchorCtr="0" upright="1">
                          <a:noAutofit/>
                        </wps:bodyPr>
                      </wps:wsp>
                      <wps:wsp>
                        <wps:cNvPr id="6361" name="Text Box 1090"/>
                        <wps:cNvSpPr txBox="1">
                          <a:spLocks noChangeArrowheads="1"/>
                        </wps:cNvSpPr>
                        <wps:spPr bwMode="auto">
                          <a:xfrm>
                            <a:off x="1833" y="227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O</w:t>
                              </w:r>
                            </w:p>
                          </w:txbxContent>
                        </wps:txbx>
                        <wps:bodyPr rot="0" vert="horz" wrap="square" lIns="0" tIns="0" rIns="0" bIns="0" anchor="t" anchorCtr="0" upright="1">
                          <a:noAutofit/>
                        </wps:bodyPr>
                      </wps:wsp>
                      <wps:wsp>
                        <wps:cNvPr id="6362" name="Text Box 1091"/>
                        <wps:cNvSpPr txBox="1">
                          <a:spLocks noChangeArrowheads="1"/>
                        </wps:cNvSpPr>
                        <wps:spPr bwMode="auto">
                          <a:xfrm>
                            <a:off x="2021" y="227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B</w:t>
                              </w:r>
                            </w:p>
                          </w:txbxContent>
                        </wps:txbx>
                        <wps:bodyPr rot="0" vert="horz" wrap="square" lIns="0" tIns="0" rIns="0" bIns="0" anchor="t" anchorCtr="0" upright="1">
                          <a:noAutofit/>
                        </wps:bodyPr>
                      </wps:wsp>
                      <wps:wsp>
                        <wps:cNvPr id="6363" name="Text Box 1092"/>
                        <wps:cNvSpPr txBox="1">
                          <a:spLocks noChangeArrowheads="1"/>
                        </wps:cNvSpPr>
                        <wps:spPr bwMode="auto">
                          <a:xfrm>
                            <a:off x="4027" y="23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O</w:t>
                              </w:r>
                            </w:p>
                          </w:txbxContent>
                        </wps:txbx>
                        <wps:bodyPr rot="0" vert="horz" wrap="square" lIns="0" tIns="0" rIns="0" bIns="0" anchor="t" anchorCtr="0" upright="1">
                          <a:noAutofit/>
                        </wps:bodyPr>
                      </wps:wsp>
                      <wps:wsp>
                        <wps:cNvPr id="6364" name="Text Box 1093"/>
                        <wps:cNvSpPr txBox="1">
                          <a:spLocks noChangeArrowheads="1"/>
                        </wps:cNvSpPr>
                        <wps:spPr bwMode="auto">
                          <a:xfrm>
                            <a:off x="3873" y="23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A</w:t>
                              </w:r>
                            </w:p>
                          </w:txbxContent>
                        </wps:txbx>
                        <wps:bodyPr rot="0" vert="horz" wrap="square" lIns="0" tIns="0" rIns="0" bIns="0" anchor="t" anchorCtr="0" upright="1">
                          <a:noAutofit/>
                        </wps:bodyPr>
                      </wps:wsp>
                      <wps:wsp>
                        <wps:cNvPr id="6365" name="Text Box 1094"/>
                        <wps:cNvSpPr txBox="1">
                          <a:spLocks noChangeArrowheads="1"/>
                        </wps:cNvSpPr>
                        <wps:spPr bwMode="auto">
                          <a:xfrm>
                            <a:off x="5989" y="234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A</w:t>
                              </w:r>
                            </w:p>
                          </w:txbxContent>
                        </wps:txbx>
                        <wps:bodyPr rot="0" vert="horz" wrap="square" lIns="0" tIns="0" rIns="0" bIns="0" anchor="t" anchorCtr="0" upright="1">
                          <a:noAutofit/>
                        </wps:bodyPr>
                      </wps:wsp>
                      <wps:wsp>
                        <wps:cNvPr id="6366" name="Text Box 1095"/>
                        <wps:cNvSpPr txBox="1">
                          <a:spLocks noChangeArrowheads="1"/>
                        </wps:cNvSpPr>
                        <wps:spPr bwMode="auto">
                          <a:xfrm>
                            <a:off x="6227" y="234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O</w:t>
                              </w:r>
                            </w:p>
                          </w:txbxContent>
                        </wps:txbx>
                        <wps:bodyPr rot="0" vert="horz" wrap="square" lIns="0" tIns="0" rIns="0" bIns="0" anchor="t" anchorCtr="0" upright="1">
                          <a:noAutofit/>
                        </wps:bodyPr>
                      </wps:wsp>
                      <wps:wsp>
                        <wps:cNvPr id="6367" name="Text Box 1096"/>
                        <wps:cNvSpPr txBox="1">
                          <a:spLocks noChangeArrowheads="1"/>
                        </wps:cNvSpPr>
                        <wps:spPr bwMode="auto">
                          <a:xfrm>
                            <a:off x="6461" y="234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B</w:t>
                              </w:r>
                            </w:p>
                          </w:txbxContent>
                        </wps:txbx>
                        <wps:bodyPr rot="0" vert="horz" wrap="square" lIns="0" tIns="0" rIns="0" bIns="0" anchor="t" anchorCtr="0" upright="1">
                          <a:noAutofit/>
                        </wps:bodyPr>
                      </wps:wsp>
                      <wps:wsp>
                        <wps:cNvPr id="6368" name="Text Box 1097"/>
                        <wps:cNvSpPr txBox="1">
                          <a:spLocks noChangeArrowheads="1"/>
                        </wps:cNvSpPr>
                        <wps:spPr bwMode="auto">
                          <a:xfrm>
                            <a:off x="4181" y="23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B</w:t>
                              </w:r>
                            </w:p>
                          </w:txbxContent>
                        </wps:txbx>
                        <wps:bodyPr rot="0" vert="horz" wrap="square" lIns="0" tIns="0" rIns="0" bIns="0" anchor="t" anchorCtr="0" upright="1">
                          <a:noAutofit/>
                        </wps:bodyPr>
                      </wps:wsp>
                      <wps:wsp>
                        <wps:cNvPr id="6369" name="Text Box 1098"/>
                        <wps:cNvSpPr txBox="1">
                          <a:spLocks noChangeArrowheads="1"/>
                        </wps:cNvSpPr>
                        <wps:spPr bwMode="auto">
                          <a:xfrm>
                            <a:off x="4325" y="273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n</w:t>
                              </w:r>
                            </w:p>
                          </w:txbxContent>
                        </wps:txbx>
                        <wps:bodyPr rot="0" vert="horz" wrap="square" lIns="0" tIns="0" rIns="0" bIns="0" anchor="t" anchorCtr="0" upright="1">
                          <a:noAutofit/>
                        </wps:bodyPr>
                      </wps:wsp>
                      <wps:wsp>
                        <wps:cNvPr id="6370" name="Text Box 1099"/>
                        <wps:cNvSpPr txBox="1">
                          <a:spLocks noChangeArrowheads="1"/>
                        </wps:cNvSpPr>
                        <wps:spPr bwMode="auto">
                          <a:xfrm>
                            <a:off x="6605" y="274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n</w:t>
                              </w:r>
                            </w:p>
                          </w:txbxContent>
                        </wps:txbx>
                        <wps:bodyPr rot="0" vert="horz" wrap="square" lIns="0" tIns="0" rIns="0" bIns="0" anchor="t" anchorCtr="0" upright="1">
                          <a:noAutofit/>
                        </wps:bodyPr>
                      </wps:wsp>
                      <wps:wsp>
                        <wps:cNvPr id="6371" name="Text Box 1100"/>
                        <wps:cNvSpPr txBox="1">
                          <a:spLocks noChangeArrowheads="1"/>
                        </wps:cNvSpPr>
                        <wps:spPr bwMode="auto">
                          <a:xfrm>
                            <a:off x="3665" y="273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p</w:t>
                              </w:r>
                            </w:p>
                          </w:txbxContent>
                        </wps:txbx>
                        <wps:bodyPr rot="0" vert="horz" wrap="square" lIns="0" tIns="0" rIns="0" bIns="0" anchor="t" anchorCtr="0" upright="1">
                          <a:noAutofit/>
                        </wps:bodyPr>
                      </wps:wsp>
                      <wps:wsp>
                        <wps:cNvPr id="6372" name="Text Box 1101"/>
                        <wps:cNvSpPr txBox="1">
                          <a:spLocks noChangeArrowheads="1"/>
                        </wps:cNvSpPr>
                        <wps:spPr bwMode="auto">
                          <a:xfrm>
                            <a:off x="5825" y="273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p</w:t>
                              </w:r>
                            </w:p>
                          </w:txbxContent>
                        </wps:txbx>
                        <wps:bodyPr rot="0" vert="horz" wrap="square" lIns="0" tIns="0" rIns="0" bIns="0" anchor="t" anchorCtr="0" upright="1">
                          <a:noAutofit/>
                        </wps:bodyPr>
                      </wps:wsp>
                      <wps:wsp>
                        <wps:cNvPr id="6373" name="Text Box 1102"/>
                        <wps:cNvSpPr txBox="1">
                          <a:spLocks noChangeArrowheads="1"/>
                        </wps:cNvSpPr>
                        <wps:spPr bwMode="auto">
                          <a:xfrm>
                            <a:off x="2225" y="273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n</w:t>
                              </w:r>
                            </w:p>
                          </w:txbxContent>
                        </wps:txbx>
                        <wps:bodyPr rot="0" vert="horz" wrap="square" lIns="0" tIns="0" rIns="0" bIns="0" anchor="t" anchorCtr="0" upright="1">
                          <a:noAutofit/>
                        </wps:bodyPr>
                      </wps:wsp>
                      <wps:wsp>
                        <wps:cNvPr id="6374" name="Text Box 1103"/>
                        <wps:cNvSpPr txBox="1">
                          <a:spLocks noChangeArrowheads="1"/>
                        </wps:cNvSpPr>
                        <wps:spPr bwMode="auto">
                          <a:xfrm>
                            <a:off x="1505" y="273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p</w:t>
                              </w:r>
                            </w:p>
                          </w:txbxContent>
                        </wps:txbx>
                        <wps:bodyPr rot="0" vert="horz" wrap="square" lIns="0" tIns="0" rIns="0" bIns="0" anchor="t" anchorCtr="0" upright="1">
                          <a:noAutofit/>
                        </wps:bodyPr>
                      </wps:wsp>
                      <wps:wsp>
                        <wps:cNvPr id="6375" name="Text Box 1104"/>
                        <wps:cNvSpPr txBox="1">
                          <a:spLocks noChangeArrowheads="1"/>
                        </wps:cNvSpPr>
                        <wps:spPr bwMode="auto">
                          <a:xfrm>
                            <a:off x="1321" y="3288"/>
                            <a:ext cx="288" cy="1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8"/>
                                </w:rPr>
                              </w:pPr>
                              <w:r>
                                <w:rPr>
                                  <w:i/>
                                  <w:sz w:val="18"/>
                                </w:rPr>
                                <w:t>1</w:t>
                              </w:r>
                            </w:p>
                            <w:p w:rsidR="00096CDB" w:rsidRDefault="00096CDB" w:rsidP="008F0189">
                              <w:pPr>
                                <w:rPr>
                                  <w:i/>
                                  <w:sz w:val="18"/>
                                </w:rPr>
                              </w:pPr>
                              <w:r>
                                <w:rPr>
                                  <w:i/>
                                  <w:sz w:val="18"/>
                                </w:rPr>
                                <w:t>2</w:t>
                              </w:r>
                            </w:p>
                            <w:p w:rsidR="00096CDB" w:rsidRDefault="00096CDB" w:rsidP="008F0189">
                              <w:pPr>
                                <w:rPr>
                                  <w:i/>
                                  <w:sz w:val="18"/>
                                </w:rPr>
                              </w:pPr>
                              <w:r>
                                <w:rPr>
                                  <w:i/>
                                  <w:sz w:val="18"/>
                                </w:rPr>
                                <w:t>3</w:t>
                              </w:r>
                            </w:p>
                            <w:p w:rsidR="00096CDB" w:rsidRDefault="00096CDB" w:rsidP="008F0189">
                              <w:pPr>
                                <w:rPr>
                                  <w:i/>
                                </w:rPr>
                              </w:pPr>
                              <w:r>
                                <w:rPr>
                                  <w:i/>
                                  <w:sz w:val="18"/>
                                </w:rPr>
                                <w:t>4</w:t>
                              </w:r>
                            </w:p>
                          </w:txbxContent>
                        </wps:txbx>
                        <wps:bodyPr rot="0" vert="horz" wrap="square" lIns="0" tIns="0" rIns="0" bIns="0" anchor="t" anchorCtr="0" upright="1">
                          <a:noAutofit/>
                        </wps:bodyPr>
                      </wps:wsp>
                      <wps:wsp>
                        <wps:cNvPr id="6376" name="Text Box 1105"/>
                        <wps:cNvSpPr txBox="1">
                          <a:spLocks noChangeArrowheads="1"/>
                        </wps:cNvSpPr>
                        <wps:spPr bwMode="auto">
                          <a:xfrm>
                            <a:off x="3521" y="3312"/>
                            <a:ext cx="288" cy="1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8"/>
                                </w:rPr>
                              </w:pPr>
                              <w:r>
                                <w:rPr>
                                  <w:i/>
                                  <w:sz w:val="18"/>
                                </w:rPr>
                                <w:t>1</w:t>
                              </w:r>
                            </w:p>
                            <w:p w:rsidR="00096CDB" w:rsidRDefault="00096CDB" w:rsidP="008F0189">
                              <w:pPr>
                                <w:rPr>
                                  <w:i/>
                                  <w:sz w:val="18"/>
                                </w:rPr>
                              </w:pPr>
                              <w:r>
                                <w:rPr>
                                  <w:i/>
                                  <w:sz w:val="18"/>
                                </w:rPr>
                                <w:t>2</w:t>
                              </w:r>
                            </w:p>
                            <w:p w:rsidR="00096CDB" w:rsidRDefault="00096CDB" w:rsidP="008F0189">
                              <w:pPr>
                                <w:rPr>
                                  <w:i/>
                                  <w:sz w:val="18"/>
                                </w:rPr>
                              </w:pPr>
                              <w:r>
                                <w:rPr>
                                  <w:i/>
                                  <w:sz w:val="18"/>
                                </w:rPr>
                                <w:t>3</w:t>
                              </w:r>
                            </w:p>
                            <w:p w:rsidR="00096CDB" w:rsidRDefault="00096CDB" w:rsidP="008F0189">
                              <w:pPr>
                                <w:rPr>
                                  <w:i/>
                                </w:rPr>
                              </w:pPr>
                              <w:r>
                                <w:rPr>
                                  <w:i/>
                                  <w:sz w:val="18"/>
                                </w:rPr>
                                <w:t>4</w:t>
                              </w:r>
                            </w:p>
                          </w:txbxContent>
                        </wps:txbx>
                        <wps:bodyPr rot="0" vert="horz" wrap="square" lIns="0" tIns="0" rIns="0" bIns="0" anchor="t" anchorCtr="0" upright="1">
                          <a:noAutofit/>
                        </wps:bodyPr>
                      </wps:wsp>
                      <wps:wsp>
                        <wps:cNvPr id="6377" name="Text Box 1106"/>
                        <wps:cNvSpPr txBox="1">
                          <a:spLocks noChangeArrowheads="1"/>
                        </wps:cNvSpPr>
                        <wps:spPr bwMode="auto">
                          <a:xfrm>
                            <a:off x="5681" y="3312"/>
                            <a:ext cx="288" cy="1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8"/>
                                </w:rPr>
                              </w:pPr>
                              <w:r>
                                <w:rPr>
                                  <w:i/>
                                  <w:sz w:val="18"/>
                                </w:rPr>
                                <w:t>1</w:t>
                              </w:r>
                            </w:p>
                            <w:p w:rsidR="00096CDB" w:rsidRDefault="00096CDB" w:rsidP="008F0189">
                              <w:pPr>
                                <w:rPr>
                                  <w:i/>
                                  <w:sz w:val="18"/>
                                </w:rPr>
                              </w:pPr>
                              <w:r>
                                <w:rPr>
                                  <w:i/>
                                  <w:sz w:val="18"/>
                                </w:rPr>
                                <w:t>2</w:t>
                              </w:r>
                            </w:p>
                            <w:p w:rsidR="00096CDB" w:rsidRDefault="00096CDB" w:rsidP="008F0189">
                              <w:pPr>
                                <w:rPr>
                                  <w:i/>
                                  <w:sz w:val="18"/>
                                </w:rPr>
                              </w:pPr>
                              <w:r>
                                <w:rPr>
                                  <w:i/>
                                  <w:sz w:val="18"/>
                                </w:rPr>
                                <w:t>3</w:t>
                              </w:r>
                            </w:p>
                            <w:p w:rsidR="00096CDB" w:rsidRDefault="00096CDB" w:rsidP="008F0189">
                              <w:pPr>
                                <w:rPr>
                                  <w:i/>
                                </w:rPr>
                              </w:pPr>
                              <w:r>
                                <w:rPr>
                                  <w:i/>
                                  <w:sz w:val="18"/>
                                </w:rPr>
                                <w:t>4</w:t>
                              </w:r>
                            </w:p>
                          </w:txbxContent>
                        </wps:txbx>
                        <wps:bodyPr rot="0" vert="horz" wrap="square" lIns="0" tIns="0" rIns="0" bIns="0" anchor="t" anchorCtr="0" upright="1">
                          <a:noAutofit/>
                        </wps:bodyPr>
                      </wps:wsp>
                      <wps:wsp>
                        <wps:cNvPr id="6378" name="Text Box 1107"/>
                        <wps:cNvSpPr txBox="1">
                          <a:spLocks noChangeArrowheads="1"/>
                        </wps:cNvSpPr>
                        <wps:spPr bwMode="auto">
                          <a:xfrm>
                            <a:off x="1073" y="388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a)</w:t>
                              </w:r>
                            </w:p>
                          </w:txbxContent>
                        </wps:txbx>
                        <wps:bodyPr rot="0" vert="horz" wrap="square" lIns="0" tIns="0" rIns="0" bIns="0" anchor="t" anchorCtr="0" upright="1">
                          <a:noAutofit/>
                        </wps:bodyPr>
                      </wps:wsp>
                      <wps:wsp>
                        <wps:cNvPr id="6379" name="Text Box 1108"/>
                        <wps:cNvSpPr txBox="1">
                          <a:spLocks noChangeArrowheads="1"/>
                        </wps:cNvSpPr>
                        <wps:spPr bwMode="auto">
                          <a:xfrm>
                            <a:off x="3233" y="388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б)</w:t>
                              </w:r>
                            </w:p>
                          </w:txbxContent>
                        </wps:txbx>
                        <wps:bodyPr rot="0" vert="horz" wrap="square" lIns="0" tIns="0" rIns="0" bIns="0" anchor="t" anchorCtr="0" upright="1">
                          <a:noAutofit/>
                        </wps:bodyPr>
                      </wps:wsp>
                      <wps:wsp>
                        <wps:cNvPr id="6380" name="Text Box 1109"/>
                        <wps:cNvSpPr txBox="1">
                          <a:spLocks noChangeArrowheads="1"/>
                        </wps:cNvSpPr>
                        <wps:spPr bwMode="auto">
                          <a:xfrm>
                            <a:off x="5393" y="388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wps:wsp>
                        <wps:cNvPr id="6381" name="Text Box 1110"/>
                        <wps:cNvSpPr txBox="1">
                          <a:spLocks noChangeArrowheads="1"/>
                        </wps:cNvSpPr>
                        <wps:spPr bwMode="auto">
                          <a:xfrm>
                            <a:off x="3665" y="5040"/>
                            <a:ext cx="134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56204" w:rsidRDefault="00096CDB" w:rsidP="008F0189">
                              <w:pPr>
                                <w:rPr>
                                  <w:rFonts w:ascii="KZ Times New Roman" w:hAnsi="KZ Times New Roman"/>
                                  <w:i/>
                                  <w:sz w:val="24"/>
                                </w:rPr>
                              </w:pPr>
                              <w:r w:rsidRPr="00856204">
                                <w:rPr>
                                  <w:rFonts w:ascii="KZ Times New Roman" w:hAnsi="KZ Times New Roman"/>
                                  <w:i/>
                                  <w:sz w:val="24"/>
                                  <w:lang w:eastAsia="ko-KR"/>
                                </w:rPr>
                                <w:t>3.</w:t>
                              </w:r>
                              <w:r>
                                <w:rPr>
                                  <w:rFonts w:ascii="KZ Times New Roman" w:hAnsi="KZ Times New Roman"/>
                                  <w:i/>
                                  <w:sz w:val="24"/>
                                  <w:lang w:eastAsia="ko-KR"/>
                                </w:rPr>
                                <w:t>32</w:t>
                              </w:r>
                              <w:r w:rsidRPr="00856204">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353" o:spid="_x0000_s2551" style="position:absolute;left:0;text-align:left;margin-left:19.8pt;margin-top:530.25pt;width:400.5pt;height:184.95pt;z-index:252045312;mso-position-vertical-relative:page" coordorigin="883,2274" coordsize="6491,3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" o:allowincell="f">
                <v:shape id="Picture 1083" o:spid="_x0000_s2552" type="#_x0000_t75" alt="Pic40e" style="position:absolute;left:1029;top:2478;width:6345;height:2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">
                  <v:imagedata r:id="rId1023" o:title="Pic40e"/>
                </v:shape>
                <v:shape id="Text Box 1084" o:spid="_x0000_s2553" type="#_x0000_t202" style="position:absolute;left:883;top:4176;width:2926;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" filled="f" stroked="f">
                  <v:textbox inset="0,0,0,0">
                    <w:txbxContent>
                      <w:p w:rsidR="00096CDB" w:rsidRPr="007F54A4" w:rsidRDefault="00096CDB" w:rsidP="008F0189">
                        <w:pPr>
                          <w:rPr>
                            <w:i/>
                            <w:sz w:val="16"/>
                            <w:lang w:eastAsia="ko-KR"/>
                          </w:rPr>
                        </w:pPr>
                      </w:p>
                    </w:txbxContent>
                  </v:textbox>
                </v:shape>
                <v:shape id="Text Box 1085" o:spid="_x0000_s2554" type="#_x0000_t202" style="position:absolute;left:1073;top:4374;width:288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" filled="f" stroked="f">
                  <v:textbox inset="0,0,0,0">
                    <w:txbxContent>
                      <w:p w:rsidR="00096CDB" w:rsidRDefault="00096CDB" w:rsidP="008F0189">
                        <w:pPr>
                          <w:rPr>
                            <w:rFonts w:ascii="Times Kaz" w:hAnsi="Times Kaz"/>
                            <w:i/>
                            <w:sz w:val="16"/>
                            <w:lang w:eastAsia="ko-KR"/>
                          </w:rPr>
                        </w:pPr>
                      </w:p>
                    </w:txbxContent>
                  </v:textbox>
                </v:shape>
                <v:shape id="Text Box 1086" o:spid="_x0000_s2555" type="#_x0000_t202" style="position:absolute;left:1073;top:4608;width:302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" filled="f" stroked="f">
                  <v:textbox inset="0,0,0,0">
                    <w:txbxContent>
                      <w:p w:rsidR="00096CDB" w:rsidRDefault="00096CDB" w:rsidP="008F0189">
                        <w:pPr>
                          <w:rPr>
                            <w:rFonts w:ascii="Times Kaz" w:hAnsi="Times Kaz"/>
                            <w:i/>
                            <w:sz w:val="16"/>
                            <w:lang w:eastAsia="ko-KR"/>
                          </w:rPr>
                        </w:pPr>
                      </w:p>
                    </w:txbxContent>
                  </v:textbox>
                </v:shape>
                <v:shape id="Text Box 1088" o:spid="_x0000_s2556" type="#_x0000_t202" style="position:absolute;left:5309;top:4206;width:1296;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" filled="f" stroked="f">
                  <v:textbox inset="0,0,0,0">
                    <w:txbxContent>
                      <w:p w:rsidR="00096CDB" w:rsidRDefault="00096CDB" w:rsidP="008F0189">
                        <w:pPr>
                          <w:rPr>
                            <w:i/>
                          </w:rPr>
                        </w:pPr>
                      </w:p>
                    </w:txbxContent>
                  </v:textbox>
                </v:shape>
                <v:shape id="Text Box 1089" o:spid="_x0000_s2557" type="#_x0000_t202" style="position:absolute;left:1669;top:227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" filled="f" stroked="f">
                  <v:textbox inset="0,0,0,0">
                    <w:txbxContent>
                      <w:p w:rsidR="00096CDB" w:rsidRDefault="00096CDB" w:rsidP="008F0189">
                        <w:pPr>
                          <w:rPr>
                            <w:i/>
                          </w:rPr>
                        </w:pPr>
                        <w:r>
                          <w:rPr>
                            <w:i/>
                          </w:rPr>
                          <w:t>A</w:t>
                        </w:r>
                      </w:p>
                    </w:txbxContent>
                  </v:textbox>
                </v:shape>
                <v:shape id="Text Box 1090" o:spid="_x0000_s2558" type="#_x0000_t202" style="position:absolute;left:1833;top:227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" filled="f" stroked="f">
                  <v:textbox inset="0,0,0,0">
                    <w:txbxContent>
                      <w:p w:rsidR="00096CDB" w:rsidRDefault="00096CDB" w:rsidP="008F0189">
                        <w:pPr>
                          <w:rPr>
                            <w:i/>
                          </w:rPr>
                        </w:pPr>
                        <w:r>
                          <w:rPr>
                            <w:i/>
                          </w:rPr>
                          <w:t>O</w:t>
                        </w:r>
                      </w:p>
                    </w:txbxContent>
                  </v:textbox>
                </v:shape>
                <v:shape id="Text Box 1091" o:spid="_x0000_s2559" type="#_x0000_t202" style="position:absolute;left:2021;top:227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" filled="f" stroked="f">
                  <v:textbox inset="0,0,0,0">
                    <w:txbxContent>
                      <w:p w:rsidR="00096CDB" w:rsidRDefault="00096CDB" w:rsidP="008F0189">
                        <w:pPr>
                          <w:rPr>
                            <w:i/>
                          </w:rPr>
                        </w:pPr>
                        <w:r>
                          <w:rPr>
                            <w:i/>
                          </w:rPr>
                          <w:t>B</w:t>
                        </w:r>
                      </w:p>
                    </w:txbxContent>
                  </v:textbox>
                </v:shape>
                <v:shape id="Text Box 1092" o:spid="_x0000_s2560" type="#_x0000_t202" style="position:absolute;left:4027;top:23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" filled="f" stroked="f">
                  <v:textbox inset="0,0,0,0">
                    <w:txbxContent>
                      <w:p w:rsidR="00096CDB" w:rsidRDefault="00096CDB" w:rsidP="008F0189">
                        <w:pPr>
                          <w:rPr>
                            <w:i/>
                          </w:rPr>
                        </w:pPr>
                        <w:r>
                          <w:rPr>
                            <w:i/>
                          </w:rPr>
                          <w:t>O</w:t>
                        </w:r>
                      </w:p>
                    </w:txbxContent>
                  </v:textbox>
                </v:shape>
                <v:shape id="Text Box 1093" o:spid="_x0000_s2561" type="#_x0000_t202" style="position:absolute;left:3873;top:23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" filled="f" stroked="f">
                  <v:textbox inset="0,0,0,0">
                    <w:txbxContent>
                      <w:p w:rsidR="00096CDB" w:rsidRDefault="00096CDB" w:rsidP="008F0189">
                        <w:pPr>
                          <w:rPr>
                            <w:i/>
                          </w:rPr>
                        </w:pPr>
                        <w:r>
                          <w:rPr>
                            <w:i/>
                          </w:rPr>
                          <w:t>A</w:t>
                        </w:r>
                      </w:p>
                    </w:txbxContent>
                  </v:textbox>
                </v:shape>
                <v:shape id="Text Box 1094" o:spid="_x0000_s2562" type="#_x0000_t202" style="position:absolute;left:5989;top:234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" filled="f" stroked="f">
                  <v:textbox inset="0,0,0,0">
                    <w:txbxContent>
                      <w:p w:rsidR="00096CDB" w:rsidRDefault="00096CDB" w:rsidP="008F0189">
                        <w:pPr>
                          <w:rPr>
                            <w:i/>
                          </w:rPr>
                        </w:pPr>
                        <w:r>
                          <w:rPr>
                            <w:i/>
                          </w:rPr>
                          <w:t>A</w:t>
                        </w:r>
                      </w:p>
                    </w:txbxContent>
                  </v:textbox>
                </v:shape>
                <v:shape id="Text Box 1095" o:spid="_x0000_s2563" type="#_x0000_t202" style="position:absolute;left:6227;top:234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" filled="f" stroked="f">
                  <v:textbox inset="0,0,0,0">
                    <w:txbxContent>
                      <w:p w:rsidR="00096CDB" w:rsidRDefault="00096CDB" w:rsidP="008F0189">
                        <w:pPr>
                          <w:rPr>
                            <w:i/>
                          </w:rPr>
                        </w:pPr>
                        <w:r>
                          <w:rPr>
                            <w:i/>
                          </w:rPr>
                          <w:t>O</w:t>
                        </w:r>
                      </w:p>
                    </w:txbxContent>
                  </v:textbox>
                </v:shape>
                <v:shape id="Text Box 1096" o:spid="_x0000_s2564" type="#_x0000_t202" style="position:absolute;left:6461;top:234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" filled="f" stroked="f">
                  <v:textbox inset="0,0,0,0">
                    <w:txbxContent>
                      <w:p w:rsidR="00096CDB" w:rsidRDefault="00096CDB" w:rsidP="008F0189">
                        <w:pPr>
                          <w:rPr>
                            <w:i/>
                          </w:rPr>
                        </w:pPr>
                        <w:r>
                          <w:rPr>
                            <w:i/>
                          </w:rPr>
                          <w:t>B</w:t>
                        </w:r>
                      </w:p>
                    </w:txbxContent>
                  </v:textbox>
                </v:shape>
                <v:shape id="Text Box 1097" o:spid="_x0000_s2565" type="#_x0000_t202" style="position:absolute;left:4181;top:23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" filled="f" stroked="f">
                  <v:textbox inset="0,0,0,0">
                    <w:txbxContent>
                      <w:p w:rsidR="00096CDB" w:rsidRDefault="00096CDB" w:rsidP="008F0189">
                        <w:pPr>
                          <w:rPr>
                            <w:i/>
                          </w:rPr>
                        </w:pPr>
                        <w:r>
                          <w:rPr>
                            <w:i/>
                          </w:rPr>
                          <w:t>B</w:t>
                        </w:r>
                      </w:p>
                    </w:txbxContent>
                  </v:textbox>
                </v:shape>
                <v:shape id="Text Box 1098" o:spid="_x0000_s2566" type="#_x0000_t202" style="position:absolute;left:4325;top:273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" filled="f" stroked="f">
                  <v:textbox inset="0,0,0,0">
                    <w:txbxContent>
                      <w:p w:rsidR="00096CDB" w:rsidRDefault="00096CDB" w:rsidP="008F0189">
                        <w:pPr>
                          <w:rPr>
                            <w:i/>
                          </w:rPr>
                        </w:pPr>
                        <w:r>
                          <w:rPr>
                            <w:i/>
                          </w:rPr>
                          <w:t>n</w:t>
                        </w:r>
                      </w:p>
                    </w:txbxContent>
                  </v:textbox>
                </v:shape>
                <v:shape id="Text Box 1099" o:spid="_x0000_s2567" type="#_x0000_t202" style="position:absolute;left:6605;top:274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" filled="f" stroked="f">
                  <v:textbox inset="0,0,0,0">
                    <w:txbxContent>
                      <w:p w:rsidR="00096CDB" w:rsidRDefault="00096CDB" w:rsidP="008F0189">
                        <w:pPr>
                          <w:rPr>
                            <w:i/>
                          </w:rPr>
                        </w:pPr>
                        <w:r>
                          <w:rPr>
                            <w:i/>
                          </w:rPr>
                          <w:t>n</w:t>
                        </w:r>
                      </w:p>
                    </w:txbxContent>
                  </v:textbox>
                </v:shape>
                <v:shape id="Text Box 1100" o:spid="_x0000_s2568" type="#_x0000_t202" style="position:absolute;left:3665;top:273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" filled="f" stroked="f">
                  <v:textbox inset="0,0,0,0">
                    <w:txbxContent>
                      <w:p w:rsidR="00096CDB" w:rsidRDefault="00096CDB" w:rsidP="008F0189">
                        <w:pPr>
                          <w:rPr>
                            <w:i/>
                          </w:rPr>
                        </w:pPr>
                        <w:r>
                          <w:rPr>
                            <w:i/>
                          </w:rPr>
                          <w:t>p</w:t>
                        </w:r>
                      </w:p>
                    </w:txbxContent>
                  </v:textbox>
                </v:shape>
                <v:shape id="Text Box 1101" o:spid="_x0000_s2569" type="#_x0000_t202" style="position:absolute;left:5825;top:273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" filled="f" stroked="f">
                  <v:textbox inset="0,0,0,0">
                    <w:txbxContent>
                      <w:p w:rsidR="00096CDB" w:rsidRDefault="00096CDB" w:rsidP="008F0189">
                        <w:pPr>
                          <w:rPr>
                            <w:i/>
                          </w:rPr>
                        </w:pPr>
                        <w:r>
                          <w:rPr>
                            <w:i/>
                          </w:rPr>
                          <w:t>p</w:t>
                        </w:r>
                      </w:p>
                    </w:txbxContent>
                  </v:textbox>
                </v:shape>
                <v:shape id="Text Box 1102" o:spid="_x0000_s2570" type="#_x0000_t202" style="position:absolute;left:2225;top:273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" filled="f" stroked="f">
                  <v:textbox inset="0,0,0,0">
                    <w:txbxContent>
                      <w:p w:rsidR="00096CDB" w:rsidRDefault="00096CDB" w:rsidP="008F0189">
                        <w:pPr>
                          <w:rPr>
                            <w:i/>
                          </w:rPr>
                        </w:pPr>
                        <w:r>
                          <w:rPr>
                            <w:i/>
                          </w:rPr>
                          <w:t>n</w:t>
                        </w:r>
                      </w:p>
                    </w:txbxContent>
                  </v:textbox>
                </v:shape>
                <v:shape id="Text Box 1103" o:spid="_x0000_s2571" type="#_x0000_t202" style="position:absolute;left:1505;top:273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" filled="f" stroked="f">
                  <v:textbox inset="0,0,0,0">
                    <w:txbxContent>
                      <w:p w:rsidR="00096CDB" w:rsidRDefault="00096CDB" w:rsidP="008F0189">
                        <w:pPr>
                          <w:rPr>
                            <w:i/>
                          </w:rPr>
                        </w:pPr>
                        <w:r>
                          <w:rPr>
                            <w:i/>
                          </w:rPr>
                          <w:t>p</w:t>
                        </w:r>
                      </w:p>
                    </w:txbxContent>
                  </v:textbox>
                </v:shape>
                <v:shape id="Text Box 1104" o:spid="_x0000_s2572" type="#_x0000_t202" style="position:absolute;left:1321;top:3288;width:288;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" filled="f" stroked="f">
                  <v:textbox inset="0,0,0,0">
                    <w:txbxContent>
                      <w:p w:rsidR="00096CDB" w:rsidRDefault="00096CDB" w:rsidP="008F0189">
                        <w:pPr>
                          <w:rPr>
                            <w:i/>
                            <w:sz w:val="18"/>
                          </w:rPr>
                        </w:pPr>
                        <w:r>
                          <w:rPr>
                            <w:i/>
                            <w:sz w:val="18"/>
                          </w:rPr>
                          <w:t>1</w:t>
                        </w:r>
                      </w:p>
                      <w:p w:rsidR="00096CDB" w:rsidRDefault="00096CDB" w:rsidP="008F0189">
                        <w:pPr>
                          <w:rPr>
                            <w:i/>
                            <w:sz w:val="18"/>
                          </w:rPr>
                        </w:pPr>
                        <w:r>
                          <w:rPr>
                            <w:i/>
                            <w:sz w:val="18"/>
                          </w:rPr>
                          <w:t>2</w:t>
                        </w:r>
                      </w:p>
                      <w:p w:rsidR="00096CDB" w:rsidRDefault="00096CDB" w:rsidP="008F0189">
                        <w:pPr>
                          <w:rPr>
                            <w:i/>
                            <w:sz w:val="18"/>
                          </w:rPr>
                        </w:pPr>
                        <w:r>
                          <w:rPr>
                            <w:i/>
                            <w:sz w:val="18"/>
                          </w:rPr>
                          <w:t>3</w:t>
                        </w:r>
                      </w:p>
                      <w:p w:rsidR="00096CDB" w:rsidRDefault="00096CDB" w:rsidP="008F0189">
                        <w:pPr>
                          <w:rPr>
                            <w:i/>
                          </w:rPr>
                        </w:pPr>
                        <w:r>
                          <w:rPr>
                            <w:i/>
                            <w:sz w:val="18"/>
                          </w:rPr>
                          <w:t>4</w:t>
                        </w:r>
                      </w:p>
                    </w:txbxContent>
                  </v:textbox>
                </v:shape>
                <v:shape id="Text Box 1105" o:spid="_x0000_s2573" type="#_x0000_t202" style="position:absolute;left:3521;top:3312;width:288;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" filled="f" stroked="f">
                  <v:textbox inset="0,0,0,0">
                    <w:txbxContent>
                      <w:p w:rsidR="00096CDB" w:rsidRDefault="00096CDB" w:rsidP="008F0189">
                        <w:pPr>
                          <w:rPr>
                            <w:i/>
                            <w:sz w:val="18"/>
                          </w:rPr>
                        </w:pPr>
                        <w:r>
                          <w:rPr>
                            <w:i/>
                            <w:sz w:val="18"/>
                          </w:rPr>
                          <w:t>1</w:t>
                        </w:r>
                      </w:p>
                      <w:p w:rsidR="00096CDB" w:rsidRDefault="00096CDB" w:rsidP="008F0189">
                        <w:pPr>
                          <w:rPr>
                            <w:i/>
                            <w:sz w:val="18"/>
                          </w:rPr>
                        </w:pPr>
                        <w:r>
                          <w:rPr>
                            <w:i/>
                            <w:sz w:val="18"/>
                          </w:rPr>
                          <w:t>2</w:t>
                        </w:r>
                      </w:p>
                      <w:p w:rsidR="00096CDB" w:rsidRDefault="00096CDB" w:rsidP="008F0189">
                        <w:pPr>
                          <w:rPr>
                            <w:i/>
                            <w:sz w:val="18"/>
                          </w:rPr>
                        </w:pPr>
                        <w:r>
                          <w:rPr>
                            <w:i/>
                            <w:sz w:val="18"/>
                          </w:rPr>
                          <w:t>3</w:t>
                        </w:r>
                      </w:p>
                      <w:p w:rsidR="00096CDB" w:rsidRDefault="00096CDB" w:rsidP="008F0189">
                        <w:pPr>
                          <w:rPr>
                            <w:i/>
                          </w:rPr>
                        </w:pPr>
                        <w:r>
                          <w:rPr>
                            <w:i/>
                            <w:sz w:val="18"/>
                          </w:rPr>
                          <w:t>4</w:t>
                        </w:r>
                      </w:p>
                    </w:txbxContent>
                  </v:textbox>
                </v:shape>
                <v:shape id="Text Box 1106" o:spid="_x0000_s2574" type="#_x0000_t202" style="position:absolute;left:5681;top:3312;width:288;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" filled="f" stroked="f">
                  <v:textbox inset="0,0,0,0">
                    <w:txbxContent>
                      <w:p w:rsidR="00096CDB" w:rsidRDefault="00096CDB" w:rsidP="008F0189">
                        <w:pPr>
                          <w:rPr>
                            <w:i/>
                            <w:sz w:val="18"/>
                          </w:rPr>
                        </w:pPr>
                        <w:r>
                          <w:rPr>
                            <w:i/>
                            <w:sz w:val="18"/>
                          </w:rPr>
                          <w:t>1</w:t>
                        </w:r>
                      </w:p>
                      <w:p w:rsidR="00096CDB" w:rsidRDefault="00096CDB" w:rsidP="008F0189">
                        <w:pPr>
                          <w:rPr>
                            <w:i/>
                            <w:sz w:val="18"/>
                          </w:rPr>
                        </w:pPr>
                        <w:r>
                          <w:rPr>
                            <w:i/>
                            <w:sz w:val="18"/>
                          </w:rPr>
                          <w:t>2</w:t>
                        </w:r>
                      </w:p>
                      <w:p w:rsidR="00096CDB" w:rsidRDefault="00096CDB" w:rsidP="008F0189">
                        <w:pPr>
                          <w:rPr>
                            <w:i/>
                            <w:sz w:val="18"/>
                          </w:rPr>
                        </w:pPr>
                        <w:r>
                          <w:rPr>
                            <w:i/>
                            <w:sz w:val="18"/>
                          </w:rPr>
                          <w:t>3</w:t>
                        </w:r>
                      </w:p>
                      <w:p w:rsidR="00096CDB" w:rsidRDefault="00096CDB" w:rsidP="008F0189">
                        <w:pPr>
                          <w:rPr>
                            <w:i/>
                          </w:rPr>
                        </w:pPr>
                        <w:r>
                          <w:rPr>
                            <w:i/>
                            <w:sz w:val="18"/>
                          </w:rPr>
                          <w:t>4</w:t>
                        </w:r>
                      </w:p>
                    </w:txbxContent>
                  </v:textbox>
                </v:shape>
                <v:shape id="Text Box 1107" o:spid="_x0000_s2575" type="#_x0000_t202" style="position:absolute;left:1073;top:388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" filled="f" stroked="f">
                  <v:textbox inset="0,0,0,0">
                    <w:txbxContent>
                      <w:p w:rsidR="00096CDB" w:rsidRDefault="00096CDB" w:rsidP="008F0189">
                        <w:pPr>
                          <w:rPr>
                            <w:i/>
                          </w:rPr>
                        </w:pPr>
                        <w:r>
                          <w:rPr>
                            <w:i/>
                          </w:rPr>
                          <w:t>a)</w:t>
                        </w:r>
                      </w:p>
                    </w:txbxContent>
                  </v:textbox>
                </v:shape>
                <v:shape id="Text Box 1108" o:spid="_x0000_s2576" type="#_x0000_t202" style="position:absolute;left:3233;top:388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" filled="f" stroked="f">
                  <v:textbox inset="0,0,0,0">
                    <w:txbxContent>
                      <w:p w:rsidR="00096CDB" w:rsidRDefault="00096CDB" w:rsidP="008F0189">
                        <w:pPr>
                          <w:rPr>
                            <w:i/>
                          </w:rPr>
                        </w:pPr>
                        <w:r>
                          <w:rPr>
                            <w:i/>
                          </w:rPr>
                          <w:t>б)</w:t>
                        </w:r>
                      </w:p>
                    </w:txbxContent>
                  </v:textbox>
                </v:shape>
                <v:shape id="Text Box 1109" o:spid="_x0000_s2577" type="#_x0000_t202" style="position:absolute;left:5393;top:388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" filled="f" stroked="f">
                  <v:textbox inset="0,0,0,0">
                    <w:txbxContent>
                      <w:p w:rsidR="00096CDB" w:rsidRDefault="00096CDB" w:rsidP="008F0189">
                        <w:pPr>
                          <w:rPr>
                            <w:i/>
                          </w:rPr>
                        </w:pPr>
                        <w:r>
                          <w:rPr>
                            <w:i/>
                          </w:rPr>
                          <w:t>в)</w:t>
                        </w:r>
                      </w:p>
                    </w:txbxContent>
                  </v:textbox>
                </v:shape>
                <v:shape id="Text Box 1110" o:spid="_x0000_s2578" type="#_x0000_t202" style="position:absolute;left:3665;top:5040;width:13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" filled="f" stroked="f">
                  <v:textbox inset="0,0,0,0">
                    <w:txbxContent>
                      <w:p w:rsidR="00096CDB" w:rsidRPr="00856204" w:rsidRDefault="00096CDB" w:rsidP="008F0189">
                        <w:pPr>
                          <w:rPr>
                            <w:rFonts w:ascii="KZ Times New Roman" w:hAnsi="KZ Times New Roman"/>
                            <w:i/>
                            <w:sz w:val="24"/>
                          </w:rPr>
                        </w:pPr>
                        <w:r w:rsidRPr="00856204">
                          <w:rPr>
                            <w:rFonts w:ascii="KZ Times New Roman" w:hAnsi="KZ Times New Roman"/>
                            <w:i/>
                            <w:sz w:val="24"/>
                            <w:lang w:eastAsia="ko-KR"/>
                          </w:rPr>
                          <w:t>3.</w:t>
                        </w:r>
                        <w:r>
                          <w:rPr>
                            <w:rFonts w:ascii="KZ Times New Roman" w:hAnsi="KZ Times New Roman"/>
                            <w:i/>
                            <w:sz w:val="24"/>
                            <w:lang w:eastAsia="ko-KR"/>
                          </w:rPr>
                          <w:t>32</w:t>
                        </w:r>
                        <w:r w:rsidRPr="00856204">
                          <w:rPr>
                            <w:rFonts w:ascii="KZ Times New Roman" w:hAnsi="KZ Times New Roman"/>
                            <w:i/>
                            <w:sz w:val="24"/>
                          </w:rPr>
                          <w:t>-сурет</w:t>
                        </w:r>
                      </w:p>
                    </w:txbxContent>
                  </v:textbox>
                </v:shape>
                <w10:wrap type="topAndBottom" anchory="page"/>
              </v:group>
            </w:pict>
          </mc:Fallback>
        </mc:AlternateContent>
      </w:r>
      <w:r w:rsidR="008F0189" w:rsidRPr="008F0189">
        <w:rPr>
          <w:rFonts w:ascii="KZ Times New Roman" w:hAnsi="KZ Times New Roman"/>
          <w:color w:val="auto"/>
          <w:lang w:val="ru-RU" w:eastAsia="ko-KR"/>
        </w:rPr>
        <w:t>Енді сыртқы өрісті өткелдің өрісіне қарсы бағытта болатындай етіп, кристалды тізбектей қосайық (3.</w:t>
      </w:r>
      <w:r w:rsidR="00B1241F" w:rsidRPr="00B1241F">
        <w:rPr>
          <w:rFonts w:ascii="KZ Times New Roman" w:hAnsi="KZ Times New Roman"/>
          <w:color w:val="auto"/>
          <w:lang w:val="ru-RU" w:eastAsia="ko-KR"/>
        </w:rPr>
        <w:t>32</w:t>
      </w:r>
      <w:r w:rsidR="008F0189" w:rsidRPr="008F0189">
        <w:rPr>
          <w:rFonts w:ascii="KZ Times New Roman" w:hAnsi="KZ Times New Roman"/>
          <w:color w:val="auto"/>
          <w:lang w:val="ru-RU" w:eastAsia="ko-KR"/>
        </w:rPr>
        <w:t xml:space="preserve">,б -сурет).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 өткелдегі өріс әлсірейді және негізгі тасымалдаушылардың диффузиялық ағыны өткел арқылы өтуге ұмтылады (қуыстар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 xml:space="preserve">-облыстан және электрондар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-облыстан). Негізгі емес тасымалдаушылардың қарсы ағындары өзгермейді дерлік. Осының нәтижесінде өткел арқылы үлкен тоқ жүреді. Түсірілген кернеу және тоқ бұл жағдайда </w:t>
      </w:r>
      <w:r w:rsidR="008F0189" w:rsidRPr="008F0189">
        <w:rPr>
          <w:rFonts w:ascii="KZ Times New Roman" w:hAnsi="KZ Times New Roman"/>
          <w:i/>
          <w:color w:val="auto"/>
          <w:lang w:val="ru-RU" w:eastAsia="ko-KR"/>
        </w:rPr>
        <w:t xml:space="preserve">тура </w:t>
      </w:r>
      <w:r w:rsidR="008F0189" w:rsidRPr="008F0189">
        <w:rPr>
          <w:rFonts w:ascii="KZ Times New Roman" w:hAnsi="KZ Times New Roman"/>
          <w:color w:val="auto"/>
          <w:lang w:val="ru-RU" w:eastAsia="ko-KR"/>
        </w:rPr>
        <w:t xml:space="preserve"> деп аталады. Кернеу артқан кезде тоқ күші тез артады (3.</w:t>
      </w:r>
      <w:r w:rsidR="00B1241F" w:rsidRPr="00B1241F">
        <w:rPr>
          <w:rFonts w:ascii="KZ Times New Roman" w:hAnsi="KZ Times New Roman"/>
          <w:color w:val="auto"/>
          <w:lang w:val="ru-RU" w:eastAsia="ko-KR"/>
        </w:rPr>
        <w:t>33</w:t>
      </w:r>
      <w:r w:rsidR="008F0189" w:rsidRPr="008F0189">
        <w:rPr>
          <w:rFonts w:ascii="KZ Times New Roman" w:hAnsi="KZ Times New Roman"/>
          <w:color w:val="auto"/>
          <w:lang w:val="ru-RU" w:eastAsia="ko-KR"/>
        </w:rPr>
        <w:t xml:space="preserve">-сурет) және де Ом заңын бұл жерде қолдануға болмайды.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Енді кристалға кері полярлықтағы кернеу берейік (3.40,в-сурет). Бұл жағдайда сыртқы кернеу таңбасы бойынша потенциалдардың жанасым айырымымен бірдей болады. Сыртқы өріс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-өткелдің өрісін күшейтеді және өткел арқылы негізгі тасымалдаушылардың диффузиялық ағыны бірталай кемиді. Сыртқы өріс жоқ кездегімен шамалас болатын негізгі емес тасымалдаушылардың ағындары өткел арқылы әлсіз тоқ тудырады. Бұл жағдайда түсірілген кернеу және тоқ </w:t>
      </w:r>
      <w:r w:rsidRPr="008F0189">
        <w:rPr>
          <w:rFonts w:ascii="KZ Times New Roman" w:hAnsi="KZ Times New Roman"/>
          <w:i/>
          <w:color w:val="auto"/>
          <w:lang w:val="ru-RU" w:eastAsia="ko-KR"/>
        </w:rPr>
        <w:t>кері</w:t>
      </w:r>
      <w:r w:rsidRPr="008F0189">
        <w:rPr>
          <w:rFonts w:ascii="KZ Times New Roman" w:hAnsi="KZ Times New Roman"/>
          <w:color w:val="auto"/>
          <w:lang w:val="ru-RU" w:eastAsia="ko-KR"/>
        </w:rPr>
        <w:t xml:space="preserve"> деп аталады. </w:t>
      </w:r>
    </w:p>
    <w:p w:rsidR="008F0189" w:rsidRPr="008F0189" w:rsidRDefault="004E0D87" w:rsidP="008F0189">
      <w:pPr>
        <w:tabs>
          <w:tab w:val="left" w:pos="2835"/>
        </w:tabs>
        <w:spacing w:after="0" w:line="240" w:lineRule="auto"/>
        <w:ind w:right="-99" w:firstLine="567"/>
        <w:jc w:val="both"/>
        <w:rPr>
          <w:rFonts w:ascii="KZ Times New Roman" w:hAnsi="KZ Times New Roman"/>
          <w:color w:val="auto"/>
          <w:lang w:val="ru-RU"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2060672" behindDoc="0" locked="0" layoutInCell="0" allowOverlap="1">
                <wp:simplePos x="0" y="0"/>
                <wp:positionH relativeFrom="column">
                  <wp:posOffset>0</wp:posOffset>
                </wp:positionH>
                <wp:positionV relativeFrom="page">
                  <wp:posOffset>1360805</wp:posOffset>
                </wp:positionV>
                <wp:extent cx="2292350" cy="1748790"/>
                <wp:effectExtent l="0" t="0" r="0" b="0"/>
                <wp:wrapSquare wrapText="right"/>
                <wp:docPr id="6382" name="Группа 6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748790"/>
                          <a:chOff x="3804" y="7056"/>
                          <a:chExt cx="2532" cy="1728"/>
                        </a:xfrm>
                      </wpg:grpSpPr>
                      <wps:wsp>
                        <wps:cNvPr id="6383" name="Text Box 688"/>
                        <wps:cNvSpPr txBox="1">
                          <a:spLocks noChangeArrowheads="1"/>
                        </wps:cNvSpPr>
                        <wps:spPr bwMode="auto">
                          <a:xfrm>
                            <a:off x="4742" y="7056"/>
                            <a:ext cx="1162" cy="1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1241F">
                              <w:pPr>
                                <w:rPr>
                                  <w:i/>
                                </w:rPr>
                              </w:pPr>
                              <w:r>
                                <w:rPr>
                                  <w:i/>
                                </w:rPr>
                                <w:t>I</w:t>
                              </w:r>
                              <w:r>
                                <w:rPr>
                                  <w:i/>
                                  <w:vertAlign w:val="subscript"/>
                                </w:rPr>
                                <w:t>тура</w:t>
                              </w:r>
                              <w:r>
                                <w:rPr>
                                  <w:i/>
                                </w:rPr>
                                <w:t>, А</w:t>
                              </w:r>
                            </w:p>
                            <w:p w:rsidR="00096CDB" w:rsidRDefault="00096CDB" w:rsidP="00B1241F">
                              <w:pPr>
                                <w:spacing w:before="60"/>
                                <w:rPr>
                                  <w:i/>
                                  <w:sz w:val="16"/>
                                </w:rPr>
                              </w:pPr>
                              <w:r>
                                <w:rPr>
                                  <w:i/>
                                  <w:sz w:val="18"/>
                                </w:rPr>
                                <w:t xml:space="preserve">   </w:t>
                              </w:r>
                              <w:r>
                                <w:rPr>
                                  <w:i/>
                                  <w:sz w:val="16"/>
                                </w:rPr>
                                <w:t>0,6</w:t>
                              </w:r>
                            </w:p>
                            <w:p w:rsidR="00096CDB" w:rsidRDefault="00096CDB" w:rsidP="00B1241F">
                              <w:pPr>
                                <w:rPr>
                                  <w:i/>
                                  <w:sz w:val="16"/>
                                </w:rPr>
                              </w:pPr>
                              <w:r>
                                <w:rPr>
                                  <w:i/>
                                  <w:sz w:val="16"/>
                                </w:rPr>
                                <w:t xml:space="preserve">    0,4</w:t>
                              </w:r>
                            </w:p>
                            <w:p w:rsidR="00096CDB" w:rsidRDefault="00096CDB" w:rsidP="00B1241F">
                              <w:pPr>
                                <w:rPr>
                                  <w:i/>
                                  <w:sz w:val="16"/>
                                </w:rPr>
                              </w:pPr>
                              <w:r>
                                <w:rPr>
                                  <w:i/>
                                  <w:sz w:val="16"/>
                                </w:rPr>
                                <w:t xml:space="preserve">    0,2</w:t>
                              </w:r>
                            </w:p>
                            <w:p w:rsidR="00096CDB" w:rsidRDefault="00096CDB" w:rsidP="00B1241F">
                              <w:pPr>
                                <w:spacing w:before="100"/>
                                <w:rPr>
                                  <w:i/>
                                  <w:sz w:val="18"/>
                                </w:rPr>
                              </w:pPr>
                              <w:r>
                                <w:rPr>
                                  <w:i/>
                                  <w:sz w:val="16"/>
                                </w:rPr>
                                <w:t xml:space="preserve">    0,2</w:t>
                              </w:r>
                              <w:r>
                                <w:rPr>
                                  <w:i/>
                                  <w:sz w:val="18"/>
                                </w:rPr>
                                <w:t xml:space="preserve"> </w:t>
                              </w:r>
                            </w:p>
                            <w:p w:rsidR="00096CDB" w:rsidRDefault="00096CDB" w:rsidP="00B1241F">
                              <w:pPr>
                                <w:rPr>
                                  <w:i/>
                                  <w:sz w:val="18"/>
                                </w:rPr>
                              </w:pPr>
                              <w:r>
                                <w:rPr>
                                  <w:i/>
                                  <w:sz w:val="18"/>
                                </w:rPr>
                                <w:t xml:space="preserve">           I</w:t>
                              </w:r>
                              <w:r>
                                <w:rPr>
                                  <w:i/>
                                  <w:sz w:val="18"/>
                                  <w:vertAlign w:val="subscript"/>
                                </w:rPr>
                                <w:t>кер</w:t>
                              </w:r>
                              <w:r>
                                <w:rPr>
                                  <w:i/>
                                  <w:sz w:val="18"/>
                                </w:rPr>
                                <w:t>, мА</w:t>
                              </w:r>
                            </w:p>
                            <w:p w:rsidR="00096CDB" w:rsidRDefault="00096CDB" w:rsidP="00B1241F">
                              <w:pPr>
                                <w:rPr>
                                  <w:i/>
                                  <w:sz w:val="18"/>
                                </w:rPr>
                              </w:pPr>
                            </w:p>
                          </w:txbxContent>
                        </wps:txbx>
                        <wps:bodyPr rot="0" vert="horz" wrap="square" lIns="0" tIns="0" rIns="0" bIns="0" anchor="t" anchorCtr="0" upright="1">
                          <a:noAutofit/>
                        </wps:bodyPr>
                      </wps:wsp>
                      <wps:wsp>
                        <wps:cNvPr id="6384" name="Line 689"/>
                        <wps:cNvCnPr>
                          <a:cxnSpLocks noChangeShapeType="1"/>
                        </wps:cNvCnPr>
                        <wps:spPr bwMode="auto">
                          <a:xfrm>
                            <a:off x="5184" y="7056"/>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85" name="Line 690"/>
                        <wps:cNvCnPr>
                          <a:cxnSpLocks noChangeShapeType="1"/>
                        </wps:cNvCnPr>
                        <wps:spPr bwMode="auto">
                          <a:xfrm>
                            <a:off x="4176" y="7920"/>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86" name="Freeform 691"/>
                        <wps:cNvSpPr>
                          <a:spLocks/>
                        </wps:cNvSpPr>
                        <wps:spPr bwMode="auto">
                          <a:xfrm>
                            <a:off x="4300" y="7056"/>
                            <a:ext cx="1316" cy="994"/>
                          </a:xfrm>
                          <a:custGeom>
                            <a:avLst/>
                            <a:gdLst>
                              <a:gd name="T0" fmla="*/ 0 w 1316"/>
                              <a:gd name="T1" fmla="*/ 994 h 994"/>
                              <a:gd name="T2" fmla="*/ 220 w 1316"/>
                              <a:gd name="T3" fmla="*/ 914 h 994"/>
                              <a:gd name="T4" fmla="*/ 1050 w 1316"/>
                              <a:gd name="T5" fmla="*/ 864 h 994"/>
                              <a:gd name="T6" fmla="*/ 1120 w 1316"/>
                              <a:gd name="T7" fmla="*/ 854 h 994"/>
                              <a:gd name="T8" fmla="*/ 1250 w 1316"/>
                              <a:gd name="T9" fmla="*/ 764 h 994"/>
                              <a:gd name="T10" fmla="*/ 1316 w 1316"/>
                              <a:gd name="T11" fmla="*/ 0 h 994"/>
                            </a:gdLst>
                            <a:ahLst/>
                            <a:cxnLst>
                              <a:cxn ang="0">
                                <a:pos x="T0" y="T1"/>
                              </a:cxn>
                              <a:cxn ang="0">
                                <a:pos x="T2" y="T3"/>
                              </a:cxn>
                              <a:cxn ang="0">
                                <a:pos x="T4" y="T5"/>
                              </a:cxn>
                              <a:cxn ang="0">
                                <a:pos x="T6" y="T7"/>
                              </a:cxn>
                              <a:cxn ang="0">
                                <a:pos x="T8" y="T9"/>
                              </a:cxn>
                              <a:cxn ang="0">
                                <a:pos x="T10" y="T11"/>
                              </a:cxn>
                            </a:cxnLst>
                            <a:rect l="0" t="0" r="r" b="b"/>
                            <a:pathLst>
                              <a:path w="1316" h="994">
                                <a:moveTo>
                                  <a:pt x="0" y="994"/>
                                </a:moveTo>
                                <a:cubicBezTo>
                                  <a:pt x="37" y="981"/>
                                  <a:pt x="45" y="936"/>
                                  <a:pt x="220" y="914"/>
                                </a:cubicBezTo>
                                <a:cubicBezTo>
                                  <a:pt x="395" y="892"/>
                                  <a:pt x="900" y="874"/>
                                  <a:pt x="1050" y="864"/>
                                </a:cubicBezTo>
                                <a:cubicBezTo>
                                  <a:pt x="1200" y="854"/>
                                  <a:pt x="1087" y="871"/>
                                  <a:pt x="1120" y="854"/>
                                </a:cubicBezTo>
                                <a:cubicBezTo>
                                  <a:pt x="1153" y="837"/>
                                  <a:pt x="1217" y="906"/>
                                  <a:pt x="1250" y="764"/>
                                </a:cubicBezTo>
                                <a:cubicBezTo>
                                  <a:pt x="1283" y="622"/>
                                  <a:pt x="1302" y="159"/>
                                  <a:pt x="1316" y="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7" name="Freeform 692"/>
                        <wps:cNvSpPr>
                          <a:spLocks/>
                        </wps:cNvSpPr>
                        <wps:spPr bwMode="auto">
                          <a:xfrm>
                            <a:off x="5184" y="7402"/>
                            <a:ext cx="108" cy="2"/>
                          </a:xfrm>
                          <a:custGeom>
                            <a:avLst/>
                            <a:gdLst>
                              <a:gd name="T0" fmla="*/ 0 w 108"/>
                              <a:gd name="T1" fmla="*/ 0 h 2"/>
                              <a:gd name="T2" fmla="*/ 108 w 108"/>
                              <a:gd name="T3" fmla="*/ 2 h 2"/>
                            </a:gdLst>
                            <a:ahLst/>
                            <a:cxnLst>
                              <a:cxn ang="0">
                                <a:pos x="T0" y="T1"/>
                              </a:cxn>
                              <a:cxn ang="0">
                                <a:pos x="T2" y="T3"/>
                              </a:cxn>
                            </a:cxnLst>
                            <a:rect l="0" t="0" r="r" b="b"/>
                            <a:pathLst>
                              <a:path w="108" h="2">
                                <a:moveTo>
                                  <a:pt x="0" y="0"/>
                                </a:moveTo>
                                <a:lnTo>
                                  <a:pt x="108" y="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8" name="Text Box 693"/>
                        <wps:cNvSpPr txBox="1">
                          <a:spLocks noChangeArrowheads="1"/>
                        </wps:cNvSpPr>
                        <wps:spPr bwMode="auto">
                          <a:xfrm>
                            <a:off x="5328" y="7930"/>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1241F">
                              <w:pPr>
                                <w:rPr>
                                  <w:i/>
                                </w:rPr>
                              </w:pPr>
                              <w:r>
                                <w:rPr>
                                  <w:i/>
                                  <w:sz w:val="18"/>
                                </w:rPr>
                                <w:t xml:space="preserve"> </w:t>
                              </w:r>
                              <w:r>
                                <w:rPr>
                                  <w:i/>
                                  <w:sz w:val="16"/>
                                </w:rPr>
                                <w:t>0,5</w:t>
                              </w:r>
                              <w:r>
                                <w:rPr>
                                  <w:i/>
                                  <w:sz w:val="18"/>
                                </w:rPr>
                                <w:t xml:space="preserve"> U</w:t>
                              </w:r>
                              <w:r>
                                <w:rPr>
                                  <w:i/>
                                  <w:sz w:val="18"/>
                                  <w:vertAlign w:val="subscript"/>
                                  <w:lang w:eastAsia="ko-KR"/>
                                </w:rPr>
                                <w:t>тура</w:t>
                              </w:r>
                              <w:r>
                                <w:rPr>
                                  <w:i/>
                                  <w:sz w:val="18"/>
                                </w:rPr>
                                <w:t>, В</w:t>
                              </w:r>
                            </w:p>
                          </w:txbxContent>
                        </wps:txbx>
                        <wps:bodyPr rot="0" vert="horz" wrap="square" lIns="0" tIns="0" rIns="0" bIns="0" anchor="t" anchorCtr="0" upright="1">
                          <a:noAutofit/>
                        </wps:bodyPr>
                      </wps:wsp>
                      <wps:wsp>
                        <wps:cNvPr id="6389" name="Text Box 694"/>
                        <wps:cNvSpPr txBox="1">
                          <a:spLocks noChangeArrowheads="1"/>
                        </wps:cNvSpPr>
                        <wps:spPr bwMode="auto">
                          <a:xfrm>
                            <a:off x="3804" y="7632"/>
                            <a:ext cx="144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1241F">
                              <w:pPr>
                                <w:rPr>
                                  <w:i/>
                                </w:rPr>
                              </w:pPr>
                              <w:r>
                                <w:rPr>
                                  <w:i/>
                                  <w:sz w:val="18"/>
                                </w:rPr>
                                <w:t>U</w:t>
                              </w:r>
                              <w:r>
                                <w:rPr>
                                  <w:i/>
                                  <w:sz w:val="18"/>
                                  <w:vertAlign w:val="subscript"/>
                                </w:rPr>
                                <w:t>кер</w:t>
                              </w:r>
                              <w:r>
                                <w:rPr>
                                  <w:i/>
                                  <w:sz w:val="18"/>
                                </w:rPr>
                                <w:t xml:space="preserve">, В </w:t>
                              </w:r>
                              <w:r>
                                <w:rPr>
                                  <w:i/>
                                  <w:sz w:val="16"/>
                                </w:rPr>
                                <w:t>200 100</w:t>
                              </w:r>
                            </w:p>
                          </w:txbxContent>
                        </wps:txbx>
                        <wps:bodyPr rot="0" vert="horz" wrap="square" lIns="0" tIns="0" rIns="0" bIns="0" anchor="t" anchorCtr="0" upright="1">
                          <a:noAutofit/>
                        </wps:bodyPr>
                      </wps:wsp>
                      <wps:wsp>
                        <wps:cNvPr id="6390" name="Freeform 695"/>
                        <wps:cNvSpPr>
                          <a:spLocks/>
                        </wps:cNvSpPr>
                        <wps:spPr bwMode="auto">
                          <a:xfrm>
                            <a:off x="5184" y="7592"/>
                            <a:ext cx="108" cy="2"/>
                          </a:xfrm>
                          <a:custGeom>
                            <a:avLst/>
                            <a:gdLst>
                              <a:gd name="T0" fmla="*/ 0 w 108"/>
                              <a:gd name="T1" fmla="*/ 0 h 2"/>
                              <a:gd name="T2" fmla="*/ 108 w 108"/>
                              <a:gd name="T3" fmla="*/ 2 h 2"/>
                            </a:gdLst>
                            <a:ahLst/>
                            <a:cxnLst>
                              <a:cxn ang="0">
                                <a:pos x="T0" y="T1"/>
                              </a:cxn>
                              <a:cxn ang="0">
                                <a:pos x="T2" y="T3"/>
                              </a:cxn>
                            </a:cxnLst>
                            <a:rect l="0" t="0" r="r" b="b"/>
                            <a:pathLst>
                              <a:path w="108" h="2">
                                <a:moveTo>
                                  <a:pt x="0" y="0"/>
                                </a:moveTo>
                                <a:lnTo>
                                  <a:pt x="108" y="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1" name="Freeform 696"/>
                        <wps:cNvSpPr>
                          <a:spLocks/>
                        </wps:cNvSpPr>
                        <wps:spPr bwMode="auto">
                          <a:xfrm>
                            <a:off x="5184" y="7776"/>
                            <a:ext cx="108" cy="2"/>
                          </a:xfrm>
                          <a:custGeom>
                            <a:avLst/>
                            <a:gdLst>
                              <a:gd name="T0" fmla="*/ 0 w 108"/>
                              <a:gd name="T1" fmla="*/ 0 h 2"/>
                              <a:gd name="T2" fmla="*/ 108 w 108"/>
                              <a:gd name="T3" fmla="*/ 2 h 2"/>
                            </a:gdLst>
                            <a:ahLst/>
                            <a:cxnLst>
                              <a:cxn ang="0">
                                <a:pos x="T0" y="T1"/>
                              </a:cxn>
                              <a:cxn ang="0">
                                <a:pos x="T2" y="T3"/>
                              </a:cxn>
                            </a:cxnLst>
                            <a:rect l="0" t="0" r="r" b="b"/>
                            <a:pathLst>
                              <a:path w="108" h="2">
                                <a:moveTo>
                                  <a:pt x="0" y="0"/>
                                </a:moveTo>
                                <a:lnTo>
                                  <a:pt x="108" y="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2" name="Freeform 697"/>
                        <wps:cNvSpPr>
                          <a:spLocks/>
                        </wps:cNvSpPr>
                        <wps:spPr bwMode="auto">
                          <a:xfrm>
                            <a:off x="5184" y="8062"/>
                            <a:ext cx="108" cy="2"/>
                          </a:xfrm>
                          <a:custGeom>
                            <a:avLst/>
                            <a:gdLst>
                              <a:gd name="T0" fmla="*/ 0 w 108"/>
                              <a:gd name="T1" fmla="*/ 0 h 2"/>
                              <a:gd name="T2" fmla="*/ 108 w 108"/>
                              <a:gd name="T3" fmla="*/ 2 h 2"/>
                            </a:gdLst>
                            <a:ahLst/>
                            <a:cxnLst>
                              <a:cxn ang="0">
                                <a:pos x="T0" y="T1"/>
                              </a:cxn>
                              <a:cxn ang="0">
                                <a:pos x="T2" y="T3"/>
                              </a:cxn>
                            </a:cxnLst>
                            <a:rect l="0" t="0" r="r" b="b"/>
                            <a:pathLst>
                              <a:path w="108" h="2">
                                <a:moveTo>
                                  <a:pt x="0" y="0"/>
                                </a:moveTo>
                                <a:lnTo>
                                  <a:pt x="108" y="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3" name="Freeform 698"/>
                        <wps:cNvSpPr>
                          <a:spLocks/>
                        </wps:cNvSpPr>
                        <wps:spPr bwMode="auto">
                          <a:xfrm rot="-5400000">
                            <a:off x="5424" y="7865"/>
                            <a:ext cx="108" cy="2"/>
                          </a:xfrm>
                          <a:custGeom>
                            <a:avLst/>
                            <a:gdLst>
                              <a:gd name="T0" fmla="*/ 0 w 108"/>
                              <a:gd name="T1" fmla="*/ 0 h 2"/>
                              <a:gd name="T2" fmla="*/ 108 w 108"/>
                              <a:gd name="T3" fmla="*/ 2 h 2"/>
                            </a:gdLst>
                            <a:ahLst/>
                            <a:cxnLst>
                              <a:cxn ang="0">
                                <a:pos x="T0" y="T1"/>
                              </a:cxn>
                              <a:cxn ang="0">
                                <a:pos x="T2" y="T3"/>
                              </a:cxn>
                            </a:cxnLst>
                            <a:rect l="0" t="0" r="r" b="b"/>
                            <a:pathLst>
                              <a:path w="108" h="2">
                                <a:moveTo>
                                  <a:pt x="0" y="0"/>
                                </a:moveTo>
                                <a:lnTo>
                                  <a:pt x="108" y="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4" name="Freeform 699"/>
                        <wps:cNvSpPr>
                          <a:spLocks/>
                        </wps:cNvSpPr>
                        <wps:spPr bwMode="auto">
                          <a:xfrm rot="-5400000">
                            <a:off x="4773" y="7865"/>
                            <a:ext cx="108" cy="2"/>
                          </a:xfrm>
                          <a:custGeom>
                            <a:avLst/>
                            <a:gdLst>
                              <a:gd name="T0" fmla="*/ 0 w 108"/>
                              <a:gd name="T1" fmla="*/ 0 h 2"/>
                              <a:gd name="T2" fmla="*/ 108 w 108"/>
                              <a:gd name="T3" fmla="*/ 2 h 2"/>
                            </a:gdLst>
                            <a:ahLst/>
                            <a:cxnLst>
                              <a:cxn ang="0">
                                <a:pos x="T0" y="T1"/>
                              </a:cxn>
                              <a:cxn ang="0">
                                <a:pos x="T2" y="T3"/>
                              </a:cxn>
                            </a:cxnLst>
                            <a:rect l="0" t="0" r="r" b="b"/>
                            <a:pathLst>
                              <a:path w="108" h="2">
                                <a:moveTo>
                                  <a:pt x="0" y="0"/>
                                </a:moveTo>
                                <a:lnTo>
                                  <a:pt x="108" y="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5" name="Freeform 700"/>
                        <wps:cNvSpPr>
                          <a:spLocks/>
                        </wps:cNvSpPr>
                        <wps:spPr bwMode="auto">
                          <a:xfrm rot="-5400000">
                            <a:off x="4397" y="7869"/>
                            <a:ext cx="108" cy="2"/>
                          </a:xfrm>
                          <a:custGeom>
                            <a:avLst/>
                            <a:gdLst>
                              <a:gd name="T0" fmla="*/ 0 w 108"/>
                              <a:gd name="T1" fmla="*/ 0 h 2"/>
                              <a:gd name="T2" fmla="*/ 108 w 108"/>
                              <a:gd name="T3" fmla="*/ 2 h 2"/>
                            </a:gdLst>
                            <a:ahLst/>
                            <a:cxnLst>
                              <a:cxn ang="0">
                                <a:pos x="T0" y="T1"/>
                              </a:cxn>
                              <a:cxn ang="0">
                                <a:pos x="T2" y="T3"/>
                              </a:cxn>
                            </a:cxnLst>
                            <a:rect l="0" t="0" r="r" b="b"/>
                            <a:pathLst>
                              <a:path w="108" h="2">
                                <a:moveTo>
                                  <a:pt x="0" y="0"/>
                                </a:moveTo>
                                <a:lnTo>
                                  <a:pt x="108" y="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6" name="Text Box 701"/>
                        <wps:cNvSpPr txBox="1">
                          <a:spLocks noChangeArrowheads="1"/>
                        </wps:cNvSpPr>
                        <wps:spPr bwMode="auto">
                          <a:xfrm>
                            <a:off x="4608" y="8496"/>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2B5E22" w:rsidRDefault="00096CDB" w:rsidP="00B1241F">
                              <w:pPr>
                                <w:rPr>
                                  <w:rFonts w:ascii="KZ Times New Roman" w:hAnsi="KZ Times New Roman"/>
                                  <w:i/>
                                  <w:sz w:val="24"/>
                                </w:rPr>
                              </w:pPr>
                              <w:r w:rsidRPr="002B5E22">
                                <w:rPr>
                                  <w:rFonts w:ascii="KZ Times New Roman" w:hAnsi="KZ Times New Roman"/>
                                  <w:i/>
                                  <w:sz w:val="24"/>
                                  <w:lang w:eastAsia="ko-KR"/>
                                </w:rPr>
                                <w:t>3.</w:t>
                              </w:r>
                              <w:r>
                                <w:rPr>
                                  <w:rFonts w:ascii="KZ Times New Roman" w:hAnsi="KZ Times New Roman"/>
                                  <w:i/>
                                  <w:sz w:val="24"/>
                                  <w:lang w:eastAsia="ko-KR"/>
                                </w:rPr>
                                <w:t>33</w:t>
                              </w:r>
                              <w:r w:rsidRPr="00856204">
                                <w:rPr>
                                  <w:rFonts w:ascii="Times Kaz" w:hAnsi="Times Kaz"/>
                                  <w:i/>
                                  <w:sz w:val="24"/>
                                </w:rPr>
                                <w:t>-</w:t>
                              </w:r>
                              <w:r w:rsidRPr="00856204">
                                <w:rPr>
                                  <w:rFonts w:ascii="Cambria" w:hAnsi="Cambria" w:cs="Cambria"/>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382" o:spid="_x0000_s2579" style="position:absolute;left:0;text-align:left;margin-left:0;margin-top:107.15pt;width:180.5pt;height:137.7pt;z-index:252060672;mso-position-vertical-relative:page" coordorigin="3804,7056" coordsize="2532,1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" o:allowincell="f">
                <v:shape id="Text Box 688" o:spid="_x0000_s2580" type="#_x0000_t202" style="position:absolute;left:4742;top:7056;width:1162;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" filled="f" stroked="f">
                  <v:textbox inset="0,0,0,0">
                    <w:txbxContent>
                      <w:p w:rsidR="00096CDB" w:rsidRDefault="00096CDB" w:rsidP="00B1241F">
                        <w:pPr>
                          <w:rPr>
                            <w:i/>
                          </w:rPr>
                        </w:pPr>
                        <w:r>
                          <w:rPr>
                            <w:i/>
                          </w:rPr>
                          <w:t>I</w:t>
                        </w:r>
                        <w:r>
                          <w:rPr>
                            <w:i/>
                            <w:vertAlign w:val="subscript"/>
                          </w:rPr>
                          <w:t>тура</w:t>
                        </w:r>
                        <w:r>
                          <w:rPr>
                            <w:i/>
                          </w:rPr>
                          <w:t>, А</w:t>
                        </w:r>
                      </w:p>
                      <w:p w:rsidR="00096CDB" w:rsidRDefault="00096CDB" w:rsidP="00B1241F">
                        <w:pPr>
                          <w:spacing w:before="60"/>
                          <w:rPr>
                            <w:i/>
                            <w:sz w:val="16"/>
                          </w:rPr>
                        </w:pPr>
                        <w:r>
                          <w:rPr>
                            <w:i/>
                            <w:sz w:val="18"/>
                          </w:rPr>
                          <w:t xml:space="preserve">   </w:t>
                        </w:r>
                        <w:r>
                          <w:rPr>
                            <w:i/>
                            <w:sz w:val="16"/>
                          </w:rPr>
                          <w:t>0,6</w:t>
                        </w:r>
                      </w:p>
                      <w:p w:rsidR="00096CDB" w:rsidRDefault="00096CDB" w:rsidP="00B1241F">
                        <w:pPr>
                          <w:rPr>
                            <w:i/>
                            <w:sz w:val="16"/>
                          </w:rPr>
                        </w:pPr>
                        <w:r>
                          <w:rPr>
                            <w:i/>
                            <w:sz w:val="16"/>
                          </w:rPr>
                          <w:t xml:space="preserve">    0,4</w:t>
                        </w:r>
                      </w:p>
                      <w:p w:rsidR="00096CDB" w:rsidRDefault="00096CDB" w:rsidP="00B1241F">
                        <w:pPr>
                          <w:rPr>
                            <w:i/>
                            <w:sz w:val="16"/>
                          </w:rPr>
                        </w:pPr>
                        <w:r>
                          <w:rPr>
                            <w:i/>
                            <w:sz w:val="16"/>
                          </w:rPr>
                          <w:t xml:space="preserve">    0,2</w:t>
                        </w:r>
                      </w:p>
                      <w:p w:rsidR="00096CDB" w:rsidRDefault="00096CDB" w:rsidP="00B1241F">
                        <w:pPr>
                          <w:spacing w:before="100"/>
                          <w:rPr>
                            <w:i/>
                            <w:sz w:val="18"/>
                          </w:rPr>
                        </w:pPr>
                        <w:r>
                          <w:rPr>
                            <w:i/>
                            <w:sz w:val="16"/>
                          </w:rPr>
                          <w:t xml:space="preserve">    0,2</w:t>
                        </w:r>
                        <w:r>
                          <w:rPr>
                            <w:i/>
                            <w:sz w:val="18"/>
                          </w:rPr>
                          <w:t xml:space="preserve"> </w:t>
                        </w:r>
                      </w:p>
                      <w:p w:rsidR="00096CDB" w:rsidRDefault="00096CDB" w:rsidP="00B1241F">
                        <w:pPr>
                          <w:rPr>
                            <w:i/>
                            <w:sz w:val="18"/>
                          </w:rPr>
                        </w:pPr>
                        <w:r>
                          <w:rPr>
                            <w:i/>
                            <w:sz w:val="18"/>
                          </w:rPr>
                          <w:t xml:space="preserve">           I</w:t>
                        </w:r>
                        <w:r>
                          <w:rPr>
                            <w:i/>
                            <w:sz w:val="18"/>
                            <w:vertAlign w:val="subscript"/>
                          </w:rPr>
                          <w:t>кер</w:t>
                        </w:r>
                        <w:r>
                          <w:rPr>
                            <w:i/>
                            <w:sz w:val="18"/>
                          </w:rPr>
                          <w:t>, мА</w:t>
                        </w:r>
                      </w:p>
                      <w:p w:rsidR="00096CDB" w:rsidRDefault="00096CDB" w:rsidP="00B1241F">
                        <w:pPr>
                          <w:rPr>
                            <w:i/>
                            <w:sz w:val="18"/>
                          </w:rPr>
                        </w:pPr>
                      </w:p>
                    </w:txbxContent>
                  </v:textbox>
                </v:shape>
                <v:line id="Line 689" o:spid="_x0000_s2581" style="position:absolute;visibility:visible;mso-wrap-style:square" from="5184,7056" to="5184,8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"/>
                <v:line id="Line 690" o:spid="_x0000_s2582" style="position:absolute;visibility:visible;mso-wrap-style:square" from="4176,7920" to="5760,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"/>
                <v:shape id="Freeform 691" o:spid="_x0000_s2583" style="position:absolute;left:4300;top:7056;width:1316;height:994;visibility:visible;mso-wrap-style:square;v-text-anchor:top" coordsize="1316,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" path="m,994c37,981,45,936,220,914v175,-22,680,-40,830,-50c1200,854,1087,871,1120,854v33,-17,97,52,130,-90c1283,622,1302,159,1316,e" filled="f" strokeweight="1pt">
                  <v:path arrowok="t" o:connecttype="custom" o:connectlocs="0,994;220,914;1050,864;1120,854;1250,764;1316,0" o:connectangles="0,0,0,0,0,0"/>
                </v:shape>
                <v:shape id="Freeform 692" o:spid="_x0000_s2584" style="position:absolute;left:5184;top:7402;width:108;height:2;visibility:visible;mso-wrap-style:square;v-text-anchor:top" coordsize="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" path="m,l108,2e" filled="f">
                  <v:path arrowok="t" o:connecttype="custom" o:connectlocs="0,0;108,2" o:connectangles="0,0"/>
                </v:shape>
                <v:shape id="Text Box 693" o:spid="_x0000_s2585" type="#_x0000_t202" style="position:absolute;left:5328;top:7930;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" filled="f" stroked="f">
                  <v:textbox inset="0,0,0,0">
                    <w:txbxContent>
                      <w:p w:rsidR="00096CDB" w:rsidRDefault="00096CDB" w:rsidP="00B1241F">
                        <w:pPr>
                          <w:rPr>
                            <w:i/>
                          </w:rPr>
                        </w:pPr>
                        <w:r>
                          <w:rPr>
                            <w:i/>
                            <w:sz w:val="18"/>
                          </w:rPr>
                          <w:t xml:space="preserve"> </w:t>
                        </w:r>
                        <w:r>
                          <w:rPr>
                            <w:i/>
                            <w:sz w:val="16"/>
                          </w:rPr>
                          <w:t>0,5</w:t>
                        </w:r>
                        <w:r>
                          <w:rPr>
                            <w:i/>
                            <w:sz w:val="18"/>
                          </w:rPr>
                          <w:t xml:space="preserve"> U</w:t>
                        </w:r>
                        <w:r>
                          <w:rPr>
                            <w:i/>
                            <w:sz w:val="18"/>
                            <w:vertAlign w:val="subscript"/>
                            <w:lang w:eastAsia="ko-KR"/>
                          </w:rPr>
                          <w:t>тура</w:t>
                        </w:r>
                        <w:r>
                          <w:rPr>
                            <w:i/>
                            <w:sz w:val="18"/>
                          </w:rPr>
                          <w:t>, В</w:t>
                        </w:r>
                      </w:p>
                    </w:txbxContent>
                  </v:textbox>
                </v:shape>
                <v:shape id="Text Box 694" o:spid="_x0000_s2586" type="#_x0000_t202" style="position:absolute;left:3804;top:7632;width:144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" filled="f" stroked="f">
                  <v:textbox inset="0,0,0,0">
                    <w:txbxContent>
                      <w:p w:rsidR="00096CDB" w:rsidRDefault="00096CDB" w:rsidP="00B1241F">
                        <w:pPr>
                          <w:rPr>
                            <w:i/>
                          </w:rPr>
                        </w:pPr>
                        <w:r>
                          <w:rPr>
                            <w:i/>
                            <w:sz w:val="18"/>
                          </w:rPr>
                          <w:t>U</w:t>
                        </w:r>
                        <w:r>
                          <w:rPr>
                            <w:i/>
                            <w:sz w:val="18"/>
                            <w:vertAlign w:val="subscript"/>
                          </w:rPr>
                          <w:t>кер</w:t>
                        </w:r>
                        <w:r>
                          <w:rPr>
                            <w:i/>
                            <w:sz w:val="18"/>
                          </w:rPr>
                          <w:t xml:space="preserve">, В </w:t>
                        </w:r>
                        <w:r>
                          <w:rPr>
                            <w:i/>
                            <w:sz w:val="16"/>
                          </w:rPr>
                          <w:t>200 100</w:t>
                        </w:r>
                      </w:p>
                    </w:txbxContent>
                  </v:textbox>
                </v:shape>
                <v:shape id="Freeform 695" o:spid="_x0000_s2587" style="position:absolute;left:5184;top:7592;width:108;height:2;visibility:visible;mso-wrap-style:square;v-text-anchor:top" coordsize="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" path="m,l108,2e" filled="f">
                  <v:path arrowok="t" o:connecttype="custom" o:connectlocs="0,0;108,2" o:connectangles="0,0"/>
                </v:shape>
                <v:shape id="Freeform 696" o:spid="_x0000_s2588" style="position:absolute;left:5184;top:7776;width:108;height:2;visibility:visible;mso-wrap-style:square;v-text-anchor:top" coordsize="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" path="m,l108,2e" filled="f">
                  <v:path arrowok="t" o:connecttype="custom" o:connectlocs="0,0;108,2" o:connectangles="0,0"/>
                </v:shape>
                <v:shape id="Freeform 697" o:spid="_x0000_s2589" style="position:absolute;left:5184;top:8062;width:108;height:2;visibility:visible;mso-wrap-style:square;v-text-anchor:top" coordsize="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" path="m,l108,2e" filled="f">
                  <v:path arrowok="t" o:connecttype="custom" o:connectlocs="0,0;108,2" o:connectangles="0,0"/>
                </v:shape>
                <v:shape id="Freeform 698" o:spid="_x0000_s2590" style="position:absolute;left:5424;top:7865;width:108;height:2;rotation:-90;visibility:visible;mso-wrap-style:square;v-text-anchor:top" coordsize="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" path="m,l108,2e" filled="f">
                  <v:path arrowok="t" o:connecttype="custom" o:connectlocs="0,0;108,2" o:connectangles="0,0"/>
                </v:shape>
                <v:shape id="Freeform 699" o:spid="_x0000_s2591" style="position:absolute;left:4773;top:7865;width:108;height:2;rotation:-90;visibility:visible;mso-wrap-style:square;v-text-anchor:top" coordsize="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" path="m,l108,2e" filled="f">
                  <v:path arrowok="t" o:connecttype="custom" o:connectlocs="0,0;108,2" o:connectangles="0,0"/>
                </v:shape>
                <v:shape id="Freeform 700" o:spid="_x0000_s2592" style="position:absolute;left:4397;top:7869;width:108;height:2;rotation:-90;visibility:visible;mso-wrap-style:square;v-text-anchor:top" coordsize="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" path="m,l108,2e" filled="f">
                  <v:path arrowok="t" o:connecttype="custom" o:connectlocs="0,0;108,2" o:connectangles="0,0"/>
                </v:shape>
                <v:shape id="Text Box 701" o:spid="_x0000_s2593" type="#_x0000_t202" style="position:absolute;left:4608;top:8496;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" filled="f" stroked="f">
                  <v:textbox inset="0,0,0,0">
                    <w:txbxContent>
                      <w:p w:rsidR="00096CDB" w:rsidRPr="002B5E22" w:rsidRDefault="00096CDB" w:rsidP="00B1241F">
                        <w:pPr>
                          <w:rPr>
                            <w:rFonts w:ascii="KZ Times New Roman" w:hAnsi="KZ Times New Roman"/>
                            <w:i/>
                            <w:sz w:val="24"/>
                          </w:rPr>
                        </w:pPr>
                        <w:r w:rsidRPr="002B5E22">
                          <w:rPr>
                            <w:rFonts w:ascii="KZ Times New Roman" w:hAnsi="KZ Times New Roman"/>
                            <w:i/>
                            <w:sz w:val="24"/>
                            <w:lang w:eastAsia="ko-KR"/>
                          </w:rPr>
                          <w:t>3.</w:t>
                        </w:r>
                        <w:r>
                          <w:rPr>
                            <w:rFonts w:ascii="KZ Times New Roman" w:hAnsi="KZ Times New Roman"/>
                            <w:i/>
                            <w:sz w:val="24"/>
                            <w:lang w:eastAsia="ko-KR"/>
                          </w:rPr>
                          <w:t>33</w:t>
                        </w:r>
                        <w:r w:rsidRPr="00856204">
                          <w:rPr>
                            <w:rFonts w:ascii="Times Kaz" w:hAnsi="Times Kaz"/>
                            <w:i/>
                            <w:sz w:val="24"/>
                          </w:rPr>
                          <w:t>-</w:t>
                        </w:r>
                        <w:r w:rsidRPr="00856204">
                          <w:rPr>
                            <w:rFonts w:ascii="Cambria" w:hAnsi="Cambria" w:cs="Cambria"/>
                            <w:i/>
                            <w:sz w:val="24"/>
                          </w:rPr>
                          <w:t>сурет</w:t>
                        </w:r>
                      </w:p>
                    </w:txbxContent>
                  </v:textbox>
                </v:shape>
                <w10:wrap type="square" side="right" anchory="page"/>
              </v:group>
            </w:pict>
          </mc:Fallback>
        </mc:AlternateContent>
      </w:r>
      <w:r w:rsidR="008F0189" w:rsidRPr="008F0189">
        <w:rPr>
          <w:rFonts w:ascii="KZ Times New Roman" w:hAnsi="KZ Times New Roman"/>
          <w:color w:val="auto"/>
          <w:lang w:val="ru-RU" w:eastAsia="ko-KR"/>
        </w:rPr>
        <w:t xml:space="preserve">Тура кернеу кезінде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w:t>
      </w:r>
      <w:r w:rsidR="008F0189" w:rsidRPr="008F0189">
        <w:rPr>
          <w:rFonts w:ascii="KZ Times New Roman" w:hAnsi="KZ Times New Roman"/>
          <w:i/>
          <w:color w:val="auto"/>
          <w:lang w:val="ru-RU" w:eastAsia="ko-KR"/>
        </w:rPr>
        <w:t xml:space="preserve">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-өткел арқылы тоқ кері кернеу кезіндегіге қарағанда миллиондаған есе артық болып шығады (3.</w:t>
      </w:r>
      <w:r w:rsidR="00B1241F" w:rsidRPr="00B1241F">
        <w:rPr>
          <w:rFonts w:ascii="KZ Times New Roman" w:hAnsi="KZ Times New Roman"/>
          <w:color w:val="auto"/>
          <w:lang w:val="ru-RU" w:eastAsia="ko-KR"/>
        </w:rPr>
        <w:t>33</w:t>
      </w:r>
      <w:r w:rsidR="008F0189" w:rsidRPr="008F0189">
        <w:rPr>
          <w:rFonts w:ascii="KZ Times New Roman" w:hAnsi="KZ Times New Roman"/>
          <w:color w:val="auto"/>
          <w:lang w:val="ru-RU" w:eastAsia="ko-KR"/>
        </w:rPr>
        <w:t xml:space="preserve">-сурет). Бұл дегеніміз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w:t>
      </w:r>
      <w:r w:rsidR="008F0189" w:rsidRPr="008F0189">
        <w:rPr>
          <w:rFonts w:ascii="KZ Times New Roman" w:hAnsi="KZ Times New Roman"/>
          <w:i/>
          <w:color w:val="auto"/>
          <w:lang w:val="ru-RU" w:eastAsia="ko-KR"/>
        </w:rPr>
        <w:t xml:space="preserve">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-өткел </w:t>
      </w:r>
      <w:r w:rsidR="008F0189" w:rsidRPr="008F0189">
        <w:rPr>
          <w:rFonts w:ascii="KZ Times New Roman" w:hAnsi="KZ Times New Roman"/>
          <w:i/>
          <w:color w:val="auto"/>
          <w:lang w:val="ru-RU" w:eastAsia="ko-KR"/>
        </w:rPr>
        <w:t>вентиль</w:t>
      </w:r>
      <w:r w:rsidR="008F0189" w:rsidRPr="008F0189">
        <w:rPr>
          <w:rFonts w:ascii="KZ Times New Roman" w:hAnsi="KZ Times New Roman"/>
          <w:color w:val="auto"/>
          <w:lang w:val="ru-RU" w:eastAsia="ko-KR"/>
        </w:rPr>
        <w:t xml:space="preserve"> тәрізді жұмыс атқарады деген сөз, яғни тоқты бір бағытта өткізеді (өткел ашық) және кері бағытта өткізбейді (өткел жабық). Демек,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w:t>
      </w:r>
      <w:r w:rsidR="008F0189" w:rsidRPr="008F0189">
        <w:rPr>
          <w:rFonts w:ascii="KZ Times New Roman" w:hAnsi="KZ Times New Roman"/>
          <w:i/>
          <w:color w:val="auto"/>
          <w:lang w:val="ru-RU" w:eastAsia="ko-KR"/>
        </w:rPr>
        <w:t xml:space="preserve">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-өткелі бар кристалды айнымалы тоқ тізбегіне жүктеме </w:t>
      </w:r>
      <w:r w:rsidR="008F0189" w:rsidRPr="008F0189">
        <w:rPr>
          <w:rFonts w:ascii="KZ Times New Roman" w:hAnsi="KZ Times New Roman"/>
          <w:i/>
          <w:color w:val="auto"/>
          <w:lang w:eastAsia="ko-KR"/>
        </w:rPr>
        <w:t>R</w:t>
      </w:r>
      <w:r w:rsidR="008F0189" w:rsidRPr="008F0189">
        <w:rPr>
          <w:rFonts w:ascii="KZ Times New Roman" w:hAnsi="KZ Times New Roman"/>
          <w:color w:val="auto"/>
          <w:lang w:val="ru-RU" w:eastAsia="ko-KR"/>
        </w:rPr>
        <w:t xml:space="preserve"> кедергіге тізбектей қосатын болсақ, онда осы кедергідегі тоқ бағыты жағынан тұрақты болады дерлік (3.</w:t>
      </w:r>
      <w:r w:rsidR="00B1241F" w:rsidRPr="00B1241F">
        <w:rPr>
          <w:rFonts w:ascii="KZ Times New Roman" w:hAnsi="KZ Times New Roman"/>
          <w:color w:val="auto"/>
          <w:lang w:val="ru-RU" w:eastAsia="ko-KR"/>
        </w:rPr>
        <w:t>34</w:t>
      </w:r>
      <w:r w:rsidR="008F0189" w:rsidRPr="008F0189">
        <w:rPr>
          <w:rFonts w:ascii="KZ Times New Roman" w:hAnsi="KZ Times New Roman"/>
          <w:color w:val="auto"/>
          <w:lang w:val="ru-RU" w:eastAsia="ko-KR"/>
        </w:rPr>
        <w:t xml:space="preserve">-сурет). Сондықтан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w:t>
      </w:r>
      <w:r w:rsidR="008F0189" w:rsidRPr="008F0189">
        <w:rPr>
          <w:rFonts w:ascii="KZ Times New Roman" w:hAnsi="KZ Times New Roman"/>
          <w:i/>
          <w:color w:val="auto"/>
          <w:lang w:val="ru-RU" w:eastAsia="ko-KR"/>
        </w:rPr>
        <w:t xml:space="preserve">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-өткелі бар кристалды </w:t>
      </w:r>
      <w:r w:rsidR="008F0189" w:rsidRPr="008F0189">
        <w:rPr>
          <w:rFonts w:ascii="KZ Times New Roman" w:hAnsi="KZ Times New Roman"/>
          <w:i/>
          <w:color w:val="auto"/>
          <w:lang w:val="ru-RU" w:eastAsia="ko-KR"/>
        </w:rPr>
        <w:t xml:space="preserve">жартылай өткізгіштік түзеткіш </w:t>
      </w:r>
      <w:r w:rsidR="008F0189" w:rsidRPr="008F0189">
        <w:rPr>
          <w:rFonts w:ascii="KZ Times New Roman" w:hAnsi="KZ Times New Roman"/>
          <w:color w:val="auto"/>
          <w:lang w:val="ru-RU" w:eastAsia="ko-KR"/>
        </w:rPr>
        <w:t xml:space="preserve">немесе </w:t>
      </w:r>
      <w:r w:rsidR="008F0189" w:rsidRPr="008F0189">
        <w:rPr>
          <w:rFonts w:ascii="KZ Times New Roman" w:hAnsi="KZ Times New Roman"/>
          <w:i/>
          <w:color w:val="auto"/>
          <w:lang w:val="ru-RU" w:eastAsia="ko-KR"/>
        </w:rPr>
        <w:t>жартылай өткізгіштік диод</w:t>
      </w:r>
      <w:r w:rsidR="008F0189" w:rsidRPr="008F0189">
        <w:rPr>
          <w:rFonts w:ascii="KZ Times New Roman" w:hAnsi="KZ Times New Roman"/>
          <w:color w:val="auto"/>
          <w:lang w:val="ru-RU" w:eastAsia="ko-KR"/>
        </w:rPr>
        <w:t xml:space="preserve"> деп атайды (3.</w:t>
      </w:r>
      <w:r w:rsidR="00B1241F" w:rsidRPr="00B1241F">
        <w:rPr>
          <w:rFonts w:ascii="KZ Times New Roman" w:hAnsi="KZ Times New Roman"/>
          <w:color w:val="auto"/>
          <w:lang w:val="ru-RU" w:eastAsia="ko-KR"/>
        </w:rPr>
        <w:t>33</w:t>
      </w:r>
      <w:r w:rsidR="008F0189" w:rsidRPr="008F0189">
        <w:rPr>
          <w:rFonts w:ascii="KZ Times New Roman" w:hAnsi="KZ Times New Roman"/>
          <w:color w:val="auto"/>
          <w:lang w:val="ru-RU" w:eastAsia="ko-KR"/>
        </w:rPr>
        <w:t xml:space="preserve">-суретте орташа қуатты кремнийлік диодтың вольт-амперлік сипаттамасы көрсетілген; тура және кері бағыттағы тоқ пен кернеу масштабтары түрліше).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lastRenderedPageBreak/>
        <w:t>3.</w:t>
      </w:r>
      <w:r w:rsidR="00B1241F" w:rsidRPr="00B1241F">
        <w:rPr>
          <w:rFonts w:ascii="KZ Times New Roman" w:hAnsi="KZ Times New Roman"/>
          <w:color w:val="auto"/>
          <w:lang w:val="ru-RU" w:eastAsia="ko-KR"/>
        </w:rPr>
        <w:t>34</w:t>
      </w:r>
      <w:r w:rsidRPr="008F0189">
        <w:rPr>
          <w:rFonts w:ascii="KZ Times New Roman" w:hAnsi="KZ Times New Roman"/>
          <w:color w:val="auto"/>
          <w:lang w:val="ru-RU" w:eastAsia="ko-KR"/>
        </w:rPr>
        <w:t xml:space="preserve">-суреттегі тізбектегі кернеудің диод пен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жүктем-енің арасында қалай таралатындығын қарастырайық (шартты белгілеуде диодтағы үшкір жақ тура тоқтың бағытын көрсетеді). </w:t>
      </w:r>
    </w:p>
    <w:p w:rsidR="008F0189" w:rsidRPr="008F0189" w:rsidRDefault="004E0D87" w:rsidP="008F0189">
      <w:pPr>
        <w:tabs>
          <w:tab w:val="left" w:pos="2835"/>
        </w:tabs>
        <w:spacing w:after="0" w:line="240" w:lineRule="auto"/>
        <w:ind w:right="-99" w:firstLine="567"/>
        <w:jc w:val="both"/>
        <w:rPr>
          <w:rFonts w:ascii="KZ Times New Roman" w:hAnsi="KZ Times New Roman"/>
          <w:color w:val="auto"/>
          <w:lang w:val="ru-RU"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2003328" behindDoc="0" locked="0" layoutInCell="0" allowOverlap="1">
                <wp:simplePos x="0" y="0"/>
                <wp:positionH relativeFrom="column">
                  <wp:posOffset>920115</wp:posOffset>
                </wp:positionH>
                <wp:positionV relativeFrom="page">
                  <wp:posOffset>7334250</wp:posOffset>
                </wp:positionV>
                <wp:extent cx="4535805" cy="2686050"/>
                <wp:effectExtent l="0" t="0" r="0" b="0"/>
                <wp:wrapTopAndBottom/>
                <wp:docPr id="6333" name="Группа 6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2686050"/>
                          <a:chOff x="1440" y="2736"/>
                          <a:chExt cx="4698" cy="3168"/>
                        </a:xfrm>
                      </wpg:grpSpPr>
                      <wps:wsp>
                        <wps:cNvPr id="6334" name="Text Box 703"/>
                        <wps:cNvSpPr txBox="1">
                          <a:spLocks noChangeArrowheads="1"/>
                        </wps:cNvSpPr>
                        <wps:spPr bwMode="auto">
                          <a:xfrm>
                            <a:off x="1728" y="5616"/>
                            <a:ext cx="123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56204" w:rsidRDefault="00096CDB" w:rsidP="008F0189">
                              <w:pPr>
                                <w:rPr>
                                  <w:rFonts w:ascii="KZ Times New Roman" w:hAnsi="KZ Times New Roman"/>
                                  <w:i/>
                                  <w:sz w:val="24"/>
                                  <w:vertAlign w:val="subscript"/>
                                  <w:lang w:eastAsia="ko-KR"/>
                                </w:rPr>
                              </w:pPr>
                              <w:r w:rsidRPr="00856204">
                                <w:rPr>
                                  <w:rFonts w:ascii="KZ Times New Roman" w:hAnsi="KZ Times New Roman"/>
                                  <w:i/>
                                  <w:sz w:val="24"/>
                                  <w:lang w:eastAsia="ko-KR"/>
                                </w:rPr>
                                <w:t>3.</w:t>
                              </w:r>
                              <w:r>
                                <w:rPr>
                                  <w:rFonts w:ascii="KZ Times New Roman" w:hAnsi="KZ Times New Roman"/>
                                  <w:i/>
                                  <w:sz w:val="24"/>
                                  <w:lang w:eastAsia="ko-KR"/>
                                </w:rPr>
                                <w:t>34</w:t>
                              </w:r>
                              <w:r w:rsidRPr="00856204">
                                <w:rPr>
                                  <w:rFonts w:ascii="KZ Times New Roman" w:hAnsi="KZ Times New Roman"/>
                                  <w:i/>
                                  <w:sz w:val="24"/>
                                </w:rPr>
                                <w:t>-</w:t>
                              </w:r>
                              <w:r w:rsidRPr="00856204">
                                <w:rPr>
                                  <w:rFonts w:ascii="KZ Times New Roman" w:hAnsi="KZ Times New Roman"/>
                                  <w:i/>
                                  <w:sz w:val="24"/>
                                  <w:lang w:eastAsia="ko-KR"/>
                                </w:rPr>
                                <w:t>сурет</w:t>
                              </w:r>
                            </w:p>
                          </w:txbxContent>
                        </wps:txbx>
                        <wps:bodyPr rot="0" vert="horz" wrap="square" lIns="0" tIns="0" rIns="0" bIns="0" anchor="t" anchorCtr="0" upright="1">
                          <a:noAutofit/>
                        </wps:bodyPr>
                      </wps:wsp>
                      <wpg:grpSp>
                        <wpg:cNvPr id="6335" name="Group 704"/>
                        <wpg:cNvGrpSpPr>
                          <a:grpSpLocks/>
                        </wpg:cNvGrpSpPr>
                        <wpg:grpSpPr bwMode="auto">
                          <a:xfrm>
                            <a:off x="1440" y="2736"/>
                            <a:ext cx="4698" cy="2964"/>
                            <a:chOff x="1440" y="2736"/>
                            <a:chExt cx="4698" cy="2964"/>
                          </a:xfrm>
                        </wpg:grpSpPr>
                        <pic:pic xmlns:pic="http://schemas.openxmlformats.org/drawingml/2006/picture">
                          <pic:nvPicPr>
                            <pic:cNvPr id="6336" name="Picture 705" descr="Pic42e"/>
                            <pic:cNvPicPr>
                              <a:picLocks noChangeAspect="1" noChangeArrowheads="1"/>
                            </pic:cNvPicPr>
                          </pic:nvPicPr>
                          <pic:blipFill>
                            <a:blip r:embed="rId1024">
                              <a:extLst>
                                <a:ext uri="{28A0092B-C50C-407E-A947-70E740481C1C}">
                                  <a14:useLocalDpi xmlns:a14="http://schemas.microsoft.com/office/drawing/2010/main" val="0"/>
                                </a:ext>
                              </a:extLst>
                            </a:blip>
                            <a:srcRect/>
                            <a:stretch>
                              <a:fillRect/>
                            </a:stretch>
                          </pic:blipFill>
                          <pic:spPr bwMode="auto">
                            <a:xfrm>
                              <a:off x="1440" y="3600"/>
                              <a:ext cx="1935" cy="7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7" name="Picture 706" descr="Pic43e"/>
                            <pic:cNvPicPr>
                              <a:picLocks noChangeAspect="1" noChangeArrowheads="1"/>
                            </pic:cNvPicPr>
                          </pic:nvPicPr>
                          <pic:blipFill>
                            <a:blip r:embed="rId1025">
                              <a:extLst>
                                <a:ext uri="{28A0092B-C50C-407E-A947-70E740481C1C}">
                                  <a14:useLocalDpi xmlns:a14="http://schemas.microsoft.com/office/drawing/2010/main" val="0"/>
                                </a:ext>
                              </a:extLst>
                            </a:blip>
                            <a:srcRect/>
                            <a:stretch>
                              <a:fillRect/>
                            </a:stretch>
                          </pic:blipFill>
                          <pic:spPr bwMode="auto">
                            <a:xfrm>
                              <a:off x="3888" y="2736"/>
                              <a:ext cx="2250" cy="2685"/>
                            </a:xfrm>
                            <a:prstGeom prst="rect">
                              <a:avLst/>
                            </a:prstGeom>
                            <a:noFill/>
                            <a:extLst>
                              <a:ext uri="{909E8E84-426E-40DD-AFC4-6F175D3DCCD1}">
                                <a14:hiddenFill xmlns:a14="http://schemas.microsoft.com/office/drawing/2010/main">
                                  <a:solidFill>
                                    <a:srgbClr val="FFFFFF"/>
                                  </a:solidFill>
                                </a14:hiddenFill>
                              </a:ext>
                            </a:extLst>
                          </pic:spPr>
                        </pic:pic>
                        <wps:wsp>
                          <wps:cNvPr id="6338" name="Text Box 707"/>
                          <wps:cNvSpPr txBox="1">
                            <a:spLocks noChangeArrowheads="1"/>
                          </wps:cNvSpPr>
                          <wps:spPr bwMode="auto">
                            <a:xfrm>
                              <a:off x="2274" y="4320"/>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rFonts w:ascii="Times Kaz" w:hAnsi="Times Kaz"/>
                                    <w:i/>
                                    <w:vertAlign w:val="subscript"/>
                                    <w:lang w:eastAsia="ko-KR"/>
                                  </w:rPr>
                                </w:pPr>
                                <w:r>
                                  <w:rPr>
                                    <w:rFonts w:ascii="Cambria" w:hAnsi="Cambria" w:cs="Cambria"/>
                                    <w:i/>
                                    <w:vertAlign w:val="subscript"/>
                                    <w:lang w:eastAsia="ko-KR"/>
                                  </w:rPr>
                                  <w:t>U</w:t>
                                </w:r>
                              </w:p>
                            </w:txbxContent>
                          </wps:txbx>
                          <wps:bodyPr rot="0" vert="horz" wrap="square" lIns="0" tIns="0" rIns="0" bIns="0" anchor="t" anchorCtr="0" upright="1">
                            <a:noAutofit/>
                          </wps:bodyPr>
                        </wps:wsp>
                        <wps:wsp>
                          <wps:cNvPr id="6339" name="Text Box 708"/>
                          <wps:cNvSpPr txBox="1">
                            <a:spLocks noChangeArrowheads="1"/>
                          </wps:cNvSpPr>
                          <wps:spPr bwMode="auto">
                            <a:xfrm>
                              <a:off x="2458" y="342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R</w:t>
                                </w:r>
                              </w:p>
                            </w:txbxContent>
                          </wps:txbx>
                          <wps:bodyPr rot="0" vert="horz" wrap="square" lIns="0" tIns="0" rIns="0" bIns="0" anchor="t" anchorCtr="0" upright="1">
                            <a:noAutofit/>
                          </wps:bodyPr>
                        </wps:wsp>
                        <wps:wsp>
                          <wps:cNvPr id="6340" name="Text Box 709"/>
                          <wps:cNvSpPr txBox="1">
                            <a:spLocks noChangeArrowheads="1"/>
                          </wps:cNvSpPr>
                          <wps:spPr bwMode="auto">
                            <a:xfrm>
                              <a:off x="3466" y="273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rFonts w:ascii="Times Kaz" w:hAnsi="Times Kaz"/>
                                    <w:i/>
                                    <w:vertAlign w:val="subscript"/>
                                    <w:lang w:eastAsia="ko-KR"/>
                                  </w:rPr>
                                </w:pPr>
                                <w:r>
                                  <w:rPr>
                                    <w:i/>
                                  </w:rPr>
                                  <w:t>U</w:t>
                                </w:r>
                              </w:p>
                            </w:txbxContent>
                          </wps:txbx>
                          <wps:bodyPr rot="0" vert="horz" wrap="square" lIns="0" tIns="0" rIns="0" bIns="0" anchor="t" anchorCtr="0" upright="1">
                            <a:noAutofit/>
                          </wps:bodyPr>
                        </wps:wsp>
                        <wps:wsp>
                          <wps:cNvPr id="6341" name="Text Box 710"/>
                          <wps:cNvSpPr txBox="1">
                            <a:spLocks noChangeArrowheads="1"/>
                          </wps:cNvSpPr>
                          <wps:spPr bwMode="auto">
                            <a:xfrm>
                              <a:off x="3456" y="3168"/>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а)</w:t>
                                </w:r>
                              </w:p>
                            </w:txbxContent>
                          </wps:txbx>
                          <wps:bodyPr rot="0" vert="horz" wrap="square" lIns="0" tIns="0" rIns="0" bIns="0" anchor="t" anchorCtr="0" upright="1">
                            <a:noAutofit/>
                          </wps:bodyPr>
                        </wps:wsp>
                        <wps:wsp>
                          <wps:cNvPr id="6342" name="Text Box 711"/>
                          <wps:cNvSpPr txBox="1">
                            <a:spLocks noChangeArrowheads="1"/>
                          </wps:cNvSpPr>
                          <wps:spPr bwMode="auto">
                            <a:xfrm>
                              <a:off x="3456" y="5040"/>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г)</w:t>
                                </w:r>
                              </w:p>
                            </w:txbxContent>
                          </wps:txbx>
                          <wps:bodyPr rot="0" vert="horz" wrap="square" lIns="0" tIns="0" rIns="0" bIns="0" anchor="t" anchorCtr="0" upright="1">
                            <a:noAutofit/>
                          </wps:bodyPr>
                        </wps:wsp>
                        <wps:wsp>
                          <wps:cNvPr id="6343" name="Text Box 712"/>
                          <wps:cNvSpPr txBox="1">
                            <a:spLocks noChangeArrowheads="1"/>
                          </wps:cNvSpPr>
                          <wps:spPr bwMode="auto">
                            <a:xfrm>
                              <a:off x="3456" y="4320"/>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в)</w:t>
                                </w:r>
                              </w:p>
                            </w:txbxContent>
                          </wps:txbx>
                          <wps:bodyPr rot="0" vert="horz" wrap="square" lIns="0" tIns="0" rIns="0" bIns="0" anchor="t" anchorCtr="0" upright="1">
                            <a:noAutofit/>
                          </wps:bodyPr>
                        </wps:wsp>
                        <wps:wsp>
                          <wps:cNvPr id="6344" name="Text Box 713"/>
                          <wps:cNvSpPr txBox="1">
                            <a:spLocks noChangeArrowheads="1"/>
                          </wps:cNvSpPr>
                          <wps:spPr bwMode="auto">
                            <a:xfrm>
                              <a:off x="3456" y="3744"/>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б)</w:t>
                                </w:r>
                              </w:p>
                            </w:txbxContent>
                          </wps:txbx>
                          <wps:bodyPr rot="0" vert="horz" wrap="square" lIns="0" tIns="0" rIns="0" bIns="0" anchor="t" anchorCtr="0" upright="1">
                            <a:noAutofit/>
                          </wps:bodyPr>
                        </wps:wsp>
                        <wps:wsp>
                          <wps:cNvPr id="6345" name="Text Box 714"/>
                          <wps:cNvSpPr txBox="1">
                            <a:spLocks noChangeArrowheads="1"/>
                          </wps:cNvSpPr>
                          <wps:spPr bwMode="auto">
                            <a:xfrm>
                              <a:off x="3600" y="4032"/>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и</w:t>
                                </w:r>
                                <w:r>
                                  <w:rPr>
                                    <w:i/>
                                    <w:vertAlign w:val="subscript"/>
                                  </w:rPr>
                                  <w:t>Д</w:t>
                                </w:r>
                              </w:p>
                            </w:txbxContent>
                          </wps:txbx>
                          <wps:bodyPr rot="0" vert="horz" wrap="square" lIns="0" tIns="0" rIns="0" bIns="0" anchor="t" anchorCtr="0" upright="1">
                            <a:noAutofit/>
                          </wps:bodyPr>
                        </wps:wsp>
                        <wps:wsp>
                          <wps:cNvPr id="6346" name="Text Box 715"/>
                          <wps:cNvSpPr txBox="1">
                            <a:spLocks noChangeArrowheads="1"/>
                          </wps:cNvSpPr>
                          <wps:spPr bwMode="auto">
                            <a:xfrm>
                              <a:off x="3600" y="4752"/>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и</w:t>
                                </w:r>
                                <w:r>
                                  <w:rPr>
                                    <w:i/>
                                    <w:vertAlign w:val="subscript"/>
                                  </w:rPr>
                                  <w:t>н</w:t>
                                </w:r>
                              </w:p>
                            </w:txbxContent>
                          </wps:txbx>
                          <wps:bodyPr rot="0" vert="horz" wrap="square" lIns="0" tIns="0" rIns="0" bIns="0" anchor="t" anchorCtr="0" upright="1">
                            <a:noAutofit/>
                          </wps:bodyPr>
                        </wps:wsp>
                        <wps:wsp>
                          <wps:cNvPr id="6347" name="Text Box 716"/>
                          <wps:cNvSpPr txBox="1">
                            <a:spLocks noChangeArrowheads="1"/>
                          </wps:cNvSpPr>
                          <wps:spPr bwMode="auto">
                            <a:xfrm>
                              <a:off x="3600" y="345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rPr>
                                  <w:t>i</w:t>
                                </w:r>
                              </w:p>
                            </w:txbxContent>
                          </wps:txbx>
                          <wps:bodyPr rot="0" vert="horz" wrap="square" lIns="0" tIns="0" rIns="0" bIns="0" anchor="t" anchorCtr="0" upright="1">
                            <a:noAutofit/>
                          </wps:bodyPr>
                        </wps:wsp>
                        <wps:wsp>
                          <wps:cNvPr id="6348" name="Text Box 717"/>
                          <wps:cNvSpPr txBox="1">
                            <a:spLocks noChangeArrowheads="1"/>
                          </wps:cNvSpPr>
                          <wps:spPr bwMode="auto">
                            <a:xfrm>
                              <a:off x="5760" y="334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t</w:t>
                                </w:r>
                              </w:p>
                            </w:txbxContent>
                          </wps:txbx>
                          <wps:bodyPr rot="0" vert="horz" wrap="square" lIns="0" tIns="0" rIns="0" bIns="0" anchor="t" anchorCtr="0" upright="1">
                            <a:noAutofit/>
                          </wps:bodyPr>
                        </wps:wsp>
                        <wps:wsp>
                          <wps:cNvPr id="6349" name="Text Box 718"/>
                          <wps:cNvSpPr txBox="1">
                            <a:spLocks noChangeArrowheads="1"/>
                          </wps:cNvSpPr>
                          <wps:spPr bwMode="auto">
                            <a:xfrm>
                              <a:off x="5760" y="396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t</w:t>
                                </w:r>
                              </w:p>
                            </w:txbxContent>
                          </wps:txbx>
                          <wps:bodyPr rot="0" vert="horz" wrap="square" lIns="0" tIns="0" rIns="0" bIns="0" anchor="t" anchorCtr="0" upright="1">
                            <a:noAutofit/>
                          </wps:bodyPr>
                        </wps:wsp>
                        <wps:wsp>
                          <wps:cNvPr id="6350" name="Text Box 719"/>
                          <wps:cNvSpPr txBox="1">
                            <a:spLocks noChangeArrowheads="1"/>
                          </wps:cNvSpPr>
                          <wps:spPr bwMode="auto">
                            <a:xfrm>
                              <a:off x="5760" y="434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t</w:t>
                                </w:r>
                              </w:p>
                            </w:txbxContent>
                          </wps:txbx>
                          <wps:bodyPr rot="0" vert="horz" wrap="square" lIns="0" tIns="0" rIns="0" bIns="0" anchor="t" anchorCtr="0" upright="1">
                            <a:noAutofit/>
                          </wps:bodyPr>
                        </wps:wsp>
                        <wps:wsp>
                          <wps:cNvPr id="6351" name="Text Box 720"/>
                          <wps:cNvSpPr txBox="1">
                            <a:spLocks noChangeArrowheads="1"/>
                          </wps:cNvSpPr>
                          <wps:spPr bwMode="auto">
                            <a:xfrm>
                              <a:off x="5760" y="541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t</w:t>
                                </w:r>
                              </w:p>
                            </w:txbxContent>
                          </wps:txbx>
                          <wps:bodyPr rot="0" vert="horz" wrap="square" lIns="0" tIns="0" rIns="0" bIns="0" anchor="t" anchorCtr="0" upright="1">
                            <a:noAutofit/>
                          </wps:bodyPr>
                        </wps:wsp>
                      </wpg:grpSp>
                      <wps:wsp>
                        <wps:cNvPr id="6352" name="Text Box 721"/>
                        <wps:cNvSpPr txBox="1">
                          <a:spLocks noChangeArrowheads="1"/>
                        </wps:cNvSpPr>
                        <wps:spPr bwMode="auto">
                          <a:xfrm>
                            <a:off x="4320" y="5616"/>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56204" w:rsidRDefault="00096CDB" w:rsidP="008F0189">
                              <w:pPr>
                                <w:rPr>
                                  <w:rFonts w:ascii="KZ Times New Roman" w:hAnsi="KZ Times New Roman"/>
                                  <w:i/>
                                  <w:sz w:val="24"/>
                                </w:rPr>
                              </w:pPr>
                              <w:r w:rsidRPr="00856204">
                                <w:rPr>
                                  <w:rFonts w:ascii="KZ Times New Roman" w:hAnsi="KZ Times New Roman"/>
                                  <w:i/>
                                  <w:sz w:val="24"/>
                                  <w:lang w:eastAsia="ko-KR"/>
                                </w:rPr>
                                <w:t>3.</w:t>
                              </w:r>
                              <w:r>
                                <w:rPr>
                                  <w:rFonts w:ascii="KZ Times New Roman" w:hAnsi="KZ Times New Roman"/>
                                  <w:i/>
                                  <w:sz w:val="24"/>
                                  <w:lang w:eastAsia="ko-KR"/>
                                </w:rPr>
                                <w:t>35</w:t>
                              </w:r>
                              <w:r w:rsidRPr="00856204">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333" o:spid="_x0000_s2594" style="position:absolute;left:0;text-align:left;margin-left:72.45pt;margin-top:577.5pt;width:357.15pt;height:211.5pt;z-index:252003328;mso-position-vertical-relative:page" coordorigin="1440,2736" coordsize="4698,3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" o:allowincell="f">
                <v:shape id="Text Box 703" o:spid="_x0000_s2595" type="#_x0000_t202" style="position:absolute;left:1728;top:5616;width:123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" filled="f" stroked="f">
                  <v:textbox inset="0,0,0,0">
                    <w:txbxContent>
                      <w:p w:rsidR="00096CDB" w:rsidRPr="00856204" w:rsidRDefault="00096CDB" w:rsidP="008F0189">
                        <w:pPr>
                          <w:rPr>
                            <w:rFonts w:ascii="KZ Times New Roman" w:hAnsi="KZ Times New Roman"/>
                            <w:i/>
                            <w:sz w:val="24"/>
                            <w:vertAlign w:val="subscript"/>
                            <w:lang w:eastAsia="ko-KR"/>
                          </w:rPr>
                        </w:pPr>
                        <w:r w:rsidRPr="00856204">
                          <w:rPr>
                            <w:rFonts w:ascii="KZ Times New Roman" w:hAnsi="KZ Times New Roman"/>
                            <w:i/>
                            <w:sz w:val="24"/>
                            <w:lang w:eastAsia="ko-KR"/>
                          </w:rPr>
                          <w:t>3.</w:t>
                        </w:r>
                        <w:r>
                          <w:rPr>
                            <w:rFonts w:ascii="KZ Times New Roman" w:hAnsi="KZ Times New Roman"/>
                            <w:i/>
                            <w:sz w:val="24"/>
                            <w:lang w:eastAsia="ko-KR"/>
                          </w:rPr>
                          <w:t>34</w:t>
                        </w:r>
                        <w:r w:rsidRPr="00856204">
                          <w:rPr>
                            <w:rFonts w:ascii="KZ Times New Roman" w:hAnsi="KZ Times New Roman"/>
                            <w:i/>
                            <w:sz w:val="24"/>
                          </w:rPr>
                          <w:t>-</w:t>
                        </w:r>
                        <w:r w:rsidRPr="00856204">
                          <w:rPr>
                            <w:rFonts w:ascii="KZ Times New Roman" w:hAnsi="KZ Times New Roman"/>
                            <w:i/>
                            <w:sz w:val="24"/>
                            <w:lang w:eastAsia="ko-KR"/>
                          </w:rPr>
                          <w:t>сурет</w:t>
                        </w:r>
                      </w:p>
                    </w:txbxContent>
                  </v:textbox>
                </v:shape>
                <v:group id="Group 704" o:spid="_x0000_s2596" style="position:absolute;left:1440;top:2736;width:4698;height:2964" coordorigin="1440,2736" coordsize="4698,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">
                  <v:shape id="Picture 705" o:spid="_x0000_s2597" type="#_x0000_t75" alt="Pic42e" style="position:absolute;left:1440;top:3600;width:1935;height: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">
                    <v:imagedata r:id="rId1026" o:title="Pic42e"/>
                  </v:shape>
                  <v:shape id="Picture 706" o:spid="_x0000_s2598" type="#_x0000_t75" alt="Pic43e" style="position:absolute;left:3888;top:2736;width:2250;height:2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">
                    <v:imagedata r:id="rId1027" o:title="Pic43e"/>
                  </v:shape>
                  <v:shape id="Text Box 707" o:spid="_x0000_s2599" type="#_x0000_t202" style="position:absolute;left:2274;top:4320;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" filled="f" stroked="f">
                    <v:textbox inset="0,0,0,0">
                      <w:txbxContent>
                        <w:p w:rsidR="00096CDB" w:rsidRDefault="00096CDB" w:rsidP="008F0189">
                          <w:pPr>
                            <w:rPr>
                              <w:rFonts w:ascii="Times Kaz" w:hAnsi="Times Kaz"/>
                              <w:i/>
                              <w:vertAlign w:val="subscript"/>
                              <w:lang w:eastAsia="ko-KR"/>
                            </w:rPr>
                          </w:pPr>
                          <w:r>
                            <w:rPr>
                              <w:rFonts w:ascii="Cambria" w:hAnsi="Cambria" w:cs="Cambria"/>
                              <w:i/>
                              <w:vertAlign w:val="subscript"/>
                              <w:lang w:eastAsia="ko-KR"/>
                            </w:rPr>
                            <w:t>U</w:t>
                          </w:r>
                        </w:p>
                      </w:txbxContent>
                    </v:textbox>
                  </v:shape>
                  <v:shape id="Text Box 708" o:spid="_x0000_s2600" type="#_x0000_t202" style="position:absolute;left:2458;top:342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" filled="f" stroked="f">
                    <v:textbox inset="0,0,0,0">
                      <w:txbxContent>
                        <w:p w:rsidR="00096CDB" w:rsidRDefault="00096CDB" w:rsidP="008F0189">
                          <w:pPr>
                            <w:rPr>
                              <w:i/>
                              <w:vertAlign w:val="subscript"/>
                              <w:lang w:eastAsia="ko-KR"/>
                            </w:rPr>
                          </w:pPr>
                          <w:r>
                            <w:rPr>
                              <w:i/>
                            </w:rPr>
                            <w:t>R</w:t>
                          </w:r>
                        </w:p>
                      </w:txbxContent>
                    </v:textbox>
                  </v:shape>
                  <v:shape id="Text Box 709" o:spid="_x0000_s2601" type="#_x0000_t202" style="position:absolute;left:3466;top:273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" filled="f" stroked="f">
                    <v:textbox inset="0,0,0,0">
                      <w:txbxContent>
                        <w:p w:rsidR="00096CDB" w:rsidRDefault="00096CDB" w:rsidP="008F0189">
                          <w:pPr>
                            <w:rPr>
                              <w:rFonts w:ascii="Times Kaz" w:hAnsi="Times Kaz"/>
                              <w:i/>
                              <w:vertAlign w:val="subscript"/>
                              <w:lang w:eastAsia="ko-KR"/>
                            </w:rPr>
                          </w:pPr>
                          <w:r>
                            <w:rPr>
                              <w:i/>
                            </w:rPr>
                            <w:t>U</w:t>
                          </w:r>
                        </w:p>
                      </w:txbxContent>
                    </v:textbox>
                  </v:shape>
                  <v:shape id="Text Box 710" o:spid="_x0000_s2602" type="#_x0000_t202" style="position:absolute;left:3456;top:3168;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" filled="f" stroked="f">
                    <v:textbox inset="0,0,0,0">
                      <w:txbxContent>
                        <w:p w:rsidR="00096CDB" w:rsidRDefault="00096CDB" w:rsidP="008F0189">
                          <w:pPr>
                            <w:rPr>
                              <w:i/>
                              <w:vertAlign w:val="subscript"/>
                              <w:lang w:eastAsia="ko-KR"/>
                            </w:rPr>
                          </w:pPr>
                          <w:r>
                            <w:rPr>
                              <w:i/>
                            </w:rPr>
                            <w:t>а)</w:t>
                          </w:r>
                        </w:p>
                      </w:txbxContent>
                    </v:textbox>
                  </v:shape>
                  <v:shape id="Text Box 711" o:spid="_x0000_s2603" type="#_x0000_t202" style="position:absolute;left:3456;top:5040;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" filled="f" stroked="f">
                    <v:textbox inset="0,0,0,0">
                      <w:txbxContent>
                        <w:p w:rsidR="00096CDB" w:rsidRDefault="00096CDB" w:rsidP="008F0189">
                          <w:pPr>
                            <w:rPr>
                              <w:i/>
                              <w:vertAlign w:val="subscript"/>
                              <w:lang w:eastAsia="ko-KR"/>
                            </w:rPr>
                          </w:pPr>
                          <w:r>
                            <w:rPr>
                              <w:i/>
                            </w:rPr>
                            <w:t>г)</w:t>
                          </w:r>
                        </w:p>
                      </w:txbxContent>
                    </v:textbox>
                  </v:shape>
                  <v:shape id="Text Box 712" o:spid="_x0000_s2604" type="#_x0000_t202" style="position:absolute;left:3456;top:4320;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" filled="f" stroked="f">
                    <v:textbox inset="0,0,0,0">
                      <w:txbxContent>
                        <w:p w:rsidR="00096CDB" w:rsidRDefault="00096CDB" w:rsidP="008F0189">
                          <w:pPr>
                            <w:rPr>
                              <w:i/>
                              <w:vertAlign w:val="subscript"/>
                              <w:lang w:eastAsia="ko-KR"/>
                            </w:rPr>
                          </w:pPr>
                          <w:r>
                            <w:rPr>
                              <w:i/>
                            </w:rPr>
                            <w:t>в)</w:t>
                          </w:r>
                        </w:p>
                      </w:txbxContent>
                    </v:textbox>
                  </v:shape>
                  <v:shape id="Text Box 713" o:spid="_x0000_s2605" type="#_x0000_t202" style="position:absolute;left:3456;top:3744;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" filled="f" stroked="f">
                    <v:textbox inset="0,0,0,0">
                      <w:txbxContent>
                        <w:p w:rsidR="00096CDB" w:rsidRDefault="00096CDB" w:rsidP="008F0189">
                          <w:pPr>
                            <w:rPr>
                              <w:i/>
                              <w:vertAlign w:val="subscript"/>
                              <w:lang w:eastAsia="ko-KR"/>
                            </w:rPr>
                          </w:pPr>
                          <w:r>
                            <w:rPr>
                              <w:i/>
                            </w:rPr>
                            <w:t>б)</w:t>
                          </w:r>
                        </w:p>
                      </w:txbxContent>
                    </v:textbox>
                  </v:shape>
                  <v:shape id="Text Box 714" o:spid="_x0000_s2606" type="#_x0000_t202" style="position:absolute;left:3600;top:4032;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" filled="f" stroked="f">
                    <v:textbox inset="0,0,0,0">
                      <w:txbxContent>
                        <w:p w:rsidR="00096CDB" w:rsidRDefault="00096CDB" w:rsidP="008F0189">
                          <w:pPr>
                            <w:rPr>
                              <w:i/>
                              <w:vertAlign w:val="subscript"/>
                              <w:lang w:eastAsia="ko-KR"/>
                            </w:rPr>
                          </w:pPr>
                          <w:r>
                            <w:rPr>
                              <w:i/>
                            </w:rPr>
                            <w:t>и</w:t>
                          </w:r>
                          <w:r>
                            <w:rPr>
                              <w:i/>
                              <w:vertAlign w:val="subscript"/>
                            </w:rPr>
                            <w:t>Д</w:t>
                          </w:r>
                        </w:p>
                      </w:txbxContent>
                    </v:textbox>
                  </v:shape>
                  <v:shape id="Text Box 715" o:spid="_x0000_s2607" type="#_x0000_t202" style="position:absolute;left:3600;top:4752;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" filled="f" stroked="f">
                    <v:textbox inset="0,0,0,0">
                      <w:txbxContent>
                        <w:p w:rsidR="00096CDB" w:rsidRDefault="00096CDB" w:rsidP="008F0189">
                          <w:pPr>
                            <w:rPr>
                              <w:i/>
                              <w:vertAlign w:val="subscript"/>
                              <w:lang w:eastAsia="ko-KR"/>
                            </w:rPr>
                          </w:pPr>
                          <w:r>
                            <w:rPr>
                              <w:i/>
                            </w:rPr>
                            <w:t>и</w:t>
                          </w:r>
                          <w:r>
                            <w:rPr>
                              <w:i/>
                              <w:vertAlign w:val="subscript"/>
                            </w:rPr>
                            <w:t>н</w:t>
                          </w:r>
                        </w:p>
                      </w:txbxContent>
                    </v:textbox>
                  </v:shape>
                  <v:shape id="Text Box 716" o:spid="_x0000_s2608" type="#_x0000_t202" style="position:absolute;left:3600;top:345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" filled="f" stroked="f">
                    <v:textbox inset="0,0,0,0">
                      <w:txbxContent>
                        <w:p w:rsidR="00096CDB" w:rsidRDefault="00096CDB" w:rsidP="008F0189">
                          <w:pPr>
                            <w:rPr>
                              <w:i/>
                              <w:vertAlign w:val="subscript"/>
                              <w:lang w:eastAsia="ko-KR"/>
                            </w:rPr>
                          </w:pPr>
                          <w:r>
                            <w:rPr>
                              <w:i/>
                            </w:rPr>
                            <w:t>i</w:t>
                          </w:r>
                        </w:p>
                      </w:txbxContent>
                    </v:textbox>
                  </v:shape>
                  <v:shape id="Text Box 717" o:spid="_x0000_s2609" type="#_x0000_t202" style="position:absolute;left:5760;top:334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" filled="f" stroked="f">
                    <v:textbox inset="0,0,0,0">
                      <w:txbxContent>
                        <w:p w:rsidR="00096CDB" w:rsidRDefault="00096CDB" w:rsidP="008F0189">
                          <w:pPr>
                            <w:rPr>
                              <w:i/>
                            </w:rPr>
                          </w:pPr>
                          <w:r>
                            <w:rPr>
                              <w:i/>
                            </w:rPr>
                            <w:t>t</w:t>
                          </w:r>
                        </w:p>
                      </w:txbxContent>
                    </v:textbox>
                  </v:shape>
                  <v:shape id="Text Box 718" o:spid="_x0000_s2610" type="#_x0000_t202" style="position:absolute;left:5760;top:396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" filled="f" stroked="f">
                    <v:textbox inset="0,0,0,0">
                      <w:txbxContent>
                        <w:p w:rsidR="00096CDB" w:rsidRDefault="00096CDB" w:rsidP="008F0189">
                          <w:pPr>
                            <w:rPr>
                              <w:i/>
                            </w:rPr>
                          </w:pPr>
                          <w:r>
                            <w:rPr>
                              <w:i/>
                            </w:rPr>
                            <w:t>t</w:t>
                          </w:r>
                        </w:p>
                      </w:txbxContent>
                    </v:textbox>
                  </v:shape>
                  <v:shape id="Text Box 719" o:spid="_x0000_s2611" type="#_x0000_t202" style="position:absolute;left:5760;top:434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" filled="f" stroked="f">
                    <v:textbox inset="0,0,0,0">
                      <w:txbxContent>
                        <w:p w:rsidR="00096CDB" w:rsidRDefault="00096CDB" w:rsidP="008F0189">
                          <w:pPr>
                            <w:rPr>
                              <w:i/>
                            </w:rPr>
                          </w:pPr>
                          <w:r>
                            <w:rPr>
                              <w:i/>
                            </w:rPr>
                            <w:t>t</w:t>
                          </w:r>
                        </w:p>
                      </w:txbxContent>
                    </v:textbox>
                  </v:shape>
                  <v:shape id="Text Box 720" o:spid="_x0000_s2612" type="#_x0000_t202" style="position:absolute;left:5760;top:541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" filled="f" stroked="f">
                    <v:textbox inset="0,0,0,0">
                      <w:txbxContent>
                        <w:p w:rsidR="00096CDB" w:rsidRDefault="00096CDB" w:rsidP="008F0189">
                          <w:pPr>
                            <w:rPr>
                              <w:i/>
                            </w:rPr>
                          </w:pPr>
                          <w:r>
                            <w:rPr>
                              <w:i/>
                            </w:rPr>
                            <w:t>t</w:t>
                          </w:r>
                        </w:p>
                      </w:txbxContent>
                    </v:textbox>
                  </v:shape>
                </v:group>
                <v:shape id="Text Box 721" o:spid="_x0000_s2613" type="#_x0000_t202" style="position:absolute;left:4320;top:5616;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" filled="f" stroked="f">
                  <v:textbox inset="0,0,0,0">
                    <w:txbxContent>
                      <w:p w:rsidR="00096CDB" w:rsidRPr="00856204" w:rsidRDefault="00096CDB" w:rsidP="008F0189">
                        <w:pPr>
                          <w:rPr>
                            <w:rFonts w:ascii="KZ Times New Roman" w:hAnsi="KZ Times New Roman"/>
                            <w:i/>
                            <w:sz w:val="24"/>
                          </w:rPr>
                        </w:pPr>
                        <w:r w:rsidRPr="00856204">
                          <w:rPr>
                            <w:rFonts w:ascii="KZ Times New Roman" w:hAnsi="KZ Times New Roman"/>
                            <w:i/>
                            <w:sz w:val="24"/>
                            <w:lang w:eastAsia="ko-KR"/>
                          </w:rPr>
                          <w:t>3.</w:t>
                        </w:r>
                        <w:r>
                          <w:rPr>
                            <w:rFonts w:ascii="KZ Times New Roman" w:hAnsi="KZ Times New Roman"/>
                            <w:i/>
                            <w:sz w:val="24"/>
                            <w:lang w:eastAsia="ko-KR"/>
                          </w:rPr>
                          <w:t>35</w:t>
                        </w:r>
                        <w:r w:rsidRPr="00856204">
                          <w:rPr>
                            <w:rFonts w:ascii="KZ Times New Roman" w:hAnsi="KZ Times New Roman"/>
                            <w:i/>
                            <w:sz w:val="24"/>
                          </w:rPr>
                          <w:t>-сурет</w:t>
                        </w:r>
                      </w:p>
                    </w:txbxContent>
                  </v:textbox>
                </v:shape>
                <w10:wrap type="topAndBottom" anchory="page"/>
              </v:group>
            </w:pict>
          </mc:Fallback>
        </mc:AlternateContent>
      </w:r>
      <w:r w:rsidR="008F0189" w:rsidRPr="008F0189">
        <w:rPr>
          <w:rFonts w:ascii="KZ Times New Roman" w:hAnsi="KZ Times New Roman"/>
          <w:color w:val="auto"/>
          <w:lang w:val="ru-RU" w:eastAsia="ko-KR"/>
        </w:rPr>
        <w:t>Тізбектегі айнымалы кернеу графигі 3.</w:t>
      </w:r>
      <w:r w:rsidR="00B1241F" w:rsidRPr="00B1241F">
        <w:rPr>
          <w:rFonts w:ascii="KZ Times New Roman" w:hAnsi="KZ Times New Roman"/>
          <w:color w:val="auto"/>
          <w:lang w:val="ru-RU" w:eastAsia="ko-KR"/>
        </w:rPr>
        <w:t>35</w:t>
      </w:r>
      <w:r w:rsidR="008F0189" w:rsidRPr="008F0189">
        <w:rPr>
          <w:rFonts w:ascii="KZ Times New Roman" w:hAnsi="KZ Times New Roman"/>
          <w:color w:val="auto"/>
          <w:lang w:val="ru-RU" w:eastAsia="ko-KR"/>
        </w:rPr>
        <w:t>, а-суретте өрнектелген. Диод тоқты тек тура бағытта ғана дерлік өткізеді деуге болады (3.</w:t>
      </w:r>
      <w:r w:rsidR="00B1241F" w:rsidRPr="00B1241F">
        <w:rPr>
          <w:rFonts w:ascii="KZ Times New Roman" w:hAnsi="KZ Times New Roman"/>
          <w:color w:val="auto"/>
          <w:lang w:val="ru-RU" w:eastAsia="ko-KR"/>
        </w:rPr>
        <w:t>35</w:t>
      </w:r>
      <w:r w:rsidR="008F0189" w:rsidRPr="008F0189">
        <w:rPr>
          <w:rFonts w:ascii="KZ Times New Roman" w:hAnsi="KZ Times New Roman"/>
          <w:color w:val="auto"/>
          <w:lang w:val="ru-RU" w:eastAsia="ko-KR"/>
        </w:rPr>
        <w:t xml:space="preserve">,б-сурет). Тізбектей қосылған кезде кернеудің кедергілерге пропорционал таралатындығын білеміз. Тоқтың диод арқылы тура бағытта өтіп жататын кезіне сәйкес келетін периодтың бірінші жартысында диодтың кедергісі өте аз болады да, кернеу түгелдей дерлік </w:t>
      </w:r>
      <w:r w:rsidR="008F0189" w:rsidRPr="008F0189">
        <w:rPr>
          <w:rFonts w:ascii="KZ Times New Roman" w:hAnsi="KZ Times New Roman"/>
          <w:i/>
          <w:color w:val="auto"/>
          <w:lang w:eastAsia="ko-KR"/>
        </w:rPr>
        <w:t>R</w:t>
      </w:r>
      <w:r w:rsidR="008F0189" w:rsidRPr="008F0189">
        <w:rPr>
          <w:rFonts w:ascii="KZ Times New Roman" w:hAnsi="KZ Times New Roman"/>
          <w:color w:val="auto"/>
          <w:lang w:val="ru-RU" w:eastAsia="ko-KR"/>
        </w:rPr>
        <w:t xml:space="preserve"> жүктемеге келеді. Периодтың екінші жартысында диодтың кедергісі өте үлкен және барлық кернеу енді диодқа түседі. Диодтағы кернеудің өзгерісі 3.</w:t>
      </w:r>
      <w:r w:rsidR="00B1241F" w:rsidRPr="00B1241F">
        <w:rPr>
          <w:rFonts w:ascii="KZ Times New Roman" w:hAnsi="KZ Times New Roman"/>
          <w:color w:val="auto"/>
          <w:lang w:val="ru-RU" w:eastAsia="ko-KR"/>
        </w:rPr>
        <w:t>35</w:t>
      </w:r>
      <w:r w:rsidR="008F0189" w:rsidRPr="008F0189">
        <w:rPr>
          <w:rFonts w:ascii="KZ Times New Roman" w:hAnsi="KZ Times New Roman"/>
          <w:color w:val="auto"/>
          <w:lang w:val="ru-RU" w:eastAsia="ko-KR"/>
        </w:rPr>
        <w:t xml:space="preserve">,в-суретте, ал </w:t>
      </w:r>
      <w:r w:rsidR="008F0189" w:rsidRPr="008F0189">
        <w:rPr>
          <w:rFonts w:ascii="KZ Times New Roman" w:hAnsi="KZ Times New Roman"/>
          <w:i/>
          <w:color w:val="auto"/>
          <w:lang w:eastAsia="ko-KR"/>
        </w:rPr>
        <w:t>R</w:t>
      </w:r>
      <w:r w:rsidR="008F0189" w:rsidRPr="008F0189">
        <w:rPr>
          <w:rFonts w:ascii="KZ Times New Roman" w:hAnsi="KZ Times New Roman"/>
          <w:color w:val="auto"/>
          <w:lang w:val="ru-RU" w:eastAsia="ko-KR"/>
        </w:rPr>
        <w:t xml:space="preserve"> жүтемедегі кернеудің өзгерісі 3.</w:t>
      </w:r>
      <w:r w:rsidR="00B1241F" w:rsidRPr="00B1241F">
        <w:rPr>
          <w:rFonts w:ascii="KZ Times New Roman" w:hAnsi="KZ Times New Roman"/>
          <w:color w:val="auto"/>
          <w:lang w:val="ru-RU" w:eastAsia="ko-KR"/>
        </w:rPr>
        <w:t>35</w:t>
      </w:r>
      <w:r w:rsidR="008F0189" w:rsidRPr="008F0189">
        <w:rPr>
          <w:rFonts w:ascii="KZ Times New Roman" w:hAnsi="KZ Times New Roman"/>
          <w:color w:val="auto"/>
          <w:lang w:val="ru-RU" w:eastAsia="ko-KR"/>
        </w:rPr>
        <w:t xml:space="preserve">,г-суретте көрсетілген.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Жартылай өткізгіштік диодтардың ПӘК-і жоғары (98%-ке дейін жетеді), мөлшерлері кішкентай және ұзақ уақыт пайдалануға болады. Жартылай өткізгіш диодтардың кемшіліктеріне температура артқан кезде олардың жұмыс қабылетінің төмендеуі жатады. Жоғарыда айтқандай,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w:t>
      </w:r>
      <w:r w:rsidRPr="008F0189">
        <w:rPr>
          <w:rFonts w:ascii="KZ Times New Roman" w:hAnsi="KZ Times New Roman"/>
          <w:i/>
          <w:color w:val="auto"/>
          <w:lang w:eastAsia="ko-KR"/>
        </w:rPr>
        <w:t>n</w:t>
      </w:r>
      <w:r w:rsidRPr="008F0189">
        <w:rPr>
          <w:rFonts w:ascii="KZ Times New Roman" w:hAnsi="KZ Times New Roman"/>
          <w:color w:val="auto"/>
          <w:lang w:val="ru-RU" w:eastAsia="ko-KR"/>
        </w:rPr>
        <w:t>-өткел арқылы кері тоқтың негізгі емес тасымалдаушылардың көмегімен пайда болатындығын білеміз, олардың концентрациясы байырғы температура кезінде аз да, ал температура артқан кезде электрон-қуыс қосақтарының генерациясының арқасында тез артады. Сондықтан жартылай өткізгіш диодтардағы кері тоқ температура артқан кезде тез артады: кремнийлік диодтар тоқты түзетуді 200</w:t>
      </w:r>
      <w:r w:rsidRPr="008F0189">
        <w:rPr>
          <w:rFonts w:ascii="KZ Times New Roman" w:hAnsi="KZ Times New Roman"/>
          <w:color w:val="auto"/>
          <w:vertAlign w:val="superscript"/>
          <w:lang w:val="ru-RU" w:eastAsia="ko-KR"/>
        </w:rPr>
        <w:t>0</w:t>
      </w:r>
      <w:r w:rsidRPr="008F0189">
        <w:rPr>
          <w:rFonts w:ascii="KZ Times New Roman" w:hAnsi="KZ Times New Roman"/>
          <w:color w:val="auto"/>
          <w:lang w:val="ru-RU" w:eastAsia="ko-KR"/>
        </w:rPr>
        <w:t xml:space="preserve"> шамасында тоқтатады, ал германийлік диод үшін шектік температура бұдан да төмен.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Жартылай өткізгіштік диодты тізбекке жүктеме кедергісіз қосуға болмайды. 3.</w:t>
      </w:r>
      <w:r w:rsidR="00B1241F" w:rsidRPr="003E6A8D">
        <w:rPr>
          <w:rFonts w:ascii="KZ Times New Roman" w:hAnsi="KZ Times New Roman"/>
          <w:color w:val="auto"/>
          <w:lang w:val="ru-RU" w:eastAsia="ko-KR"/>
        </w:rPr>
        <w:t>33</w:t>
      </w:r>
      <w:r w:rsidRPr="008F0189">
        <w:rPr>
          <w:rFonts w:ascii="KZ Times New Roman" w:hAnsi="KZ Times New Roman"/>
          <w:color w:val="auto"/>
          <w:lang w:val="ru-RU" w:eastAsia="ko-KR"/>
        </w:rPr>
        <w:t xml:space="preserve">-суреттегі жүктемені алып тастаса, онда барлық кернеу диодқа түседі. Диод тура бағытта қосылған кезде сыртқы кернеу потенциалдың жанаспа айырымынан артық болады да,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w:t>
      </w:r>
      <w:r w:rsidRPr="008F0189">
        <w:rPr>
          <w:rFonts w:ascii="KZ Times New Roman" w:hAnsi="KZ Times New Roman"/>
          <w:i/>
          <w:color w:val="auto"/>
          <w:lang w:eastAsia="ko-KR"/>
        </w:rPr>
        <w:t>n</w:t>
      </w:r>
      <w:r w:rsidRPr="008F0189">
        <w:rPr>
          <w:rFonts w:ascii="KZ Times New Roman" w:hAnsi="KZ Times New Roman"/>
          <w:color w:val="auto"/>
          <w:lang w:val="ru-RU" w:eastAsia="ko-KR"/>
        </w:rPr>
        <w:t>-өткел жоғалып кетеді деуге болады, диод арқылы үлкен тоқ өтіп, ол істен шығады.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Жартылай өткізгіш триод (транзистор).</w:t>
      </w:r>
      <w:r w:rsidRPr="008F0189">
        <w:rPr>
          <w:rFonts w:ascii="KZ Times New Roman" w:hAnsi="KZ Times New Roman"/>
          <w:color w:val="auto"/>
          <w:lang w:val="ru-RU" w:eastAsia="ko-KR"/>
        </w:rPr>
        <w:t xml:space="preserve"> Жоғарыда қарастырылған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-өткелдің қасиеттері электр сигналдарының жартылай өткізгіштік күшейткіштерінде пайдаланылады. </w:t>
      </w:r>
    </w:p>
    <w:p w:rsidR="008F0189" w:rsidRPr="008F0189" w:rsidRDefault="004E0D87" w:rsidP="008F0189">
      <w:pPr>
        <w:tabs>
          <w:tab w:val="left" w:pos="2835"/>
        </w:tabs>
        <w:spacing w:after="0" w:line="240" w:lineRule="auto"/>
        <w:ind w:right="-99" w:firstLine="567"/>
        <w:jc w:val="both"/>
        <w:rPr>
          <w:rFonts w:ascii="KZ Times New Roman" w:hAnsi="KZ Times New Roman"/>
          <w:color w:val="auto"/>
          <w:lang w:val="ru-RU"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2004352" behindDoc="0" locked="0" layoutInCell="0" allowOverlap="1">
                <wp:simplePos x="0" y="0"/>
                <wp:positionH relativeFrom="column">
                  <wp:posOffset>-5715</wp:posOffset>
                </wp:positionH>
                <wp:positionV relativeFrom="page">
                  <wp:posOffset>8025765</wp:posOffset>
                </wp:positionV>
                <wp:extent cx="2561590" cy="1280160"/>
                <wp:effectExtent l="0" t="0" r="0" b="0"/>
                <wp:wrapSquare wrapText="right"/>
                <wp:docPr id="6322" name="Группа 6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1590" cy="1280160"/>
                          <a:chOff x="964" y="4589"/>
                          <a:chExt cx="2954" cy="1459"/>
                        </a:xfrm>
                      </wpg:grpSpPr>
                      <pic:pic xmlns:pic="http://schemas.openxmlformats.org/drawingml/2006/picture">
                        <pic:nvPicPr>
                          <pic:cNvPr id="6323" name="Picture 723" descr="Pic44e"/>
                          <pic:cNvPicPr>
                            <a:picLocks noChangeAspect="1" noChangeArrowheads="1"/>
                          </pic:cNvPicPr>
                        </pic:nvPicPr>
                        <pic:blipFill>
                          <a:blip r:embed="rId1028">
                            <a:extLst>
                              <a:ext uri="{28A0092B-C50C-407E-A947-70E740481C1C}">
                                <a14:useLocalDpi xmlns:a14="http://schemas.microsoft.com/office/drawing/2010/main" val="0"/>
                              </a:ext>
                            </a:extLst>
                          </a:blip>
                          <a:srcRect/>
                          <a:stretch>
                            <a:fillRect/>
                          </a:stretch>
                        </pic:blipFill>
                        <pic:spPr bwMode="auto">
                          <a:xfrm>
                            <a:off x="964" y="4589"/>
                            <a:ext cx="2730" cy="1140"/>
                          </a:xfrm>
                          <a:prstGeom prst="rect">
                            <a:avLst/>
                          </a:prstGeom>
                          <a:noFill/>
                          <a:extLst>
                            <a:ext uri="{909E8E84-426E-40DD-AFC4-6F175D3DCCD1}">
                              <a14:hiddenFill xmlns:a14="http://schemas.microsoft.com/office/drawing/2010/main">
                                <a:solidFill>
                                  <a:srgbClr val="FFFFFF"/>
                                </a:solidFill>
                              </a14:hiddenFill>
                            </a:ext>
                          </a:extLst>
                        </pic:spPr>
                      </pic:pic>
                      <wps:wsp>
                        <wps:cNvPr id="6324" name="Text Box 724"/>
                        <wps:cNvSpPr txBox="1">
                          <a:spLocks noChangeArrowheads="1"/>
                        </wps:cNvSpPr>
                        <wps:spPr bwMode="auto">
                          <a:xfrm>
                            <a:off x="1872" y="475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р</w:t>
                              </w:r>
                            </w:p>
                          </w:txbxContent>
                        </wps:txbx>
                        <wps:bodyPr rot="0" vert="horz" wrap="square" lIns="0" tIns="0" rIns="0" bIns="0" anchor="t" anchorCtr="0" upright="1">
                          <a:noAutofit/>
                        </wps:bodyPr>
                      </wps:wsp>
                      <wps:wsp>
                        <wps:cNvPr id="6325" name="Text Box 725"/>
                        <wps:cNvSpPr txBox="1">
                          <a:spLocks noChangeArrowheads="1"/>
                        </wps:cNvSpPr>
                        <wps:spPr bwMode="auto">
                          <a:xfrm>
                            <a:off x="2736" y="475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р</w:t>
                              </w:r>
                            </w:p>
                          </w:txbxContent>
                        </wps:txbx>
                        <wps:bodyPr rot="0" vert="horz" wrap="square" lIns="0" tIns="0" rIns="0" bIns="0" anchor="t" anchorCtr="0" upright="1">
                          <a:noAutofit/>
                        </wps:bodyPr>
                      </wps:wsp>
                      <wps:wsp>
                        <wps:cNvPr id="6326" name="Text Box 726"/>
                        <wps:cNvSpPr txBox="1">
                          <a:spLocks noChangeArrowheads="1"/>
                        </wps:cNvSpPr>
                        <wps:spPr bwMode="auto">
                          <a:xfrm>
                            <a:off x="2274" y="475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n</w:t>
                              </w:r>
                            </w:p>
                          </w:txbxContent>
                        </wps:txbx>
                        <wps:bodyPr rot="0" vert="horz" wrap="square" lIns="0" tIns="0" rIns="0" bIns="0" anchor="t" anchorCtr="0" upright="1">
                          <a:noAutofit/>
                        </wps:bodyPr>
                      </wps:wsp>
                      <wps:wsp>
                        <wps:cNvPr id="6327" name="Text Box 727"/>
                        <wps:cNvSpPr txBox="1">
                          <a:spLocks noChangeArrowheads="1"/>
                        </wps:cNvSpPr>
                        <wps:spPr bwMode="auto">
                          <a:xfrm>
                            <a:off x="1192" y="469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э</w:t>
                              </w:r>
                            </w:p>
                          </w:txbxContent>
                        </wps:txbx>
                        <wps:bodyPr rot="0" vert="horz" wrap="square" lIns="0" tIns="0" rIns="0" bIns="0" anchor="t" anchorCtr="0" upright="1">
                          <a:noAutofit/>
                        </wps:bodyPr>
                      </wps:wsp>
                      <wps:wsp>
                        <wps:cNvPr id="6328" name="Text Box 728"/>
                        <wps:cNvSpPr txBox="1">
                          <a:spLocks noChangeArrowheads="1"/>
                        </wps:cNvSpPr>
                        <wps:spPr bwMode="auto">
                          <a:xfrm flipH="1">
                            <a:off x="3352" y="468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к</w:t>
                              </w:r>
                            </w:p>
                          </w:txbxContent>
                        </wps:txbx>
                        <wps:bodyPr rot="0" vert="horz" wrap="square" lIns="0" tIns="0" rIns="0" bIns="0" anchor="t" anchorCtr="0" upright="1">
                          <a:noAutofit/>
                        </wps:bodyPr>
                      </wps:wsp>
                      <wps:wsp>
                        <wps:cNvPr id="6329" name="Text Box 729"/>
                        <wps:cNvSpPr txBox="1">
                          <a:spLocks noChangeArrowheads="1"/>
                        </wps:cNvSpPr>
                        <wps:spPr bwMode="auto">
                          <a:xfrm>
                            <a:off x="2404" y="532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б</w:t>
                              </w:r>
                            </w:p>
                          </w:txbxContent>
                        </wps:txbx>
                        <wps:bodyPr rot="0" vert="horz" wrap="square" lIns="0" tIns="0" rIns="0" bIns="0" anchor="t" anchorCtr="0" upright="1">
                          <a:noAutofit/>
                        </wps:bodyPr>
                      </wps:wsp>
                      <wps:wsp>
                        <wps:cNvPr id="6330" name="Text Box 730"/>
                        <wps:cNvSpPr txBox="1">
                          <a:spLocks noChangeArrowheads="1"/>
                        </wps:cNvSpPr>
                        <wps:spPr bwMode="auto">
                          <a:xfrm>
                            <a:off x="3168" y="525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Б</w:t>
                              </w:r>
                            </w:p>
                          </w:txbxContent>
                        </wps:txbx>
                        <wps:bodyPr rot="0" vert="horz" wrap="square" lIns="0" tIns="0" rIns="0" bIns="0" anchor="t" anchorCtr="0" upright="1">
                          <a:noAutofit/>
                        </wps:bodyPr>
                      </wps:wsp>
                      <wps:wsp>
                        <wps:cNvPr id="6331" name="Text Box 731"/>
                        <wps:cNvSpPr txBox="1">
                          <a:spLocks noChangeArrowheads="1"/>
                        </wps:cNvSpPr>
                        <wps:spPr bwMode="auto">
                          <a:xfrm>
                            <a:off x="1872" y="5760"/>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56204" w:rsidRDefault="00096CDB" w:rsidP="008F0189">
                              <w:pPr>
                                <w:rPr>
                                  <w:rFonts w:ascii="KZ Times New Roman" w:hAnsi="KZ Times New Roman"/>
                                  <w:i/>
                                  <w:sz w:val="24"/>
                                </w:rPr>
                              </w:pPr>
                              <w:r w:rsidRPr="00856204">
                                <w:rPr>
                                  <w:rFonts w:ascii="KZ Times New Roman" w:hAnsi="KZ Times New Roman"/>
                                  <w:i/>
                                  <w:sz w:val="24"/>
                                  <w:lang w:eastAsia="ko-KR"/>
                                </w:rPr>
                                <w:t>3.</w:t>
                              </w:r>
                              <w:r>
                                <w:rPr>
                                  <w:rFonts w:ascii="KZ Times New Roman" w:hAnsi="KZ Times New Roman"/>
                                  <w:i/>
                                  <w:sz w:val="24"/>
                                </w:rPr>
                                <w:t>36</w:t>
                              </w:r>
                              <w:r w:rsidRPr="00856204">
                                <w:rPr>
                                  <w:rFonts w:ascii="KZ Times New Roman" w:hAnsi="KZ Times New Roman"/>
                                  <w:i/>
                                  <w:sz w:val="24"/>
                                </w:rPr>
                                <w:t>-сурет</w:t>
                              </w:r>
                            </w:p>
                          </w:txbxContent>
                        </wps:txbx>
                        <wps:bodyPr rot="0" vert="horz" wrap="square" lIns="0" tIns="0" rIns="0" bIns="0" anchor="t" anchorCtr="0" upright="1">
                          <a:noAutofit/>
                        </wps:bodyPr>
                      </wps:wsp>
                      <wps:wsp>
                        <wps:cNvPr id="6332" name="Text Box 732"/>
                        <wps:cNvSpPr txBox="1">
                          <a:spLocks noChangeArrowheads="1"/>
                        </wps:cNvSpPr>
                        <wps:spPr bwMode="auto">
                          <a:xfrm>
                            <a:off x="3630" y="518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322" o:spid="_x0000_s2614" style="position:absolute;left:0;text-align:left;margin-left:-.45pt;margin-top:631.95pt;width:201.7pt;height:100.8pt;z-index:252004352;mso-position-vertical-relative:page" coordorigin="964,4589" coordsize="2954,1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&#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" o:allowincell="f">
                <v:shape id="Picture 723" o:spid="_x0000_s2615" type="#_x0000_t75" alt="Pic44e" style="position:absolute;left:964;top:4589;width:273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">
                  <v:imagedata r:id="rId1029" o:title="Pic44e"/>
                </v:shape>
                <v:shape id="Text Box 724" o:spid="_x0000_s2616" type="#_x0000_t202" style="position:absolute;left:1872;top:475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" filled="f" stroked="f">
                  <v:textbox inset="0,0,0,0">
                    <w:txbxContent>
                      <w:p w:rsidR="00096CDB" w:rsidRDefault="00096CDB" w:rsidP="008F0189">
                        <w:pPr>
                          <w:rPr>
                            <w:i/>
                          </w:rPr>
                        </w:pPr>
                        <w:r>
                          <w:rPr>
                            <w:i/>
                          </w:rPr>
                          <w:t>р</w:t>
                        </w:r>
                      </w:p>
                    </w:txbxContent>
                  </v:textbox>
                </v:shape>
                <v:shape id="Text Box 725" o:spid="_x0000_s2617" type="#_x0000_t202" style="position:absolute;left:2736;top:475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" filled="f" stroked="f">
                  <v:textbox inset="0,0,0,0">
                    <w:txbxContent>
                      <w:p w:rsidR="00096CDB" w:rsidRDefault="00096CDB" w:rsidP="008F0189">
                        <w:pPr>
                          <w:rPr>
                            <w:i/>
                          </w:rPr>
                        </w:pPr>
                        <w:r>
                          <w:rPr>
                            <w:i/>
                          </w:rPr>
                          <w:t>р</w:t>
                        </w:r>
                      </w:p>
                    </w:txbxContent>
                  </v:textbox>
                </v:shape>
                <v:shape id="Text Box 726" o:spid="_x0000_s2618" type="#_x0000_t202" style="position:absolute;left:2274;top:475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" filled="f" stroked="f">
                  <v:textbox inset="0,0,0,0">
                    <w:txbxContent>
                      <w:p w:rsidR="00096CDB" w:rsidRDefault="00096CDB" w:rsidP="008F0189">
                        <w:pPr>
                          <w:rPr>
                            <w:i/>
                          </w:rPr>
                        </w:pPr>
                        <w:r>
                          <w:rPr>
                            <w:i/>
                          </w:rPr>
                          <w:t>n</w:t>
                        </w:r>
                      </w:p>
                    </w:txbxContent>
                  </v:textbox>
                </v:shape>
                <v:shape id="Text Box 727" o:spid="_x0000_s2619" type="#_x0000_t202" style="position:absolute;left:1192;top:469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" filled="f" stroked="f">
                  <v:textbox inset="0,0,0,0">
                    <w:txbxContent>
                      <w:p w:rsidR="00096CDB" w:rsidRDefault="00096CDB" w:rsidP="008F0189">
                        <w:pPr>
                          <w:rPr>
                            <w:i/>
                          </w:rPr>
                        </w:pPr>
                        <w:r>
                          <w:rPr>
                            <w:i/>
                          </w:rPr>
                          <w:t>э</w:t>
                        </w:r>
                      </w:p>
                    </w:txbxContent>
                  </v:textbox>
                </v:shape>
                <v:shape id="Text Box 728" o:spid="_x0000_s2620" type="#_x0000_t202" style="position:absolute;left:3352;top:4688;width:288;height:28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" filled="f" stroked="f">
                  <v:textbox inset="0,0,0,0">
                    <w:txbxContent>
                      <w:p w:rsidR="00096CDB" w:rsidRDefault="00096CDB" w:rsidP="008F0189">
                        <w:pPr>
                          <w:rPr>
                            <w:i/>
                          </w:rPr>
                        </w:pPr>
                        <w:r>
                          <w:rPr>
                            <w:i/>
                          </w:rPr>
                          <w:t>к</w:t>
                        </w:r>
                      </w:p>
                    </w:txbxContent>
                  </v:textbox>
                </v:shape>
                <v:shape id="Text Box 729" o:spid="_x0000_s2621" type="#_x0000_t202" style="position:absolute;left:2404;top:532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" filled="f" stroked="f">
                  <v:textbox inset="0,0,0,0">
                    <w:txbxContent>
                      <w:p w:rsidR="00096CDB" w:rsidRDefault="00096CDB" w:rsidP="008F0189">
                        <w:pPr>
                          <w:rPr>
                            <w:i/>
                          </w:rPr>
                        </w:pPr>
                        <w:r>
                          <w:rPr>
                            <w:i/>
                          </w:rPr>
                          <w:t>б</w:t>
                        </w:r>
                      </w:p>
                    </w:txbxContent>
                  </v:textbox>
                </v:shape>
                <v:shape id="Text Box 730" o:spid="_x0000_s2622" type="#_x0000_t202" style="position:absolute;left:3168;top:525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" filled="f" stroked="f">
                  <v:textbox inset="0,0,0,0">
                    <w:txbxContent>
                      <w:p w:rsidR="00096CDB" w:rsidRDefault="00096CDB" w:rsidP="008F0189">
                        <w:pPr>
                          <w:rPr>
                            <w:i/>
                          </w:rPr>
                        </w:pPr>
                        <w:r>
                          <w:rPr>
                            <w:i/>
                          </w:rPr>
                          <w:t>Б</w:t>
                        </w:r>
                      </w:p>
                    </w:txbxContent>
                  </v:textbox>
                </v:shape>
                <v:shape id="Text Box 731" o:spid="_x0000_s2623" type="#_x0000_t202" style="position:absolute;left:1872;top:5760;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" filled="f" stroked="f">
                  <v:textbox inset="0,0,0,0">
                    <w:txbxContent>
                      <w:p w:rsidR="00096CDB" w:rsidRPr="00856204" w:rsidRDefault="00096CDB" w:rsidP="008F0189">
                        <w:pPr>
                          <w:rPr>
                            <w:rFonts w:ascii="KZ Times New Roman" w:hAnsi="KZ Times New Roman"/>
                            <w:i/>
                            <w:sz w:val="24"/>
                          </w:rPr>
                        </w:pPr>
                        <w:r w:rsidRPr="00856204">
                          <w:rPr>
                            <w:rFonts w:ascii="KZ Times New Roman" w:hAnsi="KZ Times New Roman"/>
                            <w:i/>
                            <w:sz w:val="24"/>
                            <w:lang w:eastAsia="ko-KR"/>
                          </w:rPr>
                          <w:t>3.</w:t>
                        </w:r>
                        <w:r>
                          <w:rPr>
                            <w:rFonts w:ascii="KZ Times New Roman" w:hAnsi="KZ Times New Roman"/>
                            <w:i/>
                            <w:sz w:val="24"/>
                          </w:rPr>
                          <w:t>36</w:t>
                        </w:r>
                        <w:r w:rsidRPr="00856204">
                          <w:rPr>
                            <w:rFonts w:ascii="KZ Times New Roman" w:hAnsi="KZ Times New Roman"/>
                            <w:i/>
                            <w:sz w:val="24"/>
                          </w:rPr>
                          <w:t>-сурет</w:t>
                        </w:r>
                      </w:p>
                    </w:txbxContent>
                  </v:textbox>
                </v:shape>
                <v:shape id="Text Box 732" o:spid="_x0000_s2624" type="#_x0000_t202" style="position:absolute;left:3630;top:518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" filled="f" stroked="f">
                  <v:textbox inset="0,0,0,0">
                    <w:txbxContent>
                      <w:p w:rsidR="00096CDB" w:rsidRDefault="00096CDB" w:rsidP="008F0189">
                        <w:pPr>
                          <w:rPr>
                            <w:i/>
                          </w:rPr>
                        </w:pPr>
                        <w:r>
                          <w:rPr>
                            <w:i/>
                          </w:rPr>
                          <w:t>R</w:t>
                        </w:r>
                      </w:p>
                    </w:txbxContent>
                  </v:textbox>
                </v:shape>
                <w10:wrap type="square" side="right" anchory="page"/>
              </v:group>
            </w:pict>
          </mc:Fallback>
        </mc:AlternateContent>
      </w:r>
      <w:r w:rsidR="008F0189" w:rsidRPr="008F0189">
        <w:rPr>
          <w:rFonts w:ascii="KZ Times New Roman" w:hAnsi="KZ Times New Roman"/>
          <w:color w:val="auto"/>
          <w:lang w:val="ru-RU" w:eastAsia="ko-KR"/>
        </w:rPr>
        <w:t xml:space="preserve">Кернеулер мен тоқтың өзгерістерін күшейтуге арналған жартылай өткізгіш приборлар </w:t>
      </w:r>
      <w:r w:rsidR="008F0189" w:rsidRPr="008F0189">
        <w:rPr>
          <w:rFonts w:ascii="KZ Times New Roman" w:hAnsi="KZ Times New Roman"/>
          <w:i/>
          <w:color w:val="auto"/>
          <w:lang w:val="ru-RU" w:eastAsia="ko-KR"/>
        </w:rPr>
        <w:t xml:space="preserve">жартылай өткізгіш триодтар </w:t>
      </w:r>
      <w:r w:rsidR="008F0189" w:rsidRPr="008F0189">
        <w:rPr>
          <w:rFonts w:ascii="KZ Times New Roman" w:hAnsi="KZ Times New Roman"/>
          <w:color w:val="auto"/>
          <w:lang w:val="ru-RU" w:eastAsia="ko-KR"/>
        </w:rPr>
        <w:t>немесе</w:t>
      </w:r>
      <w:r w:rsidR="008F0189" w:rsidRPr="008F0189">
        <w:rPr>
          <w:rFonts w:ascii="KZ Times New Roman" w:hAnsi="KZ Times New Roman"/>
          <w:i/>
          <w:color w:val="auto"/>
          <w:lang w:val="ru-RU" w:eastAsia="ko-KR"/>
        </w:rPr>
        <w:t xml:space="preserve"> транзисторлар </w:t>
      </w:r>
      <w:r w:rsidR="008F0189" w:rsidRPr="008F0189">
        <w:rPr>
          <w:rFonts w:ascii="KZ Times New Roman" w:hAnsi="KZ Times New Roman"/>
          <w:color w:val="auto"/>
          <w:lang w:val="ru-RU" w:eastAsia="ko-KR"/>
        </w:rPr>
        <w:t xml:space="preserve">деп аталады. </w:t>
      </w:r>
      <w:r w:rsidR="008F0189" w:rsidRPr="008F0189">
        <w:rPr>
          <w:rFonts w:ascii="KZ Times New Roman" w:hAnsi="KZ Times New Roman"/>
          <w:color w:val="auto"/>
          <w:lang w:val="ru-RU" w:eastAsia="ko-KR"/>
        </w:rPr>
        <w:lastRenderedPageBreak/>
        <w:t>Жартылай өткізгіш триодтың құрылымының схемасы 3.</w:t>
      </w:r>
      <w:r w:rsidR="00B1241F" w:rsidRPr="003E6A8D">
        <w:rPr>
          <w:rFonts w:ascii="KZ Times New Roman" w:hAnsi="KZ Times New Roman"/>
          <w:color w:val="auto"/>
          <w:lang w:val="ru-RU" w:eastAsia="ko-KR"/>
        </w:rPr>
        <w:t>36</w:t>
      </w:r>
      <w:r w:rsidR="008F0189" w:rsidRPr="008F0189">
        <w:rPr>
          <w:rFonts w:ascii="KZ Times New Roman" w:hAnsi="KZ Times New Roman"/>
          <w:color w:val="auto"/>
          <w:lang w:val="ru-RU" w:eastAsia="ko-KR"/>
        </w:rPr>
        <w:t xml:space="preserve">-суретте көрсетілген. Жіңішке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-обылыс (1 </w:t>
      </w:r>
      <w:r w:rsidR="008F0189" w:rsidRPr="008F0189">
        <w:rPr>
          <w:rFonts w:ascii="KZ Times New Roman" w:hAnsi="KZ Times New Roman"/>
          <w:i/>
          <w:color w:val="auto"/>
          <w:lang w:val="ru-RU" w:eastAsia="ko-KR"/>
        </w:rPr>
        <w:t>мк</w:t>
      </w:r>
      <w:r w:rsidR="008F0189" w:rsidRPr="008F0189">
        <w:rPr>
          <w:rFonts w:ascii="KZ Times New Roman" w:hAnsi="KZ Times New Roman"/>
          <w:color w:val="auto"/>
          <w:lang w:val="ru-RU" w:eastAsia="ko-KR"/>
        </w:rPr>
        <w:t xml:space="preserve"> шамасында) кристалдың екі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 xml:space="preserve">-облысын бөліп тұр. Кристалдың бұл облыстарының тізбекке қосылуға арналған меншікті </w:t>
      </w:r>
      <w:r w:rsidR="008F0189" w:rsidRPr="008F0189">
        <w:rPr>
          <w:rFonts w:ascii="KZ Times New Roman" w:hAnsi="KZ Times New Roman"/>
          <w:i/>
          <w:color w:val="auto"/>
          <w:lang w:val="ru-RU" w:eastAsia="ko-KR"/>
        </w:rPr>
        <w:t xml:space="preserve">э, б </w:t>
      </w:r>
      <w:r w:rsidR="008F0189" w:rsidRPr="008F0189">
        <w:rPr>
          <w:rFonts w:ascii="KZ Times New Roman" w:hAnsi="KZ Times New Roman"/>
          <w:color w:val="auto"/>
          <w:lang w:val="ru-RU" w:eastAsia="ko-KR"/>
        </w:rPr>
        <w:t xml:space="preserve">және </w:t>
      </w:r>
      <w:r w:rsidR="008F0189" w:rsidRPr="008F0189">
        <w:rPr>
          <w:rFonts w:ascii="KZ Times New Roman" w:hAnsi="KZ Times New Roman"/>
          <w:i/>
          <w:color w:val="auto"/>
          <w:lang w:val="ru-RU" w:eastAsia="ko-KR"/>
        </w:rPr>
        <w:t>к</w:t>
      </w:r>
      <w:r w:rsidR="008F0189" w:rsidRPr="008F0189">
        <w:rPr>
          <w:rFonts w:ascii="KZ Times New Roman" w:hAnsi="KZ Times New Roman"/>
          <w:color w:val="auto"/>
          <w:lang w:val="ru-RU" w:eastAsia="ko-KR"/>
        </w:rPr>
        <w:t xml:space="preserve"> шығымдары бар. Схемадан көріп тұрғанымыздай, транзисторда екі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-өткелдер бар. </w:t>
      </w:r>
      <w:r w:rsidR="008F0189" w:rsidRPr="008F0189">
        <w:rPr>
          <w:rFonts w:ascii="KZ Times New Roman" w:hAnsi="KZ Times New Roman"/>
          <w:i/>
          <w:color w:val="auto"/>
          <w:lang w:val="ru-RU" w:eastAsia="ko-KR"/>
        </w:rPr>
        <w:t>Э</w:t>
      </w:r>
      <w:r w:rsidR="008F0189" w:rsidRPr="008F0189">
        <w:rPr>
          <w:rFonts w:ascii="KZ Times New Roman" w:hAnsi="KZ Times New Roman"/>
          <w:color w:val="auto"/>
          <w:lang w:val="ru-RU" w:eastAsia="ko-KR"/>
        </w:rPr>
        <w:t xml:space="preserve"> және </w:t>
      </w:r>
      <w:r w:rsidR="008F0189" w:rsidRPr="008F0189">
        <w:rPr>
          <w:rFonts w:ascii="KZ Times New Roman" w:hAnsi="KZ Times New Roman"/>
          <w:i/>
          <w:color w:val="auto"/>
          <w:lang w:val="ru-RU" w:eastAsia="ko-KR"/>
        </w:rPr>
        <w:t>б</w:t>
      </w:r>
      <w:r w:rsidR="008F0189" w:rsidRPr="008F0189">
        <w:rPr>
          <w:rFonts w:ascii="KZ Times New Roman" w:hAnsi="KZ Times New Roman"/>
          <w:color w:val="auto"/>
          <w:lang w:val="ru-RU" w:eastAsia="ko-KR"/>
        </w:rPr>
        <w:t xml:space="preserve"> шығымдарды сыртқы тізбекпен қосып, кернеуді сол жақтағы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 өткелге, ал </w:t>
      </w:r>
      <w:r w:rsidR="008F0189" w:rsidRPr="008F0189">
        <w:rPr>
          <w:rFonts w:ascii="KZ Times New Roman" w:hAnsi="KZ Times New Roman"/>
          <w:i/>
          <w:color w:val="auto"/>
          <w:lang w:val="ru-RU" w:eastAsia="ko-KR"/>
        </w:rPr>
        <w:t>б</w:t>
      </w:r>
      <w:r w:rsidR="008F0189" w:rsidRPr="008F0189">
        <w:rPr>
          <w:rFonts w:ascii="KZ Times New Roman" w:hAnsi="KZ Times New Roman"/>
          <w:color w:val="auto"/>
          <w:lang w:val="ru-RU" w:eastAsia="ko-KR"/>
        </w:rPr>
        <w:t xml:space="preserve"> және </w:t>
      </w:r>
      <w:r w:rsidR="008F0189" w:rsidRPr="008F0189">
        <w:rPr>
          <w:rFonts w:ascii="KZ Times New Roman" w:hAnsi="KZ Times New Roman"/>
          <w:i/>
          <w:color w:val="auto"/>
          <w:lang w:val="ru-RU" w:eastAsia="ko-KR"/>
        </w:rPr>
        <w:t>к</w:t>
      </w:r>
      <w:r w:rsidR="008F0189" w:rsidRPr="008F0189">
        <w:rPr>
          <w:rFonts w:ascii="KZ Times New Roman" w:hAnsi="KZ Times New Roman"/>
          <w:color w:val="auto"/>
          <w:lang w:val="ru-RU" w:eastAsia="ko-KR"/>
        </w:rPr>
        <w:t xml:space="preserve"> шығымдар арқылы оң жақтағы өткелге беруге болады. Транзистордың сол жақ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 xml:space="preserve">-облысында </w:t>
      </w:r>
      <w:r w:rsidR="008F0189" w:rsidRPr="008F0189">
        <w:rPr>
          <w:rFonts w:ascii="KZ Times New Roman" w:hAnsi="KZ Times New Roman"/>
          <w:i/>
          <w:color w:val="auto"/>
          <w:lang w:val="ru-RU" w:eastAsia="ko-KR"/>
        </w:rPr>
        <w:t xml:space="preserve">р </w:t>
      </w:r>
      <w:r w:rsidR="008F0189" w:rsidRPr="008F0189">
        <w:rPr>
          <w:rFonts w:ascii="KZ Times New Roman" w:hAnsi="KZ Times New Roman"/>
          <w:color w:val="auto"/>
          <w:lang w:val="ru-RU" w:eastAsia="ko-KR"/>
        </w:rPr>
        <w:t xml:space="preserve">типтік қоспалар, </w:t>
      </w:r>
      <w:r w:rsidR="008F0189" w:rsidRPr="008F0189">
        <w:rPr>
          <w:rFonts w:ascii="KZ Times New Roman" w:hAnsi="KZ Times New Roman"/>
          <w:i/>
          <w:color w:val="auto"/>
          <w:lang w:eastAsia="ko-KR"/>
        </w:rPr>
        <w:t>n</w:t>
      </w:r>
      <w:r w:rsidR="008F0189" w:rsidRPr="008F0189">
        <w:rPr>
          <w:rFonts w:ascii="KZ Times New Roman" w:hAnsi="KZ Times New Roman"/>
          <w:i/>
          <w:color w:val="auto"/>
          <w:lang w:val="ru-RU" w:eastAsia="ko-KR"/>
        </w:rPr>
        <w:t>-</w:t>
      </w:r>
      <w:r w:rsidR="008F0189" w:rsidRPr="008F0189">
        <w:rPr>
          <w:rFonts w:ascii="KZ Times New Roman" w:hAnsi="KZ Times New Roman"/>
          <w:color w:val="auto"/>
          <w:lang w:val="ru-RU" w:eastAsia="ko-KR"/>
        </w:rPr>
        <w:t>обылыстағы</w:t>
      </w:r>
      <w:r w:rsidR="008F0189" w:rsidRPr="008F0189">
        <w:rPr>
          <w:rFonts w:ascii="KZ Times New Roman" w:hAnsi="KZ Times New Roman"/>
          <w:i/>
          <w:color w:val="auto"/>
          <w:lang w:val="ru-RU" w:eastAsia="ko-KR"/>
        </w:rPr>
        <w:t xml:space="preserve">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-қоспаларға қарағанда</w:t>
      </w:r>
      <w:r w:rsidR="008F0189" w:rsidRPr="008F0189">
        <w:rPr>
          <w:rFonts w:ascii="KZ Times New Roman" w:hAnsi="KZ Times New Roman"/>
          <w:i/>
          <w:color w:val="auto"/>
          <w:lang w:val="ru-RU" w:eastAsia="ko-KR"/>
        </w:rPr>
        <w:t xml:space="preserve"> </w:t>
      </w:r>
      <w:r w:rsidR="008F0189" w:rsidRPr="008F0189">
        <w:rPr>
          <w:rFonts w:ascii="KZ Times New Roman" w:hAnsi="KZ Times New Roman"/>
          <w:color w:val="auto"/>
          <w:lang w:val="ru-RU" w:eastAsia="ko-KR"/>
        </w:rPr>
        <w:t xml:space="preserve">жүздеген есе артық болады. Осыған сәйкес түрде, </w:t>
      </w:r>
      <w:r w:rsidR="008F0189" w:rsidRPr="008F0189">
        <w:rPr>
          <w:rFonts w:ascii="KZ Times New Roman" w:hAnsi="KZ Times New Roman"/>
          <w:i/>
          <w:color w:val="auto"/>
          <w:lang w:val="ru-RU" w:eastAsia="ko-KR"/>
        </w:rPr>
        <w:t xml:space="preserve">р </w:t>
      </w:r>
      <w:r w:rsidR="008F0189" w:rsidRPr="008F0189">
        <w:rPr>
          <w:rFonts w:ascii="KZ Times New Roman" w:hAnsi="KZ Times New Roman"/>
          <w:color w:val="auto"/>
          <w:lang w:val="ru-RU" w:eastAsia="ko-KR"/>
        </w:rPr>
        <w:t xml:space="preserve">–обылыста қуыстар саны </w:t>
      </w:r>
      <w:r w:rsidR="008F0189" w:rsidRPr="008F0189">
        <w:rPr>
          <w:rFonts w:ascii="KZ Times New Roman" w:hAnsi="KZ Times New Roman"/>
          <w:i/>
          <w:color w:val="auto"/>
          <w:lang w:eastAsia="ko-KR"/>
        </w:rPr>
        <w:t>n</w:t>
      </w:r>
      <w:r w:rsidR="008F0189" w:rsidRPr="008F0189">
        <w:rPr>
          <w:rFonts w:ascii="KZ Times New Roman" w:hAnsi="KZ Times New Roman"/>
          <w:color w:val="auto"/>
          <w:lang w:val="ru-RU" w:eastAsia="ko-KR"/>
        </w:rPr>
        <w:t xml:space="preserve">- облыстағы электрондар санынан жүздеген есе артық болады. Сондықтан, сол жақ өткел тура бағытта қосылған кезде, өткел арқылы тура тоқ негізінен (99%-ке дейін) </w:t>
      </w:r>
      <w:r w:rsidR="008F0189" w:rsidRPr="008F0189">
        <w:rPr>
          <w:rFonts w:ascii="KZ Times New Roman" w:hAnsi="KZ Times New Roman"/>
          <w:i/>
          <w:color w:val="auto"/>
          <w:lang w:val="ru-RU" w:eastAsia="ko-KR"/>
        </w:rPr>
        <w:t>р</w:t>
      </w:r>
      <w:r w:rsidR="008F0189" w:rsidRPr="008F0189">
        <w:rPr>
          <w:rFonts w:ascii="KZ Times New Roman" w:hAnsi="KZ Times New Roman"/>
          <w:color w:val="auto"/>
          <w:lang w:val="ru-RU" w:eastAsia="ko-KR"/>
        </w:rPr>
        <w:t xml:space="preserve">-облыстан болатын қуыстардың диффузиялық ағынынан тұрады.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Енді осындай транзисторда кернеудің өзгерісінің қалай күшейтілетіндігін анықтайық. Оң жақ өткелге жүктеме </w:t>
      </w:r>
      <w:r w:rsidRPr="008F0189">
        <w:rPr>
          <w:rFonts w:ascii="KZ Times New Roman" w:hAnsi="KZ Times New Roman"/>
          <w:i/>
          <w:color w:val="auto"/>
          <w:lang w:eastAsia="ko-KR"/>
        </w:rPr>
        <w:t>R</w:t>
      </w:r>
      <w:r w:rsidR="00B1241F">
        <w:rPr>
          <w:rFonts w:ascii="KZ Times New Roman" w:hAnsi="KZ Times New Roman"/>
          <w:color w:val="auto"/>
          <w:lang w:val="ru-RU" w:eastAsia="ko-KR"/>
        </w:rPr>
        <w:t xml:space="preserve"> кедергіні қосайық (3.</w:t>
      </w:r>
      <w:r w:rsidR="00B1241F" w:rsidRPr="00B1241F">
        <w:rPr>
          <w:rFonts w:ascii="KZ Times New Roman" w:hAnsi="KZ Times New Roman"/>
          <w:color w:val="auto"/>
          <w:lang w:val="ru-RU" w:eastAsia="ko-KR"/>
        </w:rPr>
        <w:t>36</w:t>
      </w:r>
      <w:r w:rsidRPr="008F0189">
        <w:rPr>
          <w:rFonts w:ascii="KZ Times New Roman" w:hAnsi="KZ Times New Roman"/>
          <w:color w:val="auto"/>
          <w:lang w:val="ru-RU" w:eastAsia="ko-KR"/>
        </w:rPr>
        <w:t xml:space="preserve">-сурет) және үлкен кері кернеуді берейік (ондаған вольттық). Өткел жабық болатындықтан, ол арқылы өте кішкентай тоқ жүруге тиісті, ол жүктеме </w:t>
      </w:r>
      <w:r w:rsidRPr="008F0189">
        <w:rPr>
          <w:rFonts w:ascii="KZ Times New Roman" w:hAnsi="KZ Times New Roman"/>
          <w:i/>
          <w:color w:val="auto"/>
          <w:lang w:eastAsia="ko-KR"/>
        </w:rPr>
        <w:t>R</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кедергіде байқалатындай кернеудің түсуін тудырмайды.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Сол жақ өткелге азғантай тура кернеу түсірейік. Ол арқылы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 xml:space="preserve">-облыстан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-облысқа қарай тек диффузиялық қуыстардан ғана тұратын тура тоқ ағып өтеді.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-облыс өте жұқа болатындықтан (оның ені қуыстың рекомбинацияға дейін өтетін орташа еркін өту жолынан көп кіші болады), қуыстардың көпшілігі рекомбинацияланып үлгермей, оң жақ өткелге жетеді.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-облыстағы қуыстар негізгі тасымалдаушылар болып табылмайтындықтан, олар оң жақ өткелге тап болған кезде, оның өрісімен оң жақ </w:t>
      </w:r>
      <w:r w:rsidRPr="008F0189">
        <w:rPr>
          <w:rFonts w:ascii="KZ Times New Roman" w:hAnsi="KZ Times New Roman"/>
          <w:i/>
          <w:color w:val="auto"/>
          <w:lang w:val="ru-RU" w:eastAsia="ko-KR"/>
        </w:rPr>
        <w:t>р</w:t>
      </w:r>
      <w:r w:rsidRPr="008F0189">
        <w:rPr>
          <w:rFonts w:ascii="KZ Times New Roman" w:hAnsi="KZ Times New Roman"/>
          <w:color w:val="auto"/>
          <w:lang w:val="ru-RU" w:eastAsia="ko-KR"/>
        </w:rPr>
        <w:t xml:space="preserve">-облысқа лақтырылып тасталады. Сөйтіп, сол жақ өткел ашық болатын кезде оң жақ өткел арқылы кішігірім кері тоқ өтудің орнына, сол жақ өткелден өткен тоқпен шамалас тоқ өтеді; </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кедергіде </w:t>
      </w:r>
      <w:r w:rsidRPr="008F0189">
        <w:rPr>
          <w:rFonts w:ascii="KZ Times New Roman" w:hAnsi="KZ Times New Roman"/>
          <w:i/>
          <w:color w:val="auto"/>
          <w:lang w:val="ru-RU" w:eastAsia="ko-KR"/>
        </w:rPr>
        <w:t>Б</w:t>
      </w:r>
      <w:r w:rsidRPr="008F0189">
        <w:rPr>
          <w:rFonts w:ascii="KZ Times New Roman" w:hAnsi="KZ Times New Roman"/>
          <w:color w:val="auto"/>
          <w:lang w:val="ru-RU" w:eastAsia="ko-KR"/>
        </w:rPr>
        <w:t xml:space="preserve"> батареның ЭҚК-імен анықталатын біршама </w:t>
      </w:r>
      <w:r w:rsidRPr="008F0189">
        <w:rPr>
          <w:rFonts w:ascii="KZ Times New Roman" w:hAnsi="KZ Times New Roman"/>
          <w:i/>
          <w:color w:val="auto"/>
          <w:lang w:eastAsia="ko-KR"/>
        </w:rPr>
        <w:t>U</w:t>
      </w:r>
      <w:r w:rsidRPr="008F0189">
        <w:rPr>
          <w:rFonts w:ascii="KZ Times New Roman" w:hAnsi="KZ Times New Roman"/>
          <w:i/>
          <w:color w:val="auto"/>
          <w:lang w:val="ru-RU" w:eastAsia="ko-KR"/>
        </w:rPr>
        <w:t>=І</w:t>
      </w:r>
      <w:r w:rsidRPr="008F0189">
        <w:rPr>
          <w:rFonts w:ascii="KZ Times New Roman" w:hAnsi="KZ Times New Roman"/>
          <w:i/>
          <w:color w:val="auto"/>
          <w:lang w:eastAsia="ko-KR"/>
        </w:rPr>
        <w:t>R</w:t>
      </w:r>
      <w:r w:rsidRPr="008F0189">
        <w:rPr>
          <w:rFonts w:ascii="KZ Times New Roman" w:hAnsi="KZ Times New Roman"/>
          <w:color w:val="auto"/>
          <w:lang w:val="ru-RU" w:eastAsia="ko-KR"/>
        </w:rPr>
        <w:t xml:space="preserve"> кернеу пайда болады. </w:t>
      </w:r>
    </w:p>
    <w:p w:rsidR="0064365B" w:rsidRDefault="008F0189" w:rsidP="0064365B">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i/>
          <w:color w:val="auto"/>
          <w:lang w:eastAsia="ko-KR"/>
        </w:rPr>
        <w:t>n</w:t>
      </w:r>
      <w:r w:rsidRPr="008F0189">
        <w:rPr>
          <w:rFonts w:ascii="KZ Times New Roman" w:hAnsi="KZ Times New Roman"/>
          <w:color w:val="auto"/>
          <w:lang w:val="ru-RU" w:eastAsia="ko-KR"/>
        </w:rPr>
        <w:t>-</w:t>
      </w:r>
      <w:r w:rsidRPr="008F0189">
        <w:rPr>
          <w:rFonts w:ascii="KZ Times New Roman" w:hAnsi="KZ Times New Roman"/>
          <w:i/>
          <w:color w:val="auto"/>
          <w:lang w:eastAsia="ko-KR"/>
        </w:rPr>
        <w:t>p</w:t>
      </w:r>
      <w:r w:rsidRPr="008F0189">
        <w:rPr>
          <w:rFonts w:ascii="KZ Times New Roman" w:hAnsi="KZ Times New Roman"/>
          <w:color w:val="auto"/>
          <w:lang w:val="ru-RU" w:eastAsia="ko-KR"/>
        </w:rPr>
        <w:t>-өткел арқылы тоқтың кернеуге күшті  тәуелділігінен (3.</w:t>
      </w:r>
      <w:r w:rsidR="00B1241F" w:rsidRPr="00B1241F">
        <w:rPr>
          <w:rFonts w:ascii="KZ Times New Roman" w:hAnsi="KZ Times New Roman"/>
          <w:color w:val="auto"/>
          <w:lang w:val="ru-RU" w:eastAsia="ko-KR"/>
        </w:rPr>
        <w:t>32</w:t>
      </w:r>
      <w:r w:rsidRPr="008F0189">
        <w:rPr>
          <w:rFonts w:ascii="KZ Times New Roman" w:hAnsi="KZ Times New Roman"/>
          <w:color w:val="auto"/>
          <w:lang w:val="ru-RU" w:eastAsia="ko-KR"/>
        </w:rPr>
        <w:t xml:space="preserve">-сурет), транзистордағы тоқ сол жақ өткелдегі азғантай кернеу кезінде-ақ өте күшті өзгереді. Сөйтіп, егер сол жақ өткелде кернеу вольттың ондық үлестеріне дейін өзгеретін болса, онда </w:t>
      </w:r>
      <w:r w:rsidRPr="008F0189">
        <w:rPr>
          <w:rFonts w:ascii="KZ Times New Roman" w:hAnsi="KZ Times New Roman"/>
          <w:i/>
          <w:color w:val="auto"/>
          <w:lang w:eastAsia="ko-KR"/>
        </w:rPr>
        <w:t>R</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кедергідегі кернеу ондаған вольтқа өзгереді.  3.</w:t>
      </w:r>
      <w:r w:rsidR="00B1241F" w:rsidRPr="00B1241F">
        <w:rPr>
          <w:rFonts w:ascii="KZ Times New Roman" w:hAnsi="KZ Times New Roman"/>
          <w:color w:val="auto"/>
          <w:lang w:val="ru-RU" w:eastAsia="ko-KR"/>
        </w:rPr>
        <w:t>37</w:t>
      </w:r>
      <w:r w:rsidRPr="008F0189">
        <w:rPr>
          <w:rFonts w:ascii="KZ Times New Roman" w:hAnsi="KZ Times New Roman"/>
          <w:color w:val="auto"/>
          <w:lang w:val="ru-RU" w:eastAsia="ko-KR"/>
        </w:rPr>
        <w:t xml:space="preserve">-суретте өрнектелген </w:t>
      </w:r>
      <w:r w:rsidRPr="008F0189">
        <w:rPr>
          <w:rFonts w:ascii="KZ Times New Roman" w:hAnsi="KZ Times New Roman"/>
          <w:i/>
          <w:color w:val="auto"/>
          <w:lang w:eastAsia="ko-KR"/>
        </w:rPr>
        <w:t>n</w:t>
      </w:r>
      <w:r w:rsidRPr="008F0189">
        <w:rPr>
          <w:rFonts w:ascii="KZ Times New Roman" w:hAnsi="KZ Times New Roman"/>
          <w:i/>
          <w:color w:val="auto"/>
          <w:lang w:val="ru-RU" w:eastAsia="ko-KR"/>
        </w:rPr>
        <w:t>-</w:t>
      </w:r>
      <w:r w:rsidRPr="008F0189">
        <w:rPr>
          <w:rFonts w:ascii="KZ Times New Roman" w:hAnsi="KZ Times New Roman"/>
          <w:i/>
          <w:color w:val="auto"/>
          <w:lang w:eastAsia="ko-KR"/>
        </w:rPr>
        <w:t>p</w:t>
      </w:r>
      <w:r w:rsidRPr="008F0189">
        <w:rPr>
          <w:rFonts w:ascii="KZ Times New Roman" w:hAnsi="KZ Times New Roman"/>
          <w:i/>
          <w:color w:val="auto"/>
          <w:lang w:val="ru-RU" w:eastAsia="ko-KR"/>
        </w:rPr>
        <w:t>-</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 типтік транзистордың жұмысының жоғарыда сипатталған </w:t>
      </w:r>
      <w:r w:rsidRPr="008F0189">
        <w:rPr>
          <w:rFonts w:ascii="KZ Times New Roman" w:hAnsi="KZ Times New Roman"/>
          <w:i/>
          <w:color w:val="auto"/>
          <w:lang w:eastAsia="ko-KR"/>
        </w:rPr>
        <w:t>p</w:t>
      </w:r>
      <w:r w:rsidRPr="008F0189">
        <w:rPr>
          <w:rFonts w:ascii="KZ Times New Roman" w:hAnsi="KZ Times New Roman"/>
          <w:i/>
          <w:color w:val="auto"/>
          <w:lang w:val="ru-RU" w:eastAsia="ko-KR"/>
        </w:rPr>
        <w:t>-</w:t>
      </w:r>
      <w:r w:rsidRPr="008F0189">
        <w:rPr>
          <w:rFonts w:ascii="KZ Times New Roman" w:hAnsi="KZ Times New Roman"/>
          <w:i/>
          <w:color w:val="auto"/>
          <w:lang w:eastAsia="ko-KR"/>
        </w:rPr>
        <w:t>n</w:t>
      </w:r>
      <w:r w:rsidRPr="008F0189">
        <w:rPr>
          <w:rFonts w:ascii="KZ Times New Roman" w:hAnsi="KZ Times New Roman"/>
          <w:color w:val="auto"/>
          <w:lang w:val="ru-RU" w:eastAsia="ko-KR"/>
        </w:rPr>
        <w:t>-</w:t>
      </w:r>
      <w:r w:rsidRPr="008F0189">
        <w:rPr>
          <w:rFonts w:ascii="KZ Times New Roman" w:hAnsi="KZ Times New Roman"/>
          <w:i/>
          <w:color w:val="auto"/>
          <w:lang w:eastAsia="ko-KR"/>
        </w:rPr>
        <w:t>p</w:t>
      </w:r>
      <w:r w:rsidRPr="008F0189">
        <w:rPr>
          <w:rFonts w:ascii="KZ Times New Roman" w:hAnsi="KZ Times New Roman"/>
          <w:color w:val="auto"/>
          <w:lang w:val="ru-RU" w:eastAsia="ko-KR"/>
        </w:rPr>
        <w:t xml:space="preserve"> типтік транзистордың жұмысынан ешқандай айырмашылығы жоқ, тек өткелдердегі кернеудің полярлығы бөлек және транзистордағы тоқ негізінен электрондардан тұрады. Транзисторлардың жұмыс істеу уақыты ұзақ болады, өте үнемді және мөлшерлері кішкентай болады. Қазіргі кезде транзисторлардың қолданыс таппайтын жері жоқ деуге болады. </w:t>
      </w:r>
    </w:p>
    <w:p w:rsidR="008F0189" w:rsidRPr="0064365B" w:rsidRDefault="008F0189" w:rsidP="0064365B">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Ғылыми әдебиетте транзистордың ортаңғы облысы </w:t>
      </w:r>
      <w:r w:rsidRPr="008F0189">
        <w:rPr>
          <w:rFonts w:ascii="KZ Times New Roman" w:hAnsi="KZ Times New Roman"/>
          <w:i/>
          <w:color w:val="auto"/>
          <w:lang w:val="ru-RU" w:eastAsia="ko-KR"/>
        </w:rPr>
        <w:t xml:space="preserve">база, </w:t>
      </w:r>
      <w:r w:rsidRPr="008F0189">
        <w:rPr>
          <w:rFonts w:ascii="KZ Times New Roman" w:hAnsi="KZ Times New Roman"/>
          <w:color w:val="auto"/>
          <w:lang w:val="ru-RU" w:eastAsia="ko-KR"/>
        </w:rPr>
        <w:t xml:space="preserve">базаны қозғалғыш зарядтарды тасымалдаушылармен қамтамасыз етіп отыратын сол жақ облысы </w:t>
      </w:r>
      <w:r w:rsidRPr="008F0189">
        <w:rPr>
          <w:rFonts w:ascii="KZ Times New Roman" w:hAnsi="KZ Times New Roman"/>
          <w:i/>
          <w:color w:val="auto"/>
          <w:lang w:val="ru-RU" w:eastAsia="ko-KR"/>
        </w:rPr>
        <w:t xml:space="preserve">эмиттер, </w:t>
      </w:r>
      <w:r w:rsidRPr="008F0189">
        <w:rPr>
          <w:rFonts w:ascii="KZ Times New Roman" w:hAnsi="KZ Times New Roman"/>
          <w:color w:val="auto"/>
          <w:lang w:val="ru-RU" w:eastAsia="ko-KR"/>
        </w:rPr>
        <w:t xml:space="preserve">ал оң жақтағы зарядтарды жинақтайтын облысы </w:t>
      </w:r>
      <w:r w:rsidRPr="008F0189">
        <w:rPr>
          <w:rFonts w:ascii="KZ Times New Roman" w:hAnsi="KZ Times New Roman"/>
          <w:i/>
          <w:color w:val="auto"/>
          <w:lang w:val="ru-RU" w:eastAsia="ko-KR"/>
        </w:rPr>
        <w:t>коллектор</w:t>
      </w:r>
      <w:r w:rsidRPr="008F0189">
        <w:rPr>
          <w:rFonts w:ascii="KZ Times New Roman" w:hAnsi="KZ Times New Roman"/>
          <w:color w:val="auto"/>
          <w:lang w:val="ru-RU" w:eastAsia="ko-KR"/>
        </w:rPr>
        <w:t xml:space="preserve"> деп аталады және сәйкес түрде </w:t>
      </w:r>
      <w:r w:rsidRPr="008F0189">
        <w:rPr>
          <w:rFonts w:ascii="KZ Times New Roman" w:hAnsi="KZ Times New Roman"/>
          <w:i/>
          <w:color w:val="auto"/>
          <w:lang w:val="ru-RU" w:eastAsia="ko-KR"/>
        </w:rPr>
        <w:t xml:space="preserve">б, э, к </w:t>
      </w:r>
      <w:r w:rsidRPr="008F0189">
        <w:rPr>
          <w:rFonts w:ascii="KZ Times New Roman" w:hAnsi="KZ Times New Roman"/>
          <w:color w:val="auto"/>
          <w:lang w:val="ru-RU" w:eastAsia="ko-KR"/>
        </w:rPr>
        <w:t>ә</w:t>
      </w:r>
      <w:r w:rsidRPr="008F0189">
        <w:rPr>
          <w:rFonts w:ascii="KZ Times New Roman" w:hAnsi="KZ Times New Roman"/>
          <w:i/>
          <w:color w:val="auto"/>
          <w:lang w:val="ru-RU" w:eastAsia="ko-KR"/>
        </w:rPr>
        <w:t>ріптерімен</w:t>
      </w:r>
      <w:r w:rsidR="00B1241F">
        <w:rPr>
          <w:rFonts w:ascii="KZ Times New Roman" w:hAnsi="KZ Times New Roman"/>
          <w:color w:val="auto"/>
          <w:lang w:val="ru-RU" w:eastAsia="ko-KR"/>
        </w:rPr>
        <w:t xml:space="preserve"> белгіленеді (3.</w:t>
      </w:r>
      <w:r w:rsidR="00B1241F" w:rsidRPr="00B1241F">
        <w:rPr>
          <w:rFonts w:ascii="KZ Times New Roman" w:hAnsi="KZ Times New Roman"/>
          <w:color w:val="auto"/>
          <w:lang w:val="ru-RU" w:eastAsia="ko-KR"/>
        </w:rPr>
        <w:t>36</w:t>
      </w:r>
      <w:r w:rsidRPr="008F0189">
        <w:rPr>
          <w:rFonts w:ascii="KZ Times New Roman" w:hAnsi="KZ Times New Roman"/>
          <w:color w:val="auto"/>
          <w:lang w:val="ru-RU" w:eastAsia="ko-KR"/>
        </w:rPr>
        <w:t>, 3.</w:t>
      </w:r>
      <w:r w:rsidR="00B1241F" w:rsidRPr="00B1241F">
        <w:rPr>
          <w:rFonts w:ascii="KZ Times New Roman" w:hAnsi="KZ Times New Roman"/>
          <w:color w:val="auto"/>
          <w:lang w:val="ru-RU" w:eastAsia="ko-KR"/>
        </w:rPr>
        <w:t>37</w:t>
      </w:r>
      <w:r w:rsidRPr="008F0189">
        <w:rPr>
          <w:rFonts w:ascii="KZ Times New Roman" w:hAnsi="KZ Times New Roman"/>
          <w:color w:val="auto"/>
          <w:lang w:val="ru-RU" w:eastAsia="ko-KR"/>
        </w:rPr>
        <w:t xml:space="preserve">-суреттер). Тура бағытта қосылатын өткел </w:t>
      </w:r>
      <w:r w:rsidRPr="008F0189">
        <w:rPr>
          <w:rFonts w:ascii="KZ Times New Roman" w:hAnsi="KZ Times New Roman"/>
          <w:i/>
          <w:color w:val="auto"/>
          <w:lang w:val="ru-RU" w:eastAsia="ko-KR"/>
        </w:rPr>
        <w:t xml:space="preserve">эмиттерлік, </w:t>
      </w:r>
      <w:r w:rsidRPr="008F0189">
        <w:rPr>
          <w:rFonts w:ascii="KZ Times New Roman" w:hAnsi="KZ Times New Roman"/>
          <w:color w:val="auto"/>
          <w:lang w:val="ru-RU" w:eastAsia="ko-KR"/>
        </w:rPr>
        <w:t xml:space="preserve">кері бағытта қосылатын өткел </w:t>
      </w:r>
      <w:r w:rsidRPr="008F0189">
        <w:rPr>
          <w:rFonts w:ascii="KZ Times New Roman" w:hAnsi="KZ Times New Roman"/>
          <w:i/>
          <w:color w:val="auto"/>
          <w:lang w:val="ru-RU" w:eastAsia="ko-KR"/>
        </w:rPr>
        <w:t xml:space="preserve">коллекторлық </w:t>
      </w:r>
      <w:r w:rsidRPr="008F0189">
        <w:rPr>
          <w:rFonts w:ascii="KZ Times New Roman" w:hAnsi="KZ Times New Roman"/>
          <w:color w:val="auto"/>
          <w:lang w:val="ru-RU" w:eastAsia="ko-KR"/>
        </w:rPr>
        <w:t>деп аталады. Транзисторлардың схемалардағы шартты белгілері 3.</w:t>
      </w:r>
      <w:r w:rsidR="00B1241F" w:rsidRPr="00B1241F">
        <w:rPr>
          <w:rFonts w:ascii="KZ Times New Roman" w:hAnsi="KZ Times New Roman"/>
          <w:color w:val="auto"/>
          <w:lang w:val="ru-RU" w:eastAsia="ko-KR"/>
        </w:rPr>
        <w:t>38</w:t>
      </w:r>
      <w:r w:rsidRPr="008F0189">
        <w:rPr>
          <w:rFonts w:ascii="KZ Times New Roman" w:hAnsi="KZ Times New Roman"/>
          <w:color w:val="auto"/>
          <w:lang w:val="ru-RU" w:eastAsia="ko-KR"/>
        </w:rPr>
        <w:t>-суретте көрсетілген: а)</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p</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n</w:t>
      </w:r>
      <w:r w:rsidRPr="008F0189">
        <w:rPr>
          <w:rFonts w:ascii="KZ Times New Roman" w:hAnsi="KZ Times New Roman"/>
          <w:i/>
          <w:color w:val="auto"/>
          <w:lang w:val="ru-RU" w:eastAsia="ko-KR"/>
        </w:rPr>
        <w:t xml:space="preserve"> - </w:t>
      </w:r>
      <w:r w:rsidRPr="008F0189">
        <w:rPr>
          <w:rFonts w:ascii="KZ Times New Roman" w:hAnsi="KZ Times New Roman"/>
          <w:i/>
          <w:color w:val="auto"/>
          <w:lang w:eastAsia="ko-KR"/>
        </w:rPr>
        <w:t>p</w:t>
      </w:r>
      <w:r w:rsidRPr="008F0189">
        <w:rPr>
          <w:rFonts w:ascii="KZ Times New Roman" w:hAnsi="KZ Times New Roman"/>
          <w:i/>
          <w:color w:val="auto"/>
          <w:lang w:val="ru-RU" w:eastAsia="ko-KR"/>
        </w:rPr>
        <w:t>;</w:t>
      </w:r>
      <w:r w:rsidRPr="008F0189">
        <w:rPr>
          <w:rFonts w:ascii="KZ Times New Roman" w:hAnsi="KZ Times New Roman"/>
          <w:color w:val="auto"/>
          <w:lang w:val="ru-RU" w:eastAsia="ko-KR"/>
        </w:rPr>
        <w:t xml:space="preserve">  б) </w:t>
      </w:r>
      <w:r w:rsidRPr="008F0189">
        <w:rPr>
          <w:rFonts w:ascii="KZ Times New Roman" w:hAnsi="KZ Times New Roman"/>
          <w:i/>
          <w:color w:val="auto"/>
          <w:lang w:eastAsia="ko-KR"/>
        </w:rPr>
        <w:t>n</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p</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n</w:t>
      </w:r>
      <w:r w:rsidRPr="008F0189">
        <w:rPr>
          <w:rFonts w:ascii="KZ Times New Roman" w:hAnsi="KZ Times New Roman"/>
          <w:i/>
          <w:color w:val="auto"/>
          <w:lang w:val="ru-RU" w:eastAsia="ko-KR"/>
        </w:rPr>
        <w:t>.</w:t>
      </w:r>
    </w:p>
    <w:p w:rsidR="008F0189" w:rsidRDefault="008F0189" w:rsidP="008F0189">
      <w:pPr>
        <w:tabs>
          <w:tab w:val="left" w:pos="2835"/>
        </w:tabs>
        <w:spacing w:after="0" w:line="240" w:lineRule="auto"/>
        <w:ind w:right="-99" w:firstLine="567"/>
        <w:jc w:val="both"/>
        <w:rPr>
          <w:rFonts w:ascii="KZ Times New Roman" w:hAnsi="KZ Times New Roman"/>
          <w:b/>
          <w:color w:val="auto"/>
          <w:lang w:val="ru-RU" w:eastAsia="ko-KR"/>
        </w:rPr>
      </w:pPr>
    </w:p>
    <w:p w:rsidR="0064365B" w:rsidRDefault="0064365B" w:rsidP="008F0189">
      <w:pPr>
        <w:tabs>
          <w:tab w:val="left" w:pos="2835"/>
        </w:tabs>
        <w:spacing w:after="0" w:line="240" w:lineRule="auto"/>
        <w:ind w:right="-99" w:firstLine="567"/>
        <w:jc w:val="both"/>
        <w:rPr>
          <w:rFonts w:ascii="KZ Times New Roman" w:hAnsi="KZ Times New Roman"/>
          <w:b/>
          <w:color w:val="auto"/>
          <w:lang w:val="ru-RU" w:eastAsia="ko-KR"/>
        </w:rPr>
      </w:pPr>
    </w:p>
    <w:p w:rsidR="00E17F8A" w:rsidRDefault="00E17F8A" w:rsidP="008F0189">
      <w:pPr>
        <w:tabs>
          <w:tab w:val="left" w:pos="2835"/>
        </w:tabs>
        <w:spacing w:after="0" w:line="240" w:lineRule="auto"/>
        <w:ind w:right="-99" w:firstLine="567"/>
        <w:jc w:val="both"/>
        <w:rPr>
          <w:rFonts w:ascii="KZ Times New Roman" w:hAnsi="KZ Times New Roman"/>
          <w:b/>
          <w:color w:val="auto"/>
          <w:lang w:val="ru-RU" w:eastAsia="ko-KR"/>
        </w:rPr>
      </w:pPr>
    </w:p>
    <w:p w:rsidR="00E17F8A" w:rsidRDefault="004E0D87" w:rsidP="008F0189">
      <w:pPr>
        <w:tabs>
          <w:tab w:val="left" w:pos="2835"/>
        </w:tabs>
        <w:spacing w:after="0" w:line="240" w:lineRule="auto"/>
        <w:ind w:right="-99" w:firstLine="567"/>
        <w:jc w:val="both"/>
        <w:rPr>
          <w:rFonts w:ascii="KZ Times New Roman" w:hAnsi="KZ Times New Roman"/>
          <w:b/>
          <w:i/>
          <w:color w:val="auto"/>
          <w:lang w:val="ru-RU"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2075008" behindDoc="0" locked="0" layoutInCell="0" allowOverlap="1">
                <wp:simplePos x="0" y="0"/>
                <wp:positionH relativeFrom="margin">
                  <wp:posOffset>198120</wp:posOffset>
                </wp:positionH>
                <wp:positionV relativeFrom="page">
                  <wp:posOffset>711200</wp:posOffset>
                </wp:positionV>
                <wp:extent cx="5543550" cy="2165350"/>
                <wp:effectExtent l="0" t="0" r="0" b="0"/>
                <wp:wrapTopAndBottom/>
                <wp:docPr id="6300" name="Группа 6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3550" cy="2165350"/>
                          <a:chOff x="994" y="6286"/>
                          <a:chExt cx="5650" cy="1490"/>
                        </a:xfrm>
                      </wpg:grpSpPr>
                      <wpg:grpSp>
                        <wpg:cNvPr id="6301" name="Group 1112"/>
                        <wpg:cNvGrpSpPr>
                          <a:grpSpLocks/>
                        </wpg:cNvGrpSpPr>
                        <wpg:grpSpPr bwMode="auto">
                          <a:xfrm>
                            <a:off x="994" y="6330"/>
                            <a:ext cx="2934" cy="1446"/>
                            <a:chOff x="964" y="5520"/>
                            <a:chExt cx="2934" cy="1446"/>
                          </a:xfrm>
                        </wpg:grpSpPr>
                        <pic:pic xmlns:pic="http://schemas.openxmlformats.org/drawingml/2006/picture">
                          <pic:nvPicPr>
                            <pic:cNvPr id="6302" name="Picture 1113" descr="Pic45e"/>
                            <pic:cNvPicPr>
                              <a:picLocks noChangeAspect="1" noChangeArrowheads="1"/>
                            </pic:cNvPicPr>
                          </pic:nvPicPr>
                          <pic:blipFill>
                            <a:blip r:embed="rId1030">
                              <a:extLst>
                                <a:ext uri="{28A0092B-C50C-407E-A947-70E740481C1C}">
                                  <a14:useLocalDpi xmlns:a14="http://schemas.microsoft.com/office/drawing/2010/main" val="0"/>
                                </a:ext>
                              </a:extLst>
                            </a:blip>
                            <a:srcRect/>
                            <a:stretch>
                              <a:fillRect/>
                            </a:stretch>
                          </pic:blipFill>
                          <pic:spPr bwMode="auto">
                            <a:xfrm>
                              <a:off x="964" y="5520"/>
                              <a:ext cx="2685" cy="1170"/>
                            </a:xfrm>
                            <a:prstGeom prst="rect">
                              <a:avLst/>
                            </a:prstGeom>
                            <a:noFill/>
                            <a:extLst>
                              <a:ext uri="{909E8E84-426E-40DD-AFC4-6F175D3DCCD1}">
                                <a14:hiddenFill xmlns:a14="http://schemas.microsoft.com/office/drawing/2010/main">
                                  <a:solidFill>
                                    <a:srgbClr val="FFFFFF"/>
                                  </a:solidFill>
                                </a14:hiddenFill>
                              </a:ext>
                            </a:extLst>
                          </pic:spPr>
                        </pic:pic>
                        <wps:wsp>
                          <wps:cNvPr id="6303" name="Text Box 1114"/>
                          <wps:cNvSpPr txBox="1">
                            <a:spLocks noChangeArrowheads="1"/>
                          </wps:cNvSpPr>
                          <wps:spPr bwMode="auto">
                            <a:xfrm>
                              <a:off x="2264" y="57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р</w:t>
                                </w:r>
                              </w:p>
                            </w:txbxContent>
                          </wps:txbx>
                          <wps:bodyPr rot="0" vert="horz" wrap="square" lIns="0" tIns="0" rIns="0" bIns="0" anchor="t" anchorCtr="0" upright="1">
                            <a:noAutofit/>
                          </wps:bodyPr>
                        </wps:wsp>
                        <wps:wsp>
                          <wps:cNvPr id="6304" name="Text Box 1115"/>
                          <wps:cNvSpPr txBox="1">
                            <a:spLocks noChangeArrowheads="1"/>
                          </wps:cNvSpPr>
                          <wps:spPr bwMode="auto">
                            <a:xfrm>
                              <a:off x="1872" y="57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n</w:t>
                                </w:r>
                              </w:p>
                            </w:txbxContent>
                          </wps:txbx>
                          <wps:bodyPr rot="0" vert="horz" wrap="square" lIns="0" tIns="0" rIns="0" bIns="0" anchor="t" anchorCtr="0" upright="1">
                            <a:noAutofit/>
                          </wps:bodyPr>
                        </wps:wsp>
                        <wps:wsp>
                          <wps:cNvPr id="6305" name="Text Box 1116"/>
                          <wps:cNvSpPr txBox="1">
                            <a:spLocks noChangeArrowheads="1"/>
                          </wps:cNvSpPr>
                          <wps:spPr bwMode="auto">
                            <a:xfrm>
                              <a:off x="2736" y="57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n</w:t>
                                </w:r>
                              </w:p>
                            </w:txbxContent>
                          </wps:txbx>
                          <wps:bodyPr rot="0" vert="horz" wrap="square" lIns="0" tIns="0" rIns="0" bIns="0" anchor="t" anchorCtr="0" upright="1">
                            <a:noAutofit/>
                          </wps:bodyPr>
                        </wps:wsp>
                        <wps:wsp>
                          <wps:cNvPr id="6306" name="Text Box 1117"/>
                          <wps:cNvSpPr txBox="1">
                            <a:spLocks noChangeArrowheads="1"/>
                          </wps:cNvSpPr>
                          <wps:spPr bwMode="auto">
                            <a:xfrm>
                              <a:off x="3610" y="6475"/>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R</w:t>
                                </w:r>
                              </w:p>
                            </w:txbxContent>
                          </wps:txbx>
                          <wps:bodyPr rot="0" vert="horz" wrap="square" lIns="0" tIns="0" rIns="0" bIns="0" anchor="t" anchorCtr="0" upright="1">
                            <a:noAutofit/>
                          </wps:bodyPr>
                        </wps:wsp>
                        <wps:wsp>
                          <wps:cNvPr id="6307" name="Text Box 1118"/>
                          <wps:cNvSpPr txBox="1">
                            <a:spLocks noChangeArrowheads="1"/>
                          </wps:cNvSpPr>
                          <wps:spPr bwMode="auto">
                            <a:xfrm>
                              <a:off x="1152" y="561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э</w:t>
                                </w:r>
                              </w:p>
                            </w:txbxContent>
                          </wps:txbx>
                          <wps:bodyPr rot="0" vert="horz" wrap="square" lIns="0" tIns="0" rIns="0" bIns="0" anchor="t" anchorCtr="0" upright="1">
                            <a:noAutofit/>
                          </wps:bodyPr>
                        </wps:wsp>
                        <wps:wsp>
                          <wps:cNvPr id="6308" name="Text Box 1119"/>
                          <wps:cNvSpPr txBox="1">
                            <a:spLocks noChangeArrowheads="1"/>
                          </wps:cNvSpPr>
                          <wps:spPr bwMode="auto">
                            <a:xfrm>
                              <a:off x="3372" y="566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к</w:t>
                                </w:r>
                              </w:p>
                            </w:txbxContent>
                          </wps:txbx>
                          <wps:bodyPr rot="0" vert="horz" wrap="square" lIns="0" tIns="0" rIns="0" bIns="0" anchor="t" anchorCtr="0" upright="1">
                            <a:noAutofit/>
                          </wps:bodyPr>
                        </wps:wsp>
                        <wps:wsp>
                          <wps:cNvPr id="6309" name="Text Box 1120"/>
                          <wps:cNvSpPr txBox="1">
                            <a:spLocks noChangeArrowheads="1"/>
                          </wps:cNvSpPr>
                          <wps:spPr bwMode="auto">
                            <a:xfrm>
                              <a:off x="2368" y="627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б</w:t>
                                </w:r>
                              </w:p>
                            </w:txbxContent>
                          </wps:txbx>
                          <wps:bodyPr rot="0" vert="horz" wrap="square" lIns="0" tIns="0" rIns="0" bIns="0" anchor="t" anchorCtr="0" upright="1">
                            <a:noAutofit/>
                          </wps:bodyPr>
                        </wps:wsp>
                        <wps:wsp>
                          <wps:cNvPr id="6310" name="Text Box 1121"/>
                          <wps:cNvSpPr txBox="1">
                            <a:spLocks noChangeArrowheads="1"/>
                          </wps:cNvSpPr>
                          <wps:spPr bwMode="auto">
                            <a:xfrm>
                              <a:off x="3024" y="619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Б</w:t>
                                </w:r>
                              </w:p>
                            </w:txbxContent>
                          </wps:txbx>
                          <wps:bodyPr rot="0" vert="horz" wrap="square" lIns="0" tIns="0" rIns="0" bIns="0" anchor="t" anchorCtr="0" upright="1">
                            <a:noAutofit/>
                          </wps:bodyPr>
                        </wps:wsp>
                        <wps:wsp>
                          <wps:cNvPr id="6311" name="Text Box 1122"/>
                          <wps:cNvSpPr txBox="1">
                            <a:spLocks noChangeArrowheads="1"/>
                          </wps:cNvSpPr>
                          <wps:spPr bwMode="auto">
                            <a:xfrm>
                              <a:off x="1952" y="6678"/>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Pr="00856204" w:rsidRDefault="0064365B" w:rsidP="0064365B">
                                <w:pPr>
                                  <w:rPr>
                                    <w:rFonts w:ascii="KZ Times New Roman" w:hAnsi="KZ Times New Roman"/>
                                    <w:i/>
                                    <w:sz w:val="24"/>
                                  </w:rPr>
                                </w:pPr>
                                <w:r w:rsidRPr="00856204">
                                  <w:rPr>
                                    <w:rFonts w:ascii="KZ Times New Roman" w:hAnsi="KZ Times New Roman"/>
                                    <w:i/>
                                    <w:sz w:val="24"/>
                                    <w:lang w:eastAsia="ko-KR"/>
                                  </w:rPr>
                                  <w:t>3.</w:t>
                                </w:r>
                                <w:r>
                                  <w:rPr>
                                    <w:rFonts w:ascii="KZ Times New Roman" w:hAnsi="KZ Times New Roman"/>
                                    <w:i/>
                                    <w:sz w:val="24"/>
                                  </w:rPr>
                                  <w:t>37</w:t>
                                </w:r>
                                <w:r w:rsidRPr="00856204">
                                  <w:rPr>
                                    <w:rFonts w:ascii="KZ Times New Roman" w:hAnsi="KZ Times New Roman"/>
                                    <w:i/>
                                    <w:sz w:val="24"/>
                                  </w:rPr>
                                  <w:t>-сурет</w:t>
                                </w:r>
                              </w:p>
                            </w:txbxContent>
                          </wps:txbx>
                          <wps:bodyPr rot="0" vert="horz" wrap="square" lIns="0" tIns="0" rIns="0" bIns="0" anchor="t" anchorCtr="0" upright="1">
                            <a:noAutofit/>
                          </wps:bodyPr>
                        </wps:wsp>
                      </wpg:grpSp>
                      <pic:pic xmlns:pic="http://schemas.openxmlformats.org/drawingml/2006/picture">
                        <pic:nvPicPr>
                          <pic:cNvPr id="6312" name="Picture 1123" descr="Pic46e"/>
                          <pic:cNvPicPr>
                            <a:picLocks noChangeAspect="1" noChangeArrowheads="1"/>
                          </pic:cNvPicPr>
                        </pic:nvPicPr>
                        <pic:blipFill>
                          <a:blip r:embed="rId1031">
                            <a:extLst>
                              <a:ext uri="{28A0092B-C50C-407E-A947-70E740481C1C}">
                                <a14:useLocalDpi xmlns:a14="http://schemas.microsoft.com/office/drawing/2010/main" val="0"/>
                              </a:ext>
                            </a:extLst>
                          </a:blip>
                          <a:srcRect/>
                          <a:stretch>
                            <a:fillRect/>
                          </a:stretch>
                        </pic:blipFill>
                        <pic:spPr bwMode="auto">
                          <a:xfrm>
                            <a:off x="4752" y="6564"/>
                            <a:ext cx="1695" cy="780"/>
                          </a:xfrm>
                          <a:prstGeom prst="rect">
                            <a:avLst/>
                          </a:prstGeom>
                          <a:noFill/>
                          <a:extLst>
                            <a:ext uri="{909E8E84-426E-40DD-AFC4-6F175D3DCCD1}">
                              <a14:hiddenFill xmlns:a14="http://schemas.microsoft.com/office/drawing/2010/main">
                                <a:solidFill>
                                  <a:srgbClr val="FFFFFF"/>
                                </a:solidFill>
                              </a14:hiddenFill>
                            </a:ext>
                          </a:extLst>
                        </pic:spPr>
                      </pic:pic>
                      <wps:wsp>
                        <wps:cNvPr id="6313" name="Text Box 1124"/>
                        <wps:cNvSpPr txBox="1">
                          <a:spLocks noChangeArrowheads="1"/>
                        </wps:cNvSpPr>
                        <wps:spPr bwMode="auto">
                          <a:xfrm>
                            <a:off x="4534" y="628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э</w:t>
                              </w:r>
                            </w:p>
                          </w:txbxContent>
                        </wps:txbx>
                        <wps:bodyPr rot="0" vert="horz" wrap="square" lIns="0" tIns="0" rIns="0" bIns="0" anchor="t" anchorCtr="0" upright="1">
                          <a:noAutofit/>
                        </wps:bodyPr>
                      </wps:wsp>
                      <wps:wsp>
                        <wps:cNvPr id="6314" name="Text Box 1125"/>
                        <wps:cNvSpPr txBox="1">
                          <a:spLocks noChangeArrowheads="1"/>
                        </wps:cNvSpPr>
                        <wps:spPr bwMode="auto">
                          <a:xfrm>
                            <a:off x="5680" y="628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э</w:t>
                              </w:r>
                            </w:p>
                          </w:txbxContent>
                        </wps:txbx>
                        <wps:bodyPr rot="0" vert="horz" wrap="square" lIns="0" tIns="0" rIns="0" bIns="0" anchor="t" anchorCtr="0" upright="1">
                          <a:noAutofit/>
                        </wps:bodyPr>
                      </wps:wsp>
                      <wps:wsp>
                        <wps:cNvPr id="6315" name="Text Box 1126"/>
                        <wps:cNvSpPr txBox="1">
                          <a:spLocks noChangeArrowheads="1"/>
                        </wps:cNvSpPr>
                        <wps:spPr bwMode="auto">
                          <a:xfrm>
                            <a:off x="5288" y="628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к</w:t>
                              </w:r>
                            </w:p>
                          </w:txbxContent>
                        </wps:txbx>
                        <wps:bodyPr rot="0" vert="horz" wrap="square" lIns="0" tIns="0" rIns="0" bIns="0" anchor="t" anchorCtr="0" upright="1">
                          <a:noAutofit/>
                        </wps:bodyPr>
                      </wps:wsp>
                      <wps:wsp>
                        <wps:cNvPr id="6316" name="Text Box 1127"/>
                        <wps:cNvSpPr txBox="1">
                          <a:spLocks noChangeArrowheads="1"/>
                        </wps:cNvSpPr>
                        <wps:spPr bwMode="auto">
                          <a:xfrm>
                            <a:off x="6356" y="628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к</w:t>
                              </w:r>
                            </w:p>
                          </w:txbxContent>
                        </wps:txbx>
                        <wps:bodyPr rot="0" vert="horz" wrap="square" lIns="0" tIns="0" rIns="0" bIns="0" anchor="t" anchorCtr="0" upright="1">
                          <a:noAutofit/>
                        </wps:bodyPr>
                      </wps:wsp>
                      <wps:wsp>
                        <wps:cNvPr id="6317" name="Text Box 1128"/>
                        <wps:cNvSpPr txBox="1">
                          <a:spLocks noChangeArrowheads="1"/>
                        </wps:cNvSpPr>
                        <wps:spPr bwMode="auto">
                          <a:xfrm>
                            <a:off x="4608" y="676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а)</w:t>
                              </w:r>
                            </w:p>
                          </w:txbxContent>
                        </wps:txbx>
                        <wps:bodyPr rot="0" vert="horz" wrap="square" lIns="0" tIns="0" rIns="0" bIns="0" anchor="t" anchorCtr="0" upright="1">
                          <a:noAutofit/>
                        </wps:bodyPr>
                      </wps:wsp>
                      <wps:wsp>
                        <wps:cNvPr id="6318" name="Text Box 1129"/>
                        <wps:cNvSpPr txBox="1">
                          <a:spLocks noChangeArrowheads="1"/>
                        </wps:cNvSpPr>
                        <wps:spPr bwMode="auto">
                          <a:xfrm>
                            <a:off x="5760" y="676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б)</w:t>
                              </w:r>
                            </w:p>
                          </w:txbxContent>
                        </wps:txbx>
                        <wps:bodyPr rot="0" vert="horz" wrap="square" lIns="0" tIns="0" rIns="0" bIns="0" anchor="t" anchorCtr="0" upright="1">
                          <a:noAutofit/>
                        </wps:bodyPr>
                      </wps:wsp>
                      <wps:wsp>
                        <wps:cNvPr id="6319" name="Text Box 1130"/>
                        <wps:cNvSpPr txBox="1">
                          <a:spLocks noChangeArrowheads="1"/>
                        </wps:cNvSpPr>
                        <wps:spPr bwMode="auto">
                          <a:xfrm>
                            <a:off x="6132" y="691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б</w:t>
                              </w:r>
                            </w:p>
                          </w:txbxContent>
                        </wps:txbx>
                        <wps:bodyPr rot="0" vert="horz" wrap="square" lIns="0" tIns="0" rIns="0" bIns="0" anchor="t" anchorCtr="0" upright="1">
                          <a:noAutofit/>
                        </wps:bodyPr>
                      </wps:wsp>
                      <wps:wsp>
                        <wps:cNvPr id="6320" name="Text Box 1131"/>
                        <wps:cNvSpPr txBox="1">
                          <a:spLocks noChangeArrowheads="1"/>
                        </wps:cNvSpPr>
                        <wps:spPr bwMode="auto">
                          <a:xfrm>
                            <a:off x="5000" y="691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б</w:t>
                              </w:r>
                            </w:p>
                          </w:txbxContent>
                        </wps:txbx>
                        <wps:bodyPr rot="0" vert="horz" wrap="square" lIns="0" tIns="0" rIns="0" bIns="0" anchor="t" anchorCtr="0" upright="1">
                          <a:noAutofit/>
                        </wps:bodyPr>
                      </wps:wsp>
                      <wps:wsp>
                        <wps:cNvPr id="6321" name="Text Box 1132"/>
                        <wps:cNvSpPr txBox="1">
                          <a:spLocks noChangeArrowheads="1"/>
                        </wps:cNvSpPr>
                        <wps:spPr bwMode="auto">
                          <a:xfrm>
                            <a:off x="5328" y="7488"/>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Pr="00856204" w:rsidRDefault="0064365B" w:rsidP="0064365B">
                              <w:pPr>
                                <w:rPr>
                                  <w:rFonts w:ascii="KZ Times New Roman" w:hAnsi="KZ Times New Roman"/>
                                  <w:i/>
                                  <w:sz w:val="24"/>
                                </w:rPr>
                              </w:pPr>
                              <w:r w:rsidRPr="00856204">
                                <w:rPr>
                                  <w:rFonts w:ascii="KZ Times New Roman" w:hAnsi="KZ Times New Roman"/>
                                  <w:i/>
                                  <w:sz w:val="24"/>
                                  <w:lang w:eastAsia="ko-KR"/>
                                </w:rPr>
                                <w:t>3.</w:t>
                              </w:r>
                              <w:r>
                                <w:rPr>
                                  <w:rFonts w:ascii="KZ Times New Roman" w:hAnsi="KZ Times New Roman"/>
                                  <w:i/>
                                  <w:sz w:val="24"/>
                                  <w:lang w:eastAsia="ko-KR"/>
                                </w:rPr>
                                <w:t>38</w:t>
                              </w:r>
                              <w:r w:rsidRPr="00856204">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300" o:spid="_x0000_s2625" style="position:absolute;left:0;text-align:left;margin-left:15.6pt;margin-top:56pt;width:436.5pt;height:170.5pt;z-index:252075008;mso-position-horizontal-relative:margin;mso-position-vertical-relative:page" coordorigin="994,6286" coordsize="5650,1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" o:allowincell="f">
                <v:group id="Group 1112" o:spid="_x0000_s2626" style="position:absolute;left:994;top:6330;width:2934;height:1446" coordorigin="964,5520" coordsize="2934,1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">
                  <v:shape id="Picture 1113" o:spid="_x0000_s2627" type="#_x0000_t75" alt="Pic45e" style="position:absolute;left:964;top:5520;width:2685;height:1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">
                    <v:imagedata r:id="rId1032" o:title="Pic45e"/>
                  </v:shape>
                  <v:shape id="Text Box 1114" o:spid="_x0000_s2628" type="#_x0000_t202" style="position:absolute;left:2264;top:57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" filled="f" stroked="f">
                    <v:textbox inset="0,0,0,0">
                      <w:txbxContent>
                        <w:p w:rsidR="0064365B" w:rsidRDefault="0064365B" w:rsidP="0064365B">
                          <w:pPr>
                            <w:rPr>
                              <w:i/>
                            </w:rPr>
                          </w:pPr>
                          <w:r>
                            <w:rPr>
                              <w:i/>
                            </w:rPr>
                            <w:t>р</w:t>
                          </w:r>
                        </w:p>
                      </w:txbxContent>
                    </v:textbox>
                  </v:shape>
                  <v:shape id="Text Box 1115" o:spid="_x0000_s2629" type="#_x0000_t202" style="position:absolute;left:1872;top:57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" filled="f" stroked="f">
                    <v:textbox inset="0,0,0,0">
                      <w:txbxContent>
                        <w:p w:rsidR="0064365B" w:rsidRDefault="0064365B" w:rsidP="0064365B">
                          <w:pPr>
                            <w:rPr>
                              <w:i/>
                            </w:rPr>
                          </w:pPr>
                          <w:r>
                            <w:rPr>
                              <w:i/>
                            </w:rPr>
                            <w:t>n</w:t>
                          </w:r>
                        </w:p>
                      </w:txbxContent>
                    </v:textbox>
                  </v:shape>
                  <v:shape id="Text Box 1116" o:spid="_x0000_s2630" type="#_x0000_t202" style="position:absolute;left:2736;top:57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" filled="f" stroked="f">
                    <v:textbox inset="0,0,0,0">
                      <w:txbxContent>
                        <w:p w:rsidR="0064365B" w:rsidRDefault="0064365B" w:rsidP="0064365B">
                          <w:pPr>
                            <w:rPr>
                              <w:i/>
                            </w:rPr>
                          </w:pPr>
                          <w:r>
                            <w:rPr>
                              <w:i/>
                            </w:rPr>
                            <w:t>n</w:t>
                          </w:r>
                        </w:p>
                      </w:txbxContent>
                    </v:textbox>
                  </v:shape>
                  <v:shape id="Text Box 1117" o:spid="_x0000_s2631" type="#_x0000_t202" style="position:absolute;left:3610;top:6475;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" filled="f" stroked="f">
                    <v:textbox inset="0,0,0,0">
                      <w:txbxContent>
                        <w:p w:rsidR="0064365B" w:rsidRDefault="0064365B" w:rsidP="0064365B">
                          <w:pPr>
                            <w:rPr>
                              <w:i/>
                            </w:rPr>
                          </w:pPr>
                          <w:r>
                            <w:rPr>
                              <w:i/>
                            </w:rPr>
                            <w:t>R</w:t>
                          </w:r>
                        </w:p>
                      </w:txbxContent>
                    </v:textbox>
                  </v:shape>
                  <v:shape id="Text Box 1118" o:spid="_x0000_s2632" type="#_x0000_t202" style="position:absolute;left:1152;top:561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" filled="f" stroked="f">
                    <v:textbox inset="0,0,0,0">
                      <w:txbxContent>
                        <w:p w:rsidR="0064365B" w:rsidRDefault="0064365B" w:rsidP="0064365B">
                          <w:pPr>
                            <w:rPr>
                              <w:i/>
                            </w:rPr>
                          </w:pPr>
                          <w:r>
                            <w:rPr>
                              <w:i/>
                            </w:rPr>
                            <w:t>э</w:t>
                          </w:r>
                        </w:p>
                      </w:txbxContent>
                    </v:textbox>
                  </v:shape>
                  <v:shape id="Text Box 1119" o:spid="_x0000_s2633" type="#_x0000_t202" style="position:absolute;left:3372;top:566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" filled="f" stroked="f">
                    <v:textbox inset="0,0,0,0">
                      <w:txbxContent>
                        <w:p w:rsidR="0064365B" w:rsidRDefault="0064365B" w:rsidP="0064365B">
                          <w:pPr>
                            <w:rPr>
                              <w:i/>
                            </w:rPr>
                          </w:pPr>
                          <w:r>
                            <w:rPr>
                              <w:i/>
                            </w:rPr>
                            <w:t>к</w:t>
                          </w:r>
                        </w:p>
                      </w:txbxContent>
                    </v:textbox>
                  </v:shape>
                  <v:shape id="Text Box 1120" o:spid="_x0000_s2634" type="#_x0000_t202" style="position:absolute;left:2368;top:627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" filled="f" stroked="f">
                    <v:textbox inset="0,0,0,0">
                      <w:txbxContent>
                        <w:p w:rsidR="0064365B" w:rsidRDefault="0064365B" w:rsidP="0064365B">
                          <w:pPr>
                            <w:rPr>
                              <w:i/>
                            </w:rPr>
                          </w:pPr>
                          <w:r>
                            <w:rPr>
                              <w:i/>
                            </w:rPr>
                            <w:t>б</w:t>
                          </w:r>
                        </w:p>
                      </w:txbxContent>
                    </v:textbox>
                  </v:shape>
                  <v:shape id="Text Box 1121" o:spid="_x0000_s2635" type="#_x0000_t202" style="position:absolute;left:3024;top:619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" filled="f" stroked="f">
                    <v:textbox inset="0,0,0,0">
                      <w:txbxContent>
                        <w:p w:rsidR="0064365B" w:rsidRDefault="0064365B" w:rsidP="0064365B">
                          <w:pPr>
                            <w:rPr>
                              <w:i/>
                            </w:rPr>
                          </w:pPr>
                          <w:r>
                            <w:rPr>
                              <w:i/>
                            </w:rPr>
                            <w:t>Б</w:t>
                          </w:r>
                        </w:p>
                      </w:txbxContent>
                    </v:textbox>
                  </v:shape>
                  <v:shape id="Text Box 1122" o:spid="_x0000_s2636" type="#_x0000_t202" style="position:absolute;left:1952;top:6678;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" filled="f" stroked="f">
                    <v:textbox inset="0,0,0,0">
                      <w:txbxContent>
                        <w:p w:rsidR="0064365B" w:rsidRPr="00856204" w:rsidRDefault="0064365B" w:rsidP="0064365B">
                          <w:pPr>
                            <w:rPr>
                              <w:rFonts w:ascii="KZ Times New Roman" w:hAnsi="KZ Times New Roman"/>
                              <w:i/>
                              <w:sz w:val="24"/>
                            </w:rPr>
                          </w:pPr>
                          <w:r w:rsidRPr="00856204">
                            <w:rPr>
                              <w:rFonts w:ascii="KZ Times New Roman" w:hAnsi="KZ Times New Roman"/>
                              <w:i/>
                              <w:sz w:val="24"/>
                              <w:lang w:eastAsia="ko-KR"/>
                            </w:rPr>
                            <w:t>3.</w:t>
                          </w:r>
                          <w:r>
                            <w:rPr>
                              <w:rFonts w:ascii="KZ Times New Roman" w:hAnsi="KZ Times New Roman"/>
                              <w:i/>
                              <w:sz w:val="24"/>
                            </w:rPr>
                            <w:t>37</w:t>
                          </w:r>
                          <w:r w:rsidRPr="00856204">
                            <w:rPr>
                              <w:rFonts w:ascii="KZ Times New Roman" w:hAnsi="KZ Times New Roman"/>
                              <w:i/>
                              <w:sz w:val="24"/>
                            </w:rPr>
                            <w:t>-сурет</w:t>
                          </w:r>
                        </w:p>
                      </w:txbxContent>
                    </v:textbox>
                  </v:shape>
                </v:group>
                <v:shape id="Picture 1123" o:spid="_x0000_s2637" type="#_x0000_t75" alt="Pic46e" style="position:absolute;left:4752;top:6564;width:1695;height: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">
                  <v:imagedata r:id="rId1033" o:title="Pic46e"/>
                </v:shape>
                <v:shape id="Text Box 1124" o:spid="_x0000_s2638" type="#_x0000_t202" style="position:absolute;left:4534;top:628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" filled="f" stroked="f">
                  <v:textbox inset="0,0,0,0">
                    <w:txbxContent>
                      <w:p w:rsidR="0064365B" w:rsidRDefault="0064365B" w:rsidP="0064365B">
                        <w:pPr>
                          <w:rPr>
                            <w:i/>
                          </w:rPr>
                        </w:pPr>
                        <w:r>
                          <w:rPr>
                            <w:i/>
                          </w:rPr>
                          <w:t>э</w:t>
                        </w:r>
                      </w:p>
                    </w:txbxContent>
                  </v:textbox>
                </v:shape>
                <v:shape id="Text Box 1125" o:spid="_x0000_s2639" type="#_x0000_t202" style="position:absolute;left:5680;top:628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" filled="f" stroked="f">
                  <v:textbox inset="0,0,0,0">
                    <w:txbxContent>
                      <w:p w:rsidR="0064365B" w:rsidRDefault="0064365B" w:rsidP="0064365B">
                        <w:pPr>
                          <w:rPr>
                            <w:i/>
                          </w:rPr>
                        </w:pPr>
                        <w:r>
                          <w:rPr>
                            <w:i/>
                          </w:rPr>
                          <w:t>э</w:t>
                        </w:r>
                      </w:p>
                    </w:txbxContent>
                  </v:textbox>
                </v:shape>
                <v:shape id="Text Box 1126" o:spid="_x0000_s2640" type="#_x0000_t202" style="position:absolute;left:5288;top:628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" filled="f" stroked="f">
                  <v:textbox inset="0,0,0,0">
                    <w:txbxContent>
                      <w:p w:rsidR="0064365B" w:rsidRDefault="0064365B" w:rsidP="0064365B">
                        <w:pPr>
                          <w:rPr>
                            <w:i/>
                          </w:rPr>
                        </w:pPr>
                        <w:r>
                          <w:rPr>
                            <w:i/>
                          </w:rPr>
                          <w:t>к</w:t>
                        </w:r>
                      </w:p>
                    </w:txbxContent>
                  </v:textbox>
                </v:shape>
                <v:shape id="Text Box 1127" o:spid="_x0000_s2641" type="#_x0000_t202" style="position:absolute;left:6356;top:628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" filled="f" stroked="f">
                  <v:textbox inset="0,0,0,0">
                    <w:txbxContent>
                      <w:p w:rsidR="0064365B" w:rsidRDefault="0064365B" w:rsidP="0064365B">
                        <w:pPr>
                          <w:rPr>
                            <w:i/>
                          </w:rPr>
                        </w:pPr>
                        <w:r>
                          <w:rPr>
                            <w:i/>
                          </w:rPr>
                          <w:t>к</w:t>
                        </w:r>
                      </w:p>
                    </w:txbxContent>
                  </v:textbox>
                </v:shape>
                <v:shape id="Text Box 1128" o:spid="_x0000_s2642" type="#_x0000_t202" style="position:absolute;left:4608;top:676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" filled="f" stroked="f">
                  <v:textbox inset="0,0,0,0">
                    <w:txbxContent>
                      <w:p w:rsidR="0064365B" w:rsidRDefault="0064365B" w:rsidP="0064365B">
                        <w:pPr>
                          <w:rPr>
                            <w:i/>
                          </w:rPr>
                        </w:pPr>
                        <w:r>
                          <w:rPr>
                            <w:i/>
                          </w:rPr>
                          <w:t>а)</w:t>
                        </w:r>
                      </w:p>
                    </w:txbxContent>
                  </v:textbox>
                </v:shape>
                <v:shape id="Text Box 1129" o:spid="_x0000_s2643" type="#_x0000_t202" style="position:absolute;left:5760;top:676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" filled="f" stroked="f">
                  <v:textbox inset="0,0,0,0">
                    <w:txbxContent>
                      <w:p w:rsidR="0064365B" w:rsidRDefault="0064365B" w:rsidP="0064365B">
                        <w:pPr>
                          <w:rPr>
                            <w:i/>
                          </w:rPr>
                        </w:pPr>
                        <w:r>
                          <w:rPr>
                            <w:i/>
                          </w:rPr>
                          <w:t>б)</w:t>
                        </w:r>
                      </w:p>
                    </w:txbxContent>
                  </v:textbox>
                </v:shape>
                <v:shape id="Text Box 1130" o:spid="_x0000_s2644" type="#_x0000_t202" style="position:absolute;left:6132;top:691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" filled="f" stroked="f">
                  <v:textbox inset="0,0,0,0">
                    <w:txbxContent>
                      <w:p w:rsidR="0064365B" w:rsidRDefault="0064365B" w:rsidP="0064365B">
                        <w:pPr>
                          <w:rPr>
                            <w:i/>
                          </w:rPr>
                        </w:pPr>
                        <w:r>
                          <w:rPr>
                            <w:i/>
                          </w:rPr>
                          <w:t>б</w:t>
                        </w:r>
                      </w:p>
                    </w:txbxContent>
                  </v:textbox>
                </v:shape>
                <v:shape id="Text Box 1131" o:spid="_x0000_s2645" type="#_x0000_t202" style="position:absolute;left:5000;top:691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" filled="f" stroked="f">
                  <v:textbox inset="0,0,0,0">
                    <w:txbxContent>
                      <w:p w:rsidR="0064365B" w:rsidRDefault="0064365B" w:rsidP="0064365B">
                        <w:pPr>
                          <w:rPr>
                            <w:i/>
                          </w:rPr>
                        </w:pPr>
                        <w:r>
                          <w:rPr>
                            <w:i/>
                          </w:rPr>
                          <w:t>б</w:t>
                        </w:r>
                      </w:p>
                    </w:txbxContent>
                  </v:textbox>
                </v:shape>
                <v:shape id="Text Box 1132" o:spid="_x0000_s2646" type="#_x0000_t202" style="position:absolute;left:5328;top:7488;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" filled="f" stroked="f">
                  <v:textbox inset="0,0,0,0">
                    <w:txbxContent>
                      <w:p w:rsidR="0064365B" w:rsidRPr="00856204" w:rsidRDefault="0064365B" w:rsidP="0064365B">
                        <w:pPr>
                          <w:rPr>
                            <w:rFonts w:ascii="KZ Times New Roman" w:hAnsi="KZ Times New Roman"/>
                            <w:i/>
                            <w:sz w:val="24"/>
                          </w:rPr>
                        </w:pPr>
                        <w:r w:rsidRPr="00856204">
                          <w:rPr>
                            <w:rFonts w:ascii="KZ Times New Roman" w:hAnsi="KZ Times New Roman"/>
                            <w:i/>
                            <w:sz w:val="24"/>
                            <w:lang w:eastAsia="ko-KR"/>
                          </w:rPr>
                          <w:t>3.</w:t>
                        </w:r>
                        <w:r>
                          <w:rPr>
                            <w:rFonts w:ascii="KZ Times New Roman" w:hAnsi="KZ Times New Roman"/>
                            <w:i/>
                            <w:sz w:val="24"/>
                            <w:lang w:eastAsia="ko-KR"/>
                          </w:rPr>
                          <w:t>38</w:t>
                        </w:r>
                        <w:r w:rsidRPr="00856204">
                          <w:rPr>
                            <w:rFonts w:ascii="KZ Times New Roman" w:hAnsi="KZ Times New Roman"/>
                            <w:i/>
                            <w:sz w:val="24"/>
                          </w:rPr>
                          <w:t>-сурет</w:t>
                        </w:r>
                      </w:p>
                    </w:txbxContent>
                  </v:textbox>
                </v:shape>
                <w10:wrap type="topAndBottom" anchorx="margin" anchory="page"/>
              </v:group>
            </w:pict>
          </mc:Fallback>
        </mc:AlternateContent>
      </w:r>
    </w:p>
    <w:p w:rsidR="00E17F8A" w:rsidRPr="00E17F8A" w:rsidRDefault="00E17F8A" w:rsidP="008F0189">
      <w:pPr>
        <w:tabs>
          <w:tab w:val="left" w:pos="2835"/>
        </w:tabs>
        <w:spacing w:after="0" w:line="240" w:lineRule="auto"/>
        <w:ind w:right="-99" w:firstLine="567"/>
        <w:jc w:val="both"/>
        <w:rPr>
          <w:rFonts w:ascii="KZ Times New Roman" w:hAnsi="KZ Times New Roman"/>
          <w:b/>
          <w:i/>
          <w:color w:val="auto"/>
          <w:lang w:val="kk-KZ" w:eastAsia="ko-KR"/>
        </w:rPr>
      </w:pPr>
      <w:r w:rsidRPr="00E17F8A">
        <w:rPr>
          <w:rFonts w:ascii="KZ Times New Roman" w:hAnsi="KZ Times New Roman"/>
          <w:b/>
          <w:i/>
          <w:color w:val="auto"/>
          <w:lang w:val="kk-KZ" w:eastAsia="ko-KR"/>
        </w:rPr>
        <w:t>Пысықтауға арналған сұрақтар:</w:t>
      </w:r>
    </w:p>
    <w:p w:rsidR="00E17F8A" w:rsidRDefault="00E17F8A" w:rsidP="00E17F8A">
      <w:pPr>
        <w:pStyle w:val="ac"/>
        <w:numPr>
          <w:ilvl w:val="0"/>
          <w:numId w:val="31"/>
        </w:numPr>
        <w:tabs>
          <w:tab w:val="left" w:pos="2835"/>
        </w:tabs>
        <w:spacing w:after="0" w:line="240" w:lineRule="auto"/>
        <w:ind w:right="-99"/>
        <w:jc w:val="both"/>
        <w:rPr>
          <w:rFonts w:ascii="KZ Times New Roman" w:hAnsi="KZ Times New Roman"/>
          <w:color w:val="auto"/>
          <w:lang w:val="kk-KZ" w:eastAsia="ko-KR"/>
        </w:rPr>
      </w:pPr>
      <w:r>
        <w:rPr>
          <w:rFonts w:ascii="KZ Times New Roman" w:hAnsi="KZ Times New Roman"/>
          <w:color w:val="auto"/>
          <w:lang w:val="kk-KZ" w:eastAsia="ko-KR"/>
        </w:rPr>
        <w:t>Электр тоғының күші?</w:t>
      </w:r>
    </w:p>
    <w:p w:rsidR="00E17F8A" w:rsidRDefault="00E17F8A" w:rsidP="00E17F8A">
      <w:pPr>
        <w:pStyle w:val="ac"/>
        <w:numPr>
          <w:ilvl w:val="0"/>
          <w:numId w:val="31"/>
        </w:numPr>
        <w:tabs>
          <w:tab w:val="left" w:pos="2835"/>
        </w:tabs>
        <w:spacing w:after="0" w:line="240" w:lineRule="auto"/>
        <w:ind w:right="-99"/>
        <w:jc w:val="both"/>
        <w:rPr>
          <w:rFonts w:ascii="KZ Times New Roman" w:hAnsi="KZ Times New Roman"/>
          <w:color w:val="auto"/>
          <w:lang w:val="kk-KZ" w:eastAsia="ko-KR"/>
        </w:rPr>
      </w:pPr>
      <w:r>
        <w:rPr>
          <w:rFonts w:ascii="KZ Times New Roman" w:hAnsi="KZ Times New Roman"/>
          <w:color w:val="auto"/>
          <w:lang w:val="kk-KZ" w:eastAsia="ko-KR"/>
        </w:rPr>
        <w:t>Резисторды тізбектей қосқанда резистор арқылы жүрген тоқтың мәні қандай?</w:t>
      </w:r>
    </w:p>
    <w:p w:rsidR="00E17F8A" w:rsidRDefault="00E17F8A" w:rsidP="00E17F8A">
      <w:pPr>
        <w:pStyle w:val="ac"/>
        <w:numPr>
          <w:ilvl w:val="0"/>
          <w:numId w:val="31"/>
        </w:numPr>
        <w:tabs>
          <w:tab w:val="left" w:pos="2835"/>
        </w:tabs>
        <w:spacing w:after="0" w:line="240" w:lineRule="auto"/>
        <w:ind w:right="-99"/>
        <w:jc w:val="both"/>
        <w:rPr>
          <w:rFonts w:ascii="KZ Times New Roman" w:hAnsi="KZ Times New Roman"/>
          <w:color w:val="auto"/>
          <w:lang w:val="kk-KZ" w:eastAsia="ko-KR"/>
        </w:rPr>
      </w:pPr>
      <w:r>
        <w:rPr>
          <w:rFonts w:ascii="KZ Times New Roman" w:hAnsi="KZ Times New Roman"/>
          <w:color w:val="auto"/>
          <w:lang w:val="kk-KZ" w:eastAsia="ko-KR"/>
        </w:rPr>
        <w:t>Толық тізбек үшін Ом заңы?</w:t>
      </w:r>
    </w:p>
    <w:p w:rsidR="00E17F8A" w:rsidRDefault="009C6998" w:rsidP="00E17F8A">
      <w:pPr>
        <w:pStyle w:val="ac"/>
        <w:numPr>
          <w:ilvl w:val="0"/>
          <w:numId w:val="31"/>
        </w:numPr>
        <w:tabs>
          <w:tab w:val="left" w:pos="2835"/>
        </w:tabs>
        <w:spacing w:after="0" w:line="240" w:lineRule="auto"/>
        <w:ind w:right="-99"/>
        <w:jc w:val="both"/>
        <w:rPr>
          <w:rFonts w:ascii="KZ Times New Roman" w:hAnsi="KZ Times New Roman"/>
          <w:color w:val="auto"/>
          <w:lang w:val="kk-KZ" w:eastAsia="ko-KR"/>
        </w:rPr>
      </w:pPr>
      <w:r>
        <w:rPr>
          <w:rFonts w:ascii="KZ Times New Roman" w:hAnsi="KZ Times New Roman"/>
          <w:color w:val="auto"/>
          <w:lang w:val="kk-KZ" w:eastAsia="ko-KR"/>
        </w:rPr>
        <w:t>Фарадейдің екінші заңы?</w:t>
      </w:r>
    </w:p>
    <w:p w:rsidR="009C6998" w:rsidRDefault="009C6998" w:rsidP="00E17F8A">
      <w:pPr>
        <w:pStyle w:val="ac"/>
        <w:numPr>
          <w:ilvl w:val="0"/>
          <w:numId w:val="31"/>
        </w:numPr>
        <w:tabs>
          <w:tab w:val="left" w:pos="2835"/>
        </w:tabs>
        <w:spacing w:after="0" w:line="240" w:lineRule="auto"/>
        <w:ind w:right="-99"/>
        <w:jc w:val="both"/>
        <w:rPr>
          <w:rFonts w:ascii="KZ Times New Roman" w:hAnsi="KZ Times New Roman"/>
          <w:color w:val="auto"/>
          <w:lang w:val="kk-KZ" w:eastAsia="ko-KR"/>
        </w:rPr>
      </w:pPr>
      <w:r>
        <w:rPr>
          <w:rFonts w:ascii="KZ Times New Roman" w:hAnsi="KZ Times New Roman"/>
          <w:color w:val="auto"/>
          <w:lang w:val="kk-KZ" w:eastAsia="ko-KR"/>
        </w:rPr>
        <w:t>Газдағы тоқ күшінің кернеуге тәуелділігі қандай?</w:t>
      </w:r>
    </w:p>
    <w:p w:rsidR="009C6998" w:rsidRDefault="009C6998" w:rsidP="00F94E76">
      <w:pPr>
        <w:pStyle w:val="ac"/>
        <w:numPr>
          <w:ilvl w:val="0"/>
          <w:numId w:val="31"/>
        </w:numPr>
        <w:tabs>
          <w:tab w:val="left" w:pos="2835"/>
        </w:tabs>
        <w:spacing w:after="0" w:line="240" w:lineRule="auto"/>
        <w:ind w:right="-99"/>
        <w:jc w:val="both"/>
        <w:rPr>
          <w:rFonts w:ascii="KZ Times New Roman" w:hAnsi="KZ Times New Roman"/>
          <w:color w:val="auto"/>
          <w:lang w:val="kk-KZ" w:eastAsia="ko-KR"/>
        </w:rPr>
      </w:pPr>
      <w:r w:rsidRPr="009C6998">
        <w:rPr>
          <w:rFonts w:ascii="KZ Times New Roman" w:hAnsi="KZ Times New Roman"/>
          <w:color w:val="auto"/>
          <w:lang w:val="kk-KZ" w:eastAsia="ko-KR"/>
        </w:rPr>
        <w:t>Жартылай өткізгіштік, диод және триод?</w:t>
      </w:r>
    </w:p>
    <w:p w:rsidR="009C6998" w:rsidRPr="009C6998" w:rsidRDefault="009C6998" w:rsidP="00F94E76">
      <w:pPr>
        <w:pStyle w:val="ac"/>
        <w:numPr>
          <w:ilvl w:val="0"/>
          <w:numId w:val="31"/>
        </w:numPr>
        <w:tabs>
          <w:tab w:val="left" w:pos="2835"/>
        </w:tabs>
        <w:spacing w:after="0" w:line="240" w:lineRule="auto"/>
        <w:ind w:right="-99"/>
        <w:jc w:val="both"/>
        <w:rPr>
          <w:rFonts w:ascii="KZ Times New Roman" w:hAnsi="KZ Times New Roman"/>
          <w:color w:val="auto"/>
          <w:lang w:val="kk-KZ" w:eastAsia="ko-KR"/>
        </w:rPr>
      </w:pPr>
      <w:r>
        <w:rPr>
          <w:rFonts w:ascii="KZ Times New Roman" w:hAnsi="KZ Times New Roman"/>
          <w:color w:val="auto"/>
          <w:lang w:val="kk-KZ" w:eastAsia="ko-KR"/>
        </w:rPr>
        <w:t>Газдың иондық және электрондық өткізгіштігі?</w:t>
      </w:r>
    </w:p>
    <w:p w:rsidR="008F0189" w:rsidRPr="00E17F8A" w:rsidRDefault="008F0189" w:rsidP="008F0189">
      <w:pPr>
        <w:tabs>
          <w:tab w:val="left" w:pos="2835"/>
        </w:tabs>
        <w:spacing w:after="0" w:line="240" w:lineRule="auto"/>
        <w:ind w:right="-99" w:firstLine="567"/>
        <w:jc w:val="both"/>
        <w:rPr>
          <w:rFonts w:ascii="KZ Times New Roman" w:hAnsi="KZ Times New Roman"/>
          <w:b/>
          <w:color w:val="auto"/>
          <w:lang w:val="kk-KZ" w:eastAsia="ko-KR"/>
        </w:rPr>
      </w:pPr>
    </w:p>
    <w:p w:rsidR="008F0189" w:rsidRPr="003E6A8D" w:rsidRDefault="008F0189" w:rsidP="008F0189">
      <w:pPr>
        <w:pStyle w:val="20"/>
        <w:spacing w:before="0" w:line="240" w:lineRule="auto"/>
        <w:ind w:right="-99" w:firstLine="567"/>
        <w:rPr>
          <w:rFonts w:ascii="KZ Times New Roman" w:hAnsi="KZ Times New Roman"/>
          <w:color w:val="auto"/>
          <w:sz w:val="28"/>
          <w:szCs w:val="28"/>
          <w:lang w:val="kk-KZ"/>
        </w:rPr>
      </w:pPr>
      <w:bookmarkStart w:id="321" w:name="_Toc487182374"/>
      <w:bookmarkStart w:id="322" w:name="_Toc487182546"/>
      <w:bookmarkStart w:id="323" w:name="_Toc487182670"/>
      <w:bookmarkStart w:id="324" w:name="_Toc488765113"/>
      <w:r w:rsidRPr="003E6A8D">
        <w:rPr>
          <w:rFonts w:ascii="KZ Times New Roman" w:hAnsi="KZ Times New Roman"/>
          <w:color w:val="auto"/>
          <w:sz w:val="28"/>
          <w:szCs w:val="28"/>
          <w:lang w:val="kk-KZ"/>
        </w:rPr>
        <w:t xml:space="preserve">3.3. </w:t>
      </w:r>
      <w:r w:rsidRPr="008F0189">
        <w:rPr>
          <w:rFonts w:ascii="KZ Times New Roman" w:hAnsi="KZ Times New Roman"/>
          <w:color w:val="auto"/>
          <w:sz w:val="28"/>
          <w:szCs w:val="28"/>
          <w:lang w:val="kk-KZ"/>
        </w:rPr>
        <w:t xml:space="preserve">Электромагнетизм </w:t>
      </w:r>
      <w:bookmarkEnd w:id="321"/>
      <w:bookmarkEnd w:id="322"/>
      <w:bookmarkEnd w:id="323"/>
      <w:bookmarkEnd w:id="324"/>
    </w:p>
    <w:p w:rsidR="00856204" w:rsidRPr="003E6A8D" w:rsidRDefault="008F0189" w:rsidP="008F0189">
      <w:pPr>
        <w:tabs>
          <w:tab w:val="left" w:pos="2835"/>
        </w:tabs>
        <w:spacing w:after="0" w:line="240" w:lineRule="auto"/>
        <w:ind w:right="-99" w:firstLine="567"/>
        <w:jc w:val="both"/>
        <w:rPr>
          <w:rFonts w:ascii="KZ Times New Roman" w:hAnsi="KZ Times New Roman"/>
          <w:b/>
          <w:color w:val="auto"/>
          <w:lang w:val="kk-KZ" w:eastAsia="ko-KR"/>
        </w:rPr>
      </w:pPr>
      <w:r w:rsidRPr="003E6A8D">
        <w:rPr>
          <w:rFonts w:ascii="KZ Times New Roman" w:hAnsi="KZ Times New Roman"/>
          <w:b/>
          <w:color w:val="auto"/>
          <w:lang w:val="kk-KZ" w:eastAsia="ko-KR"/>
        </w:rPr>
        <w:t>3.3.1.Тоқтардың өзара әрекеттесуі</w:t>
      </w:r>
    </w:p>
    <w:p w:rsidR="00856204" w:rsidRPr="003E6A8D" w:rsidRDefault="00856204" w:rsidP="008F0189">
      <w:pPr>
        <w:tabs>
          <w:tab w:val="left" w:pos="2835"/>
        </w:tabs>
        <w:spacing w:after="0" w:line="240" w:lineRule="auto"/>
        <w:ind w:right="-99" w:firstLine="567"/>
        <w:jc w:val="both"/>
        <w:rPr>
          <w:rFonts w:ascii="KZ Times New Roman" w:hAnsi="KZ Times New Roman"/>
          <w:b/>
          <w:color w:val="auto"/>
          <w:lang w:val="kk-KZ" w:eastAsia="ko-KR"/>
        </w:rPr>
      </w:pPr>
    </w:p>
    <w:p w:rsidR="008F0189" w:rsidRPr="003E6A8D" w:rsidRDefault="004E0D87" w:rsidP="008F0189">
      <w:pPr>
        <w:tabs>
          <w:tab w:val="left" w:pos="2835"/>
        </w:tabs>
        <w:spacing w:after="0" w:line="240" w:lineRule="auto"/>
        <w:ind w:right="-99" w:firstLine="567"/>
        <w:jc w:val="both"/>
        <w:rPr>
          <w:rFonts w:ascii="KZ Times New Roman" w:hAnsi="KZ Times New Roman"/>
          <w:color w:val="auto"/>
          <w:lang w:val="kk-KZ" w:eastAsia="ko-KR"/>
        </w:rPr>
      </w:pPr>
      <w:r>
        <w:rPr>
          <w:rFonts w:ascii="KZ Times New Roman" w:hAnsi="KZ Times New Roman"/>
          <w:noProof/>
          <w:lang w:val="ru-RU" w:eastAsia="ru-RU" w:bidi="ar-SA"/>
        </w:rPr>
        <mc:AlternateContent>
          <mc:Choice Requires="wpg">
            <w:drawing>
              <wp:anchor distT="0" distB="0" distL="114300" distR="114300" simplePos="0" relativeHeight="252076032" behindDoc="0" locked="0" layoutInCell="0" allowOverlap="1">
                <wp:simplePos x="0" y="0"/>
                <wp:positionH relativeFrom="column">
                  <wp:posOffset>646430</wp:posOffset>
                </wp:positionH>
                <wp:positionV relativeFrom="page">
                  <wp:posOffset>8016240</wp:posOffset>
                </wp:positionV>
                <wp:extent cx="4737735" cy="1701800"/>
                <wp:effectExtent l="0" t="0" r="0" b="0"/>
                <wp:wrapTopAndBottom/>
                <wp:docPr id="6295" name="Группа 6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7735" cy="1701800"/>
                          <a:chOff x="1684" y="4667"/>
                          <a:chExt cx="4364" cy="2245"/>
                        </a:xfrm>
                      </wpg:grpSpPr>
                      <pic:pic xmlns:pic="http://schemas.openxmlformats.org/drawingml/2006/picture">
                        <pic:nvPicPr>
                          <pic:cNvPr id="6296" name="Picture 734" descr="Pic47e"/>
                          <pic:cNvPicPr>
                            <a:picLocks noChangeAspect="1" noChangeArrowheads="1"/>
                          </pic:cNvPicPr>
                        </pic:nvPicPr>
                        <pic:blipFill>
                          <a:blip r:embed="rId1034">
                            <a:extLst>
                              <a:ext uri="{28A0092B-C50C-407E-A947-70E740481C1C}">
                                <a14:useLocalDpi xmlns:a14="http://schemas.microsoft.com/office/drawing/2010/main" val="0"/>
                              </a:ext>
                            </a:extLst>
                          </a:blip>
                          <a:srcRect/>
                          <a:stretch>
                            <a:fillRect/>
                          </a:stretch>
                        </pic:blipFill>
                        <pic:spPr bwMode="auto">
                          <a:xfrm>
                            <a:off x="1684" y="4667"/>
                            <a:ext cx="4364" cy="1997"/>
                          </a:xfrm>
                          <a:prstGeom prst="rect">
                            <a:avLst/>
                          </a:prstGeom>
                          <a:noFill/>
                          <a:extLst>
                            <a:ext uri="{909E8E84-426E-40DD-AFC4-6F175D3DCCD1}">
                              <a14:hiddenFill xmlns:a14="http://schemas.microsoft.com/office/drawing/2010/main">
                                <a:solidFill>
                                  <a:srgbClr val="FFFFFF"/>
                                </a:solidFill>
                              </a14:hiddenFill>
                            </a:ext>
                          </a:extLst>
                        </pic:spPr>
                      </pic:pic>
                      <wps:wsp>
                        <wps:cNvPr id="6297" name="Text Box 735"/>
                        <wps:cNvSpPr txBox="1">
                          <a:spLocks noChangeArrowheads="1"/>
                        </wps:cNvSpPr>
                        <wps:spPr bwMode="auto">
                          <a:xfrm>
                            <a:off x="1872" y="619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а)</w:t>
                              </w:r>
                            </w:p>
                          </w:txbxContent>
                        </wps:txbx>
                        <wps:bodyPr rot="0" vert="horz" wrap="square" lIns="0" tIns="0" rIns="0" bIns="0" anchor="t" anchorCtr="0" upright="1">
                          <a:noAutofit/>
                        </wps:bodyPr>
                      </wps:wsp>
                      <wps:wsp>
                        <wps:cNvPr id="6298" name="Text Box 736"/>
                        <wps:cNvSpPr txBox="1">
                          <a:spLocks noChangeArrowheads="1"/>
                        </wps:cNvSpPr>
                        <wps:spPr bwMode="auto">
                          <a:xfrm>
                            <a:off x="4176" y="619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Default="0064365B" w:rsidP="0064365B">
                              <w:pPr>
                                <w:rPr>
                                  <w:i/>
                                </w:rPr>
                              </w:pPr>
                              <w:r>
                                <w:rPr>
                                  <w:i/>
                                </w:rPr>
                                <w:t>б)</w:t>
                              </w:r>
                            </w:p>
                          </w:txbxContent>
                        </wps:txbx>
                        <wps:bodyPr rot="0" vert="horz" wrap="square" lIns="0" tIns="0" rIns="0" bIns="0" anchor="t" anchorCtr="0" upright="1">
                          <a:noAutofit/>
                        </wps:bodyPr>
                      </wps:wsp>
                      <wps:wsp>
                        <wps:cNvPr id="6299" name="Text Box 737"/>
                        <wps:cNvSpPr txBox="1">
                          <a:spLocks noChangeArrowheads="1"/>
                        </wps:cNvSpPr>
                        <wps:spPr bwMode="auto">
                          <a:xfrm>
                            <a:off x="3312" y="6624"/>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65B" w:rsidRPr="00856204" w:rsidRDefault="0064365B" w:rsidP="0064365B">
                              <w:pPr>
                                <w:rPr>
                                  <w:rFonts w:ascii="KZ Times New Roman" w:hAnsi="KZ Times New Roman"/>
                                  <w:i/>
                                  <w:sz w:val="24"/>
                                </w:rPr>
                              </w:pPr>
                              <w:r w:rsidRPr="00856204">
                                <w:rPr>
                                  <w:rFonts w:ascii="KZ Times New Roman" w:hAnsi="KZ Times New Roman"/>
                                  <w:i/>
                                  <w:sz w:val="24"/>
                                  <w:lang w:eastAsia="ko-KR"/>
                                </w:rPr>
                                <w:t>3.</w:t>
                              </w:r>
                              <w:r>
                                <w:rPr>
                                  <w:rFonts w:ascii="KZ Times New Roman" w:hAnsi="KZ Times New Roman"/>
                                  <w:i/>
                                  <w:sz w:val="24"/>
                                  <w:lang w:eastAsia="ko-KR"/>
                                </w:rPr>
                                <w:t>39</w:t>
                              </w:r>
                              <w:r w:rsidRPr="00856204">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295" o:spid="_x0000_s2647" style="position:absolute;left:0;text-align:left;margin-left:50.9pt;margin-top:631.2pt;width:373.05pt;height:134pt;z-index:252076032;mso-position-vertical-relative:page" coordorigin="1684,4667" coordsize="4364,2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" o:allowincell="f">
                <v:shape id="Picture 734" o:spid="_x0000_s2648" type="#_x0000_t75" alt="Pic47e" style="position:absolute;left:1684;top:4667;width:4364;height:1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">
                  <v:imagedata r:id="rId1035" o:title="Pic47e"/>
                </v:shape>
                <v:shape id="Text Box 735" o:spid="_x0000_s2649" type="#_x0000_t202" style="position:absolute;left:1872;top:619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" filled="f" stroked="f">
                  <v:textbox inset="0,0,0,0">
                    <w:txbxContent>
                      <w:p w:rsidR="0064365B" w:rsidRDefault="0064365B" w:rsidP="0064365B">
                        <w:pPr>
                          <w:rPr>
                            <w:i/>
                          </w:rPr>
                        </w:pPr>
                        <w:r>
                          <w:rPr>
                            <w:i/>
                          </w:rPr>
                          <w:t>а)</w:t>
                        </w:r>
                      </w:p>
                    </w:txbxContent>
                  </v:textbox>
                </v:shape>
                <v:shape id="Text Box 736" o:spid="_x0000_s2650" type="#_x0000_t202" style="position:absolute;left:4176;top:619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" filled="f" stroked="f">
                  <v:textbox inset="0,0,0,0">
                    <w:txbxContent>
                      <w:p w:rsidR="0064365B" w:rsidRDefault="0064365B" w:rsidP="0064365B">
                        <w:pPr>
                          <w:rPr>
                            <w:i/>
                          </w:rPr>
                        </w:pPr>
                        <w:r>
                          <w:rPr>
                            <w:i/>
                          </w:rPr>
                          <w:t>б)</w:t>
                        </w:r>
                      </w:p>
                    </w:txbxContent>
                  </v:textbox>
                </v:shape>
                <v:shape id="Text Box 737" o:spid="_x0000_s2651" type="#_x0000_t202" style="position:absolute;left:3312;top:6624;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" filled="f" stroked="f">
                  <v:textbox inset="0,0,0,0">
                    <w:txbxContent>
                      <w:p w:rsidR="0064365B" w:rsidRPr="00856204" w:rsidRDefault="0064365B" w:rsidP="0064365B">
                        <w:pPr>
                          <w:rPr>
                            <w:rFonts w:ascii="KZ Times New Roman" w:hAnsi="KZ Times New Roman"/>
                            <w:i/>
                            <w:sz w:val="24"/>
                          </w:rPr>
                        </w:pPr>
                        <w:r w:rsidRPr="00856204">
                          <w:rPr>
                            <w:rFonts w:ascii="KZ Times New Roman" w:hAnsi="KZ Times New Roman"/>
                            <w:i/>
                            <w:sz w:val="24"/>
                            <w:lang w:eastAsia="ko-KR"/>
                          </w:rPr>
                          <w:t>3.</w:t>
                        </w:r>
                        <w:r>
                          <w:rPr>
                            <w:rFonts w:ascii="KZ Times New Roman" w:hAnsi="KZ Times New Roman"/>
                            <w:i/>
                            <w:sz w:val="24"/>
                            <w:lang w:eastAsia="ko-KR"/>
                          </w:rPr>
                          <w:t>39</w:t>
                        </w:r>
                        <w:r w:rsidRPr="00856204">
                          <w:rPr>
                            <w:rFonts w:ascii="KZ Times New Roman" w:hAnsi="KZ Times New Roman"/>
                            <w:i/>
                            <w:sz w:val="24"/>
                          </w:rPr>
                          <w:t>-сурет</w:t>
                        </w:r>
                      </w:p>
                    </w:txbxContent>
                  </v:textbox>
                </v:shape>
                <w10:wrap type="topAndBottom" anchory="page"/>
              </v:group>
            </w:pict>
          </mc:Fallback>
        </mc:AlternateContent>
      </w:r>
      <w:r w:rsidR="008F0189" w:rsidRPr="003E6A8D">
        <w:rPr>
          <w:rFonts w:ascii="KZ Times New Roman" w:hAnsi="KZ Times New Roman"/>
          <w:color w:val="auto"/>
          <w:lang w:val="kk-KZ" w:eastAsia="ko-KR"/>
        </w:rPr>
        <w:t>Металл сымдардан жасалған бірдей екі катушканы алайық та, оларды остері бір түзудің бойында орналасатындай және тізбекке қосуға болатындай етіп, іліп қояйық (3.</w:t>
      </w:r>
      <w:r w:rsidR="00B1241F" w:rsidRPr="003E6A8D">
        <w:rPr>
          <w:rFonts w:ascii="KZ Times New Roman" w:hAnsi="KZ Times New Roman"/>
          <w:color w:val="auto"/>
          <w:lang w:val="kk-KZ" w:eastAsia="ko-KR"/>
        </w:rPr>
        <w:t>39</w:t>
      </w:r>
      <w:r w:rsidR="008F0189" w:rsidRPr="003E6A8D">
        <w:rPr>
          <w:rFonts w:ascii="KZ Times New Roman" w:hAnsi="KZ Times New Roman"/>
          <w:color w:val="auto"/>
          <w:lang w:val="kk-KZ" w:eastAsia="ko-KR"/>
        </w:rPr>
        <w:t>-сурет). Катушкалар арқылы тоқты бір бағытта жіберіп, біз олардың бір-біріне тартылатындығын байқаймыз (3.</w:t>
      </w:r>
      <w:r w:rsidR="00B1241F" w:rsidRPr="003E6A8D">
        <w:rPr>
          <w:rFonts w:ascii="KZ Times New Roman" w:hAnsi="KZ Times New Roman"/>
          <w:color w:val="auto"/>
          <w:lang w:val="kk-KZ" w:eastAsia="ko-KR"/>
        </w:rPr>
        <w:t>39</w:t>
      </w:r>
      <w:r w:rsidR="008F0189" w:rsidRPr="003E6A8D">
        <w:rPr>
          <w:rFonts w:ascii="KZ Times New Roman" w:hAnsi="KZ Times New Roman"/>
          <w:color w:val="auto"/>
          <w:lang w:val="kk-KZ" w:eastAsia="ko-KR"/>
        </w:rPr>
        <w:t>,а-сурет). Егер катушкалар арқылы тоқты қарама-қарсы бағытта жіберсек, онда олар бір-бірінен тебіледі (3.</w:t>
      </w:r>
      <w:r w:rsidR="00B1241F" w:rsidRPr="003E6A8D">
        <w:rPr>
          <w:rFonts w:ascii="KZ Times New Roman" w:hAnsi="KZ Times New Roman"/>
          <w:color w:val="auto"/>
          <w:lang w:val="kk-KZ" w:eastAsia="ko-KR"/>
        </w:rPr>
        <w:t>39</w:t>
      </w:r>
      <w:r w:rsidR="008F0189" w:rsidRPr="003E6A8D">
        <w:rPr>
          <w:rFonts w:ascii="KZ Times New Roman" w:hAnsi="KZ Times New Roman"/>
          <w:color w:val="auto"/>
          <w:lang w:val="kk-KZ" w:eastAsia="ko-KR"/>
        </w:rPr>
        <w:t xml:space="preserve">,б-сурет). Осындай әрекеттесу өзара параллель орналасқан екі түзу өткізгіштердің арасында да болады. </w:t>
      </w:r>
    </w:p>
    <w:p w:rsidR="0064365B" w:rsidRDefault="0064365B" w:rsidP="008F0189">
      <w:pPr>
        <w:pStyle w:val="af5"/>
        <w:tabs>
          <w:tab w:val="left" w:pos="567"/>
        </w:tabs>
        <w:ind w:right="-99" w:firstLine="567"/>
        <w:rPr>
          <w:rFonts w:ascii="KZ Times New Roman" w:hAnsi="KZ Times New Roman"/>
          <w:sz w:val="28"/>
          <w:szCs w:val="28"/>
          <w:lang w:val="kk-KZ"/>
        </w:rPr>
      </w:pPr>
    </w:p>
    <w:p w:rsidR="0064365B" w:rsidRDefault="0064365B" w:rsidP="008F0189">
      <w:pPr>
        <w:pStyle w:val="af5"/>
        <w:tabs>
          <w:tab w:val="left" w:pos="567"/>
        </w:tabs>
        <w:ind w:right="-99" w:firstLine="567"/>
        <w:rPr>
          <w:rFonts w:ascii="KZ Times New Roman" w:hAnsi="KZ Times New Roman"/>
          <w:sz w:val="28"/>
          <w:szCs w:val="28"/>
          <w:lang w:val="kk-KZ"/>
        </w:rPr>
      </w:pPr>
    </w:p>
    <w:p w:rsidR="0064365B" w:rsidRDefault="0064365B" w:rsidP="008F0189">
      <w:pPr>
        <w:pStyle w:val="af5"/>
        <w:tabs>
          <w:tab w:val="left" w:pos="567"/>
        </w:tabs>
        <w:ind w:right="-99" w:firstLine="567"/>
        <w:rPr>
          <w:rFonts w:ascii="KZ Times New Roman" w:hAnsi="KZ Times New Roman"/>
          <w:sz w:val="28"/>
          <w:szCs w:val="28"/>
          <w:lang w:val="kk-KZ"/>
        </w:rPr>
      </w:pPr>
    </w:p>
    <w:p w:rsidR="0064365B" w:rsidRDefault="0064365B" w:rsidP="008F0189">
      <w:pPr>
        <w:pStyle w:val="af5"/>
        <w:tabs>
          <w:tab w:val="left" w:pos="567"/>
        </w:tabs>
        <w:ind w:right="-99" w:firstLine="567"/>
        <w:rPr>
          <w:rFonts w:ascii="KZ Times New Roman" w:hAnsi="KZ Times New Roman"/>
          <w:sz w:val="28"/>
          <w:szCs w:val="28"/>
          <w:lang w:val="kk-KZ"/>
        </w:rPr>
      </w:pPr>
    </w:p>
    <w:p w:rsidR="0064365B" w:rsidRDefault="0064365B" w:rsidP="008F0189">
      <w:pPr>
        <w:pStyle w:val="af5"/>
        <w:tabs>
          <w:tab w:val="left" w:pos="567"/>
        </w:tabs>
        <w:ind w:right="-99" w:firstLine="567"/>
        <w:rPr>
          <w:rFonts w:ascii="KZ Times New Roman" w:hAnsi="KZ Times New Roman"/>
          <w:sz w:val="28"/>
          <w:szCs w:val="28"/>
          <w:lang w:val="kk-KZ"/>
        </w:rPr>
      </w:pPr>
    </w:p>
    <w:p w:rsidR="008F0189" w:rsidRPr="003E6A8D" w:rsidRDefault="008F0189" w:rsidP="008F0189">
      <w:pPr>
        <w:pStyle w:val="af5"/>
        <w:tabs>
          <w:tab w:val="left" w:pos="567"/>
        </w:tabs>
        <w:ind w:right="-99" w:firstLine="567"/>
        <w:rPr>
          <w:rFonts w:ascii="KZ Times New Roman" w:hAnsi="KZ Times New Roman"/>
          <w:sz w:val="28"/>
          <w:szCs w:val="28"/>
          <w:lang w:val="kk-KZ"/>
        </w:rPr>
      </w:pPr>
      <w:r w:rsidRPr="003E6A8D">
        <w:rPr>
          <w:rFonts w:ascii="KZ Times New Roman" w:hAnsi="KZ Times New Roman"/>
          <w:sz w:val="28"/>
          <w:szCs w:val="28"/>
          <w:lang w:val="kk-KZ"/>
        </w:rPr>
        <w:t>Сөйтіп, бірдей бағытталған тоқтар өзара тартылады да, қарама-қарсы бағытталған тоқтар бір-бірін тебеді екен. Демек, тоғы бар өткізігіштер бір-бірінен қайсы-бір қашықтықта орналасқан кезде, олардың арасында өзара әрекеттесу болады да, оны олардың арасындағы электр өрісінің болуымен түсіндіре алмаймыз, себебі өткізгіштер тоқ өтіп жатқан кезде нейтрал күйде қала береді. Бұл дегеніміз тоғы бар кез келген өткізгіштің айналасында электр өрісінен ерекше, тыныштықтағы зарядтарға әсер етпейтін өрістің басқа бір түрі болуы тиіс.</w:t>
      </w:r>
    </w:p>
    <w:p w:rsidR="008F0189" w:rsidRPr="008F0189" w:rsidRDefault="008F0189" w:rsidP="00F94E76">
      <w:pPr>
        <w:tabs>
          <w:tab w:val="left" w:pos="2694"/>
        </w:tabs>
        <w:spacing w:after="0" w:line="240" w:lineRule="auto"/>
        <w:ind w:right="-99" w:firstLine="567"/>
        <w:jc w:val="both"/>
        <w:rPr>
          <w:rFonts w:ascii="KZ Times New Roman" w:hAnsi="KZ Times New Roman"/>
          <w:color w:val="auto"/>
          <w:lang w:val="ru-RU" w:eastAsia="ko-KR"/>
        </w:rPr>
      </w:pPr>
      <w:r w:rsidRPr="003E6A8D">
        <w:rPr>
          <w:rFonts w:ascii="KZ Times New Roman" w:hAnsi="KZ Times New Roman"/>
          <w:b/>
          <w:color w:val="auto"/>
          <w:lang w:val="kk-KZ" w:eastAsia="ko-KR"/>
        </w:rPr>
        <w:t>Магнит өрісі материяның ерекше түрі.</w:t>
      </w:r>
      <w:r w:rsidRPr="003E6A8D">
        <w:rPr>
          <w:rFonts w:ascii="KZ Times New Roman" w:hAnsi="KZ Times New Roman"/>
          <w:color w:val="auto"/>
          <w:lang w:val="kk-KZ" w:eastAsia="ko-KR"/>
        </w:rPr>
        <w:t xml:space="preserve"> Бір-бірінен алшақ орналасқан тоғы бар өткізгіштердің өзара әрекеттесуін қамтамасыз ететін өрісті </w:t>
      </w:r>
      <w:r w:rsidRPr="003E6A8D">
        <w:rPr>
          <w:rFonts w:ascii="KZ Times New Roman" w:hAnsi="KZ Times New Roman"/>
          <w:i/>
          <w:color w:val="auto"/>
          <w:lang w:val="kk-KZ" w:eastAsia="ko-KR"/>
        </w:rPr>
        <w:t>магнит өрісі</w:t>
      </w:r>
      <w:r w:rsidRPr="003E6A8D">
        <w:rPr>
          <w:rFonts w:ascii="KZ Times New Roman" w:hAnsi="KZ Times New Roman"/>
          <w:color w:val="auto"/>
          <w:lang w:val="kk-KZ" w:eastAsia="ko-KR"/>
        </w:rPr>
        <w:t xml:space="preserve"> деп атау келісілген. Тәжірибе көрсеткендей, магнит өрісін қозғалыстағы электр зарядтары тудырады екен, немесе айнымалы электр өрісі тудырады және де бұл өріс тек қозғалыстағы зарядтарға ғана әсер етеді. Сонымен, кеңістіктің қайсы-бір бөлігінде магнит өрісін табу үшін осы обылысқа тоғы бар өткізгішті немесе қайсы-бір қозғалыстағы зарядтарды ендіру керек. Тоғы бар өткізгіштің төңірегінде магнит өрісінің болатындығын тұңғыш рет тәжірибеде дат физигі Г. Эрстед 1820 жылы ашты. </w:t>
      </w:r>
      <w:r w:rsidR="004E0D87">
        <w:rPr>
          <w:rFonts w:ascii="KZ Times New Roman" w:hAnsi="KZ Times New Roman"/>
          <w:noProof/>
          <w:color w:val="auto"/>
          <w:lang w:val="ru-RU" w:eastAsia="ru-RU" w:bidi="ar-SA"/>
        </w:rPr>
        <mc:AlternateContent>
          <mc:Choice Requires="wpg">
            <w:drawing>
              <wp:anchor distT="0" distB="0" distL="114300" distR="114300" simplePos="0" relativeHeight="252006400" behindDoc="0" locked="0" layoutInCell="0" allowOverlap="1">
                <wp:simplePos x="0" y="0"/>
                <wp:positionH relativeFrom="column">
                  <wp:posOffset>1016000</wp:posOffset>
                </wp:positionH>
                <wp:positionV relativeFrom="page">
                  <wp:posOffset>8279130</wp:posOffset>
                </wp:positionV>
                <wp:extent cx="4676140" cy="1685925"/>
                <wp:effectExtent l="0" t="0" r="0" b="0"/>
                <wp:wrapTopAndBottom/>
                <wp:docPr id="6290" name="Группа 6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140" cy="1685925"/>
                          <a:chOff x="964" y="5520"/>
                          <a:chExt cx="5115" cy="2400"/>
                        </a:xfrm>
                      </wpg:grpSpPr>
                      <pic:pic xmlns:pic="http://schemas.openxmlformats.org/drawingml/2006/picture">
                        <pic:nvPicPr>
                          <pic:cNvPr id="6291" name="Picture 739" descr="Pic48e"/>
                          <pic:cNvPicPr>
                            <a:picLocks noChangeAspect="1" noChangeArrowheads="1"/>
                          </pic:cNvPicPr>
                        </pic:nvPicPr>
                        <pic:blipFill>
                          <a:blip r:embed="rId1036">
                            <a:extLst>
                              <a:ext uri="{28A0092B-C50C-407E-A947-70E740481C1C}">
                                <a14:useLocalDpi xmlns:a14="http://schemas.microsoft.com/office/drawing/2010/main" val="0"/>
                              </a:ext>
                            </a:extLst>
                          </a:blip>
                          <a:srcRect/>
                          <a:stretch>
                            <a:fillRect/>
                          </a:stretch>
                        </pic:blipFill>
                        <pic:spPr bwMode="auto">
                          <a:xfrm>
                            <a:off x="964" y="5520"/>
                            <a:ext cx="5115" cy="2175"/>
                          </a:xfrm>
                          <a:prstGeom prst="rect">
                            <a:avLst/>
                          </a:prstGeom>
                          <a:noFill/>
                          <a:extLst>
                            <a:ext uri="{909E8E84-426E-40DD-AFC4-6F175D3DCCD1}">
                              <a14:hiddenFill xmlns:a14="http://schemas.microsoft.com/office/drawing/2010/main">
                                <a:solidFill>
                                  <a:srgbClr val="FFFFFF"/>
                                </a:solidFill>
                              </a14:hiddenFill>
                            </a:ext>
                          </a:extLst>
                        </pic:spPr>
                      </pic:pic>
                      <wps:wsp>
                        <wps:cNvPr id="6292" name="Text Box 740"/>
                        <wps:cNvSpPr txBox="1">
                          <a:spLocks noChangeArrowheads="1"/>
                        </wps:cNvSpPr>
                        <wps:spPr bwMode="auto">
                          <a:xfrm>
                            <a:off x="1152" y="734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wps:wsp>
                        <wps:cNvPr id="6293" name="Text Box 741"/>
                        <wps:cNvSpPr txBox="1">
                          <a:spLocks noChangeArrowheads="1"/>
                        </wps:cNvSpPr>
                        <wps:spPr bwMode="auto">
                          <a:xfrm>
                            <a:off x="3744" y="734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б)</w:t>
                              </w:r>
                            </w:p>
                          </w:txbxContent>
                        </wps:txbx>
                        <wps:bodyPr rot="0" vert="horz" wrap="square" lIns="0" tIns="0" rIns="0" bIns="0" anchor="t" anchorCtr="0" upright="1">
                          <a:noAutofit/>
                        </wps:bodyPr>
                      </wps:wsp>
                      <wps:wsp>
                        <wps:cNvPr id="6294" name="Text Box 742"/>
                        <wps:cNvSpPr txBox="1">
                          <a:spLocks noChangeArrowheads="1"/>
                        </wps:cNvSpPr>
                        <wps:spPr bwMode="auto">
                          <a:xfrm>
                            <a:off x="2592" y="7632"/>
                            <a:ext cx="105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56204" w:rsidRDefault="00096CDB" w:rsidP="008F0189">
                              <w:pPr>
                                <w:rPr>
                                  <w:rFonts w:ascii="KZ Times New Roman" w:hAnsi="KZ Times New Roman"/>
                                  <w:i/>
                                  <w:sz w:val="24"/>
                                </w:rPr>
                              </w:pPr>
                              <w:r w:rsidRPr="00856204">
                                <w:rPr>
                                  <w:rFonts w:ascii="KZ Times New Roman" w:hAnsi="KZ Times New Roman"/>
                                  <w:i/>
                                  <w:sz w:val="24"/>
                                  <w:lang w:eastAsia="ko-KR"/>
                                </w:rPr>
                                <w:t>3.</w:t>
                              </w:r>
                              <w:r w:rsidRPr="00856204">
                                <w:rPr>
                                  <w:rFonts w:ascii="KZ Times New Roman" w:hAnsi="KZ Times New Roman"/>
                                  <w:i/>
                                  <w:sz w:val="24"/>
                                </w:rPr>
                                <w:t>4</w:t>
                              </w:r>
                              <w:r>
                                <w:rPr>
                                  <w:rFonts w:ascii="KZ Times New Roman" w:hAnsi="KZ Times New Roman"/>
                                  <w:i/>
                                  <w:sz w:val="24"/>
                                </w:rPr>
                                <w:t>0</w:t>
                              </w:r>
                              <w:r w:rsidRPr="00856204">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290" o:spid="_x0000_s2652" style="position:absolute;left:0;text-align:left;margin-left:80pt;margin-top:651.9pt;width:368.2pt;height:132.75pt;z-index:252006400;mso-position-vertical-relative:page" coordorigin="964,5520" coordsize="5115,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" o:allowincell="f">
                <v:shape id="Picture 739" o:spid="_x0000_s2653" type="#_x0000_t75" alt="Pic48e" style="position:absolute;left:964;top:5520;width:5115;height:2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">
                  <v:imagedata r:id="rId1037" o:title="Pic48e"/>
                </v:shape>
                <v:shape id="Text Box 740" o:spid="_x0000_s2654" type="#_x0000_t202" style="position:absolute;left:1152;top:734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" filled="f" stroked="f">
                  <v:textbox inset="0,0,0,0">
                    <w:txbxContent>
                      <w:p w:rsidR="00096CDB" w:rsidRDefault="00096CDB" w:rsidP="008F0189">
                        <w:pPr>
                          <w:rPr>
                            <w:i/>
                          </w:rPr>
                        </w:pPr>
                        <w:r>
                          <w:rPr>
                            <w:i/>
                          </w:rPr>
                          <w:t>а)</w:t>
                        </w:r>
                      </w:p>
                    </w:txbxContent>
                  </v:textbox>
                </v:shape>
                <v:shape id="Text Box 741" o:spid="_x0000_s2655" type="#_x0000_t202" style="position:absolute;left:3744;top:734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" filled="f" stroked="f">
                  <v:textbox inset="0,0,0,0">
                    <w:txbxContent>
                      <w:p w:rsidR="00096CDB" w:rsidRDefault="00096CDB" w:rsidP="008F0189">
                        <w:pPr>
                          <w:rPr>
                            <w:i/>
                          </w:rPr>
                        </w:pPr>
                        <w:r>
                          <w:rPr>
                            <w:i/>
                          </w:rPr>
                          <w:t>б)</w:t>
                        </w:r>
                      </w:p>
                    </w:txbxContent>
                  </v:textbox>
                </v:shape>
                <v:shape id="Text Box 742" o:spid="_x0000_s2656" type="#_x0000_t202" style="position:absolute;left:2592;top:7632;width:105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" filled="f" stroked="f">
                  <v:textbox inset="0,0,0,0">
                    <w:txbxContent>
                      <w:p w:rsidR="00096CDB" w:rsidRPr="00856204" w:rsidRDefault="00096CDB" w:rsidP="008F0189">
                        <w:pPr>
                          <w:rPr>
                            <w:rFonts w:ascii="KZ Times New Roman" w:hAnsi="KZ Times New Roman"/>
                            <w:i/>
                            <w:sz w:val="24"/>
                          </w:rPr>
                        </w:pPr>
                        <w:r w:rsidRPr="00856204">
                          <w:rPr>
                            <w:rFonts w:ascii="KZ Times New Roman" w:hAnsi="KZ Times New Roman"/>
                            <w:i/>
                            <w:sz w:val="24"/>
                            <w:lang w:eastAsia="ko-KR"/>
                          </w:rPr>
                          <w:t>3.</w:t>
                        </w:r>
                        <w:r w:rsidRPr="00856204">
                          <w:rPr>
                            <w:rFonts w:ascii="KZ Times New Roman" w:hAnsi="KZ Times New Roman"/>
                            <w:i/>
                            <w:sz w:val="24"/>
                          </w:rPr>
                          <w:t>4</w:t>
                        </w:r>
                        <w:r>
                          <w:rPr>
                            <w:rFonts w:ascii="KZ Times New Roman" w:hAnsi="KZ Times New Roman"/>
                            <w:i/>
                            <w:sz w:val="24"/>
                          </w:rPr>
                          <w:t>0</w:t>
                        </w:r>
                        <w:r w:rsidRPr="00856204">
                          <w:rPr>
                            <w:rFonts w:ascii="KZ Times New Roman" w:hAnsi="KZ Times New Roman"/>
                            <w:i/>
                            <w:sz w:val="24"/>
                          </w:rPr>
                          <w:t>-сурет</w:t>
                        </w:r>
                      </w:p>
                    </w:txbxContent>
                  </v:textbox>
                </v:shape>
                <w10:wrap type="topAndBottom" anchory="page"/>
              </v:group>
            </w:pict>
          </mc:Fallback>
        </mc:AlternateContent>
      </w:r>
      <w:r w:rsidRPr="008F0189">
        <w:rPr>
          <w:rFonts w:ascii="KZ Times New Roman" w:hAnsi="KZ Times New Roman"/>
          <w:color w:val="auto"/>
          <w:lang w:val="ru-RU" w:eastAsia="ko-KR"/>
        </w:rPr>
        <w:t>Түрліше тоқтардың магнит өрістері еселенген кезде олардың бір-бірін күшейтуі де, әлсіретуі де мүмкін. Мұны мынандай тәжірибеден көруге болады. Егер бірдей екі катушканы біріктіріп, оларда қарама-қарсы бағыттағы тоқтарды тудырсақ, онда олардың ортақ өрісінің әлсіздігі соншалық, ол тіптен тоғы бар үшінші катушкаға әсер етпейді (3.</w:t>
      </w:r>
      <w:r w:rsidR="00B1241F" w:rsidRPr="00B1241F">
        <w:rPr>
          <w:rFonts w:ascii="KZ Times New Roman" w:hAnsi="KZ Times New Roman"/>
          <w:color w:val="auto"/>
          <w:lang w:val="ru-RU" w:eastAsia="ko-KR"/>
        </w:rPr>
        <w:t>40</w:t>
      </w:r>
      <w:r w:rsidRPr="008F0189">
        <w:rPr>
          <w:rFonts w:ascii="KZ Times New Roman" w:hAnsi="KZ Times New Roman"/>
          <w:color w:val="auto"/>
          <w:lang w:val="ru-RU" w:eastAsia="ko-KR"/>
        </w:rPr>
        <w:t>,а-сурет, сол жақта). Қарама-қарсы бағыттағы тоқтар өтіп жатқан екі сымнан бұралған шнурдың төңірегінде магнит өрісінің болмауы міне осымен түсіндіріледі. Егер байланысқан катушкаларда бір бағыттағы тоқтарды тудырсақ, онда оның үшінші катушкаға әсері өткен тәжірибемен салыстырғанда біршама күшейеді (3.</w:t>
      </w:r>
      <w:r w:rsidR="00B1241F" w:rsidRPr="00B1241F">
        <w:rPr>
          <w:rFonts w:ascii="KZ Times New Roman" w:hAnsi="KZ Times New Roman"/>
          <w:color w:val="auto"/>
          <w:lang w:val="ru-RU" w:eastAsia="ko-KR"/>
        </w:rPr>
        <w:t>40</w:t>
      </w:r>
      <w:r w:rsidRPr="008F0189">
        <w:rPr>
          <w:rFonts w:ascii="KZ Times New Roman" w:hAnsi="KZ Times New Roman"/>
          <w:color w:val="auto"/>
          <w:lang w:val="ru-RU" w:eastAsia="ko-KR"/>
        </w:rPr>
        <w:t xml:space="preserve">,б-сурет). Сөйтіп, магнит өрісінің күшейтілуіне бірдей бағыттағы тоқтардың өрістерін үстемелеу арқылы жетуге болады екен, ал магнит өрісін әлсірету үшін – қарама-қарсы тоқтардың өрістерін үстемелеу керек болады.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Егер тәжірибенің алдында катушкалардың остерін бір түзудің бойында болатындай етіп орналастыратын болсақ, онда оларды тоққа қосқаннан кейін катушкалар өздеріндегі тоқтар бір бағытта өтетіндей болып бұрылады да, сосын барып олар бір-біріне тартыла бастайды. Осының нәтижесінде қоршаған ортадағы магнит өрісі күшейеді.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lastRenderedPageBreak/>
        <w:t xml:space="preserve">Магниттер. </w:t>
      </w:r>
      <w:r w:rsidRPr="008F0189">
        <w:rPr>
          <w:rFonts w:ascii="KZ Times New Roman" w:hAnsi="KZ Times New Roman"/>
          <w:color w:val="auto"/>
          <w:lang w:val="ru-RU" w:eastAsia="ko-KR"/>
        </w:rPr>
        <w:t>Магниттердің қасиеттеріне қарап, олардың айналасында белгілі бағыты бар магнит өрісінің болуы тиіс деген қорытындыға келуге болады. Бұл жерде мынандай сауалдар туады:</w:t>
      </w:r>
    </w:p>
    <w:p w:rsidR="008F0189" w:rsidRPr="008F0189" w:rsidRDefault="008F0189" w:rsidP="008F0189">
      <w:pPr>
        <w:pStyle w:val="af5"/>
        <w:tabs>
          <w:tab w:val="left" w:pos="2835"/>
        </w:tabs>
        <w:ind w:right="-99" w:firstLine="567"/>
        <w:rPr>
          <w:rFonts w:ascii="KZ Times New Roman" w:hAnsi="KZ Times New Roman"/>
          <w:sz w:val="28"/>
          <w:szCs w:val="28"/>
          <w:lang w:val="ru-RU"/>
        </w:rPr>
      </w:pPr>
      <w:r w:rsidRPr="008F0189">
        <w:rPr>
          <w:rFonts w:ascii="KZ Times New Roman" w:hAnsi="KZ Times New Roman"/>
          <w:sz w:val="28"/>
          <w:szCs w:val="28"/>
          <w:lang w:val="ru-RU"/>
        </w:rPr>
        <w:t>а) Магниттің төңірегіндегі және тоғы бар өткізгіштің айналасындағы өрістің тегі бір деп санауға бола ма, яғни екі жағдайда да бұл өрісті магнит өрісі деп санауға бола ма?</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б) Егер екі өріс те магниттік болса, онда оны магнит өрісін тек электр тоғы ғана тудырады деген тоқтаммен қалай үйлестіруге болады?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Екінші сауалға жауапты Ампер берді. Ампердің теориясы бойынша магниттердің ішінде, тұйық тізбектердегі тоқ тәрізді, молекулалық (микротоқтар) тоқтар болады. Кейінірек белгілі болғандай, мұндай тоқтарды атомдардағы қозғалыстағы электрондар тудырады екен. Бұл дегеніміз, кез келген молекуланың (атомның) төңірегінде магнит өрісі болуы тиіс дегенді білдіреді. Демек, кез келген заттың  қандай да болмасын магниттік қасиеттері болуы тиіс, олар оның молекулаларындағы электрондарының қозғалыс ерекешеліктеріне және молекулалардың өзара бағдарласуына, яғни заттың ішкі құрылысының сипатына тәуелді болады.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Бұл жерде темір айырықша қызық зат болып шықты. Оның атомдарының өрістері жеткілікті күшті болады және де, егер атомдар өздерінің өрістері бір-бірлерін күшейтетіндей түрде орналасса, онда темір дененің төңірегінде магнит өрісі пайда болады. Мұндай денелер </w:t>
      </w:r>
      <w:r w:rsidRPr="008F0189">
        <w:rPr>
          <w:rFonts w:ascii="KZ Times New Roman" w:hAnsi="KZ Times New Roman"/>
          <w:i/>
          <w:color w:val="auto"/>
          <w:lang w:val="ru-RU" w:eastAsia="ko-KR"/>
        </w:rPr>
        <w:t>магниттер</w:t>
      </w:r>
      <w:r w:rsidRPr="008F0189">
        <w:rPr>
          <w:rFonts w:ascii="KZ Times New Roman" w:hAnsi="KZ Times New Roman"/>
          <w:color w:val="auto"/>
          <w:lang w:val="ru-RU" w:eastAsia="ko-KR"/>
        </w:rPr>
        <w:t xml:space="preserve"> деп аталады. Денедегі молекулалар хаосты түрде орналасатын болса, онда олардың өрістері өзара әлсірейді де, дененің төңірегінде магнит өрісі болмайды. Осындай денені магнит өрісіне қоссақ, онда оның молекулалары сыртқы өрістің әсерінен реттелген түрде орналасады.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Болаттың арнаулы сорттарынан жасалған дене сыртқы өрісті өшіргеннен кейін де өзінің магниттелгендігін сақтап қалады, яғни </w:t>
      </w:r>
      <w:r w:rsidRPr="008F0189">
        <w:rPr>
          <w:rFonts w:ascii="KZ Times New Roman" w:hAnsi="KZ Times New Roman"/>
          <w:i/>
          <w:color w:val="auto"/>
          <w:lang w:val="ru-RU" w:eastAsia="ko-KR"/>
        </w:rPr>
        <w:t xml:space="preserve">тұрақты магнитке </w:t>
      </w:r>
      <w:r w:rsidRPr="008F0189">
        <w:rPr>
          <w:rFonts w:ascii="KZ Times New Roman" w:hAnsi="KZ Times New Roman"/>
          <w:color w:val="auto"/>
          <w:lang w:val="ru-RU" w:eastAsia="ko-KR"/>
        </w:rPr>
        <w:t xml:space="preserve"> айналады. Тұрақты магнит құрамына темір кіретін денелерді өзіне тартады. </w:t>
      </w:r>
      <w:r w:rsidRPr="008F0189">
        <w:rPr>
          <w:rFonts w:ascii="KZ Times New Roman" w:hAnsi="KZ Times New Roman"/>
          <w:i/>
          <w:color w:val="auto"/>
          <w:lang w:val="ru-RU" w:eastAsia="ko-KR"/>
        </w:rPr>
        <w:t xml:space="preserve">Магниттік полюстер </w:t>
      </w:r>
      <w:r w:rsidRPr="008F0189">
        <w:rPr>
          <w:rFonts w:ascii="KZ Times New Roman" w:hAnsi="KZ Times New Roman"/>
          <w:color w:val="auto"/>
          <w:lang w:val="ru-RU" w:eastAsia="ko-KR"/>
        </w:rPr>
        <w:t xml:space="preserve">деп аталатын магниттің ұштарының тарту қабілеті күштірек болады. Өзінің ауырлық центрі арқылы үшкір оске орналастырылған кішкентай жіңішке созылыңқы магнит </w:t>
      </w:r>
      <w:r w:rsidRPr="008F0189">
        <w:rPr>
          <w:rFonts w:ascii="KZ Times New Roman" w:hAnsi="KZ Times New Roman"/>
          <w:i/>
          <w:color w:val="auto"/>
          <w:lang w:val="ru-RU" w:eastAsia="ko-KR"/>
        </w:rPr>
        <w:t>магнит стрелкасы</w:t>
      </w:r>
      <w:r w:rsidRPr="008F0189">
        <w:rPr>
          <w:rFonts w:ascii="KZ Times New Roman" w:hAnsi="KZ Times New Roman"/>
          <w:color w:val="auto"/>
          <w:lang w:val="ru-RU" w:eastAsia="ko-KR"/>
        </w:rPr>
        <w:t xml:space="preserve"> деп аталады. Егер ешнәрсе бөгет жасамаса, магнит стрелкасының өзі бір ұшы солтүстікке, екінші ұшы оңтүстікке қарайтындай болып орналасады. Стрелканың солтүстікті көрсететін ұшын шартты түрде </w:t>
      </w:r>
      <w:r w:rsidRPr="008F0189">
        <w:rPr>
          <w:rFonts w:ascii="KZ Times New Roman" w:hAnsi="KZ Times New Roman"/>
          <w:i/>
          <w:color w:val="auto"/>
          <w:lang w:val="ru-RU" w:eastAsia="ko-KR"/>
        </w:rPr>
        <w:t>солтүстік полюс</w:t>
      </w:r>
      <w:r w:rsidRPr="008F0189">
        <w:rPr>
          <w:rFonts w:ascii="KZ Times New Roman" w:hAnsi="KZ Times New Roman"/>
          <w:color w:val="auto"/>
          <w:lang w:val="ru-RU" w:eastAsia="ko-KR"/>
        </w:rPr>
        <w:t xml:space="preserve"> деп атайды және </w:t>
      </w:r>
      <w:r w:rsidRPr="008F0189">
        <w:rPr>
          <w:rFonts w:ascii="KZ Times New Roman" w:hAnsi="KZ Times New Roman"/>
          <w:i/>
          <w:color w:val="auto"/>
          <w:lang w:val="ru-RU" w:eastAsia="ko-KR"/>
        </w:rPr>
        <w:t>С</w:t>
      </w:r>
      <w:r w:rsidRPr="008F0189">
        <w:rPr>
          <w:rFonts w:ascii="KZ Times New Roman" w:hAnsi="KZ Times New Roman"/>
          <w:color w:val="auto"/>
          <w:lang w:val="ru-RU" w:eastAsia="ko-KR"/>
        </w:rPr>
        <w:t xml:space="preserve"> (немесе </w:t>
      </w:r>
      <w:r w:rsidRPr="008F0189">
        <w:rPr>
          <w:rFonts w:ascii="KZ Times New Roman" w:hAnsi="KZ Times New Roman"/>
          <w:i/>
          <w:color w:val="auto"/>
          <w:lang w:eastAsia="ko-KR"/>
        </w:rPr>
        <w:t>N</w:t>
      </w:r>
      <w:r w:rsidRPr="008F0189">
        <w:rPr>
          <w:rFonts w:ascii="KZ Times New Roman" w:hAnsi="KZ Times New Roman"/>
          <w:color w:val="auto"/>
          <w:lang w:val="ru-RU" w:eastAsia="ko-KR"/>
        </w:rPr>
        <w:t xml:space="preserve">) әрпімен, ал оның екінші, қарсы ұшын </w:t>
      </w:r>
      <w:r w:rsidRPr="008F0189">
        <w:rPr>
          <w:rFonts w:ascii="KZ Times New Roman" w:hAnsi="KZ Times New Roman"/>
          <w:i/>
          <w:color w:val="auto"/>
          <w:lang w:val="ru-RU" w:eastAsia="ko-KR"/>
        </w:rPr>
        <w:t>оңтүстік полюс</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 xml:space="preserve">О </w:t>
      </w:r>
      <w:r w:rsidRPr="008F0189">
        <w:rPr>
          <w:rFonts w:ascii="KZ Times New Roman" w:hAnsi="KZ Times New Roman"/>
          <w:color w:val="auto"/>
          <w:lang w:val="ru-RU" w:eastAsia="ko-KR"/>
        </w:rPr>
        <w:t xml:space="preserve">(немесе </w:t>
      </w:r>
      <w:r w:rsidRPr="008F0189">
        <w:rPr>
          <w:rFonts w:ascii="KZ Times New Roman" w:hAnsi="KZ Times New Roman"/>
          <w:i/>
          <w:color w:val="auto"/>
          <w:lang w:eastAsia="ko-KR"/>
        </w:rPr>
        <w:t>S</w:t>
      </w:r>
      <w:r w:rsidRPr="008F0189">
        <w:rPr>
          <w:rFonts w:ascii="KZ Times New Roman" w:hAnsi="KZ Times New Roman"/>
          <w:color w:val="auto"/>
          <w:lang w:val="ru-RU" w:eastAsia="ko-KR"/>
        </w:rPr>
        <w:t>) әрпімен белгілейді.</w:t>
      </w:r>
    </w:p>
    <w:p w:rsidR="008F0189" w:rsidRPr="008F0189" w:rsidRDefault="008F0189" w:rsidP="008F0189">
      <w:pPr>
        <w:tabs>
          <w:tab w:val="left" w:pos="2835"/>
        </w:tabs>
        <w:spacing w:after="0" w:line="240" w:lineRule="auto"/>
        <w:ind w:right="-99" w:firstLine="567"/>
        <w:jc w:val="both"/>
        <w:rPr>
          <w:rFonts w:ascii="KZ Times New Roman" w:hAnsi="KZ Times New Roman"/>
          <w:i/>
          <w:color w:val="auto"/>
          <w:lang w:val="ru-RU" w:eastAsia="ko-KR"/>
        </w:rPr>
      </w:pPr>
      <w:r w:rsidRPr="008F0189">
        <w:rPr>
          <w:rFonts w:ascii="KZ Times New Roman" w:hAnsi="KZ Times New Roman"/>
          <w:color w:val="auto"/>
          <w:lang w:val="ru-RU" w:eastAsia="ko-KR"/>
        </w:rPr>
        <w:t xml:space="preserve">Магнит өрісіне кез келген нүктеде белгілі бір бағытты сәйкестеуге болатындықтан (компас осыған мысал бола алады), осы нүктеде орналасқан магнит стрелкасының солтүстік полюсі қайда көрсетсе, әрбір нүктеде өріс солай қарай бағытталған деп есептеледі. Тәжірибенің негізінде </w:t>
      </w:r>
      <w:r w:rsidRPr="008F0189">
        <w:rPr>
          <w:rFonts w:ascii="KZ Times New Roman" w:hAnsi="KZ Times New Roman"/>
          <w:i/>
          <w:color w:val="auto"/>
          <w:lang w:val="ru-RU" w:eastAsia="ko-KR"/>
        </w:rPr>
        <w:t>магниттің аттас полюстерінің тебілетіндігі, ал қарсы полюстердің өзара тартылатындығы тағайындалды.</w:t>
      </w:r>
    </w:p>
    <w:p w:rsidR="008F0189" w:rsidRPr="008F0189" w:rsidRDefault="004E0D87" w:rsidP="008F0189">
      <w:pPr>
        <w:tabs>
          <w:tab w:val="left" w:pos="2835"/>
        </w:tabs>
        <w:spacing w:after="0" w:line="240" w:lineRule="auto"/>
        <w:ind w:right="-99" w:firstLine="567"/>
        <w:jc w:val="both"/>
        <w:rPr>
          <w:rFonts w:ascii="KZ Times New Roman" w:hAnsi="KZ Times New Roman"/>
          <w:color w:val="auto"/>
          <w:lang w:val="ru-RU" w:eastAsia="ko-KR"/>
        </w:rPr>
      </w:pPr>
      <w:r>
        <w:rPr>
          <w:rFonts w:ascii="KZ Times New Roman" w:hAnsi="KZ Times New Roman"/>
          <w:b/>
          <w:noProof/>
          <w:color w:val="auto"/>
          <w:lang w:val="ru-RU" w:eastAsia="ru-RU" w:bidi="ar-SA"/>
        </w:rPr>
        <w:lastRenderedPageBreak/>
        <mc:AlternateContent>
          <mc:Choice Requires="wpg">
            <w:drawing>
              <wp:anchor distT="0" distB="0" distL="114300" distR="114300" simplePos="0" relativeHeight="252007424" behindDoc="0" locked="0" layoutInCell="0" allowOverlap="1">
                <wp:simplePos x="0" y="0"/>
                <wp:positionH relativeFrom="column">
                  <wp:posOffset>3140710</wp:posOffset>
                </wp:positionH>
                <wp:positionV relativeFrom="page">
                  <wp:posOffset>2020570</wp:posOffset>
                </wp:positionV>
                <wp:extent cx="3200400" cy="1358265"/>
                <wp:effectExtent l="0" t="0" r="0" b="0"/>
                <wp:wrapSquare wrapText="left"/>
                <wp:docPr id="6281" name="Группа 6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358265"/>
                          <a:chOff x="1440" y="4464"/>
                          <a:chExt cx="3795" cy="894"/>
                        </a:xfrm>
                      </wpg:grpSpPr>
                      <pic:pic xmlns:pic="http://schemas.openxmlformats.org/drawingml/2006/picture">
                        <pic:nvPicPr>
                          <pic:cNvPr id="6282" name="Picture 744" descr="Pic49e"/>
                          <pic:cNvPicPr>
                            <a:picLocks noChangeAspect="1" noChangeArrowheads="1"/>
                          </pic:cNvPicPr>
                        </pic:nvPicPr>
                        <pic:blipFill>
                          <a:blip r:embed="rId1038">
                            <a:extLst>
                              <a:ext uri="{28A0092B-C50C-407E-A947-70E740481C1C}">
                                <a14:useLocalDpi xmlns:a14="http://schemas.microsoft.com/office/drawing/2010/main" val="0"/>
                              </a:ext>
                            </a:extLst>
                          </a:blip>
                          <a:srcRect/>
                          <a:stretch>
                            <a:fillRect/>
                          </a:stretch>
                        </pic:blipFill>
                        <pic:spPr bwMode="auto">
                          <a:xfrm>
                            <a:off x="1440" y="4464"/>
                            <a:ext cx="3795" cy="645"/>
                          </a:xfrm>
                          <a:prstGeom prst="rect">
                            <a:avLst/>
                          </a:prstGeom>
                          <a:noFill/>
                          <a:extLst>
                            <a:ext uri="{909E8E84-426E-40DD-AFC4-6F175D3DCCD1}">
                              <a14:hiddenFill xmlns:a14="http://schemas.microsoft.com/office/drawing/2010/main">
                                <a:solidFill>
                                  <a:srgbClr val="FFFFFF"/>
                                </a:solidFill>
                              </a14:hiddenFill>
                            </a:ext>
                          </a:extLst>
                        </pic:spPr>
                      </pic:pic>
                      <wps:wsp>
                        <wps:cNvPr id="6283" name="Text Box 745"/>
                        <wps:cNvSpPr txBox="1">
                          <a:spLocks noChangeArrowheads="1"/>
                        </wps:cNvSpPr>
                        <wps:spPr bwMode="auto">
                          <a:xfrm>
                            <a:off x="1554" y="451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wps:wsp>
                        <wps:cNvPr id="6284" name="Text Box 746"/>
                        <wps:cNvSpPr txBox="1">
                          <a:spLocks noChangeArrowheads="1"/>
                        </wps:cNvSpPr>
                        <wps:spPr bwMode="auto">
                          <a:xfrm>
                            <a:off x="3312" y="45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б)</w:t>
                              </w:r>
                            </w:p>
                          </w:txbxContent>
                        </wps:txbx>
                        <wps:bodyPr rot="0" vert="horz" wrap="square" lIns="0" tIns="0" rIns="0" bIns="0" anchor="t" anchorCtr="0" upright="1">
                          <a:noAutofit/>
                        </wps:bodyPr>
                      </wps:wsp>
                      <wps:wsp>
                        <wps:cNvPr id="6285" name="Text Box 747"/>
                        <wps:cNvSpPr txBox="1">
                          <a:spLocks noChangeArrowheads="1"/>
                        </wps:cNvSpPr>
                        <wps:spPr bwMode="auto">
                          <a:xfrm>
                            <a:off x="1728" y="477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F</w:t>
                              </w:r>
                              <w:r>
                                <w:rPr>
                                  <w:i/>
                                  <w:vertAlign w:val="subscript"/>
                                </w:rPr>
                                <w:t>1</w:t>
                              </w:r>
                            </w:p>
                          </w:txbxContent>
                        </wps:txbx>
                        <wps:bodyPr rot="0" vert="horz" wrap="square" lIns="0" tIns="0" rIns="0" bIns="0" anchor="t" anchorCtr="0" upright="1">
                          <a:noAutofit/>
                        </wps:bodyPr>
                      </wps:wsp>
                      <wps:wsp>
                        <wps:cNvPr id="6286" name="Text Box 748"/>
                        <wps:cNvSpPr txBox="1">
                          <a:spLocks noChangeArrowheads="1"/>
                        </wps:cNvSpPr>
                        <wps:spPr bwMode="auto">
                          <a:xfrm>
                            <a:off x="3456" y="483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F</w:t>
                              </w:r>
                              <w:r>
                                <w:rPr>
                                  <w:i/>
                                  <w:vertAlign w:val="subscript"/>
                                </w:rPr>
                                <w:t>1</w:t>
                              </w:r>
                            </w:p>
                          </w:txbxContent>
                        </wps:txbx>
                        <wps:bodyPr rot="0" vert="horz" wrap="square" lIns="0" tIns="0" rIns="0" bIns="0" anchor="t" anchorCtr="0" upright="1">
                          <a:noAutofit/>
                        </wps:bodyPr>
                      </wps:wsp>
                      <wps:wsp>
                        <wps:cNvPr id="6287" name="Text Box 749"/>
                        <wps:cNvSpPr txBox="1">
                          <a:spLocks noChangeArrowheads="1"/>
                        </wps:cNvSpPr>
                        <wps:spPr bwMode="auto">
                          <a:xfrm>
                            <a:off x="4608" y="483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F</w:t>
                              </w:r>
                              <w:r>
                                <w:rPr>
                                  <w:i/>
                                  <w:vertAlign w:val="subscript"/>
                                </w:rPr>
                                <w:t>2</w:t>
                              </w:r>
                            </w:p>
                          </w:txbxContent>
                        </wps:txbx>
                        <wps:bodyPr rot="0" vert="horz" wrap="square" lIns="0" tIns="0" rIns="0" bIns="0" anchor="t" anchorCtr="0" upright="1">
                          <a:noAutofit/>
                        </wps:bodyPr>
                      </wps:wsp>
                      <wps:wsp>
                        <wps:cNvPr id="6288" name="Text Box 750"/>
                        <wps:cNvSpPr txBox="1">
                          <a:spLocks noChangeArrowheads="1"/>
                        </wps:cNvSpPr>
                        <wps:spPr bwMode="auto">
                          <a:xfrm>
                            <a:off x="2820" y="455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F</w:t>
                              </w:r>
                              <w:r>
                                <w:rPr>
                                  <w:i/>
                                  <w:vertAlign w:val="subscript"/>
                                </w:rPr>
                                <w:t>2</w:t>
                              </w:r>
                            </w:p>
                          </w:txbxContent>
                        </wps:txbx>
                        <wps:bodyPr rot="0" vert="horz" wrap="square" lIns="0" tIns="0" rIns="0" bIns="0" anchor="t" anchorCtr="0" upright="1">
                          <a:noAutofit/>
                        </wps:bodyPr>
                      </wps:wsp>
                      <wps:wsp>
                        <wps:cNvPr id="6289" name="Text Box 751"/>
                        <wps:cNvSpPr txBox="1">
                          <a:spLocks noChangeArrowheads="1"/>
                        </wps:cNvSpPr>
                        <wps:spPr bwMode="auto">
                          <a:xfrm>
                            <a:off x="2736" y="5070"/>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56204" w:rsidRDefault="00096CDB" w:rsidP="008F0189">
                              <w:pPr>
                                <w:rPr>
                                  <w:rFonts w:ascii="KZ Times New Roman" w:hAnsi="KZ Times New Roman"/>
                                  <w:i/>
                                  <w:sz w:val="24"/>
                                  <w:vertAlign w:val="subscript"/>
                                </w:rPr>
                              </w:pPr>
                              <w:r w:rsidRPr="00856204">
                                <w:rPr>
                                  <w:rFonts w:ascii="KZ Times New Roman" w:hAnsi="KZ Times New Roman"/>
                                  <w:i/>
                                  <w:sz w:val="24"/>
                                  <w:lang w:eastAsia="ko-KR"/>
                                </w:rPr>
                                <w:t>3.</w:t>
                              </w:r>
                              <w:r w:rsidRPr="00856204">
                                <w:rPr>
                                  <w:rFonts w:ascii="KZ Times New Roman" w:hAnsi="KZ Times New Roman"/>
                                  <w:i/>
                                  <w:sz w:val="24"/>
                                </w:rPr>
                                <w:t>4</w:t>
                              </w:r>
                              <w:r>
                                <w:rPr>
                                  <w:rFonts w:ascii="KZ Times New Roman" w:hAnsi="KZ Times New Roman"/>
                                  <w:i/>
                                  <w:sz w:val="24"/>
                                </w:rPr>
                                <w:t>1</w:t>
                              </w:r>
                              <w:r w:rsidRPr="00856204">
                                <w:rPr>
                                  <w:rFonts w:ascii="KZ Times New Roman" w:hAnsi="KZ Times New Roman"/>
                                  <w:i/>
                                  <w:sz w:val="24"/>
                                </w:rPr>
                                <w:t>-</w:t>
                              </w:r>
                              <w:r w:rsidRPr="00856204">
                                <w:rPr>
                                  <w:rFonts w:ascii="KZ Times New Roman" w:hAnsi="KZ Times New Roman"/>
                                  <w:i/>
                                  <w:sz w:val="24"/>
                                  <w:lang w:val="kk-KZ"/>
                                </w:rPr>
                                <w:t>с</w:t>
                              </w:r>
                              <w:r w:rsidRPr="00856204">
                                <w:rPr>
                                  <w:rFonts w:ascii="KZ Times New Roman" w:hAnsi="KZ Times New Roman"/>
                                  <w:i/>
                                  <w:sz w:val="24"/>
                                </w:rPr>
                                <w:t>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281" o:spid="_x0000_s2657" style="position:absolute;left:0;text-align:left;margin-left:247.3pt;margin-top:159.1pt;width:252pt;height:106.95pt;z-index:252007424;mso-position-vertical-relative:page" coordorigin="1440,4464" coordsize="3795,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" o:allowincell="f">
                <v:shape id="Picture 744" o:spid="_x0000_s2658" type="#_x0000_t75" alt="Pic49e" style="position:absolute;left:1440;top:4464;width:379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">
                  <v:imagedata r:id="rId1039" o:title="Pic49e"/>
                </v:shape>
                <v:shape id="Text Box 745" o:spid="_x0000_s2659" type="#_x0000_t202" style="position:absolute;left:1554;top:451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" filled="f" stroked="f">
                  <v:textbox inset="0,0,0,0">
                    <w:txbxContent>
                      <w:p w:rsidR="00096CDB" w:rsidRDefault="00096CDB" w:rsidP="008F0189">
                        <w:pPr>
                          <w:rPr>
                            <w:i/>
                          </w:rPr>
                        </w:pPr>
                        <w:r>
                          <w:rPr>
                            <w:i/>
                          </w:rPr>
                          <w:t>а)</w:t>
                        </w:r>
                      </w:p>
                    </w:txbxContent>
                  </v:textbox>
                </v:shape>
                <v:shape id="Text Box 746" o:spid="_x0000_s2660" type="#_x0000_t202" style="position:absolute;left:3312;top:45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" filled="f" stroked="f">
                  <v:textbox inset="0,0,0,0">
                    <w:txbxContent>
                      <w:p w:rsidR="00096CDB" w:rsidRDefault="00096CDB" w:rsidP="008F0189">
                        <w:pPr>
                          <w:rPr>
                            <w:i/>
                          </w:rPr>
                        </w:pPr>
                        <w:r>
                          <w:rPr>
                            <w:i/>
                          </w:rPr>
                          <w:t>б)</w:t>
                        </w:r>
                      </w:p>
                    </w:txbxContent>
                  </v:textbox>
                </v:shape>
                <v:shape id="Text Box 747" o:spid="_x0000_s2661" type="#_x0000_t202" style="position:absolute;left:1728;top:477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" filled="f" stroked="f">
                  <v:textbox inset="0,0,0,0">
                    <w:txbxContent>
                      <w:p w:rsidR="00096CDB" w:rsidRDefault="00096CDB" w:rsidP="008F0189">
                        <w:pPr>
                          <w:rPr>
                            <w:i/>
                            <w:vertAlign w:val="subscript"/>
                          </w:rPr>
                        </w:pPr>
                        <w:r>
                          <w:rPr>
                            <w:i/>
                          </w:rPr>
                          <w:t>F</w:t>
                        </w:r>
                        <w:r>
                          <w:rPr>
                            <w:i/>
                            <w:vertAlign w:val="subscript"/>
                          </w:rPr>
                          <w:t>1</w:t>
                        </w:r>
                      </w:p>
                    </w:txbxContent>
                  </v:textbox>
                </v:shape>
                <v:shape id="Text Box 748" o:spid="_x0000_s2662" type="#_x0000_t202" style="position:absolute;left:3456;top:483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" filled="f" stroked="f">
                  <v:textbox inset="0,0,0,0">
                    <w:txbxContent>
                      <w:p w:rsidR="00096CDB" w:rsidRDefault="00096CDB" w:rsidP="008F0189">
                        <w:pPr>
                          <w:rPr>
                            <w:i/>
                            <w:vertAlign w:val="subscript"/>
                          </w:rPr>
                        </w:pPr>
                        <w:r>
                          <w:rPr>
                            <w:i/>
                          </w:rPr>
                          <w:t>F</w:t>
                        </w:r>
                        <w:r>
                          <w:rPr>
                            <w:i/>
                            <w:vertAlign w:val="subscript"/>
                          </w:rPr>
                          <w:t>1</w:t>
                        </w:r>
                      </w:p>
                    </w:txbxContent>
                  </v:textbox>
                </v:shape>
                <v:shape id="Text Box 749" o:spid="_x0000_s2663" type="#_x0000_t202" style="position:absolute;left:4608;top:483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" filled="f" stroked="f">
                  <v:textbox inset="0,0,0,0">
                    <w:txbxContent>
                      <w:p w:rsidR="00096CDB" w:rsidRDefault="00096CDB" w:rsidP="008F0189">
                        <w:pPr>
                          <w:rPr>
                            <w:i/>
                            <w:vertAlign w:val="subscript"/>
                          </w:rPr>
                        </w:pPr>
                        <w:r>
                          <w:rPr>
                            <w:i/>
                          </w:rPr>
                          <w:t>F</w:t>
                        </w:r>
                        <w:r>
                          <w:rPr>
                            <w:i/>
                            <w:vertAlign w:val="subscript"/>
                          </w:rPr>
                          <w:t>2</w:t>
                        </w:r>
                      </w:p>
                    </w:txbxContent>
                  </v:textbox>
                </v:shape>
                <v:shape id="Text Box 750" o:spid="_x0000_s2664" type="#_x0000_t202" style="position:absolute;left:2820;top:455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" filled="f" stroked="f">
                  <v:textbox inset="0,0,0,0">
                    <w:txbxContent>
                      <w:p w:rsidR="00096CDB" w:rsidRDefault="00096CDB" w:rsidP="008F0189">
                        <w:pPr>
                          <w:rPr>
                            <w:i/>
                            <w:vertAlign w:val="subscript"/>
                          </w:rPr>
                        </w:pPr>
                        <w:r>
                          <w:rPr>
                            <w:i/>
                          </w:rPr>
                          <w:t>F</w:t>
                        </w:r>
                        <w:r>
                          <w:rPr>
                            <w:i/>
                            <w:vertAlign w:val="subscript"/>
                          </w:rPr>
                          <w:t>2</w:t>
                        </w:r>
                      </w:p>
                    </w:txbxContent>
                  </v:textbox>
                </v:shape>
                <v:shape id="Text Box 751" o:spid="_x0000_s2665" type="#_x0000_t202" style="position:absolute;left:2736;top:5070;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" filled="f" stroked="f">
                  <v:textbox inset="0,0,0,0">
                    <w:txbxContent>
                      <w:p w:rsidR="00096CDB" w:rsidRPr="00856204" w:rsidRDefault="00096CDB" w:rsidP="008F0189">
                        <w:pPr>
                          <w:rPr>
                            <w:rFonts w:ascii="KZ Times New Roman" w:hAnsi="KZ Times New Roman"/>
                            <w:i/>
                            <w:sz w:val="24"/>
                            <w:vertAlign w:val="subscript"/>
                          </w:rPr>
                        </w:pPr>
                        <w:r w:rsidRPr="00856204">
                          <w:rPr>
                            <w:rFonts w:ascii="KZ Times New Roman" w:hAnsi="KZ Times New Roman"/>
                            <w:i/>
                            <w:sz w:val="24"/>
                            <w:lang w:eastAsia="ko-KR"/>
                          </w:rPr>
                          <w:t>3.</w:t>
                        </w:r>
                        <w:r w:rsidRPr="00856204">
                          <w:rPr>
                            <w:rFonts w:ascii="KZ Times New Roman" w:hAnsi="KZ Times New Roman"/>
                            <w:i/>
                            <w:sz w:val="24"/>
                          </w:rPr>
                          <w:t>4</w:t>
                        </w:r>
                        <w:r>
                          <w:rPr>
                            <w:rFonts w:ascii="KZ Times New Roman" w:hAnsi="KZ Times New Roman"/>
                            <w:i/>
                            <w:sz w:val="24"/>
                          </w:rPr>
                          <w:t>1</w:t>
                        </w:r>
                        <w:r w:rsidRPr="00856204">
                          <w:rPr>
                            <w:rFonts w:ascii="KZ Times New Roman" w:hAnsi="KZ Times New Roman"/>
                            <w:i/>
                            <w:sz w:val="24"/>
                          </w:rPr>
                          <w:t>-</w:t>
                        </w:r>
                        <w:r w:rsidRPr="00856204">
                          <w:rPr>
                            <w:rFonts w:ascii="KZ Times New Roman" w:hAnsi="KZ Times New Roman"/>
                            <w:i/>
                            <w:sz w:val="24"/>
                            <w:lang w:val="kk-KZ"/>
                          </w:rPr>
                          <w:t>с</w:t>
                        </w:r>
                        <w:r w:rsidRPr="00856204">
                          <w:rPr>
                            <w:rFonts w:ascii="KZ Times New Roman" w:hAnsi="KZ Times New Roman"/>
                            <w:i/>
                            <w:sz w:val="24"/>
                          </w:rPr>
                          <w:t>урет</w:t>
                        </w:r>
                      </w:p>
                    </w:txbxContent>
                  </v:textbox>
                </v:shape>
                <w10:wrap type="square" side="left" anchory="page"/>
              </v:group>
            </w:pict>
          </mc:Fallback>
        </mc:AlternateContent>
      </w:r>
      <w:r w:rsidR="008F0189" w:rsidRPr="008F0189">
        <w:rPr>
          <w:rFonts w:ascii="KZ Times New Roman" w:hAnsi="KZ Times New Roman"/>
          <w:b/>
          <w:color w:val="auto"/>
          <w:lang w:val="ru-RU" w:eastAsia="ko-KR"/>
        </w:rPr>
        <w:t>Магнит индукциясының сызықтары. Құйындық өріс.</w:t>
      </w:r>
      <w:r w:rsidR="008F0189" w:rsidRPr="008F0189">
        <w:rPr>
          <w:rFonts w:ascii="KZ Times New Roman" w:hAnsi="KZ Times New Roman"/>
          <w:color w:val="auto"/>
          <w:lang w:val="ru-RU" w:eastAsia="ko-KR"/>
        </w:rPr>
        <w:t xml:space="preserve"> Магнит өрісіне енгізілген магнит стрелкасының бұрылатындығын білеміз, демек, оның ұштарына қос күш құрайтын магниттік күштер әсер етеді (3.4</w:t>
      </w:r>
      <w:r w:rsidR="002919E9" w:rsidRPr="002919E9">
        <w:rPr>
          <w:rFonts w:ascii="KZ Times New Roman" w:hAnsi="KZ Times New Roman"/>
          <w:color w:val="auto"/>
          <w:lang w:val="ru-RU" w:eastAsia="ko-KR"/>
        </w:rPr>
        <w:t>1</w:t>
      </w:r>
      <w:r w:rsidR="008F0189" w:rsidRPr="008F0189">
        <w:rPr>
          <w:rFonts w:ascii="KZ Times New Roman" w:hAnsi="KZ Times New Roman"/>
          <w:color w:val="auto"/>
          <w:lang w:val="ru-RU" w:eastAsia="ko-KR"/>
        </w:rPr>
        <w:t>,а-сурет). Стрелка тыныштық күйге келген кезде бұл күштер стрелка орналасқан бағытта бір түзудің бойында орналасуы тиіс (3.4</w:t>
      </w:r>
      <w:r w:rsidR="002919E9" w:rsidRPr="002919E9">
        <w:rPr>
          <w:rFonts w:ascii="KZ Times New Roman" w:hAnsi="KZ Times New Roman"/>
          <w:color w:val="auto"/>
          <w:lang w:val="ru-RU" w:eastAsia="ko-KR"/>
        </w:rPr>
        <w:t>1</w:t>
      </w:r>
      <w:r w:rsidR="008F0189" w:rsidRPr="008F0189">
        <w:rPr>
          <w:rFonts w:ascii="KZ Times New Roman" w:hAnsi="KZ Times New Roman"/>
          <w:color w:val="auto"/>
          <w:lang w:val="ru-RU" w:eastAsia="ko-KR"/>
        </w:rPr>
        <w:t xml:space="preserve">,б-сурет). Бұл дегеніміз, магнит стрелкаларының көмегімен оларға әсер ететін магниттік күштердің әсер бағытымен байланысты сызықты табуға болатындығын көрсетеді.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Магнит өрісін схемалық түрде магниттік күш сызықтарымен белгілеу қабылданған, бұл сызықтар магнит өрісінің </w:t>
      </w:r>
      <w:r w:rsidRPr="008F0189">
        <w:rPr>
          <w:rFonts w:ascii="KZ Times New Roman" w:hAnsi="KZ Times New Roman"/>
          <w:i/>
          <w:color w:val="auto"/>
          <w:lang w:val="ru-RU" w:eastAsia="ko-KR"/>
        </w:rPr>
        <w:t xml:space="preserve">индукциясының сызықтары </w:t>
      </w:r>
      <w:r w:rsidRPr="008F0189">
        <w:rPr>
          <w:rFonts w:ascii="KZ Times New Roman" w:hAnsi="KZ Times New Roman"/>
          <w:color w:val="auto"/>
          <w:lang w:val="ru-RU" w:eastAsia="ko-KR"/>
        </w:rPr>
        <w:t xml:space="preserve">деп аталады. </w:t>
      </w:r>
      <w:r w:rsidRPr="008F0189">
        <w:rPr>
          <w:rFonts w:ascii="KZ Times New Roman" w:hAnsi="KZ Times New Roman"/>
          <w:i/>
          <w:color w:val="auto"/>
          <w:lang w:val="ru-RU" w:eastAsia="ko-KR"/>
        </w:rPr>
        <w:t xml:space="preserve">Магнит өрісі индукциясының сызығы деп әрбір нүктесінде кішкентай магнит стрелкалары жанама бойымен орналасатын сызықты атайды. </w:t>
      </w:r>
      <w:r w:rsidRPr="008F0189">
        <w:rPr>
          <w:rFonts w:ascii="KZ Times New Roman" w:hAnsi="KZ Times New Roman"/>
          <w:color w:val="auto"/>
          <w:lang w:val="ru-RU" w:eastAsia="ko-KR"/>
        </w:rPr>
        <w:t>Магнит өрісі сызықтарының орналасуын темір (болат) ұлпаларының көмегімен жеңіл және көрнекі түрде алуға болады. Темір ұлпалары магнит өрісінде магниттеліп, кішкентай магнит стрелкаларына айналады да, олар өріс индукциясының с</w:t>
      </w:r>
      <w:r w:rsidR="002919E9">
        <w:rPr>
          <w:rFonts w:ascii="KZ Times New Roman" w:hAnsi="KZ Times New Roman"/>
          <w:color w:val="auto"/>
          <w:lang w:val="ru-RU" w:eastAsia="ko-KR"/>
        </w:rPr>
        <w:t>ызықтары бойында орналасады. 3.</w:t>
      </w:r>
      <w:r w:rsidR="002919E9" w:rsidRPr="002919E9">
        <w:rPr>
          <w:rFonts w:ascii="KZ Times New Roman" w:hAnsi="KZ Times New Roman"/>
          <w:color w:val="auto"/>
          <w:lang w:val="ru-RU" w:eastAsia="ko-KR"/>
        </w:rPr>
        <w:t>42</w:t>
      </w:r>
      <w:r w:rsidRPr="008F0189">
        <w:rPr>
          <w:rFonts w:ascii="KZ Times New Roman" w:hAnsi="KZ Times New Roman"/>
          <w:color w:val="auto"/>
          <w:lang w:val="ru-RU" w:eastAsia="ko-KR"/>
        </w:rPr>
        <w:t xml:space="preserve">-суретте ұлпалардың және бірнеше магнит стрелкаларының көмегімен алынған түзу тоқтың өткізгішке перпендикуляр орналасқан жазықтықтағы магнит өрісінің түрі көрсетілген. Индукция сызықтары магнит стрелкаларының солтүстік полюстері бағытында бағытталған деп, яғни, егер жоғарыдан төмен қараса (тоқ бағытында) сағат тілі бағытында бағытталған деп есептеледі. </w:t>
      </w:r>
    </w:p>
    <w:p w:rsidR="008F0189" w:rsidRPr="008F0189" w:rsidRDefault="004E0D87" w:rsidP="008F0189">
      <w:pPr>
        <w:pStyle w:val="26"/>
        <w:tabs>
          <w:tab w:val="left" w:pos="2835"/>
        </w:tabs>
        <w:ind w:right="-99" w:firstLine="567"/>
        <w:rPr>
          <w:rFonts w:ascii="KZ Times New Roman" w:hAnsi="KZ Times New Roman"/>
          <w:sz w:val="28"/>
          <w:szCs w:val="28"/>
        </w:rPr>
      </w:pPr>
      <w:r>
        <w:rPr>
          <w:rFonts w:ascii="KZ Times New Roman" w:hAnsi="KZ Times New Roman"/>
          <w:noProof/>
          <w:lang w:eastAsia="ru-RU"/>
        </w:rPr>
        <mc:AlternateContent>
          <mc:Choice Requires="wpg">
            <w:drawing>
              <wp:anchor distT="0" distB="0" distL="114300" distR="114300" simplePos="0" relativeHeight="252047360" behindDoc="0" locked="0" layoutInCell="0" allowOverlap="1">
                <wp:simplePos x="0" y="0"/>
                <wp:positionH relativeFrom="column">
                  <wp:posOffset>3267710</wp:posOffset>
                </wp:positionH>
                <wp:positionV relativeFrom="page">
                  <wp:posOffset>6248400</wp:posOffset>
                </wp:positionV>
                <wp:extent cx="2677160" cy="2028825"/>
                <wp:effectExtent l="0" t="0" r="0" b="0"/>
                <wp:wrapSquare wrapText="left"/>
                <wp:docPr id="6269" name="Группа 6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7160" cy="2028825"/>
                          <a:chOff x="948" y="5904"/>
                          <a:chExt cx="2592" cy="2880"/>
                        </a:xfrm>
                      </wpg:grpSpPr>
                      <pic:pic xmlns:pic="http://schemas.openxmlformats.org/drawingml/2006/picture">
                        <pic:nvPicPr>
                          <pic:cNvPr id="6270" name="Picture 1134" descr="Pic50el"/>
                          <pic:cNvPicPr>
                            <a:picLocks noChangeAspect="1" noChangeArrowheads="1"/>
                          </pic:cNvPicPr>
                        </pic:nvPicPr>
                        <pic:blipFill>
                          <a:blip r:embed="rId1040">
                            <a:extLst>
                              <a:ext uri="{28A0092B-C50C-407E-A947-70E740481C1C}">
                                <a14:useLocalDpi xmlns:a14="http://schemas.microsoft.com/office/drawing/2010/main" val="0"/>
                              </a:ext>
                            </a:extLst>
                          </a:blip>
                          <a:srcRect/>
                          <a:stretch>
                            <a:fillRect/>
                          </a:stretch>
                        </pic:blipFill>
                        <pic:spPr bwMode="auto">
                          <a:xfrm>
                            <a:off x="948" y="5904"/>
                            <a:ext cx="2592" cy="2592"/>
                          </a:xfrm>
                          <a:prstGeom prst="rect">
                            <a:avLst/>
                          </a:prstGeom>
                          <a:noFill/>
                          <a:extLst>
                            <a:ext uri="{909E8E84-426E-40DD-AFC4-6F175D3DCCD1}">
                              <a14:hiddenFill xmlns:a14="http://schemas.microsoft.com/office/drawing/2010/main">
                                <a:solidFill>
                                  <a:srgbClr val="FFFFFF"/>
                                </a:solidFill>
                              </a14:hiddenFill>
                            </a:ext>
                          </a:extLst>
                        </pic:spPr>
                      </pic:pic>
                      <wps:wsp>
                        <wps:cNvPr id="6271" name="Text Box 1135"/>
                        <wps:cNvSpPr txBox="1">
                          <a:spLocks noChangeArrowheads="1"/>
                        </wps:cNvSpPr>
                        <wps:spPr bwMode="auto">
                          <a:xfrm>
                            <a:off x="1838" y="8496"/>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56204" w:rsidRDefault="00096CDB" w:rsidP="008F0189">
                              <w:pPr>
                                <w:rPr>
                                  <w:rFonts w:ascii="KZ Times New Roman" w:hAnsi="KZ Times New Roman"/>
                                  <w:i/>
                                  <w:sz w:val="24"/>
                                  <w:vertAlign w:val="subscript"/>
                                  <w:lang w:val="kk-KZ"/>
                                </w:rPr>
                              </w:pPr>
                              <w:r w:rsidRPr="00856204">
                                <w:rPr>
                                  <w:rFonts w:ascii="KZ Times New Roman" w:hAnsi="KZ Times New Roman"/>
                                  <w:i/>
                                  <w:sz w:val="24"/>
                                  <w:lang w:val="kk-KZ"/>
                                </w:rPr>
                                <w:t>3.</w:t>
                              </w:r>
                              <w:r>
                                <w:rPr>
                                  <w:rFonts w:ascii="KZ Times New Roman" w:hAnsi="KZ Times New Roman"/>
                                  <w:i/>
                                  <w:sz w:val="24"/>
                                </w:rPr>
                                <w:t>42</w:t>
                              </w:r>
                              <w:r w:rsidRPr="00856204">
                                <w:rPr>
                                  <w:rFonts w:ascii="KZ Times New Roman" w:hAnsi="KZ Times New Roman"/>
                                  <w:i/>
                                  <w:sz w:val="24"/>
                                </w:rPr>
                                <w:t>-сурет</w:t>
                              </w:r>
                            </w:p>
                          </w:txbxContent>
                        </wps:txbx>
                        <wps:bodyPr rot="0" vert="horz" wrap="square" lIns="0" tIns="0" rIns="0" bIns="0" anchor="t" anchorCtr="0" upright="1">
                          <a:noAutofit/>
                        </wps:bodyPr>
                      </wps:wsp>
                      <wps:wsp>
                        <wps:cNvPr id="6272" name="Text Box 1136"/>
                        <wps:cNvSpPr txBox="1">
                          <a:spLocks noChangeArrowheads="1"/>
                        </wps:cNvSpPr>
                        <wps:spPr bwMode="auto">
                          <a:xfrm>
                            <a:off x="2016" y="5904"/>
                            <a:ext cx="28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rFonts w:ascii="Times Kaz" w:hAnsi="Times Kaz"/>
                                  <w:i/>
                                  <w:sz w:val="16"/>
                                  <w:vertAlign w:val="subscript"/>
                                </w:rPr>
                              </w:pPr>
                              <w:r>
                                <w:rPr>
                                  <w:rFonts w:ascii="Times Kaz" w:hAnsi="Times Kaz"/>
                                  <w:i/>
                                  <w:sz w:val="16"/>
                                </w:rPr>
                                <w:t>I</w:t>
                              </w:r>
                            </w:p>
                          </w:txbxContent>
                        </wps:txbx>
                        <wps:bodyPr rot="0" vert="vert270" wrap="square" lIns="0" tIns="0" rIns="0" bIns="0" anchor="t" anchorCtr="0" upright="1">
                          <a:noAutofit/>
                        </wps:bodyPr>
                      </wps:wsp>
                      <wps:wsp>
                        <wps:cNvPr id="6273" name="Text Box 1137"/>
                        <wps:cNvSpPr txBox="1">
                          <a:spLocks noChangeArrowheads="1"/>
                        </wps:cNvSpPr>
                        <wps:spPr bwMode="auto">
                          <a:xfrm>
                            <a:off x="2214" y="66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о</w:t>
                              </w:r>
                            </w:p>
                          </w:txbxContent>
                        </wps:txbx>
                        <wps:bodyPr rot="0" vert="horz" wrap="square" lIns="0" tIns="0" rIns="0" bIns="0" anchor="t" anchorCtr="0" upright="1">
                          <a:noAutofit/>
                        </wps:bodyPr>
                      </wps:wsp>
                      <wps:wsp>
                        <wps:cNvPr id="6274" name="Text Box 1138"/>
                        <wps:cNvSpPr txBox="1">
                          <a:spLocks noChangeArrowheads="1"/>
                        </wps:cNvSpPr>
                        <wps:spPr bwMode="auto">
                          <a:xfrm>
                            <a:off x="1618" y="702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о</w:t>
                              </w:r>
                            </w:p>
                          </w:txbxContent>
                        </wps:txbx>
                        <wps:bodyPr rot="0" vert="horz" wrap="square" lIns="0" tIns="0" rIns="0" bIns="0" anchor="t" anchorCtr="0" upright="1">
                          <a:noAutofit/>
                        </wps:bodyPr>
                      </wps:wsp>
                      <wps:wsp>
                        <wps:cNvPr id="6275" name="Text Box 1139"/>
                        <wps:cNvSpPr txBox="1">
                          <a:spLocks noChangeArrowheads="1"/>
                        </wps:cNvSpPr>
                        <wps:spPr bwMode="auto">
                          <a:xfrm>
                            <a:off x="2230" y="747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о</w:t>
                              </w:r>
                            </w:p>
                          </w:txbxContent>
                        </wps:txbx>
                        <wps:bodyPr rot="0" vert="horz" wrap="square" lIns="0" tIns="0" rIns="0" bIns="0" anchor="t" anchorCtr="0" upright="1">
                          <a:noAutofit/>
                        </wps:bodyPr>
                      </wps:wsp>
                      <wps:wsp>
                        <wps:cNvPr id="6276" name="Text Box 1140"/>
                        <wps:cNvSpPr txBox="1">
                          <a:spLocks noChangeArrowheads="1"/>
                        </wps:cNvSpPr>
                        <wps:spPr bwMode="auto">
                          <a:xfrm>
                            <a:off x="2806" y="7026"/>
                            <a:ext cx="28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о</w:t>
                              </w:r>
                            </w:p>
                          </w:txbxContent>
                        </wps:txbx>
                        <wps:bodyPr rot="0" vert="horz" wrap="square" lIns="0" tIns="0" rIns="0" bIns="0" anchor="t" anchorCtr="0" upright="1">
                          <a:noAutofit/>
                        </wps:bodyPr>
                      </wps:wsp>
                      <wps:wsp>
                        <wps:cNvPr id="6277" name="Text Box 1141"/>
                        <wps:cNvSpPr txBox="1">
                          <a:spLocks noChangeArrowheads="1"/>
                        </wps:cNvSpPr>
                        <wps:spPr bwMode="auto">
                          <a:xfrm>
                            <a:off x="2706" y="677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с</w:t>
                              </w:r>
                            </w:p>
                          </w:txbxContent>
                        </wps:txbx>
                        <wps:bodyPr rot="0" vert="horz" wrap="square" lIns="0" tIns="0" rIns="0" bIns="0" anchor="t" anchorCtr="0" upright="1">
                          <a:noAutofit/>
                        </wps:bodyPr>
                      </wps:wsp>
                      <wps:wsp>
                        <wps:cNvPr id="6278" name="Text Box 1142"/>
                        <wps:cNvSpPr txBox="1">
                          <a:spLocks noChangeArrowheads="1"/>
                        </wps:cNvSpPr>
                        <wps:spPr bwMode="auto">
                          <a:xfrm>
                            <a:off x="1892" y="664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с</w:t>
                              </w:r>
                            </w:p>
                          </w:txbxContent>
                        </wps:txbx>
                        <wps:bodyPr rot="0" vert="horz" wrap="square" lIns="0" tIns="0" rIns="0" bIns="0" anchor="t" anchorCtr="0" upright="1">
                          <a:noAutofit/>
                        </wps:bodyPr>
                      </wps:wsp>
                      <wps:wsp>
                        <wps:cNvPr id="6279" name="Text Box 1143"/>
                        <wps:cNvSpPr txBox="1">
                          <a:spLocks noChangeArrowheads="1"/>
                        </wps:cNvSpPr>
                        <wps:spPr bwMode="auto">
                          <a:xfrm>
                            <a:off x="2518" y="743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с</w:t>
                              </w:r>
                            </w:p>
                          </w:txbxContent>
                        </wps:txbx>
                        <wps:bodyPr rot="0" vert="horz" wrap="square" lIns="0" tIns="0" rIns="0" bIns="0" anchor="t" anchorCtr="0" upright="1">
                          <a:noAutofit/>
                        </wps:bodyPr>
                      </wps:wsp>
                      <wps:wsp>
                        <wps:cNvPr id="6280" name="Text Box 1144"/>
                        <wps:cNvSpPr txBox="1">
                          <a:spLocks noChangeArrowheads="1"/>
                        </wps:cNvSpPr>
                        <wps:spPr bwMode="auto">
                          <a:xfrm>
                            <a:off x="1768" y="735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269" o:spid="_x0000_s2666" style="position:absolute;left:0;text-align:left;margin-left:257.3pt;margin-top:492pt;width:210.8pt;height:159.75pt;z-index:252047360;mso-position-vertical-relative:page" coordorigin="948,5904" coordsize="2592,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" o:allowincell="f">
                <v:shape id="Picture 1134" o:spid="_x0000_s2667" type="#_x0000_t75" alt="Pic50el" style="position:absolute;left:948;top:5904;width:2592;height:2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">
                  <v:imagedata r:id="rId1041" o:title="Pic50el"/>
                </v:shape>
                <v:shape id="Text Box 1135" o:spid="_x0000_s2668" type="#_x0000_t202" style="position:absolute;left:1838;top:8496;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" filled="f" stroked="f">
                  <v:textbox inset="0,0,0,0">
                    <w:txbxContent>
                      <w:p w:rsidR="00096CDB" w:rsidRPr="00856204" w:rsidRDefault="00096CDB" w:rsidP="008F0189">
                        <w:pPr>
                          <w:rPr>
                            <w:rFonts w:ascii="KZ Times New Roman" w:hAnsi="KZ Times New Roman"/>
                            <w:i/>
                            <w:sz w:val="24"/>
                            <w:vertAlign w:val="subscript"/>
                            <w:lang w:val="kk-KZ"/>
                          </w:rPr>
                        </w:pPr>
                        <w:r w:rsidRPr="00856204">
                          <w:rPr>
                            <w:rFonts w:ascii="KZ Times New Roman" w:hAnsi="KZ Times New Roman"/>
                            <w:i/>
                            <w:sz w:val="24"/>
                            <w:lang w:val="kk-KZ"/>
                          </w:rPr>
                          <w:t>3.</w:t>
                        </w:r>
                        <w:r>
                          <w:rPr>
                            <w:rFonts w:ascii="KZ Times New Roman" w:hAnsi="KZ Times New Roman"/>
                            <w:i/>
                            <w:sz w:val="24"/>
                          </w:rPr>
                          <w:t>42</w:t>
                        </w:r>
                        <w:r w:rsidRPr="00856204">
                          <w:rPr>
                            <w:rFonts w:ascii="KZ Times New Roman" w:hAnsi="KZ Times New Roman"/>
                            <w:i/>
                            <w:sz w:val="24"/>
                          </w:rPr>
                          <w:t>-сурет</w:t>
                        </w:r>
                      </w:p>
                    </w:txbxContent>
                  </v:textbox>
                </v:shape>
                <v:shape id="Text Box 1136" o:spid="_x0000_s2669" type="#_x0000_t202" style="position:absolute;left:2016;top:5904;width:28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" filled="f" stroked="f">
                  <v:textbox style="layout-flow:vertical;mso-layout-flow-alt:bottom-to-top" inset="0,0,0,0">
                    <w:txbxContent>
                      <w:p w:rsidR="00096CDB" w:rsidRDefault="00096CDB" w:rsidP="008F0189">
                        <w:pPr>
                          <w:rPr>
                            <w:rFonts w:ascii="Times Kaz" w:hAnsi="Times Kaz"/>
                            <w:i/>
                            <w:sz w:val="16"/>
                            <w:vertAlign w:val="subscript"/>
                          </w:rPr>
                        </w:pPr>
                        <w:r>
                          <w:rPr>
                            <w:rFonts w:ascii="Times Kaz" w:hAnsi="Times Kaz"/>
                            <w:i/>
                            <w:sz w:val="16"/>
                          </w:rPr>
                          <w:t>I</w:t>
                        </w:r>
                      </w:p>
                    </w:txbxContent>
                  </v:textbox>
                </v:shape>
                <v:shape id="Text Box 1137" o:spid="_x0000_s2670" type="#_x0000_t202" style="position:absolute;left:2214;top:66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" filled="f" stroked="f">
                  <v:textbox inset="0,0,0,0">
                    <w:txbxContent>
                      <w:p w:rsidR="00096CDB" w:rsidRDefault="00096CDB" w:rsidP="008F0189">
                        <w:pPr>
                          <w:rPr>
                            <w:i/>
                            <w:lang w:eastAsia="ko-KR"/>
                          </w:rPr>
                        </w:pPr>
                        <w:r>
                          <w:rPr>
                            <w:i/>
                            <w:lang w:eastAsia="ko-KR"/>
                          </w:rPr>
                          <w:t>о</w:t>
                        </w:r>
                      </w:p>
                    </w:txbxContent>
                  </v:textbox>
                </v:shape>
                <v:shape id="Text Box 1138" o:spid="_x0000_s2671" type="#_x0000_t202" style="position:absolute;left:1618;top:702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" filled="f" stroked="f">
                  <v:textbox inset="0,0,0,0">
                    <w:txbxContent>
                      <w:p w:rsidR="00096CDB" w:rsidRDefault="00096CDB" w:rsidP="008F0189">
                        <w:pPr>
                          <w:rPr>
                            <w:i/>
                            <w:lang w:eastAsia="ko-KR"/>
                          </w:rPr>
                        </w:pPr>
                        <w:r>
                          <w:rPr>
                            <w:i/>
                            <w:lang w:eastAsia="ko-KR"/>
                          </w:rPr>
                          <w:t>о</w:t>
                        </w:r>
                      </w:p>
                    </w:txbxContent>
                  </v:textbox>
                </v:shape>
                <v:shape id="Text Box 1139" o:spid="_x0000_s2672" type="#_x0000_t202" style="position:absolute;left:2230;top:747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" filled="f" stroked="f">
                  <v:textbox inset="0,0,0,0">
                    <w:txbxContent>
                      <w:p w:rsidR="00096CDB" w:rsidRDefault="00096CDB" w:rsidP="008F0189">
                        <w:pPr>
                          <w:rPr>
                            <w:i/>
                            <w:lang w:eastAsia="ko-KR"/>
                          </w:rPr>
                        </w:pPr>
                        <w:r>
                          <w:rPr>
                            <w:i/>
                            <w:lang w:eastAsia="ko-KR"/>
                          </w:rPr>
                          <w:t>о</w:t>
                        </w:r>
                      </w:p>
                    </w:txbxContent>
                  </v:textbox>
                </v:shape>
                <v:shape id="Text Box 1140" o:spid="_x0000_s2673" type="#_x0000_t202" style="position:absolute;left:2806;top:7026;width:28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" filled="f" stroked="f">
                  <v:textbox inset="0,0,0,0">
                    <w:txbxContent>
                      <w:p w:rsidR="00096CDB" w:rsidRDefault="00096CDB" w:rsidP="008F0189">
                        <w:pPr>
                          <w:rPr>
                            <w:i/>
                            <w:lang w:eastAsia="ko-KR"/>
                          </w:rPr>
                        </w:pPr>
                        <w:r>
                          <w:rPr>
                            <w:i/>
                            <w:lang w:eastAsia="ko-KR"/>
                          </w:rPr>
                          <w:t>о</w:t>
                        </w:r>
                      </w:p>
                    </w:txbxContent>
                  </v:textbox>
                </v:shape>
                <v:shape id="Text Box 1141" o:spid="_x0000_s2674" type="#_x0000_t202" style="position:absolute;left:2706;top:677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" filled="f" stroked="f">
                  <v:textbox inset="0,0,0,0">
                    <w:txbxContent>
                      <w:p w:rsidR="00096CDB" w:rsidRDefault="00096CDB" w:rsidP="008F0189">
                        <w:pPr>
                          <w:rPr>
                            <w:i/>
                            <w:lang w:eastAsia="ko-KR"/>
                          </w:rPr>
                        </w:pPr>
                        <w:r>
                          <w:rPr>
                            <w:i/>
                            <w:lang w:eastAsia="ko-KR"/>
                          </w:rPr>
                          <w:t>с</w:t>
                        </w:r>
                      </w:p>
                    </w:txbxContent>
                  </v:textbox>
                </v:shape>
                <v:shape id="Text Box 1142" o:spid="_x0000_s2675" type="#_x0000_t202" style="position:absolute;left:1892;top:664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" filled="f" stroked="f">
                  <v:textbox inset="0,0,0,0">
                    <w:txbxContent>
                      <w:p w:rsidR="00096CDB" w:rsidRDefault="00096CDB" w:rsidP="008F0189">
                        <w:pPr>
                          <w:rPr>
                            <w:i/>
                            <w:lang w:eastAsia="ko-KR"/>
                          </w:rPr>
                        </w:pPr>
                        <w:r>
                          <w:rPr>
                            <w:i/>
                            <w:lang w:eastAsia="ko-KR"/>
                          </w:rPr>
                          <w:t>с</w:t>
                        </w:r>
                      </w:p>
                    </w:txbxContent>
                  </v:textbox>
                </v:shape>
                <v:shape id="Text Box 1143" o:spid="_x0000_s2676" type="#_x0000_t202" style="position:absolute;left:2518;top:743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" filled="f" stroked="f">
                  <v:textbox inset="0,0,0,0">
                    <w:txbxContent>
                      <w:p w:rsidR="00096CDB" w:rsidRDefault="00096CDB" w:rsidP="008F0189">
                        <w:pPr>
                          <w:rPr>
                            <w:i/>
                            <w:lang w:eastAsia="ko-KR"/>
                          </w:rPr>
                        </w:pPr>
                        <w:r>
                          <w:rPr>
                            <w:i/>
                            <w:lang w:eastAsia="ko-KR"/>
                          </w:rPr>
                          <w:t>с</w:t>
                        </w:r>
                      </w:p>
                    </w:txbxContent>
                  </v:textbox>
                </v:shape>
                <v:shape id="Text Box 1144" o:spid="_x0000_s2677" type="#_x0000_t202" style="position:absolute;left:1768;top:735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" filled="f" stroked="f">
                  <v:textbox inset="0,0,0,0">
                    <w:txbxContent>
                      <w:p w:rsidR="00096CDB" w:rsidRDefault="00096CDB" w:rsidP="008F0189">
                        <w:pPr>
                          <w:rPr>
                            <w:i/>
                            <w:lang w:eastAsia="ko-KR"/>
                          </w:rPr>
                        </w:pPr>
                        <w:r>
                          <w:rPr>
                            <w:i/>
                            <w:lang w:eastAsia="ko-KR"/>
                          </w:rPr>
                          <w:t>с</w:t>
                        </w:r>
                      </w:p>
                    </w:txbxContent>
                  </v:textbox>
                </v:shape>
                <w10:wrap type="square" side="left" anchory="page"/>
              </v:group>
            </w:pict>
          </mc:Fallback>
        </mc:AlternateContent>
      </w:r>
      <w:r w:rsidR="008F0189" w:rsidRPr="008F0189">
        <w:rPr>
          <w:rFonts w:ascii="KZ Times New Roman" w:hAnsi="KZ Times New Roman"/>
          <w:sz w:val="28"/>
          <w:szCs w:val="28"/>
        </w:rPr>
        <w:t xml:space="preserve">Кеңістіктің әрбір нүктесі арқылы жалғыз ғана индукция сызығы өтеді, сондықтан индукция сызықтары еш жерде де бір- бірімен қиылыспайды.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3.</w:t>
      </w:r>
      <w:r w:rsidR="002919E9" w:rsidRPr="002919E9">
        <w:rPr>
          <w:rFonts w:ascii="KZ Times New Roman" w:hAnsi="KZ Times New Roman"/>
          <w:color w:val="auto"/>
          <w:lang w:val="ru-RU" w:eastAsia="ko-KR"/>
        </w:rPr>
        <w:t>42</w:t>
      </w:r>
      <w:r w:rsidRPr="008F0189">
        <w:rPr>
          <w:rFonts w:ascii="KZ Times New Roman" w:hAnsi="KZ Times New Roman"/>
          <w:color w:val="auto"/>
          <w:lang w:val="ru-RU" w:eastAsia="ko-KR"/>
        </w:rPr>
        <w:t xml:space="preserve">-суреттен көріп отырғанымыздай, </w:t>
      </w:r>
      <w:r w:rsidRPr="008F0189">
        <w:rPr>
          <w:rFonts w:ascii="KZ Times New Roman" w:hAnsi="KZ Times New Roman"/>
          <w:i/>
          <w:color w:val="auto"/>
          <w:lang w:val="ru-RU" w:eastAsia="ko-KR"/>
        </w:rPr>
        <w:t xml:space="preserve">магнит индукциясының сызықтары тұйықталған болады, яғни олардың басы да, аяғы да жоқ және әрқашанда да тоғы бар өткізгішті орап тұрады. </w:t>
      </w:r>
      <w:r w:rsidRPr="008F0189">
        <w:rPr>
          <w:rFonts w:ascii="KZ Times New Roman" w:hAnsi="KZ Times New Roman"/>
          <w:color w:val="auto"/>
          <w:lang w:val="ru-RU" w:eastAsia="ko-KR"/>
        </w:rPr>
        <w:t xml:space="preserve">Бұл – магнит өрісі индукциясының  сызықтарының өте маңызды қасиеті. Еске ала кететін болсақ, электр өрісінің кернеулік сызықтары зарядтарда басталып, зарядтарда аяқталып жататынды. </w:t>
      </w:r>
      <w:r w:rsidRPr="008F0189">
        <w:rPr>
          <w:rFonts w:ascii="KZ Times New Roman" w:hAnsi="KZ Times New Roman"/>
          <w:i/>
          <w:color w:val="auto"/>
          <w:lang w:val="ru-RU" w:eastAsia="ko-KR"/>
        </w:rPr>
        <w:t xml:space="preserve">Индукция сызықтары әрқашанда тұйықталған болатын өріс құйындық деп аталады. </w:t>
      </w:r>
      <w:r w:rsidRPr="008F0189">
        <w:rPr>
          <w:rFonts w:ascii="KZ Times New Roman" w:hAnsi="KZ Times New Roman"/>
          <w:color w:val="auto"/>
          <w:lang w:val="ru-RU" w:eastAsia="ko-KR"/>
        </w:rPr>
        <w:t xml:space="preserve">Сөйтіп, электр зарядтарының өрісі потенцалдық болса, магнит өрісі құйындық болып табылады екен.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Жоғарыда айтылғандардан, </w:t>
      </w:r>
      <w:r w:rsidRPr="008F0189">
        <w:rPr>
          <w:rFonts w:ascii="KZ Times New Roman" w:hAnsi="KZ Times New Roman"/>
          <w:i/>
          <w:color w:val="auto"/>
          <w:lang w:val="ru-RU" w:eastAsia="ko-KR"/>
        </w:rPr>
        <w:t>магнит өрісі және электр тоғы әрқашанда қатар өмір сүреді (болады) деуге болады</w:t>
      </w:r>
      <w:r w:rsidRPr="008F0189">
        <w:rPr>
          <w:rFonts w:ascii="KZ Times New Roman" w:hAnsi="KZ Times New Roman"/>
          <w:color w:val="auto"/>
          <w:lang w:val="ru-RU" w:eastAsia="ko-KR"/>
        </w:rPr>
        <w:t xml:space="preserve"> деген қорытындыға келуге болады. Табиғатта электр тоғысыз магнит өрісі болмайды және электр тоғы магнит өрісісіз болмайды.</w:t>
      </w:r>
    </w:p>
    <w:p w:rsidR="008F0189" w:rsidRPr="008F0189" w:rsidRDefault="004E0D87" w:rsidP="008F0189">
      <w:pPr>
        <w:tabs>
          <w:tab w:val="left" w:pos="2835"/>
        </w:tabs>
        <w:spacing w:after="0" w:line="240" w:lineRule="auto"/>
        <w:ind w:right="-99" w:firstLine="567"/>
        <w:jc w:val="both"/>
        <w:rPr>
          <w:rFonts w:ascii="KZ Times New Roman" w:hAnsi="KZ Times New Roman"/>
          <w:b/>
          <w:color w:val="auto"/>
          <w:lang w:val="sq-AL" w:eastAsia="ko-KR"/>
        </w:rPr>
      </w:pPr>
      <w:r>
        <w:rPr>
          <w:rFonts w:ascii="KZ Times New Roman" w:hAnsi="KZ Times New Roman"/>
          <w:b/>
          <w:noProof/>
          <w:color w:val="auto"/>
          <w:lang w:val="ru-RU" w:eastAsia="ru-RU" w:bidi="ar-SA"/>
        </w:rPr>
        <w:lastRenderedPageBreak/>
        <mc:AlternateContent>
          <mc:Choice Requires="wpg">
            <w:drawing>
              <wp:anchor distT="0" distB="0" distL="114300" distR="114300" simplePos="0" relativeHeight="252008448" behindDoc="0" locked="0" layoutInCell="0" allowOverlap="1">
                <wp:simplePos x="0" y="0"/>
                <wp:positionH relativeFrom="column">
                  <wp:posOffset>-89535</wp:posOffset>
                </wp:positionH>
                <wp:positionV relativeFrom="page">
                  <wp:posOffset>1547495</wp:posOffset>
                </wp:positionV>
                <wp:extent cx="2727325" cy="2062480"/>
                <wp:effectExtent l="0" t="0" r="0" b="0"/>
                <wp:wrapSquare wrapText="right"/>
                <wp:docPr id="6258" name="Группа 6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7325" cy="2062480"/>
                          <a:chOff x="964" y="5289"/>
                          <a:chExt cx="3150" cy="2343"/>
                        </a:xfrm>
                      </wpg:grpSpPr>
                      <pic:pic xmlns:pic="http://schemas.openxmlformats.org/drawingml/2006/picture">
                        <pic:nvPicPr>
                          <pic:cNvPr id="6259" name="Picture 753" descr="Pic51e"/>
                          <pic:cNvPicPr>
                            <a:picLocks noChangeAspect="1" noChangeArrowheads="1"/>
                          </pic:cNvPicPr>
                        </pic:nvPicPr>
                        <pic:blipFill>
                          <a:blip r:embed="rId1042">
                            <a:extLst>
                              <a:ext uri="{28A0092B-C50C-407E-A947-70E740481C1C}">
                                <a14:useLocalDpi xmlns:a14="http://schemas.microsoft.com/office/drawing/2010/main" val="0"/>
                              </a:ext>
                            </a:extLst>
                          </a:blip>
                          <a:srcRect/>
                          <a:stretch>
                            <a:fillRect/>
                          </a:stretch>
                        </pic:blipFill>
                        <pic:spPr bwMode="auto">
                          <a:xfrm>
                            <a:off x="964" y="5289"/>
                            <a:ext cx="3150" cy="2100"/>
                          </a:xfrm>
                          <a:prstGeom prst="rect">
                            <a:avLst/>
                          </a:prstGeom>
                          <a:noFill/>
                          <a:extLst>
                            <a:ext uri="{909E8E84-426E-40DD-AFC4-6F175D3DCCD1}">
                              <a14:hiddenFill xmlns:a14="http://schemas.microsoft.com/office/drawing/2010/main">
                                <a:solidFill>
                                  <a:srgbClr val="FFFFFF"/>
                                </a:solidFill>
                              </a14:hiddenFill>
                            </a:ext>
                          </a:extLst>
                        </pic:spPr>
                      </pic:pic>
                      <wps:wsp>
                        <wps:cNvPr id="6260" name="Text Box 754"/>
                        <wps:cNvSpPr txBox="1">
                          <a:spLocks noChangeArrowheads="1"/>
                        </wps:cNvSpPr>
                        <wps:spPr bwMode="auto">
                          <a:xfrm>
                            <a:off x="1440" y="589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с</w:t>
                              </w:r>
                            </w:p>
                          </w:txbxContent>
                        </wps:txbx>
                        <wps:bodyPr rot="0" vert="horz" wrap="square" lIns="0" tIns="0" rIns="0" bIns="0" anchor="t" anchorCtr="0" upright="1">
                          <a:noAutofit/>
                        </wps:bodyPr>
                      </wps:wsp>
                      <wps:wsp>
                        <wps:cNvPr id="6261" name="Text Box 755"/>
                        <wps:cNvSpPr txBox="1">
                          <a:spLocks noChangeArrowheads="1"/>
                        </wps:cNvSpPr>
                        <wps:spPr bwMode="auto">
                          <a:xfrm>
                            <a:off x="1802" y="652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с</w:t>
                              </w:r>
                            </w:p>
                          </w:txbxContent>
                        </wps:txbx>
                        <wps:bodyPr rot="0" vert="horz" wrap="square" lIns="0" tIns="0" rIns="0" bIns="0" anchor="t" anchorCtr="0" upright="1">
                          <a:noAutofit/>
                        </wps:bodyPr>
                      </wps:wsp>
                      <wps:wsp>
                        <wps:cNvPr id="6262" name="Text Box 756"/>
                        <wps:cNvSpPr txBox="1">
                          <a:spLocks noChangeArrowheads="1"/>
                        </wps:cNvSpPr>
                        <wps:spPr bwMode="auto">
                          <a:xfrm>
                            <a:off x="2676" y="624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с</w:t>
                              </w:r>
                            </w:p>
                          </w:txbxContent>
                        </wps:txbx>
                        <wps:bodyPr rot="0" vert="horz" wrap="square" lIns="0" tIns="0" rIns="0" bIns="0" anchor="t" anchorCtr="0" upright="1">
                          <a:noAutofit/>
                        </wps:bodyPr>
                      </wps:wsp>
                      <wps:wsp>
                        <wps:cNvPr id="6263" name="Text Box 757"/>
                        <wps:cNvSpPr txBox="1">
                          <a:spLocks noChangeArrowheads="1"/>
                        </wps:cNvSpPr>
                        <wps:spPr bwMode="auto">
                          <a:xfrm>
                            <a:off x="3714" y="621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с</w:t>
                              </w:r>
                            </w:p>
                          </w:txbxContent>
                        </wps:txbx>
                        <wps:bodyPr rot="0" vert="horz" wrap="square" lIns="0" tIns="0" rIns="0" bIns="0" anchor="t" anchorCtr="0" upright="1">
                          <a:noAutofit/>
                        </wps:bodyPr>
                      </wps:wsp>
                      <wps:wsp>
                        <wps:cNvPr id="6264" name="Text Box 758"/>
                        <wps:cNvSpPr txBox="1">
                          <a:spLocks noChangeArrowheads="1"/>
                        </wps:cNvSpPr>
                        <wps:spPr bwMode="auto">
                          <a:xfrm>
                            <a:off x="3024" y="586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о</w:t>
                              </w:r>
                            </w:p>
                          </w:txbxContent>
                        </wps:txbx>
                        <wps:bodyPr rot="0" vert="horz" wrap="square" lIns="0" tIns="0" rIns="0" bIns="0" anchor="t" anchorCtr="0" upright="1">
                          <a:noAutofit/>
                        </wps:bodyPr>
                      </wps:wsp>
                      <wps:wsp>
                        <wps:cNvPr id="6265" name="Text Box 759"/>
                        <wps:cNvSpPr txBox="1">
                          <a:spLocks noChangeArrowheads="1"/>
                        </wps:cNvSpPr>
                        <wps:spPr bwMode="auto">
                          <a:xfrm>
                            <a:off x="3456" y="650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о</w:t>
                              </w:r>
                            </w:p>
                          </w:txbxContent>
                        </wps:txbx>
                        <wps:bodyPr rot="0" vert="horz" wrap="square" lIns="0" tIns="0" rIns="0" bIns="0" anchor="t" anchorCtr="0" upright="1">
                          <a:noAutofit/>
                        </wps:bodyPr>
                      </wps:wsp>
                      <wps:wsp>
                        <wps:cNvPr id="6266" name="Text Box 760"/>
                        <wps:cNvSpPr txBox="1">
                          <a:spLocks noChangeArrowheads="1"/>
                        </wps:cNvSpPr>
                        <wps:spPr bwMode="auto">
                          <a:xfrm>
                            <a:off x="2110" y="629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о</w:t>
                              </w:r>
                            </w:p>
                          </w:txbxContent>
                        </wps:txbx>
                        <wps:bodyPr rot="0" vert="horz" wrap="square" lIns="0" tIns="0" rIns="0" bIns="0" anchor="t" anchorCtr="0" upright="1">
                          <a:noAutofit/>
                        </wps:bodyPr>
                      </wps:wsp>
                      <wps:wsp>
                        <wps:cNvPr id="6267" name="Text Box 761"/>
                        <wps:cNvSpPr txBox="1">
                          <a:spLocks noChangeArrowheads="1"/>
                        </wps:cNvSpPr>
                        <wps:spPr bwMode="auto">
                          <a:xfrm>
                            <a:off x="1072" y="621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о</w:t>
                              </w:r>
                            </w:p>
                          </w:txbxContent>
                        </wps:txbx>
                        <wps:bodyPr rot="0" vert="horz" wrap="square" lIns="0" tIns="0" rIns="0" bIns="0" anchor="t" anchorCtr="0" upright="1">
                          <a:noAutofit/>
                        </wps:bodyPr>
                      </wps:wsp>
                      <wps:wsp>
                        <wps:cNvPr id="6268" name="Text Box 762"/>
                        <wps:cNvSpPr txBox="1">
                          <a:spLocks noChangeArrowheads="1"/>
                        </wps:cNvSpPr>
                        <wps:spPr bwMode="auto">
                          <a:xfrm>
                            <a:off x="2160" y="7344"/>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56204" w:rsidRDefault="00096CDB" w:rsidP="008F0189">
                              <w:pPr>
                                <w:rPr>
                                  <w:rFonts w:ascii="KZ Times New Roman" w:hAnsi="KZ Times New Roman"/>
                                  <w:i/>
                                  <w:sz w:val="24"/>
                                  <w:lang w:eastAsia="ko-KR"/>
                                </w:rPr>
                              </w:pPr>
                              <w:r w:rsidRPr="00856204">
                                <w:rPr>
                                  <w:rFonts w:ascii="KZ Times New Roman" w:hAnsi="KZ Times New Roman"/>
                                  <w:i/>
                                  <w:sz w:val="24"/>
                                  <w:lang w:eastAsia="ko-KR"/>
                                </w:rPr>
                                <w:t>3.</w:t>
                              </w:r>
                              <w:r>
                                <w:rPr>
                                  <w:rFonts w:ascii="KZ Times New Roman" w:hAnsi="KZ Times New Roman"/>
                                  <w:i/>
                                  <w:sz w:val="24"/>
                                  <w:lang w:eastAsia="ko-KR"/>
                                </w:rPr>
                                <w:t>43</w:t>
                              </w:r>
                              <w:r w:rsidRPr="00856204">
                                <w:rPr>
                                  <w:rFonts w:ascii="KZ Times New Roman" w:hAnsi="KZ Times New Roman"/>
                                  <w:i/>
                                  <w:sz w:val="24"/>
                                  <w:lang w:eastAsia="ko-KR"/>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258" o:spid="_x0000_s2678" style="position:absolute;left:0;text-align:left;margin-left:-7.05pt;margin-top:121.85pt;width:214.75pt;height:162.4pt;z-index:252008448;mso-position-vertical-relative:page" coordorigin="964,5289" coordsize="3150,2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" o:allowincell="f">
                <v:shape id="Picture 753" o:spid="_x0000_s2679" type="#_x0000_t75" alt="Pic51e" style="position:absolute;left:964;top:5289;width:3150;height:2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">
                  <v:imagedata r:id="rId1043" o:title="Pic51e"/>
                </v:shape>
                <v:shape id="Text Box 754" o:spid="_x0000_s2680" type="#_x0000_t202" style="position:absolute;left:1440;top:589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" filled="f" stroked="f">
                  <v:textbox inset="0,0,0,0">
                    <w:txbxContent>
                      <w:p w:rsidR="00096CDB" w:rsidRDefault="00096CDB" w:rsidP="008F0189">
                        <w:pPr>
                          <w:rPr>
                            <w:i/>
                            <w:lang w:eastAsia="ko-KR"/>
                          </w:rPr>
                        </w:pPr>
                        <w:r>
                          <w:rPr>
                            <w:i/>
                            <w:lang w:eastAsia="ko-KR"/>
                          </w:rPr>
                          <w:t>с</w:t>
                        </w:r>
                      </w:p>
                    </w:txbxContent>
                  </v:textbox>
                </v:shape>
                <v:shape id="Text Box 755" o:spid="_x0000_s2681" type="#_x0000_t202" style="position:absolute;left:1802;top:652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" filled="f" stroked="f">
                  <v:textbox inset="0,0,0,0">
                    <w:txbxContent>
                      <w:p w:rsidR="00096CDB" w:rsidRDefault="00096CDB" w:rsidP="008F0189">
                        <w:pPr>
                          <w:rPr>
                            <w:i/>
                            <w:lang w:eastAsia="ko-KR"/>
                          </w:rPr>
                        </w:pPr>
                        <w:r>
                          <w:rPr>
                            <w:i/>
                            <w:lang w:eastAsia="ko-KR"/>
                          </w:rPr>
                          <w:t>с</w:t>
                        </w:r>
                      </w:p>
                    </w:txbxContent>
                  </v:textbox>
                </v:shape>
                <v:shape id="Text Box 756" o:spid="_x0000_s2682" type="#_x0000_t202" style="position:absolute;left:2676;top:624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" filled="f" stroked="f">
                  <v:textbox inset="0,0,0,0">
                    <w:txbxContent>
                      <w:p w:rsidR="00096CDB" w:rsidRDefault="00096CDB" w:rsidP="008F0189">
                        <w:pPr>
                          <w:rPr>
                            <w:i/>
                            <w:lang w:eastAsia="ko-KR"/>
                          </w:rPr>
                        </w:pPr>
                        <w:r>
                          <w:rPr>
                            <w:i/>
                            <w:lang w:eastAsia="ko-KR"/>
                          </w:rPr>
                          <w:t>с</w:t>
                        </w:r>
                      </w:p>
                    </w:txbxContent>
                  </v:textbox>
                </v:shape>
                <v:shape id="Text Box 757" o:spid="_x0000_s2683" type="#_x0000_t202" style="position:absolute;left:3714;top:621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" filled="f" stroked="f">
                  <v:textbox inset="0,0,0,0">
                    <w:txbxContent>
                      <w:p w:rsidR="00096CDB" w:rsidRDefault="00096CDB" w:rsidP="008F0189">
                        <w:pPr>
                          <w:rPr>
                            <w:i/>
                            <w:lang w:eastAsia="ko-KR"/>
                          </w:rPr>
                        </w:pPr>
                        <w:r>
                          <w:rPr>
                            <w:i/>
                            <w:lang w:eastAsia="ko-KR"/>
                          </w:rPr>
                          <w:t>с</w:t>
                        </w:r>
                      </w:p>
                    </w:txbxContent>
                  </v:textbox>
                </v:shape>
                <v:shape id="Text Box 758" o:spid="_x0000_s2684" type="#_x0000_t202" style="position:absolute;left:3024;top:586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" filled="f" stroked="f">
                  <v:textbox inset="0,0,0,0">
                    <w:txbxContent>
                      <w:p w:rsidR="00096CDB" w:rsidRDefault="00096CDB" w:rsidP="008F0189">
                        <w:pPr>
                          <w:rPr>
                            <w:i/>
                            <w:lang w:eastAsia="ko-KR"/>
                          </w:rPr>
                        </w:pPr>
                        <w:r>
                          <w:rPr>
                            <w:i/>
                            <w:lang w:eastAsia="ko-KR"/>
                          </w:rPr>
                          <w:t>о</w:t>
                        </w:r>
                      </w:p>
                    </w:txbxContent>
                  </v:textbox>
                </v:shape>
                <v:shape id="Text Box 759" o:spid="_x0000_s2685" type="#_x0000_t202" style="position:absolute;left:3456;top:650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" filled="f" stroked="f">
                  <v:textbox inset="0,0,0,0">
                    <w:txbxContent>
                      <w:p w:rsidR="00096CDB" w:rsidRDefault="00096CDB" w:rsidP="008F0189">
                        <w:pPr>
                          <w:rPr>
                            <w:i/>
                            <w:lang w:eastAsia="ko-KR"/>
                          </w:rPr>
                        </w:pPr>
                        <w:r>
                          <w:rPr>
                            <w:i/>
                            <w:lang w:eastAsia="ko-KR"/>
                          </w:rPr>
                          <w:t>о</w:t>
                        </w:r>
                      </w:p>
                    </w:txbxContent>
                  </v:textbox>
                </v:shape>
                <v:shape id="Text Box 760" o:spid="_x0000_s2686" type="#_x0000_t202" style="position:absolute;left:2110;top:629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" filled="f" stroked="f">
                  <v:textbox inset="0,0,0,0">
                    <w:txbxContent>
                      <w:p w:rsidR="00096CDB" w:rsidRDefault="00096CDB" w:rsidP="008F0189">
                        <w:pPr>
                          <w:rPr>
                            <w:i/>
                            <w:lang w:eastAsia="ko-KR"/>
                          </w:rPr>
                        </w:pPr>
                        <w:r>
                          <w:rPr>
                            <w:i/>
                            <w:lang w:eastAsia="ko-KR"/>
                          </w:rPr>
                          <w:t>о</w:t>
                        </w:r>
                      </w:p>
                    </w:txbxContent>
                  </v:textbox>
                </v:shape>
                <v:shape id="Text Box 761" o:spid="_x0000_s2687" type="#_x0000_t202" style="position:absolute;left:1072;top:621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" filled="f" stroked="f">
                  <v:textbox inset="0,0,0,0">
                    <w:txbxContent>
                      <w:p w:rsidR="00096CDB" w:rsidRDefault="00096CDB" w:rsidP="008F0189">
                        <w:pPr>
                          <w:rPr>
                            <w:i/>
                            <w:lang w:eastAsia="ko-KR"/>
                          </w:rPr>
                        </w:pPr>
                        <w:r>
                          <w:rPr>
                            <w:i/>
                            <w:lang w:eastAsia="ko-KR"/>
                          </w:rPr>
                          <w:t>о</w:t>
                        </w:r>
                      </w:p>
                    </w:txbxContent>
                  </v:textbox>
                </v:shape>
                <v:shape id="Text Box 762" o:spid="_x0000_s2688" type="#_x0000_t202" style="position:absolute;left:2160;top:7344;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" filled="f" stroked="f">
                  <v:textbox inset="0,0,0,0">
                    <w:txbxContent>
                      <w:p w:rsidR="00096CDB" w:rsidRPr="00856204" w:rsidRDefault="00096CDB" w:rsidP="008F0189">
                        <w:pPr>
                          <w:rPr>
                            <w:rFonts w:ascii="KZ Times New Roman" w:hAnsi="KZ Times New Roman"/>
                            <w:i/>
                            <w:sz w:val="24"/>
                            <w:lang w:eastAsia="ko-KR"/>
                          </w:rPr>
                        </w:pPr>
                        <w:r w:rsidRPr="00856204">
                          <w:rPr>
                            <w:rFonts w:ascii="KZ Times New Roman" w:hAnsi="KZ Times New Roman"/>
                            <w:i/>
                            <w:sz w:val="24"/>
                            <w:lang w:eastAsia="ko-KR"/>
                          </w:rPr>
                          <w:t>3.</w:t>
                        </w:r>
                        <w:r>
                          <w:rPr>
                            <w:rFonts w:ascii="KZ Times New Roman" w:hAnsi="KZ Times New Roman"/>
                            <w:i/>
                            <w:sz w:val="24"/>
                            <w:lang w:eastAsia="ko-KR"/>
                          </w:rPr>
                          <w:t>43</w:t>
                        </w:r>
                        <w:r w:rsidRPr="00856204">
                          <w:rPr>
                            <w:rFonts w:ascii="KZ Times New Roman" w:hAnsi="KZ Times New Roman"/>
                            <w:i/>
                            <w:sz w:val="24"/>
                            <w:lang w:eastAsia="ko-KR"/>
                          </w:rPr>
                          <w:t>-сурет</w:t>
                        </w:r>
                      </w:p>
                    </w:txbxContent>
                  </v:textbox>
                </v:shape>
                <w10:wrap type="square" side="right" anchory="page"/>
              </v:group>
            </w:pict>
          </mc:Fallback>
        </mc:AlternateContent>
      </w:r>
      <w:r w:rsidR="008F0189" w:rsidRPr="008F0189">
        <w:rPr>
          <w:rFonts w:ascii="KZ Times New Roman" w:hAnsi="KZ Times New Roman"/>
          <w:b/>
          <w:color w:val="auto"/>
          <w:lang w:val="ru-RU" w:eastAsia="ko-KR"/>
        </w:rPr>
        <w:t xml:space="preserve">Түзу тоқтың, дөңгелек тоқтың және соленоидтың магнит өрісі. </w:t>
      </w:r>
      <w:r w:rsidR="008F0189" w:rsidRPr="008F0189">
        <w:rPr>
          <w:rFonts w:ascii="KZ Times New Roman" w:hAnsi="KZ Times New Roman"/>
          <w:color w:val="auto"/>
          <w:lang w:val="ru-RU" w:eastAsia="ko-KR"/>
        </w:rPr>
        <w:t>Тоғы бар өткізгіштің магнит өрісі тоқтың күшімен және бағытымен және сонымен қатар осы өткізгіштің формасымен анықталады.</w:t>
      </w:r>
    </w:p>
    <w:p w:rsidR="008F0189" w:rsidRPr="008F0189" w:rsidRDefault="008F0189" w:rsidP="008F0189">
      <w:pPr>
        <w:tabs>
          <w:tab w:val="left" w:pos="2835"/>
        </w:tabs>
        <w:spacing w:after="0" w:line="240" w:lineRule="auto"/>
        <w:ind w:right="-99" w:firstLine="567"/>
        <w:jc w:val="both"/>
        <w:rPr>
          <w:rFonts w:ascii="KZ Times New Roman" w:hAnsi="KZ Times New Roman"/>
          <w:i/>
          <w:color w:val="auto"/>
          <w:lang w:val="sq-AL" w:eastAsia="ko-KR"/>
        </w:rPr>
      </w:pPr>
      <w:r w:rsidRPr="008F0189">
        <w:rPr>
          <w:rFonts w:ascii="KZ Times New Roman" w:hAnsi="KZ Times New Roman"/>
          <w:color w:val="auto"/>
          <w:lang w:val="sq-AL" w:eastAsia="ko-KR"/>
        </w:rPr>
        <w:t>Тоқтары қарама-қарсы бағытта өтіп жатқан тоғы бар түзу өткізгіштердің магнит өрістері схемалық түрде 3.</w:t>
      </w:r>
      <w:r w:rsidR="002919E9">
        <w:rPr>
          <w:rFonts w:ascii="KZ Times New Roman" w:hAnsi="KZ Times New Roman"/>
          <w:color w:val="auto"/>
          <w:lang w:val="sq-AL" w:eastAsia="ko-KR"/>
        </w:rPr>
        <w:t>43</w:t>
      </w:r>
      <w:r w:rsidRPr="008F0189">
        <w:rPr>
          <w:rFonts w:ascii="KZ Times New Roman" w:hAnsi="KZ Times New Roman"/>
          <w:color w:val="auto"/>
          <w:lang w:val="sq-AL" w:eastAsia="ko-KR"/>
        </w:rPr>
        <w:t xml:space="preserve">-суретте көрсетілген. Бұл өрістер, көріп отырғанымыздай, тек индукция сызықтарының бағытымен ғана ажыратылады. Түзу тоқтардың магнит өрісі өткізгішке перпендикуляр орналасқан жазықтықта орналасқан концентрлік шеңберлер түрінде болады. Магнит өрісінің индукциясының күш сызықтарының бағыты </w:t>
      </w:r>
      <w:r w:rsidRPr="008F0189">
        <w:rPr>
          <w:rFonts w:ascii="KZ Times New Roman" w:hAnsi="KZ Times New Roman"/>
          <w:i/>
          <w:color w:val="auto"/>
          <w:lang w:val="sq-AL" w:eastAsia="ko-KR"/>
        </w:rPr>
        <w:t xml:space="preserve">оң бұранда ережесімен </w:t>
      </w:r>
      <w:r w:rsidRPr="008F0189">
        <w:rPr>
          <w:rFonts w:ascii="KZ Times New Roman" w:hAnsi="KZ Times New Roman"/>
          <w:color w:val="auto"/>
          <w:lang w:val="sq-AL" w:eastAsia="ko-KR"/>
        </w:rPr>
        <w:t>анықталады:</w:t>
      </w:r>
      <w:r w:rsidRPr="008F0189">
        <w:rPr>
          <w:rFonts w:ascii="KZ Times New Roman" w:hAnsi="KZ Times New Roman"/>
          <w:i/>
          <w:color w:val="auto"/>
          <w:lang w:val="sq-AL" w:eastAsia="ko-KR"/>
        </w:rPr>
        <w:t xml:space="preserve"> егер бұранданың ілгерлемелі қозғалысы өткізгіштегі тоқтың бағытында өтетін болса, онда бұранданың сабының бұрылу бағыты магнит өрісінің индукция сызықтарының бағытын көрсетеді.</w:t>
      </w:r>
    </w:p>
    <w:p w:rsidR="008F0189" w:rsidRPr="008F0189" w:rsidRDefault="008F0189" w:rsidP="002919E9">
      <w:pPr>
        <w:tabs>
          <w:tab w:val="left" w:pos="2835"/>
        </w:tabs>
        <w:spacing w:after="0" w:line="240" w:lineRule="auto"/>
        <w:ind w:right="-99" w:firstLine="567"/>
        <w:jc w:val="both"/>
        <w:rPr>
          <w:rFonts w:ascii="KZ Times New Roman" w:hAnsi="KZ Times New Roman"/>
          <w:color w:val="auto"/>
          <w:lang w:val="sq-AL" w:eastAsia="ko-KR"/>
        </w:rPr>
      </w:pPr>
      <w:r w:rsidRPr="008F0189">
        <w:rPr>
          <w:rFonts w:ascii="KZ Times New Roman" w:hAnsi="KZ Times New Roman"/>
          <w:i/>
          <w:color w:val="auto"/>
          <w:lang w:val="sq-AL" w:eastAsia="ko-KR"/>
        </w:rPr>
        <w:t>Дөңгелек тоқтың</w:t>
      </w:r>
      <w:r w:rsidR="002919E9">
        <w:rPr>
          <w:rFonts w:ascii="KZ Times New Roman" w:hAnsi="KZ Times New Roman"/>
          <w:color w:val="auto"/>
          <w:lang w:val="sq-AL" w:eastAsia="ko-KR"/>
        </w:rPr>
        <w:t xml:space="preserve"> магнит өріс 3.44</w:t>
      </w:r>
      <w:r w:rsidRPr="008F0189">
        <w:rPr>
          <w:rFonts w:ascii="KZ Times New Roman" w:hAnsi="KZ Times New Roman"/>
          <w:color w:val="auto"/>
          <w:lang w:val="sq-AL" w:eastAsia="ko-KR"/>
        </w:rPr>
        <w:t>-суретте көрсетілген. Магнит өрісінің индукциясының сызықтарының бағыты магнит стрелкасының қалпы бойынша көрінеді. Ол оң бұранда ережесінің көмегімен анықталады.</w:t>
      </w:r>
      <w:r w:rsidR="004E0D87">
        <w:rPr>
          <w:rFonts w:ascii="KZ Times New Roman" w:hAnsi="KZ Times New Roman"/>
          <w:noProof/>
          <w:color w:val="auto"/>
          <w:lang w:val="ru-RU" w:eastAsia="ru-RU" w:bidi="ar-SA"/>
        </w:rPr>
        <mc:AlternateContent>
          <mc:Choice Requires="wpg">
            <w:drawing>
              <wp:anchor distT="0" distB="0" distL="114300" distR="114300" simplePos="0" relativeHeight="252048384" behindDoc="0" locked="0" layoutInCell="0" allowOverlap="1">
                <wp:simplePos x="0" y="0"/>
                <wp:positionH relativeFrom="column">
                  <wp:posOffset>439420</wp:posOffset>
                </wp:positionH>
                <wp:positionV relativeFrom="page">
                  <wp:posOffset>5869940</wp:posOffset>
                </wp:positionV>
                <wp:extent cx="4850130" cy="2322195"/>
                <wp:effectExtent l="0" t="0" r="0" b="0"/>
                <wp:wrapTopAndBottom/>
                <wp:docPr id="6249" name="Группа 6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0130" cy="2322195"/>
                          <a:chOff x="1152" y="2160"/>
                          <a:chExt cx="6048" cy="2736"/>
                        </a:xfrm>
                      </wpg:grpSpPr>
                      <pic:pic xmlns:pic="http://schemas.openxmlformats.org/drawingml/2006/picture">
                        <pic:nvPicPr>
                          <pic:cNvPr id="6250" name="Picture 1146" descr="Pic52e"/>
                          <pic:cNvPicPr>
                            <a:picLocks noChangeAspect="1" noChangeArrowheads="1"/>
                          </pic:cNvPicPr>
                        </pic:nvPicPr>
                        <pic:blipFill>
                          <a:blip r:embed="rId1044">
                            <a:extLst>
                              <a:ext uri="{28A0092B-C50C-407E-A947-70E740481C1C}">
                                <a14:useLocalDpi xmlns:a14="http://schemas.microsoft.com/office/drawing/2010/main" val="0"/>
                              </a:ext>
                            </a:extLst>
                          </a:blip>
                          <a:srcRect/>
                          <a:stretch>
                            <a:fillRect/>
                          </a:stretch>
                        </pic:blipFill>
                        <pic:spPr bwMode="auto">
                          <a:xfrm>
                            <a:off x="1152" y="2448"/>
                            <a:ext cx="2640" cy="2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1" name="Picture 1147" descr="Pic53e"/>
                          <pic:cNvPicPr>
                            <a:picLocks noChangeAspect="1" noChangeArrowheads="1"/>
                          </pic:cNvPicPr>
                        </pic:nvPicPr>
                        <pic:blipFill>
                          <a:blip r:embed="rId1045">
                            <a:extLst>
                              <a:ext uri="{28A0092B-C50C-407E-A947-70E740481C1C}">
                                <a14:useLocalDpi xmlns:a14="http://schemas.microsoft.com/office/drawing/2010/main" val="0"/>
                              </a:ext>
                            </a:extLst>
                          </a:blip>
                          <a:srcRect/>
                          <a:stretch>
                            <a:fillRect/>
                          </a:stretch>
                        </pic:blipFill>
                        <pic:spPr bwMode="auto">
                          <a:xfrm>
                            <a:off x="3744" y="2160"/>
                            <a:ext cx="3456" cy="2484"/>
                          </a:xfrm>
                          <a:prstGeom prst="rect">
                            <a:avLst/>
                          </a:prstGeom>
                          <a:noFill/>
                          <a:extLst>
                            <a:ext uri="{909E8E84-426E-40DD-AFC4-6F175D3DCCD1}">
                              <a14:hiddenFill xmlns:a14="http://schemas.microsoft.com/office/drawing/2010/main">
                                <a:solidFill>
                                  <a:srgbClr val="FFFFFF"/>
                                </a:solidFill>
                              </a14:hiddenFill>
                            </a:ext>
                          </a:extLst>
                        </pic:spPr>
                      </pic:pic>
                      <wps:wsp>
                        <wps:cNvPr id="6252" name="Text Box 1148"/>
                        <wps:cNvSpPr txBox="1">
                          <a:spLocks noChangeArrowheads="1"/>
                        </wps:cNvSpPr>
                        <wps:spPr bwMode="auto">
                          <a:xfrm>
                            <a:off x="2338" y="327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о</w:t>
                              </w:r>
                            </w:p>
                          </w:txbxContent>
                        </wps:txbx>
                        <wps:bodyPr rot="0" vert="horz" wrap="square" lIns="0" tIns="0" rIns="0" bIns="0" anchor="t" anchorCtr="0" upright="1">
                          <a:noAutofit/>
                        </wps:bodyPr>
                      </wps:wsp>
                      <wps:wsp>
                        <wps:cNvPr id="6253" name="Text Box 1149"/>
                        <wps:cNvSpPr txBox="1">
                          <a:spLocks noChangeArrowheads="1"/>
                        </wps:cNvSpPr>
                        <wps:spPr bwMode="auto">
                          <a:xfrm>
                            <a:off x="2508" y="272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с</w:t>
                              </w:r>
                            </w:p>
                          </w:txbxContent>
                        </wps:txbx>
                        <wps:bodyPr rot="0" vert="horz" wrap="square" lIns="0" tIns="0" rIns="0" bIns="0" anchor="t" anchorCtr="0" upright="1">
                          <a:noAutofit/>
                        </wps:bodyPr>
                      </wps:wsp>
                      <wps:wsp>
                        <wps:cNvPr id="6254" name="Text Box 1150"/>
                        <wps:cNvSpPr txBox="1">
                          <a:spLocks noChangeArrowheads="1"/>
                        </wps:cNvSpPr>
                        <wps:spPr bwMode="auto">
                          <a:xfrm>
                            <a:off x="1872" y="4608"/>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56204" w:rsidRDefault="00096CDB" w:rsidP="008F0189">
                              <w:pPr>
                                <w:rPr>
                                  <w:rFonts w:ascii="KZ Times New Roman" w:hAnsi="KZ Times New Roman"/>
                                  <w:i/>
                                  <w:sz w:val="24"/>
                                  <w:lang w:eastAsia="ko-KR"/>
                                </w:rPr>
                              </w:pPr>
                              <w:r>
                                <w:rPr>
                                  <w:rFonts w:ascii="KZ Times New Roman" w:hAnsi="KZ Times New Roman"/>
                                  <w:i/>
                                  <w:sz w:val="24"/>
                                  <w:lang w:eastAsia="ko-KR"/>
                                </w:rPr>
                                <w:t>3.44</w:t>
                              </w:r>
                              <w:r w:rsidRPr="00856204">
                                <w:rPr>
                                  <w:rFonts w:ascii="KZ Times New Roman" w:hAnsi="KZ Times New Roman"/>
                                  <w:i/>
                                  <w:sz w:val="24"/>
                                  <w:lang w:eastAsia="ko-KR"/>
                                </w:rPr>
                                <w:t>-сурет</w:t>
                              </w:r>
                            </w:p>
                          </w:txbxContent>
                        </wps:txbx>
                        <wps:bodyPr rot="0" vert="horz" wrap="square" lIns="0" tIns="0" rIns="0" bIns="0" anchor="t" anchorCtr="0" upright="1">
                          <a:noAutofit/>
                        </wps:bodyPr>
                      </wps:wsp>
                      <wps:wsp>
                        <wps:cNvPr id="6255" name="Text Box 1151"/>
                        <wps:cNvSpPr txBox="1">
                          <a:spLocks noChangeArrowheads="1"/>
                        </wps:cNvSpPr>
                        <wps:spPr bwMode="auto">
                          <a:xfrm>
                            <a:off x="6804" y="3459"/>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lang w:eastAsia="ko-KR"/>
                                </w:rPr>
                              </w:pPr>
                              <w:r>
                                <w:rPr>
                                  <w:i/>
                                  <w:lang w:eastAsia="ko-KR"/>
                                </w:rPr>
                                <w:t>о</w:t>
                              </w:r>
                            </w:p>
                          </w:txbxContent>
                        </wps:txbx>
                        <wps:bodyPr rot="0" vert="horz" wrap="square" lIns="0" tIns="0" rIns="0" bIns="0" anchor="t" anchorCtr="0" upright="1">
                          <a:noAutofit/>
                        </wps:bodyPr>
                      </wps:wsp>
                      <wps:wsp>
                        <wps:cNvPr id="6256" name="Text Box 1152"/>
                        <wps:cNvSpPr txBox="1">
                          <a:spLocks noChangeArrowheads="1"/>
                        </wps:cNvSpPr>
                        <wps:spPr bwMode="auto">
                          <a:xfrm>
                            <a:off x="3948" y="3262"/>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lang w:eastAsia="ko-KR"/>
                                </w:rPr>
                              </w:pPr>
                              <w:r>
                                <w:rPr>
                                  <w:i/>
                                  <w:lang w:eastAsia="ko-KR"/>
                                </w:rPr>
                                <w:t>с</w:t>
                              </w:r>
                            </w:p>
                          </w:txbxContent>
                        </wps:txbx>
                        <wps:bodyPr rot="0" vert="horz" wrap="square" lIns="0" tIns="0" rIns="0" bIns="0" anchor="t" anchorCtr="0" upright="1">
                          <a:noAutofit/>
                        </wps:bodyPr>
                      </wps:wsp>
                      <wps:wsp>
                        <wps:cNvPr id="6257" name="Text Box 1153"/>
                        <wps:cNvSpPr txBox="1">
                          <a:spLocks noChangeArrowheads="1"/>
                        </wps:cNvSpPr>
                        <wps:spPr bwMode="auto">
                          <a:xfrm>
                            <a:off x="4752" y="4608"/>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856204" w:rsidRDefault="00096CDB" w:rsidP="008F0189">
                              <w:pPr>
                                <w:rPr>
                                  <w:rFonts w:ascii="KZ Times New Roman" w:hAnsi="KZ Times New Roman"/>
                                  <w:i/>
                                  <w:sz w:val="24"/>
                                  <w:lang w:eastAsia="ko-KR"/>
                                </w:rPr>
                              </w:pPr>
                              <w:r w:rsidRPr="00856204">
                                <w:rPr>
                                  <w:rFonts w:ascii="KZ Times New Roman" w:hAnsi="KZ Times New Roman"/>
                                  <w:i/>
                                  <w:sz w:val="24"/>
                                  <w:lang w:eastAsia="ko-KR"/>
                                </w:rPr>
                                <w:t>3.</w:t>
                              </w:r>
                              <w:r>
                                <w:rPr>
                                  <w:rFonts w:ascii="KZ Times New Roman" w:hAnsi="KZ Times New Roman"/>
                                  <w:i/>
                                  <w:sz w:val="24"/>
                                  <w:lang w:eastAsia="ko-KR"/>
                                </w:rPr>
                                <w:t>45</w:t>
                              </w:r>
                              <w:r w:rsidRPr="00856204">
                                <w:rPr>
                                  <w:rFonts w:ascii="KZ Times New Roman" w:hAnsi="KZ Times New Roman"/>
                                  <w:i/>
                                  <w:sz w:val="24"/>
                                  <w:lang w:eastAsia="ko-KR"/>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249" o:spid="_x0000_s2689" style="position:absolute;left:0;text-align:left;margin-left:34.6pt;margin-top:462.2pt;width:381.9pt;height:182.85pt;z-index:252048384;mso-position-vertical-relative:page" coordorigin="1152,2160" coordsize="6048,2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" o:allowincell="f">
                <v:shape id="Picture 1146" o:spid="_x0000_s2690" type="#_x0000_t75" alt="Pic52e" style="position:absolute;left:1152;top:2448;width:2640;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">
                  <v:imagedata r:id="rId1046" o:title="Pic52e"/>
                </v:shape>
                <v:shape id="Picture 1147" o:spid="_x0000_s2691" type="#_x0000_t75" alt="Pic53e" style="position:absolute;left:3744;top:2160;width:3456;height:2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">
                  <v:imagedata r:id="rId1047" o:title="Pic53e"/>
                </v:shape>
                <v:shape id="Text Box 1148" o:spid="_x0000_s2692" type="#_x0000_t202" style="position:absolute;left:2338;top:327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" filled="f" stroked="f">
                  <v:textbox inset="0,0,0,0">
                    <w:txbxContent>
                      <w:p w:rsidR="00096CDB" w:rsidRDefault="00096CDB" w:rsidP="008F0189">
                        <w:pPr>
                          <w:rPr>
                            <w:i/>
                            <w:lang w:eastAsia="ko-KR"/>
                          </w:rPr>
                        </w:pPr>
                        <w:r>
                          <w:rPr>
                            <w:i/>
                            <w:lang w:eastAsia="ko-KR"/>
                          </w:rPr>
                          <w:t>о</w:t>
                        </w:r>
                      </w:p>
                    </w:txbxContent>
                  </v:textbox>
                </v:shape>
                <v:shape id="Text Box 1149" o:spid="_x0000_s2693" type="#_x0000_t202" style="position:absolute;left:2508;top:272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" filled="f" stroked="f">
                  <v:textbox inset="0,0,0,0">
                    <w:txbxContent>
                      <w:p w:rsidR="00096CDB" w:rsidRDefault="00096CDB" w:rsidP="008F0189">
                        <w:pPr>
                          <w:rPr>
                            <w:i/>
                            <w:lang w:eastAsia="ko-KR"/>
                          </w:rPr>
                        </w:pPr>
                        <w:r>
                          <w:rPr>
                            <w:i/>
                            <w:lang w:eastAsia="ko-KR"/>
                          </w:rPr>
                          <w:t>с</w:t>
                        </w:r>
                      </w:p>
                    </w:txbxContent>
                  </v:textbox>
                </v:shape>
                <v:shape id="Text Box 1150" o:spid="_x0000_s2694" type="#_x0000_t202" style="position:absolute;left:1872;top:4608;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" filled="f" stroked="f">
                  <v:textbox inset="0,0,0,0">
                    <w:txbxContent>
                      <w:p w:rsidR="00096CDB" w:rsidRPr="00856204" w:rsidRDefault="00096CDB" w:rsidP="008F0189">
                        <w:pPr>
                          <w:rPr>
                            <w:rFonts w:ascii="KZ Times New Roman" w:hAnsi="KZ Times New Roman"/>
                            <w:i/>
                            <w:sz w:val="24"/>
                            <w:lang w:eastAsia="ko-KR"/>
                          </w:rPr>
                        </w:pPr>
                        <w:r>
                          <w:rPr>
                            <w:rFonts w:ascii="KZ Times New Roman" w:hAnsi="KZ Times New Roman"/>
                            <w:i/>
                            <w:sz w:val="24"/>
                            <w:lang w:eastAsia="ko-KR"/>
                          </w:rPr>
                          <w:t>3.44</w:t>
                        </w:r>
                        <w:r w:rsidRPr="00856204">
                          <w:rPr>
                            <w:rFonts w:ascii="KZ Times New Roman" w:hAnsi="KZ Times New Roman"/>
                            <w:i/>
                            <w:sz w:val="24"/>
                            <w:lang w:eastAsia="ko-KR"/>
                          </w:rPr>
                          <w:t>-сурет</w:t>
                        </w:r>
                      </w:p>
                    </w:txbxContent>
                  </v:textbox>
                </v:shape>
                <v:shape id="Text Box 1151" o:spid="_x0000_s2695" type="#_x0000_t202" style="position:absolute;left:6804;top:3459;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" stroked="f">
                  <v:textbox inset="0,0,0,0">
                    <w:txbxContent>
                      <w:p w:rsidR="00096CDB" w:rsidRDefault="00096CDB" w:rsidP="008F0189">
                        <w:pPr>
                          <w:spacing w:line="192" w:lineRule="auto"/>
                          <w:rPr>
                            <w:i/>
                            <w:lang w:eastAsia="ko-KR"/>
                          </w:rPr>
                        </w:pPr>
                        <w:r>
                          <w:rPr>
                            <w:i/>
                            <w:lang w:eastAsia="ko-KR"/>
                          </w:rPr>
                          <w:t>о</w:t>
                        </w:r>
                      </w:p>
                    </w:txbxContent>
                  </v:textbox>
                </v:shape>
                <v:shape id="Text Box 1152" o:spid="_x0000_s2696" type="#_x0000_t202" style="position:absolute;left:3948;top:3262;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" stroked="f">
                  <v:textbox inset="0,0,0,0">
                    <w:txbxContent>
                      <w:p w:rsidR="00096CDB" w:rsidRDefault="00096CDB" w:rsidP="008F0189">
                        <w:pPr>
                          <w:spacing w:line="192" w:lineRule="auto"/>
                          <w:rPr>
                            <w:i/>
                            <w:lang w:eastAsia="ko-KR"/>
                          </w:rPr>
                        </w:pPr>
                        <w:r>
                          <w:rPr>
                            <w:i/>
                            <w:lang w:eastAsia="ko-KR"/>
                          </w:rPr>
                          <w:t>с</w:t>
                        </w:r>
                      </w:p>
                    </w:txbxContent>
                  </v:textbox>
                </v:shape>
                <v:shape id="Text Box 1153" o:spid="_x0000_s2697" type="#_x0000_t202" style="position:absolute;left:4752;top:4608;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" filled="f" stroked="f">
                  <v:textbox inset="0,0,0,0">
                    <w:txbxContent>
                      <w:p w:rsidR="00096CDB" w:rsidRPr="00856204" w:rsidRDefault="00096CDB" w:rsidP="008F0189">
                        <w:pPr>
                          <w:rPr>
                            <w:rFonts w:ascii="KZ Times New Roman" w:hAnsi="KZ Times New Roman"/>
                            <w:i/>
                            <w:sz w:val="24"/>
                            <w:lang w:eastAsia="ko-KR"/>
                          </w:rPr>
                        </w:pPr>
                        <w:r w:rsidRPr="00856204">
                          <w:rPr>
                            <w:rFonts w:ascii="KZ Times New Roman" w:hAnsi="KZ Times New Roman"/>
                            <w:i/>
                            <w:sz w:val="24"/>
                            <w:lang w:eastAsia="ko-KR"/>
                          </w:rPr>
                          <w:t>3.</w:t>
                        </w:r>
                        <w:r>
                          <w:rPr>
                            <w:rFonts w:ascii="KZ Times New Roman" w:hAnsi="KZ Times New Roman"/>
                            <w:i/>
                            <w:sz w:val="24"/>
                            <w:lang w:eastAsia="ko-KR"/>
                          </w:rPr>
                          <w:t>45</w:t>
                        </w:r>
                        <w:r w:rsidRPr="00856204">
                          <w:rPr>
                            <w:rFonts w:ascii="KZ Times New Roman" w:hAnsi="KZ Times New Roman"/>
                            <w:i/>
                            <w:sz w:val="24"/>
                            <w:lang w:eastAsia="ko-KR"/>
                          </w:rPr>
                          <w:t>-сурет</w:t>
                        </w:r>
                      </w:p>
                    </w:txbxContent>
                  </v:textbox>
                </v:shape>
                <w10:wrap type="topAndBottom" anchory="page"/>
              </v:group>
            </w:pict>
          </mc:Fallback>
        </mc:AlternateContent>
      </w:r>
      <w:r w:rsidR="002919E9">
        <w:rPr>
          <w:rFonts w:ascii="KZ Times New Roman" w:hAnsi="KZ Times New Roman"/>
          <w:color w:val="auto"/>
          <w:lang w:val="sq-AL" w:eastAsia="ko-KR"/>
        </w:rPr>
        <w:t xml:space="preserve"> </w:t>
      </w:r>
      <w:r w:rsidRPr="008F0189">
        <w:rPr>
          <w:rFonts w:ascii="KZ Times New Roman" w:hAnsi="KZ Times New Roman"/>
          <w:color w:val="auto"/>
          <w:lang w:val="sq-AL" w:eastAsia="ko-KR"/>
        </w:rPr>
        <w:t>Тоғы бар катушка болып табылатын соленоидтың магнит өрісі 3.</w:t>
      </w:r>
      <w:r w:rsidR="002919E9">
        <w:rPr>
          <w:rFonts w:ascii="KZ Times New Roman" w:hAnsi="KZ Times New Roman"/>
          <w:color w:val="auto"/>
          <w:lang w:val="sq-AL" w:eastAsia="ko-KR"/>
        </w:rPr>
        <w:t>45</w:t>
      </w:r>
      <w:r w:rsidRPr="008F0189">
        <w:rPr>
          <w:rFonts w:ascii="KZ Times New Roman" w:hAnsi="KZ Times New Roman"/>
          <w:color w:val="auto"/>
          <w:lang w:val="sq-AL" w:eastAsia="ko-KR"/>
        </w:rPr>
        <w:t>-суретте көрсетілген; осыдан көріп отырғанымыздай, соленоид ішінде магнит индукциясы сызықтары өзара параллель және оны сырт жағынан айналып өтеді. Соленоидтың магнит индукциясы сызықтарының бағытын, дөңгелек тоқтың сызықтарының бағыты тәрізді оң бұранда ережесімен анықтауға болады.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r w:rsidRPr="008F0189">
        <w:rPr>
          <w:rFonts w:ascii="KZ Times New Roman" w:hAnsi="KZ Times New Roman"/>
          <w:b/>
          <w:color w:val="auto"/>
          <w:lang w:val="sq-AL" w:eastAsia="ko-KR"/>
        </w:rPr>
        <w:t>Соленоидтың және тұрақты магниттің магниттік</w:t>
      </w:r>
      <w:r w:rsidRPr="008F0189">
        <w:rPr>
          <w:rFonts w:ascii="KZ Times New Roman" w:hAnsi="KZ Times New Roman"/>
          <w:color w:val="auto"/>
          <w:lang w:val="sq-AL" w:eastAsia="ko-KR"/>
        </w:rPr>
        <w:t xml:space="preserve"> </w:t>
      </w:r>
      <w:r w:rsidRPr="008F0189">
        <w:rPr>
          <w:rFonts w:ascii="KZ Times New Roman" w:hAnsi="KZ Times New Roman"/>
          <w:b/>
          <w:color w:val="auto"/>
          <w:lang w:val="sq-AL" w:eastAsia="ko-KR"/>
        </w:rPr>
        <w:t>қасиеттерін салыстыру. Тоғы бар контурдың магниттік</w:t>
      </w:r>
      <w:r w:rsidRPr="008F0189">
        <w:rPr>
          <w:rFonts w:ascii="KZ Times New Roman" w:hAnsi="KZ Times New Roman"/>
          <w:color w:val="auto"/>
          <w:lang w:val="sq-AL" w:eastAsia="ko-KR"/>
        </w:rPr>
        <w:t xml:space="preserve"> </w:t>
      </w:r>
      <w:r w:rsidRPr="008F0189">
        <w:rPr>
          <w:rFonts w:ascii="KZ Times New Roman" w:hAnsi="KZ Times New Roman"/>
          <w:b/>
          <w:color w:val="auto"/>
          <w:lang w:val="sq-AL" w:eastAsia="ko-KR"/>
        </w:rPr>
        <w:t>полюстері</w:t>
      </w:r>
      <w:r w:rsidRPr="008F0189">
        <w:rPr>
          <w:rFonts w:ascii="KZ Times New Roman" w:hAnsi="KZ Times New Roman"/>
          <w:color w:val="auto"/>
          <w:lang w:val="sq-AL" w:eastAsia="ko-KR"/>
        </w:rPr>
        <w:t>. Жолақ тұрақты магниттің (3.</w:t>
      </w:r>
      <w:r w:rsidR="002919E9">
        <w:rPr>
          <w:rFonts w:ascii="KZ Times New Roman" w:hAnsi="KZ Times New Roman"/>
          <w:color w:val="auto"/>
          <w:lang w:val="sq-AL" w:eastAsia="ko-KR"/>
        </w:rPr>
        <w:t>46</w:t>
      </w:r>
      <w:r w:rsidRPr="008F0189">
        <w:rPr>
          <w:rFonts w:ascii="KZ Times New Roman" w:hAnsi="KZ Times New Roman"/>
          <w:color w:val="auto"/>
          <w:lang w:val="sq-AL" w:eastAsia="ko-KR"/>
        </w:rPr>
        <w:t>-сурет) магниттік өрісін соленоидтың магнит өрісімен салыстыра отырып (3.</w:t>
      </w:r>
      <w:r w:rsidR="002919E9">
        <w:rPr>
          <w:rFonts w:ascii="KZ Times New Roman" w:hAnsi="KZ Times New Roman"/>
          <w:color w:val="auto"/>
          <w:lang w:val="sq-AL" w:eastAsia="ko-KR"/>
        </w:rPr>
        <w:t>45</w:t>
      </w:r>
      <w:r w:rsidRPr="008F0189">
        <w:rPr>
          <w:rFonts w:ascii="KZ Times New Roman" w:hAnsi="KZ Times New Roman"/>
          <w:color w:val="auto"/>
          <w:lang w:val="sq-AL" w:eastAsia="ko-KR"/>
        </w:rPr>
        <w:t>-сурет), бұл өрістердің сырт пішіні</w:t>
      </w:r>
      <w:r w:rsidRPr="008F0189">
        <w:rPr>
          <w:rFonts w:ascii="KZ Times New Roman" w:hAnsi="KZ Times New Roman"/>
          <w:color w:val="auto"/>
          <w:lang w:val="kk-KZ" w:eastAsia="ko-KR"/>
        </w:rPr>
        <w:t>н</w:t>
      </w:r>
      <w:r w:rsidRPr="008F0189">
        <w:rPr>
          <w:rFonts w:ascii="KZ Times New Roman" w:hAnsi="KZ Times New Roman"/>
          <w:color w:val="auto"/>
          <w:lang w:val="sq-AL" w:eastAsia="ko-KR"/>
        </w:rPr>
        <w:t xml:space="preserve"> бойынша ұқсас болатындығын көреміз. Олардың арасындағы айырмашылық тек соленоидтың және магниттің ішінде ғана (магнит ішіндегі индукция сызықтарын көруге болмайды).</w:t>
      </w:r>
    </w:p>
    <w:p w:rsidR="008F0189" w:rsidRPr="001C15AF" w:rsidRDefault="004E0D87" w:rsidP="001C15AF">
      <w:pPr>
        <w:pStyle w:val="32"/>
        <w:tabs>
          <w:tab w:val="left" w:pos="2835"/>
        </w:tabs>
        <w:ind w:right="-99" w:firstLine="567"/>
        <w:rPr>
          <w:rFonts w:ascii="KZ Times New Roman" w:hAnsi="KZ Times New Roman"/>
          <w:sz w:val="28"/>
          <w:szCs w:val="28"/>
          <w:lang w:val="kk-KZ"/>
        </w:rPr>
      </w:pPr>
      <w:r>
        <w:rPr>
          <w:rFonts w:ascii="KZ Times New Roman" w:hAnsi="KZ Times New Roman"/>
          <w:b/>
          <w:noProof/>
          <w:lang w:val="ru-RU" w:eastAsia="ru-RU"/>
        </w:rPr>
        <w:lastRenderedPageBreak/>
        <mc:AlternateContent>
          <mc:Choice Requires="wpg">
            <w:drawing>
              <wp:anchor distT="0" distB="0" distL="114300" distR="114300" simplePos="0" relativeHeight="252055552" behindDoc="0" locked="0" layoutInCell="0" allowOverlap="1">
                <wp:simplePos x="0" y="0"/>
                <wp:positionH relativeFrom="column">
                  <wp:posOffset>857250</wp:posOffset>
                </wp:positionH>
                <wp:positionV relativeFrom="page">
                  <wp:posOffset>2032635</wp:posOffset>
                </wp:positionV>
                <wp:extent cx="4703445" cy="2061210"/>
                <wp:effectExtent l="0" t="0" r="0" b="0"/>
                <wp:wrapTopAndBottom/>
                <wp:docPr id="6241" name="Группа 6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3445" cy="2061210"/>
                          <a:chOff x="1296" y="7488"/>
                          <a:chExt cx="5862" cy="2736"/>
                        </a:xfrm>
                      </wpg:grpSpPr>
                      <pic:pic xmlns:pic="http://schemas.openxmlformats.org/drawingml/2006/picture">
                        <pic:nvPicPr>
                          <pic:cNvPr id="6242" name="Picture 764" descr="Pic54e"/>
                          <pic:cNvPicPr>
                            <a:picLocks noChangeAspect="1" noChangeArrowheads="1"/>
                          </pic:cNvPicPr>
                        </pic:nvPicPr>
                        <pic:blipFill>
                          <a:blip r:embed="rId1048">
                            <a:extLst>
                              <a:ext uri="{28A0092B-C50C-407E-A947-70E740481C1C}">
                                <a14:useLocalDpi xmlns:a14="http://schemas.microsoft.com/office/drawing/2010/main" val="0"/>
                              </a:ext>
                            </a:extLst>
                          </a:blip>
                          <a:srcRect/>
                          <a:stretch>
                            <a:fillRect/>
                          </a:stretch>
                        </pic:blipFill>
                        <pic:spPr bwMode="auto">
                          <a:xfrm>
                            <a:off x="1296" y="7488"/>
                            <a:ext cx="3168" cy="24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43" name="Picture 765" descr="Pic55e"/>
                          <pic:cNvPicPr>
                            <a:picLocks noChangeAspect="1" noChangeArrowheads="1"/>
                          </pic:cNvPicPr>
                        </pic:nvPicPr>
                        <pic:blipFill>
                          <a:blip r:embed="rId1049">
                            <a:extLst>
                              <a:ext uri="{28A0092B-C50C-407E-A947-70E740481C1C}">
                                <a14:useLocalDpi xmlns:a14="http://schemas.microsoft.com/office/drawing/2010/main" val="0"/>
                              </a:ext>
                            </a:extLst>
                          </a:blip>
                          <a:srcRect/>
                          <a:stretch>
                            <a:fillRect/>
                          </a:stretch>
                        </pic:blipFill>
                        <pic:spPr bwMode="auto">
                          <a:xfrm>
                            <a:off x="4608" y="7632"/>
                            <a:ext cx="2550" cy="2235"/>
                          </a:xfrm>
                          <a:prstGeom prst="rect">
                            <a:avLst/>
                          </a:prstGeom>
                          <a:noFill/>
                          <a:extLst>
                            <a:ext uri="{909E8E84-426E-40DD-AFC4-6F175D3DCCD1}">
                              <a14:hiddenFill xmlns:a14="http://schemas.microsoft.com/office/drawing/2010/main">
                                <a:solidFill>
                                  <a:srgbClr val="FFFFFF"/>
                                </a:solidFill>
                              </a14:hiddenFill>
                            </a:ext>
                          </a:extLst>
                        </pic:spPr>
                      </pic:pic>
                      <wps:wsp>
                        <wps:cNvPr id="6244" name="Text Box 766"/>
                        <wps:cNvSpPr txBox="1">
                          <a:spLocks noChangeArrowheads="1"/>
                        </wps:cNvSpPr>
                        <wps:spPr bwMode="auto">
                          <a:xfrm>
                            <a:off x="5398" y="8600"/>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spacing w:line="168" w:lineRule="auto"/>
                                <w:rPr>
                                  <w:i/>
                                </w:rPr>
                              </w:pPr>
                              <w:r>
                                <w:rPr>
                                  <w:i/>
                                </w:rPr>
                                <w:t>с</w:t>
                              </w:r>
                            </w:p>
                          </w:txbxContent>
                        </wps:txbx>
                        <wps:bodyPr rot="0" vert="horz" wrap="square" lIns="0" tIns="0" rIns="0" bIns="0" anchor="t" anchorCtr="0" upright="1">
                          <a:noAutofit/>
                        </wps:bodyPr>
                      </wps:wsp>
                      <wps:wsp>
                        <wps:cNvPr id="6245" name="Text Box 767"/>
                        <wps:cNvSpPr txBox="1">
                          <a:spLocks noChangeArrowheads="1"/>
                        </wps:cNvSpPr>
                        <wps:spPr bwMode="auto">
                          <a:xfrm>
                            <a:off x="6252" y="8610"/>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spacing w:line="168" w:lineRule="auto"/>
                                <w:rPr>
                                  <w:i/>
                                </w:rPr>
                              </w:pPr>
                              <w:r>
                                <w:rPr>
                                  <w:i/>
                                </w:rPr>
                                <w:t>о</w:t>
                              </w:r>
                            </w:p>
                          </w:txbxContent>
                        </wps:txbx>
                        <wps:bodyPr rot="0" vert="horz" wrap="square" lIns="0" tIns="0" rIns="0" bIns="0" anchor="t" anchorCtr="0" upright="1">
                          <a:noAutofit/>
                        </wps:bodyPr>
                      </wps:wsp>
                      <wps:wsp>
                        <wps:cNvPr id="6246" name="Text Box 768"/>
                        <wps:cNvSpPr txBox="1">
                          <a:spLocks noChangeArrowheads="1"/>
                        </wps:cNvSpPr>
                        <wps:spPr bwMode="auto">
                          <a:xfrm>
                            <a:off x="5638" y="8840"/>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spacing w:line="168" w:lineRule="auto"/>
                                <w:rPr>
                                  <w:i/>
                                </w:rPr>
                              </w:pPr>
                              <w:r>
                                <w:rPr>
                                  <w:i/>
                                </w:rPr>
                                <w:t>с</w:t>
                              </w:r>
                            </w:p>
                          </w:txbxContent>
                        </wps:txbx>
                        <wps:bodyPr rot="0" vert="horz" wrap="square" lIns="0" tIns="0" rIns="0" bIns="0" anchor="t" anchorCtr="0" upright="1">
                          <a:noAutofit/>
                        </wps:bodyPr>
                      </wps:wsp>
                      <wps:wsp>
                        <wps:cNvPr id="6247" name="Text Box 769"/>
                        <wps:cNvSpPr txBox="1">
                          <a:spLocks noChangeArrowheads="1"/>
                        </wps:cNvSpPr>
                        <wps:spPr bwMode="auto">
                          <a:xfrm>
                            <a:off x="2448" y="9936"/>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1C15AF" w:rsidRDefault="00096CDB" w:rsidP="001C15AF">
                              <w:pPr>
                                <w:rPr>
                                  <w:rFonts w:ascii="KZ Times New Roman" w:hAnsi="KZ Times New Roman"/>
                                  <w:i/>
                                  <w:sz w:val="24"/>
                                </w:rPr>
                              </w:pPr>
                              <w:r w:rsidRPr="001C15AF">
                                <w:rPr>
                                  <w:rFonts w:ascii="KZ Times New Roman" w:hAnsi="KZ Times New Roman"/>
                                  <w:i/>
                                  <w:sz w:val="24"/>
                                  <w:lang w:eastAsia="ko-KR"/>
                                </w:rPr>
                                <w:t>3.</w:t>
                              </w:r>
                              <w:r>
                                <w:rPr>
                                  <w:rFonts w:ascii="KZ Times New Roman" w:hAnsi="KZ Times New Roman"/>
                                  <w:i/>
                                  <w:sz w:val="24"/>
                                  <w:lang w:eastAsia="ko-KR"/>
                                </w:rPr>
                                <w:t>46</w:t>
                              </w:r>
                              <w:r w:rsidRPr="001C15AF">
                                <w:rPr>
                                  <w:rFonts w:ascii="KZ Times New Roman" w:hAnsi="KZ Times New Roman"/>
                                  <w:i/>
                                  <w:sz w:val="24"/>
                                </w:rPr>
                                <w:t>-сурет</w:t>
                              </w:r>
                            </w:p>
                          </w:txbxContent>
                        </wps:txbx>
                        <wps:bodyPr rot="0" vert="horz" wrap="square" lIns="0" tIns="0" rIns="0" bIns="0" anchor="t" anchorCtr="0" upright="1">
                          <a:noAutofit/>
                        </wps:bodyPr>
                      </wps:wsp>
                      <wps:wsp>
                        <wps:cNvPr id="6248" name="Text Box 770"/>
                        <wps:cNvSpPr txBox="1">
                          <a:spLocks noChangeArrowheads="1"/>
                        </wps:cNvSpPr>
                        <wps:spPr bwMode="auto">
                          <a:xfrm>
                            <a:off x="5472" y="9936"/>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1C15AF" w:rsidRDefault="00096CDB" w:rsidP="001C15AF">
                              <w:pPr>
                                <w:rPr>
                                  <w:rFonts w:ascii="KZ Times New Roman" w:hAnsi="KZ Times New Roman"/>
                                  <w:i/>
                                  <w:sz w:val="24"/>
                                  <w:szCs w:val="24"/>
                                </w:rPr>
                              </w:pPr>
                              <w:r w:rsidRPr="001C15AF">
                                <w:rPr>
                                  <w:rFonts w:ascii="KZ Times New Roman" w:hAnsi="KZ Times New Roman"/>
                                  <w:i/>
                                  <w:sz w:val="24"/>
                                  <w:szCs w:val="24"/>
                                  <w:lang w:eastAsia="ko-KR"/>
                                </w:rPr>
                                <w:t>3.</w:t>
                              </w:r>
                              <w:r>
                                <w:rPr>
                                  <w:rFonts w:ascii="KZ Times New Roman" w:hAnsi="KZ Times New Roman"/>
                                  <w:i/>
                                  <w:sz w:val="24"/>
                                  <w:szCs w:val="24"/>
                                </w:rPr>
                                <w:t>47</w:t>
                              </w:r>
                              <w:r w:rsidRPr="001C15AF">
                                <w:rPr>
                                  <w:rFonts w:ascii="KZ Times New Roman" w:hAnsi="KZ Times New Roman"/>
                                  <w:i/>
                                  <w:sz w:val="24"/>
                                  <w:szCs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241" o:spid="_x0000_s2698" style="position:absolute;left:0;text-align:left;margin-left:67.5pt;margin-top:160.05pt;width:370.35pt;height:162.3pt;z-index:252055552;mso-position-vertical-relative:page" coordorigin="1296,7488" coordsize="5862,2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" o:allowincell="f">
                <v:shape id="Picture 764" o:spid="_x0000_s2699" type="#_x0000_t75" alt="Pic54e" style="position:absolute;left:1296;top:7488;width:3168;height:2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">
                  <v:imagedata r:id="rId1050" o:title="Pic54e"/>
                </v:shape>
                <v:shape id="Picture 765" o:spid="_x0000_s2700" type="#_x0000_t75" alt="Pic55e" style="position:absolute;left:4608;top:7632;width:2550;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">
                  <v:imagedata r:id="rId1051" o:title="Pic55e"/>
                </v:shape>
                <v:shape id="Text Box 766" o:spid="_x0000_s2701" type="#_x0000_t202" style="position:absolute;left:5398;top:8600;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" stroked="f">
                  <v:textbox inset="0,0,0,0">
                    <w:txbxContent>
                      <w:p w:rsidR="00096CDB" w:rsidRDefault="00096CDB" w:rsidP="001C15AF">
                        <w:pPr>
                          <w:spacing w:line="168" w:lineRule="auto"/>
                          <w:rPr>
                            <w:i/>
                          </w:rPr>
                        </w:pPr>
                        <w:r>
                          <w:rPr>
                            <w:i/>
                          </w:rPr>
                          <w:t>с</w:t>
                        </w:r>
                      </w:p>
                    </w:txbxContent>
                  </v:textbox>
                </v:shape>
                <v:shape id="Text Box 767" o:spid="_x0000_s2702" type="#_x0000_t202" style="position:absolute;left:6252;top:8610;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" stroked="f">
                  <v:textbox inset="0,0,0,0">
                    <w:txbxContent>
                      <w:p w:rsidR="00096CDB" w:rsidRDefault="00096CDB" w:rsidP="001C15AF">
                        <w:pPr>
                          <w:spacing w:line="168" w:lineRule="auto"/>
                          <w:rPr>
                            <w:i/>
                          </w:rPr>
                        </w:pPr>
                        <w:r>
                          <w:rPr>
                            <w:i/>
                          </w:rPr>
                          <w:t>о</w:t>
                        </w:r>
                      </w:p>
                    </w:txbxContent>
                  </v:textbox>
                </v:shape>
                <v:shape id="Text Box 768" o:spid="_x0000_s2703" type="#_x0000_t202" style="position:absolute;left:5638;top:8840;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" stroked="f">
                  <v:textbox inset="0,0,0,0">
                    <w:txbxContent>
                      <w:p w:rsidR="00096CDB" w:rsidRDefault="00096CDB" w:rsidP="001C15AF">
                        <w:pPr>
                          <w:spacing w:line="168" w:lineRule="auto"/>
                          <w:rPr>
                            <w:i/>
                          </w:rPr>
                        </w:pPr>
                        <w:r>
                          <w:rPr>
                            <w:i/>
                          </w:rPr>
                          <w:t>с</w:t>
                        </w:r>
                      </w:p>
                    </w:txbxContent>
                  </v:textbox>
                </v:shape>
                <v:shape id="Text Box 769" o:spid="_x0000_s2704" type="#_x0000_t202" style="position:absolute;left:2448;top:9936;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" filled="f" stroked="f">
                  <v:textbox inset="0,0,0,0">
                    <w:txbxContent>
                      <w:p w:rsidR="00096CDB" w:rsidRPr="001C15AF" w:rsidRDefault="00096CDB" w:rsidP="001C15AF">
                        <w:pPr>
                          <w:rPr>
                            <w:rFonts w:ascii="KZ Times New Roman" w:hAnsi="KZ Times New Roman"/>
                            <w:i/>
                            <w:sz w:val="24"/>
                          </w:rPr>
                        </w:pPr>
                        <w:r w:rsidRPr="001C15AF">
                          <w:rPr>
                            <w:rFonts w:ascii="KZ Times New Roman" w:hAnsi="KZ Times New Roman"/>
                            <w:i/>
                            <w:sz w:val="24"/>
                            <w:lang w:eastAsia="ko-KR"/>
                          </w:rPr>
                          <w:t>3.</w:t>
                        </w:r>
                        <w:r>
                          <w:rPr>
                            <w:rFonts w:ascii="KZ Times New Roman" w:hAnsi="KZ Times New Roman"/>
                            <w:i/>
                            <w:sz w:val="24"/>
                            <w:lang w:eastAsia="ko-KR"/>
                          </w:rPr>
                          <w:t>46</w:t>
                        </w:r>
                        <w:r w:rsidRPr="001C15AF">
                          <w:rPr>
                            <w:rFonts w:ascii="KZ Times New Roman" w:hAnsi="KZ Times New Roman"/>
                            <w:i/>
                            <w:sz w:val="24"/>
                          </w:rPr>
                          <w:t>-сурет</w:t>
                        </w:r>
                      </w:p>
                    </w:txbxContent>
                  </v:textbox>
                </v:shape>
                <v:shape id="Text Box 770" o:spid="_x0000_s2705" type="#_x0000_t202" style="position:absolute;left:5472;top:9936;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" filled="f" stroked="f">
                  <v:textbox inset="0,0,0,0">
                    <w:txbxContent>
                      <w:p w:rsidR="00096CDB" w:rsidRPr="001C15AF" w:rsidRDefault="00096CDB" w:rsidP="001C15AF">
                        <w:pPr>
                          <w:rPr>
                            <w:rFonts w:ascii="KZ Times New Roman" w:hAnsi="KZ Times New Roman"/>
                            <w:i/>
                            <w:sz w:val="24"/>
                            <w:szCs w:val="24"/>
                          </w:rPr>
                        </w:pPr>
                        <w:r w:rsidRPr="001C15AF">
                          <w:rPr>
                            <w:rFonts w:ascii="KZ Times New Roman" w:hAnsi="KZ Times New Roman"/>
                            <w:i/>
                            <w:sz w:val="24"/>
                            <w:szCs w:val="24"/>
                            <w:lang w:eastAsia="ko-KR"/>
                          </w:rPr>
                          <w:t>3.</w:t>
                        </w:r>
                        <w:r>
                          <w:rPr>
                            <w:rFonts w:ascii="KZ Times New Roman" w:hAnsi="KZ Times New Roman"/>
                            <w:i/>
                            <w:sz w:val="24"/>
                            <w:szCs w:val="24"/>
                          </w:rPr>
                          <w:t>47</w:t>
                        </w:r>
                        <w:r w:rsidRPr="001C15AF">
                          <w:rPr>
                            <w:rFonts w:ascii="KZ Times New Roman" w:hAnsi="KZ Times New Roman"/>
                            <w:i/>
                            <w:sz w:val="24"/>
                            <w:szCs w:val="24"/>
                          </w:rPr>
                          <w:t>-сурет</w:t>
                        </w:r>
                      </w:p>
                    </w:txbxContent>
                  </v:textbox>
                </v:shape>
                <w10:wrap type="topAndBottom" anchory="page"/>
              </v:group>
            </w:pict>
          </mc:Fallback>
        </mc:AlternateContent>
      </w:r>
      <w:r w:rsidR="008F0189" w:rsidRPr="008F0189">
        <w:rPr>
          <w:rFonts w:ascii="KZ Times New Roman" w:hAnsi="KZ Times New Roman"/>
          <w:sz w:val="28"/>
          <w:szCs w:val="28"/>
          <w:lang w:val="sq-AL"/>
        </w:rPr>
        <w:t xml:space="preserve">Тоғы бар соленоид пен жолақ магниттің магниттік қасиеттері бірдей болады. Мысалы соленоидты горизонталь жазықтықта айнала алатындай түрде іліп қойсақ, онда оның өзі-ақ солтүстіктен оңтүстікке қараған бағытта орналасады. Бұл Ампердің ойымен жақсы үйлесімді, оның ойынша магниттің </w:t>
      </w:r>
      <w:r w:rsidR="001C15AF" w:rsidRPr="001C15AF">
        <w:rPr>
          <w:rFonts w:ascii="KZ Times New Roman" w:hAnsi="KZ Times New Roman"/>
          <w:sz w:val="28"/>
          <w:szCs w:val="28"/>
          <w:lang w:val="sq-AL"/>
        </w:rPr>
        <w:t xml:space="preserve"> </w:t>
      </w:r>
      <w:r w:rsidR="008F0189" w:rsidRPr="008F0189">
        <w:rPr>
          <w:rFonts w:ascii="KZ Times New Roman" w:hAnsi="KZ Times New Roman"/>
          <w:sz w:val="28"/>
          <w:szCs w:val="28"/>
          <w:lang w:val="sq-AL"/>
        </w:rPr>
        <w:t>өрісі молекулалардың микротоқтарымен жасалатын еді. Жоғарыда айтып өткендеріміз магниттің өрісінің индукция сызықтарының тұйықталғандығы жөніндегі тоқтамды растайды, яғни бұл сызықтар оның ішінде соленоидты</w:t>
      </w:r>
      <w:r w:rsidR="002919E9">
        <w:rPr>
          <w:rFonts w:ascii="KZ Times New Roman" w:hAnsi="KZ Times New Roman"/>
          <w:sz w:val="28"/>
          <w:szCs w:val="28"/>
          <w:lang w:val="sq-AL"/>
        </w:rPr>
        <w:t>ң ішіндегідей түрде болады (3.47</w:t>
      </w:r>
      <w:r w:rsidR="008F0189" w:rsidRPr="008F0189">
        <w:rPr>
          <w:rFonts w:ascii="KZ Times New Roman" w:hAnsi="KZ Times New Roman"/>
          <w:sz w:val="28"/>
          <w:szCs w:val="28"/>
          <w:lang w:val="sq-AL"/>
        </w:rPr>
        <w:t xml:space="preserve">-сурет). </w:t>
      </w:r>
    </w:p>
    <w:p w:rsidR="008F0189" w:rsidRDefault="004E0D87" w:rsidP="008F0189">
      <w:pPr>
        <w:tabs>
          <w:tab w:val="left" w:pos="2835"/>
        </w:tabs>
        <w:spacing w:after="0" w:line="240" w:lineRule="auto"/>
        <w:ind w:right="-99" w:firstLine="567"/>
        <w:jc w:val="both"/>
        <w:rPr>
          <w:rFonts w:ascii="KZ Times New Roman" w:hAnsi="KZ Times New Roman"/>
          <w:b/>
          <w:noProof/>
          <w:color w:val="auto"/>
          <w:lang w:val="sq-AL" w:eastAsia="ru-RU" w:bidi="ar-SA"/>
        </w:rPr>
      </w:pPr>
      <w:r>
        <w:rPr>
          <w:rFonts w:ascii="KZ Times New Roman" w:hAnsi="KZ Times New Roman"/>
          <w:noProof/>
          <w:color w:val="auto"/>
          <w:lang w:val="ru-RU" w:eastAsia="ru-RU" w:bidi="ar-SA"/>
        </w:rPr>
        <mc:AlternateContent>
          <mc:Choice Requires="wpg">
            <w:drawing>
              <wp:anchor distT="0" distB="0" distL="114300" distR="114300" simplePos="0" relativeHeight="252056576" behindDoc="0" locked="0" layoutInCell="0" allowOverlap="1">
                <wp:simplePos x="0" y="0"/>
                <wp:positionH relativeFrom="column">
                  <wp:posOffset>946785</wp:posOffset>
                </wp:positionH>
                <wp:positionV relativeFrom="page">
                  <wp:posOffset>6962775</wp:posOffset>
                </wp:positionV>
                <wp:extent cx="4419600" cy="1889760"/>
                <wp:effectExtent l="0" t="0" r="0" b="0"/>
                <wp:wrapTopAndBottom/>
                <wp:docPr id="6783" name="Группа 6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0" cy="1889760"/>
                          <a:chOff x="1440" y="6242"/>
                          <a:chExt cx="5460" cy="2976"/>
                        </a:xfrm>
                      </wpg:grpSpPr>
                      <wpg:grpSp>
                        <wpg:cNvPr id="2272" name="Group 1233"/>
                        <wpg:cNvGrpSpPr>
                          <a:grpSpLocks/>
                        </wpg:cNvGrpSpPr>
                        <wpg:grpSpPr bwMode="auto">
                          <a:xfrm>
                            <a:off x="1440" y="6242"/>
                            <a:ext cx="3064" cy="2974"/>
                            <a:chOff x="1440" y="6242"/>
                            <a:chExt cx="3064" cy="2974"/>
                          </a:xfrm>
                        </wpg:grpSpPr>
                        <pic:pic xmlns:pic="http://schemas.openxmlformats.org/drawingml/2006/picture">
                          <pic:nvPicPr>
                            <pic:cNvPr id="2273" name="Picture 1234" descr="Pic56el"/>
                            <pic:cNvPicPr>
                              <a:picLocks noChangeAspect="1" noChangeArrowheads="1"/>
                            </pic:cNvPicPr>
                          </pic:nvPicPr>
                          <pic:blipFill>
                            <a:blip r:embed="rId1052">
                              <a:extLst>
                                <a:ext uri="{28A0092B-C50C-407E-A947-70E740481C1C}">
                                  <a14:useLocalDpi xmlns:a14="http://schemas.microsoft.com/office/drawing/2010/main" val="0"/>
                                </a:ext>
                              </a:extLst>
                            </a:blip>
                            <a:srcRect/>
                            <a:stretch>
                              <a:fillRect/>
                            </a:stretch>
                          </pic:blipFill>
                          <pic:spPr bwMode="auto">
                            <a:xfrm>
                              <a:off x="1575" y="6336"/>
                              <a:ext cx="2745" cy="2670"/>
                            </a:xfrm>
                            <a:prstGeom prst="rect">
                              <a:avLst/>
                            </a:prstGeom>
                            <a:noFill/>
                            <a:extLst>
                              <a:ext uri="{909E8E84-426E-40DD-AFC4-6F175D3DCCD1}">
                                <a14:hiddenFill xmlns:a14="http://schemas.microsoft.com/office/drawing/2010/main">
                                  <a:solidFill>
                                    <a:srgbClr val="FFFFFF"/>
                                  </a:solidFill>
                                </a14:hiddenFill>
                              </a:ext>
                            </a:extLst>
                          </pic:spPr>
                        </pic:pic>
                        <wps:wsp>
                          <wps:cNvPr id="2274" name="Text Box 1235"/>
                          <wps:cNvSpPr txBox="1">
                            <a:spLocks noChangeArrowheads="1"/>
                          </wps:cNvSpPr>
                          <wps:spPr bwMode="auto">
                            <a:xfrm>
                              <a:off x="1440" y="640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rPr>
                                    <w:i/>
                                  </w:rPr>
                                </w:pPr>
                                <w:r>
                                  <w:rPr>
                                    <w:i/>
                                  </w:rPr>
                                  <w:t>а)</w:t>
                                </w:r>
                              </w:p>
                            </w:txbxContent>
                          </wps:txbx>
                          <wps:bodyPr rot="0" vert="horz" wrap="square" lIns="0" tIns="0" rIns="0" bIns="0" anchor="t" anchorCtr="0" upright="1">
                            <a:noAutofit/>
                          </wps:bodyPr>
                        </wps:wsp>
                        <wps:wsp>
                          <wps:cNvPr id="2275" name="Text Box 1236"/>
                          <wps:cNvSpPr txBox="1">
                            <a:spLocks noChangeArrowheads="1"/>
                          </wps:cNvSpPr>
                          <wps:spPr bwMode="auto">
                            <a:xfrm>
                              <a:off x="1440" y="792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rPr>
                                    <w:i/>
                                  </w:rPr>
                                </w:pPr>
                                <w:r>
                                  <w:rPr>
                                    <w:i/>
                                  </w:rPr>
                                  <w:t>б)</w:t>
                                </w:r>
                              </w:p>
                            </w:txbxContent>
                          </wps:txbx>
                          <wps:bodyPr rot="0" vert="horz" wrap="square" lIns="0" tIns="0" rIns="0" bIns="0" anchor="t" anchorCtr="0" upright="1">
                            <a:noAutofit/>
                          </wps:bodyPr>
                        </wps:wsp>
                        <wps:wsp>
                          <wps:cNvPr id="2276" name="Text Box 1237"/>
                          <wps:cNvSpPr txBox="1">
                            <a:spLocks noChangeArrowheads="1"/>
                          </wps:cNvSpPr>
                          <wps:spPr bwMode="auto">
                            <a:xfrm>
                              <a:off x="1956" y="835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rPr>
                                    <w:i/>
                                  </w:rPr>
                                </w:pPr>
                                <w:r>
                                  <w:rPr>
                                    <w:i/>
                                  </w:rPr>
                                  <w:t>о</w:t>
                                </w:r>
                              </w:p>
                            </w:txbxContent>
                          </wps:txbx>
                          <wps:bodyPr rot="0" vert="horz" wrap="square" lIns="0" tIns="0" rIns="0" bIns="0" anchor="t" anchorCtr="0" upright="1">
                            <a:noAutofit/>
                          </wps:bodyPr>
                        </wps:wsp>
                        <wps:wsp>
                          <wps:cNvPr id="2277" name="Text Box 1238"/>
                          <wps:cNvSpPr txBox="1">
                            <a:spLocks noChangeArrowheads="1"/>
                          </wps:cNvSpPr>
                          <wps:spPr bwMode="auto">
                            <a:xfrm>
                              <a:off x="1922" y="681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rPr>
                                    <w:i/>
                                  </w:rPr>
                                </w:pPr>
                                <w:r>
                                  <w:rPr>
                                    <w:i/>
                                  </w:rPr>
                                  <w:t>с</w:t>
                                </w:r>
                              </w:p>
                            </w:txbxContent>
                          </wps:txbx>
                          <wps:bodyPr rot="0" vert="horz" wrap="square" lIns="0" tIns="0" rIns="0" bIns="0" anchor="t" anchorCtr="0" upright="1">
                            <a:noAutofit/>
                          </wps:bodyPr>
                        </wps:wsp>
                        <wps:wsp>
                          <wps:cNvPr id="2278" name="Text Box 1239"/>
                          <wps:cNvSpPr txBox="1">
                            <a:spLocks noChangeArrowheads="1"/>
                          </wps:cNvSpPr>
                          <wps:spPr bwMode="auto">
                            <a:xfrm>
                              <a:off x="2880" y="705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rPr>
                                    <w:i/>
                                  </w:rPr>
                                </w:pPr>
                                <w:r>
                                  <w:rPr>
                                    <w:i/>
                                  </w:rPr>
                                  <w:t>в)</w:t>
                                </w:r>
                              </w:p>
                            </w:txbxContent>
                          </wps:txbx>
                          <wps:bodyPr rot="0" vert="horz" wrap="square" lIns="0" tIns="0" rIns="0" bIns="0" anchor="t" anchorCtr="0" upright="1">
                            <a:noAutofit/>
                          </wps:bodyPr>
                        </wps:wsp>
                        <wps:wsp>
                          <wps:cNvPr id="2279" name="Text Box 1240"/>
                          <wps:cNvSpPr txBox="1">
                            <a:spLocks noChangeArrowheads="1"/>
                          </wps:cNvSpPr>
                          <wps:spPr bwMode="auto">
                            <a:xfrm>
                              <a:off x="4216" y="820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rPr>
                                    <w:i/>
                                  </w:rPr>
                                </w:pPr>
                                <w:r>
                                  <w:rPr>
                                    <w:i/>
                                  </w:rPr>
                                  <w:t>с</w:t>
                                </w:r>
                              </w:p>
                            </w:txbxContent>
                          </wps:txbx>
                          <wps:bodyPr rot="0" vert="horz" wrap="square" lIns="0" tIns="0" rIns="0" bIns="0" anchor="t" anchorCtr="0" upright="1">
                            <a:noAutofit/>
                          </wps:bodyPr>
                        </wps:wsp>
                        <wps:wsp>
                          <wps:cNvPr id="2280" name="Text Box 1241"/>
                          <wps:cNvSpPr txBox="1">
                            <a:spLocks noChangeArrowheads="1"/>
                          </wps:cNvSpPr>
                          <wps:spPr bwMode="auto">
                            <a:xfrm>
                              <a:off x="2964" y="813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rPr>
                                    <w:i/>
                                  </w:rPr>
                                </w:pPr>
                                <w:r>
                                  <w:rPr>
                                    <w:i/>
                                  </w:rPr>
                                  <w:t>о</w:t>
                                </w:r>
                              </w:p>
                            </w:txbxContent>
                          </wps:txbx>
                          <wps:bodyPr rot="0" vert="horz" wrap="square" lIns="0" tIns="0" rIns="0" bIns="0" anchor="t" anchorCtr="0" upright="1">
                            <a:noAutofit/>
                          </wps:bodyPr>
                        </wps:wsp>
                        <wps:wsp>
                          <wps:cNvPr id="2281" name="Text Box 1242"/>
                          <wps:cNvSpPr txBox="1">
                            <a:spLocks noChangeArrowheads="1"/>
                          </wps:cNvSpPr>
                          <wps:spPr bwMode="auto">
                            <a:xfrm>
                              <a:off x="2304" y="8928"/>
                              <a:ext cx="126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1C15AF" w:rsidRDefault="00096CDB" w:rsidP="001C15AF">
                                <w:pPr>
                                  <w:rPr>
                                    <w:rFonts w:ascii="KZ Times New Roman" w:hAnsi="KZ Times New Roman"/>
                                    <w:i/>
                                    <w:sz w:val="24"/>
                                  </w:rPr>
                                </w:pPr>
                                <w:r w:rsidRPr="001C15AF">
                                  <w:rPr>
                                    <w:rFonts w:ascii="KZ Times New Roman" w:hAnsi="KZ Times New Roman"/>
                                    <w:i/>
                                    <w:sz w:val="24"/>
                                    <w:lang w:eastAsia="ko-KR"/>
                                  </w:rPr>
                                  <w:t>3.</w:t>
                                </w:r>
                                <w:r>
                                  <w:rPr>
                                    <w:rFonts w:ascii="KZ Times New Roman" w:hAnsi="KZ Times New Roman"/>
                                    <w:i/>
                                    <w:sz w:val="24"/>
                                  </w:rPr>
                                  <w:t>48</w:t>
                                </w:r>
                                <w:r w:rsidRPr="001C15AF">
                                  <w:rPr>
                                    <w:rFonts w:ascii="KZ Times New Roman" w:hAnsi="KZ Times New Roman"/>
                                    <w:i/>
                                    <w:sz w:val="24"/>
                                  </w:rPr>
                                  <w:t>-сурет</w:t>
                                </w:r>
                              </w:p>
                            </w:txbxContent>
                          </wps:txbx>
                          <wps:bodyPr rot="0" vert="horz" wrap="square" lIns="0" tIns="0" rIns="0" bIns="0" anchor="t" anchorCtr="0" upright="1">
                            <a:noAutofit/>
                          </wps:bodyPr>
                        </wps:wsp>
                        <wps:wsp>
                          <wps:cNvPr id="2282" name="Text Box 1243"/>
                          <wps:cNvSpPr txBox="1">
                            <a:spLocks noChangeArrowheads="1"/>
                          </wps:cNvSpPr>
                          <wps:spPr bwMode="auto">
                            <a:xfrm>
                              <a:off x="1758" y="624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rPr>
                                    <w:b/>
                                  </w:rPr>
                                </w:pPr>
                                <w:r>
                                  <w:rPr>
                                    <w:b/>
                                  </w:rPr>
                                  <w:t>+</w:t>
                                </w:r>
                              </w:p>
                            </w:txbxContent>
                          </wps:txbx>
                          <wps:bodyPr rot="0" vert="horz" wrap="square" lIns="0" tIns="0" rIns="0" bIns="0" anchor="t" anchorCtr="0" upright="1">
                            <a:noAutofit/>
                          </wps:bodyPr>
                        </wps:wsp>
                        <wps:wsp>
                          <wps:cNvPr id="2283" name="Text Box 1244"/>
                          <wps:cNvSpPr txBox="1">
                            <a:spLocks noChangeArrowheads="1"/>
                          </wps:cNvSpPr>
                          <wps:spPr bwMode="auto">
                            <a:xfrm>
                              <a:off x="2150" y="775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rPr>
                                    <w:b/>
                                  </w:rPr>
                                </w:pPr>
                                <w:r>
                                  <w:rPr>
                                    <w:b/>
                                  </w:rPr>
                                  <w:t>+</w:t>
                                </w:r>
                              </w:p>
                            </w:txbxContent>
                          </wps:txbx>
                          <wps:bodyPr rot="0" vert="horz" wrap="square" lIns="0" tIns="0" rIns="0" bIns="0" anchor="t" anchorCtr="0" upright="1">
                            <a:noAutofit/>
                          </wps:bodyPr>
                        </wps:wsp>
                      </wpg:grpSp>
                      <wpg:grpSp>
                        <wpg:cNvPr id="2284" name="Group 1245"/>
                        <wpg:cNvGrpSpPr>
                          <a:grpSpLocks/>
                        </wpg:cNvGrpSpPr>
                        <wpg:grpSpPr bwMode="auto">
                          <a:xfrm>
                            <a:off x="5040" y="7558"/>
                            <a:ext cx="1860" cy="1660"/>
                            <a:chOff x="964" y="4820"/>
                            <a:chExt cx="1860" cy="1660"/>
                          </a:xfrm>
                        </wpg:grpSpPr>
                        <pic:pic xmlns:pic="http://schemas.openxmlformats.org/drawingml/2006/picture">
                          <pic:nvPicPr>
                            <pic:cNvPr id="2285" name="Picture 1246" descr="Pic57e"/>
                            <pic:cNvPicPr>
                              <a:picLocks noChangeAspect="1" noChangeArrowheads="1"/>
                            </pic:cNvPicPr>
                          </pic:nvPicPr>
                          <pic:blipFill>
                            <a:blip r:embed="rId1053">
                              <a:extLst>
                                <a:ext uri="{28A0092B-C50C-407E-A947-70E740481C1C}">
                                  <a14:useLocalDpi xmlns:a14="http://schemas.microsoft.com/office/drawing/2010/main" val="0"/>
                                </a:ext>
                              </a:extLst>
                            </a:blip>
                            <a:srcRect/>
                            <a:stretch>
                              <a:fillRect/>
                            </a:stretch>
                          </pic:blipFill>
                          <pic:spPr bwMode="auto">
                            <a:xfrm>
                              <a:off x="964" y="4820"/>
                              <a:ext cx="1860" cy="1335"/>
                            </a:xfrm>
                            <a:prstGeom prst="rect">
                              <a:avLst/>
                            </a:prstGeom>
                            <a:noFill/>
                            <a:extLst>
                              <a:ext uri="{909E8E84-426E-40DD-AFC4-6F175D3DCCD1}">
                                <a14:hiddenFill xmlns:a14="http://schemas.microsoft.com/office/drawing/2010/main">
                                  <a:solidFill>
                                    <a:srgbClr val="FFFFFF"/>
                                  </a:solidFill>
                                </a14:hiddenFill>
                              </a:ext>
                            </a:extLst>
                          </pic:spPr>
                        </pic:pic>
                        <wps:wsp>
                          <wps:cNvPr id="2286" name="Text Box 1247"/>
                          <wps:cNvSpPr txBox="1">
                            <a:spLocks noChangeArrowheads="1"/>
                          </wps:cNvSpPr>
                          <wps:spPr bwMode="auto">
                            <a:xfrm>
                              <a:off x="1390" y="5010"/>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spacing w:line="168" w:lineRule="auto"/>
                                  <w:rPr>
                                    <w:i/>
                                  </w:rPr>
                                </w:pPr>
                                <w:r>
                                  <w:rPr>
                                    <w:i/>
                                  </w:rPr>
                                  <w:t>о</w:t>
                                </w:r>
                              </w:p>
                            </w:txbxContent>
                          </wps:txbx>
                          <wps:bodyPr rot="0" vert="horz" wrap="square" lIns="0" tIns="0" rIns="0" bIns="0" anchor="t" anchorCtr="0" upright="1">
                            <a:noAutofit/>
                          </wps:bodyPr>
                        </wps:wsp>
                        <wps:wsp>
                          <wps:cNvPr id="2289" name="Text Box 1248"/>
                          <wps:cNvSpPr txBox="1">
                            <a:spLocks noChangeArrowheads="1"/>
                          </wps:cNvSpPr>
                          <wps:spPr bwMode="auto">
                            <a:xfrm>
                              <a:off x="1018" y="5904"/>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spacing w:line="168" w:lineRule="auto"/>
                                  <w:rPr>
                                    <w:i/>
                                  </w:rPr>
                                </w:pPr>
                                <w:r>
                                  <w:rPr>
                                    <w:i/>
                                  </w:rPr>
                                  <w:t>о</w:t>
                                </w:r>
                              </w:p>
                            </w:txbxContent>
                          </wps:txbx>
                          <wps:bodyPr rot="0" vert="horz" wrap="square" lIns="0" tIns="0" rIns="0" bIns="0" anchor="t" anchorCtr="0" upright="1">
                            <a:noAutofit/>
                          </wps:bodyPr>
                        </wps:wsp>
                        <wps:wsp>
                          <wps:cNvPr id="2290" name="Text Box 1249"/>
                          <wps:cNvSpPr txBox="1">
                            <a:spLocks noChangeArrowheads="1"/>
                          </wps:cNvSpPr>
                          <wps:spPr bwMode="auto">
                            <a:xfrm>
                              <a:off x="1996" y="5894"/>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spacing w:line="168" w:lineRule="auto"/>
                                  <w:rPr>
                                    <w:i/>
                                  </w:rPr>
                                </w:pPr>
                                <w:r>
                                  <w:rPr>
                                    <w:i/>
                                  </w:rPr>
                                  <w:t>о</w:t>
                                </w:r>
                              </w:p>
                            </w:txbxContent>
                          </wps:txbx>
                          <wps:bodyPr rot="0" vert="horz" wrap="square" lIns="0" tIns="0" rIns="0" bIns="0" anchor="t" anchorCtr="0" upright="1">
                            <a:noAutofit/>
                          </wps:bodyPr>
                        </wps:wsp>
                        <wps:wsp>
                          <wps:cNvPr id="2291" name="Text Box 1250"/>
                          <wps:cNvSpPr txBox="1">
                            <a:spLocks noChangeArrowheads="1"/>
                          </wps:cNvSpPr>
                          <wps:spPr bwMode="auto">
                            <a:xfrm>
                              <a:off x="2488" y="5002"/>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spacing w:line="168" w:lineRule="auto"/>
                                  <w:rPr>
                                    <w:i/>
                                  </w:rPr>
                                </w:pPr>
                                <w:r>
                                  <w:rPr>
                                    <w:i/>
                                  </w:rPr>
                                  <w:t>с</w:t>
                                </w:r>
                              </w:p>
                            </w:txbxContent>
                          </wps:txbx>
                          <wps:bodyPr rot="0" vert="horz" wrap="square" lIns="0" tIns="0" rIns="0" bIns="0" anchor="t" anchorCtr="0" upright="1">
                            <a:noAutofit/>
                          </wps:bodyPr>
                        </wps:wsp>
                        <wps:wsp>
                          <wps:cNvPr id="2292" name="Text Box 1251"/>
                          <wps:cNvSpPr txBox="1">
                            <a:spLocks noChangeArrowheads="1"/>
                          </wps:cNvSpPr>
                          <wps:spPr bwMode="auto">
                            <a:xfrm>
                              <a:off x="2552" y="5904"/>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spacing w:line="168" w:lineRule="auto"/>
                                  <w:rPr>
                                    <w:i/>
                                  </w:rPr>
                                </w:pPr>
                                <w:r>
                                  <w:rPr>
                                    <w:i/>
                                  </w:rPr>
                                  <w:t>с</w:t>
                                </w:r>
                              </w:p>
                            </w:txbxContent>
                          </wps:txbx>
                          <wps:bodyPr rot="0" vert="horz" wrap="square" lIns="0" tIns="0" rIns="0" bIns="0" anchor="t" anchorCtr="0" upright="1">
                            <a:noAutofit/>
                          </wps:bodyPr>
                        </wps:wsp>
                        <wps:wsp>
                          <wps:cNvPr id="2293" name="Text Box 1252"/>
                          <wps:cNvSpPr txBox="1">
                            <a:spLocks noChangeArrowheads="1"/>
                          </wps:cNvSpPr>
                          <wps:spPr bwMode="auto">
                            <a:xfrm>
                              <a:off x="1440" y="5904"/>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1C15AF">
                                <w:pPr>
                                  <w:spacing w:line="168" w:lineRule="auto"/>
                                  <w:rPr>
                                    <w:i/>
                                  </w:rPr>
                                </w:pPr>
                                <w:r>
                                  <w:rPr>
                                    <w:i/>
                                  </w:rPr>
                                  <w:t>с</w:t>
                                </w:r>
                              </w:p>
                            </w:txbxContent>
                          </wps:txbx>
                          <wps:bodyPr rot="0" vert="horz" wrap="square" lIns="0" tIns="0" rIns="0" bIns="0" anchor="t" anchorCtr="0" upright="1">
                            <a:noAutofit/>
                          </wps:bodyPr>
                        </wps:wsp>
                        <wps:wsp>
                          <wps:cNvPr id="2294" name="Text Box 1253"/>
                          <wps:cNvSpPr txBox="1">
                            <a:spLocks noChangeArrowheads="1"/>
                          </wps:cNvSpPr>
                          <wps:spPr bwMode="auto">
                            <a:xfrm>
                              <a:off x="1584" y="6192"/>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1C15AF" w:rsidRDefault="00096CDB" w:rsidP="001C15AF">
                                <w:pPr>
                                  <w:rPr>
                                    <w:rFonts w:ascii="KZ Times New Roman" w:hAnsi="KZ Times New Roman"/>
                                    <w:i/>
                                    <w:sz w:val="24"/>
                                  </w:rPr>
                                </w:pPr>
                                <w:r w:rsidRPr="001C15AF">
                                  <w:rPr>
                                    <w:rFonts w:ascii="KZ Times New Roman" w:hAnsi="KZ Times New Roman"/>
                                    <w:i/>
                                    <w:sz w:val="24"/>
                                    <w:lang w:eastAsia="ko-KR"/>
                                  </w:rPr>
                                  <w:t>3.</w:t>
                                </w:r>
                                <w:r>
                                  <w:rPr>
                                    <w:rFonts w:ascii="KZ Times New Roman" w:hAnsi="KZ Times New Roman"/>
                                    <w:i/>
                                    <w:sz w:val="24"/>
                                  </w:rPr>
                                  <w:t>49</w:t>
                                </w:r>
                                <w:r w:rsidRPr="001C15AF">
                                  <w:rPr>
                                    <w:rFonts w:ascii="KZ Times New Roman" w:hAnsi="KZ Times New Roman"/>
                                    <w:i/>
                                    <w:sz w:val="24"/>
                                  </w:rPr>
                                  <w:t>сурет</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6783" o:spid="_x0000_s2706" style="position:absolute;left:0;text-align:left;margin-left:74.55pt;margin-top:548.25pt;width:348pt;height:148.8pt;z-index:252056576;mso-position-vertical-relative:page" coordorigin="1440,6242" coordsize="5460,2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" o:allowincell="f">
                <v:group id="Group 1233" o:spid="_x0000_s2707" style="position:absolute;left:1440;top:6242;width:3064;height:2974" coordorigin="1440,6242" coordsize="3064,2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">
                  <v:shape id="Picture 1234" o:spid="_x0000_s2708" type="#_x0000_t75" alt="Pic56el" style="position:absolute;left:1575;top:6336;width:2745;height: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">
                    <v:imagedata r:id="rId1054" o:title="Pic56el"/>
                  </v:shape>
                  <v:shape id="Text Box 1235" o:spid="_x0000_s2709" type="#_x0000_t202" style="position:absolute;left:1440;top:640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" filled="f" stroked="f">
                    <v:textbox inset="0,0,0,0">
                      <w:txbxContent>
                        <w:p w:rsidR="00096CDB" w:rsidRDefault="00096CDB" w:rsidP="001C15AF">
                          <w:pPr>
                            <w:rPr>
                              <w:i/>
                            </w:rPr>
                          </w:pPr>
                          <w:r>
                            <w:rPr>
                              <w:i/>
                            </w:rPr>
                            <w:t>а)</w:t>
                          </w:r>
                        </w:p>
                      </w:txbxContent>
                    </v:textbox>
                  </v:shape>
                  <v:shape id="Text Box 1236" o:spid="_x0000_s2710" type="#_x0000_t202" style="position:absolute;left:1440;top:792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" filled="f" stroked="f">
                    <v:textbox inset="0,0,0,0">
                      <w:txbxContent>
                        <w:p w:rsidR="00096CDB" w:rsidRDefault="00096CDB" w:rsidP="001C15AF">
                          <w:pPr>
                            <w:rPr>
                              <w:i/>
                            </w:rPr>
                          </w:pPr>
                          <w:r>
                            <w:rPr>
                              <w:i/>
                            </w:rPr>
                            <w:t>б)</w:t>
                          </w:r>
                        </w:p>
                      </w:txbxContent>
                    </v:textbox>
                  </v:shape>
                  <v:shape id="Text Box 1237" o:spid="_x0000_s2711" type="#_x0000_t202" style="position:absolute;left:1956;top:835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" filled="f" stroked="f">
                    <v:textbox inset="0,0,0,0">
                      <w:txbxContent>
                        <w:p w:rsidR="00096CDB" w:rsidRDefault="00096CDB" w:rsidP="001C15AF">
                          <w:pPr>
                            <w:rPr>
                              <w:i/>
                            </w:rPr>
                          </w:pPr>
                          <w:r>
                            <w:rPr>
                              <w:i/>
                            </w:rPr>
                            <w:t>о</w:t>
                          </w:r>
                        </w:p>
                      </w:txbxContent>
                    </v:textbox>
                  </v:shape>
                  <v:shape id="Text Box 1238" o:spid="_x0000_s2712" type="#_x0000_t202" style="position:absolute;left:1922;top:681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" filled="f" stroked="f">
                    <v:textbox inset="0,0,0,0">
                      <w:txbxContent>
                        <w:p w:rsidR="00096CDB" w:rsidRDefault="00096CDB" w:rsidP="001C15AF">
                          <w:pPr>
                            <w:rPr>
                              <w:i/>
                            </w:rPr>
                          </w:pPr>
                          <w:r>
                            <w:rPr>
                              <w:i/>
                            </w:rPr>
                            <w:t>с</w:t>
                          </w:r>
                        </w:p>
                      </w:txbxContent>
                    </v:textbox>
                  </v:shape>
                  <v:shape id="Text Box 1239" o:spid="_x0000_s2713" type="#_x0000_t202" style="position:absolute;left:2880;top:705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" filled="f" stroked="f">
                    <v:textbox inset="0,0,0,0">
                      <w:txbxContent>
                        <w:p w:rsidR="00096CDB" w:rsidRDefault="00096CDB" w:rsidP="001C15AF">
                          <w:pPr>
                            <w:rPr>
                              <w:i/>
                            </w:rPr>
                          </w:pPr>
                          <w:r>
                            <w:rPr>
                              <w:i/>
                            </w:rPr>
                            <w:t>в)</w:t>
                          </w:r>
                        </w:p>
                      </w:txbxContent>
                    </v:textbox>
                  </v:shape>
                  <v:shape id="Text Box 1240" o:spid="_x0000_s2714" type="#_x0000_t202" style="position:absolute;left:4216;top:820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" filled="f" stroked="f">
                    <v:textbox inset="0,0,0,0">
                      <w:txbxContent>
                        <w:p w:rsidR="00096CDB" w:rsidRDefault="00096CDB" w:rsidP="001C15AF">
                          <w:pPr>
                            <w:rPr>
                              <w:i/>
                            </w:rPr>
                          </w:pPr>
                          <w:r>
                            <w:rPr>
                              <w:i/>
                            </w:rPr>
                            <w:t>с</w:t>
                          </w:r>
                        </w:p>
                      </w:txbxContent>
                    </v:textbox>
                  </v:shape>
                  <v:shape id="Text Box 1241" o:spid="_x0000_s2715" type="#_x0000_t202" style="position:absolute;left:2964;top:813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" filled="f" stroked="f">
                    <v:textbox inset="0,0,0,0">
                      <w:txbxContent>
                        <w:p w:rsidR="00096CDB" w:rsidRDefault="00096CDB" w:rsidP="001C15AF">
                          <w:pPr>
                            <w:rPr>
                              <w:i/>
                            </w:rPr>
                          </w:pPr>
                          <w:r>
                            <w:rPr>
                              <w:i/>
                            </w:rPr>
                            <w:t>о</w:t>
                          </w:r>
                        </w:p>
                      </w:txbxContent>
                    </v:textbox>
                  </v:shape>
                  <v:shape id="Text Box 1242" o:spid="_x0000_s2716" type="#_x0000_t202" style="position:absolute;left:2304;top:8928;width:126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" filled="f" stroked="f">
                    <v:textbox inset="0,0,0,0">
                      <w:txbxContent>
                        <w:p w:rsidR="00096CDB" w:rsidRPr="001C15AF" w:rsidRDefault="00096CDB" w:rsidP="001C15AF">
                          <w:pPr>
                            <w:rPr>
                              <w:rFonts w:ascii="KZ Times New Roman" w:hAnsi="KZ Times New Roman"/>
                              <w:i/>
                              <w:sz w:val="24"/>
                            </w:rPr>
                          </w:pPr>
                          <w:r w:rsidRPr="001C15AF">
                            <w:rPr>
                              <w:rFonts w:ascii="KZ Times New Roman" w:hAnsi="KZ Times New Roman"/>
                              <w:i/>
                              <w:sz w:val="24"/>
                              <w:lang w:eastAsia="ko-KR"/>
                            </w:rPr>
                            <w:t>3.</w:t>
                          </w:r>
                          <w:r>
                            <w:rPr>
                              <w:rFonts w:ascii="KZ Times New Roman" w:hAnsi="KZ Times New Roman"/>
                              <w:i/>
                              <w:sz w:val="24"/>
                            </w:rPr>
                            <w:t>48</w:t>
                          </w:r>
                          <w:r w:rsidRPr="001C15AF">
                            <w:rPr>
                              <w:rFonts w:ascii="KZ Times New Roman" w:hAnsi="KZ Times New Roman"/>
                              <w:i/>
                              <w:sz w:val="24"/>
                            </w:rPr>
                            <w:t>-сурет</w:t>
                          </w:r>
                        </w:p>
                      </w:txbxContent>
                    </v:textbox>
                  </v:shape>
                  <v:shape id="Text Box 1243" o:spid="_x0000_s2717" type="#_x0000_t202" style="position:absolute;left:1758;top:624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" filled="f" stroked="f">
                    <v:textbox inset="0,0,0,0">
                      <w:txbxContent>
                        <w:p w:rsidR="00096CDB" w:rsidRDefault="00096CDB" w:rsidP="001C15AF">
                          <w:pPr>
                            <w:rPr>
                              <w:b/>
                            </w:rPr>
                          </w:pPr>
                          <w:r>
                            <w:rPr>
                              <w:b/>
                            </w:rPr>
                            <w:t>+</w:t>
                          </w:r>
                        </w:p>
                      </w:txbxContent>
                    </v:textbox>
                  </v:shape>
                  <v:shape id="Text Box 1244" o:spid="_x0000_s2718" type="#_x0000_t202" style="position:absolute;left:2150;top:775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" filled="f" stroked="f">
                    <v:textbox inset="0,0,0,0">
                      <w:txbxContent>
                        <w:p w:rsidR="00096CDB" w:rsidRDefault="00096CDB" w:rsidP="001C15AF">
                          <w:pPr>
                            <w:rPr>
                              <w:b/>
                            </w:rPr>
                          </w:pPr>
                          <w:r>
                            <w:rPr>
                              <w:b/>
                            </w:rPr>
                            <w:t>+</w:t>
                          </w:r>
                        </w:p>
                      </w:txbxContent>
                    </v:textbox>
                  </v:shape>
                </v:group>
                <v:group id="Group 1245" o:spid="_x0000_s2719" style="position:absolute;left:5040;top:7558;width:1860;height:1660" coordorigin="964,4820" coordsize="1860,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">
                  <v:shape id="Picture 1246" o:spid="_x0000_s2720" type="#_x0000_t75" alt="Pic57e" style="position:absolute;left:964;top:4820;width:1860;height:1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">
                    <v:imagedata r:id="rId1055" o:title="Pic57e"/>
                  </v:shape>
                  <v:shape id="Text Box 1247" o:spid="_x0000_s2721" type="#_x0000_t202" style="position:absolute;left:1390;top:5010;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" stroked="f">
                    <v:textbox inset="0,0,0,0">
                      <w:txbxContent>
                        <w:p w:rsidR="00096CDB" w:rsidRDefault="00096CDB" w:rsidP="001C15AF">
                          <w:pPr>
                            <w:spacing w:line="168" w:lineRule="auto"/>
                            <w:rPr>
                              <w:i/>
                            </w:rPr>
                          </w:pPr>
                          <w:r>
                            <w:rPr>
                              <w:i/>
                            </w:rPr>
                            <w:t>о</w:t>
                          </w:r>
                        </w:p>
                      </w:txbxContent>
                    </v:textbox>
                  </v:shape>
                  <v:shape id="Text Box 1248" o:spid="_x0000_s2722" type="#_x0000_t202" style="position:absolute;left:1018;top:5904;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" stroked="f">
                    <v:textbox inset="0,0,0,0">
                      <w:txbxContent>
                        <w:p w:rsidR="00096CDB" w:rsidRDefault="00096CDB" w:rsidP="001C15AF">
                          <w:pPr>
                            <w:spacing w:line="168" w:lineRule="auto"/>
                            <w:rPr>
                              <w:i/>
                            </w:rPr>
                          </w:pPr>
                          <w:r>
                            <w:rPr>
                              <w:i/>
                            </w:rPr>
                            <w:t>о</w:t>
                          </w:r>
                        </w:p>
                      </w:txbxContent>
                    </v:textbox>
                  </v:shape>
                  <v:shape id="Text Box 1249" o:spid="_x0000_s2723" type="#_x0000_t202" style="position:absolute;left:1996;top:5894;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" stroked="f">
                    <v:textbox inset="0,0,0,0">
                      <w:txbxContent>
                        <w:p w:rsidR="00096CDB" w:rsidRDefault="00096CDB" w:rsidP="001C15AF">
                          <w:pPr>
                            <w:spacing w:line="168" w:lineRule="auto"/>
                            <w:rPr>
                              <w:i/>
                            </w:rPr>
                          </w:pPr>
                          <w:r>
                            <w:rPr>
                              <w:i/>
                            </w:rPr>
                            <w:t>о</w:t>
                          </w:r>
                        </w:p>
                      </w:txbxContent>
                    </v:textbox>
                  </v:shape>
                  <v:shape id="Text Box 1250" o:spid="_x0000_s2724" type="#_x0000_t202" style="position:absolute;left:2488;top:5002;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" stroked="f">
                    <v:textbox inset="0,0,0,0">
                      <w:txbxContent>
                        <w:p w:rsidR="00096CDB" w:rsidRDefault="00096CDB" w:rsidP="001C15AF">
                          <w:pPr>
                            <w:spacing w:line="168" w:lineRule="auto"/>
                            <w:rPr>
                              <w:i/>
                            </w:rPr>
                          </w:pPr>
                          <w:r>
                            <w:rPr>
                              <w:i/>
                            </w:rPr>
                            <w:t>с</w:t>
                          </w:r>
                        </w:p>
                      </w:txbxContent>
                    </v:textbox>
                  </v:shape>
                  <v:shape id="Text Box 1251" o:spid="_x0000_s2725" type="#_x0000_t202" style="position:absolute;left:2552;top:5904;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" stroked="f">
                    <v:textbox inset="0,0,0,0">
                      <w:txbxContent>
                        <w:p w:rsidR="00096CDB" w:rsidRDefault="00096CDB" w:rsidP="001C15AF">
                          <w:pPr>
                            <w:spacing w:line="168" w:lineRule="auto"/>
                            <w:rPr>
                              <w:i/>
                            </w:rPr>
                          </w:pPr>
                          <w:r>
                            <w:rPr>
                              <w:i/>
                            </w:rPr>
                            <w:t>с</w:t>
                          </w:r>
                        </w:p>
                      </w:txbxContent>
                    </v:textbox>
                  </v:shape>
                  <v:shape id="Text Box 1252" o:spid="_x0000_s2726" type="#_x0000_t202" style="position:absolute;left:1440;top:5904;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" stroked="f">
                    <v:textbox inset="0,0,0,0">
                      <w:txbxContent>
                        <w:p w:rsidR="00096CDB" w:rsidRDefault="00096CDB" w:rsidP="001C15AF">
                          <w:pPr>
                            <w:spacing w:line="168" w:lineRule="auto"/>
                            <w:rPr>
                              <w:i/>
                            </w:rPr>
                          </w:pPr>
                          <w:r>
                            <w:rPr>
                              <w:i/>
                            </w:rPr>
                            <w:t>с</w:t>
                          </w:r>
                        </w:p>
                      </w:txbxContent>
                    </v:textbox>
                  </v:shape>
                  <v:shape id="Text Box 1253" o:spid="_x0000_s2727" type="#_x0000_t202" style="position:absolute;left:1584;top:6192;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" filled="f" stroked="f">
                    <v:textbox inset="0,0,0,0">
                      <w:txbxContent>
                        <w:p w:rsidR="00096CDB" w:rsidRPr="001C15AF" w:rsidRDefault="00096CDB" w:rsidP="001C15AF">
                          <w:pPr>
                            <w:rPr>
                              <w:rFonts w:ascii="KZ Times New Roman" w:hAnsi="KZ Times New Roman"/>
                              <w:i/>
                              <w:sz w:val="24"/>
                            </w:rPr>
                          </w:pPr>
                          <w:r w:rsidRPr="001C15AF">
                            <w:rPr>
                              <w:rFonts w:ascii="KZ Times New Roman" w:hAnsi="KZ Times New Roman"/>
                              <w:i/>
                              <w:sz w:val="24"/>
                              <w:lang w:eastAsia="ko-KR"/>
                            </w:rPr>
                            <w:t>3.</w:t>
                          </w:r>
                          <w:r>
                            <w:rPr>
                              <w:rFonts w:ascii="KZ Times New Roman" w:hAnsi="KZ Times New Roman"/>
                              <w:i/>
                              <w:sz w:val="24"/>
                            </w:rPr>
                            <w:t>49</w:t>
                          </w:r>
                          <w:r w:rsidRPr="001C15AF">
                            <w:rPr>
                              <w:rFonts w:ascii="KZ Times New Roman" w:hAnsi="KZ Times New Roman"/>
                              <w:i/>
                              <w:sz w:val="24"/>
                            </w:rPr>
                            <w:t>сурет</w:t>
                          </w:r>
                        </w:p>
                      </w:txbxContent>
                    </v:textbox>
                  </v:shape>
                </v:group>
                <w10:wrap type="topAndBottom" anchory="page"/>
              </v:group>
            </w:pict>
          </mc:Fallback>
        </mc:AlternateContent>
      </w:r>
      <w:r w:rsidR="008F0189" w:rsidRPr="008F0189">
        <w:rPr>
          <w:rFonts w:ascii="KZ Times New Roman" w:hAnsi="KZ Times New Roman"/>
          <w:color w:val="auto"/>
          <w:lang w:val="sq-AL" w:eastAsia="ko-KR"/>
        </w:rPr>
        <w:t>Магниттің полюстері болатындықтан, ондай полюстердің соленоидтарда да болуы тиіс деген қорытындыға келуге болады. Шындығында да, тоғы бар солениодтың бір ұшы магниттің солтүстік полюсіне тартылатын болса, ал оның екінші ұшы одан тебіледі. Оң бұранданың ережесінің көмегімен индукция сызықтарының бағытын тағайындап, солениодтың полюстерін де тағайындауға болады: магниттегі тәрізді индукция сызықтары соленоидтың солтүстік полюсі жағынан шығып, оңтүстік жағынан оның ішіне енеді. Тоғы бар контурдың да “полюстері” дәл осылай анықталады (оның полюсі болып</w:t>
      </w:r>
      <w:r w:rsidR="001C15AF">
        <w:rPr>
          <w:rFonts w:ascii="KZ Times New Roman" w:hAnsi="KZ Times New Roman"/>
          <w:color w:val="auto"/>
          <w:lang w:val="sq-AL" w:eastAsia="ko-KR"/>
        </w:rPr>
        <w:t xml:space="preserve"> </w:t>
      </w:r>
      <w:r w:rsidR="008F0189" w:rsidRPr="008F0189">
        <w:rPr>
          <w:rFonts w:ascii="KZ Times New Roman" w:hAnsi="KZ Times New Roman"/>
          <w:color w:val="auto"/>
          <w:lang w:val="sq-AL" w:eastAsia="ko-KR"/>
        </w:rPr>
        <w:t>тоқ қамтып өтетін бет болып табылады).</w:t>
      </w:r>
      <w:r w:rsidR="001C15AF" w:rsidRPr="001C15AF">
        <w:rPr>
          <w:rFonts w:ascii="KZ Times New Roman" w:hAnsi="KZ Times New Roman"/>
          <w:b/>
          <w:noProof/>
          <w:color w:val="auto"/>
          <w:lang w:val="sq-AL" w:eastAsia="ru-RU" w:bidi="ar-SA"/>
        </w:rPr>
        <w:t xml:space="preserve"> </w:t>
      </w:r>
    </w:p>
    <w:p w:rsidR="008F0189" w:rsidRPr="008F0189" w:rsidRDefault="008F0189" w:rsidP="008F0189">
      <w:pPr>
        <w:pStyle w:val="af9"/>
        <w:ind w:right="-99" w:firstLine="567"/>
        <w:rPr>
          <w:rFonts w:ascii="KZ Times New Roman" w:hAnsi="KZ Times New Roman"/>
          <w:sz w:val="28"/>
          <w:szCs w:val="28"/>
          <w:lang w:val="sq-AL"/>
        </w:rPr>
      </w:pPr>
      <w:r w:rsidRPr="008F0189">
        <w:rPr>
          <w:rFonts w:ascii="KZ Times New Roman" w:hAnsi="KZ Times New Roman"/>
          <w:sz w:val="28"/>
          <w:szCs w:val="28"/>
          <w:lang w:val="sq-AL"/>
        </w:rPr>
        <w:t>Жоғарыда айтылғандардың негізінде соленоид пен дөңгелек тоқтың полюстеріне мынандай анықтама беруге болады: тоқ сағат тіліне қарсы қамти ағатын бет солтүстік полюс, ал тоқтың сағат тілі бағытында қамти ағатын беті оңтүстік полюс болып табылады (3.</w:t>
      </w:r>
      <w:r w:rsidR="002919E9">
        <w:rPr>
          <w:rFonts w:ascii="KZ Times New Roman" w:hAnsi="KZ Times New Roman"/>
          <w:sz w:val="28"/>
          <w:szCs w:val="28"/>
          <w:lang w:val="sq-AL"/>
        </w:rPr>
        <w:t>48</w:t>
      </w:r>
      <w:r w:rsidRPr="008F0189">
        <w:rPr>
          <w:rFonts w:ascii="KZ Times New Roman" w:hAnsi="KZ Times New Roman"/>
          <w:sz w:val="28"/>
          <w:szCs w:val="28"/>
          <w:lang w:val="sq-AL"/>
        </w:rPr>
        <w:t>, а, б-сурет). Катушканың полюстері 3.</w:t>
      </w:r>
      <w:r w:rsidR="002919E9">
        <w:rPr>
          <w:rFonts w:ascii="KZ Times New Roman" w:hAnsi="KZ Times New Roman"/>
          <w:sz w:val="28"/>
          <w:szCs w:val="28"/>
          <w:lang w:val="sq-AL"/>
        </w:rPr>
        <w:t>48</w:t>
      </w:r>
      <w:r w:rsidRPr="008F0189">
        <w:rPr>
          <w:rFonts w:ascii="KZ Times New Roman" w:hAnsi="KZ Times New Roman"/>
          <w:sz w:val="28"/>
          <w:szCs w:val="28"/>
          <w:lang w:val="sq-AL"/>
        </w:rPr>
        <w:t>, в-суретте көрсетілген. Соленоидтың полюстері 3.</w:t>
      </w:r>
      <w:r w:rsidR="002919E9">
        <w:rPr>
          <w:rFonts w:ascii="KZ Times New Roman" w:hAnsi="KZ Times New Roman"/>
          <w:sz w:val="28"/>
          <w:szCs w:val="28"/>
          <w:lang w:val="sq-AL"/>
        </w:rPr>
        <w:t>44</w:t>
      </w:r>
      <w:r w:rsidRPr="008F0189">
        <w:rPr>
          <w:rFonts w:ascii="KZ Times New Roman" w:hAnsi="KZ Times New Roman"/>
          <w:sz w:val="28"/>
          <w:szCs w:val="28"/>
          <w:lang w:val="sq-AL"/>
        </w:rPr>
        <w:t>-суретте берілген.</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r w:rsidRPr="008F0189">
        <w:rPr>
          <w:rFonts w:ascii="KZ Times New Roman" w:hAnsi="KZ Times New Roman"/>
          <w:i/>
          <w:color w:val="auto"/>
          <w:lang w:val="sq-AL" w:eastAsia="ko-KR"/>
        </w:rPr>
        <w:t>Магниттік полюстер тек қосақталып қана кездеседі</w:t>
      </w:r>
      <w:r w:rsidRPr="008F0189">
        <w:rPr>
          <w:rFonts w:ascii="KZ Times New Roman" w:hAnsi="KZ Times New Roman"/>
          <w:color w:val="auto"/>
          <w:lang w:val="sq-AL" w:eastAsia="ko-KR"/>
        </w:rPr>
        <w:t xml:space="preserve">. Бір магнит полюсті ешқандай тәсілдермен алуға болмайды, егер тұрақты магнитті екіге бөлсе, онда </w:t>
      </w:r>
      <w:r w:rsidRPr="008F0189">
        <w:rPr>
          <w:rFonts w:ascii="KZ Times New Roman" w:hAnsi="KZ Times New Roman"/>
          <w:color w:val="auto"/>
          <w:lang w:val="sq-AL" w:eastAsia="ko-KR"/>
        </w:rPr>
        <w:lastRenderedPageBreak/>
        <w:t>әрбіреуінің солтүстік және оңтүстік полюстері болатын екі магнит аламыз (3.</w:t>
      </w:r>
      <w:r w:rsidR="002919E9">
        <w:rPr>
          <w:rFonts w:ascii="KZ Times New Roman" w:hAnsi="KZ Times New Roman"/>
          <w:color w:val="auto"/>
          <w:lang w:val="sq-AL" w:eastAsia="ko-KR"/>
        </w:rPr>
        <w:t>49</w:t>
      </w:r>
      <w:r w:rsidRPr="008F0189">
        <w:rPr>
          <w:rFonts w:ascii="KZ Times New Roman" w:hAnsi="KZ Times New Roman"/>
          <w:color w:val="auto"/>
          <w:lang w:val="sq-AL" w:eastAsia="ko-KR"/>
        </w:rPr>
        <w:t>-сурет).</w:t>
      </w:r>
    </w:p>
    <w:p w:rsidR="001C15AF" w:rsidRDefault="001C15AF" w:rsidP="008F0189">
      <w:pPr>
        <w:tabs>
          <w:tab w:val="left" w:pos="2835"/>
        </w:tabs>
        <w:spacing w:after="0" w:line="240" w:lineRule="auto"/>
        <w:ind w:right="-99" w:firstLine="567"/>
        <w:jc w:val="both"/>
        <w:rPr>
          <w:rFonts w:ascii="KZ Times New Roman" w:hAnsi="KZ Times New Roman"/>
          <w:color w:val="auto"/>
          <w:lang w:val="sq-AL" w:eastAsia="ko-KR"/>
        </w:rPr>
      </w:pPr>
    </w:p>
    <w:p w:rsidR="001C15AF" w:rsidRDefault="008F0189" w:rsidP="001C15AF">
      <w:pPr>
        <w:tabs>
          <w:tab w:val="left" w:pos="2835"/>
        </w:tabs>
        <w:spacing w:after="0" w:line="240" w:lineRule="auto"/>
        <w:ind w:right="-96" w:firstLine="567"/>
        <w:jc w:val="both"/>
        <w:rPr>
          <w:rFonts w:ascii="KZ Times New Roman" w:hAnsi="KZ Times New Roman"/>
          <w:b/>
          <w:color w:val="auto"/>
          <w:lang w:val="sq-AL" w:eastAsia="ko-KR"/>
        </w:rPr>
      </w:pPr>
      <w:r w:rsidRPr="008F0189">
        <w:rPr>
          <w:rFonts w:ascii="KZ Times New Roman" w:hAnsi="KZ Times New Roman"/>
          <w:b/>
          <w:color w:val="auto"/>
          <w:lang w:val="sq-AL" w:eastAsia="ko-KR"/>
        </w:rPr>
        <w:t>3.3.2. Параллель тоқтардың өзара әрекеттесу күші. Ортаның</w:t>
      </w:r>
      <w:r w:rsidRPr="008F0189">
        <w:rPr>
          <w:rFonts w:ascii="KZ Times New Roman" w:hAnsi="KZ Times New Roman"/>
          <w:color w:val="auto"/>
          <w:lang w:val="sq-AL" w:eastAsia="ko-KR"/>
        </w:rPr>
        <w:t xml:space="preserve"> </w:t>
      </w:r>
      <w:r w:rsidRPr="008F0189">
        <w:rPr>
          <w:rFonts w:ascii="KZ Times New Roman" w:hAnsi="KZ Times New Roman"/>
          <w:b/>
          <w:color w:val="auto"/>
          <w:lang w:val="sq-AL" w:eastAsia="ko-KR"/>
        </w:rPr>
        <w:t>магниттік өтімділігі</w:t>
      </w:r>
    </w:p>
    <w:p w:rsidR="001C15AF" w:rsidRDefault="001C15AF" w:rsidP="001C15AF">
      <w:pPr>
        <w:tabs>
          <w:tab w:val="left" w:pos="2835"/>
        </w:tabs>
        <w:spacing w:after="0" w:line="240" w:lineRule="auto"/>
        <w:ind w:right="-96" w:firstLine="567"/>
        <w:jc w:val="both"/>
        <w:rPr>
          <w:rFonts w:ascii="KZ Times New Roman" w:hAnsi="KZ Times New Roman"/>
          <w:b/>
          <w:color w:val="auto"/>
          <w:lang w:val="sq-AL" w:eastAsia="ko-KR"/>
        </w:rPr>
      </w:pPr>
    </w:p>
    <w:p w:rsidR="008F0189" w:rsidRPr="008F0189" w:rsidRDefault="004E0D87" w:rsidP="001C15AF">
      <w:pPr>
        <w:tabs>
          <w:tab w:val="left" w:pos="2835"/>
        </w:tabs>
        <w:spacing w:after="0" w:line="240" w:lineRule="auto"/>
        <w:ind w:right="-96" w:firstLine="567"/>
        <w:jc w:val="both"/>
        <w:rPr>
          <w:rFonts w:ascii="KZ Times New Roman" w:hAnsi="KZ Times New Roman"/>
          <w:color w:val="auto"/>
          <w:lang w:val="sq-AL" w:eastAsia="ko-KR"/>
        </w:rPr>
      </w:pPr>
      <w:r>
        <w:rPr>
          <w:rFonts w:ascii="KZ Times New Roman" w:hAnsi="KZ Times New Roman"/>
          <w:b/>
          <w:noProof/>
          <w:color w:val="auto"/>
          <w:lang w:val="ru-RU" w:eastAsia="ru-RU" w:bidi="ar-SA"/>
        </w:rPr>
        <mc:AlternateContent>
          <mc:Choice Requires="wpg">
            <w:drawing>
              <wp:anchor distT="0" distB="0" distL="114300" distR="114300" simplePos="0" relativeHeight="252011520" behindDoc="0" locked="0" layoutInCell="0" allowOverlap="1">
                <wp:simplePos x="0" y="0"/>
                <wp:positionH relativeFrom="column">
                  <wp:posOffset>4196080</wp:posOffset>
                </wp:positionH>
                <wp:positionV relativeFrom="page">
                  <wp:posOffset>2895600</wp:posOffset>
                </wp:positionV>
                <wp:extent cx="1864360" cy="1657350"/>
                <wp:effectExtent l="0" t="0" r="0" b="0"/>
                <wp:wrapSquare wrapText="left"/>
                <wp:docPr id="6210" name="Группа 6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4360" cy="1657350"/>
                          <a:chOff x="1152" y="8784"/>
                          <a:chExt cx="1500" cy="2016"/>
                        </a:xfrm>
                      </wpg:grpSpPr>
                      <pic:pic xmlns:pic="http://schemas.openxmlformats.org/drawingml/2006/picture">
                        <pic:nvPicPr>
                          <pic:cNvPr id="6211" name="Picture 794" descr="Pic58e"/>
                          <pic:cNvPicPr>
                            <a:picLocks noChangeAspect="1" noChangeArrowheads="1"/>
                          </pic:cNvPicPr>
                        </pic:nvPicPr>
                        <pic:blipFill>
                          <a:blip r:embed="rId1056">
                            <a:extLst>
                              <a:ext uri="{28A0092B-C50C-407E-A947-70E740481C1C}">
                                <a14:useLocalDpi xmlns:a14="http://schemas.microsoft.com/office/drawing/2010/main" val="0"/>
                              </a:ext>
                            </a:extLst>
                          </a:blip>
                          <a:srcRect/>
                          <a:stretch>
                            <a:fillRect/>
                          </a:stretch>
                        </pic:blipFill>
                        <pic:spPr bwMode="auto">
                          <a:xfrm>
                            <a:off x="1152" y="8784"/>
                            <a:ext cx="1275" cy="1725"/>
                          </a:xfrm>
                          <a:prstGeom prst="rect">
                            <a:avLst/>
                          </a:prstGeom>
                          <a:noFill/>
                          <a:extLst>
                            <a:ext uri="{909E8E84-426E-40DD-AFC4-6F175D3DCCD1}">
                              <a14:hiddenFill xmlns:a14="http://schemas.microsoft.com/office/drawing/2010/main">
                                <a:solidFill>
                                  <a:srgbClr val="FFFFFF"/>
                                </a:solidFill>
                              </a14:hiddenFill>
                            </a:ext>
                          </a:extLst>
                        </pic:spPr>
                      </pic:pic>
                      <wps:wsp>
                        <wps:cNvPr id="6212" name="Text Box 795"/>
                        <wps:cNvSpPr txBox="1">
                          <a:spLocks noChangeArrowheads="1"/>
                        </wps:cNvSpPr>
                        <wps:spPr bwMode="auto">
                          <a:xfrm>
                            <a:off x="1390" y="892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I</w:t>
                              </w:r>
                              <w:r>
                                <w:rPr>
                                  <w:i/>
                                  <w:vertAlign w:val="subscript"/>
                                </w:rPr>
                                <w:t>1</w:t>
                              </w:r>
                            </w:p>
                          </w:txbxContent>
                        </wps:txbx>
                        <wps:bodyPr rot="0" vert="horz" wrap="square" lIns="0" tIns="0" rIns="0" bIns="0" anchor="t" anchorCtr="0" upright="1">
                          <a:noAutofit/>
                        </wps:bodyPr>
                      </wps:wsp>
                      <wps:wsp>
                        <wps:cNvPr id="6213" name="Text Box 796"/>
                        <wps:cNvSpPr txBox="1">
                          <a:spLocks noChangeArrowheads="1"/>
                        </wps:cNvSpPr>
                        <wps:spPr bwMode="auto">
                          <a:xfrm>
                            <a:off x="2274" y="893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I</w:t>
                              </w:r>
                              <w:r>
                                <w:rPr>
                                  <w:i/>
                                  <w:vertAlign w:val="subscript"/>
                                </w:rPr>
                                <w:t>2</w:t>
                              </w:r>
                            </w:p>
                          </w:txbxContent>
                        </wps:txbx>
                        <wps:bodyPr rot="0" vert="horz" wrap="square" lIns="0" tIns="0" rIns="0" bIns="0" anchor="t" anchorCtr="0" upright="1">
                          <a:noAutofit/>
                        </wps:bodyPr>
                      </wps:wsp>
                      <wps:wsp>
                        <wps:cNvPr id="6214" name="Text Box 797"/>
                        <wps:cNvSpPr txBox="1">
                          <a:spLocks noChangeArrowheads="1"/>
                        </wps:cNvSpPr>
                        <wps:spPr bwMode="auto">
                          <a:xfrm>
                            <a:off x="1638" y="966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vertAlign w:val="subscript"/>
                                </w:rPr>
                              </w:pPr>
                              <w:r>
                                <w:rPr>
                                  <w:i/>
                                  <w:sz w:val="16"/>
                                </w:rPr>
                                <w:t>F</w:t>
                              </w:r>
                              <w:r>
                                <w:rPr>
                                  <w:i/>
                                  <w:sz w:val="16"/>
                                  <w:vertAlign w:val="subscript"/>
                                </w:rPr>
                                <w:t>1</w:t>
                              </w:r>
                            </w:p>
                          </w:txbxContent>
                        </wps:txbx>
                        <wps:bodyPr rot="0" vert="horz" wrap="square" lIns="0" tIns="0" rIns="0" bIns="0" anchor="t" anchorCtr="0" upright="1">
                          <a:noAutofit/>
                        </wps:bodyPr>
                      </wps:wsp>
                      <wps:wsp>
                        <wps:cNvPr id="6215" name="Text Box 798"/>
                        <wps:cNvSpPr txBox="1">
                          <a:spLocks noChangeArrowheads="1"/>
                        </wps:cNvSpPr>
                        <wps:spPr bwMode="auto">
                          <a:xfrm>
                            <a:off x="1812" y="968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vertAlign w:val="subscript"/>
                                </w:rPr>
                              </w:pPr>
                              <w:r>
                                <w:rPr>
                                  <w:i/>
                                  <w:sz w:val="16"/>
                                </w:rPr>
                                <w:t>F</w:t>
                              </w:r>
                              <w:r>
                                <w:rPr>
                                  <w:i/>
                                  <w:sz w:val="16"/>
                                  <w:vertAlign w:val="subscript"/>
                                </w:rPr>
                                <w:t>2</w:t>
                              </w:r>
                            </w:p>
                          </w:txbxContent>
                        </wps:txbx>
                        <wps:bodyPr rot="0" vert="horz" wrap="square" lIns="0" tIns="0" rIns="0" bIns="0" anchor="t" anchorCtr="0" upright="1">
                          <a:noAutofit/>
                        </wps:bodyPr>
                      </wps:wsp>
                      <wps:wsp>
                        <wps:cNvPr id="6216" name="Text Box 799"/>
                        <wps:cNvSpPr txBox="1">
                          <a:spLocks noChangeArrowheads="1"/>
                        </wps:cNvSpPr>
                        <wps:spPr bwMode="auto">
                          <a:xfrm>
                            <a:off x="2364" y="978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l</w:t>
                              </w:r>
                            </w:p>
                          </w:txbxContent>
                        </wps:txbx>
                        <wps:bodyPr rot="0" vert="horz" wrap="square" lIns="0" tIns="0" rIns="0" bIns="0" anchor="t" anchorCtr="0" upright="1">
                          <a:noAutofit/>
                        </wps:bodyPr>
                      </wps:wsp>
                      <wps:wsp>
                        <wps:cNvPr id="6217" name="Text Box 800"/>
                        <wps:cNvSpPr txBox="1">
                          <a:spLocks noChangeArrowheads="1"/>
                        </wps:cNvSpPr>
                        <wps:spPr bwMode="auto">
                          <a:xfrm>
                            <a:off x="1822" y="102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a</w:t>
                              </w:r>
                            </w:p>
                          </w:txbxContent>
                        </wps:txbx>
                        <wps:bodyPr rot="0" vert="horz" wrap="square" lIns="0" tIns="0" rIns="0" bIns="0" anchor="t" anchorCtr="0" upright="1">
                          <a:noAutofit/>
                        </wps:bodyPr>
                      </wps:wsp>
                      <wps:wsp>
                        <wps:cNvPr id="6218" name="Text Box 801"/>
                        <wps:cNvSpPr txBox="1">
                          <a:spLocks noChangeArrowheads="1"/>
                        </wps:cNvSpPr>
                        <wps:spPr bwMode="auto">
                          <a:xfrm>
                            <a:off x="1440" y="10512"/>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vertAlign w:val="subscript"/>
                                </w:rPr>
                              </w:pPr>
                              <w:r w:rsidRPr="00494835">
                                <w:rPr>
                                  <w:rFonts w:ascii="KZ Times New Roman" w:hAnsi="KZ Times New Roman"/>
                                  <w:i/>
                                  <w:sz w:val="24"/>
                                  <w:lang w:eastAsia="ko-KR"/>
                                </w:rPr>
                                <w:t>3.</w:t>
                              </w:r>
                              <w:r w:rsidRPr="00494835">
                                <w:rPr>
                                  <w:rFonts w:ascii="KZ Times New Roman" w:hAnsi="KZ Times New Roman"/>
                                  <w:i/>
                                  <w:sz w:val="24"/>
                                </w:rPr>
                                <w:t>5</w:t>
                              </w:r>
                              <w:r>
                                <w:rPr>
                                  <w:rFonts w:ascii="KZ Times New Roman" w:hAnsi="KZ Times New Roman"/>
                                  <w:i/>
                                  <w:sz w:val="24"/>
                                </w:rPr>
                                <w:t>0</w:t>
                              </w:r>
                              <w:r w:rsidRPr="00494835">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210" o:spid="_x0000_s2728" style="position:absolute;left:0;text-align:left;margin-left:330.4pt;margin-top:228pt;width:146.8pt;height:130.5pt;z-index:252011520;mso-position-vertical-relative:page" coordorigin="1152,8784" coordsize="1500,2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" o:allowincell="f">
                <v:shape id="Picture 794" o:spid="_x0000_s2729" type="#_x0000_t75" alt="Pic58e" style="position:absolute;left:1152;top:8784;width:1275;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">
                  <v:imagedata r:id="rId1057" o:title="Pic58e"/>
                </v:shape>
                <v:shape id="Text Box 795" o:spid="_x0000_s2730" type="#_x0000_t202" style="position:absolute;left:1390;top:892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" filled="f" stroked="f">
                  <v:textbox inset="0,0,0,0">
                    <w:txbxContent>
                      <w:p w:rsidR="00096CDB" w:rsidRDefault="00096CDB" w:rsidP="008F0189">
                        <w:pPr>
                          <w:rPr>
                            <w:i/>
                            <w:vertAlign w:val="subscript"/>
                          </w:rPr>
                        </w:pPr>
                        <w:r>
                          <w:rPr>
                            <w:i/>
                          </w:rPr>
                          <w:t>I</w:t>
                        </w:r>
                        <w:r>
                          <w:rPr>
                            <w:i/>
                            <w:vertAlign w:val="subscript"/>
                          </w:rPr>
                          <w:t>1</w:t>
                        </w:r>
                      </w:p>
                    </w:txbxContent>
                  </v:textbox>
                </v:shape>
                <v:shape id="Text Box 796" o:spid="_x0000_s2731" type="#_x0000_t202" style="position:absolute;left:2274;top:893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" filled="f" stroked="f">
                  <v:textbox inset="0,0,0,0">
                    <w:txbxContent>
                      <w:p w:rsidR="00096CDB" w:rsidRDefault="00096CDB" w:rsidP="008F0189">
                        <w:pPr>
                          <w:rPr>
                            <w:i/>
                            <w:vertAlign w:val="subscript"/>
                          </w:rPr>
                        </w:pPr>
                        <w:r>
                          <w:rPr>
                            <w:i/>
                          </w:rPr>
                          <w:t>I</w:t>
                        </w:r>
                        <w:r>
                          <w:rPr>
                            <w:i/>
                            <w:vertAlign w:val="subscript"/>
                          </w:rPr>
                          <w:t>2</w:t>
                        </w:r>
                      </w:p>
                    </w:txbxContent>
                  </v:textbox>
                </v:shape>
                <v:shape id="Text Box 797" o:spid="_x0000_s2732" type="#_x0000_t202" style="position:absolute;left:1638;top:966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" filled="f" stroked="f">
                  <v:textbox inset="0,0,0,0">
                    <w:txbxContent>
                      <w:p w:rsidR="00096CDB" w:rsidRDefault="00096CDB" w:rsidP="008F0189">
                        <w:pPr>
                          <w:rPr>
                            <w:i/>
                            <w:sz w:val="16"/>
                            <w:vertAlign w:val="subscript"/>
                          </w:rPr>
                        </w:pPr>
                        <w:r>
                          <w:rPr>
                            <w:i/>
                            <w:sz w:val="16"/>
                          </w:rPr>
                          <w:t>F</w:t>
                        </w:r>
                        <w:r>
                          <w:rPr>
                            <w:i/>
                            <w:sz w:val="16"/>
                            <w:vertAlign w:val="subscript"/>
                          </w:rPr>
                          <w:t>1</w:t>
                        </w:r>
                      </w:p>
                    </w:txbxContent>
                  </v:textbox>
                </v:shape>
                <v:shape id="Text Box 798" o:spid="_x0000_s2733" type="#_x0000_t202" style="position:absolute;left:1812;top:968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" filled="f" stroked="f">
                  <v:textbox inset="0,0,0,0">
                    <w:txbxContent>
                      <w:p w:rsidR="00096CDB" w:rsidRDefault="00096CDB" w:rsidP="008F0189">
                        <w:pPr>
                          <w:rPr>
                            <w:i/>
                            <w:sz w:val="16"/>
                            <w:vertAlign w:val="subscript"/>
                          </w:rPr>
                        </w:pPr>
                        <w:r>
                          <w:rPr>
                            <w:i/>
                            <w:sz w:val="16"/>
                          </w:rPr>
                          <w:t>F</w:t>
                        </w:r>
                        <w:r>
                          <w:rPr>
                            <w:i/>
                            <w:sz w:val="16"/>
                            <w:vertAlign w:val="subscript"/>
                          </w:rPr>
                          <w:t>2</w:t>
                        </w:r>
                      </w:p>
                    </w:txbxContent>
                  </v:textbox>
                </v:shape>
                <v:shape id="Text Box 799" o:spid="_x0000_s2734" type="#_x0000_t202" style="position:absolute;left:2364;top:978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" filled="f" stroked="f">
                  <v:textbox inset="0,0,0,0">
                    <w:txbxContent>
                      <w:p w:rsidR="00096CDB" w:rsidRDefault="00096CDB" w:rsidP="008F0189">
                        <w:pPr>
                          <w:rPr>
                            <w:i/>
                            <w:vertAlign w:val="subscript"/>
                          </w:rPr>
                        </w:pPr>
                        <w:r>
                          <w:rPr>
                            <w:i/>
                          </w:rPr>
                          <w:t>l</w:t>
                        </w:r>
                      </w:p>
                    </w:txbxContent>
                  </v:textbox>
                </v:shape>
                <v:shape id="Text Box 800" o:spid="_x0000_s2735" type="#_x0000_t202" style="position:absolute;left:1822;top:102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" filled="f" stroked="f">
                  <v:textbox inset="0,0,0,0">
                    <w:txbxContent>
                      <w:p w:rsidR="00096CDB" w:rsidRDefault="00096CDB" w:rsidP="008F0189">
                        <w:pPr>
                          <w:rPr>
                            <w:i/>
                            <w:vertAlign w:val="subscript"/>
                          </w:rPr>
                        </w:pPr>
                        <w:r>
                          <w:rPr>
                            <w:i/>
                          </w:rPr>
                          <w:t>a</w:t>
                        </w:r>
                      </w:p>
                    </w:txbxContent>
                  </v:textbox>
                </v:shape>
                <v:shape id="Text Box 801" o:spid="_x0000_s2736" type="#_x0000_t202" style="position:absolute;left:1440;top:10512;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" filled="f" stroked="f">
                  <v:textbox inset="0,0,0,0">
                    <w:txbxContent>
                      <w:p w:rsidR="00096CDB" w:rsidRPr="00494835" w:rsidRDefault="00096CDB" w:rsidP="008F0189">
                        <w:pPr>
                          <w:rPr>
                            <w:rFonts w:ascii="KZ Times New Roman" w:hAnsi="KZ Times New Roman"/>
                            <w:i/>
                            <w:sz w:val="24"/>
                            <w:vertAlign w:val="subscript"/>
                          </w:rPr>
                        </w:pPr>
                        <w:r w:rsidRPr="00494835">
                          <w:rPr>
                            <w:rFonts w:ascii="KZ Times New Roman" w:hAnsi="KZ Times New Roman"/>
                            <w:i/>
                            <w:sz w:val="24"/>
                            <w:lang w:eastAsia="ko-KR"/>
                          </w:rPr>
                          <w:t>3.</w:t>
                        </w:r>
                        <w:r w:rsidRPr="00494835">
                          <w:rPr>
                            <w:rFonts w:ascii="KZ Times New Roman" w:hAnsi="KZ Times New Roman"/>
                            <w:i/>
                            <w:sz w:val="24"/>
                          </w:rPr>
                          <w:t>5</w:t>
                        </w:r>
                        <w:r>
                          <w:rPr>
                            <w:rFonts w:ascii="KZ Times New Roman" w:hAnsi="KZ Times New Roman"/>
                            <w:i/>
                            <w:sz w:val="24"/>
                          </w:rPr>
                          <w:t>0</w:t>
                        </w:r>
                        <w:r w:rsidRPr="00494835">
                          <w:rPr>
                            <w:rFonts w:ascii="KZ Times New Roman" w:hAnsi="KZ Times New Roman"/>
                            <w:i/>
                            <w:sz w:val="24"/>
                          </w:rPr>
                          <w:t>-сурет</w:t>
                        </w:r>
                      </w:p>
                    </w:txbxContent>
                  </v:textbox>
                </v:shape>
                <w10:wrap type="square" side="left" anchory="page"/>
              </v:group>
            </w:pict>
          </mc:Fallback>
        </mc:AlternateContent>
      </w:r>
      <w:r w:rsidR="008F0189" w:rsidRPr="008F0189">
        <w:rPr>
          <w:rFonts w:ascii="KZ Times New Roman" w:hAnsi="KZ Times New Roman"/>
          <w:color w:val="auto"/>
          <w:lang w:val="sq-AL" w:eastAsia="ko-KR"/>
        </w:rPr>
        <w:t xml:space="preserve">Тоқтар мен магниттердің өзара әрекеттесу күштерін </w:t>
      </w:r>
      <w:r w:rsidR="008F0189" w:rsidRPr="008F0189">
        <w:rPr>
          <w:rFonts w:ascii="KZ Times New Roman" w:hAnsi="KZ Times New Roman"/>
          <w:i/>
          <w:color w:val="auto"/>
          <w:lang w:val="sq-AL" w:eastAsia="ko-KR"/>
        </w:rPr>
        <w:t>магниттік</w:t>
      </w:r>
      <w:r w:rsidR="008F0189" w:rsidRPr="008F0189">
        <w:rPr>
          <w:rFonts w:ascii="KZ Times New Roman" w:hAnsi="KZ Times New Roman"/>
          <w:color w:val="auto"/>
          <w:lang w:val="sq-AL" w:eastAsia="ko-KR"/>
        </w:rPr>
        <w:t xml:space="preserve"> деп атайтын боламыз. Енді екі параллель тоқтардың өзара әрекеттесу күшінің қалай анықталатындығына келейік (3.5</w:t>
      </w:r>
      <w:r w:rsidR="002919E9">
        <w:rPr>
          <w:rFonts w:ascii="KZ Times New Roman" w:hAnsi="KZ Times New Roman"/>
          <w:color w:val="auto"/>
          <w:lang w:val="sq-AL" w:eastAsia="ko-KR"/>
        </w:rPr>
        <w:t>0</w:t>
      </w:r>
      <w:r w:rsidR="008F0189" w:rsidRPr="008F0189">
        <w:rPr>
          <w:rFonts w:ascii="KZ Times New Roman" w:hAnsi="KZ Times New Roman"/>
          <w:color w:val="auto"/>
          <w:lang w:val="sq-AL" w:eastAsia="ko-KR"/>
        </w:rPr>
        <w:t>-сурет).</w:t>
      </w:r>
    </w:p>
    <w:p w:rsidR="008F0189" w:rsidRPr="008F0189" w:rsidRDefault="008F0189" w:rsidP="001C15AF">
      <w:pPr>
        <w:tabs>
          <w:tab w:val="left" w:pos="2835"/>
        </w:tabs>
        <w:spacing w:after="0" w:line="240" w:lineRule="auto"/>
        <w:ind w:right="-96" w:firstLine="567"/>
        <w:jc w:val="both"/>
        <w:rPr>
          <w:rFonts w:ascii="KZ Times New Roman" w:hAnsi="KZ Times New Roman"/>
          <w:color w:val="auto"/>
          <w:lang w:val="sq-AL" w:eastAsia="ko-KR"/>
        </w:rPr>
      </w:pPr>
      <w:r w:rsidRPr="008F0189">
        <w:rPr>
          <w:rFonts w:ascii="KZ Times New Roman" w:hAnsi="KZ Times New Roman"/>
          <w:color w:val="auto"/>
          <w:lang w:val="sq-AL" w:eastAsia="ko-KR"/>
        </w:rPr>
        <w:t xml:space="preserve">Егер өткізгіштердегі </w:t>
      </w:r>
      <w:r w:rsidRPr="008F0189">
        <w:rPr>
          <w:rFonts w:ascii="KZ Times New Roman" w:hAnsi="KZ Times New Roman"/>
          <w:i/>
          <w:color w:val="auto"/>
          <w:lang w:val="sq-AL" w:eastAsia="ko-KR"/>
        </w:rPr>
        <w:t>І</w:t>
      </w:r>
      <w:r w:rsidRPr="008F0189">
        <w:rPr>
          <w:rFonts w:ascii="KZ Times New Roman" w:hAnsi="KZ Times New Roman"/>
          <w:color w:val="auto"/>
          <w:vertAlign w:val="subscript"/>
          <w:lang w:val="sq-AL" w:eastAsia="ko-KR"/>
        </w:rPr>
        <w:t>1</w:t>
      </w:r>
      <w:r w:rsidRPr="008F0189">
        <w:rPr>
          <w:rFonts w:ascii="KZ Times New Roman" w:hAnsi="KZ Times New Roman"/>
          <w:color w:val="auto"/>
          <w:lang w:val="sq-AL" w:eastAsia="ko-KR"/>
        </w:rPr>
        <w:t xml:space="preserve"> және </w:t>
      </w:r>
      <w:r w:rsidRPr="008F0189">
        <w:rPr>
          <w:rFonts w:ascii="KZ Times New Roman" w:hAnsi="KZ Times New Roman"/>
          <w:i/>
          <w:color w:val="auto"/>
          <w:lang w:val="sq-AL" w:eastAsia="ko-KR"/>
        </w:rPr>
        <w:t>І</w:t>
      </w:r>
      <w:r w:rsidRPr="008F0189">
        <w:rPr>
          <w:rFonts w:ascii="KZ Times New Roman" w:hAnsi="KZ Times New Roman"/>
          <w:color w:val="auto"/>
          <w:vertAlign w:val="subscript"/>
          <w:lang w:val="sq-AL" w:eastAsia="ko-KR"/>
        </w:rPr>
        <w:t>2</w:t>
      </w:r>
      <w:r w:rsidRPr="008F0189">
        <w:rPr>
          <w:rFonts w:ascii="KZ Times New Roman" w:hAnsi="KZ Times New Roman"/>
          <w:color w:val="auto"/>
          <w:lang w:val="sq-AL" w:eastAsia="ko-KR"/>
        </w:rPr>
        <w:t xml:space="preserve"> тоқтардың бағыты бірдей болса, онда өткізгіштер шамалары жағынан тең </w:t>
      </w:r>
      <w:r w:rsidRPr="008F0189">
        <w:rPr>
          <w:rFonts w:ascii="KZ Times New Roman" w:hAnsi="KZ Times New Roman"/>
          <w:i/>
          <w:color w:val="auto"/>
          <w:lang w:val="sq-AL" w:eastAsia="ko-KR"/>
        </w:rPr>
        <w:t>F</w:t>
      </w:r>
      <w:r w:rsidRPr="008F0189">
        <w:rPr>
          <w:rFonts w:ascii="KZ Times New Roman" w:hAnsi="KZ Times New Roman"/>
          <w:color w:val="auto"/>
          <w:vertAlign w:val="subscript"/>
          <w:lang w:val="sq-AL" w:eastAsia="ko-KR"/>
        </w:rPr>
        <w:t>1</w:t>
      </w:r>
      <w:r w:rsidRPr="008F0189">
        <w:rPr>
          <w:rFonts w:ascii="KZ Times New Roman" w:hAnsi="KZ Times New Roman"/>
          <w:color w:val="auto"/>
          <w:lang w:val="sq-AL" w:eastAsia="ko-KR"/>
        </w:rPr>
        <w:t xml:space="preserve"> және </w:t>
      </w:r>
      <w:r w:rsidRPr="008F0189">
        <w:rPr>
          <w:rFonts w:ascii="KZ Times New Roman" w:hAnsi="KZ Times New Roman"/>
          <w:i/>
          <w:color w:val="auto"/>
          <w:lang w:val="sq-AL" w:eastAsia="ko-KR"/>
        </w:rPr>
        <w:t>F</w:t>
      </w:r>
      <w:r w:rsidRPr="008F0189">
        <w:rPr>
          <w:rFonts w:ascii="KZ Times New Roman" w:hAnsi="KZ Times New Roman"/>
          <w:color w:val="auto"/>
          <w:vertAlign w:val="subscript"/>
          <w:lang w:val="sq-AL" w:eastAsia="ko-KR"/>
        </w:rPr>
        <w:t>2</w:t>
      </w:r>
      <w:r w:rsidRPr="008F0189">
        <w:rPr>
          <w:rFonts w:ascii="KZ Times New Roman" w:hAnsi="KZ Times New Roman"/>
          <w:color w:val="auto"/>
          <w:lang w:val="sq-AL" w:eastAsia="ko-KR"/>
        </w:rPr>
        <w:t xml:space="preserve"> күштермен әрекеттеседі. Мұндай күштердің болуын екінші өткізгіштің бірінші өткізгіштің магнит өрісінде болып, оның </w:t>
      </w:r>
      <w:r w:rsidRPr="008F0189">
        <w:rPr>
          <w:rFonts w:ascii="KZ Times New Roman" w:hAnsi="KZ Times New Roman"/>
          <w:i/>
          <w:color w:val="auto"/>
          <w:lang w:val="sq-AL" w:eastAsia="ko-KR"/>
        </w:rPr>
        <w:t>F</w:t>
      </w:r>
      <w:r w:rsidRPr="008F0189">
        <w:rPr>
          <w:rFonts w:ascii="KZ Times New Roman" w:hAnsi="KZ Times New Roman"/>
          <w:color w:val="auto"/>
          <w:vertAlign w:val="subscript"/>
          <w:lang w:val="sq-AL" w:eastAsia="ko-KR"/>
        </w:rPr>
        <w:t>2</w:t>
      </w:r>
      <w:r w:rsidRPr="008F0189">
        <w:rPr>
          <w:rFonts w:ascii="KZ Times New Roman" w:hAnsi="KZ Times New Roman"/>
          <w:color w:val="auto"/>
          <w:lang w:val="sq-AL" w:eastAsia="ko-KR"/>
        </w:rPr>
        <w:t xml:space="preserve"> күшті тудыратындығымен түсіндіруге болады. </w:t>
      </w:r>
      <w:r w:rsidRPr="008F0189">
        <w:rPr>
          <w:rFonts w:ascii="KZ Times New Roman" w:hAnsi="KZ Times New Roman"/>
          <w:i/>
          <w:color w:val="auto"/>
          <w:lang w:val="sq-AL" w:eastAsia="ko-KR"/>
        </w:rPr>
        <w:t>F</w:t>
      </w:r>
      <w:r w:rsidRPr="008F0189">
        <w:rPr>
          <w:rFonts w:ascii="KZ Times New Roman" w:hAnsi="KZ Times New Roman"/>
          <w:color w:val="auto"/>
          <w:vertAlign w:val="subscript"/>
          <w:lang w:val="sq-AL" w:eastAsia="ko-KR"/>
        </w:rPr>
        <w:t>1</w:t>
      </w:r>
      <w:r w:rsidRPr="008F0189">
        <w:rPr>
          <w:rFonts w:ascii="KZ Times New Roman" w:hAnsi="KZ Times New Roman"/>
          <w:color w:val="auto"/>
          <w:lang w:val="sq-AL" w:eastAsia="ko-KR"/>
        </w:rPr>
        <w:t xml:space="preserve"> күштің өз ретінде екінші өткізгіштің магнит өрісімен тудырылатындығы анық.</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r w:rsidRPr="008F0189">
        <w:rPr>
          <w:rFonts w:ascii="KZ Times New Roman" w:hAnsi="KZ Times New Roman"/>
          <w:color w:val="auto"/>
          <w:lang w:val="sq-AL" w:eastAsia="ko-KR"/>
        </w:rPr>
        <w:t xml:space="preserve">Өткізгіштердегі тоқ күші және олардың арақашықтығын өзгерте отырып, тәжірибеде ұзын өткізгіштің </w:t>
      </w:r>
      <w:r w:rsidRPr="008F0189">
        <w:rPr>
          <w:rFonts w:ascii="KZ Times New Roman" w:hAnsi="KZ Times New Roman"/>
          <w:i/>
          <w:color w:val="auto"/>
          <w:lang w:val="sq-AL" w:eastAsia="ko-KR"/>
        </w:rPr>
        <w:t>l</w:t>
      </w:r>
      <w:r w:rsidRPr="008F0189">
        <w:rPr>
          <w:rFonts w:ascii="KZ Times New Roman" w:hAnsi="KZ Times New Roman"/>
          <w:color w:val="auto"/>
          <w:lang w:val="sq-AL" w:eastAsia="ko-KR"/>
        </w:rPr>
        <w:t xml:space="preserve"> кесіндісіне әсер ететін </w:t>
      </w:r>
      <w:r w:rsidRPr="008F0189">
        <w:rPr>
          <w:rFonts w:ascii="KZ Times New Roman" w:hAnsi="KZ Times New Roman"/>
          <w:i/>
          <w:color w:val="auto"/>
          <w:lang w:val="sq-AL" w:eastAsia="ko-KR"/>
        </w:rPr>
        <w:t>F</w:t>
      </w:r>
      <w:r w:rsidRPr="008F0189">
        <w:rPr>
          <w:rFonts w:ascii="KZ Times New Roman" w:hAnsi="KZ Times New Roman"/>
          <w:color w:val="auto"/>
          <w:lang w:val="sq-AL" w:eastAsia="ko-KR"/>
        </w:rPr>
        <w:t xml:space="preserve"> күштің тоқтардың көбейтіндісіне, </w:t>
      </w:r>
      <w:r w:rsidRPr="008F0189">
        <w:rPr>
          <w:rFonts w:ascii="KZ Times New Roman" w:hAnsi="KZ Times New Roman"/>
          <w:i/>
          <w:color w:val="auto"/>
          <w:lang w:val="sq-AL" w:eastAsia="ko-KR"/>
        </w:rPr>
        <w:t>l</w:t>
      </w:r>
      <w:r w:rsidRPr="008F0189">
        <w:rPr>
          <w:rFonts w:ascii="KZ Times New Roman" w:hAnsi="KZ Times New Roman"/>
          <w:color w:val="auto"/>
          <w:lang w:val="sq-AL" w:eastAsia="ko-KR"/>
        </w:rPr>
        <w:t xml:space="preserve"> ұзындыққа тура пропорционал және </w:t>
      </w:r>
      <w:r w:rsidRPr="008F0189">
        <w:rPr>
          <w:rFonts w:ascii="KZ Times New Roman" w:hAnsi="KZ Times New Roman"/>
          <w:i/>
          <w:color w:val="auto"/>
          <w:lang w:val="sq-AL" w:eastAsia="ko-KR"/>
        </w:rPr>
        <w:t>а</w:t>
      </w:r>
      <w:r w:rsidRPr="008F0189">
        <w:rPr>
          <w:rFonts w:ascii="KZ Times New Roman" w:hAnsi="KZ Times New Roman"/>
          <w:color w:val="auto"/>
          <w:lang w:val="sq-AL" w:eastAsia="ko-KR"/>
        </w:rPr>
        <w:t xml:space="preserve"> қашықтыққа кері пропорционал болатындығын көрсетуге болады: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p>
    <w:p w:rsidR="008F0189" w:rsidRPr="008F0189" w:rsidRDefault="008F0189" w:rsidP="001C15AF">
      <w:pPr>
        <w:tabs>
          <w:tab w:val="left" w:pos="5812"/>
        </w:tabs>
        <w:spacing w:after="0" w:line="240" w:lineRule="auto"/>
        <w:ind w:right="-99" w:firstLine="567"/>
        <w:jc w:val="right"/>
        <w:rPr>
          <w:rFonts w:ascii="KZ Times New Roman" w:hAnsi="KZ Times New Roman"/>
          <w:color w:val="auto"/>
          <w:lang w:val="sq-AL" w:eastAsia="ko-KR"/>
        </w:rPr>
      </w:pPr>
      <w:r w:rsidRPr="008F0189">
        <w:rPr>
          <w:rFonts w:ascii="KZ Times New Roman" w:hAnsi="KZ Times New Roman"/>
          <w:i/>
          <w:color w:val="auto"/>
          <w:lang w:val="kk-KZ" w:eastAsia="ko-KR"/>
        </w:rPr>
        <w:t xml:space="preserve">        </w:t>
      </w:r>
      <w:r w:rsidRPr="008F0189">
        <w:rPr>
          <w:rFonts w:ascii="KZ Times New Roman" w:hAnsi="KZ Times New Roman"/>
          <w:i/>
          <w:color w:val="auto"/>
          <w:lang w:val="sq-AL" w:eastAsia="ko-KR"/>
        </w:rPr>
        <w:t>F=KІ</w:t>
      </w:r>
      <w:r w:rsidRPr="008F0189">
        <w:rPr>
          <w:rFonts w:ascii="KZ Times New Roman" w:hAnsi="KZ Times New Roman"/>
          <w:color w:val="auto"/>
          <w:vertAlign w:val="subscript"/>
          <w:lang w:val="sq-AL" w:eastAsia="ko-KR"/>
        </w:rPr>
        <w:t>1</w:t>
      </w:r>
      <w:r w:rsidRPr="008F0189">
        <w:rPr>
          <w:rFonts w:ascii="KZ Times New Roman" w:hAnsi="KZ Times New Roman"/>
          <w:i/>
          <w:color w:val="auto"/>
          <w:lang w:val="sq-AL" w:eastAsia="ko-KR"/>
        </w:rPr>
        <w:t>І</w:t>
      </w:r>
      <w:r w:rsidRPr="008F0189">
        <w:rPr>
          <w:rFonts w:ascii="KZ Times New Roman" w:hAnsi="KZ Times New Roman"/>
          <w:color w:val="auto"/>
          <w:vertAlign w:val="subscript"/>
          <w:lang w:val="sq-AL" w:eastAsia="ko-KR"/>
        </w:rPr>
        <w:t>2</w:t>
      </w:r>
      <w:r w:rsidRPr="008F0189">
        <w:rPr>
          <w:rFonts w:ascii="KZ Times New Roman" w:hAnsi="KZ Times New Roman"/>
          <w:i/>
          <w:color w:val="auto"/>
          <w:lang w:val="sq-AL" w:eastAsia="ko-KR"/>
        </w:rPr>
        <w:t xml:space="preserve"> l / a.</w:t>
      </w:r>
      <w:r w:rsidRPr="008F0189">
        <w:rPr>
          <w:rFonts w:ascii="KZ Times New Roman" w:hAnsi="KZ Times New Roman"/>
          <w:i/>
          <w:color w:val="auto"/>
          <w:lang w:val="kk-KZ" w:eastAsia="ko-KR"/>
        </w:rPr>
        <w:t xml:space="preserve">     </w:t>
      </w:r>
      <w:r w:rsidR="001C15AF" w:rsidRPr="003E6A8D">
        <w:rPr>
          <w:rFonts w:ascii="KZ Times New Roman" w:hAnsi="KZ Times New Roman"/>
          <w:i/>
          <w:color w:val="auto"/>
          <w:lang w:val="kk-KZ" w:eastAsia="ko-KR"/>
        </w:rPr>
        <w:t xml:space="preserve">                        </w:t>
      </w:r>
      <w:r w:rsidRPr="008F0189">
        <w:rPr>
          <w:rFonts w:ascii="KZ Times New Roman" w:hAnsi="KZ Times New Roman"/>
          <w:i/>
          <w:color w:val="auto"/>
          <w:lang w:val="kk-KZ" w:eastAsia="ko-KR"/>
        </w:rPr>
        <w:t xml:space="preserve">                </w:t>
      </w:r>
      <w:r w:rsidRPr="008F0189">
        <w:rPr>
          <w:rFonts w:ascii="KZ Times New Roman" w:hAnsi="KZ Times New Roman"/>
          <w:color w:val="auto"/>
          <w:lang w:val="sq-AL" w:eastAsia="ko-KR"/>
        </w:rPr>
        <w:t>(3.66)</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sq-AL"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r w:rsidRPr="008F0189">
        <w:rPr>
          <w:rFonts w:ascii="KZ Times New Roman" w:hAnsi="KZ Times New Roman"/>
          <w:color w:val="auto"/>
          <w:lang w:val="sq-AL" w:eastAsia="ko-KR"/>
        </w:rPr>
        <w:t xml:space="preserve">Өткізгіштер тұрған ортаны өзгерте отырып, </w:t>
      </w:r>
      <w:r w:rsidRPr="008F0189">
        <w:rPr>
          <w:rFonts w:ascii="KZ Times New Roman" w:hAnsi="KZ Times New Roman"/>
          <w:i/>
          <w:color w:val="auto"/>
          <w:lang w:val="sq-AL" w:eastAsia="ko-KR"/>
        </w:rPr>
        <w:t>F</w:t>
      </w:r>
      <w:r w:rsidRPr="008F0189">
        <w:rPr>
          <w:rFonts w:ascii="KZ Times New Roman" w:hAnsi="KZ Times New Roman"/>
          <w:color w:val="auto"/>
          <w:lang w:val="sq-AL" w:eastAsia="ko-KR"/>
        </w:rPr>
        <w:t xml:space="preserve"> күштің қоршаған ортаға тәуелді болатындығын тағайындауға болады. Демек, пропорционалдық коэффициенті </w:t>
      </w:r>
      <w:r w:rsidRPr="008F0189">
        <w:rPr>
          <w:rFonts w:ascii="KZ Times New Roman" w:hAnsi="KZ Times New Roman"/>
          <w:i/>
          <w:color w:val="auto"/>
          <w:lang w:val="sq-AL" w:eastAsia="ko-KR"/>
        </w:rPr>
        <w:t xml:space="preserve">К </w:t>
      </w:r>
      <w:r w:rsidRPr="008F0189">
        <w:rPr>
          <w:rFonts w:ascii="KZ Times New Roman" w:hAnsi="KZ Times New Roman"/>
          <w:color w:val="auto"/>
          <w:lang w:val="sq-AL" w:eastAsia="ko-KR"/>
        </w:rPr>
        <w:t xml:space="preserve">бірліктерді таңдап алумен қатар, ортаға да тәуелді болады. Бірқатар формулаларды ықшамдау үшін ХБ жүйесінде </w:t>
      </w:r>
      <w:r w:rsidRPr="008F0189">
        <w:rPr>
          <w:rFonts w:ascii="KZ Times New Roman" w:hAnsi="KZ Times New Roman"/>
          <w:i/>
          <w:color w:val="auto"/>
          <w:lang w:val="sq-AL" w:eastAsia="ko-KR"/>
        </w:rPr>
        <w:t>К</w:t>
      </w:r>
      <w:r w:rsidRPr="008F0189">
        <w:rPr>
          <w:rFonts w:ascii="KZ Times New Roman" w:hAnsi="KZ Times New Roman"/>
          <w:color w:val="auto"/>
          <w:lang w:val="sq-AL" w:eastAsia="ko-KR"/>
        </w:rPr>
        <w:t xml:space="preserve"> коэффициенті </w:t>
      </w:r>
      <w:r w:rsidRPr="008F0189">
        <w:rPr>
          <w:rFonts w:ascii="KZ Times New Roman" w:hAnsi="KZ Times New Roman"/>
          <w:i/>
          <w:color w:val="auto"/>
          <w:lang w:val="sq-AL" w:eastAsia="ko-KR"/>
        </w:rPr>
        <w:t>К</w:t>
      </w:r>
      <w:r w:rsidRPr="008F0189">
        <w:rPr>
          <w:rFonts w:ascii="KZ Times New Roman" w:hAnsi="KZ Times New Roman"/>
          <w:i/>
          <w:color w:val="auto"/>
          <w:lang w:eastAsia="ko-KR"/>
        </w:rPr>
        <w:sym w:font="Symbol" w:char="F03D"/>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ор</w:t>
      </w:r>
      <w:r w:rsidRPr="008F0189">
        <w:rPr>
          <w:rFonts w:ascii="KZ Times New Roman" w:hAnsi="KZ Times New Roman"/>
          <w:color w:val="auto"/>
          <w:lang w:eastAsia="ko-KR"/>
        </w:rPr>
        <w:sym w:font="Symbol" w:char="F02F"/>
      </w:r>
      <w:r w:rsidRPr="008F0189">
        <w:rPr>
          <w:rFonts w:ascii="KZ Times New Roman" w:hAnsi="KZ Times New Roman"/>
          <w:color w:val="auto"/>
          <w:lang w:eastAsia="ko-KR"/>
        </w:rPr>
        <w:sym w:font="Symbol" w:char="F032"/>
      </w:r>
      <w:r w:rsidRPr="008F0189">
        <w:rPr>
          <w:rFonts w:ascii="KZ Times New Roman" w:hAnsi="KZ Times New Roman"/>
          <w:i/>
          <w:color w:val="auto"/>
          <w:lang w:eastAsia="ko-KR"/>
        </w:rPr>
        <w:t>π</w:t>
      </w:r>
      <w:r w:rsidRPr="008F0189">
        <w:rPr>
          <w:rFonts w:ascii="KZ Times New Roman" w:hAnsi="KZ Times New Roman"/>
          <w:color w:val="auto"/>
          <w:lang w:val="sq-AL" w:eastAsia="ko-KR"/>
        </w:rPr>
        <w:t xml:space="preserve"> деп алады, сонда (3.66)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sq-AL" w:eastAsia="ko-KR"/>
        </w:rPr>
      </w:pPr>
      <w:r w:rsidRPr="008F0189">
        <w:rPr>
          <w:rFonts w:ascii="KZ Times New Roman" w:hAnsi="KZ Times New Roman"/>
          <w:i/>
          <w:color w:val="auto"/>
          <w:lang w:val="sq-AL" w:eastAsia="ko-KR"/>
        </w:rPr>
        <w:t xml:space="preserve">            F=</w:t>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ор</w:t>
      </w:r>
      <w:r w:rsidRPr="008F0189">
        <w:rPr>
          <w:rFonts w:ascii="KZ Times New Roman" w:hAnsi="KZ Times New Roman"/>
          <w:i/>
          <w:color w:val="auto"/>
          <w:lang w:val="sq-AL" w:eastAsia="ko-KR"/>
        </w:rPr>
        <w:t>І</w:t>
      </w:r>
      <w:r w:rsidRPr="008F0189">
        <w:rPr>
          <w:rFonts w:ascii="KZ Times New Roman" w:hAnsi="KZ Times New Roman"/>
          <w:color w:val="auto"/>
          <w:vertAlign w:val="subscript"/>
          <w:lang w:val="sq-AL" w:eastAsia="ko-KR"/>
        </w:rPr>
        <w:t>1</w:t>
      </w:r>
      <w:r w:rsidRPr="008F0189">
        <w:rPr>
          <w:rFonts w:ascii="KZ Times New Roman" w:hAnsi="KZ Times New Roman"/>
          <w:i/>
          <w:color w:val="auto"/>
          <w:lang w:val="sq-AL" w:eastAsia="ko-KR"/>
        </w:rPr>
        <w:t>І</w:t>
      </w:r>
      <w:r w:rsidRPr="008F0189">
        <w:rPr>
          <w:rFonts w:ascii="KZ Times New Roman" w:hAnsi="KZ Times New Roman"/>
          <w:color w:val="auto"/>
          <w:vertAlign w:val="subscript"/>
          <w:lang w:val="sq-AL" w:eastAsia="ko-KR"/>
        </w:rPr>
        <w:t>2</w:t>
      </w:r>
      <w:r w:rsidRPr="008F0189">
        <w:rPr>
          <w:rFonts w:ascii="KZ Times New Roman" w:hAnsi="KZ Times New Roman"/>
          <w:i/>
          <w:color w:val="auto"/>
          <w:lang w:val="sq-AL" w:eastAsia="ko-KR"/>
        </w:rPr>
        <w:t xml:space="preserve"> l / </w:t>
      </w:r>
      <w:r w:rsidRPr="008F0189">
        <w:rPr>
          <w:rFonts w:ascii="KZ Times New Roman" w:hAnsi="KZ Times New Roman"/>
          <w:color w:val="auto"/>
          <w:lang w:eastAsia="ko-KR"/>
        </w:rPr>
        <w:sym w:font="Symbol" w:char="F032"/>
      </w:r>
      <w:r w:rsidRPr="008F0189">
        <w:rPr>
          <w:rFonts w:ascii="KZ Times New Roman" w:hAnsi="KZ Times New Roman"/>
          <w:i/>
          <w:color w:val="auto"/>
          <w:lang w:eastAsia="ko-KR"/>
        </w:rPr>
        <w:t>π</w:t>
      </w:r>
      <w:r w:rsidRPr="008F0189">
        <w:rPr>
          <w:rFonts w:ascii="KZ Times New Roman" w:hAnsi="KZ Times New Roman"/>
          <w:i/>
          <w:color w:val="auto"/>
          <w:lang w:val="sq-AL" w:eastAsia="ko-KR"/>
        </w:rPr>
        <w:t>a</w:t>
      </w:r>
      <w:r w:rsidRPr="008F0189">
        <w:rPr>
          <w:rFonts w:ascii="KZ Times New Roman" w:hAnsi="KZ Times New Roman"/>
          <w:i/>
          <w:color w:val="auto"/>
          <w:lang w:val="sq-AL" w:eastAsia="ko-KR"/>
        </w:rPr>
        <w:tab/>
      </w:r>
      <w:r w:rsidRPr="008F0189">
        <w:rPr>
          <w:rFonts w:ascii="KZ Times New Roman" w:hAnsi="KZ Times New Roman"/>
          <w:color w:val="auto"/>
          <w:lang w:val="sq-AL" w:eastAsia="ko-KR"/>
        </w:rPr>
        <w:t>(3.67)</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sq-AL"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sq-AL" w:eastAsia="ko-KR"/>
        </w:rPr>
      </w:pPr>
      <w:r w:rsidRPr="008F0189">
        <w:rPr>
          <w:rFonts w:ascii="KZ Times New Roman" w:hAnsi="KZ Times New Roman"/>
          <w:color w:val="auto"/>
          <w:lang w:val="sq-AL" w:eastAsia="ko-KR"/>
        </w:rPr>
        <w:t xml:space="preserve">түрге келеді. Мұндағы </w:t>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ор</w:t>
      </w:r>
      <w:r w:rsidRPr="008F0189">
        <w:rPr>
          <w:rFonts w:ascii="KZ Times New Roman" w:hAnsi="KZ Times New Roman"/>
          <w:color w:val="auto"/>
          <w:lang w:val="sq-AL" w:eastAsia="ko-KR"/>
        </w:rPr>
        <w:t xml:space="preserve"> бұрынғыша бірліктерді таңдап алуға және ортаның қасиеттеріне тәуелді болады.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r w:rsidRPr="008F0189">
        <w:rPr>
          <w:rFonts w:ascii="KZ Times New Roman" w:hAnsi="KZ Times New Roman"/>
          <w:i/>
          <w:color w:val="auto"/>
          <w:lang w:val="sq-AL" w:eastAsia="ko-KR"/>
        </w:rPr>
        <w:t xml:space="preserve">Электр тоқтарының өзара әрекеттесу күшінің ортаға тәуелділігін сипаттайтын </w:t>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ор</w:t>
      </w:r>
      <w:r w:rsidRPr="008F0189">
        <w:rPr>
          <w:rFonts w:ascii="KZ Times New Roman" w:hAnsi="KZ Times New Roman"/>
          <w:i/>
          <w:color w:val="auto"/>
          <w:lang w:val="sq-AL" w:eastAsia="ko-KR"/>
        </w:rPr>
        <w:t xml:space="preserve"> шамасын ортаның магниттік өтімділігі деп атайды</w:t>
      </w:r>
      <w:r w:rsidRPr="008F0189">
        <w:rPr>
          <w:rFonts w:ascii="KZ Times New Roman" w:hAnsi="KZ Times New Roman"/>
          <w:color w:val="auto"/>
          <w:lang w:val="sq-AL" w:eastAsia="ko-KR"/>
        </w:rPr>
        <w:t>. Тоқтардың вакуумдегі өзара әрекеттесу күші үшін (3.67) формуланы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sq-AL" w:eastAsia="ko-KR"/>
        </w:rPr>
      </w:pPr>
      <w:r w:rsidRPr="008F0189">
        <w:rPr>
          <w:rFonts w:ascii="KZ Times New Roman" w:hAnsi="KZ Times New Roman"/>
          <w:i/>
          <w:color w:val="auto"/>
          <w:lang w:val="sq-AL" w:eastAsia="ko-KR"/>
        </w:rPr>
        <w:t xml:space="preserve">                  F</w:t>
      </w:r>
      <w:r w:rsidRPr="008F0189">
        <w:rPr>
          <w:rFonts w:ascii="KZ Times New Roman" w:hAnsi="KZ Times New Roman"/>
          <w:color w:val="auto"/>
          <w:vertAlign w:val="subscript"/>
          <w:lang w:val="sq-AL" w:eastAsia="ko-KR"/>
        </w:rPr>
        <w:t>0</w:t>
      </w:r>
      <w:r w:rsidRPr="008F0189">
        <w:rPr>
          <w:rFonts w:ascii="KZ Times New Roman" w:hAnsi="KZ Times New Roman"/>
          <w:i/>
          <w:color w:val="auto"/>
          <w:lang w:val="sq-AL" w:eastAsia="ko-KR"/>
        </w:rPr>
        <w:t>=</w:t>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0</w:t>
      </w:r>
      <w:r w:rsidRPr="008F0189">
        <w:rPr>
          <w:rFonts w:ascii="KZ Times New Roman" w:hAnsi="KZ Times New Roman"/>
          <w:i/>
          <w:color w:val="auto"/>
          <w:lang w:val="sq-AL" w:eastAsia="ko-KR"/>
        </w:rPr>
        <w:t>І</w:t>
      </w:r>
      <w:r w:rsidRPr="008F0189">
        <w:rPr>
          <w:rFonts w:ascii="KZ Times New Roman" w:hAnsi="KZ Times New Roman"/>
          <w:color w:val="auto"/>
          <w:vertAlign w:val="subscript"/>
          <w:lang w:val="sq-AL" w:eastAsia="ko-KR"/>
        </w:rPr>
        <w:t>1</w:t>
      </w:r>
      <w:r w:rsidRPr="008F0189">
        <w:rPr>
          <w:rFonts w:ascii="KZ Times New Roman" w:hAnsi="KZ Times New Roman"/>
          <w:i/>
          <w:color w:val="auto"/>
          <w:lang w:val="sq-AL" w:eastAsia="ko-KR"/>
        </w:rPr>
        <w:t>І</w:t>
      </w:r>
      <w:r w:rsidRPr="008F0189">
        <w:rPr>
          <w:rFonts w:ascii="KZ Times New Roman" w:hAnsi="KZ Times New Roman"/>
          <w:color w:val="auto"/>
          <w:vertAlign w:val="subscript"/>
          <w:lang w:val="sq-AL" w:eastAsia="ko-KR"/>
        </w:rPr>
        <w:t xml:space="preserve">2 </w:t>
      </w:r>
      <w:r w:rsidRPr="008F0189">
        <w:rPr>
          <w:rFonts w:ascii="KZ Times New Roman" w:hAnsi="KZ Times New Roman"/>
          <w:i/>
          <w:color w:val="auto"/>
          <w:lang w:val="sq-AL" w:eastAsia="ko-KR"/>
        </w:rPr>
        <w:t>l/</w:t>
      </w:r>
      <w:r w:rsidRPr="008F0189">
        <w:rPr>
          <w:rFonts w:ascii="KZ Times New Roman" w:hAnsi="KZ Times New Roman"/>
          <w:color w:val="auto"/>
          <w:lang w:eastAsia="ko-KR"/>
        </w:rPr>
        <w:sym w:font="Symbol" w:char="F032"/>
      </w:r>
      <w:r w:rsidRPr="008F0189">
        <w:rPr>
          <w:rFonts w:ascii="KZ Times New Roman" w:hAnsi="KZ Times New Roman"/>
          <w:i/>
          <w:color w:val="auto"/>
          <w:lang w:eastAsia="ko-KR"/>
        </w:rPr>
        <w:t>π</w:t>
      </w:r>
      <w:r w:rsidRPr="008F0189">
        <w:rPr>
          <w:rFonts w:ascii="KZ Times New Roman" w:hAnsi="KZ Times New Roman"/>
          <w:i/>
          <w:color w:val="auto"/>
          <w:lang w:val="sq-AL" w:eastAsia="ko-KR"/>
        </w:rPr>
        <w:t xml:space="preserve">a                </w:t>
      </w:r>
      <w:r w:rsidR="00494835">
        <w:rPr>
          <w:rFonts w:ascii="KZ Times New Roman" w:hAnsi="KZ Times New Roman"/>
          <w:i/>
          <w:color w:val="auto"/>
          <w:lang w:val="sq-AL" w:eastAsia="ko-KR"/>
        </w:rPr>
        <w:t xml:space="preserve">           </w:t>
      </w:r>
      <w:r w:rsidRPr="008F0189">
        <w:rPr>
          <w:rFonts w:ascii="KZ Times New Roman" w:hAnsi="KZ Times New Roman"/>
          <w:i/>
          <w:color w:val="auto"/>
          <w:lang w:val="sq-AL" w:eastAsia="ko-KR"/>
        </w:rPr>
        <w:t xml:space="preserve">             </w:t>
      </w:r>
      <w:r w:rsidRPr="008F0189">
        <w:rPr>
          <w:rFonts w:ascii="KZ Times New Roman" w:hAnsi="KZ Times New Roman"/>
          <w:color w:val="auto"/>
          <w:lang w:val="sq-AL" w:eastAsia="ko-KR"/>
        </w:rPr>
        <w:t>(3.68)</w:t>
      </w:r>
    </w:p>
    <w:p w:rsidR="008F0189" w:rsidRPr="008F0189" w:rsidRDefault="00494835" w:rsidP="008F0189">
      <w:pPr>
        <w:tabs>
          <w:tab w:val="left" w:pos="2835"/>
        </w:tabs>
        <w:spacing w:after="0" w:line="240" w:lineRule="auto"/>
        <w:ind w:right="-99"/>
        <w:jc w:val="both"/>
        <w:rPr>
          <w:rFonts w:ascii="KZ Times New Roman" w:hAnsi="KZ Times New Roman"/>
          <w:i/>
          <w:color w:val="auto"/>
          <w:lang w:val="sq-AL" w:eastAsia="ko-KR"/>
        </w:rPr>
      </w:pPr>
      <w:r>
        <w:rPr>
          <w:rFonts w:ascii="KZ Times New Roman" w:hAnsi="KZ Times New Roman"/>
          <w:i/>
          <w:color w:val="auto"/>
          <w:lang w:val="sq-AL" w:eastAsia="ko-KR"/>
        </w:rPr>
        <w:t xml:space="preserve"> </w:t>
      </w:r>
    </w:p>
    <w:p w:rsidR="008F0189" w:rsidRPr="008F0189" w:rsidRDefault="008F0189" w:rsidP="008F0189">
      <w:pPr>
        <w:tabs>
          <w:tab w:val="left" w:pos="2835"/>
        </w:tabs>
        <w:spacing w:after="0" w:line="240" w:lineRule="auto"/>
        <w:ind w:right="-99"/>
        <w:jc w:val="both"/>
        <w:rPr>
          <w:rFonts w:ascii="KZ Times New Roman" w:hAnsi="KZ Times New Roman"/>
          <w:color w:val="auto"/>
          <w:lang w:val="sq-AL" w:eastAsia="ko-KR"/>
        </w:rPr>
      </w:pPr>
      <w:r w:rsidRPr="008F0189">
        <w:rPr>
          <w:rFonts w:ascii="KZ Times New Roman" w:hAnsi="KZ Times New Roman"/>
          <w:color w:val="auto"/>
          <w:lang w:val="sq-AL" w:eastAsia="ko-KR"/>
        </w:rPr>
        <w:t xml:space="preserve">түрінде жазуға болады. Мұндағы </w:t>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0</w:t>
      </w:r>
      <w:r w:rsidRPr="008F0189">
        <w:rPr>
          <w:rFonts w:ascii="KZ Times New Roman" w:hAnsi="KZ Times New Roman"/>
          <w:i/>
          <w:color w:val="auto"/>
          <w:lang w:val="sq-AL" w:eastAsia="ko-KR"/>
        </w:rPr>
        <w:t xml:space="preserve"> магниттік тұрақты</w:t>
      </w:r>
      <w:r w:rsidRPr="008F0189">
        <w:rPr>
          <w:rFonts w:ascii="KZ Times New Roman" w:hAnsi="KZ Times New Roman"/>
          <w:color w:val="auto"/>
          <w:lang w:val="sq-AL" w:eastAsia="ko-KR"/>
        </w:rPr>
        <w:t xml:space="preserve"> деп аталады, оның мәні бірліктерді таңдаумен анықталады.</w:t>
      </w:r>
    </w:p>
    <w:p w:rsidR="008F0189" w:rsidRPr="008F0189" w:rsidRDefault="004E0D87" w:rsidP="008F0189">
      <w:pPr>
        <w:tabs>
          <w:tab w:val="left" w:pos="2835"/>
        </w:tabs>
        <w:spacing w:after="0" w:line="240" w:lineRule="auto"/>
        <w:ind w:right="-99" w:firstLine="567"/>
        <w:jc w:val="both"/>
        <w:rPr>
          <w:rFonts w:ascii="KZ Times New Roman" w:hAnsi="KZ Times New Roman"/>
          <w:color w:val="auto"/>
          <w:lang w:val="sq-AL" w:eastAsia="ko-KR"/>
        </w:rPr>
      </w:pPr>
      <w:r>
        <w:rPr>
          <w:rFonts w:ascii="KZ Times New Roman" w:hAnsi="KZ Times New Roman"/>
          <w:b/>
          <w:noProof/>
          <w:color w:val="auto"/>
          <w:lang w:val="ru-RU" w:eastAsia="ru-RU" w:bidi="ar-SA"/>
        </w:rPr>
        <w:lastRenderedPageBreak/>
        <mc:AlternateContent>
          <mc:Choice Requires="wpg">
            <w:drawing>
              <wp:anchor distT="0" distB="0" distL="114300" distR="114300" simplePos="0" relativeHeight="252012544" behindDoc="0" locked="0" layoutInCell="0" allowOverlap="1">
                <wp:simplePos x="0" y="0"/>
                <wp:positionH relativeFrom="margin">
                  <wp:posOffset>3877945</wp:posOffset>
                </wp:positionH>
                <wp:positionV relativeFrom="margin">
                  <wp:posOffset>508635</wp:posOffset>
                </wp:positionV>
                <wp:extent cx="2209800" cy="1371600"/>
                <wp:effectExtent l="0" t="0" r="0" b="0"/>
                <wp:wrapSquare wrapText="left"/>
                <wp:docPr id="6203" name="Группа 6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371600"/>
                          <a:chOff x="964" y="6505"/>
                          <a:chExt cx="1856" cy="1559"/>
                        </a:xfrm>
                      </wpg:grpSpPr>
                      <pic:pic xmlns:pic="http://schemas.openxmlformats.org/drawingml/2006/picture">
                        <pic:nvPicPr>
                          <pic:cNvPr id="6204" name="Picture 803" descr="Pic59e"/>
                          <pic:cNvPicPr>
                            <a:picLocks noChangeAspect="1" noChangeArrowheads="1"/>
                          </pic:cNvPicPr>
                        </pic:nvPicPr>
                        <pic:blipFill>
                          <a:blip r:embed="rId1058">
                            <a:extLst>
                              <a:ext uri="{28A0092B-C50C-407E-A947-70E740481C1C}">
                                <a14:useLocalDpi xmlns:a14="http://schemas.microsoft.com/office/drawing/2010/main" val="0"/>
                              </a:ext>
                            </a:extLst>
                          </a:blip>
                          <a:srcRect/>
                          <a:stretch>
                            <a:fillRect/>
                          </a:stretch>
                        </pic:blipFill>
                        <pic:spPr bwMode="auto">
                          <a:xfrm>
                            <a:off x="964" y="6505"/>
                            <a:ext cx="1665" cy="1140"/>
                          </a:xfrm>
                          <a:prstGeom prst="rect">
                            <a:avLst/>
                          </a:prstGeom>
                          <a:noFill/>
                          <a:extLst>
                            <a:ext uri="{909E8E84-426E-40DD-AFC4-6F175D3DCCD1}">
                              <a14:hiddenFill xmlns:a14="http://schemas.microsoft.com/office/drawing/2010/main">
                                <a:solidFill>
                                  <a:srgbClr val="FFFFFF"/>
                                </a:solidFill>
                              </a14:hiddenFill>
                            </a:ext>
                          </a:extLst>
                        </pic:spPr>
                      </pic:pic>
                      <wps:wsp>
                        <wps:cNvPr id="6205" name="Text Box 804"/>
                        <wps:cNvSpPr txBox="1">
                          <a:spLocks noChangeArrowheads="1"/>
                        </wps:cNvSpPr>
                        <wps:spPr bwMode="auto">
                          <a:xfrm>
                            <a:off x="2274" y="747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о</w:t>
                              </w:r>
                            </w:p>
                          </w:txbxContent>
                        </wps:txbx>
                        <wps:bodyPr rot="0" vert="horz" wrap="square" lIns="0" tIns="0" rIns="0" bIns="0" anchor="t" anchorCtr="0" upright="1">
                          <a:noAutofit/>
                        </wps:bodyPr>
                      </wps:wsp>
                      <wps:wsp>
                        <wps:cNvPr id="6206" name="Text Box 805"/>
                        <wps:cNvSpPr txBox="1">
                          <a:spLocks noChangeArrowheads="1"/>
                        </wps:cNvSpPr>
                        <wps:spPr bwMode="auto">
                          <a:xfrm>
                            <a:off x="1460" y="722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vertAlign w:val="subscript"/>
                                </w:rPr>
                              </w:pPr>
                            </w:p>
                          </w:txbxContent>
                        </wps:txbx>
                        <wps:bodyPr rot="0" vert="horz" wrap="square" lIns="0" tIns="0" rIns="0" bIns="0" anchor="t" anchorCtr="0" upright="1">
                          <a:noAutofit/>
                        </wps:bodyPr>
                      </wps:wsp>
                      <wps:wsp>
                        <wps:cNvPr id="6207" name="Text Box 806"/>
                        <wps:cNvSpPr txBox="1">
                          <a:spLocks noChangeArrowheads="1"/>
                        </wps:cNvSpPr>
                        <wps:spPr bwMode="auto">
                          <a:xfrm>
                            <a:off x="2418" y="679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с</w:t>
                              </w:r>
                            </w:p>
                          </w:txbxContent>
                        </wps:txbx>
                        <wps:bodyPr rot="0" vert="horz" wrap="square" lIns="0" tIns="0" rIns="0" bIns="0" anchor="t" anchorCtr="0" upright="1">
                          <a:noAutofit/>
                        </wps:bodyPr>
                      </wps:wsp>
                      <wps:wsp>
                        <wps:cNvPr id="6208" name="Text Box 807"/>
                        <wps:cNvSpPr txBox="1">
                          <a:spLocks noChangeArrowheads="1"/>
                        </wps:cNvSpPr>
                        <wps:spPr bwMode="auto">
                          <a:xfrm>
                            <a:off x="2532" y="715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I</w:t>
                              </w:r>
                            </w:p>
                          </w:txbxContent>
                        </wps:txbx>
                        <wps:bodyPr rot="0" vert="horz" wrap="square" lIns="0" tIns="0" rIns="0" bIns="0" anchor="t" anchorCtr="0" upright="1">
                          <a:noAutofit/>
                        </wps:bodyPr>
                      </wps:wsp>
                      <wps:wsp>
                        <wps:cNvPr id="6209" name="Text Box 808"/>
                        <wps:cNvSpPr txBox="1">
                          <a:spLocks noChangeArrowheads="1"/>
                        </wps:cNvSpPr>
                        <wps:spPr bwMode="auto">
                          <a:xfrm>
                            <a:off x="1440" y="7776"/>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vertAlign w:val="subscript"/>
                                  <w:lang w:eastAsia="ko-KR"/>
                                </w:rPr>
                              </w:pPr>
                              <w:r w:rsidRPr="00494835">
                                <w:rPr>
                                  <w:rFonts w:ascii="KZ Times New Roman" w:hAnsi="KZ Times New Roman"/>
                                  <w:i/>
                                  <w:sz w:val="24"/>
                                  <w:lang w:eastAsia="ko-KR"/>
                                </w:rPr>
                                <w:t>3.</w:t>
                              </w:r>
                              <w:r w:rsidRPr="00494835">
                                <w:rPr>
                                  <w:rFonts w:ascii="KZ Times New Roman" w:hAnsi="KZ Times New Roman"/>
                                  <w:i/>
                                  <w:sz w:val="24"/>
                                </w:rPr>
                                <w:t>5</w:t>
                              </w:r>
                              <w:r>
                                <w:rPr>
                                  <w:rFonts w:ascii="KZ Times New Roman" w:hAnsi="KZ Times New Roman"/>
                                  <w:i/>
                                  <w:sz w:val="24"/>
                                </w:rPr>
                                <w:t>1</w:t>
                              </w:r>
                              <w:r w:rsidRPr="00494835">
                                <w:rPr>
                                  <w:rFonts w:ascii="KZ Times New Roman" w:hAnsi="KZ Times New Roman"/>
                                  <w:i/>
                                  <w:sz w:val="24"/>
                                </w:rPr>
                                <w:t>-</w:t>
                              </w:r>
                              <w:r w:rsidRPr="00494835">
                                <w:rPr>
                                  <w:rFonts w:ascii="KZ Times New Roman" w:hAnsi="KZ Times New Roman"/>
                                  <w:i/>
                                  <w:sz w:val="24"/>
                                  <w:lang w:eastAsia="ko-KR"/>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203" o:spid="_x0000_s2737" style="position:absolute;left:0;text-align:left;margin-left:305.35pt;margin-top:40.05pt;width:174pt;height:108pt;z-index:252012544;mso-position-horizontal-relative:margin;mso-position-vertical-relative:margin" coordorigin="964,6505" coordsize="1856,1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" o:allowincell="f">
                <v:shape id="Picture 803" o:spid="_x0000_s2738" type="#_x0000_t75" alt="Pic59e" style="position:absolute;left:964;top:6505;width:1665;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">
                  <v:imagedata r:id="rId1059" o:title="Pic59e"/>
                </v:shape>
                <v:shape id="Text Box 804" o:spid="_x0000_s2739" type="#_x0000_t202" style="position:absolute;left:2274;top:747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" filled="f" stroked="f">
                  <v:textbox inset="0,0,0,0">
                    <w:txbxContent>
                      <w:p w:rsidR="00096CDB" w:rsidRDefault="00096CDB" w:rsidP="008F0189">
                        <w:pPr>
                          <w:rPr>
                            <w:i/>
                          </w:rPr>
                        </w:pPr>
                        <w:r>
                          <w:rPr>
                            <w:i/>
                          </w:rPr>
                          <w:t>о</w:t>
                        </w:r>
                      </w:p>
                    </w:txbxContent>
                  </v:textbox>
                </v:shape>
                <v:shape id="Text Box 805" o:spid="_x0000_s2740" type="#_x0000_t202" style="position:absolute;left:1460;top:722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" filled="f" stroked="f">
                  <v:textbox inset="0,0,0,0">
                    <w:txbxContent>
                      <w:p w:rsidR="00096CDB" w:rsidRDefault="00096CDB" w:rsidP="008F0189">
                        <w:pPr>
                          <w:rPr>
                            <w:i/>
                            <w:sz w:val="16"/>
                            <w:vertAlign w:val="subscript"/>
                          </w:rPr>
                        </w:pPr>
                      </w:p>
                    </w:txbxContent>
                  </v:textbox>
                </v:shape>
                <v:shape id="Text Box 806" o:spid="_x0000_s2741" type="#_x0000_t202" style="position:absolute;left:2418;top:679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" filled="f" stroked="f">
                  <v:textbox inset="0,0,0,0">
                    <w:txbxContent>
                      <w:p w:rsidR="00096CDB" w:rsidRDefault="00096CDB" w:rsidP="008F0189">
                        <w:pPr>
                          <w:rPr>
                            <w:i/>
                            <w:vertAlign w:val="subscript"/>
                          </w:rPr>
                        </w:pPr>
                        <w:r>
                          <w:rPr>
                            <w:i/>
                          </w:rPr>
                          <w:t>с</w:t>
                        </w:r>
                      </w:p>
                    </w:txbxContent>
                  </v:textbox>
                </v:shape>
                <v:shape id="Text Box 807" o:spid="_x0000_s2742" type="#_x0000_t202" style="position:absolute;left:2532;top:715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" filled="f" stroked="f">
                  <v:textbox inset="0,0,0,0">
                    <w:txbxContent>
                      <w:p w:rsidR="00096CDB" w:rsidRDefault="00096CDB" w:rsidP="008F0189">
                        <w:pPr>
                          <w:rPr>
                            <w:i/>
                            <w:vertAlign w:val="subscript"/>
                          </w:rPr>
                        </w:pPr>
                        <w:r>
                          <w:rPr>
                            <w:i/>
                          </w:rPr>
                          <w:t>I</w:t>
                        </w:r>
                      </w:p>
                    </w:txbxContent>
                  </v:textbox>
                </v:shape>
                <v:shape id="Text Box 808" o:spid="_x0000_s2743" type="#_x0000_t202" style="position:absolute;left:1440;top:7776;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" filled="f" stroked="f">
                  <v:textbox inset="0,0,0,0">
                    <w:txbxContent>
                      <w:p w:rsidR="00096CDB" w:rsidRPr="00494835" w:rsidRDefault="00096CDB" w:rsidP="008F0189">
                        <w:pPr>
                          <w:rPr>
                            <w:rFonts w:ascii="KZ Times New Roman" w:hAnsi="KZ Times New Roman"/>
                            <w:i/>
                            <w:sz w:val="24"/>
                            <w:vertAlign w:val="subscript"/>
                            <w:lang w:eastAsia="ko-KR"/>
                          </w:rPr>
                        </w:pPr>
                        <w:r w:rsidRPr="00494835">
                          <w:rPr>
                            <w:rFonts w:ascii="KZ Times New Roman" w:hAnsi="KZ Times New Roman"/>
                            <w:i/>
                            <w:sz w:val="24"/>
                            <w:lang w:eastAsia="ko-KR"/>
                          </w:rPr>
                          <w:t>3.</w:t>
                        </w:r>
                        <w:r w:rsidRPr="00494835">
                          <w:rPr>
                            <w:rFonts w:ascii="KZ Times New Roman" w:hAnsi="KZ Times New Roman"/>
                            <w:i/>
                            <w:sz w:val="24"/>
                          </w:rPr>
                          <w:t>5</w:t>
                        </w:r>
                        <w:r>
                          <w:rPr>
                            <w:rFonts w:ascii="KZ Times New Roman" w:hAnsi="KZ Times New Roman"/>
                            <w:i/>
                            <w:sz w:val="24"/>
                          </w:rPr>
                          <w:t>1</w:t>
                        </w:r>
                        <w:r w:rsidRPr="00494835">
                          <w:rPr>
                            <w:rFonts w:ascii="KZ Times New Roman" w:hAnsi="KZ Times New Roman"/>
                            <w:i/>
                            <w:sz w:val="24"/>
                          </w:rPr>
                          <w:t>-</w:t>
                        </w:r>
                        <w:r w:rsidRPr="00494835">
                          <w:rPr>
                            <w:rFonts w:ascii="KZ Times New Roman" w:hAnsi="KZ Times New Roman"/>
                            <w:i/>
                            <w:sz w:val="24"/>
                            <w:lang w:eastAsia="ko-KR"/>
                          </w:rPr>
                          <w:t>сурет</w:t>
                        </w:r>
                      </w:p>
                    </w:txbxContent>
                  </v:textbox>
                </v:shape>
                <w10:wrap type="square" side="left" anchorx="margin" anchory="margin"/>
              </v:group>
            </w:pict>
          </mc:Fallback>
        </mc:AlternateContent>
      </w:r>
      <w:r w:rsidR="008F0189" w:rsidRPr="008F0189">
        <w:rPr>
          <w:rFonts w:ascii="KZ Times New Roman" w:hAnsi="KZ Times New Roman"/>
          <w:color w:val="auto"/>
          <w:lang w:val="sq-AL" w:eastAsia="ko-KR"/>
        </w:rPr>
        <w:t xml:space="preserve">Егер </w:t>
      </w:r>
      <w:r w:rsidR="008F0189" w:rsidRPr="008F0189">
        <w:rPr>
          <w:rFonts w:ascii="KZ Times New Roman" w:hAnsi="KZ Times New Roman"/>
          <w:i/>
          <w:color w:val="auto"/>
          <w:lang w:val="sq-AL" w:eastAsia="ko-KR"/>
        </w:rPr>
        <w:t xml:space="preserve">F </w:t>
      </w:r>
      <w:r w:rsidR="008F0189" w:rsidRPr="008F0189">
        <w:rPr>
          <w:rFonts w:ascii="KZ Times New Roman" w:hAnsi="KZ Times New Roman"/>
          <w:color w:val="auto"/>
          <w:lang w:val="sq-AL" w:eastAsia="ko-KR"/>
        </w:rPr>
        <w:t xml:space="preserve">және </w:t>
      </w:r>
      <w:r w:rsidR="008F0189" w:rsidRPr="008F0189">
        <w:rPr>
          <w:rFonts w:ascii="KZ Times New Roman" w:hAnsi="KZ Times New Roman"/>
          <w:i/>
          <w:color w:val="auto"/>
          <w:lang w:val="sq-AL" w:eastAsia="ko-KR"/>
        </w:rPr>
        <w:t>F</w:t>
      </w:r>
      <w:r w:rsidR="008F0189" w:rsidRPr="008F0189">
        <w:rPr>
          <w:rFonts w:ascii="KZ Times New Roman" w:hAnsi="KZ Times New Roman"/>
          <w:color w:val="auto"/>
          <w:vertAlign w:val="subscript"/>
          <w:lang w:val="sq-AL" w:eastAsia="ko-KR"/>
        </w:rPr>
        <w:t>0</w:t>
      </w:r>
      <w:r w:rsidR="008F0189" w:rsidRPr="008F0189">
        <w:rPr>
          <w:rFonts w:ascii="KZ Times New Roman" w:hAnsi="KZ Times New Roman"/>
          <w:color w:val="auto"/>
          <w:lang w:val="sq-AL" w:eastAsia="ko-KR"/>
        </w:rPr>
        <w:t xml:space="preserve"> деп отырғандарымыз берілген тоқтардың қайсы-бір ортада және вакуумдегі өзара әрекеттесу күштері болса, онда (3.67)-ні (68)-ге мүшелеп бөліп, мынаған келеміз:</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p>
    <w:p w:rsidR="00494835" w:rsidRDefault="008F0189" w:rsidP="008F0189">
      <w:pPr>
        <w:tabs>
          <w:tab w:val="left" w:pos="5812"/>
        </w:tabs>
        <w:spacing w:after="0" w:line="240" w:lineRule="auto"/>
        <w:ind w:right="-99" w:firstLine="567"/>
        <w:jc w:val="right"/>
        <w:rPr>
          <w:rFonts w:ascii="KZ Times New Roman" w:hAnsi="KZ Times New Roman"/>
          <w:i/>
          <w:color w:val="auto"/>
          <w:lang w:val="sq-AL" w:eastAsia="ko-KR"/>
        </w:rPr>
      </w:pPr>
      <w:r w:rsidRPr="008F0189">
        <w:rPr>
          <w:rFonts w:ascii="KZ Times New Roman" w:hAnsi="KZ Times New Roman"/>
          <w:i/>
          <w:color w:val="auto"/>
          <w:lang w:val="sq-AL" w:eastAsia="ko-KR"/>
        </w:rPr>
        <w:t xml:space="preserve">                                               </w:t>
      </w:r>
    </w:p>
    <w:p w:rsidR="008F0189" w:rsidRPr="008F0189" w:rsidRDefault="008F0189" w:rsidP="00494835">
      <w:pPr>
        <w:tabs>
          <w:tab w:val="left" w:pos="5812"/>
        </w:tabs>
        <w:spacing w:after="0" w:line="240" w:lineRule="auto"/>
        <w:ind w:right="-99" w:firstLine="567"/>
        <w:jc w:val="right"/>
        <w:rPr>
          <w:rFonts w:ascii="KZ Times New Roman" w:hAnsi="KZ Times New Roman"/>
          <w:color w:val="auto"/>
          <w:lang w:val="sq-AL" w:eastAsia="ko-KR"/>
        </w:rPr>
      </w:pPr>
      <w:r w:rsidRPr="008F0189">
        <w:rPr>
          <w:rFonts w:ascii="KZ Times New Roman" w:hAnsi="KZ Times New Roman"/>
          <w:i/>
          <w:color w:val="auto"/>
          <w:lang w:val="sq-AL" w:eastAsia="ko-KR"/>
        </w:rPr>
        <w:t>F/F</w:t>
      </w:r>
      <w:r w:rsidRPr="008F0189">
        <w:rPr>
          <w:rFonts w:ascii="KZ Times New Roman" w:hAnsi="KZ Times New Roman"/>
          <w:color w:val="auto"/>
          <w:vertAlign w:val="subscript"/>
          <w:lang w:val="sq-AL" w:eastAsia="ko-KR"/>
        </w:rPr>
        <w:t>0</w:t>
      </w:r>
      <w:r w:rsidRPr="008F0189">
        <w:rPr>
          <w:rFonts w:ascii="KZ Times New Roman" w:hAnsi="KZ Times New Roman"/>
          <w:i/>
          <w:color w:val="auto"/>
          <w:lang w:val="sq-AL" w:eastAsia="ko-KR"/>
        </w:rPr>
        <w:t>=</w:t>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ор</w:t>
      </w:r>
      <w:r w:rsidRPr="008F0189">
        <w:rPr>
          <w:rFonts w:ascii="KZ Times New Roman" w:hAnsi="KZ Times New Roman"/>
          <w:i/>
          <w:color w:val="auto"/>
          <w:lang w:eastAsia="ko-KR"/>
        </w:rPr>
        <w:sym w:font="Symbol" w:char="F02F"/>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0</w:t>
      </w:r>
      <w:r w:rsidRPr="008F0189">
        <w:rPr>
          <w:rFonts w:ascii="KZ Times New Roman" w:hAnsi="KZ Times New Roman"/>
          <w:i/>
          <w:color w:val="auto"/>
          <w:lang w:eastAsia="ko-KR"/>
        </w:rPr>
        <w:sym w:font="Symbol" w:char="F03D"/>
      </w:r>
      <w:r w:rsidRPr="008F0189">
        <w:rPr>
          <w:rFonts w:ascii="KZ Times New Roman" w:hAnsi="KZ Times New Roman"/>
          <w:i/>
          <w:color w:val="auto"/>
          <w:lang w:eastAsia="ko-KR"/>
        </w:rPr>
        <w:sym w:font="Symbol" w:char="F06D"/>
      </w:r>
      <w:r w:rsidRPr="008F0189">
        <w:rPr>
          <w:rFonts w:ascii="KZ Times New Roman" w:hAnsi="KZ Times New Roman"/>
          <w:color w:val="auto"/>
          <w:lang w:val="sq-AL" w:eastAsia="ko-KR"/>
        </w:rPr>
        <w:t xml:space="preserve"> ,       </w:t>
      </w:r>
      <w:r w:rsidR="00494835">
        <w:rPr>
          <w:rFonts w:ascii="KZ Times New Roman" w:hAnsi="KZ Times New Roman"/>
          <w:color w:val="auto"/>
          <w:lang w:val="sq-AL" w:eastAsia="ko-KR"/>
        </w:rPr>
        <w:t xml:space="preserve">     </w:t>
      </w:r>
      <w:r w:rsidRPr="008F0189">
        <w:rPr>
          <w:rFonts w:ascii="KZ Times New Roman" w:hAnsi="KZ Times New Roman"/>
          <w:color w:val="auto"/>
          <w:lang w:val="sq-AL" w:eastAsia="ko-KR"/>
        </w:rPr>
        <w:t xml:space="preserve">                (3.69)</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sq-AL" w:eastAsia="ko-KR"/>
        </w:rPr>
      </w:pPr>
    </w:p>
    <w:p w:rsidR="008F0189" w:rsidRDefault="008F0189" w:rsidP="00494835">
      <w:pPr>
        <w:pStyle w:val="af9"/>
        <w:ind w:right="-99" w:firstLine="0"/>
        <w:rPr>
          <w:rFonts w:ascii="KZ Times New Roman" w:hAnsi="KZ Times New Roman"/>
          <w:sz w:val="28"/>
          <w:szCs w:val="28"/>
          <w:lang w:val="sq-AL"/>
        </w:rPr>
      </w:pPr>
      <w:r w:rsidRPr="008F0189">
        <w:rPr>
          <w:rFonts w:ascii="KZ Times New Roman" w:hAnsi="KZ Times New Roman"/>
          <w:sz w:val="28"/>
          <w:szCs w:val="28"/>
          <w:lang w:val="sq-AL"/>
        </w:rPr>
        <w:t xml:space="preserve">мұндағы </w:t>
      </w:r>
      <w:r w:rsidRPr="008F0189">
        <w:rPr>
          <w:rFonts w:ascii="KZ Times New Roman" w:hAnsi="KZ Times New Roman"/>
          <w:i/>
          <w:sz w:val="28"/>
          <w:szCs w:val="28"/>
        </w:rPr>
        <w:sym w:font="Symbol" w:char="F06D"/>
      </w:r>
      <w:r w:rsidRPr="008F0189">
        <w:rPr>
          <w:rFonts w:ascii="KZ Times New Roman" w:hAnsi="KZ Times New Roman"/>
          <w:sz w:val="28"/>
          <w:szCs w:val="28"/>
          <w:lang w:val="sq-AL"/>
        </w:rPr>
        <w:t xml:space="preserve"> – ортаның салыстырмалық магниттік өтімділігі деп аталады. Салыстырмалық магниттік өтімділік тоқтардың берілген ортадағы өзара әрекеттесу күшінің вакуумдегіге қарағанда қ</w:t>
      </w:r>
      <w:r w:rsidR="00494835">
        <w:rPr>
          <w:rFonts w:ascii="KZ Times New Roman" w:hAnsi="KZ Times New Roman"/>
          <w:sz w:val="28"/>
          <w:szCs w:val="28"/>
          <w:lang w:val="sq-AL"/>
        </w:rPr>
        <w:t xml:space="preserve">анша есе артық болатындығын </w:t>
      </w:r>
      <w:r w:rsidRPr="008F0189">
        <w:rPr>
          <w:rFonts w:ascii="KZ Times New Roman" w:hAnsi="KZ Times New Roman"/>
          <w:sz w:val="28"/>
          <w:szCs w:val="28"/>
          <w:lang w:val="sq-AL"/>
        </w:rPr>
        <w:t xml:space="preserve">көрсетеді. Тәжірибе көрсеткендей, орта тоқтардың өзара әрекеттесуін күшейте де, вакуумдегіге қарағанда әлсірете де алады екен. Сондықтан </w:t>
      </w:r>
      <w:r w:rsidRPr="008F0189">
        <w:rPr>
          <w:rFonts w:ascii="KZ Times New Roman" w:hAnsi="KZ Times New Roman"/>
          <w:i/>
          <w:sz w:val="28"/>
          <w:szCs w:val="28"/>
        </w:rPr>
        <w:sym w:font="Symbol" w:char="F06D"/>
      </w:r>
      <w:r w:rsidRPr="008F0189">
        <w:rPr>
          <w:rFonts w:ascii="KZ Times New Roman" w:hAnsi="KZ Times New Roman"/>
          <w:sz w:val="28"/>
          <w:szCs w:val="28"/>
          <w:lang w:val="sq-AL"/>
        </w:rPr>
        <w:t xml:space="preserve"> шамасы бірден үлкен де, бірден кіші де бола алады. </w:t>
      </w:r>
      <w:r w:rsidRPr="008F0189">
        <w:rPr>
          <w:rFonts w:ascii="KZ Times New Roman" w:hAnsi="KZ Times New Roman"/>
          <w:i/>
          <w:sz w:val="28"/>
          <w:szCs w:val="28"/>
        </w:rPr>
        <w:sym w:font="Symbol" w:char="F06D"/>
      </w:r>
      <w:r w:rsidRPr="008F0189">
        <w:rPr>
          <w:rFonts w:ascii="KZ Times New Roman" w:hAnsi="KZ Times New Roman"/>
          <w:sz w:val="28"/>
          <w:szCs w:val="28"/>
          <w:lang w:val="sq-AL"/>
        </w:rPr>
        <w:t xml:space="preserve"> мәнін тәжірибеде анықтайды және есептеулер кезінде кестеден алынады.</w:t>
      </w:r>
      <w:r w:rsidRPr="008F0189">
        <w:rPr>
          <w:rFonts w:ascii="KZ Times New Roman" w:hAnsi="KZ Times New Roman"/>
          <w:sz w:val="28"/>
          <w:szCs w:val="28"/>
          <w:lang w:val="kk-KZ"/>
        </w:rPr>
        <w:t xml:space="preserve"> </w:t>
      </w:r>
      <w:r w:rsidRPr="008F0189">
        <w:rPr>
          <w:rFonts w:ascii="KZ Times New Roman" w:hAnsi="KZ Times New Roman"/>
          <w:sz w:val="28"/>
          <w:szCs w:val="28"/>
          <w:lang w:val="sq-AL"/>
        </w:rPr>
        <w:t>(3.69)-дан</w:t>
      </w:r>
    </w:p>
    <w:p w:rsidR="00494835" w:rsidRPr="008F0189" w:rsidRDefault="00494835" w:rsidP="00494835">
      <w:pPr>
        <w:pStyle w:val="af9"/>
        <w:ind w:right="-99" w:firstLine="0"/>
        <w:rPr>
          <w:rFonts w:ascii="KZ Times New Roman" w:hAnsi="KZ Times New Roman"/>
          <w:sz w:val="28"/>
          <w:szCs w:val="28"/>
          <w:lang w:val="sq-AL"/>
        </w:rPr>
      </w:pPr>
    </w:p>
    <w:p w:rsidR="008F0189" w:rsidRPr="00494835" w:rsidRDefault="008F0189" w:rsidP="00494835">
      <w:pPr>
        <w:tabs>
          <w:tab w:val="left" w:pos="5812"/>
        </w:tabs>
        <w:spacing w:after="0" w:line="240" w:lineRule="auto"/>
        <w:ind w:right="-99" w:firstLine="567"/>
        <w:jc w:val="right"/>
        <w:rPr>
          <w:rFonts w:ascii="KZ Times New Roman" w:hAnsi="KZ Times New Roman"/>
          <w:color w:val="auto"/>
          <w:vertAlign w:val="subscript"/>
          <w:lang w:val="sq-AL" w:eastAsia="ko-KR"/>
        </w:rPr>
      </w:pPr>
      <w:r w:rsidRPr="008F0189">
        <w:rPr>
          <w:rFonts w:ascii="KZ Times New Roman" w:hAnsi="KZ Times New Roman"/>
          <w:i/>
          <w:color w:val="auto"/>
          <w:lang w:val="sq-AL" w:eastAsia="ko-KR"/>
        </w:rPr>
        <w:t xml:space="preserve">                                                        </w:t>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ор</w:t>
      </w:r>
      <w:r w:rsidRPr="008F0189">
        <w:rPr>
          <w:rFonts w:ascii="KZ Times New Roman" w:hAnsi="KZ Times New Roman"/>
          <w:i/>
          <w:color w:val="auto"/>
          <w:lang w:eastAsia="ko-KR"/>
        </w:rPr>
        <w:sym w:font="Symbol" w:char="F03D"/>
      </w:r>
      <w:r w:rsidRPr="008F0189">
        <w:rPr>
          <w:rFonts w:ascii="KZ Times New Roman" w:hAnsi="KZ Times New Roman"/>
          <w:i/>
          <w:color w:val="auto"/>
          <w:lang w:eastAsia="ko-KR"/>
        </w:rPr>
        <w:sym w:font="Symbol" w:char="F06D"/>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 xml:space="preserve">0              </w:t>
      </w:r>
      <w:r w:rsidR="00494835">
        <w:rPr>
          <w:rFonts w:ascii="KZ Times New Roman" w:hAnsi="KZ Times New Roman"/>
          <w:color w:val="auto"/>
          <w:vertAlign w:val="subscript"/>
          <w:lang w:val="sq-AL" w:eastAsia="ko-KR"/>
        </w:rPr>
        <w:t xml:space="preserve">                          </w:t>
      </w:r>
      <w:r w:rsidRPr="008F0189">
        <w:rPr>
          <w:rFonts w:ascii="KZ Times New Roman" w:hAnsi="KZ Times New Roman"/>
          <w:color w:val="auto"/>
          <w:vertAlign w:val="subscript"/>
          <w:lang w:val="sq-AL" w:eastAsia="ko-KR"/>
        </w:rPr>
        <w:t xml:space="preserve">                                        </w:t>
      </w:r>
      <w:r w:rsidRPr="008F0189">
        <w:rPr>
          <w:rFonts w:ascii="KZ Times New Roman" w:hAnsi="KZ Times New Roman"/>
          <w:color w:val="auto"/>
          <w:lang w:val="sq-AL" w:eastAsia="ko-KR"/>
        </w:rPr>
        <w:t>(</w:t>
      </w:r>
      <w:r w:rsidR="00F31802">
        <w:rPr>
          <w:rFonts w:ascii="KZ Times New Roman" w:hAnsi="KZ Times New Roman"/>
          <w:color w:val="auto"/>
          <w:lang w:val="sq-AL" w:eastAsia="ko-KR"/>
        </w:rPr>
        <w:t>3.</w:t>
      </w:r>
      <w:r w:rsidRPr="008F0189">
        <w:rPr>
          <w:rFonts w:ascii="KZ Times New Roman" w:hAnsi="KZ Times New Roman"/>
          <w:color w:val="auto"/>
          <w:lang w:val="sq-AL" w:eastAsia="ko-KR"/>
        </w:rPr>
        <w:t xml:space="preserve">70) </w:t>
      </w:r>
    </w:p>
    <w:p w:rsidR="008F0189" w:rsidRPr="008F0189" w:rsidRDefault="008F0189" w:rsidP="008F0189">
      <w:pPr>
        <w:pStyle w:val="af5"/>
        <w:tabs>
          <w:tab w:val="left" w:pos="2835"/>
        </w:tabs>
        <w:ind w:right="-99"/>
        <w:rPr>
          <w:rFonts w:ascii="KZ Times New Roman" w:eastAsia="Calibri" w:hAnsi="KZ Times New Roman"/>
          <w:sz w:val="28"/>
          <w:szCs w:val="28"/>
          <w:lang w:val="sq-AL" w:bidi="en-US"/>
        </w:rPr>
      </w:pPr>
    </w:p>
    <w:p w:rsidR="008F0189" w:rsidRPr="008F0189" w:rsidRDefault="008F0189" w:rsidP="008F0189">
      <w:pPr>
        <w:pStyle w:val="af5"/>
        <w:tabs>
          <w:tab w:val="left" w:pos="2835"/>
        </w:tabs>
        <w:ind w:right="-99"/>
        <w:rPr>
          <w:rFonts w:ascii="KZ Times New Roman" w:hAnsi="KZ Times New Roman"/>
          <w:sz w:val="28"/>
          <w:szCs w:val="28"/>
          <w:lang w:val="sq-AL"/>
        </w:rPr>
      </w:pPr>
      <w:r w:rsidRPr="008F0189">
        <w:rPr>
          <w:rFonts w:ascii="KZ Times New Roman" w:hAnsi="KZ Times New Roman"/>
          <w:sz w:val="28"/>
          <w:szCs w:val="28"/>
          <w:lang w:val="sq-AL"/>
        </w:rPr>
        <w:t>екендігі шығады.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r w:rsidRPr="008F0189">
        <w:rPr>
          <w:rFonts w:ascii="KZ Times New Roman" w:hAnsi="KZ Times New Roman"/>
          <w:b/>
          <w:color w:val="auto"/>
          <w:lang w:val="sq-AL" w:eastAsia="ko-KR"/>
        </w:rPr>
        <w:t>Ампердің анықтамасы</w:t>
      </w:r>
      <w:r w:rsidRPr="008F0189">
        <w:rPr>
          <w:rFonts w:ascii="KZ Times New Roman" w:hAnsi="KZ Times New Roman"/>
          <w:color w:val="auto"/>
          <w:lang w:val="sq-AL" w:eastAsia="ko-KR"/>
        </w:rPr>
        <w:t xml:space="preserve">. </w:t>
      </w:r>
      <w:r w:rsidRPr="008F0189">
        <w:rPr>
          <w:rFonts w:ascii="KZ Times New Roman" w:hAnsi="KZ Times New Roman"/>
          <w:b/>
          <w:color w:val="auto"/>
          <w:lang w:val="sq-AL" w:eastAsia="ko-KR"/>
        </w:rPr>
        <w:t>Магниттік тұрақты</w:t>
      </w:r>
      <w:r w:rsidRPr="008F0189">
        <w:rPr>
          <w:rFonts w:ascii="KZ Times New Roman" w:hAnsi="KZ Times New Roman"/>
          <w:color w:val="auto"/>
          <w:lang w:val="sq-AL" w:eastAsia="ko-KR"/>
        </w:rPr>
        <w:t xml:space="preserve">. ХБ жүйесінде (3.68) формула тоқ күшінің бірлігі амперді анықтау үшін пайдаланылады. Өткізгіштердегі тоқтар бірдей болған кезде оның түрі </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sq-AL" w:eastAsia="ko-KR"/>
        </w:rPr>
      </w:pPr>
      <w:r w:rsidRPr="008F0189">
        <w:rPr>
          <w:rFonts w:ascii="KZ Times New Roman" w:hAnsi="KZ Times New Roman"/>
          <w:i/>
          <w:color w:val="auto"/>
          <w:lang w:val="sq-AL" w:eastAsia="ko-KR"/>
        </w:rPr>
        <w:t xml:space="preserve">                        F=</w:t>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0</w:t>
      </w:r>
      <w:r w:rsidRPr="008F0189">
        <w:rPr>
          <w:rFonts w:ascii="KZ Times New Roman" w:hAnsi="KZ Times New Roman"/>
          <w:i/>
          <w:color w:val="auto"/>
          <w:lang w:val="sq-AL" w:eastAsia="ko-KR"/>
        </w:rPr>
        <w:t>І</w:t>
      </w:r>
      <w:r w:rsidRPr="008F0189">
        <w:rPr>
          <w:rFonts w:ascii="KZ Times New Roman" w:hAnsi="KZ Times New Roman"/>
          <w:color w:val="auto"/>
          <w:vertAlign w:val="superscript"/>
          <w:lang w:val="sq-AL" w:eastAsia="ko-KR"/>
        </w:rPr>
        <w:t>2</w:t>
      </w:r>
      <w:r w:rsidRPr="008F0189">
        <w:rPr>
          <w:rFonts w:ascii="KZ Times New Roman" w:hAnsi="KZ Times New Roman"/>
          <w:i/>
          <w:color w:val="auto"/>
          <w:lang w:val="sq-AL" w:eastAsia="ko-KR"/>
        </w:rPr>
        <w:t xml:space="preserve">l / </w:t>
      </w:r>
      <w:r w:rsidRPr="008F0189">
        <w:rPr>
          <w:rFonts w:ascii="KZ Times New Roman" w:hAnsi="KZ Times New Roman"/>
          <w:color w:val="auto"/>
          <w:lang w:val="sq-AL" w:eastAsia="ko-KR"/>
        </w:rPr>
        <w:t>2</w:t>
      </w:r>
      <w:r w:rsidRPr="008F0189">
        <w:rPr>
          <w:rFonts w:ascii="KZ Times New Roman" w:hAnsi="KZ Times New Roman"/>
          <w:color w:val="auto"/>
          <w:lang w:val="ru-RU" w:eastAsia="ko-KR"/>
        </w:rPr>
        <w:t>π</w:t>
      </w:r>
      <w:r w:rsidR="00494835" w:rsidRPr="003E6A8D">
        <w:rPr>
          <w:rFonts w:ascii="KZ Times New Roman" w:hAnsi="KZ Times New Roman"/>
          <w:color w:val="auto"/>
          <w:lang w:val="sq-AL" w:eastAsia="ko-KR"/>
        </w:rPr>
        <w:t xml:space="preserve">                                </w:t>
      </w:r>
      <w:r w:rsidRPr="008F0189">
        <w:rPr>
          <w:rFonts w:ascii="KZ Times New Roman" w:hAnsi="KZ Times New Roman"/>
          <w:i/>
          <w:color w:val="auto"/>
          <w:lang w:val="sq-AL" w:eastAsia="ko-KR"/>
        </w:rPr>
        <w:tab/>
      </w:r>
      <w:r w:rsidRPr="008F0189">
        <w:rPr>
          <w:rFonts w:ascii="KZ Times New Roman" w:hAnsi="KZ Times New Roman"/>
          <w:color w:val="auto"/>
          <w:lang w:val="sq-AL" w:eastAsia="ko-KR"/>
        </w:rPr>
        <w:t>(3.</w:t>
      </w:r>
      <w:r w:rsidR="00B27D11">
        <w:rPr>
          <w:rFonts w:ascii="KZ Times New Roman" w:hAnsi="KZ Times New Roman"/>
          <w:color w:val="auto"/>
          <w:lang w:val="sq-AL" w:eastAsia="ko-KR"/>
        </w:rPr>
        <w:t>70</w:t>
      </w:r>
      <w:r w:rsidRPr="008F0189">
        <w:rPr>
          <w:rFonts w:ascii="KZ Times New Roman" w:hAnsi="KZ Times New Roman"/>
          <w:color w:val="auto"/>
          <w:lang w:val="sq-AL" w:eastAsia="ko-KR"/>
        </w:rPr>
        <w:t xml:space="preserve"> а)</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sq-AL" w:eastAsia="ko-KR"/>
        </w:rPr>
      </w:pPr>
    </w:p>
    <w:p w:rsidR="008F0189" w:rsidRPr="008F0189" w:rsidRDefault="008F0189" w:rsidP="00F31802">
      <w:pPr>
        <w:tabs>
          <w:tab w:val="left" w:pos="2835"/>
        </w:tabs>
        <w:spacing w:after="0" w:line="240" w:lineRule="auto"/>
        <w:ind w:right="-99"/>
        <w:jc w:val="both"/>
        <w:rPr>
          <w:rFonts w:ascii="KZ Times New Roman" w:hAnsi="KZ Times New Roman"/>
          <w:color w:val="auto"/>
          <w:lang w:val="sq-AL" w:eastAsia="ko-KR"/>
        </w:rPr>
      </w:pPr>
      <w:r w:rsidRPr="008F0189">
        <w:rPr>
          <w:rFonts w:ascii="KZ Times New Roman" w:hAnsi="KZ Times New Roman"/>
          <w:color w:val="auto"/>
          <w:lang w:val="sq-AL" w:eastAsia="ko-KR"/>
        </w:rPr>
        <w:t>болады. (3.</w:t>
      </w:r>
      <w:r w:rsidR="00B27D11">
        <w:rPr>
          <w:rFonts w:ascii="KZ Times New Roman" w:hAnsi="KZ Times New Roman"/>
          <w:color w:val="auto"/>
          <w:lang w:val="sq-AL" w:eastAsia="ko-KR"/>
        </w:rPr>
        <w:t>70</w:t>
      </w:r>
      <w:r w:rsidRPr="008F0189">
        <w:rPr>
          <w:rFonts w:ascii="KZ Times New Roman" w:hAnsi="KZ Times New Roman"/>
          <w:color w:val="auto"/>
          <w:lang w:val="sq-AL" w:eastAsia="ko-KR"/>
        </w:rPr>
        <w:t xml:space="preserve"> а)-дан егер тоқтары бірдей болатын екі параллель өткізгіштерді вакуумде бір-бірінен </w:t>
      </w:r>
      <w:r w:rsidRPr="008F0189">
        <w:rPr>
          <w:rFonts w:ascii="KZ Times New Roman" w:hAnsi="KZ Times New Roman"/>
          <w:i/>
          <w:color w:val="auto"/>
          <w:lang w:val="sq-AL" w:eastAsia="ko-KR"/>
        </w:rPr>
        <w:t>а</w:t>
      </w:r>
      <w:r w:rsidRPr="008F0189">
        <w:rPr>
          <w:rFonts w:ascii="KZ Times New Roman" w:hAnsi="KZ Times New Roman"/>
          <w:color w:val="auto"/>
          <w:lang w:val="sq-AL" w:eastAsia="ko-KR"/>
        </w:rPr>
        <w:t xml:space="preserve"> қашықтықта орналастырып, өткізгіштің әрбіреуінің бірлік ұзындығына әсер ететін күшті берсек, онда бұл өткізгіштердегі тоқ күшінің  белгілі анықталған мәні болады. Міне, </w:t>
      </w:r>
      <w:r w:rsidRPr="008F0189">
        <w:rPr>
          <w:rFonts w:ascii="KZ Times New Roman" w:hAnsi="KZ Times New Roman"/>
          <w:i/>
          <w:color w:val="auto"/>
          <w:lang w:val="sq-AL"/>
        </w:rPr>
        <w:t>F</w:t>
      </w:r>
      <w:r w:rsidRPr="008F0189">
        <w:rPr>
          <w:rFonts w:ascii="KZ Times New Roman" w:hAnsi="KZ Times New Roman"/>
          <w:i/>
          <w:color w:val="auto"/>
          <w:vertAlign w:val="subscript"/>
          <w:lang w:val="sq-AL"/>
        </w:rPr>
        <w:t>Д</w:t>
      </w:r>
      <w:r w:rsidRPr="008F0189">
        <w:rPr>
          <w:rFonts w:ascii="KZ Times New Roman" w:hAnsi="KZ Times New Roman"/>
          <w:color w:val="auto"/>
          <w:lang w:val="sq-AL" w:eastAsia="ko-KR"/>
        </w:rPr>
        <w:t xml:space="preserve"> осылайша ампер анықталған болатын: </w:t>
      </w:r>
      <w:r w:rsidRPr="008F0189">
        <w:rPr>
          <w:rFonts w:ascii="KZ Times New Roman" w:hAnsi="KZ Times New Roman"/>
          <w:i/>
          <w:color w:val="auto"/>
          <w:lang w:val="sq-AL" w:eastAsia="ko-KR"/>
        </w:rPr>
        <w:t>ампер</w:t>
      </w:r>
      <w:r w:rsidRPr="008F0189">
        <w:rPr>
          <w:rFonts w:ascii="KZ Times New Roman" w:hAnsi="KZ Times New Roman"/>
          <w:color w:val="auto"/>
          <w:lang w:val="sq-AL" w:eastAsia="ko-KR"/>
        </w:rPr>
        <w:t xml:space="preserve"> деп вакуумде бір-бірінен 1 </w:t>
      </w:r>
      <w:r w:rsidRPr="008F0189">
        <w:rPr>
          <w:rFonts w:ascii="KZ Times New Roman" w:hAnsi="KZ Times New Roman"/>
          <w:i/>
          <w:color w:val="auto"/>
          <w:lang w:val="sq-AL" w:eastAsia="ko-KR"/>
        </w:rPr>
        <w:t>м</w:t>
      </w:r>
      <w:r w:rsidRPr="008F0189">
        <w:rPr>
          <w:rFonts w:ascii="KZ Times New Roman" w:hAnsi="KZ Times New Roman"/>
          <w:color w:val="auto"/>
          <w:lang w:val="sq-AL" w:eastAsia="ko-KR"/>
        </w:rPr>
        <w:t xml:space="preserve"> қашықтықта орналасқан және өткізгіштің әрбір метріне 2 10</w:t>
      </w:r>
      <w:r w:rsidRPr="008F0189">
        <w:rPr>
          <w:rFonts w:ascii="KZ Times New Roman" w:hAnsi="KZ Times New Roman"/>
          <w:color w:val="auto"/>
          <w:vertAlign w:val="superscript"/>
          <w:lang w:val="sq-AL" w:eastAsia="ko-KR"/>
        </w:rPr>
        <w:t>-7</w:t>
      </w:r>
      <w:r w:rsidRPr="008F0189">
        <w:rPr>
          <w:rFonts w:ascii="KZ Times New Roman" w:hAnsi="KZ Times New Roman"/>
          <w:color w:val="auto"/>
          <w:lang w:val="sq-AL" w:eastAsia="ko-KR"/>
        </w:rPr>
        <w:t xml:space="preserve"> </w:t>
      </w:r>
      <w:r w:rsidRPr="008F0189">
        <w:rPr>
          <w:rFonts w:ascii="KZ Times New Roman" w:hAnsi="KZ Times New Roman"/>
          <w:i/>
          <w:color w:val="auto"/>
          <w:lang w:val="sq-AL" w:eastAsia="ko-KR"/>
        </w:rPr>
        <w:t xml:space="preserve">Н </w:t>
      </w:r>
      <w:r w:rsidRPr="008F0189">
        <w:rPr>
          <w:rFonts w:ascii="KZ Times New Roman" w:hAnsi="KZ Times New Roman"/>
          <w:color w:val="auto"/>
          <w:lang w:val="sq-AL" w:eastAsia="ko-KR"/>
        </w:rPr>
        <w:t>күшпен әсер ететін екі шексіз ұзын параллель өткізгіштердің әрбіреуінде өтіп жатқан тоқтың күші аталады.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r w:rsidRPr="008F0189">
        <w:rPr>
          <w:rFonts w:ascii="KZ Times New Roman" w:hAnsi="KZ Times New Roman"/>
          <w:color w:val="auto"/>
          <w:lang w:val="sq-AL" w:eastAsia="ko-KR"/>
        </w:rPr>
        <w:t>Енді магниттік тұрақтының сан мәнін анықтайық. (3.</w:t>
      </w:r>
      <w:r w:rsidR="00B27D11">
        <w:rPr>
          <w:rFonts w:ascii="KZ Times New Roman" w:hAnsi="KZ Times New Roman"/>
          <w:color w:val="auto"/>
          <w:lang w:val="sq-AL" w:eastAsia="ko-KR"/>
        </w:rPr>
        <w:t>70</w:t>
      </w:r>
      <w:r w:rsidRPr="008F0189">
        <w:rPr>
          <w:rFonts w:ascii="KZ Times New Roman" w:hAnsi="KZ Times New Roman"/>
          <w:color w:val="auto"/>
          <w:lang w:val="sq-AL" w:eastAsia="ko-KR"/>
        </w:rPr>
        <w:t xml:space="preserve"> а)-дан:</w:t>
      </w:r>
    </w:p>
    <w:p w:rsidR="008F0189" w:rsidRPr="008F0189" w:rsidRDefault="008F0189" w:rsidP="008F0189">
      <w:pPr>
        <w:tabs>
          <w:tab w:val="left" w:pos="2835"/>
        </w:tabs>
        <w:spacing w:after="0" w:line="240" w:lineRule="auto"/>
        <w:ind w:right="-99" w:firstLine="567"/>
        <w:jc w:val="both"/>
        <w:rPr>
          <w:rFonts w:ascii="KZ Times New Roman" w:hAnsi="KZ Times New Roman"/>
          <w:i/>
          <w:color w:val="auto"/>
          <w:lang w:val="sq-AL" w:eastAsia="ko-KR"/>
        </w:rPr>
      </w:pPr>
    </w:p>
    <w:p w:rsidR="008F0189" w:rsidRPr="008F0189" w:rsidRDefault="008F0189" w:rsidP="00494835">
      <w:pPr>
        <w:tabs>
          <w:tab w:val="left" w:pos="2835"/>
        </w:tabs>
        <w:spacing w:after="0" w:line="240" w:lineRule="auto"/>
        <w:ind w:right="-99" w:firstLine="567"/>
        <w:jc w:val="center"/>
        <w:rPr>
          <w:rFonts w:ascii="KZ Times New Roman" w:hAnsi="KZ Times New Roman"/>
          <w:i/>
          <w:color w:val="auto"/>
          <w:lang w:val="sq-AL" w:eastAsia="ko-KR"/>
        </w:rPr>
      </w:pP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0</w:t>
      </w:r>
      <w:r w:rsidRPr="008F0189">
        <w:rPr>
          <w:rFonts w:ascii="KZ Times New Roman" w:hAnsi="KZ Times New Roman"/>
          <w:i/>
          <w:color w:val="auto"/>
          <w:lang w:val="sq-AL" w:eastAsia="ko-KR"/>
        </w:rPr>
        <w:t xml:space="preserve"> </w:t>
      </w:r>
      <w:r w:rsidRPr="008F0189">
        <w:rPr>
          <w:rFonts w:ascii="KZ Times New Roman" w:hAnsi="KZ Times New Roman"/>
          <w:i/>
          <w:color w:val="auto"/>
          <w:lang w:eastAsia="ko-KR"/>
        </w:rPr>
        <w:sym w:font="Symbol" w:char="F03D"/>
      </w:r>
      <w:r w:rsidRPr="008F0189">
        <w:rPr>
          <w:rFonts w:ascii="KZ Times New Roman" w:hAnsi="KZ Times New Roman"/>
          <w:color w:val="auto"/>
          <w:lang w:eastAsia="ko-KR"/>
        </w:rPr>
        <w:sym w:font="Symbol" w:char="F032"/>
      </w:r>
      <w:r w:rsidRPr="008F0189">
        <w:rPr>
          <w:rFonts w:ascii="KZ Times New Roman" w:hAnsi="KZ Times New Roman"/>
          <w:i/>
          <w:color w:val="auto"/>
          <w:lang w:eastAsia="ko-KR"/>
        </w:rPr>
        <w:t>π</w:t>
      </w:r>
      <w:r w:rsidRPr="008F0189">
        <w:rPr>
          <w:rFonts w:ascii="KZ Times New Roman" w:hAnsi="KZ Times New Roman"/>
          <w:i/>
          <w:color w:val="auto"/>
          <w:lang w:val="sq-AL" w:eastAsia="ko-KR"/>
        </w:rPr>
        <w:t>aF</w:t>
      </w:r>
      <w:r w:rsidRPr="008F0189">
        <w:rPr>
          <w:rFonts w:ascii="KZ Times New Roman" w:hAnsi="KZ Times New Roman"/>
          <w:color w:val="auto"/>
          <w:vertAlign w:val="subscript"/>
          <w:lang w:val="sq-AL" w:eastAsia="ko-KR"/>
        </w:rPr>
        <w:t xml:space="preserve">0 </w:t>
      </w:r>
      <w:r w:rsidRPr="008F0189">
        <w:rPr>
          <w:rFonts w:ascii="KZ Times New Roman" w:hAnsi="KZ Times New Roman"/>
          <w:i/>
          <w:color w:val="auto"/>
          <w:lang w:val="sq-AL" w:eastAsia="ko-KR"/>
        </w:rPr>
        <w:t>/ І</w:t>
      </w:r>
      <w:r w:rsidRPr="008F0189">
        <w:rPr>
          <w:rFonts w:ascii="KZ Times New Roman" w:hAnsi="KZ Times New Roman"/>
          <w:color w:val="auto"/>
          <w:vertAlign w:val="superscript"/>
          <w:lang w:val="sq-AL" w:eastAsia="ko-KR"/>
        </w:rPr>
        <w:t>2</w:t>
      </w:r>
      <w:r w:rsidRPr="008F0189">
        <w:rPr>
          <w:rFonts w:ascii="KZ Times New Roman" w:hAnsi="KZ Times New Roman"/>
          <w:i/>
          <w:color w:val="auto"/>
          <w:lang w:val="sq-AL" w:eastAsia="ko-KR"/>
        </w:rPr>
        <w:t>l.</w:t>
      </w:r>
    </w:p>
    <w:p w:rsidR="008F0189" w:rsidRPr="008F0189" w:rsidRDefault="008F0189" w:rsidP="008F0189">
      <w:pPr>
        <w:tabs>
          <w:tab w:val="left" w:pos="2835"/>
        </w:tabs>
        <w:spacing w:after="0" w:line="240" w:lineRule="auto"/>
        <w:ind w:right="-99" w:firstLine="567"/>
        <w:jc w:val="both"/>
        <w:rPr>
          <w:rFonts w:ascii="KZ Times New Roman" w:hAnsi="KZ Times New Roman"/>
          <w:i/>
          <w:color w:val="auto"/>
          <w:lang w:val="sq-AL" w:eastAsia="ko-KR"/>
        </w:rPr>
      </w:pPr>
    </w:p>
    <w:p w:rsidR="008F0189" w:rsidRPr="008F0189" w:rsidRDefault="008F0189" w:rsidP="008F0189">
      <w:pPr>
        <w:tabs>
          <w:tab w:val="left" w:pos="2835"/>
        </w:tabs>
        <w:spacing w:after="0" w:line="240" w:lineRule="auto"/>
        <w:ind w:right="-99"/>
        <w:jc w:val="both"/>
        <w:rPr>
          <w:rFonts w:ascii="KZ Times New Roman" w:hAnsi="KZ Times New Roman"/>
          <w:color w:val="auto"/>
          <w:lang w:val="sq-AL" w:eastAsia="ko-KR"/>
        </w:rPr>
      </w:pPr>
      <w:r w:rsidRPr="008F0189">
        <w:rPr>
          <w:rFonts w:ascii="KZ Times New Roman" w:hAnsi="KZ Times New Roman"/>
          <w:color w:val="auto"/>
          <w:lang w:val="sq-AL" w:eastAsia="ko-KR"/>
        </w:rPr>
        <w:t xml:space="preserve">Осыған ампердің анықтамасына кіретін мәндерді қойсақ, онда: </w:t>
      </w:r>
    </w:p>
    <w:p w:rsidR="008F0189" w:rsidRPr="008F0189" w:rsidRDefault="008F0189" w:rsidP="008F0189">
      <w:pPr>
        <w:tabs>
          <w:tab w:val="left" w:pos="2835"/>
        </w:tabs>
        <w:spacing w:after="0" w:line="240" w:lineRule="auto"/>
        <w:ind w:right="-99"/>
        <w:jc w:val="both"/>
        <w:rPr>
          <w:rFonts w:ascii="KZ Times New Roman" w:hAnsi="KZ Times New Roman"/>
          <w:color w:val="auto"/>
          <w:lang w:val="sq-AL" w:eastAsia="ko-KR"/>
        </w:rPr>
      </w:pPr>
    </w:p>
    <w:p w:rsidR="008F0189" w:rsidRPr="008F0189" w:rsidRDefault="008F0189" w:rsidP="00494835">
      <w:pPr>
        <w:tabs>
          <w:tab w:val="left" w:pos="2835"/>
        </w:tabs>
        <w:spacing w:after="0" w:line="240" w:lineRule="auto"/>
        <w:ind w:right="-99" w:firstLine="567"/>
        <w:jc w:val="center"/>
        <w:rPr>
          <w:rFonts w:ascii="KZ Times New Roman" w:hAnsi="KZ Times New Roman"/>
          <w:color w:val="auto"/>
          <w:lang w:val="sq-AL" w:eastAsia="ko-KR"/>
        </w:rPr>
      </w:pP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0</w:t>
      </w:r>
      <w:r w:rsidRPr="008F0189">
        <w:rPr>
          <w:rFonts w:ascii="KZ Times New Roman" w:hAnsi="KZ Times New Roman"/>
          <w:i/>
          <w:color w:val="auto"/>
          <w:lang w:val="sq-AL" w:eastAsia="ko-KR"/>
        </w:rPr>
        <w:t xml:space="preserve"> </w:t>
      </w:r>
      <w:r w:rsidRPr="008F0189">
        <w:rPr>
          <w:rFonts w:ascii="KZ Times New Roman" w:hAnsi="KZ Times New Roman"/>
          <w:i/>
          <w:color w:val="auto"/>
          <w:lang w:eastAsia="ko-KR"/>
        </w:rPr>
        <w:sym w:font="Symbol" w:char="F03D"/>
      </w:r>
      <w:r w:rsidRPr="008F0189">
        <w:rPr>
          <w:rFonts w:ascii="KZ Times New Roman" w:hAnsi="KZ Times New Roman"/>
          <w:color w:val="auto"/>
          <w:lang w:val="sq-AL" w:eastAsia="ko-KR"/>
        </w:rPr>
        <w:t>2</w:t>
      </w:r>
      <w:r w:rsidRPr="008F0189">
        <w:rPr>
          <w:rFonts w:ascii="KZ Times New Roman" w:hAnsi="KZ Times New Roman"/>
          <w:i/>
          <w:color w:val="auto"/>
          <w:lang w:eastAsia="ko-KR"/>
        </w:rPr>
        <w:t>π</w:t>
      </w:r>
      <w:r w:rsidRPr="008F0189">
        <w:rPr>
          <w:rFonts w:ascii="KZ Times New Roman" w:hAnsi="KZ Times New Roman"/>
          <w:i/>
          <w:color w:val="auto"/>
          <w:lang w:eastAsia="ko-KR"/>
        </w:rPr>
        <w:sym w:font="Symbol" w:char="F0D7"/>
      </w:r>
      <w:r w:rsidRPr="008F0189">
        <w:rPr>
          <w:rFonts w:ascii="KZ Times New Roman" w:hAnsi="KZ Times New Roman"/>
          <w:color w:val="auto"/>
          <w:lang w:val="sq-AL" w:eastAsia="ko-KR"/>
        </w:rPr>
        <w:t xml:space="preserve">1 </w:t>
      </w:r>
      <w:r w:rsidRPr="008F0189">
        <w:rPr>
          <w:rFonts w:ascii="KZ Times New Roman" w:hAnsi="KZ Times New Roman"/>
          <w:i/>
          <w:color w:val="auto"/>
          <w:lang w:val="sq-AL" w:eastAsia="ko-KR"/>
        </w:rPr>
        <w:t>м</w:t>
      </w:r>
      <w:r w:rsidRPr="008F0189">
        <w:rPr>
          <w:rFonts w:ascii="KZ Times New Roman" w:hAnsi="KZ Times New Roman"/>
          <w:i/>
          <w:color w:val="auto"/>
          <w:lang w:eastAsia="ko-KR"/>
        </w:rPr>
        <w:sym w:font="Symbol" w:char="F0D7"/>
      </w:r>
      <w:r w:rsidRPr="008F0189">
        <w:rPr>
          <w:rFonts w:ascii="KZ Times New Roman" w:hAnsi="KZ Times New Roman"/>
          <w:color w:val="auto"/>
          <w:lang w:val="sq-AL" w:eastAsia="ko-KR"/>
        </w:rPr>
        <w:t>2</w:t>
      </w:r>
      <w:r w:rsidRPr="008F0189">
        <w:rPr>
          <w:rFonts w:ascii="KZ Times New Roman" w:hAnsi="KZ Times New Roman"/>
          <w:i/>
          <w:color w:val="auto"/>
          <w:lang w:eastAsia="ko-KR"/>
        </w:rPr>
        <w:sym w:font="Symbol" w:char="F0D7"/>
      </w:r>
      <w:r w:rsidRPr="008F0189">
        <w:rPr>
          <w:rFonts w:ascii="KZ Times New Roman" w:hAnsi="KZ Times New Roman"/>
          <w:color w:val="auto"/>
          <w:lang w:val="sq-AL" w:eastAsia="ko-KR"/>
        </w:rPr>
        <w:t>10</w:t>
      </w:r>
      <w:r w:rsidRPr="008F0189">
        <w:rPr>
          <w:rFonts w:ascii="KZ Times New Roman" w:hAnsi="KZ Times New Roman"/>
          <w:color w:val="auto"/>
          <w:vertAlign w:val="superscript"/>
          <w:lang w:val="sq-AL" w:eastAsia="ko-KR"/>
        </w:rPr>
        <w:t xml:space="preserve">-7 </w:t>
      </w:r>
      <w:r w:rsidRPr="008F0189">
        <w:rPr>
          <w:rFonts w:ascii="KZ Times New Roman" w:hAnsi="KZ Times New Roman"/>
          <w:i/>
          <w:color w:val="auto"/>
          <w:lang w:val="sq-AL" w:eastAsia="ko-KR"/>
        </w:rPr>
        <w:t xml:space="preserve">Н </w:t>
      </w:r>
      <w:r w:rsidRPr="008F0189">
        <w:rPr>
          <w:rFonts w:ascii="KZ Times New Roman" w:hAnsi="KZ Times New Roman"/>
          <w:color w:val="auto"/>
          <w:lang w:val="sq-AL" w:eastAsia="ko-KR"/>
        </w:rPr>
        <w:t xml:space="preserve">/ (1 </w:t>
      </w:r>
      <w:r w:rsidRPr="008F0189">
        <w:rPr>
          <w:rFonts w:ascii="KZ Times New Roman" w:hAnsi="KZ Times New Roman"/>
          <w:i/>
          <w:color w:val="auto"/>
          <w:lang w:val="sq-AL" w:eastAsia="ko-KR"/>
        </w:rPr>
        <w:t>A</w:t>
      </w:r>
      <w:r w:rsidRPr="008F0189">
        <w:rPr>
          <w:rFonts w:ascii="KZ Times New Roman" w:hAnsi="KZ Times New Roman"/>
          <w:color w:val="auto"/>
          <w:vertAlign w:val="superscript"/>
          <w:lang w:val="sq-AL" w:eastAsia="ko-KR"/>
        </w:rPr>
        <w:t>2</w:t>
      </w:r>
      <w:r w:rsidRPr="008F0189">
        <w:rPr>
          <w:rFonts w:ascii="KZ Times New Roman" w:hAnsi="KZ Times New Roman"/>
          <w:i/>
          <w:color w:val="auto"/>
          <w:lang w:eastAsia="ko-KR"/>
        </w:rPr>
        <w:sym w:font="Symbol" w:char="F0D7"/>
      </w:r>
      <w:r w:rsidRPr="008F0189">
        <w:rPr>
          <w:rFonts w:ascii="KZ Times New Roman" w:hAnsi="KZ Times New Roman"/>
          <w:color w:val="auto"/>
          <w:lang w:val="sq-AL" w:eastAsia="ko-KR"/>
        </w:rPr>
        <w:t xml:space="preserve">1 </w:t>
      </w:r>
      <w:r w:rsidRPr="008F0189">
        <w:rPr>
          <w:rFonts w:ascii="KZ Times New Roman" w:hAnsi="KZ Times New Roman"/>
          <w:i/>
          <w:color w:val="auto"/>
          <w:lang w:val="sq-AL" w:eastAsia="ko-KR"/>
        </w:rPr>
        <w:t>м</w:t>
      </w:r>
      <w:r w:rsidRPr="008F0189">
        <w:rPr>
          <w:rFonts w:ascii="KZ Times New Roman" w:hAnsi="KZ Times New Roman"/>
          <w:color w:val="auto"/>
          <w:lang w:val="sq-AL" w:eastAsia="ko-KR"/>
        </w:rPr>
        <w:t>)=4</w:t>
      </w:r>
      <w:r w:rsidRPr="008F0189">
        <w:rPr>
          <w:rFonts w:ascii="KZ Times New Roman" w:hAnsi="KZ Times New Roman"/>
          <w:i/>
          <w:color w:val="auto"/>
          <w:lang w:eastAsia="ko-KR"/>
        </w:rPr>
        <w:t>π</w:t>
      </w:r>
      <w:r w:rsidRPr="008F0189">
        <w:rPr>
          <w:rFonts w:ascii="KZ Times New Roman" w:hAnsi="KZ Times New Roman"/>
          <w:i/>
          <w:color w:val="auto"/>
          <w:lang w:eastAsia="ko-KR"/>
        </w:rPr>
        <w:sym w:font="Symbol" w:char="F0D7"/>
      </w:r>
      <w:r w:rsidRPr="008F0189">
        <w:rPr>
          <w:rFonts w:ascii="KZ Times New Roman" w:hAnsi="KZ Times New Roman"/>
          <w:color w:val="auto"/>
          <w:lang w:val="sq-AL" w:eastAsia="ko-KR"/>
        </w:rPr>
        <w:t>10</w:t>
      </w:r>
      <w:r w:rsidRPr="008F0189">
        <w:rPr>
          <w:rFonts w:ascii="KZ Times New Roman" w:hAnsi="KZ Times New Roman"/>
          <w:color w:val="auto"/>
          <w:vertAlign w:val="superscript"/>
          <w:lang w:val="sq-AL" w:eastAsia="ko-KR"/>
        </w:rPr>
        <w:t>-7</w:t>
      </w:r>
      <w:r w:rsidRPr="008F0189">
        <w:rPr>
          <w:rFonts w:ascii="KZ Times New Roman" w:hAnsi="KZ Times New Roman"/>
          <w:color w:val="auto"/>
          <w:lang w:val="sq-AL" w:eastAsia="ko-KR"/>
        </w:rPr>
        <w:t xml:space="preserve"> </w:t>
      </w:r>
      <w:r w:rsidRPr="008F0189">
        <w:rPr>
          <w:rFonts w:ascii="KZ Times New Roman" w:hAnsi="KZ Times New Roman"/>
          <w:i/>
          <w:color w:val="auto"/>
          <w:lang w:val="sq-AL" w:eastAsia="ko-KR"/>
        </w:rPr>
        <w:t>Н/А</w:t>
      </w:r>
      <w:r w:rsidRPr="008F0189">
        <w:rPr>
          <w:rFonts w:ascii="KZ Times New Roman" w:hAnsi="KZ Times New Roman"/>
          <w:color w:val="auto"/>
          <w:lang w:val="sq-AL" w:eastAsia="ko-KR"/>
        </w:rPr>
        <w:t>.</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r w:rsidRPr="008F0189">
        <w:rPr>
          <w:rFonts w:ascii="KZ Times New Roman" w:hAnsi="KZ Times New Roman"/>
          <w:color w:val="auto"/>
          <w:lang w:val="sq-AL" w:eastAsia="ko-KR"/>
        </w:rPr>
        <w:t xml:space="preserve">ХБ жүйесінде </w:t>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0</w:t>
      </w:r>
      <w:r w:rsidRPr="008F0189">
        <w:rPr>
          <w:rFonts w:ascii="KZ Times New Roman" w:hAnsi="KZ Times New Roman"/>
          <w:color w:val="auto"/>
          <w:lang w:val="sq-AL" w:eastAsia="ko-KR"/>
        </w:rPr>
        <w:t xml:space="preserve"> және </w:t>
      </w:r>
      <w:r w:rsidRPr="008F0189">
        <w:rPr>
          <w:rFonts w:ascii="KZ Times New Roman" w:hAnsi="KZ Times New Roman"/>
          <w:i/>
          <w:color w:val="auto"/>
          <w:lang w:eastAsia="ko-KR"/>
        </w:rPr>
        <w:sym w:font="Symbol" w:char="F06D"/>
      </w:r>
      <w:r w:rsidRPr="008F0189">
        <w:rPr>
          <w:rFonts w:ascii="KZ Times New Roman" w:hAnsi="KZ Times New Roman"/>
          <w:color w:val="auto"/>
          <w:vertAlign w:val="subscript"/>
          <w:lang w:val="sq-AL" w:eastAsia="ko-KR"/>
        </w:rPr>
        <w:t>ор</w:t>
      </w:r>
      <w:r w:rsidRPr="008F0189">
        <w:rPr>
          <w:rFonts w:ascii="KZ Times New Roman" w:hAnsi="KZ Times New Roman"/>
          <w:color w:val="auto"/>
          <w:lang w:val="sq-AL" w:eastAsia="ko-KR"/>
        </w:rPr>
        <w:t xml:space="preserve"> шамаларының өлшем бірліктері </w:t>
      </w:r>
      <w:r w:rsidRPr="008F0189">
        <w:rPr>
          <w:rFonts w:ascii="KZ Times New Roman" w:hAnsi="KZ Times New Roman"/>
          <w:i/>
          <w:color w:val="auto"/>
          <w:lang w:val="sq-AL" w:eastAsia="ko-KR"/>
        </w:rPr>
        <w:t>генри бөлінген метр</w:t>
      </w:r>
      <w:r w:rsidRPr="008F0189">
        <w:rPr>
          <w:rFonts w:ascii="KZ Times New Roman" w:hAnsi="KZ Times New Roman"/>
          <w:color w:val="auto"/>
          <w:lang w:val="sq-AL" w:eastAsia="ko-KR"/>
        </w:rPr>
        <w:t xml:space="preserve"> </w:t>
      </w:r>
      <w:r w:rsidRPr="008F0189">
        <w:rPr>
          <w:rFonts w:ascii="KZ Times New Roman" w:hAnsi="KZ Times New Roman"/>
          <w:i/>
          <w:color w:val="auto"/>
          <w:lang w:val="sq-AL" w:eastAsia="ko-KR"/>
        </w:rPr>
        <w:t>(Гн/м)</w:t>
      </w:r>
      <w:r w:rsidRPr="008F0189">
        <w:rPr>
          <w:rFonts w:ascii="KZ Times New Roman" w:hAnsi="KZ Times New Roman"/>
          <w:color w:val="auto"/>
          <w:lang w:val="sq-AL" w:eastAsia="ko-KR"/>
        </w:rPr>
        <w:t>.</w:t>
      </w:r>
    </w:p>
    <w:p w:rsidR="002919E9" w:rsidRDefault="002919E9" w:rsidP="008F0189">
      <w:pPr>
        <w:tabs>
          <w:tab w:val="left" w:pos="2835"/>
        </w:tabs>
        <w:spacing w:after="0" w:line="240" w:lineRule="auto"/>
        <w:ind w:right="-99" w:firstLine="567"/>
        <w:rPr>
          <w:rFonts w:ascii="KZ Times New Roman" w:hAnsi="KZ Times New Roman"/>
          <w:b/>
          <w:color w:val="auto"/>
          <w:lang w:val="sq-AL" w:eastAsia="ko-KR"/>
        </w:rPr>
      </w:pPr>
    </w:p>
    <w:p w:rsidR="002919E9" w:rsidRDefault="002919E9" w:rsidP="008F0189">
      <w:pPr>
        <w:tabs>
          <w:tab w:val="left" w:pos="2835"/>
        </w:tabs>
        <w:spacing w:after="0" w:line="240" w:lineRule="auto"/>
        <w:ind w:right="-99" w:firstLine="567"/>
        <w:rPr>
          <w:rFonts w:ascii="KZ Times New Roman" w:hAnsi="KZ Times New Roman"/>
          <w:b/>
          <w:color w:val="auto"/>
          <w:lang w:val="sq-AL" w:eastAsia="ko-KR"/>
        </w:rPr>
      </w:pPr>
    </w:p>
    <w:p w:rsidR="008F0189" w:rsidRPr="008F0189" w:rsidRDefault="008F0189" w:rsidP="008F0189">
      <w:pPr>
        <w:tabs>
          <w:tab w:val="left" w:pos="2835"/>
        </w:tabs>
        <w:spacing w:after="0" w:line="240" w:lineRule="auto"/>
        <w:ind w:right="-99" w:firstLine="567"/>
        <w:rPr>
          <w:rFonts w:ascii="KZ Times New Roman" w:hAnsi="KZ Times New Roman"/>
          <w:b/>
          <w:color w:val="auto"/>
          <w:lang w:val="kk-KZ" w:eastAsia="ko-KR"/>
        </w:rPr>
      </w:pPr>
      <w:r w:rsidRPr="008F0189">
        <w:rPr>
          <w:rFonts w:ascii="KZ Times New Roman" w:hAnsi="KZ Times New Roman"/>
          <w:b/>
          <w:color w:val="auto"/>
          <w:lang w:val="sq-AL" w:eastAsia="ko-KR"/>
        </w:rPr>
        <w:lastRenderedPageBreak/>
        <w:t>3.3.</w:t>
      </w:r>
      <w:r w:rsidR="000057C0">
        <w:rPr>
          <w:rFonts w:ascii="KZ Times New Roman" w:hAnsi="KZ Times New Roman"/>
          <w:b/>
          <w:color w:val="auto"/>
          <w:lang w:val="kk-KZ" w:eastAsia="ko-KR"/>
        </w:rPr>
        <w:t>3</w:t>
      </w:r>
      <w:r w:rsidRPr="008F0189">
        <w:rPr>
          <w:rFonts w:ascii="KZ Times New Roman" w:hAnsi="KZ Times New Roman"/>
          <w:b/>
          <w:color w:val="auto"/>
          <w:lang w:val="sq-AL" w:eastAsia="ko-KR"/>
        </w:rPr>
        <w:t xml:space="preserve">. </w:t>
      </w:r>
      <w:r w:rsidRPr="008F0189">
        <w:rPr>
          <w:rFonts w:ascii="KZ Times New Roman" w:hAnsi="KZ Times New Roman"/>
          <w:b/>
          <w:color w:val="auto"/>
          <w:lang w:val="kk-KZ" w:eastAsia="ko-KR"/>
        </w:rPr>
        <w:t>Ампер күші</w:t>
      </w:r>
    </w:p>
    <w:p w:rsidR="008F0189" w:rsidRPr="008F0189" w:rsidRDefault="008F0189" w:rsidP="008F0189">
      <w:pPr>
        <w:tabs>
          <w:tab w:val="left" w:pos="2835"/>
        </w:tabs>
        <w:spacing w:after="0" w:line="240" w:lineRule="auto"/>
        <w:ind w:right="-99" w:firstLine="567"/>
        <w:jc w:val="both"/>
        <w:rPr>
          <w:rFonts w:ascii="KZ Times New Roman" w:hAnsi="KZ Times New Roman"/>
          <w:b/>
          <w:color w:val="auto"/>
          <w:lang w:val="sq-AL"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i/>
          <w:color w:val="auto"/>
          <w:lang w:val="sq-AL" w:eastAsia="ko-KR"/>
        </w:rPr>
      </w:pPr>
      <w:r w:rsidRPr="008F0189">
        <w:rPr>
          <w:rFonts w:ascii="KZ Times New Roman" w:hAnsi="KZ Times New Roman"/>
          <w:b/>
          <w:color w:val="auto"/>
          <w:lang w:val="sq-AL" w:eastAsia="ko-KR"/>
        </w:rPr>
        <w:t xml:space="preserve"> </w:t>
      </w:r>
      <w:r w:rsidRPr="008F0189">
        <w:rPr>
          <w:rFonts w:ascii="KZ Times New Roman" w:hAnsi="KZ Times New Roman"/>
          <w:i/>
          <w:color w:val="auto"/>
          <w:lang w:eastAsia="ko-KR"/>
        </w:rPr>
        <w:sym w:font="Symbol" w:char="F049"/>
      </w:r>
      <w:r w:rsidRPr="008F0189">
        <w:rPr>
          <w:rFonts w:ascii="KZ Times New Roman" w:hAnsi="KZ Times New Roman"/>
          <w:i/>
          <w:color w:val="auto"/>
          <w:lang w:val="sq-AL" w:eastAsia="ko-KR"/>
        </w:rPr>
        <w:t xml:space="preserve"> </w:t>
      </w:r>
      <w:r w:rsidRPr="008F0189">
        <w:rPr>
          <w:rFonts w:ascii="KZ Times New Roman" w:hAnsi="KZ Times New Roman"/>
          <w:color w:val="auto"/>
          <w:lang w:val="sq-AL" w:eastAsia="ko-KR"/>
        </w:rPr>
        <w:t>тоғы бар жылжымалы өткізгішті таға тәрізді магниттің полюстерінің арасына қоямыз (3.5</w:t>
      </w:r>
      <w:r w:rsidR="002919E9">
        <w:rPr>
          <w:rFonts w:ascii="KZ Times New Roman" w:hAnsi="KZ Times New Roman"/>
          <w:color w:val="auto"/>
          <w:lang w:val="sq-AL" w:eastAsia="ko-KR"/>
        </w:rPr>
        <w:t>1</w:t>
      </w:r>
      <w:r w:rsidRPr="008F0189">
        <w:rPr>
          <w:rFonts w:ascii="KZ Times New Roman" w:hAnsi="KZ Times New Roman"/>
          <w:color w:val="auto"/>
          <w:lang w:val="sq-AL" w:eastAsia="ko-KR"/>
        </w:rPr>
        <w:t xml:space="preserve">-сурет). </w:t>
      </w:r>
      <w:r w:rsidRPr="008F0189">
        <w:rPr>
          <w:rFonts w:ascii="KZ Times New Roman" w:hAnsi="KZ Times New Roman"/>
          <w:i/>
          <w:color w:val="auto"/>
          <w:lang w:val="sq-AL" w:eastAsia="ko-KR"/>
        </w:rPr>
        <w:t>F</w:t>
      </w:r>
      <w:r w:rsidRPr="008F0189">
        <w:rPr>
          <w:rFonts w:ascii="KZ Times New Roman" w:hAnsi="KZ Times New Roman"/>
          <w:color w:val="auto"/>
          <w:vertAlign w:val="subscript"/>
          <w:lang w:val="sq-AL" w:eastAsia="ko-KR"/>
        </w:rPr>
        <w:t>А</w:t>
      </w:r>
      <w:r w:rsidRPr="008F0189">
        <w:rPr>
          <w:rFonts w:ascii="KZ Times New Roman" w:hAnsi="KZ Times New Roman"/>
          <w:color w:val="auto"/>
          <w:lang w:val="sq-AL" w:eastAsia="ko-KR"/>
        </w:rPr>
        <w:t xml:space="preserve"> магниттік күштің әсерінен (оны Ампер күші деп атайды) бұл өткізгіш полюстердің арасындағы қуысқа тартылады.</w:t>
      </w:r>
      <w:r w:rsidRPr="008F0189">
        <w:rPr>
          <w:rFonts w:ascii="KZ Times New Roman" w:hAnsi="KZ Times New Roman"/>
          <w:i/>
          <w:color w:val="auto"/>
          <w:lang w:val="sq-AL" w:eastAsia="ko-KR"/>
        </w:rPr>
        <w:t xml:space="preserve"> </w:t>
      </w:r>
      <w:r w:rsidRPr="008F0189">
        <w:rPr>
          <w:rFonts w:ascii="KZ Times New Roman" w:hAnsi="KZ Times New Roman"/>
          <w:i/>
          <w:color w:val="auto"/>
          <w:lang w:eastAsia="ko-KR"/>
        </w:rPr>
        <w:sym w:font="Symbol" w:char="F049"/>
      </w:r>
      <w:r w:rsidRPr="008F0189">
        <w:rPr>
          <w:rFonts w:ascii="KZ Times New Roman" w:hAnsi="KZ Times New Roman"/>
          <w:color w:val="auto"/>
          <w:lang w:val="sq-AL" w:eastAsia="ko-KR"/>
        </w:rPr>
        <w:t xml:space="preserve"> тоқтың бағытын өзгерткен кезде өткізгіш кері бағытта қозғалады.Магнит өрісіндегі тоғы бар түзу өткізгішке әсер ететін </w:t>
      </w:r>
      <w:r w:rsidRPr="008F0189">
        <w:rPr>
          <w:rFonts w:ascii="KZ Times New Roman" w:hAnsi="KZ Times New Roman"/>
          <w:i/>
          <w:color w:val="auto"/>
          <w:lang w:val="sq-AL" w:eastAsia="ko-KR"/>
        </w:rPr>
        <w:t>F</w:t>
      </w:r>
      <w:r w:rsidRPr="008F0189">
        <w:rPr>
          <w:rFonts w:ascii="KZ Times New Roman" w:hAnsi="KZ Times New Roman"/>
          <w:color w:val="auto"/>
          <w:vertAlign w:val="subscript"/>
          <w:lang w:val="sq-AL" w:eastAsia="ko-KR"/>
        </w:rPr>
        <w:t>А</w:t>
      </w:r>
      <w:r w:rsidRPr="008F0189">
        <w:rPr>
          <w:rFonts w:ascii="KZ Times New Roman" w:hAnsi="KZ Times New Roman"/>
          <w:color w:val="auto"/>
          <w:lang w:val="sq-AL" w:eastAsia="ko-KR"/>
        </w:rPr>
        <w:t xml:space="preserve"> күштің бағыты </w:t>
      </w:r>
      <w:r w:rsidRPr="008F0189">
        <w:rPr>
          <w:rFonts w:ascii="KZ Times New Roman" w:hAnsi="KZ Times New Roman"/>
          <w:i/>
          <w:color w:val="auto"/>
          <w:lang w:val="sq-AL" w:eastAsia="ko-KR"/>
        </w:rPr>
        <w:t>сол қол ережесімен</w:t>
      </w:r>
      <w:r w:rsidR="002919E9">
        <w:rPr>
          <w:rFonts w:ascii="KZ Times New Roman" w:hAnsi="KZ Times New Roman"/>
          <w:color w:val="auto"/>
          <w:lang w:val="sq-AL" w:eastAsia="ko-KR"/>
        </w:rPr>
        <w:t xml:space="preserve"> анықталады (3.52</w:t>
      </w:r>
      <w:r w:rsidRPr="008F0189">
        <w:rPr>
          <w:rFonts w:ascii="KZ Times New Roman" w:hAnsi="KZ Times New Roman"/>
          <w:color w:val="auto"/>
          <w:lang w:val="sq-AL" w:eastAsia="ko-KR"/>
        </w:rPr>
        <w:t xml:space="preserve">-сурет): </w:t>
      </w:r>
      <w:r w:rsidRPr="008F0189">
        <w:rPr>
          <w:rFonts w:ascii="KZ Times New Roman" w:hAnsi="KZ Times New Roman"/>
          <w:i/>
          <w:color w:val="auto"/>
          <w:lang w:val="sq-AL" w:eastAsia="ko-KR"/>
        </w:rPr>
        <w:t>егер сол қолды төрт саусағы өткізгіштегі тоқтың бағытын көрсететіндей және магнит индукциясы сызықтары алақанға кіретіндей етіп өткізгіштің бойында орналастырсақ, онда ашылған үлкен саусақ тоғы бар өткізгішке әсер ететін күштің (Ампер күштерінің) бағытын көрсететін болады.</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r w:rsidRPr="008F0189">
        <w:rPr>
          <w:rFonts w:ascii="KZ Times New Roman" w:hAnsi="KZ Times New Roman"/>
          <w:color w:val="auto"/>
          <w:lang w:val="sq-AL" w:eastAsia="ko-KR"/>
        </w:rPr>
        <w:t xml:space="preserve">Ампер </w:t>
      </w:r>
      <w:r w:rsidRPr="008F0189">
        <w:rPr>
          <w:rFonts w:ascii="KZ Times New Roman" w:hAnsi="KZ Times New Roman"/>
          <w:i/>
          <w:color w:val="auto"/>
          <w:lang w:val="sq-AL" w:eastAsia="ko-KR"/>
        </w:rPr>
        <w:t>F</w:t>
      </w:r>
      <w:r w:rsidRPr="008F0189">
        <w:rPr>
          <w:rFonts w:ascii="KZ Times New Roman" w:hAnsi="KZ Times New Roman"/>
          <w:color w:val="auto"/>
          <w:vertAlign w:val="subscript"/>
          <w:lang w:val="sq-AL" w:eastAsia="ko-KR"/>
        </w:rPr>
        <w:t>А</w:t>
      </w:r>
      <w:r w:rsidRPr="008F0189">
        <w:rPr>
          <w:rFonts w:ascii="KZ Times New Roman" w:hAnsi="KZ Times New Roman"/>
          <w:color w:val="auto"/>
          <w:lang w:val="sq-AL" w:eastAsia="ko-KR"/>
        </w:rPr>
        <w:t xml:space="preserve"> күштің өткізгіштің </w:t>
      </w:r>
      <w:r w:rsidRPr="008F0189">
        <w:rPr>
          <w:rFonts w:ascii="KZ Times New Roman" w:hAnsi="KZ Times New Roman"/>
          <w:i/>
          <w:color w:val="auto"/>
          <w:lang w:val="sq-AL" w:eastAsia="ko-KR"/>
        </w:rPr>
        <w:t>l</w:t>
      </w:r>
      <w:r w:rsidRPr="008F0189">
        <w:rPr>
          <w:rFonts w:ascii="KZ Times New Roman" w:hAnsi="KZ Times New Roman"/>
          <w:color w:val="auto"/>
          <w:lang w:val="sq-AL" w:eastAsia="ko-KR"/>
        </w:rPr>
        <w:t xml:space="preserve"> ұзындығына және ондағы </w:t>
      </w:r>
      <w:r w:rsidRPr="008F0189">
        <w:rPr>
          <w:rFonts w:ascii="KZ Times New Roman" w:hAnsi="KZ Times New Roman"/>
          <w:i/>
          <w:color w:val="auto"/>
          <w:lang w:val="sq-AL" w:eastAsia="ko-KR"/>
        </w:rPr>
        <w:t>І</w:t>
      </w:r>
      <w:r w:rsidRPr="008F0189">
        <w:rPr>
          <w:rFonts w:ascii="KZ Times New Roman" w:hAnsi="KZ Times New Roman"/>
          <w:color w:val="auto"/>
          <w:lang w:val="sq-AL" w:eastAsia="ko-KR"/>
        </w:rPr>
        <w:t xml:space="preserve"> тоқ күшіне тура пропорционал болатындығын көрсетті. Ол сонымен қатар өткізгіш орналасқан жердегі индукция сызықтары мен тоқтың бағытының арасындағы бұрышқа да тәуелді болады (3.</w:t>
      </w:r>
      <w:r w:rsidR="002919E9">
        <w:rPr>
          <w:rFonts w:ascii="KZ Times New Roman" w:hAnsi="KZ Times New Roman"/>
          <w:color w:val="auto"/>
          <w:lang w:val="sq-AL" w:eastAsia="ko-KR"/>
        </w:rPr>
        <w:t>53</w:t>
      </w:r>
      <w:r w:rsidRPr="008F0189">
        <w:rPr>
          <w:rFonts w:ascii="KZ Times New Roman" w:hAnsi="KZ Times New Roman"/>
          <w:color w:val="auto"/>
          <w:lang w:val="sq-AL" w:eastAsia="ko-KR"/>
        </w:rPr>
        <w:t xml:space="preserve">-сурет). </w:t>
      </w:r>
      <w:r w:rsidRPr="008F0189">
        <w:rPr>
          <w:rFonts w:ascii="KZ Times New Roman" w:hAnsi="KZ Times New Roman"/>
          <w:i/>
          <w:color w:val="auto"/>
          <w:lang w:val="sq-AL" w:eastAsia="ko-KR"/>
        </w:rPr>
        <w:t>F</w:t>
      </w:r>
      <w:r w:rsidRPr="008F0189">
        <w:rPr>
          <w:rFonts w:ascii="KZ Times New Roman" w:hAnsi="KZ Times New Roman"/>
          <w:color w:val="auto"/>
          <w:vertAlign w:val="subscript"/>
          <w:lang w:val="sq-AL" w:eastAsia="ko-KR"/>
        </w:rPr>
        <w:t xml:space="preserve">А </w:t>
      </w:r>
      <w:r w:rsidRPr="008F0189">
        <w:rPr>
          <w:rFonts w:ascii="KZ Times New Roman" w:hAnsi="KZ Times New Roman"/>
          <w:color w:val="auto"/>
          <w:lang w:val="sq-AL" w:eastAsia="ko-KR"/>
        </w:rPr>
        <w:t xml:space="preserve">күш </w:t>
      </w:r>
      <w:r w:rsidRPr="008F0189">
        <w:rPr>
          <w:rFonts w:ascii="KZ Times New Roman" w:hAnsi="KZ Times New Roman"/>
          <w:i/>
          <w:color w:val="auto"/>
          <w:lang w:val="sq-AL" w:eastAsia="ko-KR"/>
        </w:rPr>
        <w:t>sіn</w:t>
      </w:r>
      <w:r w:rsidRPr="008F0189">
        <w:rPr>
          <w:rFonts w:ascii="KZ Times New Roman" w:hAnsi="KZ Times New Roman"/>
          <w:i/>
          <w:color w:val="auto"/>
          <w:lang w:eastAsia="ko-KR"/>
        </w:rPr>
        <w:sym w:font="Symbol" w:char="F061"/>
      </w:r>
      <w:r w:rsidRPr="008F0189">
        <w:rPr>
          <w:rFonts w:ascii="KZ Times New Roman" w:hAnsi="KZ Times New Roman"/>
          <w:color w:val="auto"/>
          <w:lang w:val="sq-AL" w:eastAsia="ko-KR"/>
        </w:rPr>
        <w:t xml:space="preserve"> шамасына пропорционал және өткізгіш өрістің индукция сызықтарына перпендикуляр болатын кезде </w:t>
      </w:r>
      <w:r w:rsidRPr="008F0189">
        <w:rPr>
          <w:rFonts w:ascii="KZ Times New Roman" w:hAnsi="KZ Times New Roman"/>
          <w:i/>
          <w:color w:val="auto"/>
          <w:lang w:val="sq-AL" w:eastAsia="ko-KR"/>
        </w:rPr>
        <w:t>F</w:t>
      </w:r>
      <w:r w:rsidRPr="008F0189">
        <w:rPr>
          <w:rFonts w:ascii="KZ Times New Roman" w:hAnsi="KZ Times New Roman"/>
          <w:color w:val="auto"/>
          <w:vertAlign w:val="subscript"/>
          <w:lang w:val="sq-AL" w:eastAsia="ko-KR"/>
        </w:rPr>
        <w:t>Амакс</w:t>
      </w:r>
      <w:r w:rsidRPr="008F0189">
        <w:rPr>
          <w:rFonts w:ascii="KZ Times New Roman" w:hAnsi="KZ Times New Roman"/>
          <w:color w:val="auto"/>
          <w:lang w:val="sq-AL" w:eastAsia="ko-KR"/>
        </w:rPr>
        <w:t xml:space="preserve"> максимал мән қабылдайтын болып шықты. Сонымен, Ампер күші мына формулалармен анықталады:</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sq-AL" w:eastAsia="ko-KR"/>
        </w:rPr>
      </w:pPr>
      <w:r w:rsidRPr="008F0189">
        <w:rPr>
          <w:rFonts w:ascii="KZ Times New Roman" w:hAnsi="KZ Times New Roman"/>
          <w:b/>
          <w:i/>
          <w:color w:val="auto"/>
          <w:lang w:val="sq-AL" w:eastAsia="ko-KR"/>
        </w:rPr>
        <w:t xml:space="preserve">                </w:t>
      </w:r>
      <w:r w:rsidRPr="008F0189">
        <w:rPr>
          <w:rFonts w:ascii="KZ Times New Roman" w:hAnsi="KZ Times New Roman"/>
          <w:i/>
          <w:color w:val="auto"/>
          <w:lang w:val="sq-AL" w:eastAsia="ko-KR"/>
        </w:rPr>
        <w:t>F</w:t>
      </w:r>
      <w:r w:rsidRPr="008F0189">
        <w:rPr>
          <w:rFonts w:ascii="KZ Times New Roman" w:hAnsi="KZ Times New Roman"/>
          <w:color w:val="auto"/>
          <w:vertAlign w:val="subscript"/>
          <w:lang w:val="sq-AL" w:eastAsia="ko-KR"/>
        </w:rPr>
        <w:t xml:space="preserve">А </w:t>
      </w:r>
      <w:r w:rsidRPr="008F0189">
        <w:rPr>
          <w:rFonts w:ascii="KZ Times New Roman" w:hAnsi="KZ Times New Roman"/>
          <w:color w:val="auto"/>
          <w:lang w:eastAsia="ko-KR"/>
        </w:rPr>
        <w:sym w:font="Symbol" w:char="F03D"/>
      </w:r>
      <w:r w:rsidRPr="008F0189">
        <w:rPr>
          <w:rFonts w:ascii="KZ Times New Roman" w:hAnsi="KZ Times New Roman"/>
          <w:i/>
          <w:color w:val="auto"/>
          <w:lang w:val="sq-AL" w:eastAsia="ko-KR"/>
        </w:rPr>
        <w:t>BІlsіn</w:t>
      </w:r>
      <w:r w:rsidRPr="008F0189">
        <w:rPr>
          <w:rFonts w:ascii="KZ Times New Roman" w:hAnsi="KZ Times New Roman"/>
          <w:i/>
          <w:color w:val="auto"/>
          <w:lang w:eastAsia="ko-KR"/>
        </w:rPr>
        <w:sym w:font="Symbol" w:char="F061"/>
      </w:r>
      <w:r w:rsidRPr="008F0189">
        <w:rPr>
          <w:rFonts w:ascii="KZ Times New Roman" w:hAnsi="KZ Times New Roman"/>
          <w:i/>
          <w:color w:val="auto"/>
          <w:lang w:val="sq-AL" w:eastAsia="ko-KR"/>
        </w:rPr>
        <w:t>,</w:t>
      </w:r>
      <w:r w:rsidRPr="008F0189">
        <w:rPr>
          <w:rFonts w:ascii="KZ Times New Roman" w:hAnsi="KZ Times New Roman"/>
          <w:i/>
          <w:color w:val="auto"/>
          <w:lang w:val="sq-AL" w:eastAsia="ko-KR"/>
        </w:rPr>
        <w:tab/>
      </w:r>
      <w:r w:rsidR="00494835">
        <w:rPr>
          <w:rFonts w:ascii="KZ Times New Roman" w:hAnsi="KZ Times New Roman"/>
          <w:i/>
          <w:color w:val="auto"/>
          <w:lang w:val="sq-AL" w:eastAsia="ko-KR"/>
        </w:rPr>
        <w:t xml:space="preserve">             </w:t>
      </w:r>
      <w:r w:rsidRPr="008F0189">
        <w:rPr>
          <w:rFonts w:ascii="KZ Times New Roman" w:hAnsi="KZ Times New Roman"/>
          <w:color w:val="auto"/>
          <w:lang w:val="sq-AL" w:eastAsia="ko-KR"/>
        </w:rPr>
        <w:t>(3.71)</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sq-AL" w:eastAsia="ko-KR"/>
        </w:rPr>
      </w:pP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sq-AL" w:eastAsia="ko-KR"/>
        </w:rPr>
      </w:pPr>
      <w:r w:rsidRPr="008F0189">
        <w:rPr>
          <w:rFonts w:ascii="KZ Times New Roman" w:hAnsi="KZ Times New Roman"/>
          <w:b/>
          <w:i/>
          <w:color w:val="auto"/>
          <w:lang w:val="sq-AL" w:eastAsia="ko-KR"/>
        </w:rPr>
        <w:t xml:space="preserve">                   </w:t>
      </w:r>
      <w:r w:rsidRPr="008F0189">
        <w:rPr>
          <w:rFonts w:ascii="KZ Times New Roman" w:hAnsi="KZ Times New Roman"/>
          <w:i/>
          <w:color w:val="auto"/>
          <w:lang w:val="sq-AL" w:eastAsia="ko-KR"/>
        </w:rPr>
        <w:t>F</w:t>
      </w:r>
      <w:r w:rsidRPr="008F0189">
        <w:rPr>
          <w:rFonts w:ascii="KZ Times New Roman" w:hAnsi="KZ Times New Roman"/>
          <w:color w:val="auto"/>
          <w:vertAlign w:val="subscript"/>
          <w:lang w:val="sq-AL" w:eastAsia="ko-KR"/>
        </w:rPr>
        <w:t>А макс</w:t>
      </w:r>
      <w:r w:rsidRPr="008F0189">
        <w:rPr>
          <w:rFonts w:ascii="KZ Times New Roman" w:hAnsi="KZ Times New Roman"/>
          <w:color w:val="auto"/>
          <w:lang w:eastAsia="ko-KR"/>
        </w:rPr>
        <w:sym w:font="Symbol" w:char="F03D"/>
      </w:r>
      <w:r w:rsidRPr="008F0189">
        <w:rPr>
          <w:rFonts w:ascii="KZ Times New Roman" w:hAnsi="KZ Times New Roman"/>
          <w:i/>
          <w:color w:val="auto"/>
          <w:lang w:val="sq-AL" w:eastAsia="ko-KR"/>
        </w:rPr>
        <w:t>BІl</w:t>
      </w:r>
      <w:r w:rsidRPr="008F0189">
        <w:rPr>
          <w:rFonts w:ascii="KZ Times New Roman" w:hAnsi="KZ Times New Roman"/>
          <w:color w:val="auto"/>
          <w:lang w:val="sq-AL" w:eastAsia="ko-KR"/>
        </w:rPr>
        <w:t>.</w:t>
      </w:r>
      <w:r w:rsidR="00494835">
        <w:rPr>
          <w:rFonts w:ascii="KZ Times New Roman" w:hAnsi="KZ Times New Roman"/>
          <w:color w:val="auto"/>
          <w:lang w:val="sq-AL" w:eastAsia="ko-KR"/>
        </w:rPr>
        <w:t xml:space="preserve">                                               </w:t>
      </w:r>
      <w:r w:rsidRPr="008F0189">
        <w:rPr>
          <w:rFonts w:ascii="KZ Times New Roman" w:hAnsi="KZ Times New Roman"/>
          <w:color w:val="auto"/>
          <w:lang w:val="sq-AL" w:eastAsia="ko-KR"/>
        </w:rPr>
        <w:tab/>
        <w:t>(3.71,а)</w:t>
      </w:r>
    </w:p>
    <w:p w:rsidR="008F0189" w:rsidRPr="008F0189" w:rsidRDefault="008F0189" w:rsidP="008F0189">
      <w:pPr>
        <w:tabs>
          <w:tab w:val="left" w:pos="5812"/>
        </w:tabs>
        <w:spacing w:after="0" w:line="240" w:lineRule="auto"/>
        <w:ind w:right="-99" w:firstLine="567"/>
        <w:jc w:val="both"/>
        <w:rPr>
          <w:rFonts w:ascii="KZ Times New Roman" w:hAnsi="KZ Times New Roman"/>
          <w:color w:val="auto"/>
          <w:lang w:val="sq-AL" w:eastAsia="ko-KR"/>
        </w:rPr>
      </w:pP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r w:rsidRPr="008F0189">
        <w:rPr>
          <w:rFonts w:ascii="KZ Times New Roman" w:hAnsi="KZ Times New Roman"/>
          <w:color w:val="auto"/>
          <w:lang w:val="sq-AL" w:eastAsia="ko-KR"/>
        </w:rPr>
        <w:t xml:space="preserve">(3.71) және (3.71,а) формулалардағы </w:t>
      </w:r>
      <w:r w:rsidRPr="008F0189">
        <w:rPr>
          <w:rFonts w:ascii="KZ Times New Roman" w:hAnsi="KZ Times New Roman"/>
          <w:i/>
          <w:color w:val="auto"/>
          <w:lang w:val="sq-AL" w:eastAsia="ko-KR"/>
        </w:rPr>
        <w:t>В</w:t>
      </w:r>
      <w:r w:rsidRPr="008F0189">
        <w:rPr>
          <w:rFonts w:ascii="KZ Times New Roman" w:hAnsi="KZ Times New Roman"/>
          <w:color w:val="auto"/>
          <w:lang w:val="sq-AL" w:eastAsia="ko-KR"/>
        </w:rPr>
        <w:t xml:space="preserve"> көбейткіш Ампер күшінің тоғы бар өткізгіш орналастырылған магнит өрісіне тәуелді болатындығын көрсетеді. Ампер күштерінің әсерінен тоғы бар өткізгіштің орын ауыстыруы кезінде электр энергиясының механикалық энергияға өтуі болады. Міне осы құбылыс</w:t>
      </w:r>
      <w:r w:rsidR="00F94E76">
        <w:rPr>
          <w:rFonts w:ascii="KZ Times New Roman" w:hAnsi="KZ Times New Roman"/>
          <w:color w:val="auto"/>
          <w:lang w:val="sq-AL" w:eastAsia="ko-KR"/>
        </w:rPr>
        <w:t xml:space="preserve"> </w:t>
      </w:r>
      <w:r w:rsidRPr="008F0189">
        <w:rPr>
          <w:rFonts w:ascii="KZ Times New Roman" w:hAnsi="KZ Times New Roman"/>
          <w:color w:val="auto"/>
          <w:lang w:val="sq-AL" w:eastAsia="ko-KR"/>
        </w:rPr>
        <w:t>электродвигателдерінің жұмыс принципінің негізінде жатыр.</w:t>
      </w:r>
      <w:r w:rsidR="00F94E76">
        <w:rPr>
          <w:rFonts w:ascii="KZ Times New Roman" w:hAnsi="KZ Times New Roman"/>
          <w:color w:val="auto"/>
          <w:lang w:val="kk-KZ" w:eastAsia="ko-KR"/>
        </w:rPr>
        <w:t xml:space="preserve"> </w:t>
      </w:r>
      <w:r w:rsidRPr="008F0189">
        <w:rPr>
          <w:rFonts w:ascii="KZ Times New Roman" w:hAnsi="KZ Times New Roman"/>
          <w:color w:val="auto"/>
          <w:lang w:val="sq-AL" w:eastAsia="ko-KR"/>
        </w:rPr>
        <w:t xml:space="preserve">(3.71,а) формуладағы </w:t>
      </w:r>
      <w:r w:rsidRPr="008F0189">
        <w:rPr>
          <w:rFonts w:ascii="KZ Times New Roman" w:hAnsi="KZ Times New Roman"/>
          <w:i/>
          <w:color w:val="auto"/>
          <w:lang w:val="sq-AL" w:eastAsia="ko-KR"/>
        </w:rPr>
        <w:t>В</w:t>
      </w:r>
      <w:r w:rsidRPr="008F0189">
        <w:rPr>
          <w:rFonts w:ascii="KZ Times New Roman" w:hAnsi="KZ Times New Roman"/>
          <w:color w:val="auto"/>
          <w:lang w:val="sq-AL" w:eastAsia="ko-KR"/>
        </w:rPr>
        <w:t xml:space="preserve"> көбейткіштің физикалық мағынасын анықтайық. </w:t>
      </w:r>
      <w:r w:rsidRPr="008F0189">
        <w:rPr>
          <w:rFonts w:ascii="KZ Times New Roman" w:hAnsi="KZ Times New Roman"/>
          <w:i/>
          <w:color w:val="auto"/>
          <w:lang w:val="sq-AL" w:eastAsia="ko-KR"/>
        </w:rPr>
        <w:t>І</w:t>
      </w:r>
      <w:r w:rsidRPr="008F0189">
        <w:rPr>
          <w:rFonts w:ascii="KZ Times New Roman" w:hAnsi="KZ Times New Roman"/>
          <w:color w:val="auto"/>
          <w:lang w:val="sq-AL" w:eastAsia="ko-KR"/>
        </w:rPr>
        <w:t xml:space="preserve"> тоғы бар жалғыз ғана өткізгішті түрліше магнит өрістеріне орналастыра отырып,</w:t>
      </w:r>
      <w:r w:rsidRPr="008F0189">
        <w:rPr>
          <w:rFonts w:ascii="KZ Times New Roman" w:hAnsi="KZ Times New Roman"/>
          <w:i/>
          <w:color w:val="auto"/>
          <w:lang w:val="sq-AL" w:eastAsia="ko-KR"/>
        </w:rPr>
        <w:t xml:space="preserve"> F</w:t>
      </w:r>
      <w:r w:rsidRPr="008F0189">
        <w:rPr>
          <w:rFonts w:ascii="KZ Times New Roman" w:hAnsi="KZ Times New Roman"/>
          <w:color w:val="auto"/>
          <w:vertAlign w:val="subscript"/>
          <w:lang w:val="sq-AL" w:eastAsia="ko-KR"/>
        </w:rPr>
        <w:t>Амакс</w:t>
      </w:r>
      <w:r w:rsidRPr="008F0189">
        <w:rPr>
          <w:rFonts w:ascii="KZ Times New Roman" w:hAnsi="KZ Times New Roman"/>
          <w:color w:val="auto"/>
          <w:lang w:val="sq-AL" w:eastAsia="ko-KR"/>
        </w:rPr>
        <w:t xml:space="preserve"> күштің модулі бойынша да, бағыты бойынша да өзгеретіндігін тағайындауға болады. Осы кезде </w:t>
      </w:r>
      <w:r w:rsidRPr="008F0189">
        <w:rPr>
          <w:rFonts w:ascii="KZ Times New Roman" w:hAnsi="KZ Times New Roman"/>
          <w:i/>
          <w:color w:val="auto"/>
          <w:lang w:val="sq-AL" w:eastAsia="ko-KR"/>
        </w:rPr>
        <w:t>І</w:t>
      </w:r>
      <w:r w:rsidRPr="008F0189">
        <w:rPr>
          <w:rFonts w:ascii="KZ Times New Roman" w:hAnsi="KZ Times New Roman"/>
          <w:color w:val="auto"/>
          <w:lang w:val="sq-AL" w:eastAsia="ko-KR"/>
        </w:rPr>
        <w:t xml:space="preserve"> және </w:t>
      </w:r>
      <w:r w:rsidRPr="008F0189">
        <w:rPr>
          <w:rFonts w:ascii="KZ Times New Roman" w:hAnsi="KZ Times New Roman"/>
          <w:i/>
          <w:color w:val="auto"/>
          <w:lang w:val="sq-AL" w:eastAsia="ko-KR"/>
        </w:rPr>
        <w:t xml:space="preserve">l </w:t>
      </w:r>
      <w:r w:rsidRPr="008F0189">
        <w:rPr>
          <w:rFonts w:ascii="KZ Times New Roman" w:hAnsi="KZ Times New Roman"/>
          <w:color w:val="auto"/>
          <w:lang w:val="sq-AL" w:eastAsia="ko-KR"/>
        </w:rPr>
        <w:t xml:space="preserve">тұрақты болатындықтан, онда </w:t>
      </w:r>
      <w:r w:rsidRPr="008F0189">
        <w:rPr>
          <w:rFonts w:ascii="KZ Times New Roman" w:hAnsi="KZ Times New Roman"/>
          <w:i/>
          <w:color w:val="auto"/>
          <w:lang w:val="sq-AL" w:eastAsia="ko-KR"/>
        </w:rPr>
        <w:t xml:space="preserve">В </w:t>
      </w:r>
      <w:r w:rsidRPr="008F0189">
        <w:rPr>
          <w:rFonts w:ascii="KZ Times New Roman" w:hAnsi="KZ Times New Roman"/>
          <w:color w:val="auto"/>
          <w:lang w:val="sq-AL" w:eastAsia="ko-KR"/>
        </w:rPr>
        <w:t xml:space="preserve">көбейткіштің өзгеретін болғандығы ғой. (3.71,а) формуладан, </w:t>
      </w:r>
      <w:r w:rsidRPr="008F0189">
        <w:rPr>
          <w:rFonts w:ascii="KZ Times New Roman" w:hAnsi="KZ Times New Roman"/>
          <w:i/>
          <w:color w:val="auto"/>
          <w:lang w:val="sq-AL" w:eastAsia="ko-KR"/>
        </w:rPr>
        <w:t>F</w:t>
      </w:r>
      <w:r w:rsidRPr="008F0189">
        <w:rPr>
          <w:rFonts w:ascii="KZ Times New Roman" w:hAnsi="KZ Times New Roman"/>
          <w:color w:val="auto"/>
          <w:vertAlign w:val="subscript"/>
          <w:lang w:val="sq-AL" w:eastAsia="ko-KR"/>
        </w:rPr>
        <w:t>Амакс</w:t>
      </w:r>
      <w:r w:rsidRPr="008F0189">
        <w:rPr>
          <w:rFonts w:ascii="KZ Times New Roman" w:hAnsi="KZ Times New Roman"/>
          <w:color w:val="auto"/>
          <w:lang w:val="sq-AL" w:eastAsia="ko-KR"/>
        </w:rPr>
        <w:t xml:space="preserve"> күштің мәнінің </w:t>
      </w:r>
      <w:r w:rsidRPr="008F0189">
        <w:rPr>
          <w:rFonts w:ascii="KZ Times New Roman" w:hAnsi="KZ Times New Roman"/>
          <w:i/>
          <w:color w:val="auto"/>
          <w:lang w:val="sq-AL" w:eastAsia="ko-KR"/>
        </w:rPr>
        <w:t>В</w:t>
      </w:r>
      <w:r w:rsidRPr="008F0189">
        <w:rPr>
          <w:rFonts w:ascii="KZ Times New Roman" w:hAnsi="KZ Times New Roman"/>
          <w:color w:val="auto"/>
          <w:lang w:val="sq-AL" w:eastAsia="ko-KR"/>
        </w:rPr>
        <w:t xml:space="preserve"> шамасы үлкен болатын өрісте үлкен болатындығын көреміз. Өткізгішті бір ғана өрістің түрліше облыстарына жылжытқан кезде де дәл міне осыны байқаған болар едік. </w:t>
      </w:r>
      <w:r w:rsidRPr="008F0189">
        <w:rPr>
          <w:rFonts w:ascii="KZ Times New Roman" w:hAnsi="KZ Times New Roman"/>
          <w:i/>
          <w:color w:val="auto"/>
          <w:lang w:val="sq-AL" w:eastAsia="ko-KR"/>
        </w:rPr>
        <w:t>В</w:t>
      </w:r>
      <w:r w:rsidRPr="008F0189">
        <w:rPr>
          <w:rFonts w:ascii="KZ Times New Roman" w:hAnsi="KZ Times New Roman"/>
          <w:color w:val="auto"/>
          <w:lang w:val="sq-AL" w:eastAsia="ko-KR"/>
        </w:rPr>
        <w:t xml:space="preserve"> артқан кезде </w:t>
      </w:r>
      <w:r w:rsidRPr="008F0189">
        <w:rPr>
          <w:rFonts w:ascii="KZ Times New Roman" w:hAnsi="KZ Times New Roman"/>
          <w:i/>
          <w:color w:val="auto"/>
          <w:lang w:val="sq-AL" w:eastAsia="ko-KR"/>
        </w:rPr>
        <w:t>F</w:t>
      </w:r>
      <w:r w:rsidRPr="008F0189">
        <w:rPr>
          <w:rFonts w:ascii="KZ Times New Roman" w:hAnsi="KZ Times New Roman"/>
          <w:i/>
          <w:color w:val="auto"/>
          <w:vertAlign w:val="subscript"/>
          <w:lang w:val="sq-AL" w:eastAsia="ko-KR"/>
        </w:rPr>
        <w:t>Амакс</w:t>
      </w:r>
      <w:r w:rsidRPr="008F0189">
        <w:rPr>
          <w:rFonts w:ascii="KZ Times New Roman" w:hAnsi="KZ Times New Roman"/>
          <w:color w:val="auto"/>
          <w:lang w:val="sq-AL" w:eastAsia="ko-KR"/>
        </w:rPr>
        <w:t xml:space="preserve"> мәні де артып отыратын болғандықтан, </w:t>
      </w:r>
      <w:r w:rsidRPr="008F0189">
        <w:rPr>
          <w:rFonts w:ascii="KZ Times New Roman" w:hAnsi="KZ Times New Roman"/>
          <w:i/>
          <w:color w:val="auto"/>
          <w:lang w:val="sq-AL" w:eastAsia="ko-KR"/>
        </w:rPr>
        <w:t xml:space="preserve">В </w:t>
      </w:r>
      <w:r w:rsidRPr="008F0189">
        <w:rPr>
          <w:rFonts w:ascii="KZ Times New Roman" w:hAnsi="KZ Times New Roman"/>
          <w:color w:val="auto"/>
          <w:lang w:val="sq-AL" w:eastAsia="ko-KR"/>
        </w:rPr>
        <w:t>көбейткішті өрістің күш сипаттамасы деп алған ыңғайлы, себебі өткізгіш орналасқан облыстағы өрісті өзгерткен кезде тек ол ғана өзгереді. (3.71,а)-дан мынаған келеміз:</w:t>
      </w:r>
    </w:p>
    <w:p w:rsidR="008F0189" w:rsidRPr="008F0189" w:rsidRDefault="008F0189" w:rsidP="008F0189">
      <w:pPr>
        <w:tabs>
          <w:tab w:val="left" w:pos="2835"/>
        </w:tabs>
        <w:spacing w:after="0" w:line="240" w:lineRule="auto"/>
        <w:ind w:right="-99" w:firstLine="567"/>
        <w:jc w:val="both"/>
        <w:rPr>
          <w:rFonts w:ascii="KZ Times New Roman" w:hAnsi="KZ Times New Roman"/>
          <w:color w:val="auto"/>
          <w:lang w:val="sq-AL" w:eastAsia="ko-KR"/>
        </w:rPr>
      </w:pPr>
    </w:p>
    <w:p w:rsidR="008F0189" w:rsidRPr="008F0189" w:rsidRDefault="008F0189" w:rsidP="008F0189">
      <w:pPr>
        <w:pStyle w:val="af9"/>
        <w:ind w:right="-99" w:firstLine="567"/>
        <w:jc w:val="right"/>
        <w:rPr>
          <w:rFonts w:ascii="KZ Times New Roman" w:hAnsi="KZ Times New Roman"/>
          <w:sz w:val="28"/>
          <w:szCs w:val="28"/>
          <w:lang w:val="sq-AL"/>
        </w:rPr>
      </w:pPr>
      <w:r w:rsidRPr="008F0189">
        <w:rPr>
          <w:rFonts w:ascii="KZ Times New Roman" w:hAnsi="KZ Times New Roman"/>
          <w:sz w:val="28"/>
          <w:szCs w:val="28"/>
          <w:lang w:val="sq-AL"/>
        </w:rPr>
        <w:t xml:space="preserve">  </w:t>
      </w:r>
      <w:r w:rsidRPr="008F0189">
        <w:rPr>
          <w:rFonts w:ascii="KZ Times New Roman" w:hAnsi="KZ Times New Roman"/>
          <w:i/>
          <w:sz w:val="28"/>
          <w:szCs w:val="28"/>
          <w:lang w:val="sq-AL"/>
        </w:rPr>
        <w:t>В=F</w:t>
      </w:r>
      <w:r w:rsidRPr="008F0189">
        <w:rPr>
          <w:rFonts w:ascii="KZ Times New Roman" w:hAnsi="KZ Times New Roman"/>
          <w:i/>
          <w:sz w:val="28"/>
          <w:szCs w:val="28"/>
          <w:vertAlign w:val="subscript"/>
          <w:lang w:val="sq-AL"/>
        </w:rPr>
        <w:t>А макс</w:t>
      </w:r>
      <w:r w:rsidRPr="008F0189">
        <w:rPr>
          <w:rFonts w:ascii="KZ Times New Roman" w:hAnsi="KZ Times New Roman"/>
          <w:i/>
          <w:sz w:val="28"/>
          <w:szCs w:val="28"/>
          <w:lang w:val="sq-AL"/>
        </w:rPr>
        <w:t>/Іl.</w:t>
      </w:r>
      <w:r w:rsidRPr="008F0189">
        <w:rPr>
          <w:rFonts w:ascii="KZ Times New Roman" w:hAnsi="KZ Times New Roman"/>
          <w:i/>
          <w:sz w:val="28"/>
          <w:szCs w:val="28"/>
          <w:lang w:val="kk-KZ"/>
        </w:rPr>
        <w:t xml:space="preserve">                                     </w:t>
      </w:r>
      <w:r w:rsidRPr="008F0189">
        <w:rPr>
          <w:rFonts w:ascii="KZ Times New Roman" w:hAnsi="KZ Times New Roman"/>
          <w:i/>
          <w:sz w:val="28"/>
          <w:szCs w:val="28"/>
          <w:lang w:val="sq-AL"/>
        </w:rPr>
        <w:tab/>
      </w:r>
      <w:r w:rsidRPr="008F0189">
        <w:rPr>
          <w:rFonts w:ascii="KZ Times New Roman" w:hAnsi="KZ Times New Roman"/>
          <w:sz w:val="28"/>
          <w:szCs w:val="28"/>
          <w:lang w:val="sq-AL"/>
        </w:rPr>
        <w:t>(3.71,б)</w:t>
      </w:r>
    </w:p>
    <w:p w:rsidR="008F0189" w:rsidRPr="008F0189" w:rsidRDefault="008F0189" w:rsidP="008F0189">
      <w:pPr>
        <w:pStyle w:val="af9"/>
        <w:ind w:right="-99" w:firstLine="567"/>
        <w:rPr>
          <w:rFonts w:ascii="KZ Times New Roman" w:hAnsi="KZ Times New Roman"/>
          <w:sz w:val="28"/>
          <w:szCs w:val="28"/>
          <w:lang w:val="sq-AL"/>
        </w:rPr>
      </w:pPr>
    </w:p>
    <w:p w:rsidR="008F0189" w:rsidRPr="008F0189" w:rsidRDefault="008F0189" w:rsidP="008F0189">
      <w:pPr>
        <w:pStyle w:val="af9"/>
        <w:ind w:right="-99" w:firstLine="567"/>
        <w:rPr>
          <w:rFonts w:ascii="KZ Times New Roman" w:hAnsi="KZ Times New Roman"/>
          <w:sz w:val="28"/>
          <w:szCs w:val="28"/>
          <w:lang w:val="sq-AL"/>
        </w:rPr>
      </w:pPr>
      <w:r w:rsidRPr="008F0189">
        <w:rPr>
          <w:rFonts w:ascii="KZ Times New Roman" w:hAnsi="KZ Times New Roman"/>
          <w:sz w:val="28"/>
          <w:szCs w:val="28"/>
          <w:lang w:val="sq-AL"/>
        </w:rPr>
        <w:t xml:space="preserve">Егер өріс өткізгіштің бойында өзгеріссіз қалатын болса, онда бұл формула орындалады. Бірақта өріс біртекті болмайтын жалпы жағдайда да өне бойында өріс ескерерліктей өзгеріп үлгере алмайтындай болатын ұзындығы </w:t>
      </w:r>
      <w:r w:rsidRPr="008F0189">
        <w:rPr>
          <w:rFonts w:ascii="KZ Times New Roman" w:hAnsi="KZ Times New Roman"/>
          <w:sz w:val="28"/>
          <w:szCs w:val="28"/>
        </w:rPr>
        <w:sym w:font="Symbol" w:char="F044"/>
      </w:r>
      <w:r w:rsidRPr="008F0189">
        <w:rPr>
          <w:rFonts w:ascii="KZ Times New Roman" w:hAnsi="KZ Times New Roman"/>
          <w:i/>
          <w:sz w:val="28"/>
          <w:szCs w:val="28"/>
          <w:lang w:val="sq-AL"/>
        </w:rPr>
        <w:t>l</w:t>
      </w:r>
      <w:r w:rsidRPr="008F0189">
        <w:rPr>
          <w:rFonts w:ascii="KZ Times New Roman" w:hAnsi="KZ Times New Roman"/>
          <w:sz w:val="28"/>
          <w:szCs w:val="28"/>
          <w:lang w:val="sq-AL"/>
        </w:rPr>
        <w:t xml:space="preserve"> өткізгішті </w:t>
      </w:r>
      <w:r w:rsidRPr="008F0189">
        <w:rPr>
          <w:rFonts w:ascii="KZ Times New Roman" w:hAnsi="KZ Times New Roman"/>
          <w:sz w:val="28"/>
          <w:szCs w:val="28"/>
          <w:lang w:val="sq-AL"/>
        </w:rPr>
        <w:lastRenderedPageBreak/>
        <w:t xml:space="preserve">алуға болады. Сонда </w:t>
      </w:r>
      <w:r w:rsidRPr="008F0189">
        <w:rPr>
          <w:rFonts w:ascii="KZ Times New Roman" w:hAnsi="KZ Times New Roman"/>
          <w:i/>
          <w:sz w:val="28"/>
          <w:szCs w:val="28"/>
          <w:lang w:val="sq-AL"/>
        </w:rPr>
        <w:t>В</w:t>
      </w:r>
      <w:r w:rsidRPr="008F0189">
        <w:rPr>
          <w:rFonts w:ascii="KZ Times New Roman" w:hAnsi="KZ Times New Roman"/>
          <w:sz w:val="28"/>
          <w:szCs w:val="28"/>
          <w:lang w:val="sq-AL"/>
        </w:rPr>
        <w:t xml:space="preserve"> шамасы оның белгілі нүктесіндегі өрісті сипаттайтын болады:</w:t>
      </w:r>
    </w:p>
    <w:p w:rsidR="008F0189" w:rsidRPr="008F0189" w:rsidRDefault="008F0189" w:rsidP="008F0189">
      <w:pPr>
        <w:pStyle w:val="af9"/>
        <w:ind w:right="-99" w:firstLine="567"/>
        <w:rPr>
          <w:rFonts w:ascii="KZ Times New Roman" w:hAnsi="KZ Times New Roman"/>
          <w:sz w:val="28"/>
          <w:szCs w:val="28"/>
          <w:lang w:val="sq-AL"/>
        </w:rPr>
      </w:pPr>
    </w:p>
    <w:p w:rsidR="008F0189" w:rsidRPr="008F0189" w:rsidRDefault="008F0189" w:rsidP="008F0189">
      <w:pPr>
        <w:pStyle w:val="af9"/>
        <w:ind w:right="-99" w:firstLine="567"/>
        <w:jc w:val="right"/>
        <w:rPr>
          <w:rFonts w:ascii="KZ Times New Roman" w:hAnsi="KZ Times New Roman"/>
          <w:sz w:val="28"/>
          <w:szCs w:val="28"/>
          <w:lang w:val="sq-AL"/>
        </w:rPr>
      </w:pPr>
      <w:r w:rsidRPr="008F0189">
        <w:rPr>
          <w:rFonts w:ascii="KZ Times New Roman" w:hAnsi="KZ Times New Roman"/>
          <w:sz w:val="28"/>
          <w:szCs w:val="28"/>
          <w:lang w:val="sq-AL"/>
        </w:rPr>
        <w:t xml:space="preserve">                                     </w:t>
      </w:r>
      <w:r w:rsidRPr="008F0189">
        <w:rPr>
          <w:rFonts w:ascii="KZ Times New Roman" w:hAnsi="KZ Times New Roman"/>
          <w:i/>
          <w:sz w:val="28"/>
          <w:szCs w:val="28"/>
          <w:lang w:val="sq-AL"/>
        </w:rPr>
        <w:t>В= F</w:t>
      </w:r>
      <w:r w:rsidRPr="008F0189">
        <w:rPr>
          <w:rFonts w:ascii="KZ Times New Roman" w:hAnsi="KZ Times New Roman"/>
          <w:i/>
          <w:sz w:val="28"/>
          <w:szCs w:val="28"/>
          <w:vertAlign w:val="subscript"/>
          <w:lang w:val="sq-AL"/>
        </w:rPr>
        <w:t>А макс</w:t>
      </w:r>
      <w:r w:rsidRPr="008F0189">
        <w:rPr>
          <w:rFonts w:ascii="KZ Times New Roman" w:hAnsi="KZ Times New Roman"/>
          <w:i/>
          <w:sz w:val="28"/>
          <w:szCs w:val="28"/>
          <w:lang w:val="sq-AL"/>
        </w:rPr>
        <w:t xml:space="preserve"> /І</w:t>
      </w:r>
      <w:r w:rsidRPr="008F0189">
        <w:rPr>
          <w:rFonts w:ascii="KZ Times New Roman" w:hAnsi="KZ Times New Roman"/>
          <w:i/>
          <w:sz w:val="28"/>
          <w:szCs w:val="28"/>
        </w:rPr>
        <w:sym w:font="Symbol" w:char="F044"/>
      </w:r>
      <w:r w:rsidRPr="008F0189">
        <w:rPr>
          <w:rFonts w:ascii="KZ Times New Roman" w:hAnsi="KZ Times New Roman"/>
          <w:i/>
          <w:sz w:val="28"/>
          <w:szCs w:val="28"/>
          <w:lang w:val="sq-AL"/>
        </w:rPr>
        <w:t>l.</w:t>
      </w:r>
      <w:r w:rsidRPr="008F0189">
        <w:rPr>
          <w:rFonts w:ascii="KZ Times New Roman" w:hAnsi="KZ Times New Roman"/>
          <w:i/>
          <w:sz w:val="28"/>
          <w:szCs w:val="28"/>
          <w:lang w:val="sq-AL"/>
        </w:rPr>
        <w:tab/>
        <w:t xml:space="preserve">    </w:t>
      </w:r>
      <w:r w:rsidRPr="008F0189">
        <w:rPr>
          <w:rFonts w:ascii="KZ Times New Roman" w:hAnsi="KZ Times New Roman"/>
          <w:i/>
          <w:sz w:val="28"/>
          <w:szCs w:val="28"/>
          <w:lang w:val="kk-KZ"/>
        </w:rPr>
        <w:t xml:space="preserve">                </w:t>
      </w:r>
      <w:r w:rsidRPr="008F0189">
        <w:rPr>
          <w:rFonts w:ascii="KZ Times New Roman" w:hAnsi="KZ Times New Roman"/>
          <w:i/>
          <w:sz w:val="28"/>
          <w:szCs w:val="28"/>
          <w:lang w:val="sq-AL"/>
        </w:rPr>
        <w:t xml:space="preserve">                 </w:t>
      </w:r>
      <w:r w:rsidRPr="008F0189">
        <w:rPr>
          <w:rFonts w:ascii="KZ Times New Roman" w:hAnsi="KZ Times New Roman"/>
          <w:sz w:val="28"/>
          <w:szCs w:val="28"/>
          <w:lang w:val="sq-AL"/>
        </w:rPr>
        <w:t>(3.71,в)</w:t>
      </w:r>
    </w:p>
    <w:p w:rsidR="008F0189" w:rsidRPr="008F0189" w:rsidRDefault="004E0D87" w:rsidP="008F0189">
      <w:pPr>
        <w:pStyle w:val="af9"/>
        <w:ind w:right="-99" w:firstLine="567"/>
        <w:jc w:val="right"/>
        <w:rPr>
          <w:rFonts w:ascii="KZ Times New Roman" w:hAnsi="KZ Times New Roman"/>
          <w:sz w:val="28"/>
          <w:szCs w:val="28"/>
          <w:lang w:val="sq-AL"/>
        </w:rPr>
      </w:pPr>
      <w:r>
        <w:rPr>
          <w:rFonts w:ascii="KZ Times New Roman" w:hAnsi="KZ Times New Roman"/>
          <w:noProof/>
          <w:lang w:eastAsia="ru-RU"/>
        </w:rPr>
        <mc:AlternateContent>
          <mc:Choice Requires="wpg">
            <w:drawing>
              <wp:anchor distT="0" distB="0" distL="114300" distR="114300" simplePos="0" relativeHeight="252066816" behindDoc="0" locked="0" layoutInCell="0" allowOverlap="1">
                <wp:simplePos x="0" y="0"/>
                <wp:positionH relativeFrom="column">
                  <wp:posOffset>971550</wp:posOffset>
                </wp:positionH>
                <wp:positionV relativeFrom="page">
                  <wp:posOffset>2677160</wp:posOffset>
                </wp:positionV>
                <wp:extent cx="4636770" cy="2711450"/>
                <wp:effectExtent l="0" t="0" r="0" b="0"/>
                <wp:wrapTopAndBottom/>
                <wp:docPr id="6190" name="Группа 6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6770" cy="2711450"/>
                          <a:chOff x="928" y="864"/>
                          <a:chExt cx="5996" cy="3134"/>
                        </a:xfrm>
                      </wpg:grpSpPr>
                      <pic:pic xmlns:pic="http://schemas.openxmlformats.org/drawingml/2006/picture">
                        <pic:nvPicPr>
                          <pic:cNvPr id="6191" name="Picture 1155" descr="Pic60el"/>
                          <pic:cNvPicPr>
                            <a:picLocks noChangeAspect="1" noChangeArrowheads="1"/>
                          </pic:cNvPicPr>
                        </pic:nvPicPr>
                        <pic:blipFill>
                          <a:blip r:embed="rId1060">
                            <a:extLst>
                              <a:ext uri="{28A0092B-C50C-407E-A947-70E740481C1C}">
                                <a14:useLocalDpi xmlns:a14="http://schemas.microsoft.com/office/drawing/2010/main" val="0"/>
                              </a:ext>
                            </a:extLst>
                          </a:blip>
                          <a:srcRect/>
                          <a:stretch>
                            <a:fillRect/>
                          </a:stretch>
                        </pic:blipFill>
                        <pic:spPr bwMode="auto">
                          <a:xfrm>
                            <a:off x="1872" y="864"/>
                            <a:ext cx="2385" cy="26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2" name="Picture 1156" descr="Pic61e"/>
                          <pic:cNvPicPr>
                            <a:picLocks noChangeAspect="1" noChangeArrowheads="1"/>
                          </pic:cNvPicPr>
                        </pic:nvPicPr>
                        <pic:blipFill>
                          <a:blip r:embed="rId1061">
                            <a:extLst>
                              <a:ext uri="{28A0092B-C50C-407E-A947-70E740481C1C}">
                                <a14:useLocalDpi xmlns:a14="http://schemas.microsoft.com/office/drawing/2010/main" val="0"/>
                              </a:ext>
                            </a:extLst>
                          </a:blip>
                          <a:srcRect/>
                          <a:stretch>
                            <a:fillRect/>
                          </a:stretch>
                        </pic:blipFill>
                        <pic:spPr bwMode="auto">
                          <a:xfrm>
                            <a:off x="4464" y="864"/>
                            <a:ext cx="2460" cy="2775"/>
                          </a:xfrm>
                          <a:prstGeom prst="rect">
                            <a:avLst/>
                          </a:prstGeom>
                          <a:noFill/>
                          <a:extLst>
                            <a:ext uri="{909E8E84-426E-40DD-AFC4-6F175D3DCCD1}">
                              <a14:hiddenFill xmlns:a14="http://schemas.microsoft.com/office/drawing/2010/main">
                                <a:solidFill>
                                  <a:srgbClr val="FFFFFF"/>
                                </a:solidFill>
                              </a14:hiddenFill>
                            </a:ext>
                          </a:extLst>
                        </pic:spPr>
                      </pic:pic>
                      <wps:wsp>
                        <wps:cNvPr id="6193" name="Text Box 1157"/>
                        <wps:cNvSpPr txBox="1">
                          <a:spLocks noChangeArrowheads="1"/>
                        </wps:cNvSpPr>
                        <wps:spPr bwMode="auto">
                          <a:xfrm>
                            <a:off x="928" y="1584"/>
                            <a:ext cx="1152"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F94E76">
                              <w:pPr>
                                <w:rPr>
                                  <w:rFonts w:ascii="Times Kaz" w:hAnsi="Times Kaz"/>
                                  <w:i/>
                                  <w:sz w:val="16"/>
                                  <w:lang w:eastAsia="ko-KR"/>
                                </w:rPr>
                              </w:pPr>
                            </w:p>
                          </w:txbxContent>
                        </wps:txbx>
                        <wps:bodyPr rot="0" vert="horz" wrap="square" lIns="0" tIns="0" rIns="0" bIns="0" anchor="t" anchorCtr="0" upright="1">
                          <a:noAutofit/>
                        </wps:bodyPr>
                      </wps:wsp>
                      <wps:wsp>
                        <wps:cNvPr id="6194" name="Text Box 1158"/>
                        <wps:cNvSpPr txBox="1">
                          <a:spLocks noChangeArrowheads="1"/>
                        </wps:cNvSpPr>
                        <wps:spPr bwMode="auto">
                          <a:xfrm>
                            <a:off x="4036" y="138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F94E76">
                              <w:pPr>
                                <w:rPr>
                                  <w:rFonts w:ascii="Times Kaz" w:hAnsi="Times Kaz"/>
                                  <w:i/>
                                  <w:sz w:val="16"/>
                                </w:rPr>
                              </w:pPr>
                              <w:r>
                                <w:rPr>
                                  <w:rFonts w:ascii="Times Kaz" w:hAnsi="Times Kaz" w:hint="eastAsia"/>
                                  <w:i/>
                                  <w:sz w:val="16"/>
                                </w:rPr>
                                <w:t>І</w:t>
                              </w:r>
                            </w:p>
                          </w:txbxContent>
                        </wps:txbx>
                        <wps:bodyPr rot="0" vert="horz" wrap="square" lIns="0" tIns="0" rIns="0" bIns="0" anchor="t" anchorCtr="0" upright="1">
                          <a:noAutofit/>
                        </wps:bodyPr>
                      </wps:wsp>
                      <wps:wsp>
                        <wps:cNvPr id="6195" name="Text Box 1159"/>
                        <wps:cNvSpPr txBox="1">
                          <a:spLocks noChangeArrowheads="1"/>
                        </wps:cNvSpPr>
                        <wps:spPr bwMode="auto">
                          <a:xfrm>
                            <a:off x="2016" y="3024"/>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F94E76">
                              <w:pPr>
                                <w:rPr>
                                  <w:rFonts w:ascii="Times Kaz" w:hAnsi="Times Kaz"/>
                                  <w:b/>
                                  <w:i/>
                                </w:rPr>
                              </w:pPr>
                            </w:p>
                          </w:txbxContent>
                        </wps:txbx>
                        <wps:bodyPr rot="0" vert="horz" wrap="square" lIns="0" tIns="0" rIns="0" bIns="0" anchor="t" anchorCtr="0" upright="1">
                          <a:noAutofit/>
                        </wps:bodyPr>
                      </wps:wsp>
                      <wps:wsp>
                        <wps:cNvPr id="6196" name="Text Box 1160"/>
                        <wps:cNvSpPr txBox="1">
                          <a:spLocks noChangeArrowheads="1"/>
                        </wps:cNvSpPr>
                        <wps:spPr bwMode="auto">
                          <a:xfrm>
                            <a:off x="2160" y="129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F94E76">
                              <w:pPr>
                                <w:rPr>
                                  <w:rFonts w:ascii="Times Kaz" w:hAnsi="Times Kaz"/>
                                  <w:b/>
                                  <w:i/>
                                </w:rPr>
                              </w:pPr>
                              <w:r>
                                <w:rPr>
                                  <w:rFonts w:ascii="Times Kaz" w:hAnsi="Times Kaz" w:hint="eastAsia"/>
                                  <w:b/>
                                  <w:i/>
                                </w:rPr>
                                <w:t>ñ</w:t>
                              </w:r>
                            </w:p>
                          </w:txbxContent>
                        </wps:txbx>
                        <wps:bodyPr rot="0" vert="horz" wrap="square" lIns="0" tIns="0" rIns="0" bIns="0" anchor="t" anchorCtr="0" upright="1">
                          <a:noAutofit/>
                        </wps:bodyPr>
                      </wps:wsp>
                      <wps:wsp>
                        <wps:cNvPr id="6197" name="Text Box 1161"/>
                        <wps:cNvSpPr txBox="1">
                          <a:spLocks noChangeArrowheads="1"/>
                        </wps:cNvSpPr>
                        <wps:spPr bwMode="auto">
                          <a:xfrm>
                            <a:off x="2164" y="3710"/>
                            <a:ext cx="134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F94E76">
                              <w:pPr>
                                <w:rPr>
                                  <w:rFonts w:ascii="KZ Times New Roman" w:hAnsi="KZ Times New Roman"/>
                                  <w:i/>
                                  <w:sz w:val="24"/>
                                  <w:szCs w:val="24"/>
                                </w:rPr>
                              </w:pPr>
                              <w:r w:rsidRPr="00494835">
                                <w:rPr>
                                  <w:rFonts w:ascii="KZ Times New Roman" w:hAnsi="KZ Times New Roman"/>
                                  <w:i/>
                                  <w:sz w:val="24"/>
                                  <w:szCs w:val="24"/>
                                  <w:lang w:eastAsia="ko-KR"/>
                                </w:rPr>
                                <w:t>3.</w:t>
                              </w:r>
                              <w:r>
                                <w:rPr>
                                  <w:rFonts w:ascii="KZ Times New Roman" w:hAnsi="KZ Times New Roman"/>
                                  <w:i/>
                                  <w:sz w:val="24"/>
                                  <w:szCs w:val="24"/>
                                </w:rPr>
                                <w:t>52</w:t>
                              </w:r>
                              <w:r w:rsidRPr="00494835">
                                <w:rPr>
                                  <w:rFonts w:ascii="KZ Times New Roman" w:hAnsi="KZ Times New Roman"/>
                                  <w:i/>
                                  <w:sz w:val="24"/>
                                  <w:szCs w:val="24"/>
                                </w:rPr>
                                <w:t>-сурет</w:t>
                              </w:r>
                            </w:p>
                          </w:txbxContent>
                        </wps:txbx>
                        <wps:bodyPr rot="0" vert="horz" wrap="square" lIns="0" tIns="0" rIns="0" bIns="0" anchor="t" anchorCtr="0" upright="1">
                          <a:noAutofit/>
                        </wps:bodyPr>
                      </wps:wsp>
                      <wps:wsp>
                        <wps:cNvPr id="6198" name="Text Box 1162"/>
                        <wps:cNvSpPr txBox="1">
                          <a:spLocks noChangeArrowheads="1"/>
                        </wps:cNvSpPr>
                        <wps:spPr bwMode="auto">
                          <a:xfrm>
                            <a:off x="5760" y="172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F94E76">
                              <w:pPr>
                                <w:rPr>
                                  <w:i/>
                                </w:rPr>
                              </w:pPr>
                              <w:r>
                                <w:rPr>
                                  <w:i/>
                                </w:rPr>
                                <w:t>В</w:t>
                              </w:r>
                            </w:p>
                          </w:txbxContent>
                        </wps:txbx>
                        <wps:bodyPr rot="0" vert="horz" wrap="square" lIns="0" tIns="0" rIns="0" bIns="0" anchor="t" anchorCtr="0" upright="1">
                          <a:noAutofit/>
                        </wps:bodyPr>
                      </wps:wsp>
                      <wps:wsp>
                        <wps:cNvPr id="6199" name="Text Box 1163"/>
                        <wps:cNvSpPr txBox="1">
                          <a:spLocks noChangeArrowheads="1"/>
                        </wps:cNvSpPr>
                        <wps:spPr bwMode="auto">
                          <a:xfrm>
                            <a:off x="6038" y="212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F94E76">
                              <w:pPr>
                                <w:rPr>
                                  <w:i/>
                                </w:rPr>
                              </w:pPr>
                              <w:r>
                                <w:rPr>
                                  <w:i/>
                                </w:rPr>
                                <w:sym w:font="Symbol" w:char="F061"/>
                              </w:r>
                            </w:p>
                          </w:txbxContent>
                        </wps:txbx>
                        <wps:bodyPr rot="0" vert="horz" wrap="square" lIns="0" tIns="0" rIns="0" bIns="0" anchor="t" anchorCtr="0" upright="1">
                          <a:noAutofit/>
                        </wps:bodyPr>
                      </wps:wsp>
                      <wps:wsp>
                        <wps:cNvPr id="6200" name="Text Box 1164"/>
                        <wps:cNvSpPr txBox="1">
                          <a:spLocks noChangeArrowheads="1"/>
                        </wps:cNvSpPr>
                        <wps:spPr bwMode="auto">
                          <a:xfrm>
                            <a:off x="5472" y="273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F94E76">
                              <w:pPr>
                                <w:rPr>
                                  <w:i/>
                                  <w:vertAlign w:val="subscript"/>
                                </w:rPr>
                              </w:pPr>
                              <w:r>
                                <w:rPr>
                                  <w:i/>
                                </w:rPr>
                                <w:t>F</w:t>
                              </w:r>
                              <w:r>
                                <w:rPr>
                                  <w:i/>
                                  <w:vertAlign w:val="subscript"/>
                                </w:rPr>
                                <w:t>A</w:t>
                              </w:r>
                            </w:p>
                          </w:txbxContent>
                        </wps:txbx>
                        <wps:bodyPr rot="0" vert="horz" wrap="square" lIns="0" tIns="0" rIns="0" bIns="0" anchor="t" anchorCtr="0" upright="1">
                          <a:noAutofit/>
                        </wps:bodyPr>
                      </wps:wsp>
                      <wps:wsp>
                        <wps:cNvPr id="6201" name="Text Box 1165"/>
                        <wps:cNvSpPr txBox="1">
                          <a:spLocks noChangeArrowheads="1"/>
                        </wps:cNvSpPr>
                        <wps:spPr bwMode="auto">
                          <a:xfrm>
                            <a:off x="6390" y="235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F94E76">
                              <w:pPr>
                                <w:rPr>
                                  <w:i/>
                                  <w:vertAlign w:val="subscript"/>
                                </w:rPr>
                              </w:pPr>
                              <w:r>
                                <w:rPr>
                                  <w:i/>
                                </w:rPr>
                                <w:t>I</w:t>
                              </w:r>
                            </w:p>
                          </w:txbxContent>
                        </wps:txbx>
                        <wps:bodyPr rot="0" vert="horz" wrap="square" lIns="0" tIns="0" rIns="0" bIns="0" anchor="t" anchorCtr="0" upright="1">
                          <a:noAutofit/>
                        </wps:bodyPr>
                      </wps:wsp>
                      <wps:wsp>
                        <wps:cNvPr id="6202" name="Text Box 1166"/>
                        <wps:cNvSpPr txBox="1">
                          <a:spLocks noChangeArrowheads="1"/>
                        </wps:cNvSpPr>
                        <wps:spPr bwMode="auto">
                          <a:xfrm>
                            <a:off x="5184" y="3704"/>
                            <a:ext cx="134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F94E76">
                              <w:pPr>
                                <w:rPr>
                                  <w:rFonts w:ascii="KZ Times New Roman" w:hAnsi="KZ Times New Roman"/>
                                  <w:i/>
                                  <w:sz w:val="24"/>
                                  <w:szCs w:val="24"/>
                                </w:rPr>
                              </w:pPr>
                              <w:r>
                                <w:rPr>
                                  <w:rFonts w:ascii="KZ Times New Roman" w:hAnsi="KZ Times New Roman"/>
                                  <w:i/>
                                  <w:sz w:val="24"/>
                                  <w:szCs w:val="24"/>
                                  <w:lang w:eastAsia="ko-KR"/>
                                </w:rPr>
                                <w:t>3.53</w:t>
                              </w:r>
                              <w:r w:rsidRPr="00494835">
                                <w:rPr>
                                  <w:rFonts w:ascii="KZ Times New Roman" w:hAnsi="KZ Times New Roman"/>
                                  <w:i/>
                                  <w:sz w:val="24"/>
                                  <w:szCs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190" o:spid="_x0000_s2744" style="position:absolute;left:0;text-align:left;margin-left:76.5pt;margin-top:210.8pt;width:365.1pt;height:213.5pt;z-index:252066816;mso-position-vertical-relative:page" coordorigin="928,864" coordsize="5996,3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" o:allowincell="f">
                <v:shape id="Picture 1155" o:spid="_x0000_s2745" type="#_x0000_t75" alt="Pic60el" style="position:absolute;left:1872;top:864;width:2385;height:2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">
                  <v:imagedata r:id="rId1062" o:title="Pic60el"/>
                </v:shape>
                <v:shape id="Picture 1156" o:spid="_x0000_s2746" type="#_x0000_t75" alt="Pic61e" style="position:absolute;left:4464;top:864;width:2460;height:2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">
                  <v:imagedata r:id="rId1063" o:title="Pic61e"/>
                </v:shape>
                <v:shape id="Text Box 1157" o:spid="_x0000_s2747" type="#_x0000_t202" style="position:absolute;left:928;top:1584;width:1152;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" filled="f" stroked="f">
                  <v:textbox inset="0,0,0,0">
                    <w:txbxContent>
                      <w:p w:rsidR="00096CDB" w:rsidRDefault="00096CDB" w:rsidP="00F94E76">
                        <w:pPr>
                          <w:rPr>
                            <w:rFonts w:ascii="Times Kaz" w:hAnsi="Times Kaz"/>
                            <w:i/>
                            <w:sz w:val="16"/>
                            <w:lang w:eastAsia="ko-KR"/>
                          </w:rPr>
                        </w:pPr>
                      </w:p>
                    </w:txbxContent>
                  </v:textbox>
                </v:shape>
                <v:shape id="Text Box 1158" o:spid="_x0000_s2748" type="#_x0000_t202" style="position:absolute;left:4036;top:138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" filled="f" stroked="f">
                  <v:textbox inset="0,0,0,0">
                    <w:txbxContent>
                      <w:p w:rsidR="00096CDB" w:rsidRDefault="00096CDB" w:rsidP="00F94E76">
                        <w:pPr>
                          <w:rPr>
                            <w:rFonts w:ascii="Times Kaz" w:hAnsi="Times Kaz"/>
                            <w:i/>
                            <w:sz w:val="16"/>
                          </w:rPr>
                        </w:pPr>
                        <w:r>
                          <w:rPr>
                            <w:rFonts w:ascii="Times Kaz" w:hAnsi="Times Kaz" w:hint="eastAsia"/>
                            <w:i/>
                            <w:sz w:val="16"/>
                          </w:rPr>
                          <w:t>І</w:t>
                        </w:r>
                      </w:p>
                    </w:txbxContent>
                  </v:textbox>
                </v:shape>
                <v:shape id="Text Box 1159" o:spid="_x0000_s2749" type="#_x0000_t202" style="position:absolute;left:2016;top:3024;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" filled="f" stroked="f">
                  <v:textbox inset="0,0,0,0">
                    <w:txbxContent>
                      <w:p w:rsidR="00096CDB" w:rsidRDefault="00096CDB" w:rsidP="00F94E76">
                        <w:pPr>
                          <w:rPr>
                            <w:rFonts w:ascii="Times Kaz" w:hAnsi="Times Kaz"/>
                            <w:b/>
                            <w:i/>
                          </w:rPr>
                        </w:pPr>
                      </w:p>
                    </w:txbxContent>
                  </v:textbox>
                </v:shape>
                <v:shape id="Text Box 1160" o:spid="_x0000_s2750" type="#_x0000_t202" style="position:absolute;left:2160;top:129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" filled="f" stroked="f">
                  <v:textbox inset="0,0,0,0">
                    <w:txbxContent>
                      <w:p w:rsidR="00096CDB" w:rsidRDefault="00096CDB" w:rsidP="00F94E76">
                        <w:pPr>
                          <w:rPr>
                            <w:rFonts w:ascii="Times Kaz" w:hAnsi="Times Kaz"/>
                            <w:b/>
                            <w:i/>
                          </w:rPr>
                        </w:pPr>
                        <w:r>
                          <w:rPr>
                            <w:rFonts w:ascii="Times Kaz" w:hAnsi="Times Kaz" w:hint="eastAsia"/>
                            <w:b/>
                            <w:i/>
                          </w:rPr>
                          <w:t>ñ</w:t>
                        </w:r>
                      </w:p>
                    </w:txbxContent>
                  </v:textbox>
                </v:shape>
                <v:shape id="Text Box 1161" o:spid="_x0000_s2751" type="#_x0000_t202" style="position:absolute;left:2164;top:3710;width:13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" filled="f" stroked="f">
                  <v:textbox inset="0,0,0,0">
                    <w:txbxContent>
                      <w:p w:rsidR="00096CDB" w:rsidRPr="00494835" w:rsidRDefault="00096CDB" w:rsidP="00F94E76">
                        <w:pPr>
                          <w:rPr>
                            <w:rFonts w:ascii="KZ Times New Roman" w:hAnsi="KZ Times New Roman"/>
                            <w:i/>
                            <w:sz w:val="24"/>
                            <w:szCs w:val="24"/>
                          </w:rPr>
                        </w:pPr>
                        <w:r w:rsidRPr="00494835">
                          <w:rPr>
                            <w:rFonts w:ascii="KZ Times New Roman" w:hAnsi="KZ Times New Roman"/>
                            <w:i/>
                            <w:sz w:val="24"/>
                            <w:szCs w:val="24"/>
                            <w:lang w:eastAsia="ko-KR"/>
                          </w:rPr>
                          <w:t>3.</w:t>
                        </w:r>
                        <w:r>
                          <w:rPr>
                            <w:rFonts w:ascii="KZ Times New Roman" w:hAnsi="KZ Times New Roman"/>
                            <w:i/>
                            <w:sz w:val="24"/>
                            <w:szCs w:val="24"/>
                          </w:rPr>
                          <w:t>52</w:t>
                        </w:r>
                        <w:r w:rsidRPr="00494835">
                          <w:rPr>
                            <w:rFonts w:ascii="KZ Times New Roman" w:hAnsi="KZ Times New Roman"/>
                            <w:i/>
                            <w:sz w:val="24"/>
                            <w:szCs w:val="24"/>
                          </w:rPr>
                          <w:t>-сурет</w:t>
                        </w:r>
                      </w:p>
                    </w:txbxContent>
                  </v:textbox>
                </v:shape>
                <v:shape id="Text Box 1162" o:spid="_x0000_s2752" type="#_x0000_t202" style="position:absolute;left:5760;top:172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" filled="f" stroked="f">
                  <v:textbox inset="0,0,0,0">
                    <w:txbxContent>
                      <w:p w:rsidR="00096CDB" w:rsidRDefault="00096CDB" w:rsidP="00F94E76">
                        <w:pPr>
                          <w:rPr>
                            <w:i/>
                          </w:rPr>
                        </w:pPr>
                        <w:r>
                          <w:rPr>
                            <w:i/>
                          </w:rPr>
                          <w:t>В</w:t>
                        </w:r>
                      </w:p>
                    </w:txbxContent>
                  </v:textbox>
                </v:shape>
                <v:shape id="Text Box 1163" o:spid="_x0000_s2753" type="#_x0000_t202" style="position:absolute;left:6038;top:212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" filled="f" stroked="f">
                  <v:textbox inset="0,0,0,0">
                    <w:txbxContent>
                      <w:p w:rsidR="00096CDB" w:rsidRDefault="00096CDB" w:rsidP="00F94E76">
                        <w:pPr>
                          <w:rPr>
                            <w:i/>
                          </w:rPr>
                        </w:pPr>
                        <w:r>
                          <w:rPr>
                            <w:i/>
                          </w:rPr>
                          <w:sym w:font="Symbol" w:char="F061"/>
                        </w:r>
                      </w:p>
                    </w:txbxContent>
                  </v:textbox>
                </v:shape>
                <v:shape id="Text Box 1164" o:spid="_x0000_s2754" type="#_x0000_t202" style="position:absolute;left:5472;top:273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" filled="f" stroked="f">
                  <v:textbox inset="0,0,0,0">
                    <w:txbxContent>
                      <w:p w:rsidR="00096CDB" w:rsidRDefault="00096CDB" w:rsidP="00F94E76">
                        <w:pPr>
                          <w:rPr>
                            <w:i/>
                            <w:vertAlign w:val="subscript"/>
                          </w:rPr>
                        </w:pPr>
                        <w:r>
                          <w:rPr>
                            <w:i/>
                          </w:rPr>
                          <w:t>F</w:t>
                        </w:r>
                        <w:r>
                          <w:rPr>
                            <w:i/>
                            <w:vertAlign w:val="subscript"/>
                          </w:rPr>
                          <w:t>A</w:t>
                        </w:r>
                      </w:p>
                    </w:txbxContent>
                  </v:textbox>
                </v:shape>
                <v:shape id="Text Box 1165" o:spid="_x0000_s2755" type="#_x0000_t202" style="position:absolute;left:6390;top:235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" filled="f" stroked="f">
                  <v:textbox inset="0,0,0,0">
                    <w:txbxContent>
                      <w:p w:rsidR="00096CDB" w:rsidRDefault="00096CDB" w:rsidP="00F94E76">
                        <w:pPr>
                          <w:rPr>
                            <w:i/>
                            <w:vertAlign w:val="subscript"/>
                          </w:rPr>
                        </w:pPr>
                        <w:r>
                          <w:rPr>
                            <w:i/>
                          </w:rPr>
                          <w:t>I</w:t>
                        </w:r>
                      </w:p>
                    </w:txbxContent>
                  </v:textbox>
                </v:shape>
                <v:shape id="Text Box 1166" o:spid="_x0000_s2756" type="#_x0000_t202" style="position:absolute;left:5184;top:3704;width:13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" filled="f" stroked="f">
                  <v:textbox inset="0,0,0,0">
                    <w:txbxContent>
                      <w:p w:rsidR="00096CDB" w:rsidRPr="00494835" w:rsidRDefault="00096CDB" w:rsidP="00F94E76">
                        <w:pPr>
                          <w:rPr>
                            <w:rFonts w:ascii="KZ Times New Roman" w:hAnsi="KZ Times New Roman"/>
                            <w:i/>
                            <w:sz w:val="24"/>
                            <w:szCs w:val="24"/>
                          </w:rPr>
                        </w:pPr>
                        <w:r>
                          <w:rPr>
                            <w:rFonts w:ascii="KZ Times New Roman" w:hAnsi="KZ Times New Roman"/>
                            <w:i/>
                            <w:sz w:val="24"/>
                            <w:szCs w:val="24"/>
                            <w:lang w:eastAsia="ko-KR"/>
                          </w:rPr>
                          <w:t>3.53</w:t>
                        </w:r>
                        <w:r w:rsidRPr="00494835">
                          <w:rPr>
                            <w:rFonts w:ascii="KZ Times New Roman" w:hAnsi="KZ Times New Roman"/>
                            <w:i/>
                            <w:sz w:val="24"/>
                            <w:szCs w:val="24"/>
                          </w:rPr>
                          <w:t>-сурет</w:t>
                        </w:r>
                      </w:p>
                    </w:txbxContent>
                  </v:textbox>
                </v:shape>
                <w10:wrap type="topAndBottom" anchory="page"/>
              </v:group>
            </w:pict>
          </mc:Fallback>
        </mc:AlternateContent>
      </w:r>
    </w:p>
    <w:p w:rsidR="008F0189" w:rsidRPr="008F0189" w:rsidRDefault="008F0189" w:rsidP="008F0189">
      <w:pPr>
        <w:pStyle w:val="af9"/>
        <w:ind w:right="-99" w:firstLine="567"/>
        <w:rPr>
          <w:rFonts w:ascii="KZ Times New Roman" w:hAnsi="KZ Times New Roman"/>
          <w:sz w:val="28"/>
          <w:szCs w:val="28"/>
          <w:lang w:val="sq-AL"/>
        </w:rPr>
      </w:pPr>
      <w:r w:rsidRPr="008F0189">
        <w:rPr>
          <w:rFonts w:ascii="KZ Times New Roman" w:hAnsi="KZ Times New Roman"/>
          <w:sz w:val="28"/>
          <w:szCs w:val="28"/>
          <w:lang w:val="sq-AL"/>
        </w:rPr>
        <w:t xml:space="preserve">Берілген нүктедегі магнит өрісінің күштік сипаттамасы болып табылатын </w:t>
      </w:r>
      <w:r w:rsidRPr="008F0189">
        <w:rPr>
          <w:rFonts w:ascii="KZ Times New Roman" w:hAnsi="KZ Times New Roman"/>
          <w:i/>
          <w:sz w:val="28"/>
          <w:szCs w:val="28"/>
          <w:lang w:val="sq-AL"/>
        </w:rPr>
        <w:t>В</w:t>
      </w:r>
      <w:r w:rsidRPr="008F0189">
        <w:rPr>
          <w:rFonts w:ascii="KZ Times New Roman" w:hAnsi="KZ Times New Roman"/>
          <w:sz w:val="28"/>
          <w:szCs w:val="28"/>
          <w:lang w:val="sq-AL"/>
        </w:rPr>
        <w:t xml:space="preserve"> шамасын магнит индукциясы деп атайды. Өрістің қайсы-бір нүктесіндегі магнит индукциясы осы нүктеде индукция сызықтарына перпендикуляр орналасқан және бірлік тоқ өтіп жатқан өткізгіштің бірлік ұзындығына әсер ететін күшпен өлшенеді.</w:t>
      </w:r>
    </w:p>
    <w:p w:rsidR="008F0189" w:rsidRPr="008F0189" w:rsidRDefault="008F0189" w:rsidP="008F0189">
      <w:pPr>
        <w:tabs>
          <w:tab w:val="left" w:pos="284"/>
          <w:tab w:val="left" w:pos="1276"/>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i/>
          <w:color w:val="auto"/>
          <w:lang w:val="ru-RU" w:eastAsia="ko-KR"/>
        </w:rPr>
        <w:t>В</w:t>
      </w:r>
      <w:r w:rsidRPr="008F0189">
        <w:rPr>
          <w:rFonts w:ascii="KZ Times New Roman" w:hAnsi="KZ Times New Roman"/>
          <w:color w:val="auto"/>
          <w:lang w:val="ru-RU" w:eastAsia="ko-KR"/>
        </w:rPr>
        <w:t xml:space="preserve"> магнит индукциясы вектор болып табылады, оның бағыты магнит стрелкасының қалпымен анықталады. </w:t>
      </w:r>
      <w:r w:rsidRPr="008F0189">
        <w:rPr>
          <w:rFonts w:ascii="KZ Times New Roman" w:hAnsi="KZ Times New Roman"/>
          <w:i/>
          <w:color w:val="auto"/>
          <w:lang w:val="ru-RU" w:eastAsia="ko-KR"/>
        </w:rPr>
        <w:t>В</w:t>
      </w:r>
      <w:r w:rsidRPr="008F0189">
        <w:rPr>
          <w:rFonts w:ascii="KZ Times New Roman" w:hAnsi="KZ Times New Roman"/>
          <w:color w:val="auto"/>
          <w:lang w:val="ru-RU" w:eastAsia="ko-KR"/>
        </w:rPr>
        <w:t xml:space="preserve"> вектор магнит өрісінің кез келген нүктесінде осы нүктедегі магнит индукциясы сызығына жүргізілген жанама бағытында болады және ол магнит стрелкасының солтүстік полюсіне қарай бағытталған.</w:t>
      </w:r>
    </w:p>
    <w:p w:rsidR="008F0189" w:rsidRPr="008F0189" w:rsidRDefault="008F0189" w:rsidP="008F0189">
      <w:pPr>
        <w:tabs>
          <w:tab w:val="left" w:pos="284"/>
          <w:tab w:val="left" w:pos="1276"/>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(3.71,б)-дан </w:t>
      </w:r>
      <w:r w:rsidRPr="008F0189">
        <w:rPr>
          <w:rFonts w:ascii="KZ Times New Roman" w:hAnsi="KZ Times New Roman"/>
          <w:i/>
          <w:color w:val="auto"/>
          <w:lang w:val="ru-RU" w:eastAsia="ko-KR"/>
        </w:rPr>
        <w:t>В</w:t>
      </w:r>
      <w:r w:rsidRPr="008F0189">
        <w:rPr>
          <w:rFonts w:ascii="KZ Times New Roman" w:hAnsi="KZ Times New Roman"/>
          <w:color w:val="auto"/>
          <w:lang w:val="ru-RU" w:eastAsia="ko-KR"/>
        </w:rPr>
        <w:t xml:space="preserve"> магнит индукциясының бірлігін шығарайық:</w:t>
      </w:r>
    </w:p>
    <w:p w:rsidR="008F0189" w:rsidRPr="008F0189" w:rsidRDefault="008F0189" w:rsidP="008F0189">
      <w:pPr>
        <w:tabs>
          <w:tab w:val="left" w:pos="284"/>
          <w:tab w:val="left" w:pos="1276"/>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4"/>
          <w:tab w:val="left" w:pos="1276"/>
          <w:tab w:val="left" w:pos="2835"/>
        </w:tabs>
        <w:spacing w:after="0" w:line="240" w:lineRule="auto"/>
        <w:ind w:right="-99" w:firstLine="567"/>
        <w:jc w:val="center"/>
        <w:rPr>
          <w:rFonts w:ascii="KZ Times New Roman" w:hAnsi="KZ Times New Roman"/>
          <w:color w:val="auto"/>
          <w:lang w:val="ru-RU" w:eastAsia="ko-KR"/>
        </w:rPr>
      </w:pPr>
      <w:r w:rsidRPr="008F0189">
        <w:rPr>
          <w:rFonts w:ascii="KZ Times New Roman" w:hAnsi="KZ Times New Roman"/>
          <w:i/>
          <w:color w:val="auto"/>
          <w:lang w:val="ru-RU" w:eastAsia="ko-KR"/>
        </w:rPr>
        <w:t>В=</w:t>
      </w:r>
      <w:r w:rsidRPr="008F0189">
        <w:rPr>
          <w:rFonts w:ascii="KZ Times New Roman" w:hAnsi="KZ Times New Roman"/>
          <w:color w:val="auto"/>
          <w:lang w:val="ru-RU" w:eastAsia="ko-KR"/>
        </w:rPr>
        <w:t xml:space="preserve">1 </w:t>
      </w:r>
      <w:r w:rsidRPr="008F0189">
        <w:rPr>
          <w:rFonts w:ascii="KZ Times New Roman" w:hAnsi="KZ Times New Roman"/>
          <w:i/>
          <w:color w:val="auto"/>
          <w:lang w:eastAsia="ko-KR"/>
        </w:rPr>
        <w:t>H</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(1 </w:t>
      </w:r>
      <w:r w:rsidRPr="008F0189">
        <w:rPr>
          <w:rFonts w:ascii="KZ Times New Roman" w:hAnsi="KZ Times New Roman"/>
          <w:i/>
          <w:color w:val="auto"/>
          <w:lang w:eastAsia="ko-KR"/>
        </w:rPr>
        <w:t>A</w:t>
      </w:r>
      <w:r w:rsidRPr="008F0189">
        <w:rPr>
          <w:rFonts w:ascii="KZ Times New Roman" w:hAnsi="KZ Times New Roman"/>
          <w:i/>
          <w:color w:val="auto"/>
          <w:lang w:eastAsia="ko-KR"/>
        </w:rPr>
        <w:sym w:font="Symbol" w:char="F0D7"/>
      </w:r>
      <w:r w:rsidRPr="008F0189">
        <w:rPr>
          <w:rFonts w:ascii="KZ Times New Roman" w:hAnsi="KZ Times New Roman"/>
          <w:color w:val="auto"/>
          <w:lang w:val="ru-RU" w:eastAsia="ko-KR"/>
        </w:rPr>
        <w:t xml:space="preserve">1 </w:t>
      </w:r>
      <w:r w:rsidRPr="008F0189">
        <w:rPr>
          <w:rFonts w:ascii="KZ Times New Roman" w:hAnsi="KZ Times New Roman"/>
          <w:i/>
          <w:color w:val="auto"/>
          <w:lang w:val="ru-RU" w:eastAsia="ko-KR"/>
        </w:rPr>
        <w:t>м</w:t>
      </w:r>
      <w:r w:rsidRPr="008F0189">
        <w:rPr>
          <w:rFonts w:ascii="KZ Times New Roman" w:hAnsi="KZ Times New Roman"/>
          <w:color w:val="auto"/>
          <w:lang w:val="ru-RU" w:eastAsia="ko-KR"/>
        </w:rPr>
        <w:t xml:space="preserve">)=1 </w:t>
      </w:r>
      <w:r w:rsidRPr="008F0189">
        <w:rPr>
          <w:rFonts w:ascii="KZ Times New Roman" w:hAnsi="KZ Times New Roman"/>
          <w:i/>
          <w:color w:val="auto"/>
          <w:lang w:val="ru-RU" w:eastAsia="ko-KR"/>
        </w:rPr>
        <w:t xml:space="preserve">Н </w:t>
      </w:r>
      <w:r w:rsidRPr="008F0189">
        <w:rPr>
          <w:rFonts w:ascii="KZ Times New Roman" w:hAnsi="KZ Times New Roman"/>
          <w:color w:val="auto"/>
          <w:lang w:val="ru-RU" w:eastAsia="ko-KR"/>
        </w:rPr>
        <w:t>/ (</w:t>
      </w:r>
      <w:r w:rsidRPr="008F0189">
        <w:rPr>
          <w:rFonts w:ascii="KZ Times New Roman" w:hAnsi="KZ Times New Roman"/>
          <w:i/>
          <w:color w:val="auto"/>
          <w:lang w:val="ru-RU" w:eastAsia="ko-KR"/>
        </w:rPr>
        <w:t>А</w:t>
      </w:r>
      <w:r w:rsidRPr="008F0189">
        <w:rPr>
          <w:rFonts w:ascii="KZ Times New Roman" w:hAnsi="KZ Times New Roman"/>
          <w:i/>
          <w:color w:val="auto"/>
          <w:lang w:eastAsia="ko-KR"/>
        </w:rPr>
        <w:sym w:font="Symbol" w:char="F0D7"/>
      </w:r>
      <w:r w:rsidRPr="008F0189">
        <w:rPr>
          <w:rFonts w:ascii="KZ Times New Roman" w:hAnsi="KZ Times New Roman"/>
          <w:i/>
          <w:color w:val="auto"/>
          <w:lang w:val="ru-RU" w:eastAsia="ko-KR"/>
        </w:rPr>
        <w:t>м</w:t>
      </w:r>
      <w:r w:rsidRPr="008F0189">
        <w:rPr>
          <w:rFonts w:ascii="KZ Times New Roman" w:hAnsi="KZ Times New Roman"/>
          <w:color w:val="auto"/>
          <w:lang w:val="ru-RU" w:eastAsia="ko-KR"/>
        </w:rPr>
        <w:t xml:space="preserve">)=1 </w:t>
      </w:r>
      <w:r w:rsidRPr="008F0189">
        <w:rPr>
          <w:rFonts w:ascii="KZ Times New Roman" w:hAnsi="KZ Times New Roman"/>
          <w:i/>
          <w:color w:val="auto"/>
          <w:lang w:val="ru-RU" w:eastAsia="ko-KR"/>
        </w:rPr>
        <w:t xml:space="preserve">кг </w:t>
      </w:r>
      <w:r w:rsidRPr="008F0189">
        <w:rPr>
          <w:rFonts w:ascii="KZ Times New Roman" w:hAnsi="KZ Times New Roman"/>
          <w:color w:val="auto"/>
          <w:lang w:val="ru-RU" w:eastAsia="ko-KR"/>
        </w:rPr>
        <w:t>/ (</w:t>
      </w:r>
      <w:r w:rsidRPr="008F0189">
        <w:rPr>
          <w:rFonts w:ascii="KZ Times New Roman" w:hAnsi="KZ Times New Roman"/>
          <w:i/>
          <w:color w:val="auto"/>
          <w:lang w:val="ru-RU" w:eastAsia="ko-KR"/>
        </w:rPr>
        <w:t>с</w:t>
      </w:r>
      <w:r w:rsidRPr="008F0189">
        <w:rPr>
          <w:rFonts w:ascii="KZ Times New Roman" w:hAnsi="KZ Times New Roman"/>
          <w:color w:val="auto"/>
          <w:vertAlign w:val="superscript"/>
          <w:lang w:val="ru-RU" w:eastAsia="ko-KR"/>
        </w:rPr>
        <w:t>2</w:t>
      </w:r>
      <w:r w:rsidRPr="008F0189">
        <w:rPr>
          <w:rFonts w:ascii="KZ Times New Roman" w:hAnsi="KZ Times New Roman"/>
          <w:i/>
          <w:color w:val="auto"/>
          <w:lang w:eastAsia="ko-KR"/>
        </w:rPr>
        <w:sym w:font="Symbol" w:char="F0D7"/>
      </w:r>
      <w:r w:rsidRPr="008F0189">
        <w:rPr>
          <w:rFonts w:ascii="KZ Times New Roman" w:hAnsi="KZ Times New Roman"/>
          <w:i/>
          <w:color w:val="auto"/>
          <w:lang w:val="ru-RU" w:eastAsia="ko-KR"/>
        </w:rPr>
        <w:t>А</w:t>
      </w:r>
      <w:r w:rsidRPr="008F0189">
        <w:rPr>
          <w:rFonts w:ascii="KZ Times New Roman" w:hAnsi="KZ Times New Roman"/>
          <w:color w:val="auto"/>
          <w:lang w:val="ru-RU" w:eastAsia="ko-KR"/>
        </w:rPr>
        <w:t xml:space="preserve">)=1 </w:t>
      </w:r>
      <w:r w:rsidRPr="008F0189">
        <w:rPr>
          <w:rFonts w:ascii="KZ Times New Roman" w:hAnsi="KZ Times New Roman"/>
          <w:i/>
          <w:color w:val="auto"/>
          <w:lang w:val="ru-RU" w:eastAsia="ko-KR"/>
        </w:rPr>
        <w:t>Тл</w:t>
      </w:r>
      <w:r w:rsidRPr="008F0189">
        <w:rPr>
          <w:rFonts w:ascii="KZ Times New Roman" w:hAnsi="KZ Times New Roman"/>
          <w:color w:val="auto"/>
          <w:lang w:val="ru-RU" w:eastAsia="ko-KR"/>
        </w:rPr>
        <w:t>.</w:t>
      </w:r>
    </w:p>
    <w:p w:rsidR="008F0189" w:rsidRPr="008F0189" w:rsidRDefault="008F0189" w:rsidP="008F0189">
      <w:pPr>
        <w:tabs>
          <w:tab w:val="left" w:pos="284"/>
          <w:tab w:val="left" w:pos="1276"/>
          <w:tab w:val="left" w:pos="2835"/>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4"/>
          <w:tab w:val="left" w:pos="1276"/>
          <w:tab w:val="left" w:pos="2835"/>
        </w:tabs>
        <w:spacing w:after="0" w:line="240" w:lineRule="auto"/>
        <w:ind w:right="-99" w:firstLine="567"/>
        <w:jc w:val="both"/>
        <w:rPr>
          <w:rFonts w:ascii="KZ Times New Roman" w:hAnsi="KZ Times New Roman"/>
          <w:lang w:val="ru-RU"/>
        </w:rPr>
      </w:pPr>
      <w:r w:rsidRPr="008F0189">
        <w:rPr>
          <w:rFonts w:ascii="KZ Times New Roman" w:hAnsi="KZ Times New Roman"/>
          <w:color w:val="auto"/>
          <w:lang w:val="sq-AL" w:eastAsia="ko-KR"/>
        </w:rPr>
        <w:t>ХБ жүйесінде</w:t>
      </w:r>
      <w:r w:rsidRPr="008F0189">
        <w:rPr>
          <w:rFonts w:ascii="KZ Times New Roman" w:hAnsi="KZ Times New Roman"/>
          <w:color w:val="auto"/>
          <w:lang w:val="ru-RU" w:eastAsia="ko-KR"/>
        </w:rPr>
        <w:t xml:space="preserve"> магнит индукциясының бірлігі ретінде </w:t>
      </w:r>
      <w:r w:rsidRPr="008F0189">
        <w:rPr>
          <w:rFonts w:ascii="KZ Times New Roman" w:hAnsi="KZ Times New Roman"/>
          <w:i/>
          <w:color w:val="auto"/>
          <w:lang w:val="ru-RU" w:eastAsia="ko-KR"/>
        </w:rPr>
        <w:t>тесла</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 xml:space="preserve">(Тл) </w:t>
      </w:r>
      <w:r w:rsidRPr="008F0189">
        <w:rPr>
          <w:rFonts w:ascii="KZ Times New Roman" w:hAnsi="KZ Times New Roman"/>
          <w:color w:val="auto"/>
          <w:lang w:val="ru-RU" w:eastAsia="ko-KR"/>
        </w:rPr>
        <w:t xml:space="preserve">алынған – бұл 1 </w:t>
      </w:r>
      <w:r w:rsidRPr="008F0189">
        <w:rPr>
          <w:rFonts w:ascii="KZ Times New Roman" w:hAnsi="KZ Times New Roman"/>
          <w:i/>
          <w:color w:val="auto"/>
          <w:lang w:val="ru-RU" w:eastAsia="ko-KR"/>
        </w:rPr>
        <w:t>А</w:t>
      </w:r>
      <w:r w:rsidRPr="008F0189">
        <w:rPr>
          <w:rFonts w:ascii="KZ Times New Roman" w:hAnsi="KZ Times New Roman"/>
          <w:color w:val="auto"/>
          <w:lang w:val="ru-RU" w:eastAsia="ko-KR"/>
        </w:rPr>
        <w:t xml:space="preserve"> тоғы бар индукция сызықтарына перпендикуляр орналасқан өткізгіштің әрбір метр ұзындығына 1</w:t>
      </w:r>
      <w:r w:rsidRPr="008F0189">
        <w:rPr>
          <w:rFonts w:ascii="KZ Times New Roman" w:hAnsi="KZ Times New Roman"/>
          <w:i/>
          <w:color w:val="auto"/>
          <w:lang w:val="ru-RU" w:eastAsia="ko-KR"/>
        </w:rPr>
        <w:t>Н</w:t>
      </w:r>
      <w:r w:rsidRPr="008F0189">
        <w:rPr>
          <w:rFonts w:ascii="KZ Times New Roman" w:hAnsi="KZ Times New Roman"/>
          <w:color w:val="auto"/>
          <w:lang w:val="ru-RU" w:eastAsia="ko-KR"/>
        </w:rPr>
        <w:t xml:space="preserve"> күш әсер ететін біртекті магнит өрісінің индукциясы. </w:t>
      </w:r>
      <w:r w:rsidRPr="008F0189">
        <w:rPr>
          <w:rFonts w:ascii="KZ Times New Roman" w:hAnsi="KZ Times New Roman"/>
          <w:lang w:val="ru-RU"/>
        </w:rPr>
        <w:t xml:space="preserve">Шартты түрде индукция сызықтарына перпендикуляр орналасқан беттің бірлік ауданы арқылы бет тұрған жердегі </w:t>
      </w:r>
      <w:r w:rsidRPr="008F0189">
        <w:rPr>
          <w:rFonts w:ascii="KZ Times New Roman" w:hAnsi="KZ Times New Roman"/>
          <w:i/>
          <w:lang w:val="ru-RU"/>
        </w:rPr>
        <w:t xml:space="preserve">В </w:t>
      </w:r>
      <w:r w:rsidRPr="008F0189">
        <w:rPr>
          <w:rFonts w:ascii="KZ Times New Roman" w:hAnsi="KZ Times New Roman"/>
          <w:lang w:val="ru-RU"/>
        </w:rPr>
        <w:t>мәніне пропорционал болатын индукция сызық саны жүргізіледі. Бұл дегеніміз сызбаларда, магниттік күштердің мәні жоғарырақ жерлерде индукция сызықтарының қоюырақ болатындығын көрсетеді.</w:t>
      </w:r>
    </w:p>
    <w:p w:rsidR="008F0189" w:rsidRPr="008F0189" w:rsidRDefault="008F0189" w:rsidP="008F0189">
      <w:pPr>
        <w:tabs>
          <w:tab w:val="left" w:pos="284"/>
          <w:tab w:val="left" w:pos="2835"/>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b/>
          <w:color w:val="auto"/>
          <w:lang w:val="ru-RU" w:eastAsia="ko-KR"/>
        </w:rPr>
        <w:t xml:space="preserve">Біртекті магнит өрісі. </w:t>
      </w:r>
      <w:r w:rsidRPr="008F0189">
        <w:rPr>
          <w:rFonts w:ascii="KZ Times New Roman" w:hAnsi="KZ Times New Roman"/>
          <w:color w:val="auto"/>
          <w:lang w:val="ru-RU" w:eastAsia="ko-KR"/>
        </w:rPr>
        <w:t xml:space="preserve">Соленоидтың ішіндегі магнит өрісі индукция сызықтарының параллелдігімен ғана емес, сонымен қатар осы өрістің барлық нүктелерінде индукция векторының модулі бойынша да, бағыты бойынша да бірдей болатындығымен сипатталады. Мұндай өрісті </w:t>
      </w:r>
      <w:r w:rsidRPr="008F0189">
        <w:rPr>
          <w:rFonts w:ascii="KZ Times New Roman" w:hAnsi="KZ Times New Roman"/>
          <w:i/>
          <w:color w:val="auto"/>
          <w:lang w:val="ru-RU" w:eastAsia="ko-KR"/>
        </w:rPr>
        <w:t>біртекті</w:t>
      </w:r>
      <w:r w:rsidRPr="008F0189">
        <w:rPr>
          <w:rFonts w:ascii="KZ Times New Roman" w:hAnsi="KZ Times New Roman"/>
          <w:color w:val="auto"/>
          <w:lang w:val="ru-RU" w:eastAsia="ko-KR"/>
        </w:rPr>
        <w:t xml:space="preserve"> деп атайды. Осы </w:t>
      </w:r>
      <w:r w:rsidRPr="008F0189">
        <w:rPr>
          <w:rFonts w:ascii="KZ Times New Roman" w:hAnsi="KZ Times New Roman"/>
          <w:color w:val="auto"/>
          <w:lang w:val="ru-RU" w:eastAsia="ko-KR"/>
        </w:rPr>
        <w:lastRenderedPageBreak/>
        <w:t>кезде индукция сызықтарына перпендикуляр болатын аудан бірлігі арқылы өтетін индукция сызықтарының саны бірдей болады. Демек, біртекті өрістің барлық жерлерінде көршілес индуция сызықтарының аралықтары өзара бірдей болуы тиіс.</w:t>
      </w:r>
    </w:p>
    <w:p w:rsidR="008F0189" w:rsidRPr="008F0189" w:rsidRDefault="004E0D87" w:rsidP="00F94E76">
      <w:pPr>
        <w:tabs>
          <w:tab w:val="left" w:pos="284"/>
          <w:tab w:val="left" w:pos="2835"/>
        </w:tabs>
        <w:spacing w:after="0" w:line="240" w:lineRule="auto"/>
        <w:ind w:right="-99" w:firstLine="567"/>
        <w:jc w:val="both"/>
        <w:rPr>
          <w:rFonts w:ascii="KZ Times New Roman" w:hAnsi="KZ Times New Roman"/>
          <w:color w:val="auto"/>
          <w:lang w:val="ru-RU"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2050432" behindDoc="0" locked="0" layoutInCell="0" allowOverlap="1">
                <wp:simplePos x="0" y="0"/>
                <wp:positionH relativeFrom="column">
                  <wp:posOffset>361950</wp:posOffset>
                </wp:positionH>
                <wp:positionV relativeFrom="page">
                  <wp:posOffset>3251835</wp:posOffset>
                </wp:positionV>
                <wp:extent cx="4943475" cy="1889760"/>
                <wp:effectExtent l="0" t="0" r="0" b="0"/>
                <wp:wrapTopAndBottom/>
                <wp:docPr id="6175" name="Группа 6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3475" cy="1889760"/>
                          <a:chOff x="1018" y="2160"/>
                          <a:chExt cx="6366" cy="2016"/>
                        </a:xfrm>
                      </wpg:grpSpPr>
                      <pic:pic xmlns:pic="http://schemas.openxmlformats.org/drawingml/2006/picture">
                        <pic:nvPicPr>
                          <pic:cNvPr id="6176" name="Picture 1168" descr="Pic62e"/>
                          <pic:cNvPicPr>
                            <a:picLocks noChangeAspect="1" noChangeArrowheads="1"/>
                          </pic:cNvPicPr>
                        </pic:nvPicPr>
                        <pic:blipFill>
                          <a:blip r:embed="rId1064">
                            <a:extLst>
                              <a:ext uri="{28A0092B-C50C-407E-A947-70E740481C1C}">
                                <a14:useLocalDpi xmlns:a14="http://schemas.microsoft.com/office/drawing/2010/main" val="0"/>
                              </a:ext>
                            </a:extLst>
                          </a:blip>
                          <a:srcRect/>
                          <a:stretch>
                            <a:fillRect/>
                          </a:stretch>
                        </pic:blipFill>
                        <pic:spPr bwMode="auto">
                          <a:xfrm>
                            <a:off x="1018" y="2160"/>
                            <a:ext cx="1845" cy="17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7" name="Picture 1169" descr="Pic63e"/>
                          <pic:cNvPicPr>
                            <a:picLocks noChangeAspect="1" noChangeArrowheads="1"/>
                          </pic:cNvPicPr>
                        </pic:nvPicPr>
                        <pic:blipFill>
                          <a:blip r:embed="rId1065">
                            <a:extLst>
                              <a:ext uri="{28A0092B-C50C-407E-A947-70E740481C1C}">
                                <a14:useLocalDpi xmlns:a14="http://schemas.microsoft.com/office/drawing/2010/main" val="0"/>
                              </a:ext>
                            </a:extLst>
                          </a:blip>
                          <a:srcRect/>
                          <a:stretch>
                            <a:fillRect/>
                          </a:stretch>
                        </pic:blipFill>
                        <pic:spPr bwMode="auto">
                          <a:xfrm>
                            <a:off x="3024" y="2206"/>
                            <a:ext cx="4350" cy="1515"/>
                          </a:xfrm>
                          <a:prstGeom prst="rect">
                            <a:avLst/>
                          </a:prstGeom>
                          <a:noFill/>
                          <a:extLst>
                            <a:ext uri="{909E8E84-426E-40DD-AFC4-6F175D3DCCD1}">
                              <a14:hiddenFill xmlns:a14="http://schemas.microsoft.com/office/drawing/2010/main">
                                <a:solidFill>
                                  <a:srgbClr val="FFFFFF"/>
                                </a:solidFill>
                              </a14:hiddenFill>
                            </a:ext>
                          </a:extLst>
                        </pic:spPr>
                      </pic:pic>
                      <wps:wsp>
                        <wps:cNvPr id="6178" name="Text Box 1170"/>
                        <wps:cNvSpPr txBox="1">
                          <a:spLocks noChangeArrowheads="1"/>
                        </wps:cNvSpPr>
                        <wps:spPr bwMode="auto">
                          <a:xfrm>
                            <a:off x="2830" y="280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F</w:t>
                              </w:r>
                              <w:r>
                                <w:rPr>
                                  <w:i/>
                                  <w:vertAlign w:val="subscript"/>
                                </w:rPr>
                                <w:t>2</w:t>
                              </w:r>
                            </w:p>
                          </w:txbxContent>
                        </wps:txbx>
                        <wps:bodyPr rot="0" vert="horz" wrap="square" lIns="0" tIns="0" rIns="0" bIns="0" anchor="t" anchorCtr="0" upright="1">
                          <a:noAutofit/>
                        </wps:bodyPr>
                      </wps:wsp>
                      <wps:wsp>
                        <wps:cNvPr id="6179" name="Text Box 1171"/>
                        <wps:cNvSpPr txBox="1">
                          <a:spLocks noChangeArrowheads="1"/>
                        </wps:cNvSpPr>
                        <wps:spPr bwMode="auto">
                          <a:xfrm>
                            <a:off x="5676" y="2254"/>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F</w:t>
                              </w:r>
                              <w:r>
                                <w:rPr>
                                  <w:i/>
                                  <w:vertAlign w:val="subscript"/>
                                </w:rPr>
                                <w:t>2</w:t>
                              </w:r>
                            </w:p>
                          </w:txbxContent>
                        </wps:txbx>
                        <wps:bodyPr rot="0" vert="horz" wrap="square" lIns="0" tIns="0" rIns="0" bIns="0" anchor="t" anchorCtr="0" upright="1">
                          <a:noAutofit/>
                        </wps:bodyPr>
                      </wps:wsp>
                      <wps:wsp>
                        <wps:cNvPr id="6180" name="Text Box 1172"/>
                        <wps:cNvSpPr txBox="1">
                          <a:spLocks noChangeArrowheads="1"/>
                        </wps:cNvSpPr>
                        <wps:spPr bwMode="auto">
                          <a:xfrm>
                            <a:off x="4752" y="3312"/>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F</w:t>
                              </w:r>
                              <w:r>
                                <w:rPr>
                                  <w:i/>
                                  <w:vertAlign w:val="subscript"/>
                                </w:rPr>
                                <w:t>1</w:t>
                              </w:r>
                            </w:p>
                          </w:txbxContent>
                        </wps:txbx>
                        <wps:bodyPr rot="0" vert="horz" wrap="square" lIns="0" tIns="0" rIns="0" bIns="0" anchor="t" anchorCtr="0" upright="1">
                          <a:noAutofit/>
                        </wps:bodyPr>
                      </wps:wsp>
                      <wps:wsp>
                        <wps:cNvPr id="6181" name="Text Box 1173"/>
                        <wps:cNvSpPr txBox="1">
                          <a:spLocks noChangeArrowheads="1"/>
                        </wps:cNvSpPr>
                        <wps:spPr bwMode="auto">
                          <a:xfrm>
                            <a:off x="6768" y="355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F</w:t>
                              </w:r>
                              <w:r>
                                <w:rPr>
                                  <w:i/>
                                  <w:vertAlign w:val="subscript"/>
                                </w:rPr>
                                <w:t>1</w:t>
                              </w:r>
                            </w:p>
                          </w:txbxContent>
                        </wps:txbx>
                        <wps:bodyPr rot="0" vert="horz" wrap="square" lIns="0" tIns="0" rIns="0" bIns="0" anchor="t" anchorCtr="0" upright="1">
                          <a:noAutofit/>
                        </wps:bodyPr>
                      </wps:wsp>
                      <wps:wsp>
                        <wps:cNvPr id="6182" name="Text Box 1174"/>
                        <wps:cNvSpPr txBox="1">
                          <a:spLocks noChangeArrowheads="1"/>
                        </wps:cNvSpPr>
                        <wps:spPr bwMode="auto">
                          <a:xfrm>
                            <a:off x="7096" y="258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B</w:t>
                              </w:r>
                            </w:p>
                          </w:txbxContent>
                        </wps:txbx>
                        <wps:bodyPr rot="0" vert="horz" wrap="square" lIns="0" tIns="0" rIns="0" bIns="0" anchor="t" anchorCtr="0" upright="1">
                          <a:noAutofit/>
                        </wps:bodyPr>
                      </wps:wsp>
                      <wps:wsp>
                        <wps:cNvPr id="6183" name="Text Box 1175"/>
                        <wps:cNvSpPr txBox="1">
                          <a:spLocks noChangeArrowheads="1"/>
                        </wps:cNvSpPr>
                        <wps:spPr bwMode="auto">
                          <a:xfrm>
                            <a:off x="4608" y="273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B</w:t>
                              </w:r>
                            </w:p>
                          </w:txbxContent>
                        </wps:txbx>
                        <wps:bodyPr rot="0" vert="horz" wrap="square" lIns="0" tIns="0" rIns="0" bIns="0" anchor="t" anchorCtr="0" upright="1">
                          <a:noAutofit/>
                        </wps:bodyPr>
                      </wps:wsp>
                      <wps:wsp>
                        <wps:cNvPr id="6184" name="Text Box 1176"/>
                        <wps:cNvSpPr txBox="1">
                          <a:spLocks noChangeArrowheads="1"/>
                        </wps:cNvSpPr>
                        <wps:spPr bwMode="auto">
                          <a:xfrm>
                            <a:off x="3168" y="2240"/>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а)</w:t>
                              </w:r>
                            </w:p>
                          </w:txbxContent>
                        </wps:txbx>
                        <wps:bodyPr rot="0" vert="horz" wrap="square" lIns="0" tIns="0" rIns="0" bIns="0" anchor="t" anchorCtr="0" upright="1">
                          <a:noAutofit/>
                        </wps:bodyPr>
                      </wps:wsp>
                      <wps:wsp>
                        <wps:cNvPr id="6185" name="Text Box 1177"/>
                        <wps:cNvSpPr txBox="1">
                          <a:spLocks noChangeArrowheads="1"/>
                        </wps:cNvSpPr>
                        <wps:spPr bwMode="auto">
                          <a:xfrm>
                            <a:off x="5040" y="2304"/>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б)</w:t>
                              </w:r>
                            </w:p>
                          </w:txbxContent>
                        </wps:txbx>
                        <wps:bodyPr rot="0" vert="horz" wrap="square" lIns="0" tIns="0" rIns="0" bIns="0" anchor="t" anchorCtr="0" upright="1">
                          <a:noAutofit/>
                        </wps:bodyPr>
                      </wps:wsp>
                      <wps:wsp>
                        <wps:cNvPr id="6186" name="Text Box 1178"/>
                        <wps:cNvSpPr txBox="1">
                          <a:spLocks noChangeArrowheads="1"/>
                        </wps:cNvSpPr>
                        <wps:spPr bwMode="auto">
                          <a:xfrm>
                            <a:off x="1296" y="2880"/>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68" w:lineRule="auto"/>
                                <w:rPr>
                                  <w:i/>
                                  <w:vertAlign w:val="subscript"/>
                                </w:rPr>
                              </w:pPr>
                              <w:r>
                                <w:rPr>
                                  <w:i/>
                                </w:rPr>
                                <w:t>с</w:t>
                              </w:r>
                            </w:p>
                          </w:txbxContent>
                        </wps:txbx>
                        <wps:bodyPr rot="0" vert="horz" wrap="square" lIns="0" tIns="0" rIns="0" bIns="0" anchor="t" anchorCtr="0" upright="1">
                          <a:noAutofit/>
                        </wps:bodyPr>
                      </wps:wsp>
                      <wps:wsp>
                        <wps:cNvPr id="6187" name="Text Box 1179"/>
                        <wps:cNvSpPr txBox="1">
                          <a:spLocks noChangeArrowheads="1"/>
                        </wps:cNvSpPr>
                        <wps:spPr bwMode="auto">
                          <a:xfrm>
                            <a:off x="2448" y="2880"/>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68" w:lineRule="auto"/>
                                <w:rPr>
                                  <w:i/>
                                  <w:vertAlign w:val="subscript"/>
                                </w:rPr>
                              </w:pPr>
                              <w:r>
                                <w:rPr>
                                  <w:i/>
                                </w:rPr>
                                <w:t>о</w:t>
                              </w:r>
                            </w:p>
                          </w:txbxContent>
                        </wps:txbx>
                        <wps:bodyPr rot="0" vert="horz" wrap="square" lIns="0" tIns="0" rIns="0" bIns="0" anchor="t" anchorCtr="0" upright="1">
                          <a:noAutofit/>
                        </wps:bodyPr>
                      </wps:wsp>
                      <wps:wsp>
                        <wps:cNvPr id="6188" name="Text Box 1180"/>
                        <wps:cNvSpPr txBox="1">
                          <a:spLocks noChangeArrowheads="1"/>
                        </wps:cNvSpPr>
                        <wps:spPr bwMode="auto">
                          <a:xfrm>
                            <a:off x="1440" y="3888"/>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54</w:t>
                              </w:r>
                              <w:r w:rsidRPr="00494835">
                                <w:rPr>
                                  <w:rFonts w:ascii="KZ Times New Roman" w:hAnsi="KZ Times New Roman"/>
                                  <w:i/>
                                  <w:sz w:val="24"/>
                                </w:rPr>
                                <w:t>-сурет</w:t>
                              </w:r>
                            </w:p>
                          </w:txbxContent>
                        </wps:txbx>
                        <wps:bodyPr rot="0" vert="horz" wrap="square" lIns="0" tIns="0" rIns="0" bIns="0" anchor="t" anchorCtr="0" upright="1">
                          <a:noAutofit/>
                        </wps:bodyPr>
                      </wps:wsp>
                      <wps:wsp>
                        <wps:cNvPr id="6189" name="Text Box 1181"/>
                        <wps:cNvSpPr txBox="1">
                          <a:spLocks noChangeArrowheads="1"/>
                        </wps:cNvSpPr>
                        <wps:spPr bwMode="auto">
                          <a:xfrm>
                            <a:off x="4896" y="3888"/>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55</w:t>
                              </w:r>
                              <w:r w:rsidRPr="00494835">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175" o:spid="_x0000_s2757" style="position:absolute;left:0;text-align:left;margin-left:28.5pt;margin-top:256.05pt;width:389.25pt;height:148.8pt;z-index:252050432;mso-position-vertical-relative:page" coordorigin="1018,2160" coordsize="6366,2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" o:allowincell="f">
                <v:shape id="Picture 1168" o:spid="_x0000_s2758" type="#_x0000_t75" alt="Pic62e" style="position:absolute;left:1018;top:2160;width:1845;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">
                  <v:imagedata r:id="rId1066" o:title="Pic62e"/>
                </v:shape>
                <v:shape id="Picture 1169" o:spid="_x0000_s2759" type="#_x0000_t75" alt="Pic63e" style="position:absolute;left:3024;top:2206;width:4350;height:1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">
                  <v:imagedata r:id="rId1067" o:title="Pic63e"/>
                </v:shape>
                <v:shape id="Text Box 1170" o:spid="_x0000_s2760" type="#_x0000_t202" style="position:absolute;left:2830;top:280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" filled="f" stroked="f">
                  <v:textbox inset="0,0,0,0">
                    <w:txbxContent>
                      <w:p w:rsidR="00096CDB" w:rsidRDefault="00096CDB" w:rsidP="008F0189">
                        <w:pPr>
                          <w:rPr>
                            <w:i/>
                            <w:vertAlign w:val="subscript"/>
                          </w:rPr>
                        </w:pPr>
                        <w:r>
                          <w:rPr>
                            <w:i/>
                          </w:rPr>
                          <w:t>F</w:t>
                        </w:r>
                        <w:r>
                          <w:rPr>
                            <w:i/>
                            <w:vertAlign w:val="subscript"/>
                          </w:rPr>
                          <w:t>2</w:t>
                        </w:r>
                      </w:p>
                    </w:txbxContent>
                  </v:textbox>
                </v:shape>
                <v:shape id="Text Box 1171" o:spid="_x0000_s2761" type="#_x0000_t202" style="position:absolute;left:5676;top:2254;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" filled="f" stroked="f">
                  <v:textbox inset="0,0,0,0">
                    <w:txbxContent>
                      <w:p w:rsidR="00096CDB" w:rsidRDefault="00096CDB" w:rsidP="008F0189">
                        <w:pPr>
                          <w:rPr>
                            <w:i/>
                            <w:vertAlign w:val="subscript"/>
                          </w:rPr>
                        </w:pPr>
                        <w:r>
                          <w:rPr>
                            <w:i/>
                          </w:rPr>
                          <w:t>F</w:t>
                        </w:r>
                        <w:r>
                          <w:rPr>
                            <w:i/>
                            <w:vertAlign w:val="subscript"/>
                          </w:rPr>
                          <w:t>2</w:t>
                        </w:r>
                      </w:p>
                    </w:txbxContent>
                  </v:textbox>
                </v:shape>
                <v:shape id="Text Box 1172" o:spid="_x0000_s2762" type="#_x0000_t202" style="position:absolute;left:4752;top:3312;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" filled="f" stroked="f">
                  <v:textbox inset="0,0,0,0">
                    <w:txbxContent>
                      <w:p w:rsidR="00096CDB" w:rsidRDefault="00096CDB" w:rsidP="008F0189">
                        <w:pPr>
                          <w:rPr>
                            <w:i/>
                            <w:vertAlign w:val="subscript"/>
                          </w:rPr>
                        </w:pPr>
                        <w:r>
                          <w:rPr>
                            <w:i/>
                          </w:rPr>
                          <w:t>F</w:t>
                        </w:r>
                        <w:r>
                          <w:rPr>
                            <w:i/>
                            <w:vertAlign w:val="subscript"/>
                          </w:rPr>
                          <w:t>1</w:t>
                        </w:r>
                      </w:p>
                    </w:txbxContent>
                  </v:textbox>
                </v:shape>
                <v:shape id="Text Box 1173" o:spid="_x0000_s2763" type="#_x0000_t202" style="position:absolute;left:6768;top:355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" filled="f" stroked="f">
                  <v:textbox inset="0,0,0,0">
                    <w:txbxContent>
                      <w:p w:rsidR="00096CDB" w:rsidRDefault="00096CDB" w:rsidP="008F0189">
                        <w:pPr>
                          <w:rPr>
                            <w:i/>
                            <w:vertAlign w:val="subscript"/>
                          </w:rPr>
                        </w:pPr>
                        <w:r>
                          <w:rPr>
                            <w:i/>
                          </w:rPr>
                          <w:t>F</w:t>
                        </w:r>
                        <w:r>
                          <w:rPr>
                            <w:i/>
                            <w:vertAlign w:val="subscript"/>
                          </w:rPr>
                          <w:t>1</w:t>
                        </w:r>
                      </w:p>
                    </w:txbxContent>
                  </v:textbox>
                </v:shape>
                <v:shape id="Text Box 1174" o:spid="_x0000_s2764" type="#_x0000_t202" style="position:absolute;left:7096;top:258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" filled="f" stroked="f">
                  <v:textbox inset="0,0,0,0">
                    <w:txbxContent>
                      <w:p w:rsidR="00096CDB" w:rsidRDefault="00096CDB" w:rsidP="008F0189">
                        <w:pPr>
                          <w:rPr>
                            <w:i/>
                            <w:vertAlign w:val="subscript"/>
                          </w:rPr>
                        </w:pPr>
                        <w:r>
                          <w:rPr>
                            <w:i/>
                          </w:rPr>
                          <w:t>B</w:t>
                        </w:r>
                      </w:p>
                    </w:txbxContent>
                  </v:textbox>
                </v:shape>
                <v:shape id="Text Box 1175" o:spid="_x0000_s2765" type="#_x0000_t202" style="position:absolute;left:4608;top:273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" filled="f" stroked="f">
                  <v:textbox inset="0,0,0,0">
                    <w:txbxContent>
                      <w:p w:rsidR="00096CDB" w:rsidRDefault="00096CDB" w:rsidP="008F0189">
                        <w:pPr>
                          <w:rPr>
                            <w:i/>
                            <w:vertAlign w:val="subscript"/>
                          </w:rPr>
                        </w:pPr>
                        <w:r>
                          <w:rPr>
                            <w:i/>
                          </w:rPr>
                          <w:t>B</w:t>
                        </w:r>
                      </w:p>
                    </w:txbxContent>
                  </v:textbox>
                </v:shape>
                <v:shape id="Text Box 1176" o:spid="_x0000_s2766" type="#_x0000_t202" style="position:absolute;left:3168;top:2240;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" filled="f" stroked="f">
                  <v:textbox inset="0,0,0,0">
                    <w:txbxContent>
                      <w:p w:rsidR="00096CDB" w:rsidRDefault="00096CDB" w:rsidP="008F0189">
                        <w:pPr>
                          <w:rPr>
                            <w:i/>
                            <w:vertAlign w:val="subscript"/>
                          </w:rPr>
                        </w:pPr>
                        <w:r>
                          <w:rPr>
                            <w:i/>
                          </w:rPr>
                          <w:t>а)</w:t>
                        </w:r>
                      </w:p>
                    </w:txbxContent>
                  </v:textbox>
                </v:shape>
                <v:shape id="Text Box 1177" o:spid="_x0000_s2767" type="#_x0000_t202" style="position:absolute;left:5040;top:2304;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" filled="f" stroked="f">
                  <v:textbox inset="0,0,0,0">
                    <w:txbxContent>
                      <w:p w:rsidR="00096CDB" w:rsidRDefault="00096CDB" w:rsidP="008F0189">
                        <w:pPr>
                          <w:rPr>
                            <w:i/>
                            <w:vertAlign w:val="subscript"/>
                          </w:rPr>
                        </w:pPr>
                        <w:r>
                          <w:rPr>
                            <w:i/>
                          </w:rPr>
                          <w:t>б)</w:t>
                        </w:r>
                      </w:p>
                    </w:txbxContent>
                  </v:textbox>
                </v:shape>
                <v:shape id="Text Box 1178" o:spid="_x0000_s2768" type="#_x0000_t202" style="position:absolute;left:1296;top:2880;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" stroked="f">
                  <v:textbox inset="0,0,0,0">
                    <w:txbxContent>
                      <w:p w:rsidR="00096CDB" w:rsidRDefault="00096CDB" w:rsidP="008F0189">
                        <w:pPr>
                          <w:spacing w:line="168" w:lineRule="auto"/>
                          <w:rPr>
                            <w:i/>
                            <w:vertAlign w:val="subscript"/>
                          </w:rPr>
                        </w:pPr>
                        <w:r>
                          <w:rPr>
                            <w:i/>
                          </w:rPr>
                          <w:t>с</w:t>
                        </w:r>
                      </w:p>
                    </w:txbxContent>
                  </v:textbox>
                </v:shape>
                <v:shape id="Text Box 1179" o:spid="_x0000_s2769" type="#_x0000_t202" style="position:absolute;left:2448;top:2880;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" stroked="f">
                  <v:textbox inset="0,0,0,0">
                    <w:txbxContent>
                      <w:p w:rsidR="00096CDB" w:rsidRDefault="00096CDB" w:rsidP="008F0189">
                        <w:pPr>
                          <w:spacing w:line="168" w:lineRule="auto"/>
                          <w:rPr>
                            <w:i/>
                            <w:vertAlign w:val="subscript"/>
                          </w:rPr>
                        </w:pPr>
                        <w:r>
                          <w:rPr>
                            <w:i/>
                          </w:rPr>
                          <w:t>о</w:t>
                        </w:r>
                      </w:p>
                    </w:txbxContent>
                  </v:textbox>
                </v:shape>
                <v:shape id="Text Box 1180" o:spid="_x0000_s2770" type="#_x0000_t202" style="position:absolute;left:1440;top:3888;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54</w:t>
                        </w:r>
                        <w:r w:rsidRPr="00494835">
                          <w:rPr>
                            <w:rFonts w:ascii="KZ Times New Roman" w:hAnsi="KZ Times New Roman"/>
                            <w:i/>
                            <w:sz w:val="24"/>
                          </w:rPr>
                          <w:t>-сурет</w:t>
                        </w:r>
                      </w:p>
                    </w:txbxContent>
                  </v:textbox>
                </v:shape>
                <v:shape id="Text Box 1181" o:spid="_x0000_s2771" type="#_x0000_t202" style="position:absolute;left:4896;top:3888;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55</w:t>
                        </w:r>
                        <w:r w:rsidRPr="00494835">
                          <w:rPr>
                            <w:rFonts w:ascii="KZ Times New Roman" w:hAnsi="KZ Times New Roman"/>
                            <w:i/>
                            <w:sz w:val="24"/>
                          </w:rPr>
                          <w:t>-сурет</w:t>
                        </w:r>
                      </w:p>
                    </w:txbxContent>
                  </v:textbox>
                </v:shape>
                <w10:wrap type="topAndBottom" anchory="page"/>
              </v:group>
            </w:pict>
          </mc:Fallback>
        </mc:AlternateContent>
      </w:r>
      <w:r w:rsidR="008F0189" w:rsidRPr="008F0189">
        <w:rPr>
          <w:rFonts w:ascii="KZ Times New Roman" w:hAnsi="KZ Times New Roman"/>
          <w:color w:val="auto"/>
          <w:lang w:val="ru-RU" w:eastAsia="ko-KR"/>
        </w:rPr>
        <w:t>Біртекті магнит өрісі тек соленоидта ғана пайда болмайды. Полюстерінің мөлшерлері олардың арақашықтығынан көш үлкен болатын кезде, магниттің түрліше полюстерінің арасындағы магнит өрісі де біртекті болады (3.</w:t>
      </w:r>
      <w:r w:rsidR="002919E9" w:rsidRPr="002919E9">
        <w:rPr>
          <w:rFonts w:ascii="KZ Times New Roman" w:hAnsi="KZ Times New Roman"/>
          <w:color w:val="auto"/>
          <w:lang w:val="ru-RU" w:eastAsia="ko-KR"/>
        </w:rPr>
        <w:t>54</w:t>
      </w:r>
      <w:r w:rsidR="008F0189" w:rsidRPr="008F0189">
        <w:rPr>
          <w:rFonts w:ascii="KZ Times New Roman" w:hAnsi="KZ Times New Roman"/>
          <w:color w:val="auto"/>
          <w:lang w:val="ru-RU" w:eastAsia="ko-KR"/>
        </w:rPr>
        <w:t>-сурет). Тек полюстердің шеттеріне қарай өрісті біртекті деп санауға болмайды.</w:t>
      </w:r>
    </w:p>
    <w:p w:rsidR="008F0189" w:rsidRPr="008F0189" w:rsidRDefault="008F0189" w:rsidP="008F0189">
      <w:pPr>
        <w:tabs>
          <w:tab w:val="left" w:pos="284"/>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Бір текті магнит өрісіндегі тоғы бар контурға немесе магнит стрелкасына контурды </w:t>
      </w:r>
      <w:r w:rsidRPr="008F0189">
        <w:rPr>
          <w:rFonts w:ascii="KZ Times New Roman" w:hAnsi="KZ Times New Roman"/>
          <w:i/>
          <w:color w:val="auto"/>
          <w:lang w:val="ru-RU" w:eastAsia="ko-KR"/>
        </w:rPr>
        <w:t>а</w:t>
      </w:r>
      <w:r w:rsidRPr="008F0189">
        <w:rPr>
          <w:rFonts w:ascii="KZ Times New Roman" w:hAnsi="KZ Times New Roman"/>
          <w:color w:val="auto"/>
          <w:lang w:val="ru-RU" w:eastAsia="ko-KR"/>
        </w:rPr>
        <w:t xml:space="preserve"> қалыптан </w:t>
      </w:r>
      <w:r w:rsidRPr="008F0189">
        <w:rPr>
          <w:rFonts w:ascii="KZ Times New Roman" w:hAnsi="KZ Times New Roman"/>
          <w:i/>
          <w:color w:val="auto"/>
          <w:lang w:val="ru-RU" w:eastAsia="ko-KR"/>
        </w:rPr>
        <w:t>б</w:t>
      </w:r>
      <w:r w:rsidRPr="008F0189">
        <w:rPr>
          <w:rFonts w:ascii="KZ Times New Roman" w:hAnsi="KZ Times New Roman"/>
          <w:color w:val="auto"/>
          <w:lang w:val="ru-RU" w:eastAsia="ko-KR"/>
        </w:rPr>
        <w:t xml:space="preserve">  қалыпқа бұратын </w:t>
      </w:r>
      <w:r w:rsidRPr="008F0189">
        <w:rPr>
          <w:rFonts w:ascii="KZ Times New Roman" w:hAnsi="KZ Times New Roman"/>
          <w:i/>
          <w:color w:val="auto"/>
          <w:lang w:eastAsia="ko-KR"/>
        </w:rPr>
        <w:t>F</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 xml:space="preserve"> және </w:t>
      </w:r>
      <w:r w:rsidRPr="008F0189">
        <w:rPr>
          <w:rFonts w:ascii="KZ Times New Roman" w:hAnsi="KZ Times New Roman"/>
          <w:i/>
          <w:color w:val="auto"/>
          <w:lang w:eastAsia="ko-KR"/>
        </w:rPr>
        <w:t>F</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 xml:space="preserve"> қос күштер ғана әсер етеді (3.</w:t>
      </w:r>
      <w:r w:rsidR="002919E9" w:rsidRPr="002919E9">
        <w:rPr>
          <w:rFonts w:ascii="KZ Times New Roman" w:hAnsi="KZ Times New Roman"/>
          <w:color w:val="auto"/>
          <w:lang w:val="ru-RU" w:eastAsia="ko-KR"/>
        </w:rPr>
        <w:t>55</w:t>
      </w:r>
      <w:r w:rsidRPr="008F0189">
        <w:rPr>
          <w:rFonts w:ascii="KZ Times New Roman" w:hAnsi="KZ Times New Roman"/>
          <w:color w:val="auto"/>
          <w:lang w:val="ru-RU" w:eastAsia="ko-KR"/>
        </w:rPr>
        <w:t>-сурет). Бұл күштердің бағытын сол қол ережесі бойынша табуға болады. Осы кезде магниттік күштер тек айналмалы қозғалысты ғана тудыра алады. Егер біртекті болмаса, онда тоғы бар контур өрістің индукциясы жоғарырақ болатын жаққа қарай өрістің теңгерілмеген күштерінің әсерінен ілгерлемелі де қозғала алады.</w:t>
      </w:r>
    </w:p>
    <w:p w:rsidR="008F0189" w:rsidRPr="008F0189" w:rsidRDefault="008F0189" w:rsidP="008F0189">
      <w:pPr>
        <w:tabs>
          <w:tab w:val="left" w:pos="284"/>
        </w:tabs>
        <w:spacing w:after="0" w:line="240" w:lineRule="auto"/>
        <w:ind w:right="-99" w:firstLine="567"/>
        <w:rPr>
          <w:rFonts w:ascii="KZ Times New Roman" w:hAnsi="KZ Times New Roman"/>
          <w:b/>
          <w:color w:val="auto"/>
          <w:lang w:val="ru-RU" w:eastAsia="ko-KR"/>
        </w:rPr>
      </w:pPr>
    </w:p>
    <w:p w:rsidR="008F0189" w:rsidRPr="008F0189" w:rsidRDefault="008F0189" w:rsidP="008F0189">
      <w:pPr>
        <w:tabs>
          <w:tab w:val="left" w:pos="284"/>
        </w:tabs>
        <w:spacing w:after="0" w:line="240" w:lineRule="auto"/>
        <w:ind w:right="-99" w:firstLine="567"/>
        <w:rPr>
          <w:rFonts w:ascii="KZ Times New Roman" w:hAnsi="KZ Times New Roman"/>
          <w:b/>
          <w:color w:val="auto"/>
          <w:lang w:val="ru-RU" w:eastAsia="ko-KR"/>
        </w:rPr>
      </w:pPr>
      <w:r w:rsidRPr="008F0189">
        <w:rPr>
          <w:rFonts w:ascii="KZ Times New Roman" w:hAnsi="KZ Times New Roman"/>
          <w:b/>
          <w:color w:val="auto"/>
          <w:lang w:val="ru-RU" w:eastAsia="ko-KR"/>
        </w:rPr>
        <w:t>3.3.</w:t>
      </w:r>
      <w:r w:rsidR="000057C0">
        <w:rPr>
          <w:rFonts w:ascii="KZ Times New Roman" w:hAnsi="KZ Times New Roman"/>
          <w:b/>
          <w:color w:val="auto"/>
          <w:lang w:val="ru-RU" w:eastAsia="ko-KR"/>
        </w:rPr>
        <w:t>4</w:t>
      </w:r>
      <w:r w:rsidRPr="008F0189">
        <w:rPr>
          <w:rFonts w:ascii="KZ Times New Roman" w:hAnsi="KZ Times New Roman"/>
          <w:b/>
          <w:color w:val="auto"/>
          <w:lang w:val="ru-RU" w:eastAsia="ko-KR"/>
        </w:rPr>
        <w:t>.</w:t>
      </w:r>
      <w:r w:rsidR="000057C0">
        <w:rPr>
          <w:rFonts w:ascii="KZ Times New Roman" w:hAnsi="KZ Times New Roman"/>
          <w:b/>
          <w:color w:val="auto"/>
          <w:lang w:val="ru-RU" w:eastAsia="ko-KR"/>
        </w:rPr>
        <w:t xml:space="preserve"> </w:t>
      </w:r>
      <w:r w:rsidRPr="008F0189">
        <w:rPr>
          <w:rFonts w:ascii="KZ Times New Roman" w:hAnsi="KZ Times New Roman"/>
          <w:b/>
          <w:color w:val="auto"/>
          <w:lang w:val="ru-RU" w:eastAsia="ko-KR"/>
        </w:rPr>
        <w:t>Магнит ағыны</w:t>
      </w:r>
    </w:p>
    <w:p w:rsidR="008F0189" w:rsidRPr="008F0189" w:rsidRDefault="008F0189" w:rsidP="008F0189">
      <w:pPr>
        <w:tabs>
          <w:tab w:val="left" w:pos="284"/>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4"/>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Магнит өрісінде тоғы бар өткізгішке күш әсер ететін болғандықтан, осы өткізгішті орын ауыстырған кезде жұмыс атқарылатындығы анық. Енді осы жұмыстың немен анықталатындығына тоқталайық.</w:t>
      </w:r>
    </w:p>
    <w:p w:rsidR="008F0189" w:rsidRPr="008F0189" w:rsidRDefault="004E0D87" w:rsidP="008F0189">
      <w:pPr>
        <w:tabs>
          <w:tab w:val="left" w:pos="284"/>
        </w:tabs>
        <w:spacing w:after="0" w:line="240" w:lineRule="auto"/>
        <w:ind w:right="-99" w:firstLine="567"/>
        <w:jc w:val="both"/>
        <w:rPr>
          <w:rFonts w:ascii="KZ Times New Roman" w:hAnsi="KZ Times New Roman"/>
          <w:color w:val="auto"/>
          <w:lang w:val="ru-RU" w:eastAsia="ko-KR"/>
        </w:rPr>
      </w:pPr>
      <w:r>
        <w:rPr>
          <w:rFonts w:ascii="KZ Times New Roman" w:hAnsi="KZ Times New Roman"/>
          <w:noProof/>
          <w:color w:val="auto"/>
          <w:lang w:val="ru-RU" w:eastAsia="ru-RU" w:bidi="ar-SA"/>
        </w:rPr>
        <mc:AlternateContent>
          <mc:Choice Requires="wpg">
            <w:drawing>
              <wp:anchor distT="0" distB="0" distL="114300" distR="114300" simplePos="0" relativeHeight="252013568" behindDoc="0" locked="0" layoutInCell="0" allowOverlap="1">
                <wp:simplePos x="0" y="0"/>
                <wp:positionH relativeFrom="column">
                  <wp:posOffset>132715</wp:posOffset>
                </wp:positionH>
                <wp:positionV relativeFrom="page">
                  <wp:posOffset>7812405</wp:posOffset>
                </wp:positionV>
                <wp:extent cx="3082925" cy="1684020"/>
                <wp:effectExtent l="0" t="0" r="0" b="0"/>
                <wp:wrapSquare wrapText="right"/>
                <wp:docPr id="6166" name="Группа 6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2925" cy="1684020"/>
                          <a:chOff x="958" y="7745"/>
                          <a:chExt cx="4082" cy="1903"/>
                        </a:xfrm>
                      </wpg:grpSpPr>
                      <pic:pic xmlns:pic="http://schemas.openxmlformats.org/drawingml/2006/picture">
                        <pic:nvPicPr>
                          <pic:cNvPr id="6167" name="Picture 810" descr="Pic64e"/>
                          <pic:cNvPicPr>
                            <a:picLocks noChangeAspect="1" noChangeArrowheads="1"/>
                          </pic:cNvPicPr>
                        </pic:nvPicPr>
                        <pic:blipFill>
                          <a:blip r:embed="rId1068">
                            <a:extLst>
                              <a:ext uri="{28A0092B-C50C-407E-A947-70E740481C1C}">
                                <a14:useLocalDpi xmlns:a14="http://schemas.microsoft.com/office/drawing/2010/main" val="0"/>
                              </a:ext>
                            </a:extLst>
                          </a:blip>
                          <a:srcRect/>
                          <a:stretch>
                            <a:fillRect/>
                          </a:stretch>
                        </pic:blipFill>
                        <pic:spPr bwMode="auto">
                          <a:xfrm>
                            <a:off x="964" y="7745"/>
                            <a:ext cx="4076" cy="1699"/>
                          </a:xfrm>
                          <a:prstGeom prst="rect">
                            <a:avLst/>
                          </a:prstGeom>
                          <a:noFill/>
                          <a:extLst>
                            <a:ext uri="{909E8E84-426E-40DD-AFC4-6F175D3DCCD1}">
                              <a14:hiddenFill xmlns:a14="http://schemas.microsoft.com/office/drawing/2010/main">
                                <a:solidFill>
                                  <a:srgbClr val="FFFFFF"/>
                                </a:solidFill>
                              </a14:hiddenFill>
                            </a:ext>
                          </a:extLst>
                        </pic:spPr>
                      </pic:pic>
                      <wps:wsp>
                        <wps:cNvPr id="6168" name="Text Box 811"/>
                        <wps:cNvSpPr txBox="1">
                          <a:spLocks noChangeArrowheads="1"/>
                        </wps:cNvSpPr>
                        <wps:spPr bwMode="auto">
                          <a:xfrm>
                            <a:off x="1296" y="779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wps:wsp>
                        <wps:cNvPr id="6169" name="Text Box 812"/>
                        <wps:cNvSpPr txBox="1">
                          <a:spLocks noChangeArrowheads="1"/>
                        </wps:cNvSpPr>
                        <wps:spPr bwMode="auto">
                          <a:xfrm>
                            <a:off x="958" y="849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sym w:font="Symbol" w:char="F065"/>
                              </w:r>
                            </w:p>
                          </w:txbxContent>
                        </wps:txbx>
                        <wps:bodyPr rot="0" vert="horz" wrap="square" lIns="0" tIns="0" rIns="0" bIns="0" anchor="t" anchorCtr="0" upright="1">
                          <a:noAutofit/>
                        </wps:bodyPr>
                      </wps:wsp>
                      <wps:wsp>
                        <wps:cNvPr id="6170" name="Text Box 813"/>
                        <wps:cNvSpPr txBox="1">
                          <a:spLocks noChangeArrowheads="1"/>
                        </wps:cNvSpPr>
                        <wps:spPr bwMode="auto">
                          <a:xfrm>
                            <a:off x="2880" y="8278"/>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F</w:t>
                              </w:r>
                              <w:r>
                                <w:rPr>
                                  <w:i/>
                                  <w:vertAlign w:val="subscript"/>
                                </w:rPr>
                                <w:t>A</w:t>
                              </w:r>
                            </w:p>
                          </w:txbxContent>
                        </wps:txbx>
                        <wps:bodyPr rot="0" vert="horz" wrap="square" lIns="0" tIns="0" rIns="0" bIns="0" anchor="t" anchorCtr="0" upright="1">
                          <a:noAutofit/>
                        </wps:bodyPr>
                      </wps:wsp>
                      <wps:wsp>
                        <wps:cNvPr id="6171" name="Text Box 814"/>
                        <wps:cNvSpPr txBox="1">
                          <a:spLocks noChangeArrowheads="1"/>
                        </wps:cNvSpPr>
                        <wps:spPr bwMode="auto">
                          <a:xfrm>
                            <a:off x="3024" y="9072"/>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b</w:t>
                              </w:r>
                            </w:p>
                          </w:txbxContent>
                        </wps:txbx>
                        <wps:bodyPr rot="0" vert="horz" wrap="square" lIns="0" tIns="0" rIns="0" bIns="0" anchor="t" anchorCtr="0" upright="1">
                          <a:noAutofit/>
                        </wps:bodyPr>
                      </wps:wsp>
                      <wps:wsp>
                        <wps:cNvPr id="6172" name="Text Box 815"/>
                        <wps:cNvSpPr txBox="1">
                          <a:spLocks noChangeArrowheads="1"/>
                        </wps:cNvSpPr>
                        <wps:spPr bwMode="auto">
                          <a:xfrm>
                            <a:off x="3938" y="8442"/>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l</w:t>
                              </w:r>
                            </w:p>
                          </w:txbxContent>
                        </wps:txbx>
                        <wps:bodyPr rot="0" vert="horz" wrap="square" lIns="0" tIns="0" rIns="0" bIns="0" anchor="t" anchorCtr="0" upright="1">
                          <a:noAutofit/>
                        </wps:bodyPr>
                      </wps:wsp>
                      <wps:wsp>
                        <wps:cNvPr id="6173" name="Text Box 816"/>
                        <wps:cNvSpPr txBox="1">
                          <a:spLocks noChangeArrowheads="1"/>
                        </wps:cNvSpPr>
                        <wps:spPr bwMode="auto">
                          <a:xfrm>
                            <a:off x="2184" y="8412"/>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I</w:t>
                              </w:r>
                            </w:p>
                          </w:txbxContent>
                        </wps:txbx>
                        <wps:bodyPr rot="0" vert="horz" wrap="square" lIns="0" tIns="0" rIns="0" bIns="0" anchor="t" anchorCtr="0" upright="1">
                          <a:noAutofit/>
                        </wps:bodyPr>
                      </wps:wsp>
                      <wps:wsp>
                        <wps:cNvPr id="6174" name="Text Box 817"/>
                        <wps:cNvSpPr txBox="1">
                          <a:spLocks noChangeArrowheads="1"/>
                        </wps:cNvSpPr>
                        <wps:spPr bwMode="auto">
                          <a:xfrm>
                            <a:off x="2592" y="9360"/>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lang w:eastAsia="ko-KR"/>
                                </w:rPr>
                              </w:pPr>
                              <w:r w:rsidRPr="00494835">
                                <w:rPr>
                                  <w:rFonts w:ascii="KZ Times New Roman" w:hAnsi="KZ Times New Roman"/>
                                  <w:i/>
                                  <w:sz w:val="24"/>
                                  <w:lang w:eastAsia="ko-KR"/>
                                </w:rPr>
                                <w:t>3.</w:t>
                              </w:r>
                              <w:r>
                                <w:rPr>
                                  <w:rFonts w:ascii="KZ Times New Roman" w:hAnsi="KZ Times New Roman"/>
                                  <w:i/>
                                  <w:sz w:val="24"/>
                                  <w:lang w:eastAsia="ko-KR"/>
                                </w:rPr>
                                <w:t>56</w:t>
                              </w:r>
                              <w:r w:rsidRPr="00494835">
                                <w:rPr>
                                  <w:rFonts w:ascii="KZ Times New Roman" w:hAnsi="KZ Times New Roman"/>
                                  <w:i/>
                                  <w:sz w:val="24"/>
                                </w:rPr>
                                <w:t>-</w:t>
                              </w:r>
                              <w:r w:rsidRPr="00494835">
                                <w:rPr>
                                  <w:rFonts w:ascii="KZ Times New Roman" w:hAnsi="KZ Times New Roman"/>
                                  <w:i/>
                                  <w:sz w:val="24"/>
                                  <w:lang w:eastAsia="ko-KR"/>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166" o:spid="_x0000_s2772" style="position:absolute;left:0;text-align:left;margin-left:10.45pt;margin-top:615.15pt;width:242.75pt;height:132.6pt;z-index:252013568;mso-position-vertical-relative:page" coordorigin="958,7745" coordsize="4082,1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" o:allowincell="f">
                <v:shape id="Picture 810" o:spid="_x0000_s2773" type="#_x0000_t75" alt="Pic64e" style="position:absolute;left:964;top:7745;width:4076;height:1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">
                  <v:imagedata r:id="rId1069" o:title="Pic64e"/>
                </v:shape>
                <v:shape id="Text Box 811" o:spid="_x0000_s2774" type="#_x0000_t202" style="position:absolute;left:1296;top:779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" filled="f" stroked="f">
                  <v:textbox inset="0,0,0,0">
                    <w:txbxContent>
                      <w:p w:rsidR="00096CDB" w:rsidRDefault="00096CDB" w:rsidP="008F0189">
                        <w:pPr>
                          <w:rPr>
                            <w:i/>
                          </w:rPr>
                        </w:pPr>
                        <w:r>
                          <w:rPr>
                            <w:i/>
                          </w:rPr>
                          <w:t>В</w:t>
                        </w:r>
                      </w:p>
                    </w:txbxContent>
                  </v:textbox>
                </v:shape>
                <v:shape id="Text Box 812" o:spid="_x0000_s2775" type="#_x0000_t202" style="position:absolute;left:958;top:849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" filled="f" stroked="f">
                  <v:textbox inset="0,0,0,0">
                    <w:txbxContent>
                      <w:p w:rsidR="00096CDB" w:rsidRDefault="00096CDB" w:rsidP="008F0189">
                        <w:pPr>
                          <w:rPr>
                            <w:i/>
                          </w:rPr>
                        </w:pPr>
                        <w:r>
                          <w:rPr>
                            <w:i/>
                          </w:rPr>
                          <w:sym w:font="Symbol" w:char="F065"/>
                        </w:r>
                      </w:p>
                    </w:txbxContent>
                  </v:textbox>
                </v:shape>
                <v:shape id="Text Box 813" o:spid="_x0000_s2776" type="#_x0000_t202" style="position:absolute;left:2880;top:8278;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" filled="f" stroked="f">
                  <v:textbox inset="0,0,0,0">
                    <w:txbxContent>
                      <w:p w:rsidR="00096CDB" w:rsidRDefault="00096CDB" w:rsidP="008F0189">
                        <w:pPr>
                          <w:rPr>
                            <w:i/>
                            <w:vertAlign w:val="subscript"/>
                          </w:rPr>
                        </w:pPr>
                        <w:r>
                          <w:rPr>
                            <w:i/>
                          </w:rPr>
                          <w:t>F</w:t>
                        </w:r>
                        <w:r>
                          <w:rPr>
                            <w:i/>
                            <w:vertAlign w:val="subscript"/>
                          </w:rPr>
                          <w:t>A</w:t>
                        </w:r>
                      </w:p>
                    </w:txbxContent>
                  </v:textbox>
                </v:shape>
                <v:shape id="Text Box 814" o:spid="_x0000_s2777" type="#_x0000_t202" style="position:absolute;left:3024;top:9072;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" filled="f" stroked="f">
                  <v:textbox inset="0,0,0,0">
                    <w:txbxContent>
                      <w:p w:rsidR="00096CDB" w:rsidRDefault="00096CDB" w:rsidP="008F0189">
                        <w:pPr>
                          <w:rPr>
                            <w:i/>
                          </w:rPr>
                        </w:pPr>
                        <w:r>
                          <w:rPr>
                            <w:i/>
                          </w:rPr>
                          <w:t>b</w:t>
                        </w:r>
                      </w:p>
                    </w:txbxContent>
                  </v:textbox>
                </v:shape>
                <v:shape id="Text Box 815" o:spid="_x0000_s2778" type="#_x0000_t202" style="position:absolute;left:3938;top:8442;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" filled="f" stroked="f">
                  <v:textbox inset="0,0,0,0">
                    <w:txbxContent>
                      <w:p w:rsidR="00096CDB" w:rsidRDefault="00096CDB" w:rsidP="008F0189">
                        <w:pPr>
                          <w:rPr>
                            <w:i/>
                          </w:rPr>
                        </w:pPr>
                        <w:r>
                          <w:rPr>
                            <w:i/>
                          </w:rPr>
                          <w:t>l</w:t>
                        </w:r>
                      </w:p>
                    </w:txbxContent>
                  </v:textbox>
                </v:shape>
                <v:shape id="Text Box 816" o:spid="_x0000_s2779" type="#_x0000_t202" style="position:absolute;left:2184;top:8412;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" filled="f" stroked="f">
                  <v:textbox inset="0,0,0,0">
                    <w:txbxContent>
                      <w:p w:rsidR="00096CDB" w:rsidRDefault="00096CDB" w:rsidP="008F0189">
                        <w:pPr>
                          <w:rPr>
                            <w:i/>
                          </w:rPr>
                        </w:pPr>
                        <w:r>
                          <w:rPr>
                            <w:i/>
                          </w:rPr>
                          <w:t>I</w:t>
                        </w:r>
                      </w:p>
                    </w:txbxContent>
                  </v:textbox>
                </v:shape>
                <v:shape id="Text Box 817" o:spid="_x0000_s2780" type="#_x0000_t202" style="position:absolute;left:2592;top:9360;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" filled="f" stroked="f">
                  <v:textbox inset="0,0,0,0">
                    <w:txbxContent>
                      <w:p w:rsidR="00096CDB" w:rsidRPr="00494835" w:rsidRDefault="00096CDB" w:rsidP="008F0189">
                        <w:pPr>
                          <w:rPr>
                            <w:rFonts w:ascii="KZ Times New Roman" w:hAnsi="KZ Times New Roman"/>
                            <w:i/>
                            <w:sz w:val="24"/>
                            <w:lang w:eastAsia="ko-KR"/>
                          </w:rPr>
                        </w:pPr>
                        <w:r w:rsidRPr="00494835">
                          <w:rPr>
                            <w:rFonts w:ascii="KZ Times New Roman" w:hAnsi="KZ Times New Roman"/>
                            <w:i/>
                            <w:sz w:val="24"/>
                            <w:lang w:eastAsia="ko-KR"/>
                          </w:rPr>
                          <w:t>3.</w:t>
                        </w:r>
                        <w:r>
                          <w:rPr>
                            <w:rFonts w:ascii="KZ Times New Roman" w:hAnsi="KZ Times New Roman"/>
                            <w:i/>
                            <w:sz w:val="24"/>
                            <w:lang w:eastAsia="ko-KR"/>
                          </w:rPr>
                          <w:t>56</w:t>
                        </w:r>
                        <w:r w:rsidRPr="00494835">
                          <w:rPr>
                            <w:rFonts w:ascii="KZ Times New Roman" w:hAnsi="KZ Times New Roman"/>
                            <w:i/>
                            <w:sz w:val="24"/>
                          </w:rPr>
                          <w:t>-</w:t>
                        </w:r>
                        <w:r w:rsidRPr="00494835">
                          <w:rPr>
                            <w:rFonts w:ascii="KZ Times New Roman" w:hAnsi="KZ Times New Roman"/>
                            <w:i/>
                            <w:sz w:val="24"/>
                            <w:lang w:eastAsia="ko-KR"/>
                          </w:rPr>
                          <w:t>сурет</w:t>
                        </w:r>
                      </w:p>
                    </w:txbxContent>
                  </v:textbox>
                </v:shape>
                <w10:wrap type="square" side="right" anchory="page"/>
              </v:group>
            </w:pict>
          </mc:Fallback>
        </mc:AlternateContent>
      </w:r>
      <w:r w:rsidR="008F0189" w:rsidRPr="008F0189">
        <w:rPr>
          <w:rFonts w:ascii="KZ Times New Roman" w:hAnsi="KZ Times New Roman"/>
          <w:color w:val="auto"/>
          <w:lang w:val="ru-RU" w:eastAsia="ko-KR"/>
        </w:rPr>
        <w:t>Екі мыс стерженді электр энергиясы көзіне жалғап (3.</w:t>
      </w:r>
      <w:r w:rsidR="002919E9" w:rsidRPr="002919E9">
        <w:rPr>
          <w:rFonts w:ascii="KZ Times New Roman" w:hAnsi="KZ Times New Roman"/>
          <w:color w:val="auto"/>
          <w:lang w:val="ru-RU" w:eastAsia="ko-KR"/>
        </w:rPr>
        <w:t>56</w:t>
      </w:r>
      <w:r w:rsidR="008F0189" w:rsidRPr="008F0189">
        <w:rPr>
          <w:rFonts w:ascii="KZ Times New Roman" w:hAnsi="KZ Times New Roman"/>
          <w:color w:val="auto"/>
          <w:lang w:val="ru-RU" w:eastAsia="ko-KR"/>
        </w:rPr>
        <w:t xml:space="preserve">-сурет) және оларды жылжымалы </w:t>
      </w:r>
      <w:r w:rsidR="008F0189" w:rsidRPr="008F0189">
        <w:rPr>
          <w:rFonts w:ascii="KZ Times New Roman" w:hAnsi="KZ Times New Roman"/>
          <w:i/>
          <w:color w:val="auto"/>
          <w:lang w:eastAsia="ko-KR"/>
        </w:rPr>
        <w:t>l</w:t>
      </w:r>
      <w:r w:rsidR="008F0189" w:rsidRPr="008F0189">
        <w:rPr>
          <w:rFonts w:ascii="KZ Times New Roman" w:hAnsi="KZ Times New Roman"/>
          <w:color w:val="auto"/>
          <w:lang w:val="ru-RU" w:eastAsia="ko-KR"/>
        </w:rPr>
        <w:t xml:space="preserve"> өткізгішпен тұйықтайық. Сонда тізбекпен </w:t>
      </w:r>
      <w:r w:rsidR="008F0189" w:rsidRPr="008F0189">
        <w:rPr>
          <w:rFonts w:ascii="KZ Times New Roman" w:hAnsi="KZ Times New Roman"/>
          <w:i/>
          <w:color w:val="auto"/>
          <w:lang w:val="ru-RU" w:eastAsia="ko-KR"/>
        </w:rPr>
        <w:t>І</w:t>
      </w:r>
      <w:r w:rsidR="008F0189" w:rsidRPr="008F0189">
        <w:rPr>
          <w:rFonts w:ascii="KZ Times New Roman" w:hAnsi="KZ Times New Roman"/>
          <w:color w:val="auto"/>
          <w:lang w:val="ru-RU" w:eastAsia="ko-KR"/>
        </w:rPr>
        <w:t xml:space="preserve"> тоқ өтеді. Қоршаған ортада индукциясы </w:t>
      </w:r>
      <w:r w:rsidR="008F0189" w:rsidRPr="008F0189">
        <w:rPr>
          <w:rFonts w:ascii="KZ Times New Roman" w:hAnsi="KZ Times New Roman"/>
          <w:i/>
          <w:color w:val="auto"/>
          <w:lang w:val="ru-RU" w:eastAsia="ko-KR"/>
        </w:rPr>
        <w:t xml:space="preserve">В </w:t>
      </w:r>
      <w:r w:rsidR="008F0189" w:rsidRPr="008F0189">
        <w:rPr>
          <w:rFonts w:ascii="KZ Times New Roman" w:hAnsi="KZ Times New Roman"/>
          <w:color w:val="auto"/>
          <w:lang w:val="ru-RU" w:eastAsia="ko-KR"/>
        </w:rPr>
        <w:t>болатын контур жазықтығына перпендикуляр біртекті магнит өрісін жасайық (3.</w:t>
      </w:r>
      <w:r w:rsidR="002919E9" w:rsidRPr="002919E9">
        <w:rPr>
          <w:rFonts w:ascii="KZ Times New Roman" w:hAnsi="KZ Times New Roman"/>
          <w:color w:val="auto"/>
          <w:lang w:val="ru-RU" w:eastAsia="ko-KR"/>
        </w:rPr>
        <w:t>56</w:t>
      </w:r>
      <w:r w:rsidR="008F0189" w:rsidRPr="008F0189">
        <w:rPr>
          <w:rFonts w:ascii="KZ Times New Roman" w:hAnsi="KZ Times New Roman"/>
          <w:color w:val="auto"/>
          <w:lang w:val="ru-RU" w:eastAsia="ko-KR"/>
        </w:rPr>
        <w:t xml:space="preserve">-суретте индукция сызықтары бізге қарай бағытталған және нүктелермен белгіленген). </w:t>
      </w:r>
      <w:r w:rsidR="008F0189" w:rsidRPr="008F0189">
        <w:rPr>
          <w:rFonts w:ascii="KZ Times New Roman" w:hAnsi="KZ Times New Roman"/>
          <w:i/>
          <w:color w:val="auto"/>
          <w:lang w:eastAsia="ko-KR"/>
        </w:rPr>
        <w:t>l</w:t>
      </w:r>
      <w:r w:rsidR="008F0189" w:rsidRPr="008F0189">
        <w:rPr>
          <w:rFonts w:ascii="KZ Times New Roman" w:hAnsi="KZ Times New Roman"/>
          <w:color w:val="auto"/>
          <w:lang w:val="ru-RU" w:eastAsia="ko-KR"/>
        </w:rPr>
        <w:t xml:space="preserve"> өткізгішке </w:t>
      </w:r>
      <w:r w:rsidR="008F0189" w:rsidRPr="008F0189">
        <w:rPr>
          <w:rFonts w:ascii="KZ Times New Roman" w:hAnsi="KZ Times New Roman"/>
          <w:i/>
          <w:color w:val="auto"/>
          <w:lang w:eastAsia="ko-KR"/>
        </w:rPr>
        <w:t>F</w:t>
      </w:r>
      <w:r w:rsidR="008F0189" w:rsidRPr="008F0189">
        <w:rPr>
          <w:rFonts w:ascii="KZ Times New Roman" w:hAnsi="KZ Times New Roman"/>
          <w:color w:val="auto"/>
          <w:vertAlign w:val="subscript"/>
          <w:lang w:val="ru-RU" w:eastAsia="ko-KR"/>
        </w:rPr>
        <w:t>А</w:t>
      </w:r>
      <w:r w:rsidR="008F0189" w:rsidRPr="008F0189">
        <w:rPr>
          <w:rFonts w:ascii="KZ Times New Roman" w:hAnsi="KZ Times New Roman"/>
          <w:color w:val="auto"/>
          <w:lang w:val="ru-RU" w:eastAsia="ko-KR"/>
        </w:rPr>
        <w:t xml:space="preserve"> ампер күші әсер етіп, ол оңға қарай жылжи бастайды. </w:t>
      </w:r>
      <w:r w:rsidR="008F0189" w:rsidRPr="008F0189">
        <w:rPr>
          <w:rFonts w:ascii="KZ Times New Roman" w:hAnsi="KZ Times New Roman"/>
          <w:i/>
          <w:color w:val="auto"/>
          <w:lang w:eastAsia="ko-KR"/>
        </w:rPr>
        <w:t>l</w:t>
      </w:r>
      <w:r w:rsidR="008F0189" w:rsidRPr="008F0189">
        <w:rPr>
          <w:rFonts w:ascii="KZ Times New Roman" w:hAnsi="KZ Times New Roman"/>
          <w:color w:val="auto"/>
          <w:lang w:val="ru-RU" w:eastAsia="ko-KR"/>
        </w:rPr>
        <w:t xml:space="preserve"> өткізгішті </w:t>
      </w:r>
      <w:r w:rsidR="008F0189" w:rsidRPr="008F0189">
        <w:rPr>
          <w:rFonts w:ascii="KZ Times New Roman" w:hAnsi="KZ Times New Roman"/>
          <w:i/>
          <w:color w:val="auto"/>
          <w:lang w:eastAsia="ko-KR"/>
        </w:rPr>
        <w:t>b</w:t>
      </w:r>
      <w:r w:rsidR="008F0189" w:rsidRPr="008F0189">
        <w:rPr>
          <w:rFonts w:ascii="KZ Times New Roman" w:hAnsi="KZ Times New Roman"/>
          <w:color w:val="auto"/>
          <w:lang w:val="ru-RU" w:eastAsia="ko-KR"/>
        </w:rPr>
        <w:t xml:space="preserve"> қашықтыққа орын ауыстырған кездегі жұмысты есептейік.</w:t>
      </w:r>
    </w:p>
    <w:p w:rsidR="008F0189" w:rsidRPr="008F0189" w:rsidRDefault="008F0189" w:rsidP="008F0189">
      <w:pPr>
        <w:tabs>
          <w:tab w:val="left" w:pos="284"/>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Қарастырылып отырған жағдайда күш пен орын ауыстырудың бағыттары бірдей болғандықтан және </w:t>
      </w:r>
      <w:r w:rsidRPr="008F0189">
        <w:rPr>
          <w:rFonts w:ascii="KZ Times New Roman" w:hAnsi="KZ Times New Roman"/>
          <w:i/>
          <w:color w:val="auto"/>
          <w:lang w:eastAsia="ko-KR"/>
        </w:rPr>
        <w:t>F</w:t>
      </w:r>
      <w:r w:rsidRPr="008F0189">
        <w:rPr>
          <w:rFonts w:ascii="KZ Times New Roman" w:hAnsi="KZ Times New Roman"/>
          <w:color w:val="auto"/>
          <w:vertAlign w:val="subscript"/>
          <w:lang w:val="ru-RU" w:eastAsia="ko-KR"/>
        </w:rPr>
        <w:t>А</w:t>
      </w:r>
      <w:r w:rsidRPr="008F0189">
        <w:rPr>
          <w:rFonts w:ascii="KZ Times New Roman" w:hAnsi="KZ Times New Roman"/>
          <w:i/>
          <w:color w:val="auto"/>
          <w:lang w:val="ru-RU" w:eastAsia="ko-KR"/>
        </w:rPr>
        <w:t>= ВІ</w:t>
      </w:r>
      <w:r w:rsidRPr="008F0189">
        <w:rPr>
          <w:rFonts w:ascii="KZ Times New Roman" w:hAnsi="KZ Times New Roman"/>
          <w:i/>
          <w:color w:val="auto"/>
          <w:lang w:eastAsia="ko-KR"/>
        </w:rPr>
        <w:t>l</w:t>
      </w:r>
      <w:r w:rsidRPr="008F0189">
        <w:rPr>
          <w:rFonts w:ascii="KZ Times New Roman" w:hAnsi="KZ Times New Roman"/>
          <w:color w:val="auto"/>
          <w:lang w:val="ru-RU" w:eastAsia="ko-KR"/>
        </w:rPr>
        <w:t xml:space="preserve"> болатындықтан:</w:t>
      </w:r>
    </w:p>
    <w:p w:rsidR="008F0189" w:rsidRPr="008F0189" w:rsidRDefault="008F0189" w:rsidP="008F0189">
      <w:pPr>
        <w:tabs>
          <w:tab w:val="left" w:pos="284"/>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4"/>
        </w:tabs>
        <w:spacing w:after="0" w:line="240" w:lineRule="auto"/>
        <w:ind w:right="-99" w:firstLine="567"/>
        <w:jc w:val="center"/>
        <w:rPr>
          <w:rFonts w:ascii="KZ Times New Roman" w:hAnsi="KZ Times New Roman"/>
          <w:i/>
          <w:color w:val="auto"/>
          <w:lang w:val="ru-RU" w:eastAsia="ko-KR"/>
        </w:rPr>
      </w:pPr>
      <w:r w:rsidRPr="008F0189">
        <w:rPr>
          <w:rFonts w:ascii="KZ Times New Roman" w:hAnsi="KZ Times New Roman"/>
          <w:i/>
          <w:color w:val="auto"/>
          <w:lang w:val="ru-RU" w:eastAsia="ko-KR"/>
        </w:rPr>
        <w:t xml:space="preserve">А= </w:t>
      </w:r>
      <w:r w:rsidRPr="008F0189">
        <w:rPr>
          <w:rFonts w:ascii="KZ Times New Roman" w:hAnsi="KZ Times New Roman"/>
          <w:i/>
          <w:color w:val="auto"/>
          <w:lang w:eastAsia="ko-KR"/>
        </w:rPr>
        <w:t>F</w:t>
      </w:r>
      <w:r w:rsidRPr="008F0189">
        <w:rPr>
          <w:rFonts w:ascii="KZ Times New Roman" w:hAnsi="KZ Times New Roman"/>
          <w:color w:val="auto"/>
          <w:vertAlign w:val="subscript"/>
          <w:lang w:val="ru-RU" w:eastAsia="ko-KR"/>
        </w:rPr>
        <w:t>А</w:t>
      </w:r>
      <w:r w:rsidRPr="008F0189">
        <w:rPr>
          <w:rFonts w:ascii="KZ Times New Roman" w:hAnsi="KZ Times New Roman"/>
          <w:i/>
          <w:color w:val="auto"/>
          <w:lang w:val="ru-RU" w:eastAsia="ko-KR"/>
        </w:rPr>
        <w:t>= ВІ</w:t>
      </w:r>
      <w:r w:rsidRPr="008F0189">
        <w:rPr>
          <w:rFonts w:ascii="KZ Times New Roman" w:hAnsi="KZ Times New Roman"/>
          <w:i/>
          <w:color w:val="auto"/>
          <w:lang w:eastAsia="ko-KR"/>
        </w:rPr>
        <w:t>lb</w:t>
      </w:r>
      <w:r w:rsidRPr="008F0189">
        <w:rPr>
          <w:rFonts w:ascii="KZ Times New Roman" w:hAnsi="KZ Times New Roman"/>
          <w:i/>
          <w:color w:val="auto"/>
          <w:lang w:val="ru-RU" w:eastAsia="ko-KR"/>
        </w:rPr>
        <w:t>.</w:t>
      </w:r>
    </w:p>
    <w:p w:rsidR="008F0189" w:rsidRPr="008F0189" w:rsidRDefault="008F0189" w:rsidP="008F0189">
      <w:pPr>
        <w:tabs>
          <w:tab w:val="left" w:pos="284"/>
        </w:tabs>
        <w:spacing w:after="0" w:line="240" w:lineRule="auto"/>
        <w:ind w:right="-99" w:firstLine="567"/>
        <w:jc w:val="center"/>
        <w:rPr>
          <w:rFonts w:ascii="KZ Times New Roman" w:hAnsi="KZ Times New Roman"/>
          <w:i/>
          <w:color w:val="auto"/>
          <w:lang w:val="ru-RU" w:eastAsia="ko-KR"/>
        </w:rPr>
      </w:pPr>
    </w:p>
    <w:p w:rsidR="008F0189" w:rsidRPr="008F0189" w:rsidRDefault="008F0189" w:rsidP="008F0189">
      <w:pPr>
        <w:tabs>
          <w:tab w:val="left" w:pos="284"/>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Егер тұйық тізбек қамтитын ауданды </w:t>
      </w:r>
      <w:r w:rsidRPr="008F0189">
        <w:rPr>
          <w:rFonts w:ascii="KZ Times New Roman" w:hAnsi="KZ Times New Roman"/>
          <w:i/>
          <w:color w:val="auto"/>
          <w:lang w:eastAsia="ko-KR"/>
        </w:rPr>
        <w:t>l</w:t>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өткізгіштің бастапқы қалпы кезінде </w:t>
      </w:r>
      <w:r w:rsidRPr="008F0189">
        <w:rPr>
          <w:rFonts w:ascii="KZ Times New Roman" w:hAnsi="KZ Times New Roman"/>
          <w:i/>
          <w:color w:val="auto"/>
          <w:lang w:eastAsia="ko-KR"/>
        </w:rPr>
        <w:t>S</w:t>
      </w:r>
      <w:r w:rsidRPr="008F0189">
        <w:rPr>
          <w:rFonts w:ascii="KZ Times New Roman" w:hAnsi="KZ Times New Roman"/>
          <w:color w:val="auto"/>
          <w:vertAlign w:val="subscript"/>
          <w:lang w:val="ru-RU" w:eastAsia="ko-KR"/>
        </w:rPr>
        <w:t>1</w:t>
      </w:r>
      <w:r w:rsidRPr="008F0189">
        <w:rPr>
          <w:rFonts w:ascii="KZ Times New Roman" w:hAnsi="KZ Times New Roman"/>
          <w:color w:val="auto"/>
          <w:lang w:val="ru-RU" w:eastAsia="ko-KR"/>
        </w:rPr>
        <w:t xml:space="preserve"> деп белгілесек, онда оның ақырғы қалпы кезінде</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S</w:t>
      </w:r>
      <w:r w:rsidRPr="008F0189">
        <w:rPr>
          <w:rFonts w:ascii="KZ Times New Roman" w:hAnsi="KZ Times New Roman"/>
          <w:color w:val="auto"/>
          <w:vertAlign w:val="subscript"/>
          <w:lang w:val="ru-RU" w:eastAsia="ko-KR"/>
        </w:rPr>
        <w:t>2</w:t>
      </w:r>
      <w:r w:rsidRPr="008F0189">
        <w:rPr>
          <w:rFonts w:ascii="KZ Times New Roman" w:hAnsi="KZ Times New Roman"/>
          <w:color w:val="auto"/>
          <w:lang w:val="ru-RU" w:eastAsia="ko-KR"/>
        </w:rPr>
        <w:t xml:space="preserve"> деп белгілейміз, сонда </w:t>
      </w:r>
      <w:r w:rsidRPr="008F0189">
        <w:rPr>
          <w:rFonts w:ascii="KZ Times New Roman" w:hAnsi="KZ Times New Roman"/>
          <w:i/>
          <w:color w:val="auto"/>
          <w:lang w:eastAsia="ko-KR"/>
        </w:rPr>
        <w:sym w:font="Symbol" w:char="F044"/>
      </w:r>
      <w:r w:rsidRPr="008F0189">
        <w:rPr>
          <w:rFonts w:ascii="KZ Times New Roman" w:hAnsi="KZ Times New Roman"/>
          <w:i/>
          <w:color w:val="auto"/>
          <w:lang w:eastAsia="ko-KR"/>
        </w:rPr>
        <w:t>S</w:t>
      </w:r>
      <w:r w:rsidRPr="008F0189">
        <w:rPr>
          <w:rFonts w:ascii="KZ Times New Roman" w:hAnsi="KZ Times New Roman"/>
          <w:i/>
          <w:color w:val="auto"/>
          <w:lang w:val="ru-RU" w:eastAsia="ko-KR"/>
        </w:rPr>
        <w:t>=</w:t>
      </w:r>
      <w:r w:rsidRPr="008F0189">
        <w:rPr>
          <w:rFonts w:ascii="KZ Times New Roman" w:hAnsi="KZ Times New Roman"/>
          <w:i/>
          <w:color w:val="auto"/>
          <w:lang w:eastAsia="ko-KR"/>
        </w:rPr>
        <w:t>S</w:t>
      </w:r>
      <w:r w:rsidRPr="008F0189">
        <w:rPr>
          <w:rFonts w:ascii="KZ Times New Roman" w:hAnsi="KZ Times New Roman"/>
          <w:color w:val="auto"/>
          <w:vertAlign w:val="subscript"/>
          <w:lang w:val="ru-RU" w:eastAsia="ko-KR"/>
        </w:rPr>
        <w:t>2</w:t>
      </w:r>
      <w:r w:rsidRPr="008F0189">
        <w:rPr>
          <w:rFonts w:ascii="KZ Times New Roman" w:hAnsi="KZ Times New Roman"/>
          <w:i/>
          <w:color w:val="auto"/>
          <w:lang w:val="ru-RU" w:eastAsia="ko-KR"/>
        </w:rPr>
        <w:t>–</w:t>
      </w:r>
      <w:r w:rsidRPr="008F0189">
        <w:rPr>
          <w:rFonts w:ascii="KZ Times New Roman" w:hAnsi="KZ Times New Roman"/>
          <w:i/>
          <w:color w:val="auto"/>
          <w:lang w:eastAsia="ko-KR"/>
        </w:rPr>
        <w:t>S</w:t>
      </w:r>
      <w:r w:rsidRPr="008F0189">
        <w:rPr>
          <w:rFonts w:ascii="KZ Times New Roman" w:hAnsi="KZ Times New Roman"/>
          <w:color w:val="auto"/>
          <w:vertAlign w:val="subscript"/>
          <w:lang w:val="ru-RU" w:eastAsia="ko-KR"/>
        </w:rPr>
        <w:t>1</w:t>
      </w:r>
      <w:r w:rsidRPr="008F0189">
        <w:rPr>
          <w:rFonts w:ascii="KZ Times New Roman" w:hAnsi="KZ Times New Roman"/>
          <w:i/>
          <w:color w:val="auto"/>
          <w:vertAlign w:val="subscript"/>
          <w:lang w:val="ru-RU" w:eastAsia="ko-KR"/>
        </w:rPr>
        <w:t xml:space="preserve"> </w:t>
      </w:r>
      <w:r w:rsidRPr="008F0189">
        <w:rPr>
          <w:rFonts w:ascii="KZ Times New Roman" w:hAnsi="KZ Times New Roman"/>
          <w:color w:val="auto"/>
          <w:lang w:val="ru-RU" w:eastAsia="ko-KR"/>
        </w:rPr>
        <w:t>дегеніміз</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l</w:t>
      </w:r>
      <w:r w:rsidRPr="008F0189">
        <w:rPr>
          <w:rFonts w:ascii="KZ Times New Roman" w:hAnsi="KZ Times New Roman"/>
          <w:color w:val="auto"/>
          <w:lang w:val="ru-RU" w:eastAsia="ko-KR"/>
        </w:rPr>
        <w:t xml:space="preserve"> өткізгіштің орын ауыстыруы кезінде тоқтың қамтитын ауданының өзгерісі болып табылады. 3.64-суреттен көріп отырғанымдай, </w:t>
      </w:r>
      <w:r w:rsidRPr="008F0189">
        <w:rPr>
          <w:rFonts w:ascii="KZ Times New Roman" w:hAnsi="KZ Times New Roman"/>
          <w:i/>
          <w:color w:val="auto"/>
          <w:lang w:eastAsia="ko-KR"/>
        </w:rPr>
        <w:sym w:font="Symbol" w:char="F044"/>
      </w:r>
      <w:r w:rsidRPr="008F0189">
        <w:rPr>
          <w:rFonts w:ascii="KZ Times New Roman" w:hAnsi="KZ Times New Roman"/>
          <w:i/>
          <w:color w:val="auto"/>
          <w:lang w:eastAsia="ko-KR"/>
        </w:rPr>
        <w:t>S</w:t>
      </w:r>
      <w:r w:rsidRPr="008F0189">
        <w:rPr>
          <w:rFonts w:ascii="KZ Times New Roman" w:hAnsi="KZ Times New Roman"/>
          <w:i/>
          <w:color w:val="auto"/>
          <w:lang w:val="ru-RU" w:eastAsia="ko-KR"/>
        </w:rPr>
        <w:t>=</w:t>
      </w:r>
      <w:r w:rsidRPr="008F0189">
        <w:rPr>
          <w:rFonts w:ascii="KZ Times New Roman" w:hAnsi="KZ Times New Roman"/>
          <w:i/>
          <w:color w:val="auto"/>
          <w:lang w:eastAsia="ko-KR"/>
        </w:rPr>
        <w:t>lb</w:t>
      </w:r>
      <w:r w:rsidRPr="008F0189">
        <w:rPr>
          <w:rFonts w:ascii="KZ Times New Roman" w:hAnsi="KZ Times New Roman"/>
          <w:i/>
          <w:color w:val="auto"/>
          <w:lang w:val="ru-RU" w:eastAsia="ko-KR"/>
        </w:rPr>
        <w:t>,</w:t>
      </w:r>
      <w:r w:rsidRPr="008F0189">
        <w:rPr>
          <w:rFonts w:ascii="KZ Times New Roman" w:hAnsi="KZ Times New Roman"/>
          <w:color w:val="auto"/>
          <w:lang w:val="ru-RU" w:eastAsia="ko-KR"/>
        </w:rPr>
        <w:t xml:space="preserve"> сондықтан </w:t>
      </w:r>
    </w:p>
    <w:p w:rsidR="008F0189" w:rsidRPr="008F0189" w:rsidRDefault="008F0189" w:rsidP="008F0189">
      <w:pPr>
        <w:tabs>
          <w:tab w:val="left" w:pos="284"/>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4"/>
        </w:tabs>
        <w:spacing w:after="0" w:line="240" w:lineRule="auto"/>
        <w:ind w:right="-99" w:firstLine="567"/>
        <w:jc w:val="center"/>
        <w:rPr>
          <w:rFonts w:ascii="KZ Times New Roman" w:hAnsi="KZ Times New Roman"/>
          <w:i/>
          <w:color w:val="auto"/>
          <w:lang w:val="ru-RU" w:eastAsia="ko-KR"/>
        </w:rPr>
      </w:pPr>
      <w:r w:rsidRPr="008F0189">
        <w:rPr>
          <w:rFonts w:ascii="KZ Times New Roman" w:hAnsi="KZ Times New Roman"/>
          <w:i/>
          <w:color w:val="auto"/>
          <w:lang w:val="ru-RU" w:eastAsia="ko-KR"/>
        </w:rPr>
        <w:t>А=І</w:t>
      </w:r>
      <w:r w:rsidRPr="008F0189">
        <w:rPr>
          <w:rFonts w:ascii="KZ Times New Roman" w:hAnsi="KZ Times New Roman"/>
          <w:i/>
          <w:color w:val="auto"/>
          <w:lang w:eastAsia="ko-KR"/>
        </w:rPr>
        <w:t>B</w:t>
      </w:r>
      <w:r w:rsidRPr="008F0189">
        <w:rPr>
          <w:rFonts w:ascii="KZ Times New Roman" w:hAnsi="KZ Times New Roman"/>
          <w:i/>
          <w:color w:val="auto"/>
          <w:lang w:eastAsia="ko-KR"/>
        </w:rPr>
        <w:sym w:font="Symbol" w:char="F044"/>
      </w:r>
      <w:r w:rsidRPr="008F0189">
        <w:rPr>
          <w:rFonts w:ascii="KZ Times New Roman" w:hAnsi="KZ Times New Roman"/>
          <w:i/>
          <w:color w:val="auto"/>
          <w:lang w:eastAsia="ko-KR"/>
        </w:rPr>
        <w:t>S</w:t>
      </w:r>
      <w:r w:rsidRPr="008F0189">
        <w:rPr>
          <w:rFonts w:ascii="KZ Times New Roman" w:hAnsi="KZ Times New Roman"/>
          <w:i/>
          <w:color w:val="auto"/>
          <w:lang w:val="ru-RU" w:eastAsia="ko-KR"/>
        </w:rPr>
        <w:t>.</w:t>
      </w:r>
    </w:p>
    <w:p w:rsidR="008F0189" w:rsidRPr="008F0189" w:rsidRDefault="008F0189" w:rsidP="008F0189">
      <w:pPr>
        <w:tabs>
          <w:tab w:val="left" w:pos="284"/>
        </w:tabs>
        <w:spacing w:after="0" w:line="240" w:lineRule="auto"/>
        <w:ind w:right="-99" w:firstLine="567"/>
        <w:jc w:val="both"/>
        <w:rPr>
          <w:rFonts w:ascii="KZ Times New Roman" w:hAnsi="KZ Times New Roman"/>
          <w:i/>
          <w:color w:val="auto"/>
          <w:lang w:val="ru-RU" w:eastAsia="ko-KR"/>
        </w:rPr>
      </w:pPr>
    </w:p>
    <w:p w:rsidR="008F0189" w:rsidRPr="008F0189" w:rsidRDefault="008F0189" w:rsidP="008F0189">
      <w:pPr>
        <w:tabs>
          <w:tab w:val="left" w:pos="284"/>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i/>
          <w:color w:val="auto"/>
          <w:lang w:val="ru-RU" w:eastAsia="ko-KR"/>
        </w:rPr>
        <w:t>В</w:t>
      </w:r>
      <w:r w:rsidRPr="008F0189">
        <w:rPr>
          <w:rFonts w:ascii="KZ Times New Roman" w:hAnsi="KZ Times New Roman"/>
          <w:color w:val="auto"/>
          <w:lang w:val="ru-RU" w:eastAsia="ko-KR"/>
        </w:rPr>
        <w:t xml:space="preserve"> </w:t>
      </w:r>
      <w:r w:rsidRPr="008F0189">
        <w:rPr>
          <w:rFonts w:ascii="KZ Times New Roman" w:hAnsi="KZ Times New Roman"/>
          <w:i/>
          <w:color w:val="auto"/>
          <w:lang w:eastAsia="ko-KR"/>
        </w:rPr>
        <w:t>S</w:t>
      </w:r>
      <w:r w:rsidRPr="008F0189">
        <w:rPr>
          <w:rFonts w:ascii="KZ Times New Roman" w:hAnsi="KZ Times New Roman"/>
          <w:color w:val="auto"/>
          <w:lang w:val="ru-RU" w:eastAsia="ko-KR"/>
        </w:rPr>
        <w:t xml:space="preserve">  көбейтіндіні </w:t>
      </w:r>
      <w:r w:rsidRPr="008F0189">
        <w:rPr>
          <w:rFonts w:ascii="KZ Times New Roman" w:hAnsi="KZ Times New Roman"/>
          <w:i/>
          <w:color w:val="auto"/>
          <w:lang w:eastAsia="ko-KR"/>
        </w:rPr>
        <w:sym w:font="Symbol" w:char="F046"/>
      </w:r>
      <w:r w:rsidRPr="008F0189">
        <w:rPr>
          <w:rFonts w:ascii="KZ Times New Roman" w:hAnsi="KZ Times New Roman"/>
          <w:color w:val="auto"/>
          <w:lang w:val="ru-RU" w:eastAsia="ko-KR"/>
        </w:rPr>
        <w:t xml:space="preserve">  әрпі арқылы белгілеп, мынаған келеміз:</w:t>
      </w:r>
    </w:p>
    <w:p w:rsidR="008F0189" w:rsidRPr="008F0189" w:rsidRDefault="008F0189" w:rsidP="008F0189">
      <w:pPr>
        <w:tabs>
          <w:tab w:val="left" w:pos="284"/>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4"/>
        </w:tabs>
        <w:spacing w:after="0" w:line="240" w:lineRule="auto"/>
        <w:ind w:right="-99" w:firstLine="567"/>
        <w:jc w:val="center"/>
        <w:rPr>
          <w:rFonts w:ascii="KZ Times New Roman" w:hAnsi="KZ Times New Roman"/>
          <w:i/>
          <w:color w:val="auto"/>
          <w:lang w:val="ru-RU" w:eastAsia="ko-KR"/>
        </w:rPr>
      </w:pPr>
      <w:r w:rsidRPr="008F0189">
        <w:rPr>
          <w:rFonts w:ascii="KZ Times New Roman" w:hAnsi="KZ Times New Roman"/>
          <w:i/>
          <w:color w:val="auto"/>
          <w:lang w:eastAsia="ko-KR"/>
        </w:rPr>
        <w:t>B</w:t>
      </w:r>
      <w:r w:rsidRPr="008F0189">
        <w:rPr>
          <w:rFonts w:ascii="KZ Times New Roman" w:hAnsi="KZ Times New Roman"/>
          <w:i/>
          <w:color w:val="auto"/>
          <w:lang w:eastAsia="ko-KR"/>
        </w:rPr>
        <w:sym w:font="Symbol" w:char="F044"/>
      </w:r>
      <w:r w:rsidRPr="008F0189">
        <w:rPr>
          <w:rFonts w:ascii="KZ Times New Roman" w:hAnsi="KZ Times New Roman"/>
          <w:i/>
          <w:color w:val="auto"/>
          <w:lang w:eastAsia="ko-KR"/>
        </w:rPr>
        <w:t>S</w:t>
      </w:r>
      <w:r w:rsidRPr="008F0189">
        <w:rPr>
          <w:rFonts w:ascii="KZ Times New Roman" w:hAnsi="KZ Times New Roman"/>
          <w:i/>
          <w:color w:val="auto"/>
          <w:lang w:eastAsia="ko-KR"/>
        </w:rPr>
        <w:sym w:font="Symbol" w:char="F03D"/>
      </w:r>
      <w:r w:rsidRPr="008F0189">
        <w:rPr>
          <w:rFonts w:ascii="KZ Times New Roman" w:hAnsi="KZ Times New Roman"/>
          <w:i/>
          <w:color w:val="auto"/>
          <w:lang w:eastAsia="ko-KR"/>
        </w:rPr>
        <w:t>B</w:t>
      </w:r>
      <w:r w:rsidRPr="008F0189">
        <w:rPr>
          <w:rFonts w:ascii="KZ Times New Roman" w:hAnsi="KZ Times New Roman"/>
          <w:i/>
          <w:color w:val="auto"/>
          <w:lang w:val="ru-RU" w:eastAsia="ko-KR"/>
        </w:rPr>
        <w:t>(</w:t>
      </w:r>
      <w:r w:rsidRPr="008F0189">
        <w:rPr>
          <w:rFonts w:ascii="KZ Times New Roman" w:hAnsi="KZ Times New Roman"/>
          <w:i/>
          <w:color w:val="auto"/>
          <w:lang w:eastAsia="ko-KR"/>
        </w:rPr>
        <w:t>S</w:t>
      </w:r>
      <w:r w:rsidRPr="008F0189">
        <w:rPr>
          <w:rFonts w:ascii="KZ Times New Roman" w:hAnsi="KZ Times New Roman"/>
          <w:color w:val="auto"/>
          <w:vertAlign w:val="subscript"/>
          <w:lang w:val="ru-RU" w:eastAsia="ko-KR"/>
        </w:rPr>
        <w:t>2</w:t>
      </w:r>
      <w:r w:rsidRPr="008F0189">
        <w:rPr>
          <w:rFonts w:ascii="KZ Times New Roman" w:hAnsi="KZ Times New Roman"/>
          <w:i/>
          <w:color w:val="auto"/>
          <w:lang w:val="ru-RU" w:eastAsia="ko-KR"/>
        </w:rPr>
        <w:t>–</w:t>
      </w:r>
      <w:r w:rsidRPr="008F0189">
        <w:rPr>
          <w:rFonts w:ascii="KZ Times New Roman" w:hAnsi="KZ Times New Roman"/>
          <w:i/>
          <w:color w:val="auto"/>
          <w:lang w:eastAsia="ko-KR"/>
        </w:rPr>
        <w:t>S</w:t>
      </w:r>
      <w:r w:rsidRPr="008F0189">
        <w:rPr>
          <w:rFonts w:ascii="KZ Times New Roman" w:hAnsi="KZ Times New Roman"/>
          <w:color w:val="auto"/>
          <w:vertAlign w:val="subscript"/>
          <w:lang w:val="ru-RU" w:eastAsia="ko-KR"/>
        </w:rPr>
        <w:t>1</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B</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S</w:t>
      </w:r>
      <w:r w:rsidRPr="008F0189">
        <w:rPr>
          <w:rFonts w:ascii="KZ Times New Roman" w:hAnsi="KZ Times New Roman"/>
          <w:color w:val="auto"/>
          <w:vertAlign w:val="subscript"/>
          <w:lang w:val="ru-RU" w:eastAsia="ko-KR"/>
        </w:rPr>
        <w:t>2</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B</w:t>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t>S</w:t>
      </w:r>
      <w:r w:rsidRPr="008F0189">
        <w:rPr>
          <w:rFonts w:ascii="KZ Times New Roman" w:hAnsi="KZ Times New Roman"/>
          <w:color w:val="auto"/>
          <w:vertAlign w:val="subscript"/>
          <w:lang w:val="ru-RU" w:eastAsia="ko-KR"/>
        </w:rPr>
        <w:t>1</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46"/>
      </w:r>
      <w:r w:rsidRPr="008F0189">
        <w:rPr>
          <w:rFonts w:ascii="KZ Times New Roman" w:hAnsi="KZ Times New Roman"/>
          <w:color w:val="auto"/>
          <w:vertAlign w:val="subscript"/>
          <w:lang w:val="ru-RU" w:eastAsia="ko-KR"/>
        </w:rPr>
        <w:t>2</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46"/>
      </w:r>
      <w:r w:rsidRPr="008F0189">
        <w:rPr>
          <w:rFonts w:ascii="KZ Times New Roman" w:hAnsi="KZ Times New Roman"/>
          <w:color w:val="auto"/>
          <w:vertAlign w:val="subscript"/>
          <w:lang w:val="ru-RU" w:eastAsia="ko-KR"/>
        </w:rPr>
        <w:t>1</w:t>
      </w:r>
      <w:r w:rsidRPr="008F0189">
        <w:rPr>
          <w:rFonts w:ascii="KZ Times New Roman" w:hAnsi="KZ Times New Roman"/>
          <w:i/>
          <w:color w:val="auto"/>
          <w:lang w:val="ru-RU" w:eastAsia="ko-KR"/>
        </w:rPr>
        <w:t>=</w:t>
      </w:r>
      <w:r w:rsidRPr="008F0189">
        <w:rPr>
          <w:rFonts w:ascii="KZ Times New Roman" w:hAnsi="KZ Times New Roman"/>
          <w:i/>
          <w:color w:val="auto"/>
          <w:lang w:eastAsia="ko-KR"/>
        </w:rPr>
        <w:sym w:font="Symbol" w:char="F044"/>
      </w:r>
      <w:r w:rsidRPr="008F0189">
        <w:rPr>
          <w:rFonts w:ascii="KZ Times New Roman" w:hAnsi="KZ Times New Roman"/>
          <w:i/>
          <w:color w:val="auto"/>
          <w:lang w:eastAsia="ko-KR"/>
        </w:rPr>
        <w:sym w:font="Symbol" w:char="F046"/>
      </w:r>
      <w:r w:rsidRPr="008F0189">
        <w:rPr>
          <w:rFonts w:ascii="KZ Times New Roman" w:hAnsi="KZ Times New Roman"/>
          <w:i/>
          <w:color w:val="auto"/>
          <w:lang w:val="ru-RU" w:eastAsia="ko-KR"/>
        </w:rPr>
        <w:t>.</w:t>
      </w:r>
    </w:p>
    <w:p w:rsidR="008F0189" w:rsidRPr="008F0189" w:rsidRDefault="008F0189" w:rsidP="008F0189">
      <w:pPr>
        <w:tabs>
          <w:tab w:val="left" w:pos="284"/>
        </w:tabs>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tabs>
          <w:tab w:val="left" w:pos="284"/>
        </w:tabs>
        <w:spacing w:after="0" w:line="240" w:lineRule="auto"/>
        <w:ind w:right="-99" w:firstLine="567"/>
        <w:jc w:val="both"/>
        <w:rPr>
          <w:rFonts w:ascii="KZ Times New Roman" w:hAnsi="KZ Times New Roman"/>
          <w:color w:val="auto"/>
          <w:lang w:val="ru-RU" w:eastAsia="ko-KR"/>
        </w:rPr>
      </w:pPr>
      <w:r w:rsidRPr="008F0189">
        <w:rPr>
          <w:rFonts w:ascii="KZ Times New Roman" w:hAnsi="KZ Times New Roman"/>
          <w:color w:val="auto"/>
          <w:lang w:val="ru-RU" w:eastAsia="ko-KR"/>
        </w:rPr>
        <w:t>Сөйтіп, тоғы бар өткізгіштің магнит өрісінде орын ауыстыруы кезінде атқарылған жұмыс</w:t>
      </w:r>
    </w:p>
    <w:p w:rsidR="008F0189" w:rsidRPr="008F0189" w:rsidRDefault="008F0189" w:rsidP="008F0189">
      <w:pPr>
        <w:tabs>
          <w:tab w:val="left" w:pos="5812"/>
        </w:tabs>
        <w:spacing w:after="0" w:line="240" w:lineRule="auto"/>
        <w:ind w:right="-99" w:firstLine="567"/>
        <w:jc w:val="right"/>
        <w:rPr>
          <w:rFonts w:ascii="KZ Times New Roman" w:hAnsi="KZ Times New Roman"/>
          <w:color w:val="auto"/>
          <w:lang w:val="ru-RU" w:eastAsia="ko-KR"/>
        </w:rPr>
      </w:pPr>
      <w:r w:rsidRPr="008F0189">
        <w:rPr>
          <w:rFonts w:ascii="KZ Times New Roman" w:hAnsi="KZ Times New Roman"/>
          <w:i/>
          <w:color w:val="auto"/>
          <w:lang w:val="ru-RU" w:eastAsia="ko-KR"/>
        </w:rPr>
        <w:t xml:space="preserve">                А=І</w:t>
      </w:r>
      <w:r w:rsidRPr="008F0189">
        <w:rPr>
          <w:rFonts w:ascii="KZ Times New Roman" w:hAnsi="KZ Times New Roman"/>
          <w:i/>
          <w:color w:val="auto"/>
          <w:lang w:eastAsia="ko-KR"/>
        </w:rPr>
        <w:sym w:font="Symbol" w:char="F044"/>
      </w:r>
      <w:r w:rsidRPr="008F0189">
        <w:rPr>
          <w:rFonts w:ascii="KZ Times New Roman" w:hAnsi="KZ Times New Roman"/>
          <w:i/>
          <w:color w:val="auto"/>
          <w:lang w:eastAsia="ko-KR"/>
        </w:rPr>
        <w:sym w:font="Symbol" w:char="F046"/>
      </w:r>
      <w:r w:rsidRPr="008F0189">
        <w:rPr>
          <w:rFonts w:ascii="KZ Times New Roman" w:hAnsi="KZ Times New Roman"/>
          <w:i/>
          <w:color w:val="auto"/>
          <w:lang w:val="ru-RU" w:eastAsia="ko-KR"/>
        </w:rPr>
        <w:tab/>
      </w:r>
      <w:r w:rsidRPr="008F0189">
        <w:rPr>
          <w:rFonts w:ascii="KZ Times New Roman" w:hAnsi="KZ Times New Roman"/>
          <w:color w:val="auto"/>
          <w:lang w:val="ru-RU" w:eastAsia="ko-KR"/>
        </w:rPr>
        <w:t>(3.72)</w:t>
      </w:r>
    </w:p>
    <w:p w:rsidR="008F0189" w:rsidRPr="008F0189" w:rsidRDefault="008F0189" w:rsidP="008F0189">
      <w:pPr>
        <w:spacing w:after="0" w:line="240" w:lineRule="auto"/>
        <w:ind w:right="-99"/>
        <w:jc w:val="both"/>
        <w:rPr>
          <w:rFonts w:ascii="KZ Times New Roman" w:hAnsi="KZ Times New Roman"/>
          <w:color w:val="auto"/>
          <w:lang w:val="ru-RU" w:eastAsia="ko-KR"/>
        </w:rPr>
      </w:pPr>
    </w:p>
    <w:p w:rsidR="008F0189" w:rsidRPr="008F0189" w:rsidRDefault="008F0189" w:rsidP="008F0189">
      <w:pPr>
        <w:spacing w:after="0" w:line="240" w:lineRule="auto"/>
        <w:ind w:right="-99"/>
        <w:jc w:val="both"/>
        <w:rPr>
          <w:rFonts w:ascii="KZ Times New Roman" w:hAnsi="KZ Times New Roman"/>
          <w:color w:val="auto"/>
          <w:lang w:val="ru-RU" w:eastAsia="ko-KR"/>
        </w:rPr>
      </w:pPr>
      <w:r w:rsidRPr="008F0189">
        <w:rPr>
          <w:rFonts w:ascii="KZ Times New Roman" w:hAnsi="KZ Times New Roman"/>
          <w:color w:val="auto"/>
          <w:lang w:val="ru-RU" w:eastAsia="ko-KR"/>
        </w:rPr>
        <w:t xml:space="preserve">формуламен беріледі екен. </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Енді </w:t>
      </w:r>
      <w:r w:rsidRPr="008F0189">
        <w:rPr>
          <w:rFonts w:ascii="KZ Times New Roman" w:hAnsi="KZ Times New Roman"/>
          <w:i/>
          <w:sz w:val="28"/>
          <w:szCs w:val="28"/>
        </w:rPr>
        <w:sym w:font="Symbol" w:char="F046"/>
      </w:r>
      <w:r w:rsidRPr="008F0189">
        <w:rPr>
          <w:rFonts w:ascii="KZ Times New Roman" w:hAnsi="KZ Times New Roman"/>
          <w:i/>
          <w:sz w:val="28"/>
          <w:szCs w:val="28"/>
        </w:rPr>
        <w:t xml:space="preserve"> </w:t>
      </w:r>
      <w:r w:rsidRPr="008F0189">
        <w:rPr>
          <w:rFonts w:ascii="KZ Times New Roman" w:hAnsi="KZ Times New Roman"/>
          <w:sz w:val="28"/>
          <w:szCs w:val="28"/>
        </w:rPr>
        <w:t xml:space="preserve">шамасының физикалық мағынасын анықтайық. </w:t>
      </w:r>
      <w:r w:rsidRPr="008F0189">
        <w:rPr>
          <w:rFonts w:ascii="KZ Times New Roman" w:hAnsi="KZ Times New Roman"/>
          <w:i/>
          <w:sz w:val="28"/>
          <w:szCs w:val="28"/>
        </w:rPr>
        <w:t>B</w:t>
      </w:r>
      <w:r w:rsidRPr="008F0189">
        <w:rPr>
          <w:rFonts w:ascii="KZ Times New Roman" w:hAnsi="KZ Times New Roman"/>
          <w:sz w:val="28"/>
          <w:szCs w:val="28"/>
        </w:rPr>
        <w:t xml:space="preserve"> мәні сан мәні жағынан индукция сызықтарына перпендикуляр орналасқан</w:t>
      </w:r>
      <w:r w:rsidRPr="008F0189">
        <w:rPr>
          <w:rFonts w:ascii="KZ Times New Roman" w:hAnsi="KZ Times New Roman"/>
          <w:i/>
          <w:sz w:val="28"/>
          <w:szCs w:val="28"/>
        </w:rPr>
        <w:t xml:space="preserve"> S</w:t>
      </w:r>
      <w:r w:rsidRPr="008F0189">
        <w:rPr>
          <w:rFonts w:ascii="KZ Times New Roman" w:hAnsi="KZ Times New Roman"/>
          <w:sz w:val="28"/>
          <w:szCs w:val="28"/>
          <w:vertAlign w:val="subscript"/>
        </w:rPr>
        <w:sym w:font="Symbol" w:char="F05E"/>
      </w:r>
      <w:r w:rsidRPr="008F0189">
        <w:rPr>
          <w:rFonts w:ascii="KZ Times New Roman" w:hAnsi="KZ Times New Roman"/>
          <w:sz w:val="28"/>
          <w:szCs w:val="28"/>
        </w:rPr>
        <w:t xml:space="preserve"> ауданның бірлігі арқылы өтетін индукция сызықтарының санына тең болатындықтан, </w:t>
      </w:r>
      <w:r w:rsidRPr="008F0189">
        <w:rPr>
          <w:rFonts w:ascii="KZ Times New Roman" w:hAnsi="KZ Times New Roman"/>
          <w:i/>
          <w:sz w:val="28"/>
          <w:szCs w:val="28"/>
        </w:rPr>
        <w:sym w:font="Symbol" w:char="F046"/>
      </w:r>
      <w:r w:rsidRPr="008F0189">
        <w:rPr>
          <w:rFonts w:ascii="KZ Times New Roman" w:hAnsi="KZ Times New Roman"/>
          <w:sz w:val="28"/>
          <w:szCs w:val="28"/>
        </w:rPr>
        <w:sym w:font="Symbol" w:char="F03D"/>
      </w:r>
      <w:r w:rsidRPr="008F0189">
        <w:rPr>
          <w:rFonts w:ascii="KZ Times New Roman" w:hAnsi="KZ Times New Roman"/>
          <w:i/>
          <w:sz w:val="28"/>
          <w:szCs w:val="28"/>
        </w:rPr>
        <w:t>ВS</w:t>
      </w:r>
      <w:r w:rsidRPr="008F0189">
        <w:rPr>
          <w:rFonts w:ascii="KZ Times New Roman" w:hAnsi="KZ Times New Roman"/>
          <w:sz w:val="28"/>
          <w:szCs w:val="28"/>
          <w:vertAlign w:val="subscript"/>
        </w:rPr>
        <w:sym w:font="Symbol" w:char="F05E"/>
      </w:r>
      <w:r w:rsidRPr="008F0189">
        <w:rPr>
          <w:rFonts w:ascii="KZ Times New Roman" w:hAnsi="KZ Times New Roman"/>
          <w:sz w:val="28"/>
          <w:szCs w:val="28"/>
        </w:rPr>
        <w:t xml:space="preserve">  дегеніміз </w:t>
      </w:r>
      <w:r w:rsidRPr="008F0189">
        <w:rPr>
          <w:rFonts w:ascii="KZ Times New Roman" w:hAnsi="KZ Times New Roman"/>
          <w:i/>
          <w:sz w:val="28"/>
          <w:szCs w:val="28"/>
        </w:rPr>
        <w:t>В</w:t>
      </w:r>
      <w:r w:rsidRPr="008F0189">
        <w:rPr>
          <w:rFonts w:ascii="KZ Times New Roman" w:hAnsi="KZ Times New Roman"/>
          <w:sz w:val="28"/>
          <w:szCs w:val="28"/>
        </w:rPr>
        <w:t xml:space="preserve"> индукция</w:t>
      </w:r>
      <w:r w:rsidRPr="008F0189">
        <w:rPr>
          <w:rFonts w:ascii="KZ Times New Roman" w:hAnsi="KZ Times New Roman"/>
          <w:i/>
          <w:sz w:val="28"/>
          <w:szCs w:val="28"/>
        </w:rPr>
        <w:t xml:space="preserve"> S</w:t>
      </w:r>
      <w:r w:rsidRPr="008F0189">
        <w:rPr>
          <w:rFonts w:ascii="KZ Times New Roman" w:hAnsi="KZ Times New Roman"/>
          <w:sz w:val="28"/>
          <w:szCs w:val="28"/>
          <w:vertAlign w:val="subscript"/>
        </w:rPr>
        <w:sym w:font="Symbol" w:char="F05E"/>
      </w:r>
      <w:r w:rsidRPr="008F0189">
        <w:rPr>
          <w:rFonts w:ascii="KZ Times New Roman" w:hAnsi="KZ Times New Roman"/>
          <w:sz w:val="28"/>
          <w:szCs w:val="28"/>
        </w:rPr>
        <w:t xml:space="preserve">  беттің барлық жерлерінде бірдей болатын кездегі </w:t>
      </w:r>
      <w:r w:rsidRPr="008F0189">
        <w:rPr>
          <w:rFonts w:ascii="KZ Times New Roman" w:hAnsi="KZ Times New Roman"/>
          <w:i/>
          <w:sz w:val="28"/>
          <w:szCs w:val="28"/>
        </w:rPr>
        <w:t>S</w:t>
      </w:r>
      <w:r w:rsidRPr="008F0189">
        <w:rPr>
          <w:rFonts w:ascii="KZ Times New Roman" w:hAnsi="KZ Times New Roman"/>
          <w:sz w:val="28"/>
          <w:szCs w:val="28"/>
          <w:vertAlign w:val="subscript"/>
        </w:rPr>
        <w:sym w:font="Symbol" w:char="F05E"/>
      </w:r>
      <w:r w:rsidRPr="008F0189">
        <w:rPr>
          <w:rFonts w:ascii="KZ Times New Roman" w:hAnsi="KZ Times New Roman"/>
          <w:sz w:val="28"/>
          <w:szCs w:val="28"/>
        </w:rPr>
        <w:t xml:space="preserve"> ауданды кесіп өтетін индукция сызықтарының жалпы саны болып табылады. </w:t>
      </w:r>
      <w:r w:rsidRPr="008F0189">
        <w:rPr>
          <w:rFonts w:ascii="KZ Times New Roman" w:hAnsi="KZ Times New Roman"/>
          <w:i/>
          <w:sz w:val="28"/>
          <w:szCs w:val="28"/>
        </w:rPr>
        <w:sym w:font="Symbol" w:char="F046"/>
      </w:r>
      <w:r w:rsidRPr="008F0189">
        <w:rPr>
          <w:rFonts w:ascii="KZ Times New Roman" w:hAnsi="KZ Times New Roman"/>
          <w:i/>
          <w:sz w:val="28"/>
          <w:szCs w:val="28"/>
        </w:rPr>
        <w:t xml:space="preserve"> </w:t>
      </w:r>
      <w:r w:rsidRPr="008F0189">
        <w:rPr>
          <w:rFonts w:ascii="KZ Times New Roman" w:hAnsi="KZ Times New Roman"/>
          <w:sz w:val="28"/>
          <w:szCs w:val="28"/>
        </w:rPr>
        <w:t xml:space="preserve">шамасын </w:t>
      </w:r>
      <w:r w:rsidRPr="008F0189">
        <w:rPr>
          <w:rFonts w:ascii="KZ Times New Roman" w:hAnsi="KZ Times New Roman"/>
          <w:i/>
          <w:sz w:val="28"/>
          <w:szCs w:val="28"/>
        </w:rPr>
        <w:t>магнит ағыны</w:t>
      </w:r>
      <w:r w:rsidRPr="008F0189">
        <w:rPr>
          <w:rFonts w:ascii="KZ Times New Roman" w:hAnsi="KZ Times New Roman"/>
          <w:sz w:val="28"/>
          <w:szCs w:val="28"/>
        </w:rPr>
        <w:t xml:space="preserve"> немесе </w:t>
      </w:r>
      <w:r w:rsidRPr="008F0189">
        <w:rPr>
          <w:rFonts w:ascii="KZ Times New Roman" w:hAnsi="KZ Times New Roman"/>
          <w:i/>
          <w:sz w:val="28"/>
          <w:szCs w:val="28"/>
        </w:rPr>
        <w:t>B</w:t>
      </w:r>
      <w:r w:rsidRPr="008F0189">
        <w:rPr>
          <w:rFonts w:ascii="KZ Times New Roman" w:hAnsi="KZ Times New Roman"/>
          <w:sz w:val="28"/>
          <w:szCs w:val="28"/>
        </w:rPr>
        <w:t xml:space="preserve"> вектордың </w:t>
      </w:r>
      <w:r w:rsidRPr="008F0189">
        <w:rPr>
          <w:rFonts w:ascii="KZ Times New Roman" w:hAnsi="KZ Times New Roman"/>
          <w:i/>
          <w:sz w:val="28"/>
          <w:szCs w:val="28"/>
        </w:rPr>
        <w:t>S</w:t>
      </w:r>
      <w:r w:rsidRPr="008F0189">
        <w:rPr>
          <w:rFonts w:ascii="KZ Times New Roman" w:hAnsi="KZ Times New Roman"/>
          <w:sz w:val="28"/>
          <w:szCs w:val="28"/>
          <w:vertAlign w:val="subscript"/>
        </w:rPr>
        <w:sym w:font="Symbol" w:char="F05E"/>
      </w:r>
      <w:r w:rsidRPr="008F0189">
        <w:rPr>
          <w:rFonts w:ascii="KZ Times New Roman" w:hAnsi="KZ Times New Roman"/>
          <w:sz w:val="28"/>
          <w:szCs w:val="28"/>
        </w:rPr>
        <w:t xml:space="preserve"> бет арқылы ағыны деп атауға қабылданған. Сонымен, біртекті магнит өрісі кезінде магнит ағыны </w:t>
      </w:r>
      <w:r w:rsidRPr="008F0189">
        <w:rPr>
          <w:rFonts w:ascii="KZ Times New Roman" w:hAnsi="KZ Times New Roman"/>
          <w:i/>
          <w:sz w:val="28"/>
          <w:szCs w:val="28"/>
        </w:rPr>
        <w:t>B</w:t>
      </w:r>
      <w:r w:rsidRPr="008F0189">
        <w:rPr>
          <w:rFonts w:ascii="KZ Times New Roman" w:hAnsi="KZ Times New Roman"/>
          <w:sz w:val="28"/>
          <w:szCs w:val="28"/>
        </w:rPr>
        <w:t xml:space="preserve"> шамасының</w:t>
      </w:r>
      <w:r w:rsidRPr="008F0189">
        <w:rPr>
          <w:rFonts w:ascii="KZ Times New Roman" w:hAnsi="KZ Times New Roman"/>
          <w:i/>
          <w:sz w:val="28"/>
          <w:szCs w:val="28"/>
        </w:rPr>
        <w:t xml:space="preserve"> S</w:t>
      </w:r>
      <w:r w:rsidRPr="008F0189">
        <w:rPr>
          <w:rFonts w:ascii="KZ Times New Roman" w:hAnsi="KZ Times New Roman"/>
          <w:sz w:val="28"/>
          <w:szCs w:val="28"/>
          <w:vertAlign w:val="subscript"/>
        </w:rPr>
        <w:sym w:font="Symbol" w:char="F05E"/>
      </w:r>
      <w:r w:rsidRPr="008F0189">
        <w:rPr>
          <w:rFonts w:ascii="KZ Times New Roman" w:hAnsi="KZ Times New Roman"/>
          <w:sz w:val="28"/>
          <w:szCs w:val="28"/>
        </w:rPr>
        <w:t xml:space="preserve"> ауданға көбейтіндісімен өлшенеді екен:</w:t>
      </w:r>
    </w:p>
    <w:p w:rsidR="008F0189" w:rsidRPr="008F0189" w:rsidRDefault="008F0189" w:rsidP="008F0189">
      <w:pPr>
        <w:pStyle w:val="af9"/>
        <w:ind w:right="-99" w:firstLine="567"/>
        <w:rPr>
          <w:rFonts w:ascii="KZ Times New Roman" w:hAnsi="KZ Times New Roman"/>
          <w:sz w:val="28"/>
          <w:szCs w:val="28"/>
        </w:rPr>
      </w:pPr>
    </w:p>
    <w:p w:rsidR="008F0189" w:rsidRPr="008F0189" w:rsidRDefault="008F0189" w:rsidP="008F0189">
      <w:pPr>
        <w:pStyle w:val="af9"/>
        <w:ind w:right="-99" w:firstLine="567"/>
        <w:jc w:val="right"/>
        <w:rPr>
          <w:rFonts w:ascii="KZ Times New Roman" w:hAnsi="KZ Times New Roman"/>
          <w:sz w:val="28"/>
          <w:szCs w:val="28"/>
        </w:rPr>
      </w:pPr>
      <w:r w:rsidRPr="008F0189">
        <w:rPr>
          <w:rFonts w:ascii="KZ Times New Roman" w:hAnsi="KZ Times New Roman"/>
          <w:sz w:val="28"/>
          <w:szCs w:val="28"/>
        </w:rPr>
        <w:t xml:space="preserve">                              </w:t>
      </w:r>
      <w:r w:rsidRPr="008F0189">
        <w:rPr>
          <w:rFonts w:ascii="KZ Times New Roman" w:hAnsi="KZ Times New Roman"/>
          <w:i/>
          <w:sz w:val="28"/>
          <w:szCs w:val="28"/>
        </w:rPr>
        <w:sym w:font="Symbol" w:char="F046"/>
      </w:r>
      <w:r w:rsidRPr="008F0189">
        <w:rPr>
          <w:rFonts w:ascii="KZ Times New Roman" w:hAnsi="KZ Times New Roman"/>
          <w:i/>
          <w:sz w:val="28"/>
          <w:szCs w:val="28"/>
        </w:rPr>
        <w:sym w:font="Symbol" w:char="F03D"/>
      </w:r>
      <w:r w:rsidRPr="008F0189">
        <w:rPr>
          <w:rFonts w:ascii="KZ Times New Roman" w:hAnsi="KZ Times New Roman"/>
          <w:i/>
          <w:sz w:val="28"/>
          <w:szCs w:val="28"/>
        </w:rPr>
        <w:t>B S</w:t>
      </w:r>
      <w:r w:rsidRPr="008F0189">
        <w:rPr>
          <w:rFonts w:ascii="KZ Times New Roman" w:hAnsi="KZ Times New Roman"/>
          <w:sz w:val="28"/>
          <w:szCs w:val="28"/>
          <w:vertAlign w:val="subscript"/>
        </w:rPr>
        <w:sym w:font="Symbol" w:char="F05E"/>
      </w:r>
      <w:r w:rsidRPr="008F0189">
        <w:rPr>
          <w:rFonts w:ascii="KZ Times New Roman" w:hAnsi="KZ Times New Roman"/>
          <w:sz w:val="28"/>
          <w:szCs w:val="28"/>
        </w:rPr>
        <w:t>.</w:t>
      </w:r>
      <w:r w:rsidRPr="008F0189">
        <w:rPr>
          <w:rFonts w:ascii="KZ Times New Roman" w:hAnsi="KZ Times New Roman"/>
          <w:sz w:val="28"/>
          <w:szCs w:val="28"/>
        </w:rPr>
        <w:tab/>
        <w:t xml:space="preserve">                                 (3.73)</w:t>
      </w:r>
    </w:p>
    <w:p w:rsidR="008F0189" w:rsidRPr="008F0189" w:rsidRDefault="008F0189" w:rsidP="008F0189">
      <w:pPr>
        <w:pStyle w:val="af9"/>
        <w:ind w:right="-99" w:firstLine="567"/>
        <w:jc w:val="right"/>
        <w:rPr>
          <w:rFonts w:ascii="KZ Times New Roman" w:hAnsi="KZ Times New Roman"/>
          <w:sz w:val="28"/>
          <w:szCs w:val="28"/>
        </w:rPr>
      </w:pP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i/>
          <w:sz w:val="28"/>
          <w:szCs w:val="28"/>
        </w:rPr>
        <w:sym w:font="Symbol" w:char="F046"/>
      </w:r>
      <w:r w:rsidRPr="008F0189">
        <w:rPr>
          <w:rFonts w:ascii="KZ Times New Roman" w:hAnsi="KZ Times New Roman"/>
          <w:i/>
          <w:sz w:val="28"/>
          <w:szCs w:val="28"/>
        </w:rPr>
        <w:t xml:space="preserve"> </w:t>
      </w:r>
      <w:r w:rsidRPr="008F0189">
        <w:rPr>
          <w:rFonts w:ascii="KZ Times New Roman" w:hAnsi="KZ Times New Roman"/>
          <w:sz w:val="28"/>
          <w:szCs w:val="28"/>
        </w:rPr>
        <w:t xml:space="preserve">магнит ағыны скаляр шама болып табылады. Магнит ағынының  </w:t>
      </w:r>
      <w:r w:rsidRPr="008F0189">
        <w:rPr>
          <w:rFonts w:ascii="KZ Times New Roman" w:hAnsi="KZ Times New Roman"/>
          <w:sz w:val="28"/>
          <w:szCs w:val="28"/>
          <w:lang w:val="sq-AL"/>
        </w:rPr>
        <w:t>ХБ жүйесінде</w:t>
      </w:r>
      <w:r w:rsidRPr="008F0189">
        <w:rPr>
          <w:rFonts w:ascii="KZ Times New Roman" w:hAnsi="KZ Times New Roman"/>
          <w:sz w:val="28"/>
          <w:szCs w:val="28"/>
        </w:rPr>
        <w:t xml:space="preserve"> өлшем бірлігі:</w:t>
      </w:r>
    </w:p>
    <w:p w:rsidR="008F0189" w:rsidRPr="008F0189" w:rsidRDefault="008F0189" w:rsidP="008F0189">
      <w:pPr>
        <w:pStyle w:val="af9"/>
        <w:ind w:right="-99" w:firstLine="567"/>
        <w:rPr>
          <w:rFonts w:ascii="KZ Times New Roman" w:hAnsi="KZ Times New Roman"/>
          <w:sz w:val="28"/>
          <w:szCs w:val="28"/>
        </w:rPr>
      </w:pPr>
    </w:p>
    <w:p w:rsidR="008F0189" w:rsidRPr="008F0189" w:rsidRDefault="008F0189" w:rsidP="008F0189">
      <w:pPr>
        <w:spacing w:after="0" w:line="240" w:lineRule="auto"/>
        <w:ind w:right="-99" w:firstLine="567"/>
        <w:jc w:val="center"/>
        <w:rPr>
          <w:rFonts w:ascii="KZ Times New Roman" w:hAnsi="KZ Times New Roman"/>
          <w:i/>
          <w:color w:val="auto"/>
          <w:lang w:val="ru-RU" w:eastAsia="ko-KR"/>
        </w:rPr>
      </w:pPr>
      <w:r w:rsidRPr="008F0189">
        <w:rPr>
          <w:rFonts w:ascii="KZ Times New Roman" w:hAnsi="KZ Times New Roman"/>
          <w:i/>
          <w:color w:val="auto"/>
          <w:lang w:eastAsia="ko-KR"/>
        </w:rPr>
        <w:sym w:font="Symbol" w:char="F046"/>
      </w:r>
      <w:r w:rsidRPr="008F0189">
        <w:rPr>
          <w:rFonts w:ascii="KZ Times New Roman" w:hAnsi="KZ Times New Roman"/>
          <w:i/>
          <w:color w:val="auto"/>
          <w:lang w:val="ru-RU" w:eastAsia="ko-KR"/>
        </w:rPr>
        <w:t xml:space="preserve"> </w:t>
      </w:r>
      <w:r w:rsidRPr="008F0189">
        <w:rPr>
          <w:rFonts w:ascii="KZ Times New Roman" w:hAnsi="KZ Times New Roman"/>
          <w:i/>
          <w:color w:val="auto"/>
          <w:lang w:eastAsia="ko-KR"/>
        </w:rPr>
        <w:sym w:font="Symbol" w:char="F03D"/>
      </w:r>
      <w:r w:rsidRPr="008F0189">
        <w:rPr>
          <w:rFonts w:ascii="KZ Times New Roman" w:hAnsi="KZ Times New Roman"/>
          <w:i/>
          <w:color w:val="auto"/>
          <w:lang w:val="ru-RU" w:eastAsia="ko-KR"/>
        </w:rPr>
        <w:t xml:space="preserve"> </w:t>
      </w:r>
      <w:r w:rsidRPr="008F0189">
        <w:rPr>
          <w:rFonts w:ascii="KZ Times New Roman" w:hAnsi="KZ Times New Roman"/>
          <w:color w:val="auto"/>
          <w:lang w:val="ru-RU" w:eastAsia="ko-KR"/>
        </w:rPr>
        <w:t xml:space="preserve">1 </w:t>
      </w:r>
      <w:r w:rsidRPr="008F0189">
        <w:rPr>
          <w:rFonts w:ascii="KZ Times New Roman" w:hAnsi="KZ Times New Roman"/>
          <w:i/>
          <w:color w:val="auto"/>
          <w:lang w:val="ru-RU" w:eastAsia="ko-KR"/>
        </w:rPr>
        <w:t>Тл</w:t>
      </w:r>
      <w:r w:rsidRPr="008F0189">
        <w:rPr>
          <w:rFonts w:ascii="KZ Times New Roman" w:hAnsi="KZ Times New Roman"/>
          <w:i/>
          <w:color w:val="auto"/>
          <w:lang w:eastAsia="ko-KR"/>
        </w:rPr>
        <w:sym w:font="Symbol" w:char="F0D7"/>
      </w:r>
      <w:r w:rsidRPr="008F0189">
        <w:rPr>
          <w:rFonts w:ascii="KZ Times New Roman" w:hAnsi="KZ Times New Roman"/>
          <w:color w:val="auto"/>
          <w:lang w:val="ru-RU" w:eastAsia="ko-KR"/>
        </w:rPr>
        <w:t xml:space="preserve">1 </w:t>
      </w:r>
      <w:r w:rsidRPr="008F0189">
        <w:rPr>
          <w:rFonts w:ascii="KZ Times New Roman" w:hAnsi="KZ Times New Roman"/>
          <w:i/>
          <w:color w:val="auto"/>
          <w:lang w:val="ru-RU" w:eastAsia="ko-KR"/>
        </w:rPr>
        <w:t>м</w:t>
      </w:r>
      <w:r w:rsidRPr="008F0189">
        <w:rPr>
          <w:rFonts w:ascii="KZ Times New Roman" w:hAnsi="KZ Times New Roman"/>
          <w:color w:val="auto"/>
          <w:vertAlign w:val="superscript"/>
          <w:lang w:val="ru-RU" w:eastAsia="ko-KR"/>
        </w:rPr>
        <w:t>2</w:t>
      </w:r>
      <w:r w:rsidRPr="008F0189">
        <w:rPr>
          <w:rFonts w:ascii="KZ Times New Roman" w:hAnsi="KZ Times New Roman"/>
          <w:color w:val="auto"/>
          <w:lang w:val="ru-RU" w:eastAsia="ko-KR"/>
        </w:rPr>
        <w:t xml:space="preserve"> </w:t>
      </w:r>
      <w:r w:rsidRPr="008F0189">
        <w:rPr>
          <w:rFonts w:ascii="KZ Times New Roman" w:hAnsi="KZ Times New Roman"/>
          <w:color w:val="auto"/>
          <w:lang w:eastAsia="ko-KR"/>
        </w:rPr>
        <w:sym w:font="Symbol" w:char="F03D"/>
      </w:r>
      <w:r w:rsidRPr="008F0189">
        <w:rPr>
          <w:rFonts w:ascii="KZ Times New Roman" w:hAnsi="KZ Times New Roman"/>
          <w:color w:val="auto"/>
          <w:lang w:val="ru-RU" w:eastAsia="ko-KR"/>
        </w:rPr>
        <w:t xml:space="preserve">1 </w:t>
      </w:r>
      <w:r w:rsidRPr="008F0189">
        <w:rPr>
          <w:rFonts w:ascii="KZ Times New Roman" w:hAnsi="KZ Times New Roman"/>
          <w:i/>
          <w:color w:val="auto"/>
          <w:lang w:val="ru-RU" w:eastAsia="ko-KR"/>
        </w:rPr>
        <w:t>Тл</w:t>
      </w:r>
      <w:r w:rsidRPr="008F0189">
        <w:rPr>
          <w:rFonts w:ascii="KZ Times New Roman" w:hAnsi="KZ Times New Roman"/>
          <w:i/>
          <w:color w:val="auto"/>
          <w:lang w:eastAsia="ko-KR"/>
        </w:rPr>
        <w:sym w:font="Symbol" w:char="F0D7"/>
      </w:r>
      <w:r w:rsidRPr="008F0189">
        <w:rPr>
          <w:rFonts w:ascii="KZ Times New Roman" w:hAnsi="KZ Times New Roman"/>
          <w:i/>
          <w:color w:val="auto"/>
          <w:lang w:val="ru-RU" w:eastAsia="ko-KR"/>
        </w:rPr>
        <w:t>м</w:t>
      </w:r>
      <w:r w:rsidRPr="008F0189">
        <w:rPr>
          <w:rFonts w:ascii="KZ Times New Roman" w:hAnsi="KZ Times New Roman"/>
          <w:color w:val="auto"/>
          <w:vertAlign w:val="superscript"/>
          <w:lang w:val="ru-RU" w:eastAsia="ko-KR"/>
        </w:rPr>
        <w:t>2</w:t>
      </w:r>
      <w:r w:rsidRPr="008F0189">
        <w:rPr>
          <w:rFonts w:ascii="KZ Times New Roman" w:hAnsi="KZ Times New Roman"/>
          <w:color w:val="auto"/>
          <w:lang w:val="ru-RU" w:eastAsia="ko-KR"/>
        </w:rPr>
        <w:t xml:space="preserve"> </w:t>
      </w:r>
      <w:r w:rsidRPr="008F0189">
        <w:rPr>
          <w:rFonts w:ascii="KZ Times New Roman" w:hAnsi="KZ Times New Roman"/>
          <w:color w:val="auto"/>
          <w:lang w:eastAsia="ko-KR"/>
        </w:rPr>
        <w:sym w:font="Symbol" w:char="F03D"/>
      </w:r>
      <w:r w:rsidRPr="008F0189">
        <w:rPr>
          <w:rFonts w:ascii="KZ Times New Roman" w:hAnsi="KZ Times New Roman"/>
          <w:color w:val="auto"/>
          <w:lang w:val="ru-RU" w:eastAsia="ko-KR"/>
        </w:rPr>
        <w:t xml:space="preserve">1 </w:t>
      </w:r>
      <w:r w:rsidRPr="008F0189">
        <w:rPr>
          <w:rFonts w:ascii="KZ Times New Roman" w:hAnsi="KZ Times New Roman"/>
          <w:i/>
          <w:color w:val="auto"/>
          <w:lang w:val="ru-RU" w:eastAsia="ko-KR"/>
        </w:rPr>
        <w:t>кг</w:t>
      </w:r>
      <w:r w:rsidRPr="008F0189">
        <w:rPr>
          <w:rFonts w:ascii="KZ Times New Roman" w:hAnsi="KZ Times New Roman"/>
          <w:i/>
          <w:color w:val="auto"/>
          <w:lang w:eastAsia="ko-KR"/>
        </w:rPr>
        <w:sym w:font="Symbol" w:char="F0D7"/>
      </w:r>
      <w:r w:rsidRPr="008F0189">
        <w:rPr>
          <w:rFonts w:ascii="KZ Times New Roman" w:hAnsi="KZ Times New Roman"/>
          <w:i/>
          <w:color w:val="auto"/>
          <w:lang w:val="ru-RU" w:eastAsia="ko-KR"/>
        </w:rPr>
        <w:t>м</w:t>
      </w:r>
      <w:r w:rsidRPr="008F0189">
        <w:rPr>
          <w:rFonts w:ascii="KZ Times New Roman" w:hAnsi="KZ Times New Roman"/>
          <w:color w:val="auto"/>
          <w:vertAlign w:val="superscript"/>
          <w:lang w:val="ru-RU" w:eastAsia="ko-KR"/>
        </w:rPr>
        <w:t>2</w:t>
      </w:r>
      <w:r w:rsidRPr="008F0189">
        <w:rPr>
          <w:rFonts w:ascii="KZ Times New Roman" w:hAnsi="KZ Times New Roman"/>
          <w:color w:val="auto"/>
          <w:lang w:val="ru-RU" w:eastAsia="ko-KR"/>
        </w:rPr>
        <w:t>/</w:t>
      </w:r>
      <w:r w:rsidRPr="008F0189">
        <w:rPr>
          <w:rFonts w:ascii="KZ Times New Roman" w:hAnsi="KZ Times New Roman"/>
          <w:color w:val="auto"/>
          <w:lang w:eastAsia="ko-KR"/>
        </w:rPr>
        <w:sym w:font="Symbol" w:char="F028"/>
      </w:r>
      <w:r w:rsidRPr="008F0189">
        <w:rPr>
          <w:rFonts w:ascii="KZ Times New Roman" w:hAnsi="KZ Times New Roman"/>
          <w:i/>
          <w:color w:val="auto"/>
          <w:lang w:val="ru-RU" w:eastAsia="ko-KR"/>
        </w:rPr>
        <w:t>с</w:t>
      </w:r>
      <w:r w:rsidRPr="008F0189">
        <w:rPr>
          <w:rFonts w:ascii="KZ Times New Roman" w:hAnsi="KZ Times New Roman"/>
          <w:color w:val="auto"/>
          <w:vertAlign w:val="superscript"/>
          <w:lang w:val="ru-RU" w:eastAsia="ko-KR"/>
        </w:rPr>
        <w:t>2</w:t>
      </w:r>
      <w:r w:rsidRPr="008F0189">
        <w:rPr>
          <w:rFonts w:ascii="KZ Times New Roman" w:hAnsi="KZ Times New Roman"/>
          <w:color w:val="auto"/>
          <w:lang w:val="ru-RU" w:eastAsia="ko-KR"/>
        </w:rPr>
        <w:t xml:space="preserve"> </w:t>
      </w:r>
      <w:r w:rsidRPr="008F0189">
        <w:rPr>
          <w:rFonts w:ascii="KZ Times New Roman" w:hAnsi="KZ Times New Roman"/>
          <w:i/>
          <w:color w:val="auto"/>
          <w:lang w:val="ru-RU" w:eastAsia="ko-KR"/>
        </w:rPr>
        <w:t>А</w:t>
      </w:r>
      <w:r w:rsidRPr="008F0189">
        <w:rPr>
          <w:rFonts w:ascii="KZ Times New Roman" w:hAnsi="KZ Times New Roman"/>
          <w:color w:val="auto"/>
          <w:lang w:eastAsia="ko-KR"/>
        </w:rPr>
        <w:sym w:font="Symbol" w:char="F029"/>
      </w:r>
      <w:r w:rsidRPr="008F0189">
        <w:rPr>
          <w:rFonts w:ascii="KZ Times New Roman" w:hAnsi="KZ Times New Roman"/>
          <w:color w:val="auto"/>
          <w:lang w:val="ru-RU" w:eastAsia="ko-KR"/>
        </w:rPr>
        <w:t xml:space="preserve"> </w:t>
      </w:r>
      <w:r w:rsidRPr="008F0189">
        <w:rPr>
          <w:rFonts w:ascii="KZ Times New Roman" w:hAnsi="KZ Times New Roman"/>
          <w:color w:val="auto"/>
          <w:lang w:eastAsia="ko-KR"/>
        </w:rPr>
        <w:sym w:font="Symbol" w:char="F03D"/>
      </w:r>
      <w:r w:rsidRPr="008F0189">
        <w:rPr>
          <w:rFonts w:ascii="KZ Times New Roman" w:hAnsi="KZ Times New Roman"/>
          <w:color w:val="auto"/>
          <w:lang w:val="ru-RU" w:eastAsia="ko-KR"/>
        </w:rPr>
        <w:t xml:space="preserve"> 1 </w:t>
      </w:r>
      <w:r w:rsidRPr="008F0189">
        <w:rPr>
          <w:rFonts w:ascii="KZ Times New Roman" w:hAnsi="KZ Times New Roman"/>
          <w:i/>
          <w:color w:val="auto"/>
          <w:lang w:val="ru-RU" w:eastAsia="ko-KR"/>
        </w:rPr>
        <w:t>Вб</w:t>
      </w:r>
      <w:r w:rsidRPr="008F0189">
        <w:rPr>
          <w:rFonts w:ascii="KZ Times New Roman" w:hAnsi="KZ Times New Roman"/>
          <w:color w:val="auto"/>
          <w:lang w:eastAsia="ko-KR"/>
        </w:rPr>
        <w:sym w:font="Symbol" w:char="F02E"/>
      </w:r>
    </w:p>
    <w:p w:rsidR="008F0189" w:rsidRPr="008F0189" w:rsidRDefault="008F0189" w:rsidP="008F0189">
      <w:pPr>
        <w:spacing w:after="0" w:line="240" w:lineRule="auto"/>
        <w:ind w:right="-99" w:firstLine="567"/>
        <w:jc w:val="both"/>
        <w:rPr>
          <w:rFonts w:ascii="KZ Times New Roman" w:hAnsi="KZ Times New Roman"/>
          <w:color w:val="auto"/>
          <w:lang w:val="ru-RU" w:eastAsia="ko-KR"/>
        </w:rPr>
      </w:pP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lang w:val="sq-AL"/>
        </w:rPr>
        <w:t>ХБ жүйесінде</w:t>
      </w:r>
      <w:r w:rsidRPr="008F0189">
        <w:rPr>
          <w:rFonts w:ascii="KZ Times New Roman" w:hAnsi="KZ Times New Roman"/>
          <w:sz w:val="28"/>
          <w:szCs w:val="28"/>
        </w:rPr>
        <w:t xml:space="preserve"> </w:t>
      </w:r>
      <w:r w:rsidRPr="008F0189">
        <w:rPr>
          <w:rFonts w:ascii="KZ Times New Roman" w:hAnsi="KZ Times New Roman"/>
          <w:i/>
          <w:sz w:val="28"/>
          <w:szCs w:val="28"/>
        </w:rPr>
        <w:sym w:font="Symbol" w:char="F046"/>
      </w:r>
      <w:r w:rsidRPr="008F0189">
        <w:rPr>
          <w:rFonts w:ascii="KZ Times New Roman" w:hAnsi="KZ Times New Roman"/>
          <w:i/>
          <w:sz w:val="28"/>
          <w:szCs w:val="28"/>
        </w:rPr>
        <w:t xml:space="preserve"> </w:t>
      </w:r>
      <w:r w:rsidRPr="008F0189">
        <w:rPr>
          <w:rFonts w:ascii="KZ Times New Roman" w:hAnsi="KZ Times New Roman"/>
          <w:sz w:val="28"/>
          <w:szCs w:val="28"/>
        </w:rPr>
        <w:t xml:space="preserve">бірлігі </w:t>
      </w:r>
      <w:r w:rsidRPr="008F0189">
        <w:rPr>
          <w:rFonts w:ascii="KZ Times New Roman" w:hAnsi="KZ Times New Roman"/>
          <w:i/>
          <w:sz w:val="28"/>
          <w:szCs w:val="28"/>
        </w:rPr>
        <w:t>вебер</w:t>
      </w:r>
      <w:r w:rsidRPr="008F0189">
        <w:rPr>
          <w:rFonts w:ascii="KZ Times New Roman" w:hAnsi="KZ Times New Roman"/>
          <w:sz w:val="28"/>
          <w:szCs w:val="28"/>
        </w:rPr>
        <w:t xml:space="preserve"> (</w:t>
      </w:r>
      <w:r w:rsidRPr="008F0189">
        <w:rPr>
          <w:rFonts w:ascii="KZ Times New Roman" w:hAnsi="KZ Times New Roman"/>
          <w:i/>
          <w:sz w:val="28"/>
          <w:szCs w:val="28"/>
        </w:rPr>
        <w:t>Вб</w:t>
      </w:r>
      <w:r w:rsidRPr="008F0189">
        <w:rPr>
          <w:rFonts w:ascii="KZ Times New Roman" w:hAnsi="KZ Times New Roman"/>
          <w:sz w:val="28"/>
          <w:szCs w:val="28"/>
        </w:rPr>
        <w:t xml:space="preserve">). Вебер дегеніміз индукция сызықтарына перпендикуляр орналасқан 1 </w:t>
      </w:r>
      <w:r w:rsidRPr="008F0189">
        <w:rPr>
          <w:rFonts w:ascii="KZ Times New Roman" w:hAnsi="KZ Times New Roman"/>
          <w:i/>
          <w:sz w:val="28"/>
          <w:szCs w:val="28"/>
        </w:rPr>
        <w:t>м</w:t>
      </w:r>
      <w:r w:rsidRPr="008F0189">
        <w:rPr>
          <w:rFonts w:ascii="KZ Times New Roman" w:hAnsi="KZ Times New Roman"/>
          <w:sz w:val="28"/>
          <w:szCs w:val="28"/>
          <w:vertAlign w:val="superscript"/>
        </w:rPr>
        <w:t>2</w:t>
      </w:r>
      <w:r w:rsidRPr="008F0189">
        <w:rPr>
          <w:rFonts w:ascii="KZ Times New Roman" w:hAnsi="KZ Times New Roman"/>
          <w:sz w:val="28"/>
          <w:szCs w:val="28"/>
        </w:rPr>
        <w:t xml:space="preserve"> бетті ондағы магнит өрісінің индукциясы 1 </w:t>
      </w:r>
      <w:r w:rsidRPr="008F0189">
        <w:rPr>
          <w:rFonts w:ascii="KZ Times New Roman" w:hAnsi="KZ Times New Roman"/>
          <w:i/>
          <w:sz w:val="28"/>
          <w:szCs w:val="28"/>
        </w:rPr>
        <w:t>Тл</w:t>
      </w:r>
      <w:r w:rsidRPr="008F0189">
        <w:rPr>
          <w:rFonts w:ascii="KZ Times New Roman" w:hAnsi="KZ Times New Roman"/>
          <w:sz w:val="28"/>
          <w:szCs w:val="28"/>
        </w:rPr>
        <w:t xml:space="preserve"> болатын кезде кесіп өтетін магнит ағыны.</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(3.72) формула бойынша тоғы бар контурдың магнит өрісінде бұрылуы кезінде атқарылатын жұмысты есептеп шығаруға болады (</w:t>
      </w:r>
      <w:r w:rsidRPr="008F0189">
        <w:rPr>
          <w:rFonts w:ascii="KZ Times New Roman" w:hAnsi="KZ Times New Roman"/>
          <w:sz w:val="28"/>
          <w:szCs w:val="28"/>
        </w:rPr>
        <w:sym w:font="Symbol" w:char="F044"/>
      </w:r>
      <w:r w:rsidRPr="008F0189">
        <w:rPr>
          <w:rFonts w:ascii="KZ Times New Roman" w:hAnsi="KZ Times New Roman"/>
          <w:i/>
          <w:sz w:val="28"/>
          <w:szCs w:val="28"/>
        </w:rPr>
        <w:sym w:font="Symbol" w:char="F046"/>
      </w:r>
      <w:r w:rsidRPr="008F0189">
        <w:rPr>
          <w:rFonts w:ascii="KZ Times New Roman" w:hAnsi="KZ Times New Roman"/>
          <w:i/>
          <w:sz w:val="28"/>
          <w:szCs w:val="28"/>
        </w:rPr>
        <w:t xml:space="preserve"> </w:t>
      </w:r>
      <w:r w:rsidRPr="008F0189">
        <w:rPr>
          <w:rFonts w:ascii="KZ Times New Roman" w:hAnsi="KZ Times New Roman"/>
          <w:sz w:val="28"/>
          <w:szCs w:val="28"/>
        </w:rPr>
        <w:t>контурды тесіп өтетін  магнит ағынының өзгерісін көрсетеді).</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Тоғы бар өткізгіштердің тудыратын магнит өрісінің индукциясы. Француз ғалымдары Ж. Био және Ф. Савар 1820 жылы түзу тоқтың қайсы-бір нүктеде </w:t>
      </w:r>
      <w:r w:rsidRPr="008F0189">
        <w:rPr>
          <w:rFonts w:ascii="KZ Times New Roman" w:hAnsi="KZ Times New Roman"/>
          <w:sz w:val="28"/>
          <w:szCs w:val="28"/>
        </w:rPr>
        <w:lastRenderedPageBreak/>
        <w:t xml:space="preserve">тудыратын магнит өрісінің индукциясының </w:t>
      </w:r>
      <w:r w:rsidRPr="008F0189">
        <w:rPr>
          <w:rFonts w:ascii="KZ Times New Roman" w:hAnsi="KZ Times New Roman"/>
          <w:i/>
          <w:sz w:val="28"/>
          <w:szCs w:val="28"/>
        </w:rPr>
        <w:sym w:font="Symbol" w:char="F049"/>
      </w:r>
      <w:r w:rsidRPr="008F0189">
        <w:rPr>
          <w:rFonts w:ascii="KZ Times New Roman" w:hAnsi="KZ Times New Roman"/>
          <w:i/>
          <w:sz w:val="28"/>
          <w:szCs w:val="28"/>
        </w:rPr>
        <w:t xml:space="preserve"> </w:t>
      </w:r>
      <w:r w:rsidRPr="008F0189">
        <w:rPr>
          <w:rFonts w:ascii="KZ Times New Roman" w:hAnsi="KZ Times New Roman"/>
          <w:sz w:val="28"/>
          <w:szCs w:val="28"/>
        </w:rPr>
        <w:t xml:space="preserve">тоқ күшіне тура пропорционал және </w:t>
      </w:r>
      <w:r w:rsidRPr="008F0189">
        <w:rPr>
          <w:rFonts w:ascii="KZ Times New Roman" w:hAnsi="KZ Times New Roman"/>
          <w:i/>
          <w:sz w:val="28"/>
          <w:szCs w:val="28"/>
        </w:rPr>
        <w:t xml:space="preserve">r </w:t>
      </w:r>
      <w:r w:rsidRPr="008F0189">
        <w:rPr>
          <w:rFonts w:ascii="KZ Times New Roman" w:hAnsi="KZ Times New Roman"/>
          <w:sz w:val="28"/>
          <w:szCs w:val="28"/>
        </w:rPr>
        <w:t>өткізгіштен осы нүктеге дейінгі қашықтыққа кері пропорционал болатындығын көрсетті (3.</w:t>
      </w:r>
      <w:r w:rsidR="002919E9" w:rsidRPr="002919E9">
        <w:rPr>
          <w:rFonts w:ascii="KZ Times New Roman" w:hAnsi="KZ Times New Roman"/>
          <w:sz w:val="28"/>
          <w:szCs w:val="28"/>
        </w:rPr>
        <w:t>57</w:t>
      </w:r>
      <w:r w:rsidRPr="008F0189">
        <w:rPr>
          <w:rFonts w:ascii="KZ Times New Roman" w:hAnsi="KZ Times New Roman"/>
          <w:sz w:val="28"/>
          <w:szCs w:val="28"/>
        </w:rPr>
        <w:t>-сурет).</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Шындығында да, индукциясы </w:t>
      </w:r>
      <w:r w:rsidRPr="008F0189">
        <w:rPr>
          <w:rFonts w:ascii="KZ Times New Roman" w:hAnsi="KZ Times New Roman"/>
          <w:i/>
          <w:sz w:val="28"/>
          <w:szCs w:val="28"/>
        </w:rPr>
        <w:t>В</w:t>
      </w:r>
      <w:r w:rsidRPr="008F0189">
        <w:rPr>
          <w:rFonts w:ascii="KZ Times New Roman" w:hAnsi="KZ Times New Roman"/>
          <w:sz w:val="28"/>
          <w:szCs w:val="28"/>
        </w:rPr>
        <w:t xml:space="preserve"> болатын магнит өрісінде магнит өрісіне перпендикуляр орналасқан </w:t>
      </w:r>
      <w:r w:rsidRPr="008F0189">
        <w:rPr>
          <w:rFonts w:ascii="KZ Times New Roman" w:hAnsi="KZ Times New Roman"/>
          <w:i/>
          <w:sz w:val="28"/>
          <w:szCs w:val="28"/>
        </w:rPr>
        <w:t>І</w:t>
      </w:r>
      <w:r w:rsidRPr="008F0189">
        <w:rPr>
          <w:rFonts w:ascii="KZ Times New Roman" w:hAnsi="KZ Times New Roman"/>
          <w:sz w:val="28"/>
          <w:szCs w:val="28"/>
        </w:rPr>
        <w:t xml:space="preserve"> тоғы бар ұзындығы </w:t>
      </w:r>
      <w:r w:rsidRPr="008F0189">
        <w:rPr>
          <w:rFonts w:ascii="KZ Times New Roman" w:hAnsi="KZ Times New Roman"/>
          <w:i/>
          <w:sz w:val="28"/>
          <w:szCs w:val="28"/>
        </w:rPr>
        <w:t>l</w:t>
      </w:r>
      <w:r w:rsidRPr="008F0189">
        <w:rPr>
          <w:rFonts w:ascii="KZ Times New Roman" w:hAnsi="KZ Times New Roman"/>
          <w:sz w:val="28"/>
          <w:szCs w:val="28"/>
        </w:rPr>
        <w:t xml:space="preserve"> өткізгішке </w:t>
      </w:r>
      <w:r w:rsidRPr="008F0189">
        <w:rPr>
          <w:rFonts w:ascii="KZ Times New Roman" w:hAnsi="KZ Times New Roman"/>
          <w:i/>
          <w:sz w:val="28"/>
          <w:szCs w:val="28"/>
        </w:rPr>
        <w:t>F</w:t>
      </w:r>
      <w:r w:rsidRPr="008F0189">
        <w:rPr>
          <w:rFonts w:ascii="KZ Times New Roman" w:hAnsi="KZ Times New Roman"/>
          <w:i/>
          <w:sz w:val="28"/>
          <w:szCs w:val="28"/>
          <w:vertAlign w:val="subscript"/>
        </w:rPr>
        <w:t>Амакс</w:t>
      </w:r>
      <w:r w:rsidRPr="008F0189">
        <w:rPr>
          <w:rFonts w:ascii="KZ Times New Roman" w:hAnsi="KZ Times New Roman"/>
          <w:i/>
          <w:sz w:val="28"/>
          <w:szCs w:val="28"/>
        </w:rPr>
        <w:t xml:space="preserve"> = ВІl </w:t>
      </w:r>
      <w:r w:rsidRPr="008F0189">
        <w:rPr>
          <w:rFonts w:ascii="KZ Times New Roman" w:hAnsi="KZ Times New Roman"/>
          <w:sz w:val="28"/>
          <w:szCs w:val="28"/>
        </w:rPr>
        <w:t>күштің әсер ететіндігін білеміз. Осыдан:</w:t>
      </w:r>
    </w:p>
    <w:p w:rsidR="008F0189" w:rsidRPr="008F0189" w:rsidRDefault="008F0189" w:rsidP="008F0189">
      <w:pPr>
        <w:pStyle w:val="af9"/>
        <w:ind w:right="-99" w:firstLine="567"/>
        <w:rPr>
          <w:rFonts w:ascii="KZ Times New Roman" w:hAnsi="KZ Times New Roman"/>
          <w:sz w:val="28"/>
          <w:szCs w:val="28"/>
        </w:rPr>
      </w:pPr>
    </w:p>
    <w:p w:rsidR="008F0189" w:rsidRPr="008F0189" w:rsidRDefault="008F0189" w:rsidP="008F0189">
      <w:pPr>
        <w:pStyle w:val="af9"/>
        <w:ind w:right="-99" w:firstLine="567"/>
        <w:jc w:val="center"/>
        <w:rPr>
          <w:rFonts w:ascii="KZ Times New Roman" w:hAnsi="KZ Times New Roman"/>
          <w:sz w:val="28"/>
          <w:szCs w:val="28"/>
        </w:rPr>
      </w:pPr>
      <w:r w:rsidRPr="008F0189">
        <w:rPr>
          <w:rFonts w:ascii="KZ Times New Roman" w:hAnsi="KZ Times New Roman"/>
          <w:sz w:val="28"/>
          <w:szCs w:val="28"/>
        </w:rPr>
        <w:t>В= F</w:t>
      </w:r>
      <w:r w:rsidRPr="008F0189">
        <w:rPr>
          <w:rFonts w:ascii="KZ Times New Roman" w:hAnsi="KZ Times New Roman"/>
          <w:sz w:val="28"/>
          <w:szCs w:val="28"/>
          <w:vertAlign w:val="subscript"/>
        </w:rPr>
        <w:t>А макс</w:t>
      </w:r>
      <w:r w:rsidRPr="008F0189">
        <w:rPr>
          <w:rFonts w:ascii="KZ Times New Roman" w:hAnsi="KZ Times New Roman"/>
          <w:sz w:val="28"/>
          <w:szCs w:val="28"/>
        </w:rPr>
        <w:t xml:space="preserve"> / ВІl .</w:t>
      </w:r>
    </w:p>
    <w:p w:rsidR="008F0189" w:rsidRPr="008F0189" w:rsidRDefault="008F0189" w:rsidP="008F0189">
      <w:pPr>
        <w:pStyle w:val="af9"/>
        <w:ind w:right="-99" w:firstLine="567"/>
        <w:jc w:val="center"/>
        <w:rPr>
          <w:rFonts w:ascii="KZ Times New Roman" w:hAnsi="KZ Times New Roman"/>
          <w:sz w:val="28"/>
          <w:szCs w:val="28"/>
        </w:rPr>
      </w:pP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i/>
          <w:sz w:val="28"/>
          <w:szCs w:val="28"/>
        </w:rPr>
        <w:t>F</w:t>
      </w:r>
      <w:r w:rsidRPr="008F0189">
        <w:rPr>
          <w:rFonts w:ascii="KZ Times New Roman" w:hAnsi="KZ Times New Roman"/>
          <w:i/>
          <w:sz w:val="28"/>
          <w:szCs w:val="28"/>
          <w:vertAlign w:val="subscript"/>
        </w:rPr>
        <w:t>Амакс</w:t>
      </w:r>
      <w:r w:rsidRPr="008F0189">
        <w:rPr>
          <w:rFonts w:ascii="KZ Times New Roman" w:hAnsi="KZ Times New Roman"/>
          <w:sz w:val="28"/>
          <w:szCs w:val="28"/>
        </w:rPr>
        <w:t xml:space="preserve"> деп </w:t>
      </w:r>
      <w:r w:rsidRPr="008F0189">
        <w:rPr>
          <w:rFonts w:ascii="KZ Times New Roman" w:hAnsi="KZ Times New Roman"/>
          <w:i/>
          <w:sz w:val="28"/>
          <w:szCs w:val="28"/>
        </w:rPr>
        <w:t>І</w:t>
      </w:r>
      <w:r w:rsidRPr="008F0189">
        <w:rPr>
          <w:rFonts w:ascii="KZ Times New Roman" w:hAnsi="KZ Times New Roman"/>
          <w:sz w:val="28"/>
          <w:szCs w:val="28"/>
          <w:vertAlign w:val="subscript"/>
        </w:rPr>
        <w:t>1</w:t>
      </w:r>
      <w:r w:rsidRPr="008F0189">
        <w:rPr>
          <w:rFonts w:ascii="KZ Times New Roman" w:hAnsi="KZ Times New Roman"/>
          <w:sz w:val="28"/>
          <w:szCs w:val="28"/>
        </w:rPr>
        <w:t xml:space="preserve"> тоқтың өрісінің оған параллель орналасқан </w:t>
      </w:r>
      <w:r w:rsidRPr="008F0189">
        <w:rPr>
          <w:rFonts w:ascii="KZ Times New Roman" w:hAnsi="KZ Times New Roman"/>
          <w:i/>
          <w:sz w:val="28"/>
          <w:szCs w:val="28"/>
        </w:rPr>
        <w:t>І</w:t>
      </w:r>
      <w:r w:rsidRPr="008F0189">
        <w:rPr>
          <w:rFonts w:ascii="KZ Times New Roman" w:hAnsi="KZ Times New Roman"/>
          <w:sz w:val="28"/>
          <w:szCs w:val="28"/>
          <w:vertAlign w:val="subscript"/>
        </w:rPr>
        <w:t>2</w:t>
      </w:r>
      <w:r w:rsidRPr="008F0189">
        <w:rPr>
          <w:rFonts w:ascii="KZ Times New Roman" w:hAnsi="KZ Times New Roman"/>
          <w:sz w:val="28"/>
          <w:szCs w:val="28"/>
        </w:rPr>
        <w:t xml:space="preserve"> тоғы бар екінші өткізгіштің ұзындығы </w:t>
      </w:r>
      <w:r w:rsidRPr="008F0189">
        <w:rPr>
          <w:rFonts w:ascii="KZ Times New Roman" w:hAnsi="KZ Times New Roman"/>
          <w:i/>
          <w:sz w:val="28"/>
          <w:szCs w:val="28"/>
        </w:rPr>
        <w:t xml:space="preserve">l </w:t>
      </w:r>
      <w:r w:rsidRPr="008F0189">
        <w:rPr>
          <w:rFonts w:ascii="KZ Times New Roman" w:hAnsi="KZ Times New Roman"/>
          <w:sz w:val="28"/>
          <w:szCs w:val="28"/>
        </w:rPr>
        <w:t xml:space="preserve">кесіндісіне әсер ететін күшті алайық (3.58-сурет). Сонда </w:t>
      </w:r>
      <w:r w:rsidRPr="008F0189">
        <w:rPr>
          <w:rFonts w:ascii="KZ Times New Roman" w:hAnsi="KZ Times New Roman"/>
          <w:i/>
          <w:sz w:val="28"/>
          <w:szCs w:val="28"/>
        </w:rPr>
        <w:t>В</w:t>
      </w:r>
      <w:r w:rsidRPr="008F0189">
        <w:rPr>
          <w:rFonts w:ascii="KZ Times New Roman" w:hAnsi="KZ Times New Roman"/>
          <w:sz w:val="28"/>
          <w:szCs w:val="28"/>
        </w:rPr>
        <w:t xml:space="preserve"> дегеніміз </w:t>
      </w:r>
      <w:r w:rsidRPr="008F0189">
        <w:rPr>
          <w:rFonts w:ascii="KZ Times New Roman" w:hAnsi="KZ Times New Roman"/>
          <w:i/>
          <w:sz w:val="28"/>
          <w:szCs w:val="28"/>
        </w:rPr>
        <w:t>І</w:t>
      </w:r>
      <w:r w:rsidRPr="008F0189">
        <w:rPr>
          <w:rFonts w:ascii="KZ Times New Roman" w:hAnsi="KZ Times New Roman"/>
          <w:sz w:val="28"/>
          <w:szCs w:val="28"/>
          <w:vertAlign w:val="subscript"/>
        </w:rPr>
        <w:t>1</w:t>
      </w:r>
      <w:r w:rsidRPr="008F0189">
        <w:rPr>
          <w:rFonts w:ascii="KZ Times New Roman" w:hAnsi="KZ Times New Roman"/>
          <w:sz w:val="28"/>
          <w:szCs w:val="28"/>
        </w:rPr>
        <w:t xml:space="preserve"> тоқтың екінші </w:t>
      </w:r>
      <w:r w:rsidRPr="008F0189">
        <w:rPr>
          <w:rFonts w:ascii="KZ Times New Roman" w:hAnsi="KZ Times New Roman"/>
          <w:i/>
          <w:sz w:val="28"/>
          <w:szCs w:val="28"/>
        </w:rPr>
        <w:t>І</w:t>
      </w:r>
      <w:r w:rsidRPr="008F0189">
        <w:rPr>
          <w:rFonts w:ascii="KZ Times New Roman" w:hAnsi="KZ Times New Roman"/>
          <w:sz w:val="28"/>
          <w:szCs w:val="28"/>
          <w:vertAlign w:val="subscript"/>
        </w:rPr>
        <w:t>2</w:t>
      </w:r>
      <w:r w:rsidRPr="008F0189">
        <w:rPr>
          <w:rFonts w:ascii="KZ Times New Roman" w:hAnsi="KZ Times New Roman"/>
          <w:sz w:val="28"/>
          <w:szCs w:val="28"/>
        </w:rPr>
        <w:t xml:space="preserve"> тоқ орналасқан жердегі </w:t>
      </w:r>
      <w:r w:rsidRPr="008F0189">
        <w:rPr>
          <w:rFonts w:ascii="KZ Times New Roman" w:hAnsi="KZ Times New Roman"/>
          <w:i/>
          <w:sz w:val="28"/>
          <w:szCs w:val="28"/>
        </w:rPr>
        <w:t>В</w:t>
      </w:r>
      <w:r w:rsidRPr="008F0189">
        <w:rPr>
          <w:rFonts w:ascii="KZ Times New Roman" w:hAnsi="KZ Times New Roman"/>
          <w:sz w:val="28"/>
          <w:szCs w:val="28"/>
          <w:vertAlign w:val="subscript"/>
        </w:rPr>
        <w:t>1</w:t>
      </w:r>
      <w:r w:rsidRPr="008F0189">
        <w:rPr>
          <w:rFonts w:ascii="KZ Times New Roman" w:hAnsi="KZ Times New Roman"/>
          <w:sz w:val="28"/>
          <w:szCs w:val="28"/>
        </w:rPr>
        <w:t xml:space="preserve"> индукциясын білдіруі тиіс. </w:t>
      </w:r>
      <w:r w:rsidRPr="008F0189">
        <w:rPr>
          <w:rFonts w:ascii="KZ Times New Roman" w:hAnsi="KZ Times New Roman"/>
          <w:i/>
          <w:sz w:val="28"/>
          <w:szCs w:val="28"/>
        </w:rPr>
        <w:t>F</w:t>
      </w:r>
      <w:r w:rsidRPr="008F0189">
        <w:rPr>
          <w:rFonts w:ascii="KZ Times New Roman" w:hAnsi="KZ Times New Roman"/>
          <w:i/>
          <w:sz w:val="28"/>
          <w:szCs w:val="28"/>
          <w:vertAlign w:val="subscript"/>
        </w:rPr>
        <w:t>Амакс</w:t>
      </w:r>
      <w:r w:rsidRPr="008F0189">
        <w:rPr>
          <w:rFonts w:ascii="KZ Times New Roman" w:hAnsi="KZ Times New Roman"/>
          <w:sz w:val="28"/>
          <w:szCs w:val="28"/>
        </w:rPr>
        <w:t xml:space="preserve"> үшін (3.67) қатынасты пайдаланып, мынаған келеміз:</w:t>
      </w:r>
    </w:p>
    <w:p w:rsidR="008F0189" w:rsidRPr="008F0189" w:rsidRDefault="008F0189" w:rsidP="008F0189">
      <w:pPr>
        <w:pStyle w:val="af9"/>
        <w:ind w:right="-99" w:firstLine="567"/>
        <w:rPr>
          <w:rFonts w:ascii="KZ Times New Roman" w:hAnsi="KZ Times New Roman"/>
          <w:sz w:val="28"/>
          <w:szCs w:val="28"/>
        </w:rPr>
      </w:pPr>
    </w:p>
    <w:p w:rsidR="008F0189" w:rsidRPr="008F0189" w:rsidRDefault="008F0189" w:rsidP="008F0189">
      <w:pPr>
        <w:pStyle w:val="af9"/>
        <w:ind w:right="-99" w:firstLine="567"/>
        <w:jc w:val="center"/>
        <w:rPr>
          <w:rFonts w:ascii="KZ Times New Roman" w:hAnsi="KZ Times New Roman"/>
          <w:sz w:val="28"/>
          <w:szCs w:val="28"/>
        </w:rPr>
      </w:pPr>
      <w:r w:rsidRPr="008F0189">
        <w:rPr>
          <w:rFonts w:ascii="KZ Times New Roman" w:hAnsi="KZ Times New Roman"/>
          <w:sz w:val="28"/>
          <w:szCs w:val="28"/>
        </w:rPr>
        <w:t>В</w:t>
      </w:r>
      <w:r w:rsidRPr="008F0189">
        <w:rPr>
          <w:rFonts w:ascii="KZ Times New Roman" w:hAnsi="KZ Times New Roman"/>
          <w:sz w:val="28"/>
          <w:szCs w:val="28"/>
          <w:vertAlign w:val="subscript"/>
        </w:rPr>
        <w:t>1</w:t>
      </w:r>
      <w:r w:rsidRPr="008F0189">
        <w:rPr>
          <w:rFonts w:ascii="KZ Times New Roman" w:hAnsi="KZ Times New Roman"/>
          <w:sz w:val="28"/>
          <w:szCs w:val="28"/>
        </w:rPr>
        <w:t>= F</w:t>
      </w:r>
      <w:r w:rsidRPr="008F0189">
        <w:rPr>
          <w:rFonts w:ascii="KZ Times New Roman" w:hAnsi="KZ Times New Roman"/>
          <w:sz w:val="28"/>
          <w:szCs w:val="28"/>
          <w:vertAlign w:val="subscript"/>
        </w:rPr>
        <w:t xml:space="preserve">А макс </w:t>
      </w:r>
      <w:r w:rsidRPr="008F0189">
        <w:rPr>
          <w:rFonts w:ascii="KZ Times New Roman" w:hAnsi="KZ Times New Roman"/>
          <w:sz w:val="28"/>
          <w:szCs w:val="28"/>
        </w:rPr>
        <w:t>/ І</w:t>
      </w:r>
      <w:r w:rsidRPr="008F0189">
        <w:rPr>
          <w:rFonts w:ascii="KZ Times New Roman" w:hAnsi="KZ Times New Roman"/>
          <w:sz w:val="28"/>
          <w:szCs w:val="28"/>
          <w:vertAlign w:val="subscript"/>
        </w:rPr>
        <w:t>2</w:t>
      </w:r>
      <w:r w:rsidRPr="008F0189">
        <w:rPr>
          <w:rFonts w:ascii="KZ Times New Roman" w:hAnsi="KZ Times New Roman"/>
          <w:sz w:val="28"/>
          <w:szCs w:val="28"/>
        </w:rPr>
        <w:t>l=</w:t>
      </w:r>
      <w:r w:rsidRPr="008F0189">
        <w:rPr>
          <w:rFonts w:ascii="KZ Times New Roman" w:hAnsi="KZ Times New Roman"/>
          <w:sz w:val="28"/>
          <w:szCs w:val="28"/>
        </w:rPr>
        <w:sym w:font="Symbol" w:char="F06D"/>
      </w:r>
      <w:r w:rsidRPr="008F0189">
        <w:rPr>
          <w:rFonts w:ascii="KZ Times New Roman" w:hAnsi="KZ Times New Roman"/>
          <w:sz w:val="28"/>
          <w:szCs w:val="28"/>
          <w:vertAlign w:val="subscript"/>
        </w:rPr>
        <w:t>ор</w:t>
      </w:r>
      <w:r w:rsidRPr="008F0189">
        <w:rPr>
          <w:rFonts w:ascii="KZ Times New Roman" w:hAnsi="KZ Times New Roman"/>
          <w:sz w:val="28"/>
          <w:szCs w:val="28"/>
        </w:rPr>
        <w:t>І</w:t>
      </w:r>
      <w:r w:rsidRPr="008F0189">
        <w:rPr>
          <w:rFonts w:ascii="KZ Times New Roman" w:hAnsi="KZ Times New Roman"/>
          <w:sz w:val="28"/>
          <w:szCs w:val="28"/>
          <w:vertAlign w:val="subscript"/>
        </w:rPr>
        <w:t>1</w:t>
      </w:r>
      <w:r w:rsidRPr="008F0189">
        <w:rPr>
          <w:rFonts w:ascii="KZ Times New Roman" w:hAnsi="KZ Times New Roman"/>
          <w:sz w:val="28"/>
          <w:szCs w:val="28"/>
        </w:rPr>
        <w:t>І</w:t>
      </w:r>
      <w:r w:rsidRPr="008F0189">
        <w:rPr>
          <w:rFonts w:ascii="KZ Times New Roman" w:hAnsi="KZ Times New Roman"/>
          <w:sz w:val="28"/>
          <w:szCs w:val="28"/>
          <w:vertAlign w:val="subscript"/>
        </w:rPr>
        <w:t>2</w:t>
      </w:r>
      <w:r w:rsidRPr="008F0189">
        <w:rPr>
          <w:rFonts w:ascii="KZ Times New Roman" w:hAnsi="KZ Times New Roman"/>
          <w:sz w:val="28"/>
          <w:szCs w:val="28"/>
        </w:rPr>
        <w:t>l / 2πaІ</w:t>
      </w:r>
      <w:r w:rsidRPr="008F0189">
        <w:rPr>
          <w:rFonts w:ascii="KZ Times New Roman" w:hAnsi="KZ Times New Roman"/>
          <w:sz w:val="28"/>
          <w:szCs w:val="28"/>
          <w:vertAlign w:val="subscript"/>
        </w:rPr>
        <w:t>2</w:t>
      </w:r>
      <w:r w:rsidRPr="008F0189">
        <w:rPr>
          <w:rFonts w:ascii="KZ Times New Roman" w:hAnsi="KZ Times New Roman"/>
          <w:sz w:val="28"/>
          <w:szCs w:val="28"/>
        </w:rPr>
        <w:t>l=</w:t>
      </w:r>
      <w:r w:rsidRPr="008F0189">
        <w:rPr>
          <w:rFonts w:ascii="KZ Times New Roman" w:hAnsi="KZ Times New Roman"/>
          <w:sz w:val="28"/>
          <w:szCs w:val="28"/>
        </w:rPr>
        <w:sym w:font="Symbol" w:char="F06D"/>
      </w:r>
      <w:r w:rsidRPr="008F0189">
        <w:rPr>
          <w:rFonts w:ascii="KZ Times New Roman" w:hAnsi="KZ Times New Roman"/>
          <w:sz w:val="28"/>
          <w:szCs w:val="28"/>
          <w:vertAlign w:val="subscript"/>
        </w:rPr>
        <w:t>ор</w:t>
      </w:r>
      <w:r w:rsidRPr="008F0189">
        <w:rPr>
          <w:rFonts w:ascii="KZ Times New Roman" w:hAnsi="KZ Times New Roman"/>
          <w:sz w:val="28"/>
          <w:szCs w:val="28"/>
        </w:rPr>
        <w:t>І</w:t>
      </w:r>
      <w:r w:rsidRPr="008F0189">
        <w:rPr>
          <w:rFonts w:ascii="KZ Times New Roman" w:hAnsi="KZ Times New Roman"/>
          <w:sz w:val="28"/>
          <w:szCs w:val="28"/>
          <w:vertAlign w:val="subscript"/>
        </w:rPr>
        <w:t xml:space="preserve">1 </w:t>
      </w:r>
      <w:r w:rsidRPr="008F0189">
        <w:rPr>
          <w:rFonts w:ascii="KZ Times New Roman" w:hAnsi="KZ Times New Roman"/>
          <w:sz w:val="28"/>
          <w:szCs w:val="28"/>
        </w:rPr>
        <w:t>/ 2πa.</w:t>
      </w:r>
    </w:p>
    <w:p w:rsidR="008F0189" w:rsidRPr="008F0189" w:rsidRDefault="008F0189" w:rsidP="008F0189">
      <w:pPr>
        <w:pStyle w:val="af9"/>
        <w:ind w:right="-99" w:firstLine="567"/>
        <w:rPr>
          <w:rFonts w:ascii="KZ Times New Roman" w:hAnsi="KZ Times New Roman"/>
          <w:sz w:val="28"/>
          <w:szCs w:val="28"/>
        </w:rPr>
      </w:pPr>
    </w:p>
    <w:p w:rsidR="008F0189" w:rsidRPr="008F0189" w:rsidRDefault="008F0189" w:rsidP="002919E9">
      <w:pPr>
        <w:pStyle w:val="af9"/>
        <w:ind w:right="-99" w:firstLine="0"/>
        <w:rPr>
          <w:rFonts w:ascii="KZ Times New Roman" w:hAnsi="KZ Times New Roman"/>
          <w:sz w:val="28"/>
          <w:szCs w:val="28"/>
          <w:lang w:val="kk-KZ"/>
        </w:rPr>
      </w:pPr>
      <w:r w:rsidRPr="008F0189">
        <w:rPr>
          <w:rFonts w:ascii="KZ Times New Roman" w:hAnsi="KZ Times New Roman"/>
          <w:i/>
          <w:sz w:val="28"/>
          <w:szCs w:val="28"/>
        </w:rPr>
        <w:t>а</w:t>
      </w:r>
      <w:r w:rsidRPr="008F0189">
        <w:rPr>
          <w:rFonts w:ascii="KZ Times New Roman" w:hAnsi="KZ Times New Roman"/>
          <w:sz w:val="28"/>
          <w:szCs w:val="28"/>
        </w:rPr>
        <w:t xml:space="preserve"> шамасын </w:t>
      </w:r>
      <w:r w:rsidRPr="008F0189">
        <w:rPr>
          <w:rFonts w:ascii="KZ Times New Roman" w:hAnsi="KZ Times New Roman"/>
          <w:i/>
          <w:sz w:val="28"/>
          <w:szCs w:val="28"/>
        </w:rPr>
        <w:t>r</w:t>
      </w:r>
      <w:r w:rsidRPr="008F0189">
        <w:rPr>
          <w:rFonts w:ascii="KZ Times New Roman" w:hAnsi="KZ Times New Roman"/>
          <w:sz w:val="28"/>
          <w:szCs w:val="28"/>
        </w:rPr>
        <w:t xml:space="preserve"> мәнімен алмастырып және индекстерді ескермей, түзу сызықты тоқтың магнит индукциясын есептеу үшін қажетті формулаға келеміз:</w:t>
      </w:r>
    </w:p>
    <w:p w:rsidR="008F0189" w:rsidRPr="008F0189" w:rsidRDefault="008F0189" w:rsidP="008F0189">
      <w:pPr>
        <w:pStyle w:val="af9"/>
        <w:ind w:right="-99" w:firstLine="567"/>
        <w:jc w:val="right"/>
        <w:rPr>
          <w:rFonts w:ascii="KZ Times New Roman" w:hAnsi="KZ Times New Roman"/>
          <w:sz w:val="28"/>
          <w:szCs w:val="28"/>
        </w:rPr>
      </w:pPr>
      <w:r w:rsidRPr="008F0189">
        <w:rPr>
          <w:rFonts w:ascii="KZ Times New Roman" w:hAnsi="KZ Times New Roman"/>
          <w:sz w:val="28"/>
          <w:szCs w:val="28"/>
        </w:rPr>
        <w:t xml:space="preserve">                                     B</w:t>
      </w:r>
      <w:r w:rsidRPr="008F0189">
        <w:rPr>
          <w:rFonts w:ascii="KZ Times New Roman" w:hAnsi="KZ Times New Roman"/>
          <w:sz w:val="28"/>
          <w:szCs w:val="28"/>
          <w:vertAlign w:val="subscript"/>
        </w:rPr>
        <w:t>m=</w:t>
      </w:r>
      <w:r w:rsidRPr="008F0189">
        <w:rPr>
          <w:rFonts w:ascii="KZ Times New Roman" w:hAnsi="KZ Times New Roman"/>
          <w:sz w:val="28"/>
          <w:szCs w:val="28"/>
        </w:rPr>
        <w:t xml:space="preserve"> </w:t>
      </w:r>
      <w:r w:rsidRPr="008F0189">
        <w:rPr>
          <w:rFonts w:ascii="KZ Times New Roman" w:hAnsi="KZ Times New Roman"/>
          <w:sz w:val="28"/>
          <w:szCs w:val="28"/>
        </w:rPr>
        <w:sym w:font="Symbol" w:char="F06D"/>
      </w:r>
      <w:r w:rsidRPr="008F0189">
        <w:rPr>
          <w:rFonts w:ascii="KZ Times New Roman" w:hAnsi="KZ Times New Roman"/>
          <w:sz w:val="28"/>
          <w:szCs w:val="28"/>
          <w:vertAlign w:val="subscript"/>
        </w:rPr>
        <w:t xml:space="preserve">ор </w:t>
      </w:r>
      <w:r w:rsidRPr="008F0189">
        <w:rPr>
          <w:rFonts w:ascii="KZ Times New Roman" w:hAnsi="KZ Times New Roman"/>
          <w:sz w:val="28"/>
          <w:szCs w:val="28"/>
        </w:rPr>
        <w:t xml:space="preserve">І /2πr                                            (3.74) </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Кез келген формадағы тоғы бар өткізгіштің магнит өрісінің индукциясы кеңістіктің әрбір нүктесінде осы өткізгіштің жеке учаскелері тудыратын магнит өрістерінің геометриялық қосындысымен анықталады, оны теориялық жолмен есептеп шығаруға болады. Маңызды екі жағдай үшін алынған формулаларды келтіре кетейік:</w:t>
      </w:r>
    </w:p>
    <w:p w:rsidR="008F0189" w:rsidRPr="008F0189" w:rsidRDefault="004E0D87" w:rsidP="008F0189">
      <w:pPr>
        <w:pStyle w:val="af9"/>
        <w:ind w:right="-99" w:firstLine="567"/>
        <w:rPr>
          <w:rFonts w:ascii="KZ Times New Roman" w:hAnsi="KZ Times New Roman"/>
          <w:sz w:val="28"/>
          <w:szCs w:val="28"/>
          <w:lang w:val="kk-KZ"/>
        </w:rPr>
      </w:pPr>
      <w:r>
        <w:rPr>
          <w:rFonts w:ascii="KZ Times New Roman" w:hAnsi="KZ Times New Roman"/>
          <w:noProof/>
          <w:sz w:val="28"/>
          <w:szCs w:val="28"/>
          <w:lang w:eastAsia="ru-RU"/>
        </w:rPr>
        <mc:AlternateContent>
          <mc:Choice Requires="wpg">
            <w:drawing>
              <wp:anchor distT="0" distB="0" distL="114300" distR="114300" simplePos="0" relativeHeight="252014592" behindDoc="0" locked="0" layoutInCell="0" allowOverlap="1">
                <wp:simplePos x="0" y="0"/>
                <wp:positionH relativeFrom="column">
                  <wp:posOffset>3777615</wp:posOffset>
                </wp:positionH>
                <wp:positionV relativeFrom="page">
                  <wp:posOffset>4042410</wp:posOffset>
                </wp:positionV>
                <wp:extent cx="2162175" cy="1695450"/>
                <wp:effectExtent l="0" t="0" r="0" b="0"/>
                <wp:wrapSquare wrapText="left"/>
                <wp:docPr id="6158" name="Группа 6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2175" cy="1695450"/>
                          <a:chOff x="964" y="2502"/>
                          <a:chExt cx="2490" cy="2250"/>
                        </a:xfrm>
                      </wpg:grpSpPr>
                      <pic:pic xmlns:pic="http://schemas.openxmlformats.org/drawingml/2006/picture">
                        <pic:nvPicPr>
                          <pic:cNvPr id="6159" name="Picture 819" descr="Pic65e"/>
                          <pic:cNvPicPr>
                            <a:picLocks noChangeAspect="1" noChangeArrowheads="1"/>
                          </pic:cNvPicPr>
                        </pic:nvPicPr>
                        <pic:blipFill>
                          <a:blip r:embed="rId1070">
                            <a:extLst>
                              <a:ext uri="{28A0092B-C50C-407E-A947-70E740481C1C}">
                                <a14:useLocalDpi xmlns:a14="http://schemas.microsoft.com/office/drawing/2010/main" val="0"/>
                              </a:ext>
                            </a:extLst>
                          </a:blip>
                          <a:srcRect/>
                          <a:stretch>
                            <a:fillRect/>
                          </a:stretch>
                        </pic:blipFill>
                        <pic:spPr bwMode="auto">
                          <a:xfrm>
                            <a:off x="964" y="2502"/>
                            <a:ext cx="2490" cy="1980"/>
                          </a:xfrm>
                          <a:prstGeom prst="rect">
                            <a:avLst/>
                          </a:prstGeom>
                          <a:noFill/>
                          <a:extLst>
                            <a:ext uri="{909E8E84-426E-40DD-AFC4-6F175D3DCCD1}">
                              <a14:hiddenFill xmlns:a14="http://schemas.microsoft.com/office/drawing/2010/main">
                                <a:solidFill>
                                  <a:srgbClr val="FFFFFF"/>
                                </a:solidFill>
                              </a14:hiddenFill>
                            </a:ext>
                          </a:extLst>
                        </pic:spPr>
                      </pic:pic>
                      <wps:wsp>
                        <wps:cNvPr id="6160" name="Text Box 820"/>
                        <wps:cNvSpPr txBox="1">
                          <a:spLocks noChangeArrowheads="1"/>
                        </wps:cNvSpPr>
                        <wps:spPr bwMode="auto">
                          <a:xfrm>
                            <a:off x="2830" y="322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В</w:t>
                              </w:r>
                              <w:r>
                                <w:rPr>
                                  <w:i/>
                                  <w:vertAlign w:val="subscript"/>
                                </w:rPr>
                                <w:t>2</w:t>
                              </w:r>
                            </w:p>
                          </w:txbxContent>
                        </wps:txbx>
                        <wps:bodyPr rot="0" vert="horz" wrap="square" lIns="0" tIns="0" rIns="0" bIns="0" anchor="t" anchorCtr="0" upright="1">
                          <a:noAutofit/>
                        </wps:bodyPr>
                      </wps:wsp>
                      <wps:wsp>
                        <wps:cNvPr id="6161" name="Text Box 821"/>
                        <wps:cNvSpPr txBox="1">
                          <a:spLocks noChangeArrowheads="1"/>
                        </wps:cNvSpPr>
                        <wps:spPr bwMode="auto">
                          <a:xfrm>
                            <a:off x="2652" y="369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В</w:t>
                              </w:r>
                              <w:r>
                                <w:rPr>
                                  <w:i/>
                                  <w:vertAlign w:val="subscript"/>
                                </w:rPr>
                                <w:t>1</w:t>
                              </w:r>
                            </w:p>
                          </w:txbxContent>
                        </wps:txbx>
                        <wps:bodyPr rot="0" vert="horz" wrap="square" lIns="0" tIns="0" rIns="0" bIns="0" anchor="t" anchorCtr="0" upright="1">
                          <a:noAutofit/>
                        </wps:bodyPr>
                      </wps:wsp>
                      <wps:wsp>
                        <wps:cNvPr id="6162" name="Text Box 822"/>
                        <wps:cNvSpPr txBox="1">
                          <a:spLocks noChangeArrowheads="1"/>
                        </wps:cNvSpPr>
                        <wps:spPr bwMode="auto">
                          <a:xfrm>
                            <a:off x="2234" y="263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I</w:t>
                              </w:r>
                            </w:p>
                          </w:txbxContent>
                        </wps:txbx>
                        <wps:bodyPr rot="0" vert="horz" wrap="square" lIns="0" tIns="0" rIns="0" bIns="0" anchor="t" anchorCtr="0" upright="1">
                          <a:noAutofit/>
                        </wps:bodyPr>
                      </wps:wsp>
                      <wps:wsp>
                        <wps:cNvPr id="6163" name="Text Box 823"/>
                        <wps:cNvSpPr txBox="1">
                          <a:spLocks noChangeArrowheads="1"/>
                        </wps:cNvSpPr>
                        <wps:spPr bwMode="auto">
                          <a:xfrm>
                            <a:off x="2110" y="350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vertAlign w:val="subscript"/>
                                </w:rPr>
                              </w:pPr>
                              <w:r>
                                <w:rPr>
                                  <w:i/>
                                  <w:sz w:val="16"/>
                                </w:rPr>
                                <w:t>r</w:t>
                              </w:r>
                              <w:r>
                                <w:rPr>
                                  <w:i/>
                                  <w:sz w:val="16"/>
                                  <w:vertAlign w:val="subscript"/>
                                </w:rPr>
                                <w:t>1</w:t>
                              </w:r>
                            </w:p>
                          </w:txbxContent>
                        </wps:txbx>
                        <wps:bodyPr rot="0" vert="horz" wrap="square" lIns="0" tIns="0" rIns="0" bIns="0" anchor="t" anchorCtr="0" upright="1">
                          <a:noAutofit/>
                        </wps:bodyPr>
                      </wps:wsp>
                      <wps:wsp>
                        <wps:cNvPr id="6164" name="Text Box 824"/>
                        <wps:cNvSpPr txBox="1">
                          <a:spLocks noChangeArrowheads="1"/>
                        </wps:cNvSpPr>
                        <wps:spPr bwMode="auto">
                          <a:xfrm>
                            <a:off x="2234" y="324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vertAlign w:val="subscript"/>
                                </w:rPr>
                              </w:pPr>
                              <w:r>
                                <w:rPr>
                                  <w:i/>
                                  <w:sz w:val="16"/>
                                </w:rPr>
                                <w:t>r</w:t>
                              </w:r>
                              <w:r>
                                <w:rPr>
                                  <w:i/>
                                  <w:sz w:val="16"/>
                                  <w:vertAlign w:val="subscript"/>
                                </w:rPr>
                                <w:t>2</w:t>
                              </w:r>
                            </w:p>
                          </w:txbxContent>
                        </wps:txbx>
                        <wps:bodyPr rot="0" vert="horz" wrap="square" lIns="0" tIns="0" rIns="0" bIns="0" anchor="t" anchorCtr="0" upright="1">
                          <a:noAutofit/>
                        </wps:bodyPr>
                      </wps:wsp>
                      <wps:wsp>
                        <wps:cNvPr id="6165" name="Text Box 825"/>
                        <wps:cNvSpPr txBox="1">
                          <a:spLocks noChangeArrowheads="1"/>
                        </wps:cNvSpPr>
                        <wps:spPr bwMode="auto">
                          <a:xfrm>
                            <a:off x="1688" y="4464"/>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vertAlign w:val="subscript"/>
                                </w:rPr>
                              </w:pPr>
                              <w:r w:rsidRPr="00494835">
                                <w:rPr>
                                  <w:rFonts w:ascii="KZ Times New Roman" w:hAnsi="KZ Times New Roman"/>
                                  <w:i/>
                                  <w:sz w:val="24"/>
                                  <w:lang w:eastAsia="ko-KR"/>
                                </w:rPr>
                                <w:t>3.</w:t>
                              </w:r>
                              <w:r>
                                <w:rPr>
                                  <w:rFonts w:ascii="KZ Times New Roman" w:hAnsi="KZ Times New Roman"/>
                                  <w:i/>
                                  <w:sz w:val="24"/>
                                  <w:lang w:eastAsia="ko-KR"/>
                                </w:rPr>
                                <w:t>57</w:t>
                              </w:r>
                              <w:r w:rsidRPr="00494835">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158" o:spid="_x0000_s2781" style="position:absolute;left:0;text-align:left;margin-left:297.45pt;margin-top:318.3pt;width:170.25pt;height:133.5pt;z-index:252014592;mso-position-vertical-relative:page" coordorigin="964,2502" coordsize="2490,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" o:allowincell="f">
                <v:shape id="Picture 819" o:spid="_x0000_s2782" type="#_x0000_t75" alt="Pic65e" style="position:absolute;left:964;top:2502;width:2490;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">
                  <v:imagedata r:id="rId1071" o:title="Pic65e"/>
                </v:shape>
                <v:shape id="Text Box 820" o:spid="_x0000_s2783" type="#_x0000_t202" style="position:absolute;left:2830;top:322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" filled="f" stroked="f">
                  <v:textbox inset="0,0,0,0">
                    <w:txbxContent>
                      <w:p w:rsidR="00096CDB" w:rsidRDefault="00096CDB" w:rsidP="008F0189">
                        <w:pPr>
                          <w:rPr>
                            <w:i/>
                            <w:vertAlign w:val="subscript"/>
                          </w:rPr>
                        </w:pPr>
                        <w:r>
                          <w:rPr>
                            <w:i/>
                          </w:rPr>
                          <w:t>В</w:t>
                        </w:r>
                        <w:r>
                          <w:rPr>
                            <w:i/>
                            <w:vertAlign w:val="subscript"/>
                          </w:rPr>
                          <w:t>2</w:t>
                        </w:r>
                      </w:p>
                    </w:txbxContent>
                  </v:textbox>
                </v:shape>
                <v:shape id="Text Box 821" o:spid="_x0000_s2784" type="#_x0000_t202" style="position:absolute;left:2652;top:369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" filled="f" stroked="f">
                  <v:textbox inset="0,0,0,0">
                    <w:txbxContent>
                      <w:p w:rsidR="00096CDB" w:rsidRDefault="00096CDB" w:rsidP="008F0189">
                        <w:pPr>
                          <w:rPr>
                            <w:i/>
                            <w:vertAlign w:val="subscript"/>
                          </w:rPr>
                        </w:pPr>
                        <w:r>
                          <w:rPr>
                            <w:i/>
                          </w:rPr>
                          <w:t>В</w:t>
                        </w:r>
                        <w:r>
                          <w:rPr>
                            <w:i/>
                            <w:vertAlign w:val="subscript"/>
                          </w:rPr>
                          <w:t>1</w:t>
                        </w:r>
                      </w:p>
                    </w:txbxContent>
                  </v:textbox>
                </v:shape>
                <v:shape id="Text Box 822" o:spid="_x0000_s2785" type="#_x0000_t202" style="position:absolute;left:2234;top:263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" filled="f" stroked="f">
                  <v:textbox inset="0,0,0,0">
                    <w:txbxContent>
                      <w:p w:rsidR="00096CDB" w:rsidRDefault="00096CDB" w:rsidP="008F0189">
                        <w:pPr>
                          <w:rPr>
                            <w:i/>
                            <w:vertAlign w:val="subscript"/>
                          </w:rPr>
                        </w:pPr>
                        <w:r>
                          <w:rPr>
                            <w:i/>
                          </w:rPr>
                          <w:t>I</w:t>
                        </w:r>
                      </w:p>
                    </w:txbxContent>
                  </v:textbox>
                </v:shape>
                <v:shape id="Text Box 823" o:spid="_x0000_s2786" type="#_x0000_t202" style="position:absolute;left:2110;top:350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" filled="f" stroked="f">
                  <v:textbox inset="0,0,0,0">
                    <w:txbxContent>
                      <w:p w:rsidR="00096CDB" w:rsidRDefault="00096CDB" w:rsidP="008F0189">
                        <w:pPr>
                          <w:rPr>
                            <w:i/>
                            <w:sz w:val="16"/>
                            <w:vertAlign w:val="subscript"/>
                          </w:rPr>
                        </w:pPr>
                        <w:r>
                          <w:rPr>
                            <w:i/>
                            <w:sz w:val="16"/>
                          </w:rPr>
                          <w:t>r</w:t>
                        </w:r>
                        <w:r>
                          <w:rPr>
                            <w:i/>
                            <w:sz w:val="16"/>
                            <w:vertAlign w:val="subscript"/>
                          </w:rPr>
                          <w:t>1</w:t>
                        </w:r>
                      </w:p>
                    </w:txbxContent>
                  </v:textbox>
                </v:shape>
                <v:shape id="Text Box 824" o:spid="_x0000_s2787" type="#_x0000_t202" style="position:absolute;left:2234;top:324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" filled="f" stroked="f">
                  <v:textbox inset="0,0,0,0">
                    <w:txbxContent>
                      <w:p w:rsidR="00096CDB" w:rsidRDefault="00096CDB" w:rsidP="008F0189">
                        <w:pPr>
                          <w:rPr>
                            <w:i/>
                            <w:sz w:val="16"/>
                            <w:vertAlign w:val="subscript"/>
                          </w:rPr>
                        </w:pPr>
                        <w:r>
                          <w:rPr>
                            <w:i/>
                            <w:sz w:val="16"/>
                          </w:rPr>
                          <w:t>r</w:t>
                        </w:r>
                        <w:r>
                          <w:rPr>
                            <w:i/>
                            <w:sz w:val="16"/>
                            <w:vertAlign w:val="subscript"/>
                          </w:rPr>
                          <w:t>2</w:t>
                        </w:r>
                      </w:p>
                    </w:txbxContent>
                  </v:textbox>
                </v:shape>
                <v:shape id="Text Box 825" o:spid="_x0000_s2788" type="#_x0000_t202" style="position:absolute;left:1688;top:4464;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" filled="f" stroked="f">
                  <v:textbox inset="0,0,0,0">
                    <w:txbxContent>
                      <w:p w:rsidR="00096CDB" w:rsidRPr="00494835" w:rsidRDefault="00096CDB" w:rsidP="008F0189">
                        <w:pPr>
                          <w:rPr>
                            <w:rFonts w:ascii="KZ Times New Roman" w:hAnsi="KZ Times New Roman"/>
                            <w:i/>
                            <w:sz w:val="24"/>
                            <w:vertAlign w:val="subscript"/>
                          </w:rPr>
                        </w:pPr>
                        <w:r w:rsidRPr="00494835">
                          <w:rPr>
                            <w:rFonts w:ascii="KZ Times New Roman" w:hAnsi="KZ Times New Roman"/>
                            <w:i/>
                            <w:sz w:val="24"/>
                            <w:lang w:eastAsia="ko-KR"/>
                          </w:rPr>
                          <w:t>3.</w:t>
                        </w:r>
                        <w:r>
                          <w:rPr>
                            <w:rFonts w:ascii="KZ Times New Roman" w:hAnsi="KZ Times New Roman"/>
                            <w:i/>
                            <w:sz w:val="24"/>
                            <w:lang w:eastAsia="ko-KR"/>
                          </w:rPr>
                          <w:t>57</w:t>
                        </w:r>
                        <w:r w:rsidRPr="00494835">
                          <w:rPr>
                            <w:rFonts w:ascii="KZ Times New Roman" w:hAnsi="KZ Times New Roman"/>
                            <w:i/>
                            <w:sz w:val="24"/>
                          </w:rPr>
                          <w:t>-сурет</w:t>
                        </w:r>
                      </w:p>
                    </w:txbxContent>
                  </v:textbox>
                </v:shape>
                <w10:wrap type="square" side="left" anchory="page"/>
              </v:group>
            </w:pict>
          </mc:Fallback>
        </mc:AlternateContent>
      </w:r>
      <w:r w:rsidR="008F0189" w:rsidRPr="008F0189">
        <w:rPr>
          <w:rFonts w:ascii="KZ Times New Roman" w:hAnsi="KZ Times New Roman"/>
          <w:sz w:val="28"/>
          <w:szCs w:val="28"/>
          <w:lang w:val="kk-KZ"/>
        </w:rPr>
        <w:t xml:space="preserve">Дөңгелек </w:t>
      </w:r>
      <w:r w:rsidR="008F0189" w:rsidRPr="008F0189">
        <w:rPr>
          <w:rFonts w:ascii="KZ Times New Roman" w:hAnsi="KZ Times New Roman"/>
          <w:i/>
          <w:sz w:val="28"/>
          <w:szCs w:val="28"/>
          <w:lang w:val="kk-KZ"/>
        </w:rPr>
        <w:t>І</w:t>
      </w:r>
      <w:r w:rsidR="008F0189" w:rsidRPr="008F0189">
        <w:rPr>
          <w:rFonts w:ascii="KZ Times New Roman" w:hAnsi="KZ Times New Roman"/>
          <w:sz w:val="28"/>
          <w:szCs w:val="28"/>
          <w:lang w:val="kk-KZ"/>
        </w:rPr>
        <w:t xml:space="preserve"> тоқтың центріндегі магнит өрісінің индукциясы</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jc w:val="right"/>
        <w:rPr>
          <w:rFonts w:ascii="KZ Times New Roman" w:hAnsi="KZ Times New Roman"/>
          <w:sz w:val="28"/>
          <w:szCs w:val="28"/>
          <w:lang w:val="kk-KZ"/>
        </w:rPr>
      </w:pPr>
      <w:r w:rsidRPr="008F0189">
        <w:rPr>
          <w:rFonts w:ascii="KZ Times New Roman" w:hAnsi="KZ Times New Roman"/>
          <w:sz w:val="28"/>
          <w:szCs w:val="28"/>
          <w:lang w:val="kk-KZ"/>
        </w:rPr>
        <w:t xml:space="preserve">        B</w:t>
      </w:r>
      <w:r w:rsidRPr="008F0189">
        <w:rPr>
          <w:rFonts w:ascii="KZ Times New Roman" w:hAnsi="KZ Times New Roman"/>
          <w:sz w:val="28"/>
          <w:szCs w:val="28"/>
          <w:vertAlign w:val="subscript"/>
          <w:lang w:val="kk-KZ"/>
        </w:rPr>
        <w:t>д</w:t>
      </w:r>
      <w:r w:rsidRPr="008F0189">
        <w:rPr>
          <w:rFonts w:ascii="KZ Times New Roman" w:hAnsi="KZ Times New Roman"/>
          <w:sz w:val="28"/>
          <w:szCs w:val="28"/>
          <w:lang w:val="kk-KZ"/>
        </w:rPr>
        <w:t xml:space="preserve">= </w:t>
      </w:r>
      <w:r w:rsidRPr="008F0189">
        <w:rPr>
          <w:rFonts w:ascii="KZ Times New Roman" w:hAnsi="KZ Times New Roman"/>
          <w:sz w:val="28"/>
          <w:szCs w:val="28"/>
        </w:rPr>
        <w:sym w:font="Symbol" w:char="F06D"/>
      </w:r>
      <w:r w:rsidRPr="008F0189">
        <w:rPr>
          <w:rFonts w:ascii="KZ Times New Roman" w:hAnsi="KZ Times New Roman"/>
          <w:sz w:val="28"/>
          <w:szCs w:val="28"/>
          <w:vertAlign w:val="subscript"/>
          <w:lang w:val="kk-KZ"/>
        </w:rPr>
        <w:t xml:space="preserve">ор </w:t>
      </w:r>
      <w:r w:rsidRPr="008F0189">
        <w:rPr>
          <w:rFonts w:ascii="KZ Times New Roman" w:hAnsi="KZ Times New Roman"/>
          <w:sz w:val="28"/>
          <w:szCs w:val="28"/>
          <w:lang w:val="kk-KZ"/>
        </w:rPr>
        <w:t>І /2r,</w:t>
      </w:r>
      <w:r w:rsidRPr="008F0189">
        <w:rPr>
          <w:rFonts w:ascii="KZ Times New Roman" w:hAnsi="KZ Times New Roman"/>
          <w:sz w:val="28"/>
          <w:szCs w:val="28"/>
          <w:lang w:val="kk-KZ"/>
        </w:rPr>
        <w:tab/>
        <w:t xml:space="preserve">                                         (3.75)</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0"/>
        <w:rPr>
          <w:rFonts w:ascii="KZ Times New Roman" w:hAnsi="KZ Times New Roman"/>
          <w:sz w:val="28"/>
          <w:szCs w:val="28"/>
          <w:lang w:val="kk-KZ"/>
        </w:rPr>
      </w:pPr>
      <w:r w:rsidRPr="008F0189">
        <w:rPr>
          <w:rFonts w:ascii="KZ Times New Roman" w:hAnsi="KZ Times New Roman"/>
          <w:sz w:val="28"/>
          <w:szCs w:val="28"/>
          <w:lang w:val="kk-KZ"/>
        </w:rPr>
        <w:t xml:space="preserve">мұндағы </w:t>
      </w:r>
      <w:r w:rsidRPr="008F0189">
        <w:rPr>
          <w:rFonts w:ascii="KZ Times New Roman" w:hAnsi="KZ Times New Roman"/>
          <w:i/>
          <w:sz w:val="28"/>
          <w:szCs w:val="28"/>
          <w:lang w:val="kk-KZ"/>
        </w:rPr>
        <w:t>r</w:t>
      </w:r>
      <w:r w:rsidRPr="008F0189">
        <w:rPr>
          <w:rFonts w:ascii="KZ Times New Roman" w:hAnsi="KZ Times New Roman"/>
          <w:sz w:val="28"/>
          <w:szCs w:val="28"/>
          <w:lang w:val="kk-KZ"/>
        </w:rPr>
        <w:t xml:space="preserve"> –дөңгелек тоқтың радиусы.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Орамдарының саны</w:t>
      </w:r>
      <w:r w:rsidRPr="008F0189">
        <w:rPr>
          <w:rFonts w:ascii="KZ Times New Roman" w:hAnsi="KZ Times New Roman"/>
          <w:i/>
          <w:sz w:val="28"/>
          <w:szCs w:val="28"/>
          <w:lang w:val="kk-KZ"/>
        </w:rPr>
        <w:t xml:space="preserve"> w</w:t>
      </w:r>
      <w:r w:rsidRPr="008F0189">
        <w:rPr>
          <w:rFonts w:ascii="KZ Times New Roman" w:hAnsi="KZ Times New Roman"/>
          <w:sz w:val="28"/>
          <w:szCs w:val="28"/>
          <w:lang w:val="kk-KZ"/>
        </w:rPr>
        <w:t xml:space="preserve"> және ұзындығы </w:t>
      </w:r>
      <w:r w:rsidRPr="008F0189">
        <w:rPr>
          <w:rFonts w:ascii="KZ Times New Roman" w:hAnsi="KZ Times New Roman"/>
          <w:i/>
          <w:sz w:val="28"/>
          <w:szCs w:val="28"/>
          <w:lang w:val="kk-KZ"/>
        </w:rPr>
        <w:t xml:space="preserve">l </w:t>
      </w:r>
      <w:r w:rsidRPr="008F0189">
        <w:rPr>
          <w:rFonts w:ascii="KZ Times New Roman" w:hAnsi="KZ Times New Roman"/>
          <w:sz w:val="28"/>
          <w:szCs w:val="28"/>
          <w:lang w:val="kk-KZ"/>
        </w:rPr>
        <w:t xml:space="preserve">өзінің диаметрінен көп үлкен болатын </w:t>
      </w:r>
      <w:r w:rsidRPr="008F0189">
        <w:rPr>
          <w:rFonts w:ascii="KZ Times New Roman" w:hAnsi="KZ Times New Roman"/>
          <w:i/>
          <w:sz w:val="28"/>
          <w:szCs w:val="28"/>
          <w:lang w:val="kk-KZ"/>
        </w:rPr>
        <w:t>І</w:t>
      </w:r>
      <w:r w:rsidRPr="008F0189">
        <w:rPr>
          <w:rFonts w:ascii="KZ Times New Roman" w:hAnsi="KZ Times New Roman"/>
          <w:sz w:val="28"/>
          <w:szCs w:val="28"/>
          <w:lang w:val="kk-KZ"/>
        </w:rPr>
        <w:t xml:space="preserve"> тоғы бар соленоидтың ішіндегі магнит өрісінің индукциясы:</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jc w:val="right"/>
        <w:rPr>
          <w:rFonts w:ascii="KZ Times New Roman" w:hAnsi="KZ Times New Roman"/>
          <w:sz w:val="28"/>
          <w:szCs w:val="28"/>
          <w:lang w:val="kk-KZ"/>
        </w:rPr>
      </w:pPr>
      <w:r w:rsidRPr="008F0189">
        <w:rPr>
          <w:rFonts w:ascii="KZ Times New Roman" w:hAnsi="KZ Times New Roman"/>
          <w:sz w:val="28"/>
          <w:szCs w:val="28"/>
          <w:lang w:val="kk-KZ"/>
        </w:rPr>
        <w:t xml:space="preserve">              </w:t>
      </w:r>
      <w:r w:rsidRPr="008F0189">
        <w:rPr>
          <w:rFonts w:ascii="KZ Times New Roman" w:hAnsi="KZ Times New Roman"/>
          <w:i/>
          <w:sz w:val="28"/>
          <w:szCs w:val="28"/>
          <w:lang w:val="kk-KZ"/>
        </w:rPr>
        <w:t>B</w:t>
      </w:r>
      <w:r w:rsidRPr="008F0189">
        <w:rPr>
          <w:rFonts w:ascii="KZ Times New Roman" w:hAnsi="KZ Times New Roman"/>
          <w:sz w:val="28"/>
          <w:szCs w:val="28"/>
          <w:vertAlign w:val="subscript"/>
          <w:lang w:val="kk-KZ"/>
        </w:rPr>
        <w:t>сол</w:t>
      </w:r>
      <w:r w:rsidRPr="008F0189">
        <w:rPr>
          <w:rFonts w:ascii="KZ Times New Roman" w:hAnsi="KZ Times New Roman"/>
          <w:i/>
          <w:sz w:val="28"/>
          <w:szCs w:val="28"/>
          <w:lang w:val="kk-KZ"/>
        </w:rPr>
        <w:t>=</w:t>
      </w:r>
      <w:r w:rsidRPr="008F0189">
        <w:rPr>
          <w:rFonts w:ascii="KZ Times New Roman" w:hAnsi="KZ Times New Roman"/>
          <w:i/>
          <w:sz w:val="28"/>
          <w:szCs w:val="28"/>
        </w:rPr>
        <w:sym w:font="Symbol" w:char="F06D"/>
      </w:r>
      <w:r w:rsidRPr="008F0189">
        <w:rPr>
          <w:rFonts w:ascii="KZ Times New Roman" w:hAnsi="KZ Times New Roman"/>
          <w:sz w:val="28"/>
          <w:szCs w:val="28"/>
          <w:vertAlign w:val="subscript"/>
          <w:lang w:val="kk-KZ"/>
        </w:rPr>
        <w:t>ор</w:t>
      </w:r>
      <w:r w:rsidRPr="008F0189">
        <w:rPr>
          <w:rFonts w:ascii="KZ Times New Roman" w:hAnsi="KZ Times New Roman"/>
          <w:i/>
          <w:sz w:val="28"/>
          <w:szCs w:val="28"/>
          <w:lang w:val="kk-KZ"/>
        </w:rPr>
        <w:t>Іw / l.</w:t>
      </w:r>
      <w:r w:rsidRPr="008F0189">
        <w:rPr>
          <w:rFonts w:ascii="KZ Times New Roman" w:hAnsi="KZ Times New Roman"/>
          <w:sz w:val="28"/>
          <w:szCs w:val="28"/>
          <w:lang w:val="kk-KZ"/>
        </w:rPr>
        <w:tab/>
        <w:t xml:space="preserve">                                           (3.76)</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Мұндай соленоидтың ішіндегі өріс біртекті болатындықтан, соленоидтағы магнит ағынын (3.73) формуламен беруге болады:</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jc w:val="center"/>
        <w:rPr>
          <w:rFonts w:ascii="KZ Times New Roman" w:hAnsi="KZ Times New Roman"/>
          <w:sz w:val="28"/>
          <w:szCs w:val="28"/>
          <w:lang w:val="kk-KZ"/>
        </w:rPr>
      </w:pPr>
      <w:r w:rsidRPr="008F0189">
        <w:rPr>
          <w:rFonts w:ascii="KZ Times New Roman" w:hAnsi="KZ Times New Roman"/>
          <w:i/>
          <w:sz w:val="28"/>
          <w:szCs w:val="28"/>
        </w:rPr>
        <w:sym w:font="Symbol" w:char="F046"/>
      </w:r>
      <w:r w:rsidRPr="008F0189">
        <w:rPr>
          <w:rFonts w:ascii="KZ Times New Roman" w:hAnsi="KZ Times New Roman"/>
          <w:i/>
          <w:sz w:val="28"/>
          <w:szCs w:val="28"/>
          <w:vertAlign w:val="subscript"/>
          <w:lang w:val="kk-KZ"/>
        </w:rPr>
        <w:t>сол</w:t>
      </w:r>
      <w:r w:rsidRPr="008F0189">
        <w:rPr>
          <w:rFonts w:ascii="KZ Times New Roman" w:hAnsi="KZ Times New Roman"/>
          <w:i/>
          <w:sz w:val="28"/>
          <w:szCs w:val="28"/>
          <w:lang w:val="kk-KZ"/>
        </w:rPr>
        <w:t>=В</w:t>
      </w:r>
      <w:r w:rsidRPr="008F0189">
        <w:rPr>
          <w:rFonts w:ascii="KZ Times New Roman" w:hAnsi="KZ Times New Roman"/>
          <w:i/>
          <w:sz w:val="28"/>
          <w:szCs w:val="28"/>
          <w:vertAlign w:val="subscript"/>
          <w:lang w:val="kk-KZ"/>
        </w:rPr>
        <w:t>сол</w:t>
      </w:r>
      <w:r w:rsidRPr="008F0189">
        <w:rPr>
          <w:rFonts w:ascii="KZ Times New Roman" w:hAnsi="KZ Times New Roman"/>
          <w:i/>
          <w:sz w:val="28"/>
          <w:szCs w:val="28"/>
          <w:lang w:val="kk-KZ"/>
        </w:rPr>
        <w:t>S</w:t>
      </w:r>
      <w:r w:rsidRPr="008F0189">
        <w:rPr>
          <w:rFonts w:ascii="KZ Times New Roman" w:hAnsi="KZ Times New Roman"/>
          <w:sz w:val="28"/>
          <w:szCs w:val="28"/>
          <w:lang w:val="kk-KZ"/>
        </w:rPr>
        <w:t>,</w:t>
      </w:r>
    </w:p>
    <w:p w:rsidR="008F0189" w:rsidRPr="008F0189" w:rsidRDefault="008F0189" w:rsidP="008F0189">
      <w:pPr>
        <w:pStyle w:val="af9"/>
        <w:ind w:right="-99" w:firstLine="0"/>
        <w:rPr>
          <w:rFonts w:ascii="KZ Times New Roman" w:hAnsi="KZ Times New Roman"/>
          <w:sz w:val="28"/>
          <w:szCs w:val="28"/>
          <w:lang w:val="kk-KZ"/>
        </w:rPr>
      </w:pPr>
    </w:p>
    <w:p w:rsidR="008F0189" w:rsidRPr="008F0189" w:rsidRDefault="008F0189" w:rsidP="008F0189">
      <w:pPr>
        <w:pStyle w:val="af9"/>
        <w:ind w:right="-99" w:firstLine="0"/>
        <w:rPr>
          <w:rFonts w:ascii="KZ Times New Roman" w:hAnsi="KZ Times New Roman"/>
          <w:sz w:val="28"/>
          <w:szCs w:val="28"/>
          <w:lang w:val="kk-KZ"/>
        </w:rPr>
      </w:pPr>
      <w:r w:rsidRPr="008F0189">
        <w:rPr>
          <w:rFonts w:ascii="KZ Times New Roman" w:hAnsi="KZ Times New Roman"/>
          <w:sz w:val="28"/>
          <w:szCs w:val="28"/>
          <w:lang w:val="kk-KZ"/>
        </w:rPr>
        <w:lastRenderedPageBreak/>
        <w:t xml:space="preserve">мұндағы </w:t>
      </w:r>
      <w:r w:rsidRPr="008F0189">
        <w:rPr>
          <w:rFonts w:ascii="KZ Times New Roman" w:hAnsi="KZ Times New Roman"/>
          <w:i/>
          <w:sz w:val="28"/>
          <w:szCs w:val="28"/>
          <w:lang w:val="kk-KZ"/>
        </w:rPr>
        <w:t xml:space="preserve">S </w:t>
      </w:r>
      <w:r w:rsidRPr="008F0189">
        <w:rPr>
          <w:rFonts w:ascii="KZ Times New Roman" w:hAnsi="KZ Times New Roman"/>
          <w:sz w:val="28"/>
          <w:szCs w:val="28"/>
          <w:lang w:val="kk-KZ"/>
        </w:rPr>
        <w:t>– соленоидтың көлденең қимасының ауданы.</w:t>
      </w:r>
      <w:r w:rsidRPr="008F0189">
        <w:rPr>
          <w:rFonts w:ascii="KZ Times New Roman" w:hAnsi="KZ Times New Roman"/>
          <w:i/>
          <w:sz w:val="28"/>
          <w:szCs w:val="28"/>
          <w:lang w:val="kk-KZ"/>
        </w:rPr>
        <w:t xml:space="preserve"> В</w:t>
      </w:r>
      <w:r w:rsidRPr="008F0189">
        <w:rPr>
          <w:rFonts w:ascii="KZ Times New Roman" w:hAnsi="KZ Times New Roman"/>
          <w:sz w:val="28"/>
          <w:szCs w:val="28"/>
          <w:vertAlign w:val="subscript"/>
          <w:lang w:val="kk-KZ"/>
        </w:rPr>
        <w:t>сол</w:t>
      </w:r>
      <w:r w:rsidRPr="008F0189">
        <w:rPr>
          <w:rFonts w:ascii="KZ Times New Roman" w:hAnsi="KZ Times New Roman"/>
          <w:sz w:val="28"/>
          <w:szCs w:val="28"/>
          <w:lang w:val="kk-KZ"/>
        </w:rPr>
        <w:t xml:space="preserve"> шамасын (3.76) қатынаспен алмастырып, соленоидтың магнит ағынын есептеуге қажетті формуланы аламыз:</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jc w:val="right"/>
        <w:rPr>
          <w:rFonts w:ascii="KZ Times New Roman" w:hAnsi="KZ Times New Roman"/>
          <w:sz w:val="28"/>
          <w:szCs w:val="28"/>
          <w:lang w:val="kk-KZ"/>
        </w:rPr>
      </w:pPr>
      <w:r w:rsidRPr="008F0189">
        <w:rPr>
          <w:rFonts w:ascii="KZ Times New Roman" w:hAnsi="KZ Times New Roman"/>
          <w:i/>
          <w:sz w:val="28"/>
          <w:szCs w:val="28"/>
        </w:rPr>
        <w:sym w:font="Symbol" w:char="F046"/>
      </w:r>
      <w:r w:rsidRPr="008F0189">
        <w:rPr>
          <w:rFonts w:ascii="KZ Times New Roman" w:hAnsi="KZ Times New Roman"/>
          <w:sz w:val="28"/>
          <w:szCs w:val="28"/>
          <w:vertAlign w:val="subscript"/>
          <w:lang w:val="kk-KZ"/>
        </w:rPr>
        <w:t>сол</w:t>
      </w:r>
      <w:r w:rsidRPr="008F0189">
        <w:rPr>
          <w:rFonts w:ascii="KZ Times New Roman" w:hAnsi="KZ Times New Roman"/>
          <w:i/>
          <w:sz w:val="28"/>
          <w:szCs w:val="28"/>
          <w:lang w:val="kk-KZ"/>
        </w:rPr>
        <w:t>=</w:t>
      </w:r>
      <w:r w:rsidRPr="008F0189">
        <w:rPr>
          <w:rFonts w:ascii="KZ Times New Roman" w:hAnsi="KZ Times New Roman"/>
          <w:i/>
          <w:sz w:val="28"/>
          <w:szCs w:val="28"/>
        </w:rPr>
        <w:sym w:font="Symbol" w:char="F06D"/>
      </w:r>
      <w:r w:rsidRPr="008F0189">
        <w:rPr>
          <w:rFonts w:ascii="KZ Times New Roman" w:hAnsi="KZ Times New Roman"/>
          <w:sz w:val="28"/>
          <w:szCs w:val="28"/>
          <w:vertAlign w:val="subscript"/>
          <w:lang w:val="kk-KZ"/>
        </w:rPr>
        <w:t>с</w:t>
      </w:r>
      <w:r w:rsidRPr="008F0189">
        <w:rPr>
          <w:rFonts w:ascii="KZ Times New Roman" w:hAnsi="KZ Times New Roman"/>
          <w:i/>
          <w:sz w:val="28"/>
          <w:szCs w:val="28"/>
          <w:lang w:val="kk-KZ"/>
        </w:rPr>
        <w:t>(Іw / l)S.</w:t>
      </w:r>
      <w:r w:rsidRPr="008F0189">
        <w:rPr>
          <w:rFonts w:ascii="KZ Times New Roman" w:hAnsi="KZ Times New Roman"/>
          <w:sz w:val="28"/>
          <w:szCs w:val="28"/>
          <w:lang w:val="kk-KZ"/>
        </w:rPr>
        <w:tab/>
        <w:t xml:space="preserve">                                     (3.77)</w:t>
      </w:r>
    </w:p>
    <w:p w:rsidR="008F0189" w:rsidRPr="008F0189" w:rsidRDefault="008F0189" w:rsidP="008F0189">
      <w:pPr>
        <w:pStyle w:val="af9"/>
        <w:ind w:right="-99" w:firstLine="0"/>
        <w:rPr>
          <w:rFonts w:ascii="KZ Times New Roman" w:hAnsi="KZ Times New Roman"/>
          <w:sz w:val="28"/>
          <w:szCs w:val="28"/>
          <w:lang w:val="kk-KZ"/>
        </w:rPr>
      </w:pPr>
    </w:p>
    <w:p w:rsidR="008F0189" w:rsidRPr="008F0189" w:rsidRDefault="008F0189" w:rsidP="008F0189">
      <w:pPr>
        <w:pStyle w:val="af9"/>
        <w:ind w:right="-99" w:firstLine="0"/>
        <w:rPr>
          <w:rFonts w:ascii="KZ Times New Roman" w:hAnsi="KZ Times New Roman"/>
          <w:sz w:val="28"/>
          <w:szCs w:val="28"/>
          <w:lang w:val="kk-KZ"/>
        </w:rPr>
      </w:pPr>
      <w:r w:rsidRPr="008F0189">
        <w:rPr>
          <w:rFonts w:ascii="KZ Times New Roman" w:hAnsi="KZ Times New Roman"/>
          <w:sz w:val="28"/>
          <w:szCs w:val="28"/>
          <w:lang w:val="kk-KZ"/>
        </w:rPr>
        <w:t>Іw көбейтіндісін соленоидтың ампер – орамдар саны немесе оның магниттегіш күші деп атайды.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b/>
          <w:sz w:val="28"/>
          <w:szCs w:val="28"/>
          <w:lang w:val="kk-KZ"/>
        </w:rPr>
        <w:t>Магнит өрісінің кернеулігі</w:t>
      </w:r>
      <w:r w:rsidRPr="008F0189">
        <w:rPr>
          <w:rFonts w:ascii="KZ Times New Roman" w:hAnsi="KZ Times New Roman"/>
          <w:sz w:val="28"/>
          <w:szCs w:val="28"/>
          <w:lang w:val="kk-KZ"/>
        </w:rPr>
        <w:t xml:space="preserve">. Жоғарыда айтылғандардан </w:t>
      </w:r>
      <w:r w:rsidRPr="008F0189">
        <w:rPr>
          <w:rFonts w:ascii="KZ Times New Roman" w:hAnsi="KZ Times New Roman"/>
          <w:i/>
          <w:sz w:val="28"/>
          <w:szCs w:val="28"/>
          <w:lang w:val="kk-KZ"/>
        </w:rPr>
        <w:t xml:space="preserve">В </w:t>
      </w:r>
      <w:r w:rsidRPr="008F0189">
        <w:rPr>
          <w:rFonts w:ascii="KZ Times New Roman" w:hAnsi="KZ Times New Roman"/>
          <w:sz w:val="28"/>
          <w:szCs w:val="28"/>
          <w:lang w:val="kk-KZ"/>
        </w:rPr>
        <w:t xml:space="preserve">магнит индукциясының магнит өрісі пайда болған ортаның қасиеттеріне тәуелді болатындығы шығады. Бұл тәуелділік </w:t>
      </w:r>
      <w:r w:rsidRPr="008F0189">
        <w:rPr>
          <w:rFonts w:ascii="KZ Times New Roman" w:hAnsi="KZ Times New Roman"/>
          <w:i/>
          <w:sz w:val="28"/>
          <w:szCs w:val="28"/>
        </w:rPr>
        <w:sym w:font="Symbol" w:char="F06D"/>
      </w:r>
      <w:r w:rsidRPr="008F0189">
        <w:rPr>
          <w:rFonts w:ascii="KZ Times New Roman" w:hAnsi="KZ Times New Roman"/>
          <w:sz w:val="28"/>
          <w:szCs w:val="28"/>
          <w:vertAlign w:val="subscript"/>
          <w:lang w:val="kk-KZ"/>
        </w:rPr>
        <w:t>ор</w:t>
      </w:r>
      <w:r w:rsidRPr="008F0189">
        <w:rPr>
          <w:rFonts w:ascii="KZ Times New Roman" w:hAnsi="KZ Times New Roman"/>
          <w:sz w:val="28"/>
          <w:szCs w:val="28"/>
          <w:lang w:val="kk-KZ"/>
        </w:rPr>
        <w:t xml:space="preserve"> магниттік өтімділікпен сипатталады. </w:t>
      </w:r>
      <w:r w:rsidRPr="008F0189">
        <w:rPr>
          <w:rFonts w:ascii="KZ Times New Roman" w:hAnsi="KZ Times New Roman"/>
          <w:i/>
          <w:sz w:val="28"/>
          <w:szCs w:val="28"/>
          <w:lang w:val="kk-KZ"/>
        </w:rPr>
        <w:t>В</w:t>
      </w:r>
      <w:r w:rsidRPr="008F0189">
        <w:rPr>
          <w:rFonts w:ascii="KZ Times New Roman" w:hAnsi="KZ Times New Roman"/>
          <w:sz w:val="28"/>
          <w:szCs w:val="28"/>
          <w:lang w:val="kk-KZ"/>
        </w:rPr>
        <w:t xml:space="preserve"> индукция ортаның қайсы-бір нүктесінде электр тізбегінің өткізгіштерінде өтіп жатқан тоқтардың (макротоқтар) және де осы ортаның молекулалық тоқтары (микротоқтар) тудыратын қорытқы өрісті сипаттайды. </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Егер тоғы бар түзу өткізгіштен бірдей қашықтықта орналасқан бірнеше нүктелер түрліше орталарда ораналасатын болса, онда осы нүктелердегі </w:t>
      </w:r>
      <w:r w:rsidRPr="008F0189">
        <w:rPr>
          <w:rFonts w:ascii="KZ Times New Roman" w:hAnsi="KZ Times New Roman"/>
          <w:i/>
          <w:sz w:val="28"/>
          <w:szCs w:val="28"/>
          <w:lang w:val="kk-KZ"/>
        </w:rPr>
        <w:t>В</w:t>
      </w:r>
      <w:r w:rsidRPr="008F0189">
        <w:rPr>
          <w:rFonts w:ascii="KZ Times New Roman" w:hAnsi="KZ Times New Roman"/>
          <w:sz w:val="28"/>
          <w:szCs w:val="28"/>
          <w:lang w:val="kk-KZ"/>
        </w:rPr>
        <w:t xml:space="preserve"> индукцияның мәндерінің арасындағы айырмашылық түгелдей ортаның әсерінен пайда болады. Міне осындай жағдайларда </w:t>
      </w:r>
      <w:r w:rsidRPr="008F0189">
        <w:rPr>
          <w:rFonts w:ascii="KZ Times New Roman" w:hAnsi="KZ Times New Roman"/>
          <w:i/>
          <w:sz w:val="28"/>
          <w:szCs w:val="28"/>
          <w:lang w:val="kk-KZ"/>
        </w:rPr>
        <w:t>В</w:t>
      </w:r>
      <w:r w:rsidRPr="008F0189">
        <w:rPr>
          <w:rFonts w:ascii="KZ Times New Roman" w:hAnsi="KZ Times New Roman"/>
          <w:sz w:val="28"/>
          <w:szCs w:val="28"/>
          <w:lang w:val="kk-KZ"/>
        </w:rPr>
        <w:t xml:space="preserve"> индукция есептеулерді жеңілдету үшін дәл осы нүктедегі магнит өрісінің тек макротоқтарға тәуелділігін сипаттайтын жаңа физикалық </w:t>
      </w:r>
      <w:r w:rsidRPr="008F0189">
        <w:rPr>
          <w:rFonts w:ascii="KZ Times New Roman" w:hAnsi="KZ Times New Roman"/>
          <w:i/>
          <w:sz w:val="28"/>
          <w:szCs w:val="28"/>
          <w:lang w:val="kk-KZ"/>
        </w:rPr>
        <w:t xml:space="preserve">Н </w:t>
      </w:r>
      <w:r w:rsidRPr="008F0189">
        <w:rPr>
          <w:rFonts w:ascii="KZ Times New Roman" w:hAnsi="KZ Times New Roman"/>
          <w:sz w:val="28"/>
          <w:szCs w:val="28"/>
          <w:lang w:val="kk-KZ"/>
        </w:rPr>
        <w:t>шаманы енгізген ыңғайлы. Бұл шама келесі қатынасымен анықталады</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jc w:val="right"/>
        <w:rPr>
          <w:rFonts w:ascii="KZ Times New Roman" w:hAnsi="KZ Times New Roman"/>
          <w:sz w:val="28"/>
          <w:szCs w:val="28"/>
          <w:lang w:val="kk-KZ"/>
        </w:rPr>
      </w:pPr>
      <w:r w:rsidRPr="008F0189">
        <w:rPr>
          <w:rFonts w:ascii="KZ Times New Roman" w:hAnsi="KZ Times New Roman"/>
          <w:i/>
          <w:sz w:val="28"/>
          <w:szCs w:val="28"/>
          <w:lang w:val="kk-KZ"/>
        </w:rPr>
        <w:t>В</w:t>
      </w:r>
      <w:r w:rsidRPr="008F0189">
        <w:rPr>
          <w:rFonts w:ascii="KZ Times New Roman" w:hAnsi="KZ Times New Roman"/>
          <w:sz w:val="28"/>
          <w:szCs w:val="28"/>
          <w:lang w:val="kk-KZ"/>
        </w:rPr>
        <w:t>=</w:t>
      </w:r>
      <w:r w:rsidRPr="008F0189">
        <w:rPr>
          <w:rFonts w:ascii="KZ Times New Roman" w:hAnsi="KZ Times New Roman"/>
          <w:i/>
          <w:sz w:val="28"/>
          <w:szCs w:val="28"/>
        </w:rPr>
        <w:sym w:font="Symbol" w:char="F06D"/>
      </w:r>
      <w:r w:rsidRPr="008F0189">
        <w:rPr>
          <w:rFonts w:ascii="KZ Times New Roman" w:hAnsi="KZ Times New Roman"/>
          <w:sz w:val="28"/>
          <w:szCs w:val="28"/>
          <w:vertAlign w:val="subscript"/>
          <w:lang w:val="kk-KZ"/>
        </w:rPr>
        <w:t>ор</w:t>
      </w:r>
      <w:r w:rsidRPr="008F0189">
        <w:rPr>
          <w:rFonts w:ascii="KZ Times New Roman" w:hAnsi="KZ Times New Roman"/>
          <w:i/>
          <w:sz w:val="28"/>
          <w:szCs w:val="28"/>
          <w:lang w:val="kk-KZ"/>
        </w:rPr>
        <w:t>Н</w:t>
      </w:r>
      <w:r w:rsidRPr="008F0189">
        <w:rPr>
          <w:rFonts w:ascii="KZ Times New Roman" w:hAnsi="KZ Times New Roman"/>
          <w:sz w:val="28"/>
          <w:szCs w:val="28"/>
          <w:lang w:val="kk-KZ"/>
        </w:rPr>
        <w:tab/>
        <w:t xml:space="preserve">                                        (3.78)</w:t>
      </w:r>
    </w:p>
    <w:p w:rsidR="008F0189" w:rsidRPr="008F0189" w:rsidRDefault="008F0189" w:rsidP="008F0189">
      <w:pPr>
        <w:pStyle w:val="af9"/>
        <w:ind w:right="-99" w:firstLine="0"/>
        <w:rPr>
          <w:rFonts w:ascii="KZ Times New Roman" w:hAnsi="KZ Times New Roman"/>
          <w:sz w:val="28"/>
          <w:szCs w:val="28"/>
          <w:lang w:val="kk-KZ"/>
        </w:rPr>
      </w:pPr>
    </w:p>
    <w:p w:rsidR="008F0189" w:rsidRPr="008F0189" w:rsidRDefault="008F0189" w:rsidP="000057C0">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Қоршаған ортаға тәуелсіз түрде өткізгіштердегі макротоқтар тудыратын кеңістіктің қайсы-бір нүктесіндегі магнит өрісін сипаттайтын </w:t>
      </w:r>
      <w:r w:rsidRPr="008F0189">
        <w:rPr>
          <w:rFonts w:ascii="KZ Times New Roman" w:hAnsi="KZ Times New Roman"/>
          <w:i/>
          <w:sz w:val="28"/>
          <w:szCs w:val="28"/>
          <w:lang w:val="kk-KZ"/>
        </w:rPr>
        <w:t>Н</w:t>
      </w:r>
      <w:r w:rsidRPr="008F0189">
        <w:rPr>
          <w:rFonts w:ascii="KZ Times New Roman" w:hAnsi="KZ Times New Roman"/>
          <w:sz w:val="28"/>
          <w:szCs w:val="28"/>
          <w:lang w:val="kk-KZ"/>
        </w:rPr>
        <w:t xml:space="preserve"> шамасын магнит өрісінің осы нүктедегі кернеулігі деп атайды.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Ортаның әсерінен болатын өрістің өзгерісі барлық жерлерде (тұрақты шама) бірдей болса, онда осы ортадағы </w:t>
      </w:r>
      <w:r w:rsidRPr="008F0189">
        <w:rPr>
          <w:rFonts w:ascii="KZ Times New Roman" w:hAnsi="KZ Times New Roman"/>
          <w:i/>
          <w:sz w:val="28"/>
          <w:szCs w:val="28"/>
          <w:lang w:val="kk-KZ"/>
        </w:rPr>
        <w:t xml:space="preserve">В </w:t>
      </w:r>
      <w:r w:rsidRPr="008F0189">
        <w:rPr>
          <w:rFonts w:ascii="KZ Times New Roman" w:hAnsi="KZ Times New Roman"/>
          <w:sz w:val="28"/>
          <w:szCs w:val="28"/>
          <w:lang w:val="kk-KZ"/>
        </w:rPr>
        <w:t xml:space="preserve">индукция </w:t>
      </w:r>
      <w:r w:rsidRPr="008F0189">
        <w:rPr>
          <w:rFonts w:ascii="KZ Times New Roman" w:hAnsi="KZ Times New Roman"/>
          <w:i/>
          <w:sz w:val="28"/>
          <w:szCs w:val="28"/>
          <w:lang w:val="kk-KZ"/>
        </w:rPr>
        <w:t>Н</w:t>
      </w:r>
      <w:r w:rsidRPr="008F0189">
        <w:rPr>
          <w:rFonts w:ascii="KZ Times New Roman" w:hAnsi="KZ Times New Roman"/>
          <w:sz w:val="28"/>
          <w:szCs w:val="28"/>
          <w:lang w:val="kk-KZ"/>
        </w:rPr>
        <w:t xml:space="preserve"> шамасына тура пропорционал болады. Магнит өрісінің кернеулігінің вектор екендігін және оның бағытының </w:t>
      </w:r>
      <w:r w:rsidRPr="008F0189">
        <w:rPr>
          <w:rFonts w:ascii="KZ Times New Roman" w:hAnsi="KZ Times New Roman"/>
          <w:i/>
          <w:sz w:val="28"/>
          <w:szCs w:val="28"/>
          <w:lang w:val="kk-KZ"/>
        </w:rPr>
        <w:t xml:space="preserve">В </w:t>
      </w:r>
      <w:r w:rsidRPr="008F0189">
        <w:rPr>
          <w:rFonts w:ascii="KZ Times New Roman" w:hAnsi="KZ Times New Roman"/>
          <w:sz w:val="28"/>
          <w:szCs w:val="28"/>
          <w:lang w:val="kk-KZ"/>
        </w:rPr>
        <w:t xml:space="preserve">векторының бағыты тәрізді анықталатындығын айта кетейік (изотроптық ортада </w:t>
      </w:r>
      <w:r w:rsidRPr="008F0189">
        <w:rPr>
          <w:rFonts w:ascii="KZ Times New Roman" w:hAnsi="KZ Times New Roman"/>
          <w:i/>
          <w:sz w:val="28"/>
          <w:szCs w:val="28"/>
          <w:lang w:val="kk-KZ"/>
        </w:rPr>
        <w:t>В</w:t>
      </w:r>
      <w:r w:rsidRPr="008F0189">
        <w:rPr>
          <w:rFonts w:ascii="KZ Times New Roman" w:hAnsi="KZ Times New Roman"/>
          <w:sz w:val="28"/>
          <w:szCs w:val="28"/>
          <w:lang w:val="kk-KZ"/>
        </w:rPr>
        <w:t xml:space="preserve"> және </w:t>
      </w:r>
      <w:r w:rsidRPr="008F0189">
        <w:rPr>
          <w:rFonts w:ascii="KZ Times New Roman" w:hAnsi="KZ Times New Roman"/>
          <w:i/>
          <w:sz w:val="28"/>
          <w:szCs w:val="28"/>
          <w:lang w:val="kk-KZ"/>
        </w:rPr>
        <w:t>Н</w:t>
      </w:r>
      <w:r w:rsidRPr="008F0189">
        <w:rPr>
          <w:rFonts w:ascii="KZ Times New Roman" w:hAnsi="KZ Times New Roman"/>
          <w:sz w:val="28"/>
          <w:szCs w:val="28"/>
          <w:lang w:val="kk-KZ"/>
        </w:rPr>
        <w:t xml:space="preserve"> векторлардың бағыттары бірдей болады).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(3.74) және (3.78) формуалаларды салыстырудан түзу тоқтың магнит өрісінің кернеулігінің</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494835">
      <w:pPr>
        <w:pStyle w:val="af9"/>
        <w:ind w:right="-99" w:firstLine="567"/>
        <w:jc w:val="right"/>
        <w:rPr>
          <w:rFonts w:ascii="KZ Times New Roman" w:hAnsi="KZ Times New Roman"/>
          <w:sz w:val="28"/>
          <w:szCs w:val="28"/>
          <w:lang w:val="kk-KZ"/>
        </w:rPr>
      </w:pPr>
      <w:r w:rsidRPr="008F0189">
        <w:rPr>
          <w:rFonts w:ascii="KZ Times New Roman" w:hAnsi="KZ Times New Roman"/>
          <w:i/>
          <w:sz w:val="28"/>
          <w:szCs w:val="28"/>
          <w:lang w:val="kk-KZ"/>
        </w:rPr>
        <w:t xml:space="preserve">Н=І / </w:t>
      </w:r>
      <w:r w:rsidRPr="008F0189">
        <w:rPr>
          <w:rFonts w:ascii="KZ Times New Roman" w:hAnsi="KZ Times New Roman"/>
          <w:sz w:val="28"/>
          <w:szCs w:val="28"/>
          <w:lang w:val="kk-KZ"/>
        </w:rPr>
        <w:t>2</w:t>
      </w:r>
      <w:r w:rsidRPr="008F0189">
        <w:rPr>
          <w:rFonts w:ascii="KZ Times New Roman" w:hAnsi="KZ Times New Roman"/>
          <w:i/>
          <w:sz w:val="28"/>
          <w:szCs w:val="28"/>
        </w:rPr>
        <w:t>π</w:t>
      </w:r>
      <w:r w:rsidRPr="008F0189">
        <w:rPr>
          <w:rFonts w:ascii="KZ Times New Roman" w:hAnsi="KZ Times New Roman"/>
          <w:i/>
          <w:sz w:val="28"/>
          <w:szCs w:val="28"/>
          <w:lang w:val="kk-KZ"/>
        </w:rPr>
        <w:t>r</w:t>
      </w:r>
      <w:r w:rsidRPr="008F0189">
        <w:rPr>
          <w:rFonts w:ascii="KZ Times New Roman" w:hAnsi="KZ Times New Roman"/>
          <w:sz w:val="28"/>
          <w:szCs w:val="28"/>
          <w:lang w:val="kk-KZ"/>
        </w:rPr>
        <w:t xml:space="preserve">                                   (3.79)</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0"/>
        <w:rPr>
          <w:rFonts w:ascii="KZ Times New Roman" w:hAnsi="KZ Times New Roman"/>
          <w:sz w:val="28"/>
          <w:szCs w:val="28"/>
          <w:lang w:val="kk-KZ"/>
        </w:rPr>
      </w:pPr>
      <w:r w:rsidRPr="008F0189">
        <w:rPr>
          <w:rFonts w:ascii="KZ Times New Roman" w:hAnsi="KZ Times New Roman"/>
          <w:sz w:val="28"/>
          <w:szCs w:val="28"/>
          <w:lang w:val="kk-KZ"/>
        </w:rPr>
        <w:t>формуламен өрнектелетіндігі шығады. Осыдан келіп дөңгелек тоқтың центріндегі кернеулік</w:t>
      </w:r>
    </w:p>
    <w:p w:rsidR="008F0189" w:rsidRPr="008F0189" w:rsidRDefault="008F0189" w:rsidP="008F0189">
      <w:pPr>
        <w:pStyle w:val="af9"/>
        <w:ind w:right="-99" w:firstLine="0"/>
        <w:rPr>
          <w:rFonts w:ascii="KZ Times New Roman" w:hAnsi="KZ Times New Roman"/>
          <w:sz w:val="28"/>
          <w:szCs w:val="28"/>
          <w:lang w:val="kk-KZ"/>
        </w:rPr>
      </w:pPr>
    </w:p>
    <w:p w:rsidR="008F0189" w:rsidRPr="008F0189" w:rsidRDefault="008F0189" w:rsidP="00494835">
      <w:pPr>
        <w:pStyle w:val="af9"/>
        <w:ind w:right="-99" w:firstLine="567"/>
        <w:jc w:val="right"/>
        <w:rPr>
          <w:rFonts w:ascii="KZ Times New Roman" w:hAnsi="KZ Times New Roman"/>
          <w:sz w:val="28"/>
          <w:szCs w:val="28"/>
          <w:lang w:val="kk-KZ"/>
        </w:rPr>
      </w:pPr>
      <w:r w:rsidRPr="008F0189">
        <w:rPr>
          <w:rFonts w:ascii="KZ Times New Roman" w:hAnsi="KZ Times New Roman"/>
          <w:sz w:val="28"/>
          <w:szCs w:val="28"/>
          <w:lang w:val="kk-KZ"/>
        </w:rPr>
        <w:t>Н=І/2r,</w:t>
      </w:r>
      <w:r w:rsidRPr="008F0189">
        <w:rPr>
          <w:rFonts w:ascii="KZ Times New Roman" w:hAnsi="KZ Times New Roman"/>
          <w:sz w:val="28"/>
          <w:szCs w:val="28"/>
          <w:lang w:val="kk-KZ"/>
        </w:rPr>
        <w:tab/>
        <w:t xml:space="preserve">                            </w:t>
      </w:r>
      <w:r w:rsidR="00494835" w:rsidRPr="003E6A8D">
        <w:rPr>
          <w:rFonts w:ascii="KZ Times New Roman" w:hAnsi="KZ Times New Roman"/>
          <w:sz w:val="28"/>
          <w:szCs w:val="28"/>
          <w:lang w:val="kk-KZ"/>
        </w:rPr>
        <w:t xml:space="preserve">            </w:t>
      </w:r>
      <w:r w:rsidRPr="008F0189">
        <w:rPr>
          <w:rFonts w:ascii="KZ Times New Roman" w:hAnsi="KZ Times New Roman"/>
          <w:sz w:val="28"/>
          <w:szCs w:val="28"/>
          <w:lang w:val="kk-KZ"/>
        </w:rPr>
        <w:t xml:space="preserve">   (3.80)</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 </w:t>
      </w:r>
    </w:p>
    <w:p w:rsidR="008F0189" w:rsidRPr="008F0189" w:rsidRDefault="008F0189" w:rsidP="008F0189">
      <w:pPr>
        <w:pStyle w:val="af9"/>
        <w:ind w:right="-99" w:firstLine="0"/>
        <w:rPr>
          <w:rFonts w:ascii="KZ Times New Roman" w:hAnsi="KZ Times New Roman"/>
          <w:sz w:val="28"/>
          <w:szCs w:val="28"/>
          <w:lang w:val="kk-KZ"/>
        </w:rPr>
      </w:pPr>
      <w:r w:rsidRPr="008F0189">
        <w:rPr>
          <w:rFonts w:ascii="KZ Times New Roman" w:hAnsi="KZ Times New Roman"/>
          <w:sz w:val="28"/>
          <w:szCs w:val="28"/>
          <w:lang w:val="kk-KZ"/>
        </w:rPr>
        <w:t>ал соленоидтың центріндегі магнит өрісінің кернеулігі</w:t>
      </w:r>
    </w:p>
    <w:p w:rsidR="008F0189" w:rsidRPr="008F0189" w:rsidRDefault="008F0189" w:rsidP="008F0189">
      <w:pPr>
        <w:pStyle w:val="af9"/>
        <w:ind w:right="-99" w:firstLine="0"/>
        <w:rPr>
          <w:rFonts w:ascii="KZ Times New Roman" w:hAnsi="KZ Times New Roman"/>
          <w:sz w:val="28"/>
          <w:szCs w:val="28"/>
          <w:lang w:val="kk-KZ"/>
        </w:rPr>
      </w:pPr>
    </w:p>
    <w:p w:rsidR="008F0189" w:rsidRPr="008F0189" w:rsidRDefault="008F0189" w:rsidP="00494835">
      <w:pPr>
        <w:pStyle w:val="af9"/>
        <w:ind w:right="-99" w:firstLine="567"/>
        <w:jc w:val="right"/>
        <w:rPr>
          <w:rFonts w:ascii="KZ Times New Roman" w:hAnsi="KZ Times New Roman"/>
          <w:sz w:val="28"/>
          <w:szCs w:val="28"/>
        </w:rPr>
      </w:pPr>
      <w:r w:rsidRPr="008F0189">
        <w:rPr>
          <w:rFonts w:ascii="KZ Times New Roman" w:hAnsi="KZ Times New Roman"/>
          <w:i/>
          <w:sz w:val="28"/>
          <w:szCs w:val="28"/>
        </w:rPr>
        <w:lastRenderedPageBreak/>
        <w:t xml:space="preserve">Н=Іw / </w:t>
      </w:r>
      <w:r w:rsidRPr="008F0189">
        <w:rPr>
          <w:rFonts w:ascii="KZ Times New Roman" w:hAnsi="KZ Times New Roman"/>
          <w:sz w:val="28"/>
          <w:szCs w:val="28"/>
        </w:rPr>
        <w:t>2</w:t>
      </w:r>
      <w:r w:rsidRPr="008F0189">
        <w:rPr>
          <w:rFonts w:ascii="KZ Times New Roman" w:hAnsi="KZ Times New Roman"/>
          <w:i/>
          <w:sz w:val="28"/>
          <w:szCs w:val="28"/>
        </w:rPr>
        <w:t>l</w:t>
      </w:r>
      <w:r w:rsidRPr="008F0189">
        <w:rPr>
          <w:rFonts w:ascii="KZ Times New Roman" w:hAnsi="KZ Times New Roman"/>
          <w:sz w:val="28"/>
          <w:szCs w:val="28"/>
        </w:rPr>
        <w:tab/>
        <w:t xml:space="preserve">                         </w:t>
      </w:r>
      <w:r w:rsidR="00494835" w:rsidRPr="003E6A8D">
        <w:rPr>
          <w:rFonts w:ascii="KZ Times New Roman" w:hAnsi="KZ Times New Roman"/>
          <w:sz w:val="28"/>
          <w:szCs w:val="28"/>
        </w:rPr>
        <w:t xml:space="preserve">     </w:t>
      </w:r>
      <w:r w:rsidRPr="008F0189">
        <w:rPr>
          <w:rFonts w:ascii="KZ Times New Roman" w:hAnsi="KZ Times New Roman"/>
          <w:sz w:val="28"/>
          <w:szCs w:val="28"/>
        </w:rPr>
        <w:t xml:space="preserve">      (3.81)</w:t>
      </w:r>
    </w:p>
    <w:p w:rsidR="008F0189" w:rsidRPr="008F0189" w:rsidRDefault="008F0189" w:rsidP="008F0189">
      <w:pPr>
        <w:pStyle w:val="af9"/>
        <w:ind w:right="-99" w:firstLine="0"/>
        <w:rPr>
          <w:rFonts w:ascii="KZ Times New Roman" w:hAnsi="KZ Times New Roman"/>
          <w:sz w:val="28"/>
          <w:szCs w:val="28"/>
          <w:lang w:val="kk-KZ"/>
        </w:rPr>
      </w:pPr>
    </w:p>
    <w:p w:rsidR="008F0189" w:rsidRPr="008F0189" w:rsidRDefault="008F0189" w:rsidP="008F0189">
      <w:pPr>
        <w:pStyle w:val="af9"/>
        <w:ind w:right="-99" w:firstLine="0"/>
        <w:rPr>
          <w:rFonts w:ascii="KZ Times New Roman" w:hAnsi="KZ Times New Roman"/>
          <w:sz w:val="28"/>
          <w:szCs w:val="28"/>
          <w:lang w:val="kk-KZ"/>
        </w:rPr>
      </w:pPr>
      <w:r w:rsidRPr="008F0189">
        <w:rPr>
          <w:rFonts w:ascii="KZ Times New Roman" w:hAnsi="KZ Times New Roman"/>
          <w:sz w:val="28"/>
          <w:szCs w:val="28"/>
          <w:lang w:val="kk-KZ"/>
        </w:rPr>
        <w:t xml:space="preserve">болып анықталады. </w:t>
      </w:r>
      <w:r w:rsidRPr="008F0189">
        <w:rPr>
          <w:rFonts w:ascii="KZ Times New Roman" w:hAnsi="KZ Times New Roman"/>
          <w:i/>
          <w:sz w:val="28"/>
          <w:szCs w:val="28"/>
          <w:lang w:val="kk-KZ"/>
        </w:rPr>
        <w:t>Н</w:t>
      </w:r>
      <w:r w:rsidRPr="008F0189">
        <w:rPr>
          <w:rFonts w:ascii="KZ Times New Roman" w:hAnsi="KZ Times New Roman"/>
          <w:sz w:val="28"/>
          <w:szCs w:val="28"/>
          <w:lang w:val="kk-KZ"/>
        </w:rPr>
        <w:t xml:space="preserve">  кернеуліктің өлшем бірлігін (3.79) формуладан шығарып алуға болады: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                   </w:t>
      </w:r>
    </w:p>
    <w:p w:rsidR="008F0189" w:rsidRPr="008F0189" w:rsidRDefault="008F0189" w:rsidP="008F0189">
      <w:pPr>
        <w:pStyle w:val="af9"/>
        <w:ind w:right="-99" w:firstLine="567"/>
        <w:jc w:val="center"/>
        <w:rPr>
          <w:rFonts w:ascii="KZ Times New Roman" w:hAnsi="KZ Times New Roman"/>
          <w:i/>
          <w:sz w:val="28"/>
          <w:szCs w:val="28"/>
          <w:lang w:val="kk-KZ"/>
        </w:rPr>
      </w:pPr>
      <w:r w:rsidRPr="008F0189">
        <w:rPr>
          <w:rFonts w:ascii="KZ Times New Roman" w:hAnsi="KZ Times New Roman"/>
          <w:i/>
          <w:sz w:val="28"/>
          <w:szCs w:val="28"/>
          <w:lang w:val="kk-KZ"/>
        </w:rPr>
        <w:t>Н=</w:t>
      </w:r>
      <w:r w:rsidRPr="008F0189">
        <w:rPr>
          <w:rFonts w:ascii="KZ Times New Roman" w:hAnsi="KZ Times New Roman"/>
          <w:sz w:val="28"/>
          <w:szCs w:val="28"/>
          <w:lang w:val="kk-KZ"/>
        </w:rPr>
        <w:t xml:space="preserve">1 </w:t>
      </w:r>
      <w:r w:rsidRPr="008F0189">
        <w:rPr>
          <w:rFonts w:ascii="KZ Times New Roman" w:hAnsi="KZ Times New Roman"/>
          <w:i/>
          <w:sz w:val="28"/>
          <w:szCs w:val="28"/>
          <w:lang w:val="kk-KZ"/>
        </w:rPr>
        <w:t xml:space="preserve">А / </w:t>
      </w:r>
      <w:r w:rsidRPr="008F0189">
        <w:rPr>
          <w:rFonts w:ascii="KZ Times New Roman" w:hAnsi="KZ Times New Roman"/>
          <w:sz w:val="28"/>
          <w:szCs w:val="28"/>
          <w:lang w:val="kk-KZ"/>
        </w:rPr>
        <w:t>[2</w:t>
      </w:r>
      <w:r w:rsidRPr="008F0189">
        <w:rPr>
          <w:rFonts w:ascii="KZ Times New Roman" w:hAnsi="KZ Times New Roman"/>
          <w:sz w:val="28"/>
          <w:szCs w:val="28"/>
        </w:rPr>
        <w:t>π</w:t>
      </w:r>
      <w:r w:rsidRPr="008F0189">
        <w:rPr>
          <w:rFonts w:ascii="KZ Times New Roman" w:hAnsi="KZ Times New Roman"/>
          <w:i/>
          <w:sz w:val="28"/>
          <w:szCs w:val="28"/>
          <w:lang w:val="kk-KZ"/>
        </w:rPr>
        <w:t>м</w:t>
      </w:r>
      <w:r w:rsidRPr="008F0189">
        <w:rPr>
          <w:rFonts w:ascii="KZ Times New Roman" w:hAnsi="KZ Times New Roman"/>
          <w:sz w:val="28"/>
          <w:szCs w:val="28"/>
          <w:lang w:val="kk-KZ"/>
        </w:rPr>
        <w:t xml:space="preserve">]=1 </w:t>
      </w:r>
      <w:r w:rsidRPr="008F0189">
        <w:rPr>
          <w:rFonts w:ascii="KZ Times New Roman" w:hAnsi="KZ Times New Roman"/>
          <w:i/>
          <w:sz w:val="28"/>
          <w:szCs w:val="28"/>
          <w:lang w:val="kk-KZ"/>
        </w:rPr>
        <w:t>А/м.</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sq-AL"/>
        </w:rPr>
        <w:t>ХБ жүйесінде</w:t>
      </w:r>
      <w:r w:rsidRPr="008F0189">
        <w:rPr>
          <w:rFonts w:ascii="KZ Times New Roman" w:hAnsi="KZ Times New Roman"/>
          <w:sz w:val="28"/>
          <w:szCs w:val="28"/>
          <w:lang w:val="kk-KZ"/>
        </w:rPr>
        <w:t xml:space="preserve"> магнит өрісінің </w:t>
      </w:r>
      <w:r w:rsidRPr="008F0189">
        <w:rPr>
          <w:rFonts w:ascii="KZ Times New Roman" w:hAnsi="KZ Times New Roman"/>
          <w:i/>
          <w:sz w:val="28"/>
          <w:szCs w:val="28"/>
          <w:lang w:val="kk-KZ"/>
        </w:rPr>
        <w:t>Н</w:t>
      </w:r>
      <w:r w:rsidRPr="008F0189">
        <w:rPr>
          <w:rFonts w:ascii="KZ Times New Roman" w:hAnsi="KZ Times New Roman"/>
          <w:sz w:val="28"/>
          <w:szCs w:val="28"/>
          <w:lang w:val="kk-KZ"/>
        </w:rPr>
        <w:t xml:space="preserve"> кернеулігінің бірлігі ретінде ұзын түзу өткізгіштің бойымен өтіп жатқан 1 </w:t>
      </w:r>
      <w:r w:rsidRPr="008F0189">
        <w:rPr>
          <w:rFonts w:ascii="KZ Times New Roman" w:hAnsi="KZ Times New Roman"/>
          <w:i/>
          <w:sz w:val="28"/>
          <w:szCs w:val="28"/>
          <w:lang w:val="kk-KZ"/>
        </w:rPr>
        <w:t>А</w:t>
      </w:r>
      <w:r w:rsidRPr="008F0189">
        <w:rPr>
          <w:rFonts w:ascii="KZ Times New Roman" w:hAnsi="KZ Times New Roman"/>
          <w:sz w:val="28"/>
          <w:szCs w:val="28"/>
          <w:lang w:val="kk-KZ"/>
        </w:rPr>
        <w:t xml:space="preserve"> тоқтың одан 1/2</w:t>
      </w:r>
      <w:r w:rsidRPr="008F0189">
        <w:rPr>
          <w:rFonts w:ascii="KZ Times New Roman" w:hAnsi="KZ Times New Roman"/>
          <w:sz w:val="28"/>
          <w:szCs w:val="28"/>
        </w:rPr>
        <w:t>π</w:t>
      </w:r>
      <w:r w:rsidRPr="008F0189">
        <w:rPr>
          <w:rFonts w:ascii="KZ Times New Roman" w:hAnsi="KZ Times New Roman"/>
          <w:sz w:val="28"/>
          <w:szCs w:val="28"/>
        </w:rPr>
        <w:sym w:font="Symbol" w:char="F029"/>
      </w:r>
      <w:r w:rsidRPr="008F0189">
        <w:rPr>
          <w:rFonts w:ascii="KZ Times New Roman" w:hAnsi="KZ Times New Roman"/>
          <w:sz w:val="28"/>
          <w:szCs w:val="28"/>
          <w:lang w:val="kk-KZ"/>
        </w:rPr>
        <w:t xml:space="preserve"> </w:t>
      </w:r>
      <w:r w:rsidRPr="008F0189">
        <w:rPr>
          <w:rFonts w:ascii="KZ Times New Roman" w:hAnsi="KZ Times New Roman"/>
          <w:i/>
          <w:sz w:val="28"/>
          <w:szCs w:val="28"/>
          <w:lang w:val="kk-KZ"/>
        </w:rPr>
        <w:t>м</w:t>
      </w:r>
      <w:r w:rsidRPr="008F0189">
        <w:rPr>
          <w:rFonts w:ascii="KZ Times New Roman" w:hAnsi="KZ Times New Roman"/>
          <w:sz w:val="28"/>
          <w:szCs w:val="28"/>
          <w:lang w:val="kk-KZ"/>
        </w:rPr>
        <w:t xml:space="preserve"> жерде тудыратын магнит өрісінің кернеулігі алынады. (3.78) формуладан магниттік өтімділіктің бірлігін алуға болады:</w:t>
      </w:r>
    </w:p>
    <w:p w:rsidR="008F0189" w:rsidRPr="008F0189" w:rsidRDefault="004E0D87" w:rsidP="008F0189">
      <w:pPr>
        <w:pStyle w:val="af9"/>
        <w:ind w:right="-99" w:firstLine="567"/>
        <w:rPr>
          <w:rFonts w:ascii="KZ Times New Roman" w:hAnsi="KZ Times New Roman"/>
          <w:sz w:val="28"/>
          <w:szCs w:val="28"/>
          <w:lang w:val="kk-KZ"/>
        </w:rPr>
      </w:pPr>
      <w:r>
        <w:rPr>
          <w:rFonts w:ascii="KZ Times New Roman" w:hAnsi="KZ Times New Roman"/>
          <w:noProof/>
          <w:sz w:val="28"/>
          <w:szCs w:val="28"/>
          <w:lang w:eastAsia="ru-RU"/>
        </w:rPr>
        <mc:AlternateContent>
          <mc:Choice Requires="wpg">
            <w:drawing>
              <wp:anchor distT="0" distB="0" distL="114300" distR="114300" simplePos="0" relativeHeight="251985920" behindDoc="0" locked="0" layoutInCell="0" allowOverlap="1">
                <wp:simplePos x="0" y="0"/>
                <wp:positionH relativeFrom="column">
                  <wp:posOffset>223520</wp:posOffset>
                </wp:positionH>
                <wp:positionV relativeFrom="page">
                  <wp:posOffset>5166995</wp:posOffset>
                </wp:positionV>
                <wp:extent cx="4862195" cy="1919605"/>
                <wp:effectExtent l="0" t="0" r="0" b="0"/>
                <wp:wrapTopAndBottom/>
                <wp:docPr id="6133" name="Группа 6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2195" cy="1919605"/>
                          <a:chOff x="1316" y="7438"/>
                          <a:chExt cx="5737" cy="2498"/>
                        </a:xfrm>
                      </wpg:grpSpPr>
                      <pic:pic xmlns:pic="http://schemas.openxmlformats.org/drawingml/2006/picture">
                        <pic:nvPicPr>
                          <pic:cNvPr id="6134" name="Picture 420" descr="Pic66e"/>
                          <pic:cNvPicPr>
                            <a:picLocks noChangeAspect="1" noChangeArrowheads="1"/>
                          </pic:cNvPicPr>
                        </pic:nvPicPr>
                        <pic:blipFill>
                          <a:blip r:embed="rId1072">
                            <a:extLst>
                              <a:ext uri="{28A0092B-C50C-407E-A947-70E740481C1C}">
                                <a14:useLocalDpi xmlns:a14="http://schemas.microsoft.com/office/drawing/2010/main" val="0"/>
                              </a:ext>
                            </a:extLst>
                          </a:blip>
                          <a:srcRect/>
                          <a:stretch>
                            <a:fillRect/>
                          </a:stretch>
                        </pic:blipFill>
                        <pic:spPr bwMode="auto">
                          <a:xfrm>
                            <a:off x="1584" y="7438"/>
                            <a:ext cx="2475" cy="22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35" name="Picture 421" descr="Pic67e"/>
                          <pic:cNvPicPr>
                            <a:picLocks noChangeAspect="1" noChangeArrowheads="1"/>
                          </pic:cNvPicPr>
                        </pic:nvPicPr>
                        <pic:blipFill>
                          <a:blip r:embed="rId1073">
                            <a:extLst>
                              <a:ext uri="{28A0092B-C50C-407E-A947-70E740481C1C}">
                                <a14:useLocalDpi xmlns:a14="http://schemas.microsoft.com/office/drawing/2010/main" val="0"/>
                              </a:ext>
                            </a:extLst>
                          </a:blip>
                          <a:srcRect/>
                          <a:stretch>
                            <a:fillRect/>
                          </a:stretch>
                        </pic:blipFill>
                        <pic:spPr bwMode="auto">
                          <a:xfrm>
                            <a:off x="4608" y="7448"/>
                            <a:ext cx="2445" cy="2190"/>
                          </a:xfrm>
                          <a:prstGeom prst="rect">
                            <a:avLst/>
                          </a:prstGeom>
                          <a:noFill/>
                          <a:extLst>
                            <a:ext uri="{909E8E84-426E-40DD-AFC4-6F175D3DCCD1}">
                              <a14:hiddenFill xmlns:a14="http://schemas.microsoft.com/office/drawing/2010/main">
                                <a:solidFill>
                                  <a:srgbClr val="FFFFFF"/>
                                </a:solidFill>
                              </a14:hiddenFill>
                            </a:ext>
                          </a:extLst>
                        </pic:spPr>
                      </pic:pic>
                      <wps:wsp>
                        <wps:cNvPr id="6136" name="Text Box 422"/>
                        <wps:cNvSpPr txBox="1">
                          <a:spLocks noChangeArrowheads="1"/>
                        </wps:cNvSpPr>
                        <wps:spPr bwMode="auto">
                          <a:xfrm>
                            <a:off x="1316" y="777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wps:wsp>
                        <wps:cNvPr id="6137" name="Text Box 423"/>
                        <wps:cNvSpPr txBox="1">
                          <a:spLocks noChangeArrowheads="1"/>
                        </wps:cNvSpPr>
                        <wps:spPr bwMode="auto">
                          <a:xfrm>
                            <a:off x="4400" y="777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wps:wsp>
                        <wps:cNvPr id="6138" name="Text Box 424"/>
                        <wps:cNvSpPr txBox="1">
                          <a:spLocks noChangeArrowheads="1"/>
                        </wps:cNvSpPr>
                        <wps:spPr bwMode="auto">
                          <a:xfrm>
                            <a:off x="1316" y="907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б)</w:t>
                              </w:r>
                            </w:p>
                          </w:txbxContent>
                        </wps:txbx>
                        <wps:bodyPr rot="0" vert="horz" wrap="square" lIns="0" tIns="0" rIns="0" bIns="0" anchor="t" anchorCtr="0" upright="1">
                          <a:noAutofit/>
                        </wps:bodyPr>
                      </wps:wsp>
                      <wps:wsp>
                        <wps:cNvPr id="6139" name="Text Box 425"/>
                        <wps:cNvSpPr txBox="1">
                          <a:spLocks noChangeArrowheads="1"/>
                        </wps:cNvSpPr>
                        <wps:spPr bwMode="auto">
                          <a:xfrm>
                            <a:off x="4454" y="892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б)</w:t>
                              </w:r>
                            </w:p>
                          </w:txbxContent>
                        </wps:txbx>
                        <wps:bodyPr rot="0" vert="horz" wrap="square" lIns="0" tIns="0" rIns="0" bIns="0" anchor="t" anchorCtr="0" upright="1">
                          <a:noAutofit/>
                        </wps:bodyPr>
                      </wps:wsp>
                      <wps:wsp>
                        <wps:cNvPr id="6140" name="Text Box 426"/>
                        <wps:cNvSpPr txBox="1">
                          <a:spLocks noChangeArrowheads="1"/>
                        </wps:cNvSpPr>
                        <wps:spPr bwMode="auto">
                          <a:xfrm>
                            <a:off x="1748" y="7866"/>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с</w:t>
                              </w:r>
                            </w:p>
                          </w:txbxContent>
                        </wps:txbx>
                        <wps:bodyPr rot="0" vert="horz" wrap="square" lIns="0" tIns="0" rIns="0" bIns="0" anchor="t" anchorCtr="0" upright="1">
                          <a:noAutofit/>
                        </wps:bodyPr>
                      </wps:wsp>
                      <wps:wsp>
                        <wps:cNvPr id="6141" name="Text Box 427"/>
                        <wps:cNvSpPr txBox="1">
                          <a:spLocks noChangeArrowheads="1"/>
                        </wps:cNvSpPr>
                        <wps:spPr bwMode="auto">
                          <a:xfrm>
                            <a:off x="1768" y="9032"/>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с</w:t>
                              </w:r>
                            </w:p>
                          </w:txbxContent>
                        </wps:txbx>
                        <wps:bodyPr rot="0" vert="horz" wrap="square" lIns="0" tIns="0" rIns="0" bIns="0" anchor="t" anchorCtr="0" upright="1">
                          <a:noAutofit/>
                        </wps:bodyPr>
                      </wps:wsp>
                      <wps:wsp>
                        <wps:cNvPr id="6142" name="Text Box 428"/>
                        <wps:cNvSpPr txBox="1">
                          <a:spLocks noChangeArrowheads="1"/>
                        </wps:cNvSpPr>
                        <wps:spPr bwMode="auto">
                          <a:xfrm>
                            <a:off x="3154" y="7850"/>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с</w:t>
                              </w:r>
                            </w:p>
                          </w:txbxContent>
                        </wps:txbx>
                        <wps:bodyPr rot="0" vert="horz" wrap="square" lIns="0" tIns="0" rIns="0" bIns="0" anchor="t" anchorCtr="0" upright="1">
                          <a:noAutofit/>
                        </wps:bodyPr>
                      </wps:wsp>
                      <wps:wsp>
                        <wps:cNvPr id="6143" name="Text Box 429"/>
                        <wps:cNvSpPr txBox="1">
                          <a:spLocks noChangeArrowheads="1"/>
                        </wps:cNvSpPr>
                        <wps:spPr bwMode="auto">
                          <a:xfrm>
                            <a:off x="3158" y="9022"/>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с</w:t>
                              </w:r>
                            </w:p>
                          </w:txbxContent>
                        </wps:txbx>
                        <wps:bodyPr rot="0" vert="horz" wrap="square" lIns="0" tIns="0" rIns="0" bIns="0" anchor="t" anchorCtr="0" upright="1">
                          <a:noAutofit/>
                        </wps:bodyPr>
                      </wps:wsp>
                      <wps:wsp>
                        <wps:cNvPr id="6144" name="Text Box 430"/>
                        <wps:cNvSpPr txBox="1">
                          <a:spLocks noChangeArrowheads="1"/>
                        </wps:cNvSpPr>
                        <wps:spPr bwMode="auto">
                          <a:xfrm>
                            <a:off x="4802" y="7846"/>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с</w:t>
                              </w:r>
                            </w:p>
                          </w:txbxContent>
                        </wps:txbx>
                        <wps:bodyPr rot="0" vert="horz" wrap="square" lIns="0" tIns="0" rIns="0" bIns="0" anchor="t" anchorCtr="0" upright="1">
                          <a:noAutofit/>
                        </wps:bodyPr>
                      </wps:wsp>
                      <wps:wsp>
                        <wps:cNvPr id="6145" name="Text Box 431"/>
                        <wps:cNvSpPr txBox="1">
                          <a:spLocks noChangeArrowheads="1"/>
                        </wps:cNvSpPr>
                        <wps:spPr bwMode="auto">
                          <a:xfrm>
                            <a:off x="4822" y="9012"/>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с</w:t>
                              </w:r>
                            </w:p>
                          </w:txbxContent>
                        </wps:txbx>
                        <wps:bodyPr rot="0" vert="horz" wrap="square" lIns="0" tIns="0" rIns="0" bIns="0" anchor="t" anchorCtr="0" upright="1">
                          <a:noAutofit/>
                        </wps:bodyPr>
                      </wps:wsp>
                      <wps:wsp>
                        <wps:cNvPr id="6146" name="Text Box 432"/>
                        <wps:cNvSpPr txBox="1">
                          <a:spLocks noChangeArrowheads="1"/>
                        </wps:cNvSpPr>
                        <wps:spPr bwMode="auto">
                          <a:xfrm>
                            <a:off x="5268" y="7856"/>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с</w:t>
                              </w:r>
                            </w:p>
                          </w:txbxContent>
                        </wps:txbx>
                        <wps:bodyPr rot="0" vert="horz" wrap="square" lIns="0" tIns="0" rIns="0" bIns="0" anchor="t" anchorCtr="0" upright="1">
                          <a:noAutofit/>
                        </wps:bodyPr>
                      </wps:wsp>
                      <wps:wsp>
                        <wps:cNvPr id="6147" name="Text Box 433"/>
                        <wps:cNvSpPr txBox="1">
                          <a:spLocks noChangeArrowheads="1"/>
                        </wps:cNvSpPr>
                        <wps:spPr bwMode="auto">
                          <a:xfrm>
                            <a:off x="5314" y="9022"/>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с</w:t>
                              </w:r>
                            </w:p>
                          </w:txbxContent>
                        </wps:txbx>
                        <wps:bodyPr rot="0" vert="horz" wrap="square" lIns="0" tIns="0" rIns="0" bIns="0" anchor="t" anchorCtr="0" upright="1">
                          <a:noAutofit/>
                        </wps:bodyPr>
                      </wps:wsp>
                      <wps:wsp>
                        <wps:cNvPr id="6148" name="Text Box 434"/>
                        <wps:cNvSpPr txBox="1">
                          <a:spLocks noChangeArrowheads="1"/>
                        </wps:cNvSpPr>
                        <wps:spPr bwMode="auto">
                          <a:xfrm>
                            <a:off x="2250" y="7866"/>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о</w:t>
                              </w:r>
                            </w:p>
                          </w:txbxContent>
                        </wps:txbx>
                        <wps:bodyPr rot="0" vert="horz" wrap="square" lIns="0" tIns="0" rIns="0" bIns="0" anchor="t" anchorCtr="0" upright="1">
                          <a:noAutofit/>
                        </wps:bodyPr>
                      </wps:wsp>
                      <wps:wsp>
                        <wps:cNvPr id="6149" name="Text Box 435"/>
                        <wps:cNvSpPr txBox="1">
                          <a:spLocks noChangeArrowheads="1"/>
                        </wps:cNvSpPr>
                        <wps:spPr bwMode="auto">
                          <a:xfrm>
                            <a:off x="3684" y="7860"/>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о</w:t>
                              </w:r>
                            </w:p>
                          </w:txbxContent>
                        </wps:txbx>
                        <wps:bodyPr rot="0" vert="horz" wrap="square" lIns="0" tIns="0" rIns="0" bIns="0" anchor="t" anchorCtr="0" upright="1">
                          <a:noAutofit/>
                        </wps:bodyPr>
                      </wps:wsp>
                      <wps:wsp>
                        <wps:cNvPr id="6150" name="Text Box 436"/>
                        <wps:cNvSpPr txBox="1">
                          <a:spLocks noChangeArrowheads="1"/>
                        </wps:cNvSpPr>
                        <wps:spPr bwMode="auto">
                          <a:xfrm>
                            <a:off x="3670" y="9022"/>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о</w:t>
                              </w:r>
                            </w:p>
                          </w:txbxContent>
                        </wps:txbx>
                        <wps:bodyPr rot="0" vert="horz" wrap="square" lIns="0" tIns="0" rIns="0" bIns="0" anchor="t" anchorCtr="0" upright="1">
                          <a:noAutofit/>
                        </wps:bodyPr>
                      </wps:wsp>
                      <wps:wsp>
                        <wps:cNvPr id="6151" name="Text Box 437"/>
                        <wps:cNvSpPr txBox="1">
                          <a:spLocks noChangeArrowheads="1"/>
                        </wps:cNvSpPr>
                        <wps:spPr bwMode="auto">
                          <a:xfrm>
                            <a:off x="2260" y="9032"/>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о</w:t>
                              </w:r>
                            </w:p>
                          </w:txbxContent>
                        </wps:txbx>
                        <wps:bodyPr rot="0" vert="horz" wrap="square" lIns="0" tIns="0" rIns="0" bIns="0" anchor="t" anchorCtr="0" upright="1">
                          <a:noAutofit/>
                        </wps:bodyPr>
                      </wps:wsp>
                      <wps:wsp>
                        <wps:cNvPr id="6152" name="Text Box 438"/>
                        <wps:cNvSpPr txBox="1">
                          <a:spLocks noChangeArrowheads="1"/>
                        </wps:cNvSpPr>
                        <wps:spPr bwMode="auto">
                          <a:xfrm>
                            <a:off x="6192" y="7846"/>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о</w:t>
                              </w:r>
                            </w:p>
                          </w:txbxContent>
                        </wps:txbx>
                        <wps:bodyPr rot="0" vert="horz" wrap="square" lIns="0" tIns="0" rIns="0" bIns="0" anchor="t" anchorCtr="0" upright="1">
                          <a:noAutofit/>
                        </wps:bodyPr>
                      </wps:wsp>
                      <wps:wsp>
                        <wps:cNvPr id="6153" name="Text Box 439"/>
                        <wps:cNvSpPr txBox="1">
                          <a:spLocks noChangeArrowheads="1"/>
                        </wps:cNvSpPr>
                        <wps:spPr bwMode="auto">
                          <a:xfrm>
                            <a:off x="6714" y="7840"/>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о</w:t>
                              </w:r>
                            </w:p>
                          </w:txbxContent>
                        </wps:txbx>
                        <wps:bodyPr rot="0" vert="horz" wrap="square" lIns="0" tIns="0" rIns="0" bIns="0" anchor="t" anchorCtr="0" upright="1">
                          <a:noAutofit/>
                        </wps:bodyPr>
                      </wps:wsp>
                      <wps:wsp>
                        <wps:cNvPr id="6154" name="Text Box 440"/>
                        <wps:cNvSpPr txBox="1">
                          <a:spLocks noChangeArrowheads="1"/>
                        </wps:cNvSpPr>
                        <wps:spPr bwMode="auto">
                          <a:xfrm>
                            <a:off x="6192" y="9032"/>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о</w:t>
                              </w:r>
                            </w:p>
                          </w:txbxContent>
                        </wps:txbx>
                        <wps:bodyPr rot="0" vert="horz" wrap="square" lIns="0" tIns="0" rIns="0" bIns="0" anchor="t" anchorCtr="0" upright="1">
                          <a:noAutofit/>
                        </wps:bodyPr>
                      </wps:wsp>
                      <wps:wsp>
                        <wps:cNvPr id="6155" name="Text Box 441"/>
                        <wps:cNvSpPr txBox="1">
                          <a:spLocks noChangeArrowheads="1"/>
                        </wps:cNvSpPr>
                        <wps:spPr bwMode="auto">
                          <a:xfrm>
                            <a:off x="6704" y="9042"/>
                            <a:ext cx="176"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i/>
                                </w:rPr>
                              </w:pPr>
                              <w:r>
                                <w:rPr>
                                  <w:i/>
                                </w:rPr>
                                <w:t>о</w:t>
                              </w:r>
                            </w:p>
                          </w:txbxContent>
                        </wps:txbx>
                        <wps:bodyPr rot="0" vert="horz" wrap="square" lIns="0" tIns="0" rIns="0" bIns="0" anchor="t" anchorCtr="0" upright="1">
                          <a:noAutofit/>
                        </wps:bodyPr>
                      </wps:wsp>
                      <wps:wsp>
                        <wps:cNvPr id="6156" name="Text Box 442"/>
                        <wps:cNvSpPr txBox="1">
                          <a:spLocks noChangeArrowheads="1"/>
                        </wps:cNvSpPr>
                        <wps:spPr bwMode="auto">
                          <a:xfrm>
                            <a:off x="2324" y="9648"/>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58</w:t>
                              </w:r>
                              <w:r w:rsidRPr="00494835">
                                <w:rPr>
                                  <w:rFonts w:ascii="KZ Times New Roman" w:hAnsi="KZ Times New Roman"/>
                                  <w:i/>
                                  <w:sz w:val="24"/>
                                </w:rPr>
                                <w:t>-сурет</w:t>
                              </w:r>
                            </w:p>
                          </w:txbxContent>
                        </wps:txbx>
                        <wps:bodyPr rot="0" vert="horz" wrap="square" lIns="0" tIns="0" rIns="0" bIns="0" anchor="t" anchorCtr="0" upright="1">
                          <a:noAutofit/>
                        </wps:bodyPr>
                      </wps:wsp>
                      <wps:wsp>
                        <wps:cNvPr id="6157" name="Text Box 443"/>
                        <wps:cNvSpPr txBox="1">
                          <a:spLocks noChangeArrowheads="1"/>
                        </wps:cNvSpPr>
                        <wps:spPr bwMode="auto">
                          <a:xfrm>
                            <a:off x="5348" y="9648"/>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lang w:eastAsia="ko-KR"/>
                                </w:rPr>
                                <w:t>59</w:t>
                              </w:r>
                              <w:r w:rsidRPr="00494835">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133" o:spid="_x0000_s2789" style="position:absolute;left:0;text-align:left;margin-left:17.6pt;margin-top:406.85pt;width:382.85pt;height:151.15pt;z-index:251985920;mso-position-vertical-relative:page" coordorigin="1316,7438" coordsize="5737,2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" o:allowincell="f">
                <v:shape id="Picture 420" o:spid="_x0000_s2790" type="#_x0000_t75" alt="Pic66e" style="position:absolute;left:1584;top:7438;width:2475;height:2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">
                  <v:imagedata r:id="rId1074" o:title="Pic66e"/>
                </v:shape>
                <v:shape id="Picture 421" o:spid="_x0000_s2791" type="#_x0000_t75" alt="Pic67e" style="position:absolute;left:4608;top:7448;width:2445;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">
                  <v:imagedata r:id="rId1075" o:title="Pic67e"/>
                </v:shape>
                <v:shape id="Text Box 422" o:spid="_x0000_s2792" type="#_x0000_t202" style="position:absolute;left:1316;top:777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" filled="f" stroked="f">
                  <v:textbox inset="0,0,0,0">
                    <w:txbxContent>
                      <w:p w:rsidR="00096CDB" w:rsidRDefault="00096CDB" w:rsidP="008F0189">
                        <w:pPr>
                          <w:rPr>
                            <w:i/>
                          </w:rPr>
                        </w:pPr>
                        <w:r>
                          <w:rPr>
                            <w:i/>
                          </w:rPr>
                          <w:t>а)</w:t>
                        </w:r>
                      </w:p>
                    </w:txbxContent>
                  </v:textbox>
                </v:shape>
                <v:shape id="Text Box 423" o:spid="_x0000_s2793" type="#_x0000_t202" style="position:absolute;left:4400;top:777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" filled="f" stroked="f">
                  <v:textbox inset="0,0,0,0">
                    <w:txbxContent>
                      <w:p w:rsidR="00096CDB" w:rsidRDefault="00096CDB" w:rsidP="008F0189">
                        <w:pPr>
                          <w:rPr>
                            <w:i/>
                          </w:rPr>
                        </w:pPr>
                        <w:r>
                          <w:rPr>
                            <w:i/>
                          </w:rPr>
                          <w:t>а)</w:t>
                        </w:r>
                      </w:p>
                    </w:txbxContent>
                  </v:textbox>
                </v:shape>
                <v:shape id="Text Box 424" o:spid="_x0000_s2794" type="#_x0000_t202" style="position:absolute;left:1316;top:907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" filled="f" stroked="f">
                  <v:textbox inset="0,0,0,0">
                    <w:txbxContent>
                      <w:p w:rsidR="00096CDB" w:rsidRDefault="00096CDB" w:rsidP="008F0189">
                        <w:pPr>
                          <w:rPr>
                            <w:i/>
                          </w:rPr>
                        </w:pPr>
                        <w:r>
                          <w:rPr>
                            <w:i/>
                          </w:rPr>
                          <w:t>б)</w:t>
                        </w:r>
                      </w:p>
                    </w:txbxContent>
                  </v:textbox>
                </v:shape>
                <v:shape id="Text Box 425" o:spid="_x0000_s2795" type="#_x0000_t202" style="position:absolute;left:4454;top:892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" filled="f" stroked="f">
                  <v:textbox inset="0,0,0,0">
                    <w:txbxContent>
                      <w:p w:rsidR="00096CDB" w:rsidRDefault="00096CDB" w:rsidP="008F0189">
                        <w:pPr>
                          <w:rPr>
                            <w:i/>
                          </w:rPr>
                        </w:pPr>
                        <w:r>
                          <w:rPr>
                            <w:i/>
                          </w:rPr>
                          <w:t>б)</w:t>
                        </w:r>
                      </w:p>
                    </w:txbxContent>
                  </v:textbox>
                </v:shape>
                <v:shape id="Text Box 426" o:spid="_x0000_s2796" type="#_x0000_t202" style="position:absolute;left:1748;top:7866;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" stroked="f">
                  <v:textbox inset="0,0,0,0">
                    <w:txbxContent>
                      <w:p w:rsidR="00096CDB" w:rsidRDefault="00096CDB" w:rsidP="008F0189">
                        <w:pPr>
                          <w:spacing w:line="192" w:lineRule="auto"/>
                          <w:rPr>
                            <w:i/>
                          </w:rPr>
                        </w:pPr>
                        <w:r>
                          <w:rPr>
                            <w:i/>
                          </w:rPr>
                          <w:t>с</w:t>
                        </w:r>
                      </w:p>
                    </w:txbxContent>
                  </v:textbox>
                </v:shape>
                <v:shape id="Text Box 427" o:spid="_x0000_s2797" type="#_x0000_t202" style="position:absolute;left:1768;top:9032;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" stroked="f">
                  <v:textbox inset="0,0,0,0">
                    <w:txbxContent>
                      <w:p w:rsidR="00096CDB" w:rsidRDefault="00096CDB" w:rsidP="008F0189">
                        <w:pPr>
                          <w:spacing w:line="192" w:lineRule="auto"/>
                          <w:rPr>
                            <w:i/>
                          </w:rPr>
                        </w:pPr>
                        <w:r>
                          <w:rPr>
                            <w:i/>
                          </w:rPr>
                          <w:t>с</w:t>
                        </w:r>
                      </w:p>
                    </w:txbxContent>
                  </v:textbox>
                </v:shape>
                <v:shape id="Text Box 428" o:spid="_x0000_s2798" type="#_x0000_t202" style="position:absolute;left:3154;top:7850;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" stroked="f">
                  <v:textbox inset="0,0,0,0">
                    <w:txbxContent>
                      <w:p w:rsidR="00096CDB" w:rsidRDefault="00096CDB" w:rsidP="008F0189">
                        <w:pPr>
                          <w:spacing w:line="192" w:lineRule="auto"/>
                          <w:rPr>
                            <w:i/>
                          </w:rPr>
                        </w:pPr>
                        <w:r>
                          <w:rPr>
                            <w:i/>
                          </w:rPr>
                          <w:t>с</w:t>
                        </w:r>
                      </w:p>
                    </w:txbxContent>
                  </v:textbox>
                </v:shape>
                <v:shape id="Text Box 429" o:spid="_x0000_s2799" type="#_x0000_t202" style="position:absolute;left:3158;top:9022;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" stroked="f">
                  <v:textbox inset="0,0,0,0">
                    <w:txbxContent>
                      <w:p w:rsidR="00096CDB" w:rsidRDefault="00096CDB" w:rsidP="008F0189">
                        <w:pPr>
                          <w:spacing w:line="192" w:lineRule="auto"/>
                          <w:rPr>
                            <w:i/>
                          </w:rPr>
                        </w:pPr>
                        <w:r>
                          <w:rPr>
                            <w:i/>
                          </w:rPr>
                          <w:t>с</w:t>
                        </w:r>
                      </w:p>
                    </w:txbxContent>
                  </v:textbox>
                </v:shape>
                <v:shape id="Text Box 430" o:spid="_x0000_s2800" type="#_x0000_t202" style="position:absolute;left:4802;top:7846;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" stroked="f">
                  <v:textbox inset="0,0,0,0">
                    <w:txbxContent>
                      <w:p w:rsidR="00096CDB" w:rsidRDefault="00096CDB" w:rsidP="008F0189">
                        <w:pPr>
                          <w:spacing w:line="192" w:lineRule="auto"/>
                          <w:rPr>
                            <w:i/>
                          </w:rPr>
                        </w:pPr>
                        <w:r>
                          <w:rPr>
                            <w:i/>
                          </w:rPr>
                          <w:t>с</w:t>
                        </w:r>
                      </w:p>
                    </w:txbxContent>
                  </v:textbox>
                </v:shape>
                <v:shape id="Text Box 431" o:spid="_x0000_s2801" type="#_x0000_t202" style="position:absolute;left:4822;top:9012;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" stroked="f">
                  <v:textbox inset="0,0,0,0">
                    <w:txbxContent>
                      <w:p w:rsidR="00096CDB" w:rsidRDefault="00096CDB" w:rsidP="008F0189">
                        <w:pPr>
                          <w:spacing w:line="192" w:lineRule="auto"/>
                          <w:rPr>
                            <w:i/>
                          </w:rPr>
                        </w:pPr>
                        <w:r>
                          <w:rPr>
                            <w:i/>
                          </w:rPr>
                          <w:t>с</w:t>
                        </w:r>
                      </w:p>
                    </w:txbxContent>
                  </v:textbox>
                </v:shape>
                <v:shape id="Text Box 432" o:spid="_x0000_s2802" type="#_x0000_t202" style="position:absolute;left:5268;top:7856;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" stroked="f">
                  <v:textbox inset="0,0,0,0">
                    <w:txbxContent>
                      <w:p w:rsidR="00096CDB" w:rsidRDefault="00096CDB" w:rsidP="008F0189">
                        <w:pPr>
                          <w:spacing w:line="192" w:lineRule="auto"/>
                          <w:rPr>
                            <w:i/>
                          </w:rPr>
                        </w:pPr>
                        <w:r>
                          <w:rPr>
                            <w:i/>
                          </w:rPr>
                          <w:t>с</w:t>
                        </w:r>
                      </w:p>
                    </w:txbxContent>
                  </v:textbox>
                </v:shape>
                <v:shape id="Text Box 433" o:spid="_x0000_s2803" type="#_x0000_t202" style="position:absolute;left:5314;top:9022;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" stroked="f">
                  <v:textbox inset="0,0,0,0">
                    <w:txbxContent>
                      <w:p w:rsidR="00096CDB" w:rsidRDefault="00096CDB" w:rsidP="008F0189">
                        <w:pPr>
                          <w:spacing w:line="192" w:lineRule="auto"/>
                          <w:rPr>
                            <w:i/>
                          </w:rPr>
                        </w:pPr>
                        <w:r>
                          <w:rPr>
                            <w:i/>
                          </w:rPr>
                          <w:t>с</w:t>
                        </w:r>
                      </w:p>
                    </w:txbxContent>
                  </v:textbox>
                </v:shape>
                <v:shape id="Text Box 434" o:spid="_x0000_s2804" type="#_x0000_t202" style="position:absolute;left:2250;top:7866;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" stroked="f">
                  <v:textbox inset="0,0,0,0">
                    <w:txbxContent>
                      <w:p w:rsidR="00096CDB" w:rsidRDefault="00096CDB" w:rsidP="008F0189">
                        <w:pPr>
                          <w:spacing w:line="192" w:lineRule="auto"/>
                          <w:rPr>
                            <w:i/>
                          </w:rPr>
                        </w:pPr>
                        <w:r>
                          <w:rPr>
                            <w:i/>
                          </w:rPr>
                          <w:t>о</w:t>
                        </w:r>
                      </w:p>
                    </w:txbxContent>
                  </v:textbox>
                </v:shape>
                <v:shape id="Text Box 435" o:spid="_x0000_s2805" type="#_x0000_t202" style="position:absolute;left:3684;top:7860;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" stroked="f">
                  <v:textbox inset="0,0,0,0">
                    <w:txbxContent>
                      <w:p w:rsidR="00096CDB" w:rsidRDefault="00096CDB" w:rsidP="008F0189">
                        <w:pPr>
                          <w:spacing w:line="192" w:lineRule="auto"/>
                          <w:rPr>
                            <w:i/>
                          </w:rPr>
                        </w:pPr>
                        <w:r>
                          <w:rPr>
                            <w:i/>
                          </w:rPr>
                          <w:t>о</w:t>
                        </w:r>
                      </w:p>
                    </w:txbxContent>
                  </v:textbox>
                </v:shape>
                <v:shape id="Text Box 436" o:spid="_x0000_s2806" type="#_x0000_t202" style="position:absolute;left:3670;top:9022;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" stroked="f">
                  <v:textbox inset="0,0,0,0">
                    <w:txbxContent>
                      <w:p w:rsidR="00096CDB" w:rsidRDefault="00096CDB" w:rsidP="008F0189">
                        <w:pPr>
                          <w:spacing w:line="192" w:lineRule="auto"/>
                          <w:rPr>
                            <w:i/>
                          </w:rPr>
                        </w:pPr>
                        <w:r>
                          <w:rPr>
                            <w:i/>
                          </w:rPr>
                          <w:t>о</w:t>
                        </w:r>
                      </w:p>
                    </w:txbxContent>
                  </v:textbox>
                </v:shape>
                <v:shape id="Text Box 437" o:spid="_x0000_s2807" type="#_x0000_t202" style="position:absolute;left:2260;top:9032;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" stroked="f">
                  <v:textbox inset="0,0,0,0">
                    <w:txbxContent>
                      <w:p w:rsidR="00096CDB" w:rsidRDefault="00096CDB" w:rsidP="008F0189">
                        <w:pPr>
                          <w:spacing w:line="192" w:lineRule="auto"/>
                          <w:rPr>
                            <w:i/>
                          </w:rPr>
                        </w:pPr>
                        <w:r>
                          <w:rPr>
                            <w:i/>
                          </w:rPr>
                          <w:t>о</w:t>
                        </w:r>
                      </w:p>
                    </w:txbxContent>
                  </v:textbox>
                </v:shape>
                <v:shape id="Text Box 438" o:spid="_x0000_s2808" type="#_x0000_t202" style="position:absolute;left:6192;top:7846;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" stroked="f">
                  <v:textbox inset="0,0,0,0">
                    <w:txbxContent>
                      <w:p w:rsidR="00096CDB" w:rsidRDefault="00096CDB" w:rsidP="008F0189">
                        <w:pPr>
                          <w:spacing w:line="192" w:lineRule="auto"/>
                          <w:rPr>
                            <w:i/>
                          </w:rPr>
                        </w:pPr>
                        <w:r>
                          <w:rPr>
                            <w:i/>
                          </w:rPr>
                          <w:t>о</w:t>
                        </w:r>
                      </w:p>
                    </w:txbxContent>
                  </v:textbox>
                </v:shape>
                <v:shape id="Text Box 439" o:spid="_x0000_s2809" type="#_x0000_t202" style="position:absolute;left:6714;top:7840;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" stroked="f">
                  <v:textbox inset="0,0,0,0">
                    <w:txbxContent>
                      <w:p w:rsidR="00096CDB" w:rsidRDefault="00096CDB" w:rsidP="008F0189">
                        <w:pPr>
                          <w:spacing w:line="192" w:lineRule="auto"/>
                          <w:rPr>
                            <w:i/>
                          </w:rPr>
                        </w:pPr>
                        <w:r>
                          <w:rPr>
                            <w:i/>
                          </w:rPr>
                          <w:t>о</w:t>
                        </w:r>
                      </w:p>
                    </w:txbxContent>
                  </v:textbox>
                </v:shape>
                <v:shape id="Text Box 440" o:spid="_x0000_s2810" type="#_x0000_t202" style="position:absolute;left:6192;top:9032;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" stroked="f">
                  <v:textbox inset="0,0,0,0">
                    <w:txbxContent>
                      <w:p w:rsidR="00096CDB" w:rsidRDefault="00096CDB" w:rsidP="008F0189">
                        <w:pPr>
                          <w:spacing w:line="192" w:lineRule="auto"/>
                          <w:rPr>
                            <w:i/>
                          </w:rPr>
                        </w:pPr>
                        <w:r>
                          <w:rPr>
                            <w:i/>
                          </w:rPr>
                          <w:t>о</w:t>
                        </w:r>
                      </w:p>
                    </w:txbxContent>
                  </v:textbox>
                </v:shape>
                <v:shape id="Text Box 441" o:spid="_x0000_s2811" type="#_x0000_t202" style="position:absolute;left:6704;top:9042;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" stroked="f">
                  <v:textbox inset="0,0,0,0">
                    <w:txbxContent>
                      <w:p w:rsidR="00096CDB" w:rsidRDefault="00096CDB" w:rsidP="008F0189">
                        <w:pPr>
                          <w:spacing w:line="192" w:lineRule="auto"/>
                          <w:rPr>
                            <w:i/>
                          </w:rPr>
                        </w:pPr>
                        <w:r>
                          <w:rPr>
                            <w:i/>
                          </w:rPr>
                          <w:t>о</w:t>
                        </w:r>
                      </w:p>
                    </w:txbxContent>
                  </v:textbox>
                </v:shape>
                <v:shape id="Text Box 442" o:spid="_x0000_s2812" type="#_x0000_t202" style="position:absolute;left:2324;top:9648;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58</w:t>
                        </w:r>
                        <w:r w:rsidRPr="00494835">
                          <w:rPr>
                            <w:rFonts w:ascii="KZ Times New Roman" w:hAnsi="KZ Times New Roman"/>
                            <w:i/>
                            <w:sz w:val="24"/>
                          </w:rPr>
                          <w:t>-сурет</w:t>
                        </w:r>
                      </w:p>
                    </w:txbxContent>
                  </v:textbox>
                </v:shape>
                <v:shape id="Text Box 443" o:spid="_x0000_s2813" type="#_x0000_t202" style="position:absolute;left:5348;top:9648;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lang w:eastAsia="ko-KR"/>
                          </w:rPr>
                          <w:t>59</w:t>
                        </w:r>
                        <w:r w:rsidRPr="00494835">
                          <w:rPr>
                            <w:rFonts w:ascii="KZ Times New Roman" w:hAnsi="KZ Times New Roman"/>
                            <w:i/>
                            <w:sz w:val="24"/>
                          </w:rPr>
                          <w:t>-сурет</w:t>
                        </w:r>
                      </w:p>
                    </w:txbxContent>
                  </v:textbox>
                </v:shape>
                <w10:wrap type="topAndBottom" anchory="page"/>
              </v:group>
            </w:pict>
          </mc:Fallback>
        </mc:AlternateContent>
      </w:r>
    </w:p>
    <w:p w:rsidR="008F0189" w:rsidRPr="008F0189" w:rsidRDefault="008F0189" w:rsidP="008F0189">
      <w:pPr>
        <w:pStyle w:val="af9"/>
        <w:ind w:right="-99" w:firstLine="567"/>
        <w:jc w:val="center"/>
        <w:rPr>
          <w:rFonts w:ascii="KZ Times New Roman" w:hAnsi="KZ Times New Roman"/>
          <w:sz w:val="28"/>
          <w:szCs w:val="28"/>
          <w:lang w:val="kk-KZ"/>
        </w:rPr>
      </w:pPr>
      <w:r w:rsidRPr="008F0189">
        <w:rPr>
          <w:rFonts w:ascii="KZ Times New Roman" w:hAnsi="KZ Times New Roman"/>
          <w:sz w:val="28"/>
          <w:szCs w:val="28"/>
        </w:rPr>
        <w:sym w:font="Symbol" w:char="F06D"/>
      </w:r>
      <w:r w:rsidRPr="008F0189">
        <w:rPr>
          <w:rFonts w:ascii="KZ Times New Roman" w:hAnsi="KZ Times New Roman"/>
          <w:sz w:val="28"/>
          <w:szCs w:val="28"/>
          <w:vertAlign w:val="subscript"/>
          <w:lang w:val="kk-KZ"/>
        </w:rPr>
        <w:t>ор</w:t>
      </w:r>
      <w:r w:rsidRPr="008F0189">
        <w:rPr>
          <w:rFonts w:ascii="KZ Times New Roman" w:hAnsi="KZ Times New Roman"/>
          <w:sz w:val="28"/>
          <w:szCs w:val="28"/>
          <w:lang w:val="kk-KZ"/>
        </w:rPr>
        <w:t>=В / Н=1 Тл / (1 А/м)=1 Тл</w:t>
      </w:r>
      <w:r w:rsidRPr="008F0189">
        <w:rPr>
          <w:rFonts w:ascii="KZ Times New Roman" w:hAnsi="KZ Times New Roman"/>
          <w:sz w:val="28"/>
          <w:szCs w:val="28"/>
        </w:rPr>
        <w:sym w:font="Symbol" w:char="F0D7"/>
      </w:r>
      <w:r w:rsidRPr="008F0189">
        <w:rPr>
          <w:rFonts w:ascii="KZ Times New Roman" w:hAnsi="KZ Times New Roman"/>
          <w:sz w:val="28"/>
          <w:szCs w:val="28"/>
          <w:lang w:val="kk-KZ"/>
        </w:rPr>
        <w:t>мА.</w:t>
      </w:r>
    </w:p>
    <w:p w:rsidR="008F0189" w:rsidRPr="008F0189" w:rsidRDefault="008F0189" w:rsidP="008F0189">
      <w:pPr>
        <w:pStyle w:val="af9"/>
        <w:ind w:right="-99" w:firstLine="567"/>
        <w:jc w:val="center"/>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sq-AL"/>
        </w:rPr>
        <w:t>ХБ жүйесінде</w:t>
      </w:r>
      <w:r w:rsidRPr="008F0189">
        <w:rPr>
          <w:rFonts w:ascii="KZ Times New Roman" w:hAnsi="KZ Times New Roman"/>
          <w:sz w:val="28"/>
          <w:szCs w:val="28"/>
          <w:lang w:val="kk-KZ"/>
        </w:rPr>
        <w:t xml:space="preserve"> магниттік өтімділіктің бірлігі ретінде 1 </w:t>
      </w:r>
      <w:r w:rsidRPr="008F0189">
        <w:rPr>
          <w:rFonts w:ascii="KZ Times New Roman" w:hAnsi="KZ Times New Roman"/>
          <w:i/>
          <w:sz w:val="28"/>
          <w:szCs w:val="28"/>
          <w:lang w:val="kk-KZ"/>
        </w:rPr>
        <w:t xml:space="preserve">А/м </w:t>
      </w:r>
      <w:r w:rsidRPr="008F0189">
        <w:rPr>
          <w:rFonts w:ascii="KZ Times New Roman" w:hAnsi="KZ Times New Roman"/>
          <w:sz w:val="28"/>
          <w:szCs w:val="28"/>
          <w:lang w:val="kk-KZ"/>
        </w:rPr>
        <w:t xml:space="preserve">кернеулік кезінде 1 </w:t>
      </w:r>
      <w:r w:rsidRPr="008F0189">
        <w:rPr>
          <w:rFonts w:ascii="KZ Times New Roman" w:hAnsi="KZ Times New Roman"/>
          <w:i/>
          <w:sz w:val="28"/>
          <w:szCs w:val="28"/>
          <w:lang w:val="kk-KZ"/>
        </w:rPr>
        <w:t>Тл</w:t>
      </w:r>
      <w:r w:rsidRPr="008F0189">
        <w:rPr>
          <w:rFonts w:ascii="KZ Times New Roman" w:hAnsi="KZ Times New Roman"/>
          <w:sz w:val="28"/>
          <w:szCs w:val="28"/>
          <w:lang w:val="kk-KZ"/>
        </w:rPr>
        <w:t xml:space="preserve"> магниттік индукция пайда болатын ортаның магниттік өтімділігі алынады.</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b/>
          <w:sz w:val="28"/>
          <w:szCs w:val="28"/>
          <w:lang w:val="kk-KZ"/>
        </w:rPr>
      </w:pPr>
      <w:r w:rsidRPr="008F0189">
        <w:rPr>
          <w:rFonts w:ascii="KZ Times New Roman" w:hAnsi="KZ Times New Roman"/>
          <w:b/>
          <w:sz w:val="28"/>
          <w:szCs w:val="28"/>
          <w:lang w:val="kk-KZ"/>
        </w:rPr>
        <w:t>3.3.</w:t>
      </w:r>
      <w:r w:rsidR="000057C0">
        <w:rPr>
          <w:rFonts w:ascii="KZ Times New Roman" w:hAnsi="KZ Times New Roman"/>
          <w:b/>
          <w:sz w:val="28"/>
          <w:szCs w:val="28"/>
          <w:lang w:val="kk-KZ"/>
        </w:rPr>
        <w:t>5</w:t>
      </w:r>
      <w:r w:rsidRPr="008F0189">
        <w:rPr>
          <w:rFonts w:ascii="KZ Times New Roman" w:hAnsi="KZ Times New Roman"/>
          <w:b/>
          <w:sz w:val="28"/>
          <w:szCs w:val="28"/>
          <w:lang w:val="kk-KZ"/>
        </w:rPr>
        <w:t>. Парамагниттік, диамагниттік және ферромагниттік заттар</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Магнит өрісінің әсерінен магниттелетін денелерді </w:t>
      </w:r>
      <w:r w:rsidRPr="008F0189">
        <w:rPr>
          <w:rFonts w:ascii="KZ Times New Roman" w:hAnsi="KZ Times New Roman"/>
          <w:i/>
          <w:sz w:val="28"/>
          <w:szCs w:val="28"/>
          <w:lang w:val="kk-KZ"/>
        </w:rPr>
        <w:t xml:space="preserve">магнетиктер </w:t>
      </w:r>
      <w:r w:rsidRPr="008F0189">
        <w:rPr>
          <w:rFonts w:ascii="KZ Times New Roman" w:hAnsi="KZ Times New Roman"/>
          <w:sz w:val="28"/>
          <w:szCs w:val="28"/>
          <w:lang w:val="kk-KZ"/>
        </w:rPr>
        <w:t>деп атайды. Бір заттар сыртқы өріс әсерінен магниттелген кезде өрісті күшейтетін болса, екінші денелер осы кезде оны әлсіретеді. Біз әуелі электрондарының ядроны айнала қозғалысының әсерінен пайда болатын меншікті магнит өрісі болатын заттарды қарастырайық. Бұл магнит өрісі дөңгелек тоқтың магнит өрісіне ұқсас. Сондықтан мұндай молекулаларды солтүстік және оңтүстік полюстері бар кішкентай магниттер деп қарастыруға болады.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Егер осындай зат сыртқы магнит өрісіне тап болса, онда оның молекулаларына айналдырғыш моменттер әсер етіп, молекулалар магнит индукциясы сызықтары бойында түзіле бастайды. Осы кезде  индукция сызықтары молекулаға оңтүстік полюс жағынан кіріп, солтүстік полюс жағынан шығып жатады. Демек, зат ішіндегі магнит өрісі күшейеді. Осындай заттан жа</w:t>
      </w:r>
      <w:r w:rsidR="002919E9">
        <w:rPr>
          <w:rFonts w:ascii="KZ Times New Roman" w:hAnsi="KZ Times New Roman"/>
          <w:sz w:val="28"/>
          <w:szCs w:val="28"/>
          <w:lang w:val="kk-KZ"/>
        </w:rPr>
        <w:t>салған денелер сыртқы өріспен 3.</w:t>
      </w:r>
      <w:r w:rsidR="002919E9" w:rsidRPr="002919E9">
        <w:rPr>
          <w:rFonts w:ascii="KZ Times New Roman" w:hAnsi="KZ Times New Roman"/>
          <w:sz w:val="28"/>
          <w:szCs w:val="28"/>
          <w:lang w:val="kk-KZ"/>
        </w:rPr>
        <w:t>58,</w:t>
      </w:r>
      <w:r w:rsidRPr="008F0189">
        <w:rPr>
          <w:rFonts w:ascii="KZ Times New Roman" w:hAnsi="KZ Times New Roman"/>
          <w:sz w:val="28"/>
          <w:szCs w:val="28"/>
          <w:lang w:val="kk-KZ"/>
        </w:rPr>
        <w:t xml:space="preserve"> а-суретте көрсетілген түрде магниттеледі. Затта пайда болған өрісті сыртқы өріске үстемелеген кезде </w:t>
      </w:r>
      <w:r w:rsidR="002919E9">
        <w:rPr>
          <w:rFonts w:ascii="KZ Times New Roman" w:hAnsi="KZ Times New Roman"/>
          <w:sz w:val="28"/>
          <w:szCs w:val="28"/>
          <w:lang w:val="kk-KZ"/>
        </w:rPr>
        <w:t>3.</w:t>
      </w:r>
      <w:r w:rsidR="002919E9" w:rsidRPr="002919E9">
        <w:rPr>
          <w:rFonts w:ascii="KZ Times New Roman" w:hAnsi="KZ Times New Roman"/>
          <w:sz w:val="28"/>
          <w:szCs w:val="28"/>
          <w:lang w:val="kk-KZ"/>
        </w:rPr>
        <w:t>58,</w:t>
      </w:r>
      <w:r w:rsidRPr="008F0189">
        <w:rPr>
          <w:rFonts w:ascii="KZ Times New Roman" w:hAnsi="KZ Times New Roman"/>
          <w:sz w:val="28"/>
          <w:szCs w:val="28"/>
          <w:lang w:val="kk-KZ"/>
        </w:rPr>
        <w:t xml:space="preserve">б-суретте көрсетілгендей қорытқы өріс пайда болады, онда көріп отырғанымыздай, </w:t>
      </w:r>
      <w:r w:rsidRPr="008F0189">
        <w:rPr>
          <w:rFonts w:ascii="KZ Times New Roman" w:hAnsi="KZ Times New Roman"/>
          <w:sz w:val="28"/>
          <w:szCs w:val="28"/>
          <w:lang w:val="kk-KZ"/>
        </w:rPr>
        <w:lastRenderedPageBreak/>
        <w:t>индукция сызықтары дененің ішіне қарай тығылған секілді. Осындай заттан жасалған шыбық (стержень) сыртқы өрісте индукция сызықтары бойымен орналасады.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Зат молекулаларының жылулық қозғалысы олардың реттеліп орналасуына кедергі жасайтын болғандықтан, температура артқан кезде магниттелгендік азаяды. Егер осындай денені сыртқы магнит өрісінен алып кетсек, онда молекулалардың хаостық қозғалысы магниттелгендікті жояды.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Жоғарыда айтылғандардан мұндай магнетиттің салыстырмалық магниттік өтімділігінің бірден үлкен болатындығы шығады. (мысалға марганецте </w:t>
      </w:r>
      <w:r w:rsidRPr="008F0189">
        <w:rPr>
          <w:rFonts w:ascii="KZ Times New Roman" w:hAnsi="KZ Times New Roman"/>
          <w:i/>
          <w:sz w:val="28"/>
          <w:szCs w:val="28"/>
        </w:rPr>
        <w:sym w:font="Symbol" w:char="F06D"/>
      </w:r>
      <w:r w:rsidRPr="008F0189">
        <w:rPr>
          <w:rFonts w:ascii="KZ Times New Roman" w:hAnsi="KZ Times New Roman"/>
          <w:sz w:val="28"/>
          <w:szCs w:val="28"/>
        </w:rPr>
        <w:sym w:font="Symbol" w:char="F03D"/>
      </w:r>
      <w:r w:rsidRPr="008F0189">
        <w:rPr>
          <w:rFonts w:ascii="KZ Times New Roman" w:hAnsi="KZ Times New Roman"/>
          <w:sz w:val="28"/>
          <w:szCs w:val="28"/>
          <w:lang w:val="kk-KZ"/>
        </w:rPr>
        <w:t xml:space="preserve">1,0038, алюминийде </w:t>
      </w:r>
      <w:r w:rsidRPr="008F0189">
        <w:rPr>
          <w:rFonts w:ascii="KZ Times New Roman" w:hAnsi="KZ Times New Roman"/>
          <w:i/>
          <w:sz w:val="28"/>
          <w:szCs w:val="28"/>
        </w:rPr>
        <w:sym w:font="Symbol" w:char="F06D"/>
      </w:r>
      <w:r w:rsidRPr="008F0189">
        <w:rPr>
          <w:rFonts w:ascii="KZ Times New Roman" w:hAnsi="KZ Times New Roman"/>
          <w:sz w:val="28"/>
          <w:szCs w:val="28"/>
        </w:rPr>
        <w:sym w:font="Symbol" w:char="F03D"/>
      </w:r>
      <w:r w:rsidRPr="008F0189">
        <w:rPr>
          <w:rFonts w:ascii="KZ Times New Roman" w:hAnsi="KZ Times New Roman"/>
          <w:sz w:val="28"/>
          <w:szCs w:val="28"/>
          <w:lang w:val="kk-KZ"/>
        </w:rPr>
        <w:t xml:space="preserve">1,000023, азотта </w:t>
      </w:r>
      <w:r w:rsidRPr="008F0189">
        <w:rPr>
          <w:rFonts w:ascii="KZ Times New Roman" w:hAnsi="KZ Times New Roman"/>
          <w:i/>
          <w:sz w:val="28"/>
          <w:szCs w:val="28"/>
        </w:rPr>
        <w:sym w:font="Symbol" w:char="F06D"/>
      </w:r>
      <w:r w:rsidRPr="008F0189">
        <w:rPr>
          <w:rFonts w:ascii="KZ Times New Roman" w:hAnsi="KZ Times New Roman"/>
          <w:sz w:val="28"/>
          <w:szCs w:val="28"/>
        </w:rPr>
        <w:sym w:font="Symbol" w:char="F03D"/>
      </w:r>
      <w:r w:rsidRPr="008F0189">
        <w:rPr>
          <w:rFonts w:ascii="KZ Times New Roman" w:hAnsi="KZ Times New Roman"/>
          <w:sz w:val="28"/>
          <w:szCs w:val="28"/>
          <w:lang w:val="kk-KZ"/>
        </w:rPr>
        <w:t xml:space="preserve">1,000000013 болады). Магниттік өтімділігі </w:t>
      </w:r>
      <w:r w:rsidRPr="008F0189">
        <w:rPr>
          <w:rFonts w:ascii="KZ Times New Roman" w:hAnsi="KZ Times New Roman"/>
          <w:i/>
          <w:sz w:val="28"/>
          <w:szCs w:val="28"/>
        </w:rPr>
        <w:sym w:font="Symbol" w:char="F06D"/>
      </w:r>
      <w:r w:rsidRPr="008F0189">
        <w:rPr>
          <w:rFonts w:ascii="KZ Times New Roman" w:hAnsi="KZ Times New Roman"/>
          <w:sz w:val="28"/>
          <w:szCs w:val="28"/>
          <w:vertAlign w:val="subscript"/>
          <w:lang w:val="kk-KZ"/>
        </w:rPr>
        <w:t>0</w:t>
      </w:r>
      <w:r w:rsidRPr="008F0189">
        <w:rPr>
          <w:rFonts w:ascii="KZ Times New Roman" w:hAnsi="KZ Times New Roman"/>
          <w:sz w:val="28"/>
          <w:szCs w:val="28"/>
          <w:lang w:val="kk-KZ"/>
        </w:rPr>
        <w:t xml:space="preserve">-ден сәл-пәл артық болатын заттарды </w:t>
      </w:r>
      <w:r w:rsidRPr="008F0189">
        <w:rPr>
          <w:rFonts w:ascii="KZ Times New Roman" w:hAnsi="KZ Times New Roman"/>
          <w:i/>
          <w:sz w:val="28"/>
          <w:szCs w:val="28"/>
          <w:lang w:val="kk-KZ"/>
        </w:rPr>
        <w:t>парамагнетиктер</w:t>
      </w:r>
      <w:r w:rsidRPr="008F0189">
        <w:rPr>
          <w:rFonts w:ascii="KZ Times New Roman" w:hAnsi="KZ Times New Roman"/>
          <w:sz w:val="28"/>
          <w:szCs w:val="28"/>
          <w:lang w:val="kk-KZ"/>
        </w:rPr>
        <w:t xml:space="preserve"> деп атайды.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Сөйтіп, заттардың парамагнетиктік қасиеттері молекулалардың меншікті өрісін тудыратын электрондардың атом ядролары төңірегіндегі орбиталдық қозғалысымен түсіндіріледі екен. Парамагнетиктердің әлсіз магниттелетіндігін айта кетейік.</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Молекулаларының меншікті магнит өрісі болмайтын заттар өздерін сыртқы магнит өрісінде басқаша ұстайды. Мұндай заттан тұратын дене сыртқы магнит өрісінде өзінің ішіндегі меншікті магнит өрісі сыртқы магнит өрісіне қарсы бағытта</w:t>
      </w:r>
      <w:r w:rsidR="002919E9">
        <w:rPr>
          <w:rFonts w:ascii="KZ Times New Roman" w:hAnsi="KZ Times New Roman"/>
          <w:sz w:val="28"/>
          <w:szCs w:val="28"/>
          <w:lang w:val="kk-KZ"/>
        </w:rPr>
        <w:t>латындай түрде магниттеледі (3.</w:t>
      </w:r>
      <w:r w:rsidR="002919E9" w:rsidRPr="002919E9">
        <w:rPr>
          <w:rFonts w:ascii="KZ Times New Roman" w:hAnsi="KZ Times New Roman"/>
          <w:sz w:val="28"/>
          <w:szCs w:val="28"/>
          <w:lang w:val="kk-KZ"/>
        </w:rPr>
        <w:t>59</w:t>
      </w:r>
      <w:r w:rsidRPr="008F0189">
        <w:rPr>
          <w:rFonts w:ascii="KZ Times New Roman" w:hAnsi="KZ Times New Roman"/>
          <w:sz w:val="28"/>
          <w:szCs w:val="28"/>
          <w:lang w:val="kk-KZ"/>
        </w:rPr>
        <w:t>,а-сурет). Демек, зат ішіндегі өріс сыртқы өрістен әлсізірек болады; индукция сызықтары денеден шығарылатын тәрізді (3.</w:t>
      </w:r>
      <w:r w:rsidR="002919E9" w:rsidRPr="002919E9">
        <w:rPr>
          <w:rFonts w:ascii="KZ Times New Roman" w:hAnsi="KZ Times New Roman"/>
          <w:sz w:val="28"/>
          <w:szCs w:val="28"/>
          <w:lang w:val="kk-KZ"/>
        </w:rPr>
        <w:t>59</w:t>
      </w:r>
      <w:r w:rsidRPr="008F0189">
        <w:rPr>
          <w:rFonts w:ascii="KZ Times New Roman" w:hAnsi="KZ Times New Roman"/>
          <w:sz w:val="28"/>
          <w:szCs w:val="28"/>
          <w:lang w:val="kk-KZ"/>
        </w:rPr>
        <w:t xml:space="preserve">, б-сурет). Мұндай магнетиктердің салыстырмалық магниттік өтімділігі бірден сәл-пәл кіші болады. (Мысалы, висмутта </w:t>
      </w:r>
      <w:r w:rsidRPr="008F0189">
        <w:rPr>
          <w:rFonts w:ascii="KZ Times New Roman" w:hAnsi="KZ Times New Roman"/>
          <w:i/>
          <w:sz w:val="28"/>
          <w:szCs w:val="28"/>
        </w:rPr>
        <w:sym w:font="Symbol" w:char="F06D"/>
      </w:r>
      <w:r w:rsidRPr="008F0189">
        <w:rPr>
          <w:rFonts w:ascii="KZ Times New Roman" w:hAnsi="KZ Times New Roman"/>
          <w:sz w:val="28"/>
          <w:szCs w:val="28"/>
        </w:rPr>
        <w:sym w:font="Symbol" w:char="F03D"/>
      </w:r>
      <w:r w:rsidRPr="008F0189">
        <w:rPr>
          <w:rFonts w:ascii="KZ Times New Roman" w:hAnsi="KZ Times New Roman"/>
          <w:sz w:val="28"/>
          <w:szCs w:val="28"/>
          <w:lang w:val="kk-KZ"/>
        </w:rPr>
        <w:t xml:space="preserve">0,999824, кремнийде </w:t>
      </w:r>
      <w:r w:rsidRPr="008F0189">
        <w:rPr>
          <w:rFonts w:ascii="KZ Times New Roman" w:hAnsi="KZ Times New Roman"/>
          <w:i/>
          <w:sz w:val="28"/>
          <w:szCs w:val="28"/>
        </w:rPr>
        <w:sym w:font="Symbol" w:char="F06D"/>
      </w:r>
      <w:r w:rsidRPr="008F0189">
        <w:rPr>
          <w:rFonts w:ascii="KZ Times New Roman" w:hAnsi="KZ Times New Roman"/>
          <w:sz w:val="28"/>
          <w:szCs w:val="28"/>
        </w:rPr>
        <w:sym w:font="Symbol" w:char="F03D"/>
      </w:r>
      <w:r w:rsidRPr="008F0189">
        <w:rPr>
          <w:rFonts w:ascii="KZ Times New Roman" w:hAnsi="KZ Times New Roman"/>
          <w:sz w:val="28"/>
          <w:szCs w:val="28"/>
          <w:lang w:val="kk-KZ"/>
        </w:rPr>
        <w:t xml:space="preserve">0,999837, суда </w:t>
      </w:r>
      <w:r w:rsidRPr="008F0189">
        <w:rPr>
          <w:rFonts w:ascii="KZ Times New Roman" w:hAnsi="KZ Times New Roman"/>
          <w:i/>
          <w:sz w:val="28"/>
          <w:szCs w:val="28"/>
        </w:rPr>
        <w:sym w:font="Symbol" w:char="F06D"/>
      </w:r>
      <w:r w:rsidRPr="008F0189">
        <w:rPr>
          <w:rFonts w:ascii="KZ Times New Roman" w:hAnsi="KZ Times New Roman"/>
          <w:sz w:val="28"/>
          <w:szCs w:val="28"/>
        </w:rPr>
        <w:sym w:font="Symbol" w:char="F03D"/>
      </w:r>
      <w:r w:rsidRPr="008F0189">
        <w:rPr>
          <w:rFonts w:ascii="KZ Times New Roman" w:hAnsi="KZ Times New Roman"/>
          <w:sz w:val="28"/>
          <w:szCs w:val="28"/>
          <w:lang w:val="kk-KZ"/>
        </w:rPr>
        <w:t xml:space="preserve">0,999991, сутегіде </w:t>
      </w:r>
      <w:r w:rsidRPr="008F0189">
        <w:rPr>
          <w:rFonts w:ascii="KZ Times New Roman" w:hAnsi="KZ Times New Roman"/>
          <w:i/>
          <w:sz w:val="28"/>
          <w:szCs w:val="28"/>
        </w:rPr>
        <w:sym w:font="Symbol" w:char="F06D"/>
      </w:r>
      <w:r w:rsidRPr="008F0189">
        <w:rPr>
          <w:rFonts w:ascii="KZ Times New Roman" w:hAnsi="KZ Times New Roman"/>
          <w:sz w:val="28"/>
          <w:szCs w:val="28"/>
        </w:rPr>
        <w:sym w:font="Symbol" w:char="F03D"/>
      </w:r>
      <w:r w:rsidRPr="008F0189">
        <w:rPr>
          <w:rFonts w:ascii="KZ Times New Roman" w:hAnsi="KZ Times New Roman"/>
          <w:sz w:val="28"/>
          <w:szCs w:val="28"/>
          <w:lang w:val="kk-KZ"/>
        </w:rPr>
        <w:t>0,999999937 болады).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Магниттік өтімділігі </w:t>
      </w:r>
      <w:r w:rsidRPr="008F0189">
        <w:rPr>
          <w:rFonts w:ascii="KZ Times New Roman" w:hAnsi="KZ Times New Roman"/>
          <w:i/>
          <w:sz w:val="28"/>
          <w:szCs w:val="28"/>
        </w:rPr>
        <w:sym w:font="Symbol" w:char="F06D"/>
      </w:r>
      <w:r w:rsidRPr="008F0189">
        <w:rPr>
          <w:rFonts w:ascii="KZ Times New Roman" w:hAnsi="KZ Times New Roman"/>
          <w:sz w:val="28"/>
          <w:szCs w:val="28"/>
          <w:vertAlign w:val="subscript"/>
          <w:lang w:val="kk-KZ"/>
        </w:rPr>
        <w:t>0</w:t>
      </w:r>
      <w:r w:rsidRPr="008F0189">
        <w:rPr>
          <w:rFonts w:ascii="KZ Times New Roman" w:hAnsi="KZ Times New Roman"/>
          <w:sz w:val="28"/>
          <w:szCs w:val="28"/>
          <w:lang w:val="kk-KZ"/>
        </w:rPr>
        <w:t xml:space="preserve"> мәнінен сәл-пәл кіші болатын заттарды </w:t>
      </w:r>
      <w:r w:rsidRPr="008F0189">
        <w:rPr>
          <w:rFonts w:ascii="KZ Times New Roman" w:hAnsi="KZ Times New Roman"/>
          <w:i/>
          <w:sz w:val="28"/>
          <w:szCs w:val="28"/>
          <w:lang w:val="kk-KZ"/>
        </w:rPr>
        <w:t>диамагнетиктер</w:t>
      </w:r>
      <w:r w:rsidRPr="008F0189">
        <w:rPr>
          <w:rFonts w:ascii="KZ Times New Roman" w:hAnsi="KZ Times New Roman"/>
          <w:sz w:val="28"/>
          <w:szCs w:val="28"/>
          <w:lang w:val="kk-KZ"/>
        </w:rPr>
        <w:t xml:space="preserve"> деп атайды. Заттардың диамагнетиктік қасиеттері парамагнетиктік қасиеттерден де гөрі әлсіз білінеді. Диамагнетиктердің тәуір үлгісі висмут болып табылады. 3.</w:t>
      </w:r>
      <w:r w:rsidR="002919E9" w:rsidRPr="002919E9">
        <w:rPr>
          <w:rFonts w:ascii="KZ Times New Roman" w:hAnsi="KZ Times New Roman"/>
          <w:sz w:val="28"/>
          <w:szCs w:val="28"/>
          <w:lang w:val="kk-KZ"/>
        </w:rPr>
        <w:t>59</w:t>
      </w:r>
      <w:r w:rsidRPr="008F0189">
        <w:rPr>
          <w:rFonts w:ascii="KZ Times New Roman" w:hAnsi="KZ Times New Roman"/>
          <w:sz w:val="28"/>
          <w:szCs w:val="28"/>
          <w:lang w:val="kk-KZ"/>
        </w:rPr>
        <w:t xml:space="preserve">,б-суреттен көріп отырғынымыздай, парамагнетик өрістен сыртқа қарай итеріліп шығарылуы тиіс, себебі магниттің аттас полюстері тебіледі. Заттардың диамагнетиктік қасиеттерінің  </w:t>
      </w:r>
    </w:p>
    <w:p w:rsidR="008F0189" w:rsidRPr="008F0189" w:rsidRDefault="008F0189" w:rsidP="008F0189">
      <w:pPr>
        <w:pStyle w:val="af9"/>
        <w:ind w:right="-99" w:firstLine="0"/>
        <w:rPr>
          <w:rFonts w:ascii="KZ Times New Roman" w:hAnsi="KZ Times New Roman"/>
          <w:sz w:val="28"/>
          <w:szCs w:val="28"/>
          <w:lang w:val="kk-KZ"/>
        </w:rPr>
      </w:pPr>
      <w:r w:rsidRPr="008F0189">
        <w:rPr>
          <w:rFonts w:ascii="KZ Times New Roman" w:hAnsi="KZ Times New Roman"/>
          <w:sz w:val="28"/>
          <w:szCs w:val="28"/>
          <w:lang w:val="kk-KZ"/>
        </w:rPr>
        <w:t xml:space="preserve">себептері алда қарастырылады. Осы аталған заттармен қатар, салыстырмалық магниттік өтімділігі бірден көш үлкен болатын бірқатар заттар болады. Магниттік өтімділігі </w:t>
      </w:r>
      <w:r w:rsidRPr="008F0189">
        <w:rPr>
          <w:rFonts w:ascii="KZ Times New Roman" w:hAnsi="KZ Times New Roman"/>
          <w:i/>
          <w:sz w:val="28"/>
          <w:szCs w:val="28"/>
        </w:rPr>
        <w:sym w:font="Symbol" w:char="F06D"/>
      </w:r>
      <w:r w:rsidRPr="008F0189">
        <w:rPr>
          <w:rFonts w:ascii="KZ Times New Roman" w:hAnsi="KZ Times New Roman"/>
          <w:sz w:val="28"/>
          <w:szCs w:val="28"/>
          <w:vertAlign w:val="subscript"/>
          <w:lang w:val="kk-KZ"/>
        </w:rPr>
        <w:t>0</w:t>
      </w:r>
      <w:r w:rsidRPr="008F0189">
        <w:rPr>
          <w:rFonts w:ascii="KZ Times New Roman" w:hAnsi="KZ Times New Roman"/>
          <w:sz w:val="28"/>
          <w:szCs w:val="28"/>
          <w:lang w:val="kk-KZ"/>
        </w:rPr>
        <w:t xml:space="preserve"> мәнінен көп артық болатын заттар </w:t>
      </w:r>
      <w:r w:rsidRPr="008F0189">
        <w:rPr>
          <w:rFonts w:ascii="KZ Times New Roman" w:hAnsi="KZ Times New Roman"/>
          <w:i/>
          <w:sz w:val="28"/>
          <w:szCs w:val="28"/>
          <w:lang w:val="kk-KZ"/>
        </w:rPr>
        <w:t>ферромагнетиктер</w:t>
      </w:r>
      <w:r w:rsidRPr="008F0189">
        <w:rPr>
          <w:rFonts w:ascii="KZ Times New Roman" w:hAnsi="KZ Times New Roman"/>
          <w:sz w:val="28"/>
          <w:szCs w:val="28"/>
          <w:lang w:val="kk-KZ"/>
        </w:rPr>
        <w:t xml:space="preserve"> деп аталады. Мұндай заттардың ең барып тұрған өкілі темір болып табылады. Ол сыртқы  магнит өрісін мыңдаған есе арттыра алады. Ферромагнетиктер қатарына болат, шойын, никель, кобальт, сирек металл гадолиний және ферромагниттік металдардың қорытпалары жатады. Сыртқы өрістің индукция сызықтарын “сорып алу” эффекті ферромагнетиктерде өте күшті бақыланады (3.6</w:t>
      </w:r>
      <w:r w:rsidR="002919E9" w:rsidRPr="002919E9">
        <w:rPr>
          <w:rFonts w:ascii="KZ Times New Roman" w:hAnsi="KZ Times New Roman"/>
          <w:sz w:val="28"/>
          <w:szCs w:val="28"/>
          <w:lang w:val="kk-KZ"/>
        </w:rPr>
        <w:t>0</w:t>
      </w:r>
      <w:r w:rsidRPr="008F0189">
        <w:rPr>
          <w:rFonts w:ascii="KZ Times New Roman" w:hAnsi="KZ Times New Roman"/>
          <w:sz w:val="28"/>
          <w:szCs w:val="28"/>
          <w:lang w:val="kk-KZ"/>
        </w:rPr>
        <w:t>-сурет).</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Ферромагнетиктердің құрылысын электрондық микроскоптың көмегімен зерттеулер ферромагнетиктердің мөлшерлері 0,001 </w:t>
      </w:r>
      <w:r w:rsidRPr="008F0189">
        <w:rPr>
          <w:rFonts w:ascii="KZ Times New Roman" w:hAnsi="KZ Times New Roman"/>
          <w:i/>
          <w:sz w:val="28"/>
          <w:szCs w:val="28"/>
          <w:lang w:val="kk-KZ"/>
        </w:rPr>
        <w:t>мм</w:t>
      </w:r>
      <w:r w:rsidRPr="008F0189">
        <w:rPr>
          <w:rFonts w:ascii="KZ Times New Roman" w:hAnsi="KZ Times New Roman"/>
          <w:sz w:val="28"/>
          <w:szCs w:val="28"/>
          <w:lang w:val="kk-KZ"/>
        </w:rPr>
        <w:t xml:space="preserve"> шамалас болатын өз бетінше (спонтанды) магниттелген көптеген облыстардан тұратындығы анықтады, бұл облыстарды </w:t>
      </w:r>
      <w:r w:rsidRPr="008F0189">
        <w:rPr>
          <w:rFonts w:ascii="KZ Times New Roman" w:hAnsi="KZ Times New Roman"/>
          <w:i/>
          <w:sz w:val="28"/>
          <w:szCs w:val="28"/>
          <w:lang w:val="kk-KZ"/>
        </w:rPr>
        <w:t>домендер</w:t>
      </w:r>
      <w:r w:rsidRPr="008F0189">
        <w:rPr>
          <w:rFonts w:ascii="KZ Times New Roman" w:hAnsi="KZ Times New Roman"/>
          <w:sz w:val="28"/>
          <w:szCs w:val="28"/>
          <w:lang w:val="kk-KZ"/>
        </w:rPr>
        <w:t xml:space="preserve"> деп атап кетті. Әрбір доменде оның барлық молекулаларының магниттік моменттері бір жаққа бағытталған. </w:t>
      </w:r>
    </w:p>
    <w:p w:rsidR="008F0189" w:rsidRPr="008F0189" w:rsidRDefault="004E0D87" w:rsidP="008F0189">
      <w:pPr>
        <w:pStyle w:val="af9"/>
        <w:ind w:right="-99" w:firstLine="567"/>
        <w:rPr>
          <w:rFonts w:ascii="KZ Times New Roman" w:hAnsi="KZ Times New Roman"/>
          <w:sz w:val="28"/>
          <w:szCs w:val="28"/>
          <w:lang w:val="kk-KZ"/>
        </w:rPr>
      </w:pPr>
      <w:r>
        <w:rPr>
          <w:rFonts w:ascii="KZ Times New Roman" w:hAnsi="KZ Times New Roman"/>
          <w:noProof/>
          <w:sz w:val="28"/>
          <w:szCs w:val="28"/>
          <w:lang w:eastAsia="ru-RU"/>
        </w:rPr>
        <w:lastRenderedPageBreak/>
        <mc:AlternateContent>
          <mc:Choice Requires="wpg">
            <w:drawing>
              <wp:anchor distT="0" distB="0" distL="114300" distR="114300" simplePos="0" relativeHeight="252064768" behindDoc="0" locked="0" layoutInCell="0" allowOverlap="1">
                <wp:simplePos x="0" y="0"/>
                <wp:positionH relativeFrom="column">
                  <wp:posOffset>0</wp:posOffset>
                </wp:positionH>
                <wp:positionV relativeFrom="page">
                  <wp:posOffset>1532890</wp:posOffset>
                </wp:positionV>
                <wp:extent cx="4947285" cy="1556385"/>
                <wp:effectExtent l="0" t="0" r="0" b="0"/>
                <wp:wrapTopAndBottom/>
                <wp:docPr id="6124" name="Группа 6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7285" cy="1556385"/>
                          <a:chOff x="1152" y="7776"/>
                          <a:chExt cx="6006" cy="2016"/>
                        </a:xfrm>
                      </wpg:grpSpPr>
                      <pic:pic xmlns:pic="http://schemas.openxmlformats.org/drawingml/2006/picture">
                        <pic:nvPicPr>
                          <pic:cNvPr id="6125" name="Picture 445" descr="Pic68e"/>
                          <pic:cNvPicPr>
                            <a:picLocks noChangeAspect="1" noChangeArrowheads="1"/>
                          </pic:cNvPicPr>
                        </pic:nvPicPr>
                        <pic:blipFill>
                          <a:blip r:embed="rId1076">
                            <a:extLst>
                              <a:ext uri="{28A0092B-C50C-407E-A947-70E740481C1C}">
                                <a14:useLocalDpi xmlns:a14="http://schemas.microsoft.com/office/drawing/2010/main" val="0"/>
                              </a:ext>
                            </a:extLst>
                          </a:blip>
                          <a:srcRect/>
                          <a:stretch>
                            <a:fillRect/>
                          </a:stretch>
                        </pic:blipFill>
                        <pic:spPr bwMode="auto">
                          <a:xfrm>
                            <a:off x="1152" y="8208"/>
                            <a:ext cx="2445" cy="1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26" name="Picture 446" descr="Pic69e"/>
                          <pic:cNvPicPr>
                            <a:picLocks noChangeAspect="1" noChangeArrowheads="1"/>
                          </pic:cNvPicPr>
                        </pic:nvPicPr>
                        <pic:blipFill>
                          <a:blip r:embed="rId1077">
                            <a:extLst>
                              <a:ext uri="{28A0092B-C50C-407E-A947-70E740481C1C}">
                                <a14:useLocalDpi xmlns:a14="http://schemas.microsoft.com/office/drawing/2010/main" val="0"/>
                              </a:ext>
                            </a:extLst>
                          </a:blip>
                          <a:srcRect/>
                          <a:stretch>
                            <a:fillRect/>
                          </a:stretch>
                        </pic:blipFill>
                        <pic:spPr bwMode="auto">
                          <a:xfrm>
                            <a:off x="3888" y="7776"/>
                            <a:ext cx="3270" cy="1680"/>
                          </a:xfrm>
                          <a:prstGeom prst="rect">
                            <a:avLst/>
                          </a:prstGeom>
                          <a:noFill/>
                          <a:extLst>
                            <a:ext uri="{909E8E84-426E-40DD-AFC4-6F175D3DCCD1}">
                              <a14:hiddenFill xmlns:a14="http://schemas.microsoft.com/office/drawing/2010/main">
                                <a:solidFill>
                                  <a:srgbClr val="FFFFFF"/>
                                </a:solidFill>
                              </a14:hiddenFill>
                            </a:ext>
                          </a:extLst>
                        </pic:spPr>
                      </pic:pic>
                      <wps:wsp>
                        <wps:cNvPr id="6127" name="Text Box 447"/>
                        <wps:cNvSpPr txBox="1">
                          <a:spLocks noChangeArrowheads="1"/>
                        </wps:cNvSpPr>
                        <wps:spPr bwMode="auto">
                          <a:xfrm>
                            <a:off x="5040" y="9504"/>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B27D11">
                              <w:pPr>
                                <w:rPr>
                                  <w:rFonts w:ascii="KZ Times New Roman" w:hAnsi="KZ Times New Roman"/>
                                  <w:i/>
                                  <w:sz w:val="24"/>
                                </w:rPr>
                              </w:pPr>
                              <w:r w:rsidRPr="00494835">
                                <w:rPr>
                                  <w:rFonts w:ascii="KZ Times New Roman" w:hAnsi="KZ Times New Roman"/>
                                  <w:i/>
                                  <w:sz w:val="24"/>
                                  <w:lang w:eastAsia="ko-KR"/>
                                </w:rPr>
                                <w:t>3.</w:t>
                              </w:r>
                              <w:r w:rsidRPr="00494835">
                                <w:rPr>
                                  <w:rFonts w:ascii="KZ Times New Roman" w:hAnsi="KZ Times New Roman"/>
                                  <w:i/>
                                  <w:sz w:val="24"/>
                                </w:rPr>
                                <w:t>6</w:t>
                              </w:r>
                              <w:r>
                                <w:rPr>
                                  <w:rFonts w:ascii="KZ Times New Roman" w:hAnsi="KZ Times New Roman"/>
                                  <w:i/>
                                  <w:sz w:val="24"/>
                                </w:rPr>
                                <w:t>1</w:t>
                              </w:r>
                              <w:r w:rsidRPr="00494835">
                                <w:rPr>
                                  <w:rFonts w:ascii="KZ Times New Roman" w:hAnsi="KZ Times New Roman"/>
                                  <w:i/>
                                  <w:sz w:val="24"/>
                                </w:rPr>
                                <w:t>-сурет</w:t>
                              </w:r>
                            </w:p>
                          </w:txbxContent>
                        </wps:txbx>
                        <wps:bodyPr rot="0" vert="horz" wrap="square" lIns="0" tIns="0" rIns="0" bIns="0" anchor="t" anchorCtr="0" upright="1">
                          <a:noAutofit/>
                        </wps:bodyPr>
                      </wps:wsp>
                      <wps:wsp>
                        <wps:cNvPr id="6128" name="Text Box 448"/>
                        <wps:cNvSpPr txBox="1">
                          <a:spLocks noChangeArrowheads="1"/>
                        </wps:cNvSpPr>
                        <wps:spPr bwMode="auto">
                          <a:xfrm>
                            <a:off x="1872" y="9504"/>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B27D11">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60</w:t>
                              </w:r>
                              <w:r w:rsidRPr="00494835">
                                <w:rPr>
                                  <w:rFonts w:ascii="KZ Times New Roman" w:hAnsi="KZ Times New Roman"/>
                                  <w:i/>
                                  <w:sz w:val="24"/>
                                </w:rPr>
                                <w:t>-сурет</w:t>
                              </w:r>
                            </w:p>
                          </w:txbxContent>
                        </wps:txbx>
                        <wps:bodyPr rot="0" vert="horz" wrap="square" lIns="0" tIns="0" rIns="0" bIns="0" anchor="t" anchorCtr="0" upright="1">
                          <a:noAutofit/>
                        </wps:bodyPr>
                      </wps:wsp>
                      <wps:wsp>
                        <wps:cNvPr id="6129" name="Text Box 449"/>
                        <wps:cNvSpPr txBox="1">
                          <a:spLocks noChangeArrowheads="1"/>
                        </wps:cNvSpPr>
                        <wps:spPr bwMode="auto">
                          <a:xfrm>
                            <a:off x="1296" y="8640"/>
                            <a:ext cx="144"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spacing w:line="192" w:lineRule="auto"/>
                                <w:rPr>
                                  <w:i/>
                                </w:rPr>
                              </w:pPr>
                              <w:r>
                                <w:rPr>
                                  <w:i/>
                                </w:rPr>
                                <w:t>с</w:t>
                              </w:r>
                            </w:p>
                          </w:txbxContent>
                        </wps:txbx>
                        <wps:bodyPr rot="0" vert="horz" wrap="square" lIns="0" tIns="0" rIns="0" bIns="0" anchor="t" anchorCtr="0" upright="1">
                          <a:noAutofit/>
                        </wps:bodyPr>
                      </wps:wsp>
                      <wps:wsp>
                        <wps:cNvPr id="6130" name="Text Box 450"/>
                        <wps:cNvSpPr txBox="1">
                          <a:spLocks noChangeArrowheads="1"/>
                        </wps:cNvSpPr>
                        <wps:spPr bwMode="auto">
                          <a:xfrm>
                            <a:off x="3208" y="8630"/>
                            <a:ext cx="144" cy="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spacing w:line="192" w:lineRule="auto"/>
                                <w:rPr>
                                  <w:i/>
                                </w:rPr>
                              </w:pPr>
                              <w:r>
                                <w:rPr>
                                  <w:i/>
                                </w:rPr>
                                <w:t>о</w:t>
                              </w:r>
                            </w:p>
                          </w:txbxContent>
                        </wps:txbx>
                        <wps:bodyPr rot="0" vert="horz" wrap="square" lIns="0" tIns="0" rIns="0" bIns="0" anchor="t" anchorCtr="0" upright="1">
                          <a:noAutofit/>
                        </wps:bodyPr>
                      </wps:wsp>
                      <wps:wsp>
                        <wps:cNvPr id="6131" name="Text Box 451"/>
                        <wps:cNvSpPr txBox="1">
                          <a:spLocks noChangeArrowheads="1"/>
                        </wps:cNvSpPr>
                        <wps:spPr bwMode="auto">
                          <a:xfrm>
                            <a:off x="3984" y="9216"/>
                            <a:ext cx="3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rPr>
                              </w:pPr>
                              <w:r>
                                <w:rPr>
                                  <w:i/>
                                </w:rPr>
                                <w:t>а)</w:t>
                              </w:r>
                            </w:p>
                          </w:txbxContent>
                        </wps:txbx>
                        <wps:bodyPr rot="0" vert="horz" wrap="square" lIns="0" tIns="0" rIns="0" bIns="0" anchor="t" anchorCtr="0" upright="1">
                          <a:noAutofit/>
                        </wps:bodyPr>
                      </wps:wsp>
                      <wps:wsp>
                        <wps:cNvPr id="6132" name="Text Box 452"/>
                        <wps:cNvSpPr txBox="1">
                          <a:spLocks noChangeArrowheads="1"/>
                        </wps:cNvSpPr>
                        <wps:spPr bwMode="auto">
                          <a:xfrm>
                            <a:off x="5700" y="9216"/>
                            <a:ext cx="33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rPr>
                              </w:pPr>
                              <w:r>
                                <w:rPr>
                                  <w:i/>
                                </w:rPr>
                                <w:t>б)</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124" o:spid="_x0000_s2814" style="position:absolute;left:0;text-align:left;margin-left:0;margin-top:120.7pt;width:389.55pt;height:122.55pt;z-index:252064768;mso-position-vertical-relative:page" coordorigin="1152,7776" coordsize="6006,2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" o:allowincell="f">
                <v:shape id="Picture 445" o:spid="_x0000_s2815" type="#_x0000_t75" alt="Pic68e" style="position:absolute;left:1152;top:8208;width:2445;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">
                  <v:imagedata r:id="rId1078" o:title="Pic68e"/>
                </v:shape>
                <v:shape id="Picture 446" o:spid="_x0000_s2816" type="#_x0000_t75" alt="Pic69e" style="position:absolute;left:3888;top:7776;width:3270;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">
                  <v:imagedata r:id="rId1079" o:title="Pic69e"/>
                </v:shape>
                <v:shape id="Text Box 447" o:spid="_x0000_s2817" type="#_x0000_t202" style="position:absolute;left:5040;top:9504;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" filled="f" stroked="f">
                  <v:textbox inset="0,0,0,0">
                    <w:txbxContent>
                      <w:p w:rsidR="00096CDB" w:rsidRPr="00494835" w:rsidRDefault="00096CDB" w:rsidP="00B27D11">
                        <w:pPr>
                          <w:rPr>
                            <w:rFonts w:ascii="KZ Times New Roman" w:hAnsi="KZ Times New Roman"/>
                            <w:i/>
                            <w:sz w:val="24"/>
                          </w:rPr>
                        </w:pPr>
                        <w:r w:rsidRPr="00494835">
                          <w:rPr>
                            <w:rFonts w:ascii="KZ Times New Roman" w:hAnsi="KZ Times New Roman"/>
                            <w:i/>
                            <w:sz w:val="24"/>
                            <w:lang w:eastAsia="ko-KR"/>
                          </w:rPr>
                          <w:t>3.</w:t>
                        </w:r>
                        <w:r w:rsidRPr="00494835">
                          <w:rPr>
                            <w:rFonts w:ascii="KZ Times New Roman" w:hAnsi="KZ Times New Roman"/>
                            <w:i/>
                            <w:sz w:val="24"/>
                          </w:rPr>
                          <w:t>6</w:t>
                        </w:r>
                        <w:r>
                          <w:rPr>
                            <w:rFonts w:ascii="KZ Times New Roman" w:hAnsi="KZ Times New Roman"/>
                            <w:i/>
                            <w:sz w:val="24"/>
                          </w:rPr>
                          <w:t>1</w:t>
                        </w:r>
                        <w:r w:rsidRPr="00494835">
                          <w:rPr>
                            <w:rFonts w:ascii="KZ Times New Roman" w:hAnsi="KZ Times New Roman"/>
                            <w:i/>
                            <w:sz w:val="24"/>
                          </w:rPr>
                          <w:t>-сурет</w:t>
                        </w:r>
                      </w:p>
                    </w:txbxContent>
                  </v:textbox>
                </v:shape>
                <v:shape id="Text Box 448" o:spid="_x0000_s2818" type="#_x0000_t202" style="position:absolute;left:1872;top:9504;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" filled="f" stroked="f">
                  <v:textbox inset="0,0,0,0">
                    <w:txbxContent>
                      <w:p w:rsidR="00096CDB" w:rsidRPr="00494835" w:rsidRDefault="00096CDB" w:rsidP="00B27D11">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60</w:t>
                        </w:r>
                        <w:r w:rsidRPr="00494835">
                          <w:rPr>
                            <w:rFonts w:ascii="KZ Times New Roman" w:hAnsi="KZ Times New Roman"/>
                            <w:i/>
                            <w:sz w:val="24"/>
                          </w:rPr>
                          <w:t>-сурет</w:t>
                        </w:r>
                      </w:p>
                    </w:txbxContent>
                  </v:textbox>
                </v:shape>
                <v:shape id="Text Box 449" o:spid="_x0000_s2819" type="#_x0000_t202" style="position:absolute;left:1296;top:8640;width:14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" stroked="f">
                  <v:textbox inset="0,0,0,0">
                    <w:txbxContent>
                      <w:p w:rsidR="00096CDB" w:rsidRDefault="00096CDB" w:rsidP="00B27D11">
                        <w:pPr>
                          <w:spacing w:line="192" w:lineRule="auto"/>
                          <w:rPr>
                            <w:i/>
                          </w:rPr>
                        </w:pPr>
                        <w:r>
                          <w:rPr>
                            <w:i/>
                          </w:rPr>
                          <w:t>с</w:t>
                        </w:r>
                      </w:p>
                    </w:txbxContent>
                  </v:textbox>
                </v:shape>
                <v:shape id="Text Box 450" o:spid="_x0000_s2820" type="#_x0000_t202" style="position:absolute;left:3208;top:8630;width:14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" stroked="f">
                  <v:textbox inset="0,0,0,0">
                    <w:txbxContent>
                      <w:p w:rsidR="00096CDB" w:rsidRDefault="00096CDB" w:rsidP="00B27D11">
                        <w:pPr>
                          <w:spacing w:line="192" w:lineRule="auto"/>
                          <w:rPr>
                            <w:i/>
                          </w:rPr>
                        </w:pPr>
                        <w:r>
                          <w:rPr>
                            <w:i/>
                          </w:rPr>
                          <w:t>о</w:t>
                        </w:r>
                      </w:p>
                    </w:txbxContent>
                  </v:textbox>
                </v:shape>
                <v:shape id="Text Box 451" o:spid="_x0000_s2821" type="#_x0000_t202" style="position:absolute;left:3984;top:9216;width:3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" filled="f" stroked="f">
                  <v:textbox inset="0,0,0,0">
                    <w:txbxContent>
                      <w:p w:rsidR="00096CDB" w:rsidRDefault="00096CDB" w:rsidP="00B27D11">
                        <w:pPr>
                          <w:rPr>
                            <w:i/>
                          </w:rPr>
                        </w:pPr>
                        <w:r>
                          <w:rPr>
                            <w:i/>
                          </w:rPr>
                          <w:t>а)</w:t>
                        </w:r>
                      </w:p>
                    </w:txbxContent>
                  </v:textbox>
                </v:shape>
                <v:shape id="Text Box 452" o:spid="_x0000_s2822" type="#_x0000_t202" style="position:absolute;left:5700;top:9216;width:33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" filled="f" stroked="f">
                  <v:textbox inset="0,0,0,0">
                    <w:txbxContent>
                      <w:p w:rsidR="00096CDB" w:rsidRDefault="00096CDB" w:rsidP="00B27D11">
                        <w:pPr>
                          <w:rPr>
                            <w:i/>
                          </w:rPr>
                        </w:pPr>
                        <w:r>
                          <w:rPr>
                            <w:i/>
                          </w:rPr>
                          <w:t>б)</w:t>
                        </w:r>
                      </w:p>
                    </w:txbxContent>
                  </v:textbox>
                </v:shape>
                <w10:wrap type="topAndBottom" anchory="page"/>
              </v:group>
            </w:pict>
          </mc:Fallback>
        </mc:AlternateContent>
      </w:r>
      <w:r w:rsidR="008F0189" w:rsidRPr="008F0189">
        <w:rPr>
          <w:rFonts w:ascii="KZ Times New Roman" w:hAnsi="KZ Times New Roman"/>
          <w:sz w:val="28"/>
          <w:szCs w:val="28"/>
          <w:lang w:val="kk-KZ"/>
        </w:rPr>
        <w:t>Егер ферромагнетик магниттелмеген болса, онда оның домендері қалай болса солай бағытталған (3.6</w:t>
      </w:r>
      <w:r w:rsidR="002919E9" w:rsidRPr="002919E9">
        <w:rPr>
          <w:rFonts w:ascii="KZ Times New Roman" w:hAnsi="KZ Times New Roman"/>
          <w:sz w:val="28"/>
          <w:szCs w:val="28"/>
          <w:lang w:val="kk-KZ"/>
        </w:rPr>
        <w:t>1</w:t>
      </w:r>
      <w:r w:rsidR="008F0189" w:rsidRPr="008F0189">
        <w:rPr>
          <w:rFonts w:ascii="KZ Times New Roman" w:hAnsi="KZ Times New Roman"/>
          <w:sz w:val="28"/>
          <w:szCs w:val="28"/>
          <w:lang w:val="kk-KZ"/>
        </w:rPr>
        <w:t>,а-сурет). Ферромагнетикті сыртқы магнит өрісіне орналастырған кезде, оның домендері өздерінің магниттік моменттері сыртқы өрістің индукция сызықтарының бойымен бағытталатын түрде қайтара магниттеледі (өріс бағытында бағдарланады), осының арқасында өрісті қатты күшейтеді (3.6</w:t>
      </w:r>
      <w:r w:rsidR="002919E9" w:rsidRPr="002919E9">
        <w:rPr>
          <w:rFonts w:ascii="KZ Times New Roman" w:hAnsi="KZ Times New Roman"/>
          <w:sz w:val="28"/>
          <w:szCs w:val="28"/>
          <w:lang w:val="kk-KZ"/>
        </w:rPr>
        <w:t>1</w:t>
      </w:r>
      <w:r w:rsidR="008F0189" w:rsidRPr="008F0189">
        <w:rPr>
          <w:rFonts w:ascii="KZ Times New Roman" w:hAnsi="KZ Times New Roman"/>
          <w:sz w:val="28"/>
          <w:szCs w:val="28"/>
          <w:lang w:val="kk-KZ"/>
        </w:rPr>
        <w:t>,б-сурет).</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Ферромагнетиктерге тек домендерден тұратын заттар ғана жатады. Барлық домендердің магнит өрістерінің бағыттары сыртқы өрістің бағытымен бағытталған кезде, ферромагнетик шегіне жете магниттеледі. Ферромагнетиктің мұндай күйі </w:t>
      </w:r>
      <w:r w:rsidRPr="008F0189">
        <w:rPr>
          <w:rFonts w:ascii="KZ Times New Roman" w:hAnsi="KZ Times New Roman"/>
          <w:i/>
          <w:sz w:val="28"/>
          <w:szCs w:val="28"/>
        </w:rPr>
        <w:t>магниттік қанығу</w:t>
      </w:r>
      <w:r w:rsidRPr="008F0189">
        <w:rPr>
          <w:rFonts w:ascii="KZ Times New Roman" w:hAnsi="KZ Times New Roman"/>
          <w:sz w:val="28"/>
          <w:szCs w:val="28"/>
        </w:rPr>
        <w:t xml:space="preserve"> деп аталады. Әрбір жеке-дара доменнің шегіне жете қаныққандығын айта кетелік.</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Ферромагниттік қасиеттер, электрондардың ядроларды айнала орбиталдық қозғалысымен қатар өз осінен де айналатындығы, яғни олардың “спин” деп аталып кеткен (ағылшынша, “шыр-көбелек айналу”) меншікті қозғалыс моменті болатындығы белгілі болған соң ғана түсінікті болды.</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Электрон зарядталған болғандықтан, оның меншікті магнит моменті де болуы тиіс. Атомдағы электрондардың магнит моменттерінің тек қарама-қарсы екі бағыты ғана болуы мүмкін: параллель және антипараллель. Көп жағдайларда атомдағы электрондардың магнит моменттері қарама-қарсы қосақталған бағытта болады да, олардың магнит өрістері өтемеленген болады. </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Ферромагнетиктердің атомдарында магниттік моменттері өтемеленбеген бірнеше электрондардан болады, олардың бағыттары бір жаққа болады. Осы электрондар атомдар төңірегіндегі магнит өрісін күшейте түседі. Іргелес атомдар өзара әрекеттесетін болғандықтан бұл атомдардың магниттік моменттері параллель орналасады, яғни затта домендер пайда болады. </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Сөйтіп, ферромагнетиктердің магниттік қасиеттері олардың атомдарындағы электрондарында өтемеленбеген спиндердің болуымен және валенттік электрондармен алмасқан кезде атомдар арасында пайда болатын электрлік өзара әрекеттесумен түсіндіріледі екен.</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Ферромагнетиктердің магниттелуі. Электромагнит. Парамагнетиктер мен диамагнетиктерді магниттеген кезде магнит индукциясы өрістің кернеулігіне тура пропорционал өзгереді. (3.</w:t>
      </w:r>
      <w:r w:rsidR="002919E9" w:rsidRPr="002919E9">
        <w:rPr>
          <w:rFonts w:ascii="KZ Times New Roman" w:hAnsi="KZ Times New Roman"/>
          <w:sz w:val="28"/>
          <w:szCs w:val="28"/>
        </w:rPr>
        <w:t>62</w:t>
      </w:r>
      <w:r w:rsidRPr="008F0189">
        <w:rPr>
          <w:rFonts w:ascii="KZ Times New Roman" w:hAnsi="KZ Times New Roman"/>
          <w:sz w:val="28"/>
          <w:szCs w:val="28"/>
        </w:rPr>
        <w:t>-сурет).</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Ферромагнетикті</w:t>
      </w:r>
      <w:r w:rsidR="002919E9">
        <w:rPr>
          <w:rFonts w:ascii="KZ Times New Roman" w:hAnsi="KZ Times New Roman"/>
          <w:sz w:val="28"/>
          <w:szCs w:val="28"/>
        </w:rPr>
        <w:t>ң магниттелуі басқаша өтеді (3.</w:t>
      </w:r>
      <w:r w:rsidR="002919E9" w:rsidRPr="002919E9">
        <w:rPr>
          <w:rFonts w:ascii="KZ Times New Roman" w:hAnsi="KZ Times New Roman"/>
          <w:sz w:val="28"/>
          <w:szCs w:val="28"/>
        </w:rPr>
        <w:t>63</w:t>
      </w:r>
      <w:r w:rsidRPr="008F0189">
        <w:rPr>
          <w:rFonts w:ascii="KZ Times New Roman" w:hAnsi="KZ Times New Roman"/>
          <w:sz w:val="28"/>
          <w:szCs w:val="28"/>
        </w:rPr>
        <w:t xml:space="preserve">-сурет). Әуелі </w:t>
      </w:r>
      <w:r w:rsidRPr="008F0189">
        <w:rPr>
          <w:rFonts w:ascii="KZ Times New Roman" w:hAnsi="KZ Times New Roman"/>
          <w:i/>
          <w:sz w:val="28"/>
          <w:szCs w:val="28"/>
        </w:rPr>
        <w:t>Н</w:t>
      </w:r>
      <w:r w:rsidRPr="008F0189">
        <w:rPr>
          <w:rFonts w:ascii="KZ Times New Roman" w:hAnsi="KZ Times New Roman"/>
          <w:sz w:val="28"/>
          <w:szCs w:val="28"/>
        </w:rPr>
        <w:t xml:space="preserve"> артқан кезде индукция өте тез артады, содан кейін баяулайды да, жеткілікті </w:t>
      </w:r>
      <w:r w:rsidRPr="008F0189">
        <w:rPr>
          <w:rFonts w:ascii="KZ Times New Roman" w:hAnsi="KZ Times New Roman"/>
          <w:i/>
          <w:sz w:val="28"/>
          <w:szCs w:val="28"/>
        </w:rPr>
        <w:t>Н</w:t>
      </w:r>
      <w:r w:rsidRPr="008F0189">
        <w:rPr>
          <w:rFonts w:ascii="KZ Times New Roman" w:hAnsi="KZ Times New Roman"/>
          <w:sz w:val="28"/>
          <w:szCs w:val="28"/>
        </w:rPr>
        <w:t xml:space="preserve"> мәні кезінде </w:t>
      </w:r>
      <w:r w:rsidRPr="008F0189">
        <w:rPr>
          <w:rFonts w:ascii="KZ Times New Roman" w:hAnsi="KZ Times New Roman"/>
          <w:i/>
          <w:sz w:val="28"/>
          <w:szCs w:val="28"/>
        </w:rPr>
        <w:t>В</w:t>
      </w:r>
      <w:r w:rsidRPr="008F0189">
        <w:rPr>
          <w:rFonts w:ascii="KZ Times New Roman" w:hAnsi="KZ Times New Roman"/>
          <w:sz w:val="28"/>
          <w:szCs w:val="28"/>
        </w:rPr>
        <w:t xml:space="preserve"> мәні өзгермейді деуге болады. Егер тәжірибені алдын-ала магниттелмеген ферромагнетикпен жүргізсек, онда магниттелу процесі </w:t>
      </w:r>
      <w:r w:rsidRPr="008F0189">
        <w:rPr>
          <w:rFonts w:ascii="KZ Times New Roman" w:hAnsi="KZ Times New Roman"/>
          <w:i/>
          <w:sz w:val="28"/>
          <w:szCs w:val="28"/>
        </w:rPr>
        <w:t>ОА</w:t>
      </w:r>
      <w:r w:rsidRPr="008F0189">
        <w:rPr>
          <w:rFonts w:ascii="KZ Times New Roman" w:hAnsi="KZ Times New Roman"/>
          <w:sz w:val="28"/>
          <w:szCs w:val="28"/>
        </w:rPr>
        <w:t xml:space="preserve"> </w:t>
      </w:r>
      <w:r w:rsidRPr="008F0189">
        <w:rPr>
          <w:rFonts w:ascii="KZ Times New Roman" w:hAnsi="KZ Times New Roman"/>
          <w:sz w:val="28"/>
          <w:szCs w:val="28"/>
        </w:rPr>
        <w:lastRenderedPageBreak/>
        <w:t xml:space="preserve">қисығы бойымен өтеді, оны </w:t>
      </w:r>
      <w:r w:rsidRPr="008F0189">
        <w:rPr>
          <w:rFonts w:ascii="KZ Times New Roman" w:hAnsi="KZ Times New Roman"/>
          <w:i/>
          <w:sz w:val="28"/>
          <w:szCs w:val="28"/>
        </w:rPr>
        <w:t>алғаш магниттелу қисығы</w:t>
      </w:r>
      <w:r w:rsidRPr="008F0189">
        <w:rPr>
          <w:rFonts w:ascii="KZ Times New Roman" w:hAnsi="KZ Times New Roman"/>
          <w:sz w:val="28"/>
          <w:szCs w:val="28"/>
        </w:rPr>
        <w:t xml:space="preserve"> деп атайды. Графиктен көріп отырғанымыздай, азғантай </w:t>
      </w:r>
      <w:r w:rsidRPr="008F0189">
        <w:rPr>
          <w:rFonts w:ascii="KZ Times New Roman" w:hAnsi="KZ Times New Roman"/>
          <w:i/>
          <w:sz w:val="28"/>
          <w:szCs w:val="28"/>
        </w:rPr>
        <w:t>Н</w:t>
      </w:r>
      <w:r w:rsidRPr="008F0189">
        <w:rPr>
          <w:rFonts w:ascii="KZ Times New Roman" w:hAnsi="KZ Times New Roman"/>
          <w:sz w:val="28"/>
          <w:szCs w:val="28"/>
        </w:rPr>
        <w:t xml:space="preserve"> кезінде </w:t>
      </w:r>
      <w:r w:rsidRPr="008F0189">
        <w:rPr>
          <w:rFonts w:ascii="KZ Times New Roman" w:hAnsi="KZ Times New Roman"/>
          <w:i/>
          <w:sz w:val="28"/>
          <w:szCs w:val="28"/>
        </w:rPr>
        <w:t>В/Н</w:t>
      </w:r>
      <w:r w:rsidRPr="008F0189">
        <w:rPr>
          <w:rFonts w:ascii="KZ Times New Roman" w:hAnsi="KZ Times New Roman"/>
          <w:sz w:val="28"/>
          <w:szCs w:val="28"/>
        </w:rPr>
        <w:t xml:space="preserve"> қатынасы мардымды болмай барып, кейін тез арта бастайды да, сосын тез азаяды. Демек, ферромагнетиктің магниттік өтімділігі тұрақты емес және </w:t>
      </w:r>
      <w:r w:rsidRPr="008F0189">
        <w:rPr>
          <w:rFonts w:ascii="KZ Times New Roman" w:hAnsi="KZ Times New Roman"/>
          <w:i/>
          <w:sz w:val="28"/>
          <w:szCs w:val="28"/>
        </w:rPr>
        <w:t>Н</w:t>
      </w:r>
      <w:r w:rsidRPr="008F0189">
        <w:rPr>
          <w:rFonts w:ascii="KZ Times New Roman" w:hAnsi="KZ Times New Roman"/>
          <w:sz w:val="28"/>
          <w:szCs w:val="28"/>
        </w:rPr>
        <w:t xml:space="preserve"> мәніне тәуелді түрде өзгереді. </w:t>
      </w:r>
    </w:p>
    <w:p w:rsidR="008F0189" w:rsidRPr="008F0189" w:rsidRDefault="004E0D87" w:rsidP="008F0189">
      <w:pPr>
        <w:pStyle w:val="af9"/>
        <w:ind w:right="-99" w:firstLine="567"/>
        <w:rPr>
          <w:rFonts w:ascii="KZ Times New Roman" w:hAnsi="KZ Times New Roman"/>
          <w:sz w:val="28"/>
          <w:szCs w:val="28"/>
        </w:rPr>
      </w:pPr>
      <w:r>
        <w:rPr>
          <w:rFonts w:ascii="KZ Times New Roman" w:hAnsi="KZ Times New Roman"/>
          <w:noProof/>
          <w:sz w:val="28"/>
          <w:szCs w:val="28"/>
          <w:lang w:eastAsia="ru-RU"/>
        </w:rPr>
        <mc:AlternateContent>
          <mc:Choice Requires="wpg">
            <w:drawing>
              <wp:anchor distT="0" distB="0" distL="114300" distR="114300" simplePos="0" relativeHeight="252062720" behindDoc="0" locked="0" layoutInCell="0" allowOverlap="1">
                <wp:simplePos x="0" y="0"/>
                <wp:positionH relativeFrom="column">
                  <wp:posOffset>0</wp:posOffset>
                </wp:positionH>
                <wp:positionV relativeFrom="page">
                  <wp:posOffset>2148205</wp:posOffset>
                </wp:positionV>
                <wp:extent cx="4627245" cy="2002155"/>
                <wp:effectExtent l="0" t="0" r="0" b="0"/>
                <wp:wrapTopAndBottom/>
                <wp:docPr id="6103" name="Группа 6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7245" cy="2002155"/>
                          <a:chOff x="1344" y="1440"/>
                          <a:chExt cx="5742" cy="2448"/>
                        </a:xfrm>
                      </wpg:grpSpPr>
                      <pic:pic xmlns:pic="http://schemas.openxmlformats.org/drawingml/2006/picture">
                        <pic:nvPicPr>
                          <pic:cNvPr id="6104" name="Picture 851" descr="Pic70e"/>
                          <pic:cNvPicPr>
                            <a:picLocks noChangeAspect="1" noChangeArrowheads="1"/>
                          </pic:cNvPicPr>
                        </pic:nvPicPr>
                        <pic:blipFill>
                          <a:blip r:embed="rId1080">
                            <a:extLst>
                              <a:ext uri="{28A0092B-C50C-407E-A947-70E740481C1C}">
                                <a14:useLocalDpi xmlns:a14="http://schemas.microsoft.com/office/drawing/2010/main" val="0"/>
                              </a:ext>
                            </a:extLst>
                          </a:blip>
                          <a:srcRect/>
                          <a:stretch>
                            <a:fillRect/>
                          </a:stretch>
                        </pic:blipFill>
                        <pic:spPr bwMode="auto">
                          <a:xfrm>
                            <a:off x="1344" y="1782"/>
                            <a:ext cx="2745" cy="13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05" name="Picture 852" descr="Pic71e"/>
                          <pic:cNvPicPr>
                            <a:picLocks noChangeAspect="1" noChangeArrowheads="1"/>
                          </pic:cNvPicPr>
                        </pic:nvPicPr>
                        <pic:blipFill>
                          <a:blip r:embed="rId1081">
                            <a:extLst>
                              <a:ext uri="{28A0092B-C50C-407E-A947-70E740481C1C}">
                                <a14:useLocalDpi xmlns:a14="http://schemas.microsoft.com/office/drawing/2010/main" val="0"/>
                              </a:ext>
                            </a:extLst>
                          </a:blip>
                          <a:srcRect/>
                          <a:stretch>
                            <a:fillRect/>
                          </a:stretch>
                        </pic:blipFill>
                        <pic:spPr bwMode="auto">
                          <a:xfrm>
                            <a:off x="4498" y="1440"/>
                            <a:ext cx="2535" cy="2130"/>
                          </a:xfrm>
                          <a:prstGeom prst="rect">
                            <a:avLst/>
                          </a:prstGeom>
                          <a:noFill/>
                          <a:extLst>
                            <a:ext uri="{909E8E84-426E-40DD-AFC4-6F175D3DCCD1}">
                              <a14:hiddenFill xmlns:a14="http://schemas.microsoft.com/office/drawing/2010/main">
                                <a:solidFill>
                                  <a:srgbClr val="FFFFFF"/>
                                </a:solidFill>
                              </a14:hiddenFill>
                            </a:ext>
                          </a:extLst>
                        </pic:spPr>
                      </pic:pic>
                      <wps:wsp>
                        <wps:cNvPr id="6106" name="Text Box 853"/>
                        <wps:cNvSpPr txBox="1">
                          <a:spLocks noChangeArrowheads="1"/>
                        </wps:cNvSpPr>
                        <wps:spPr bwMode="auto">
                          <a:xfrm>
                            <a:off x="1380" y="172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rPr>
                              </w:pPr>
                              <w:r>
                                <w:rPr>
                                  <w:i/>
                                </w:rPr>
                                <w:t>В</w:t>
                              </w:r>
                            </w:p>
                          </w:txbxContent>
                        </wps:txbx>
                        <wps:bodyPr rot="0" vert="horz" wrap="square" lIns="0" tIns="0" rIns="0" bIns="0" anchor="t" anchorCtr="0" upright="1">
                          <a:noAutofit/>
                        </wps:bodyPr>
                      </wps:wsp>
                      <wps:wsp>
                        <wps:cNvPr id="6107" name="Text Box 854"/>
                        <wps:cNvSpPr txBox="1">
                          <a:spLocks noChangeArrowheads="1"/>
                        </wps:cNvSpPr>
                        <wps:spPr bwMode="auto">
                          <a:xfrm>
                            <a:off x="4494" y="144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rPr>
                              </w:pPr>
                              <w:r>
                                <w:rPr>
                                  <w:i/>
                                </w:rPr>
                                <w:t>В</w:t>
                              </w:r>
                            </w:p>
                          </w:txbxContent>
                        </wps:txbx>
                        <wps:bodyPr rot="0" vert="horz" wrap="square" lIns="0" tIns="0" rIns="0" bIns="0" anchor="t" anchorCtr="0" upright="1">
                          <a:noAutofit/>
                        </wps:bodyPr>
                      </wps:wsp>
                      <wps:wsp>
                        <wps:cNvPr id="6108" name="Text Box 855"/>
                        <wps:cNvSpPr txBox="1">
                          <a:spLocks noChangeArrowheads="1"/>
                        </wps:cNvSpPr>
                        <wps:spPr bwMode="auto">
                          <a:xfrm>
                            <a:off x="3774" y="288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rPr>
                              </w:pPr>
                              <w:r>
                                <w:rPr>
                                  <w:i/>
                                </w:rPr>
                                <w:t>Н</w:t>
                              </w:r>
                            </w:p>
                          </w:txbxContent>
                        </wps:txbx>
                        <wps:bodyPr rot="0" vert="horz" wrap="square" lIns="0" tIns="0" rIns="0" bIns="0" anchor="t" anchorCtr="0" upright="1">
                          <a:noAutofit/>
                        </wps:bodyPr>
                      </wps:wsp>
                      <wps:wsp>
                        <wps:cNvPr id="6109" name="Text Box 856"/>
                        <wps:cNvSpPr txBox="1">
                          <a:spLocks noChangeArrowheads="1"/>
                        </wps:cNvSpPr>
                        <wps:spPr bwMode="auto">
                          <a:xfrm>
                            <a:off x="6798" y="30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rPr>
                              </w:pPr>
                              <w:r>
                                <w:rPr>
                                  <w:i/>
                                </w:rPr>
                                <w:t>Н</w:t>
                              </w:r>
                            </w:p>
                          </w:txbxContent>
                        </wps:txbx>
                        <wps:bodyPr rot="0" vert="horz" wrap="square" lIns="0" tIns="0" rIns="0" bIns="0" anchor="t" anchorCtr="0" upright="1">
                          <a:noAutofit/>
                        </wps:bodyPr>
                      </wps:wsp>
                      <wps:wsp>
                        <wps:cNvPr id="6110" name="Text Box 857"/>
                        <wps:cNvSpPr txBox="1">
                          <a:spLocks noChangeArrowheads="1"/>
                        </wps:cNvSpPr>
                        <wps:spPr bwMode="auto">
                          <a:xfrm>
                            <a:off x="4886" y="303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vertAlign w:val="subscript"/>
                                </w:rPr>
                              </w:pPr>
                              <w:r>
                                <w:rPr>
                                  <w:i/>
                                </w:rPr>
                                <w:t>Н</w:t>
                              </w:r>
                              <w:r>
                                <w:rPr>
                                  <w:vertAlign w:val="subscript"/>
                                </w:rPr>
                                <w:t>1</w:t>
                              </w:r>
                            </w:p>
                          </w:txbxContent>
                        </wps:txbx>
                        <wps:bodyPr rot="0" vert="horz" wrap="square" lIns="0" tIns="0" rIns="0" bIns="0" anchor="t" anchorCtr="0" upright="1">
                          <a:noAutofit/>
                        </wps:bodyPr>
                      </wps:wsp>
                      <wps:wsp>
                        <wps:cNvPr id="6111" name="Text Box 858"/>
                        <wps:cNvSpPr txBox="1">
                          <a:spLocks noChangeArrowheads="1"/>
                        </wps:cNvSpPr>
                        <wps:spPr bwMode="auto">
                          <a:xfrm>
                            <a:off x="5214" y="3168"/>
                            <a:ext cx="232"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vertAlign w:val="subscript"/>
                                </w:rPr>
                              </w:pPr>
                              <w:r>
                                <w:rPr>
                                  <w:i/>
                                </w:rPr>
                                <w:t>Н</w:t>
                              </w:r>
                              <w:r>
                                <w:rPr>
                                  <w:vertAlign w:val="subscript"/>
                                </w:rPr>
                                <w:t>2</w:t>
                              </w:r>
                            </w:p>
                          </w:txbxContent>
                        </wps:txbx>
                        <wps:bodyPr rot="0" vert="horz" wrap="square" lIns="0" tIns="0" rIns="0" bIns="0" anchor="t" anchorCtr="0" upright="1">
                          <a:noAutofit/>
                        </wps:bodyPr>
                      </wps:wsp>
                      <wps:wsp>
                        <wps:cNvPr id="6112" name="Text Box 859"/>
                        <wps:cNvSpPr txBox="1">
                          <a:spLocks noChangeArrowheads="1"/>
                        </wps:cNvSpPr>
                        <wps:spPr bwMode="auto">
                          <a:xfrm>
                            <a:off x="5794" y="3302"/>
                            <a:ext cx="232"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vertAlign w:val="subscript"/>
                                </w:rPr>
                              </w:pPr>
                              <w:r>
                                <w:rPr>
                                  <w:i/>
                                </w:rPr>
                                <w:t>Н</w:t>
                              </w:r>
                              <w:r>
                                <w:rPr>
                                  <w:vertAlign w:val="subscript"/>
                                </w:rPr>
                                <w:t>3</w:t>
                              </w:r>
                            </w:p>
                          </w:txbxContent>
                        </wps:txbx>
                        <wps:bodyPr rot="0" vert="horz" wrap="square" lIns="0" tIns="0" rIns="0" bIns="0" anchor="t" anchorCtr="0" upright="1">
                          <a:noAutofit/>
                        </wps:bodyPr>
                      </wps:wsp>
                      <wps:wsp>
                        <wps:cNvPr id="6113" name="Text Box 860"/>
                        <wps:cNvSpPr txBox="1">
                          <a:spLocks noChangeArrowheads="1"/>
                        </wps:cNvSpPr>
                        <wps:spPr bwMode="auto">
                          <a:xfrm>
                            <a:off x="4578" y="230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rPr>
                              </w:pPr>
                              <w:r>
                                <w:rPr>
                                  <w:i/>
                                </w:rPr>
                                <w:t>С</w:t>
                              </w:r>
                            </w:p>
                          </w:txbxContent>
                        </wps:txbx>
                        <wps:bodyPr rot="0" vert="horz" wrap="square" lIns="0" tIns="0" rIns="0" bIns="0" anchor="t" anchorCtr="0" upright="1">
                          <a:noAutofit/>
                        </wps:bodyPr>
                      </wps:wsp>
                      <wps:wsp>
                        <wps:cNvPr id="6114" name="Text Box 861"/>
                        <wps:cNvSpPr txBox="1">
                          <a:spLocks noChangeArrowheads="1"/>
                        </wps:cNvSpPr>
                        <wps:spPr bwMode="auto">
                          <a:xfrm>
                            <a:off x="6684" y="144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rPr>
                              </w:pPr>
                              <w:r>
                                <w:rPr>
                                  <w:i/>
                                </w:rPr>
                                <w:t>А</w:t>
                              </w:r>
                            </w:p>
                          </w:txbxContent>
                        </wps:txbx>
                        <wps:bodyPr rot="0" vert="horz" wrap="square" lIns="0" tIns="0" rIns="0" bIns="0" anchor="t" anchorCtr="0" upright="1">
                          <a:noAutofit/>
                        </wps:bodyPr>
                      </wps:wsp>
                      <wps:wsp>
                        <wps:cNvPr id="6115" name="Text Box 862"/>
                        <wps:cNvSpPr txBox="1">
                          <a:spLocks noChangeArrowheads="1"/>
                        </wps:cNvSpPr>
                        <wps:spPr bwMode="auto">
                          <a:xfrm>
                            <a:off x="5194" y="279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vertAlign w:val="subscript"/>
                                </w:rPr>
                              </w:pPr>
                              <w:r>
                                <w:rPr>
                                  <w:i/>
                                </w:rPr>
                                <w:t>В</w:t>
                              </w:r>
                              <w:r>
                                <w:rPr>
                                  <w:vertAlign w:val="subscript"/>
                                </w:rPr>
                                <w:t>1</w:t>
                              </w:r>
                            </w:p>
                          </w:txbxContent>
                        </wps:txbx>
                        <wps:bodyPr rot="0" vert="horz" wrap="square" lIns="0" tIns="0" rIns="0" bIns="0" anchor="t" anchorCtr="0" upright="1">
                          <a:noAutofit/>
                        </wps:bodyPr>
                      </wps:wsp>
                      <wps:wsp>
                        <wps:cNvPr id="6116" name="Text Box 863"/>
                        <wps:cNvSpPr txBox="1">
                          <a:spLocks noChangeArrowheads="1"/>
                        </wps:cNvSpPr>
                        <wps:spPr bwMode="auto">
                          <a:xfrm>
                            <a:off x="5716" y="244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vertAlign w:val="subscript"/>
                                </w:rPr>
                              </w:pPr>
                              <w:r>
                                <w:rPr>
                                  <w:i/>
                                </w:rPr>
                                <w:t>В</w:t>
                              </w:r>
                              <w:r>
                                <w:rPr>
                                  <w:vertAlign w:val="subscript"/>
                                </w:rPr>
                                <w:t>2</w:t>
                              </w:r>
                            </w:p>
                          </w:txbxContent>
                        </wps:txbx>
                        <wps:bodyPr rot="0" vert="horz" wrap="square" lIns="0" tIns="0" rIns="0" bIns="0" anchor="t" anchorCtr="0" upright="1">
                          <a:noAutofit/>
                        </wps:bodyPr>
                      </wps:wsp>
                      <wps:wsp>
                        <wps:cNvPr id="6117" name="Text Box 864"/>
                        <wps:cNvSpPr txBox="1">
                          <a:spLocks noChangeArrowheads="1"/>
                        </wps:cNvSpPr>
                        <wps:spPr bwMode="auto">
                          <a:xfrm>
                            <a:off x="6550" y="216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vertAlign w:val="subscript"/>
                                </w:rPr>
                              </w:pPr>
                              <w:r>
                                <w:rPr>
                                  <w:i/>
                                </w:rPr>
                                <w:t>В</w:t>
                              </w:r>
                              <w:r>
                                <w:rPr>
                                  <w:vertAlign w:val="subscript"/>
                                </w:rPr>
                                <w:t>3</w:t>
                              </w:r>
                            </w:p>
                          </w:txbxContent>
                        </wps:txbx>
                        <wps:bodyPr rot="0" vert="horz" wrap="square" lIns="0" tIns="0" rIns="0" bIns="0" anchor="t" anchorCtr="0" upright="1">
                          <a:noAutofit/>
                        </wps:bodyPr>
                      </wps:wsp>
                      <wps:wsp>
                        <wps:cNvPr id="6118" name="Text Box 865"/>
                        <wps:cNvSpPr txBox="1">
                          <a:spLocks noChangeArrowheads="1"/>
                        </wps:cNvSpPr>
                        <wps:spPr bwMode="auto">
                          <a:xfrm>
                            <a:off x="4588" y="278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vertAlign w:val="subscript"/>
                                </w:rPr>
                              </w:pPr>
                              <w:r>
                                <w:t>0</w:t>
                              </w:r>
                            </w:p>
                          </w:txbxContent>
                        </wps:txbx>
                        <wps:bodyPr rot="0" vert="horz" wrap="square" lIns="0" tIns="0" rIns="0" bIns="0" anchor="t" anchorCtr="0" upright="1">
                          <a:noAutofit/>
                        </wps:bodyPr>
                      </wps:wsp>
                      <wps:wsp>
                        <wps:cNvPr id="6119" name="Text Box 866"/>
                        <wps:cNvSpPr txBox="1">
                          <a:spLocks noChangeArrowheads="1"/>
                        </wps:cNvSpPr>
                        <wps:spPr bwMode="auto">
                          <a:xfrm>
                            <a:off x="3700" y="2364"/>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rPr>
                              </w:pPr>
                              <w:r>
                                <w:rPr>
                                  <w:i/>
                                </w:rPr>
                                <w:sym w:font="Symbol" w:char="F06D"/>
                              </w:r>
                              <w:r>
                                <w:rPr>
                                  <w:i/>
                                </w:rPr>
                                <w:t>=</w:t>
                              </w:r>
                              <w:r>
                                <w:t>1</w:t>
                              </w:r>
                            </w:p>
                          </w:txbxContent>
                        </wps:txbx>
                        <wps:bodyPr rot="0" vert="horz" wrap="square" lIns="0" tIns="0" rIns="0" bIns="0" anchor="t" anchorCtr="0" upright="1">
                          <a:noAutofit/>
                        </wps:bodyPr>
                      </wps:wsp>
                      <wps:wsp>
                        <wps:cNvPr id="6120" name="Text Box 867"/>
                        <wps:cNvSpPr txBox="1">
                          <a:spLocks noChangeArrowheads="1"/>
                        </wps:cNvSpPr>
                        <wps:spPr bwMode="auto">
                          <a:xfrm>
                            <a:off x="3342" y="2780"/>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rPr>
                              </w:pPr>
                              <w:r>
                                <w:rPr>
                                  <w:i/>
                                </w:rPr>
                                <w:sym w:font="Symbol" w:char="F06D"/>
                              </w:r>
                              <w:r>
                                <w:rPr>
                                  <w:i/>
                                  <w:lang w:eastAsia="ko-KR"/>
                                </w:rPr>
                                <w:t>&lt;</w:t>
                              </w:r>
                              <w:r>
                                <w:t>1</w:t>
                              </w:r>
                            </w:p>
                          </w:txbxContent>
                        </wps:txbx>
                        <wps:bodyPr rot="0" vert="horz" wrap="square" lIns="0" tIns="0" rIns="0" bIns="0" anchor="t" anchorCtr="0" upright="1">
                          <a:noAutofit/>
                        </wps:bodyPr>
                      </wps:wsp>
                      <wps:wsp>
                        <wps:cNvPr id="6121" name="Text Box 868"/>
                        <wps:cNvSpPr txBox="1">
                          <a:spLocks noChangeArrowheads="1"/>
                        </wps:cNvSpPr>
                        <wps:spPr bwMode="auto">
                          <a:xfrm>
                            <a:off x="3094" y="2358"/>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B27D11">
                              <w:pPr>
                                <w:rPr>
                                  <w:i/>
                                </w:rPr>
                              </w:pPr>
                              <w:r>
                                <w:rPr>
                                  <w:i/>
                                </w:rPr>
                                <w:sym w:font="Symbol" w:char="F06D"/>
                              </w:r>
                              <w:r>
                                <w:rPr>
                                  <w:i/>
                                  <w:lang w:eastAsia="ko-KR"/>
                                </w:rPr>
                                <w:t>&gt;</w:t>
                              </w:r>
                              <w:r>
                                <w:t>1</w:t>
                              </w:r>
                            </w:p>
                          </w:txbxContent>
                        </wps:txbx>
                        <wps:bodyPr rot="0" vert="horz" wrap="square" lIns="0" tIns="0" rIns="0" bIns="0" anchor="t" anchorCtr="0" upright="1">
                          <a:noAutofit/>
                        </wps:bodyPr>
                      </wps:wsp>
                      <wps:wsp>
                        <wps:cNvPr id="6122" name="Text Box 869"/>
                        <wps:cNvSpPr txBox="1">
                          <a:spLocks noChangeArrowheads="1"/>
                        </wps:cNvSpPr>
                        <wps:spPr bwMode="auto">
                          <a:xfrm>
                            <a:off x="5358" y="3600"/>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B27D11">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63</w:t>
                              </w:r>
                              <w:r w:rsidRPr="00494835">
                                <w:rPr>
                                  <w:rFonts w:ascii="KZ Times New Roman" w:hAnsi="KZ Times New Roman"/>
                                  <w:i/>
                                  <w:sz w:val="24"/>
                                </w:rPr>
                                <w:t>-сурет</w:t>
                              </w:r>
                            </w:p>
                          </w:txbxContent>
                        </wps:txbx>
                        <wps:bodyPr rot="0" vert="horz" wrap="square" lIns="0" tIns="0" rIns="0" bIns="0" anchor="t" anchorCtr="0" upright="1">
                          <a:noAutofit/>
                        </wps:bodyPr>
                      </wps:wsp>
                      <wps:wsp>
                        <wps:cNvPr id="6123" name="Text Box 870"/>
                        <wps:cNvSpPr txBox="1">
                          <a:spLocks noChangeArrowheads="1"/>
                        </wps:cNvSpPr>
                        <wps:spPr bwMode="auto">
                          <a:xfrm>
                            <a:off x="2334" y="3600"/>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B27D11">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62</w:t>
                              </w:r>
                              <w:r w:rsidRPr="00494835">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103" o:spid="_x0000_s2823" style="position:absolute;left:0;text-align:left;margin-left:0;margin-top:169.15pt;width:364.35pt;height:157.65pt;z-index:252062720;mso-position-vertical-relative:page" coordorigin="1344,1440" coordsize="5742,2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" o:allowincell="f">
                <v:shape id="Picture 851" o:spid="_x0000_s2824" type="#_x0000_t75" alt="Pic70e" style="position:absolute;left:1344;top:1782;width:2745;height: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">
                  <v:imagedata r:id="rId1082" o:title="Pic70e"/>
                </v:shape>
                <v:shape id="Picture 852" o:spid="_x0000_s2825" type="#_x0000_t75" alt="Pic71e" style="position:absolute;left:4498;top:1440;width:2535;height:2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">
                  <v:imagedata r:id="rId1083" o:title="Pic71e"/>
                </v:shape>
                <v:shape id="Text Box 853" o:spid="_x0000_s2826" type="#_x0000_t202" style="position:absolute;left:1380;top:172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" filled="f" stroked="f">
                  <v:textbox inset="0,0,0,0">
                    <w:txbxContent>
                      <w:p w:rsidR="00096CDB" w:rsidRDefault="00096CDB" w:rsidP="00B27D11">
                        <w:pPr>
                          <w:rPr>
                            <w:i/>
                          </w:rPr>
                        </w:pPr>
                        <w:r>
                          <w:rPr>
                            <w:i/>
                          </w:rPr>
                          <w:t>В</w:t>
                        </w:r>
                      </w:p>
                    </w:txbxContent>
                  </v:textbox>
                </v:shape>
                <v:shape id="Text Box 854" o:spid="_x0000_s2827" type="#_x0000_t202" style="position:absolute;left:4494;top:144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" filled="f" stroked="f">
                  <v:textbox inset="0,0,0,0">
                    <w:txbxContent>
                      <w:p w:rsidR="00096CDB" w:rsidRDefault="00096CDB" w:rsidP="00B27D11">
                        <w:pPr>
                          <w:rPr>
                            <w:i/>
                          </w:rPr>
                        </w:pPr>
                        <w:r>
                          <w:rPr>
                            <w:i/>
                          </w:rPr>
                          <w:t>В</w:t>
                        </w:r>
                      </w:p>
                    </w:txbxContent>
                  </v:textbox>
                </v:shape>
                <v:shape id="Text Box 855" o:spid="_x0000_s2828" type="#_x0000_t202" style="position:absolute;left:3774;top:288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" filled="f" stroked="f">
                  <v:textbox inset="0,0,0,0">
                    <w:txbxContent>
                      <w:p w:rsidR="00096CDB" w:rsidRDefault="00096CDB" w:rsidP="00B27D11">
                        <w:pPr>
                          <w:rPr>
                            <w:i/>
                          </w:rPr>
                        </w:pPr>
                        <w:r>
                          <w:rPr>
                            <w:i/>
                          </w:rPr>
                          <w:t>Н</w:t>
                        </w:r>
                      </w:p>
                    </w:txbxContent>
                  </v:textbox>
                </v:shape>
                <v:shape id="Text Box 856" o:spid="_x0000_s2829" type="#_x0000_t202" style="position:absolute;left:6798;top:30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" filled="f" stroked="f">
                  <v:textbox inset="0,0,0,0">
                    <w:txbxContent>
                      <w:p w:rsidR="00096CDB" w:rsidRDefault="00096CDB" w:rsidP="00B27D11">
                        <w:pPr>
                          <w:rPr>
                            <w:i/>
                          </w:rPr>
                        </w:pPr>
                        <w:r>
                          <w:rPr>
                            <w:i/>
                          </w:rPr>
                          <w:t>Н</w:t>
                        </w:r>
                      </w:p>
                    </w:txbxContent>
                  </v:textbox>
                </v:shape>
                <v:shape id="Text Box 857" o:spid="_x0000_s2830" type="#_x0000_t202" style="position:absolute;left:4886;top:303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" filled="f" stroked="f">
                  <v:textbox inset="0,0,0,0">
                    <w:txbxContent>
                      <w:p w:rsidR="00096CDB" w:rsidRDefault="00096CDB" w:rsidP="00B27D11">
                        <w:pPr>
                          <w:rPr>
                            <w:i/>
                            <w:vertAlign w:val="subscript"/>
                          </w:rPr>
                        </w:pPr>
                        <w:r>
                          <w:rPr>
                            <w:i/>
                          </w:rPr>
                          <w:t>Н</w:t>
                        </w:r>
                        <w:r>
                          <w:rPr>
                            <w:vertAlign w:val="subscript"/>
                          </w:rPr>
                          <w:t>1</w:t>
                        </w:r>
                      </w:p>
                    </w:txbxContent>
                  </v:textbox>
                </v:shape>
                <v:shape id="Text Box 858" o:spid="_x0000_s2831" type="#_x0000_t202" style="position:absolute;left:5214;top:3168;width:232;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" stroked="f">
                  <v:textbox inset="0,0,0,0">
                    <w:txbxContent>
                      <w:p w:rsidR="00096CDB" w:rsidRDefault="00096CDB" w:rsidP="00B27D11">
                        <w:pPr>
                          <w:rPr>
                            <w:i/>
                            <w:vertAlign w:val="subscript"/>
                          </w:rPr>
                        </w:pPr>
                        <w:r>
                          <w:rPr>
                            <w:i/>
                          </w:rPr>
                          <w:t>Н</w:t>
                        </w:r>
                        <w:r>
                          <w:rPr>
                            <w:vertAlign w:val="subscript"/>
                          </w:rPr>
                          <w:t>2</w:t>
                        </w:r>
                      </w:p>
                    </w:txbxContent>
                  </v:textbox>
                </v:shape>
                <v:shape id="Text Box 859" o:spid="_x0000_s2832" type="#_x0000_t202" style="position:absolute;left:5794;top:3302;width:232;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" stroked="f">
                  <v:textbox inset="0,0,0,0">
                    <w:txbxContent>
                      <w:p w:rsidR="00096CDB" w:rsidRDefault="00096CDB" w:rsidP="00B27D11">
                        <w:pPr>
                          <w:rPr>
                            <w:i/>
                            <w:vertAlign w:val="subscript"/>
                          </w:rPr>
                        </w:pPr>
                        <w:r>
                          <w:rPr>
                            <w:i/>
                          </w:rPr>
                          <w:t>Н</w:t>
                        </w:r>
                        <w:r>
                          <w:rPr>
                            <w:vertAlign w:val="subscript"/>
                          </w:rPr>
                          <w:t>3</w:t>
                        </w:r>
                      </w:p>
                    </w:txbxContent>
                  </v:textbox>
                </v:shape>
                <v:shape id="Text Box 860" o:spid="_x0000_s2833" type="#_x0000_t202" style="position:absolute;left:4578;top:230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" filled="f" stroked="f">
                  <v:textbox inset="0,0,0,0">
                    <w:txbxContent>
                      <w:p w:rsidR="00096CDB" w:rsidRDefault="00096CDB" w:rsidP="00B27D11">
                        <w:pPr>
                          <w:rPr>
                            <w:i/>
                          </w:rPr>
                        </w:pPr>
                        <w:r>
                          <w:rPr>
                            <w:i/>
                          </w:rPr>
                          <w:t>С</w:t>
                        </w:r>
                      </w:p>
                    </w:txbxContent>
                  </v:textbox>
                </v:shape>
                <v:shape id="Text Box 861" o:spid="_x0000_s2834" type="#_x0000_t202" style="position:absolute;left:6684;top:144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" filled="f" stroked="f">
                  <v:textbox inset="0,0,0,0">
                    <w:txbxContent>
                      <w:p w:rsidR="00096CDB" w:rsidRDefault="00096CDB" w:rsidP="00B27D11">
                        <w:pPr>
                          <w:rPr>
                            <w:i/>
                          </w:rPr>
                        </w:pPr>
                        <w:r>
                          <w:rPr>
                            <w:i/>
                          </w:rPr>
                          <w:t>А</w:t>
                        </w:r>
                      </w:p>
                    </w:txbxContent>
                  </v:textbox>
                </v:shape>
                <v:shape id="Text Box 862" o:spid="_x0000_s2835" type="#_x0000_t202" style="position:absolute;left:5194;top:279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" filled="f" stroked="f">
                  <v:textbox inset="0,0,0,0">
                    <w:txbxContent>
                      <w:p w:rsidR="00096CDB" w:rsidRDefault="00096CDB" w:rsidP="00B27D11">
                        <w:pPr>
                          <w:rPr>
                            <w:i/>
                            <w:vertAlign w:val="subscript"/>
                          </w:rPr>
                        </w:pPr>
                        <w:r>
                          <w:rPr>
                            <w:i/>
                          </w:rPr>
                          <w:t>В</w:t>
                        </w:r>
                        <w:r>
                          <w:rPr>
                            <w:vertAlign w:val="subscript"/>
                          </w:rPr>
                          <w:t>1</w:t>
                        </w:r>
                      </w:p>
                    </w:txbxContent>
                  </v:textbox>
                </v:shape>
                <v:shape id="Text Box 863" o:spid="_x0000_s2836" type="#_x0000_t202" style="position:absolute;left:5716;top:244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" filled="f" stroked="f">
                  <v:textbox inset="0,0,0,0">
                    <w:txbxContent>
                      <w:p w:rsidR="00096CDB" w:rsidRDefault="00096CDB" w:rsidP="00B27D11">
                        <w:pPr>
                          <w:rPr>
                            <w:i/>
                            <w:vertAlign w:val="subscript"/>
                          </w:rPr>
                        </w:pPr>
                        <w:r>
                          <w:rPr>
                            <w:i/>
                          </w:rPr>
                          <w:t>В</w:t>
                        </w:r>
                        <w:r>
                          <w:rPr>
                            <w:vertAlign w:val="subscript"/>
                          </w:rPr>
                          <w:t>2</w:t>
                        </w:r>
                      </w:p>
                    </w:txbxContent>
                  </v:textbox>
                </v:shape>
                <v:shape id="Text Box 864" o:spid="_x0000_s2837" type="#_x0000_t202" style="position:absolute;left:6550;top:216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" filled="f" stroked="f">
                  <v:textbox inset="0,0,0,0">
                    <w:txbxContent>
                      <w:p w:rsidR="00096CDB" w:rsidRDefault="00096CDB" w:rsidP="00B27D11">
                        <w:pPr>
                          <w:rPr>
                            <w:i/>
                            <w:vertAlign w:val="subscript"/>
                          </w:rPr>
                        </w:pPr>
                        <w:r>
                          <w:rPr>
                            <w:i/>
                          </w:rPr>
                          <w:t>В</w:t>
                        </w:r>
                        <w:r>
                          <w:rPr>
                            <w:vertAlign w:val="subscript"/>
                          </w:rPr>
                          <w:t>3</w:t>
                        </w:r>
                      </w:p>
                    </w:txbxContent>
                  </v:textbox>
                </v:shape>
                <v:shape id="Text Box 865" o:spid="_x0000_s2838" type="#_x0000_t202" style="position:absolute;left:4588;top:278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" filled="f" stroked="f">
                  <v:textbox inset="0,0,0,0">
                    <w:txbxContent>
                      <w:p w:rsidR="00096CDB" w:rsidRDefault="00096CDB" w:rsidP="00B27D11">
                        <w:pPr>
                          <w:rPr>
                            <w:i/>
                            <w:vertAlign w:val="subscript"/>
                          </w:rPr>
                        </w:pPr>
                        <w:r>
                          <w:t>0</w:t>
                        </w:r>
                      </w:p>
                    </w:txbxContent>
                  </v:textbox>
                </v:shape>
                <v:shape id="Text Box 866" o:spid="_x0000_s2839" type="#_x0000_t202" style="position:absolute;left:3700;top:2364;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" filled="f" stroked="f">
                  <v:textbox inset="0,0,0,0">
                    <w:txbxContent>
                      <w:p w:rsidR="00096CDB" w:rsidRDefault="00096CDB" w:rsidP="00B27D11">
                        <w:pPr>
                          <w:rPr>
                            <w:i/>
                          </w:rPr>
                        </w:pPr>
                        <w:r>
                          <w:rPr>
                            <w:i/>
                          </w:rPr>
                          <w:sym w:font="Symbol" w:char="F06D"/>
                        </w:r>
                        <w:r>
                          <w:rPr>
                            <w:i/>
                          </w:rPr>
                          <w:t>=</w:t>
                        </w:r>
                        <w:r>
                          <w:t>1</w:t>
                        </w:r>
                      </w:p>
                    </w:txbxContent>
                  </v:textbox>
                </v:shape>
                <v:shape id="Text Box 867" o:spid="_x0000_s2840" type="#_x0000_t202" style="position:absolute;left:3342;top:2780;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" filled="f" stroked="f">
                  <v:textbox inset="0,0,0,0">
                    <w:txbxContent>
                      <w:p w:rsidR="00096CDB" w:rsidRDefault="00096CDB" w:rsidP="00B27D11">
                        <w:pPr>
                          <w:rPr>
                            <w:i/>
                          </w:rPr>
                        </w:pPr>
                        <w:r>
                          <w:rPr>
                            <w:i/>
                          </w:rPr>
                          <w:sym w:font="Symbol" w:char="F06D"/>
                        </w:r>
                        <w:r>
                          <w:rPr>
                            <w:i/>
                            <w:lang w:eastAsia="ko-KR"/>
                          </w:rPr>
                          <w:t>&lt;</w:t>
                        </w:r>
                        <w:r>
                          <w:t>1</w:t>
                        </w:r>
                      </w:p>
                    </w:txbxContent>
                  </v:textbox>
                </v:shape>
                <v:shape id="Text Box 868" o:spid="_x0000_s2841" type="#_x0000_t202" style="position:absolute;left:3094;top:2358;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" filled="f" stroked="f">
                  <v:textbox inset="0,0,0,0">
                    <w:txbxContent>
                      <w:p w:rsidR="00096CDB" w:rsidRDefault="00096CDB" w:rsidP="00B27D11">
                        <w:pPr>
                          <w:rPr>
                            <w:i/>
                          </w:rPr>
                        </w:pPr>
                        <w:r>
                          <w:rPr>
                            <w:i/>
                          </w:rPr>
                          <w:sym w:font="Symbol" w:char="F06D"/>
                        </w:r>
                        <w:r>
                          <w:rPr>
                            <w:i/>
                            <w:lang w:eastAsia="ko-KR"/>
                          </w:rPr>
                          <w:t>&gt;</w:t>
                        </w:r>
                        <w:r>
                          <w:t>1</w:t>
                        </w:r>
                      </w:p>
                    </w:txbxContent>
                  </v:textbox>
                </v:shape>
                <v:shape id="Text Box 869" o:spid="_x0000_s2842" type="#_x0000_t202" style="position:absolute;left:5358;top:3600;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" filled="f" stroked="f">
                  <v:textbox inset="0,0,0,0">
                    <w:txbxContent>
                      <w:p w:rsidR="00096CDB" w:rsidRPr="00494835" w:rsidRDefault="00096CDB" w:rsidP="00B27D11">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63</w:t>
                        </w:r>
                        <w:r w:rsidRPr="00494835">
                          <w:rPr>
                            <w:rFonts w:ascii="KZ Times New Roman" w:hAnsi="KZ Times New Roman"/>
                            <w:i/>
                            <w:sz w:val="24"/>
                          </w:rPr>
                          <w:t>-сурет</w:t>
                        </w:r>
                      </w:p>
                    </w:txbxContent>
                  </v:textbox>
                </v:shape>
                <v:shape id="Text Box 870" o:spid="_x0000_s2843" type="#_x0000_t202" style="position:absolute;left:2334;top:3600;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" filled="f" stroked="f">
                  <v:textbox inset="0,0,0,0">
                    <w:txbxContent>
                      <w:p w:rsidR="00096CDB" w:rsidRPr="00494835" w:rsidRDefault="00096CDB" w:rsidP="00B27D11">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62</w:t>
                        </w:r>
                        <w:r w:rsidRPr="00494835">
                          <w:rPr>
                            <w:rFonts w:ascii="KZ Times New Roman" w:hAnsi="KZ Times New Roman"/>
                            <w:i/>
                            <w:sz w:val="24"/>
                          </w:rPr>
                          <w:t>-сурет</w:t>
                        </w:r>
                      </w:p>
                    </w:txbxContent>
                  </v:textbox>
                </v:shape>
                <w10:wrap type="topAndBottom" anchory="page"/>
              </v:group>
            </w:pict>
          </mc:Fallback>
        </mc:AlternateContent>
      </w:r>
      <w:r w:rsidR="008F0189" w:rsidRPr="008F0189">
        <w:rPr>
          <w:rFonts w:ascii="KZ Times New Roman" w:hAnsi="KZ Times New Roman"/>
          <w:sz w:val="28"/>
          <w:szCs w:val="28"/>
        </w:rPr>
        <w:t xml:space="preserve">Графикте көрсетілген </w:t>
      </w:r>
      <w:r w:rsidR="008F0189" w:rsidRPr="008F0189">
        <w:rPr>
          <w:rFonts w:ascii="KZ Times New Roman" w:hAnsi="KZ Times New Roman"/>
          <w:i/>
          <w:sz w:val="28"/>
          <w:szCs w:val="28"/>
        </w:rPr>
        <w:t>ОА</w:t>
      </w:r>
      <w:r w:rsidR="008F0189" w:rsidRPr="008F0189">
        <w:rPr>
          <w:rFonts w:ascii="KZ Times New Roman" w:hAnsi="KZ Times New Roman"/>
          <w:sz w:val="28"/>
          <w:szCs w:val="28"/>
        </w:rPr>
        <w:t xml:space="preserve"> қисықтың барысы былайша түсінідіріледі. Домендердің сыртқы өріс бағытында магниттелуі болып жатқан кезде индукция тез артады. Ферромагнетик қаныққанға дейін магниттелген кезде </w:t>
      </w:r>
      <w:r w:rsidR="008F0189" w:rsidRPr="008F0189">
        <w:rPr>
          <w:rFonts w:ascii="KZ Times New Roman" w:hAnsi="KZ Times New Roman"/>
          <w:i/>
          <w:sz w:val="28"/>
          <w:szCs w:val="28"/>
        </w:rPr>
        <w:t>В</w:t>
      </w:r>
      <w:r w:rsidR="008F0189" w:rsidRPr="008F0189">
        <w:rPr>
          <w:rFonts w:ascii="KZ Times New Roman" w:hAnsi="KZ Times New Roman"/>
          <w:sz w:val="28"/>
          <w:szCs w:val="28"/>
        </w:rPr>
        <w:t xml:space="preserve"> индукцияның одан арғы артуы тек </w:t>
      </w:r>
      <w:r w:rsidR="008F0189" w:rsidRPr="008F0189">
        <w:rPr>
          <w:rFonts w:ascii="KZ Times New Roman" w:hAnsi="KZ Times New Roman"/>
          <w:i/>
          <w:sz w:val="28"/>
          <w:szCs w:val="28"/>
        </w:rPr>
        <w:t>Н</w:t>
      </w:r>
      <w:r w:rsidR="008F0189" w:rsidRPr="008F0189">
        <w:rPr>
          <w:rFonts w:ascii="KZ Times New Roman" w:hAnsi="KZ Times New Roman"/>
          <w:sz w:val="28"/>
          <w:szCs w:val="28"/>
        </w:rPr>
        <w:t xml:space="preserve"> мәнінің артуы есесінен ғана болады. Егер осыдан кейін кернеулікті бірте-бірте төмендетсе, онда магниттелсіздену </w:t>
      </w:r>
      <w:r w:rsidR="008F0189" w:rsidRPr="008F0189">
        <w:rPr>
          <w:rFonts w:ascii="KZ Times New Roman" w:hAnsi="KZ Times New Roman"/>
          <w:i/>
          <w:sz w:val="28"/>
          <w:szCs w:val="28"/>
        </w:rPr>
        <w:t>АС</w:t>
      </w:r>
      <w:r w:rsidR="008F0189" w:rsidRPr="008F0189">
        <w:rPr>
          <w:rFonts w:ascii="KZ Times New Roman" w:hAnsi="KZ Times New Roman"/>
          <w:sz w:val="28"/>
          <w:szCs w:val="28"/>
        </w:rPr>
        <w:t xml:space="preserve"> қисығы бойынша өтетін болады да, </w:t>
      </w:r>
      <w:r w:rsidR="008F0189" w:rsidRPr="008F0189">
        <w:rPr>
          <w:rFonts w:ascii="KZ Times New Roman" w:hAnsi="KZ Times New Roman"/>
          <w:i/>
          <w:sz w:val="28"/>
          <w:szCs w:val="28"/>
        </w:rPr>
        <w:t>Н</w:t>
      </w:r>
      <w:r w:rsidR="008F0189" w:rsidRPr="008F0189">
        <w:rPr>
          <w:rFonts w:ascii="KZ Times New Roman" w:hAnsi="KZ Times New Roman"/>
          <w:sz w:val="28"/>
          <w:szCs w:val="28"/>
        </w:rPr>
        <w:t xml:space="preserve"> кезінде ферромагнетик әлі де болса, магниттелген болып қалады, оның ішіндегі индукцияның мәні осы кезде </w:t>
      </w:r>
      <w:r w:rsidR="008F0189" w:rsidRPr="008F0189">
        <w:rPr>
          <w:rFonts w:ascii="KZ Times New Roman" w:hAnsi="KZ Times New Roman"/>
          <w:i/>
          <w:sz w:val="28"/>
          <w:szCs w:val="28"/>
        </w:rPr>
        <w:t>ОС</w:t>
      </w:r>
      <w:r w:rsidR="008F0189" w:rsidRPr="008F0189">
        <w:rPr>
          <w:rFonts w:ascii="KZ Times New Roman" w:hAnsi="KZ Times New Roman"/>
          <w:sz w:val="28"/>
          <w:szCs w:val="28"/>
        </w:rPr>
        <w:t xml:space="preserve"> кесіндіге тең болады. Сөйтіп, ферромагнетиктегі </w:t>
      </w:r>
      <w:r w:rsidR="008F0189" w:rsidRPr="008F0189">
        <w:rPr>
          <w:rFonts w:ascii="KZ Times New Roman" w:hAnsi="KZ Times New Roman"/>
          <w:i/>
          <w:sz w:val="28"/>
          <w:szCs w:val="28"/>
        </w:rPr>
        <w:t>В</w:t>
      </w:r>
      <w:r w:rsidR="008F0189" w:rsidRPr="008F0189">
        <w:rPr>
          <w:rFonts w:ascii="KZ Times New Roman" w:hAnsi="KZ Times New Roman"/>
          <w:sz w:val="28"/>
          <w:szCs w:val="28"/>
        </w:rPr>
        <w:t xml:space="preserve"> индукцияның мәні тек </w:t>
      </w:r>
      <w:r w:rsidR="008F0189" w:rsidRPr="008F0189">
        <w:rPr>
          <w:rFonts w:ascii="KZ Times New Roman" w:hAnsi="KZ Times New Roman"/>
          <w:i/>
          <w:sz w:val="28"/>
          <w:szCs w:val="28"/>
        </w:rPr>
        <w:t>Н</w:t>
      </w:r>
      <w:r w:rsidR="008F0189" w:rsidRPr="008F0189">
        <w:rPr>
          <w:rFonts w:ascii="KZ Times New Roman" w:hAnsi="KZ Times New Roman"/>
          <w:sz w:val="28"/>
          <w:szCs w:val="28"/>
        </w:rPr>
        <w:sym w:font="Symbol" w:char="F03D"/>
      </w:r>
      <w:r w:rsidR="008F0189" w:rsidRPr="008F0189">
        <w:rPr>
          <w:rFonts w:ascii="KZ Times New Roman" w:hAnsi="KZ Times New Roman"/>
          <w:sz w:val="28"/>
          <w:szCs w:val="28"/>
        </w:rPr>
        <w:sym w:font="Symbol" w:char="F030"/>
      </w:r>
      <w:r w:rsidR="008F0189" w:rsidRPr="008F0189">
        <w:rPr>
          <w:rFonts w:ascii="KZ Times New Roman" w:hAnsi="KZ Times New Roman"/>
          <w:sz w:val="28"/>
          <w:szCs w:val="28"/>
        </w:rPr>
        <w:t xml:space="preserve"> мәніне ғана емес, сонымен қатар ферромагнетик алдын-ала магниттелген бе, магниттелмеген бе, осыған да тәуелді болады екен.</w:t>
      </w:r>
    </w:p>
    <w:p w:rsidR="008F0189" w:rsidRPr="008F0189" w:rsidRDefault="004E0D87" w:rsidP="008F0189">
      <w:pPr>
        <w:pStyle w:val="af9"/>
        <w:ind w:right="-99" w:firstLine="567"/>
        <w:rPr>
          <w:rFonts w:ascii="KZ Times New Roman" w:hAnsi="KZ Times New Roman"/>
          <w:sz w:val="28"/>
          <w:szCs w:val="28"/>
        </w:rPr>
      </w:pPr>
      <w:r>
        <w:rPr>
          <w:rFonts w:ascii="KZ Times New Roman" w:hAnsi="KZ Times New Roman"/>
          <w:noProof/>
          <w:sz w:val="28"/>
          <w:szCs w:val="28"/>
          <w:lang w:eastAsia="ru-RU"/>
        </w:rPr>
        <mc:AlternateContent>
          <mc:Choice Requires="wpg">
            <w:drawing>
              <wp:anchor distT="0" distB="0" distL="114300" distR="114300" simplePos="0" relativeHeight="251987968" behindDoc="0" locked="0" layoutInCell="0" allowOverlap="1">
                <wp:simplePos x="0" y="0"/>
                <wp:positionH relativeFrom="column">
                  <wp:posOffset>434340</wp:posOffset>
                </wp:positionH>
                <wp:positionV relativeFrom="page">
                  <wp:posOffset>6522085</wp:posOffset>
                </wp:positionV>
                <wp:extent cx="5505450" cy="2185670"/>
                <wp:effectExtent l="0" t="0" r="0" b="0"/>
                <wp:wrapTopAndBottom/>
                <wp:docPr id="6081" name="Группа 6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2185670"/>
                          <a:chOff x="1326" y="1016"/>
                          <a:chExt cx="5730" cy="2782"/>
                        </a:xfrm>
                      </wpg:grpSpPr>
                      <pic:pic xmlns:pic="http://schemas.openxmlformats.org/drawingml/2006/picture">
                        <pic:nvPicPr>
                          <pic:cNvPr id="6082" name="Picture 454" descr="Pic72e"/>
                          <pic:cNvPicPr>
                            <a:picLocks noChangeAspect="1" noChangeArrowheads="1"/>
                          </pic:cNvPicPr>
                        </pic:nvPicPr>
                        <pic:blipFill>
                          <a:blip r:embed="rId1084">
                            <a:extLst>
                              <a:ext uri="{28A0092B-C50C-407E-A947-70E740481C1C}">
                                <a14:useLocalDpi xmlns:a14="http://schemas.microsoft.com/office/drawing/2010/main" val="0"/>
                              </a:ext>
                            </a:extLst>
                          </a:blip>
                          <a:srcRect/>
                          <a:stretch>
                            <a:fillRect/>
                          </a:stretch>
                        </pic:blipFill>
                        <pic:spPr bwMode="auto">
                          <a:xfrm>
                            <a:off x="1326" y="1016"/>
                            <a:ext cx="5730" cy="2655"/>
                          </a:xfrm>
                          <a:prstGeom prst="rect">
                            <a:avLst/>
                          </a:prstGeom>
                          <a:noFill/>
                          <a:extLst>
                            <a:ext uri="{909E8E84-426E-40DD-AFC4-6F175D3DCCD1}">
                              <a14:hiddenFill xmlns:a14="http://schemas.microsoft.com/office/drawing/2010/main">
                                <a:solidFill>
                                  <a:srgbClr val="FFFFFF"/>
                                </a:solidFill>
                              </a14:hiddenFill>
                            </a:ext>
                          </a:extLst>
                        </pic:spPr>
                      </pic:pic>
                      <wps:wsp>
                        <wps:cNvPr id="6083" name="Text Box 455"/>
                        <wps:cNvSpPr txBox="1">
                          <a:spLocks noChangeArrowheads="1"/>
                        </wps:cNvSpPr>
                        <wps:spPr bwMode="auto">
                          <a:xfrm>
                            <a:off x="2980" y="115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wps:wsp>
                        <wps:cNvPr id="6084" name="Text Box 456"/>
                        <wps:cNvSpPr txBox="1">
                          <a:spLocks noChangeArrowheads="1"/>
                        </wps:cNvSpPr>
                        <wps:spPr bwMode="auto">
                          <a:xfrm>
                            <a:off x="2980" y="151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С</w:t>
                              </w:r>
                            </w:p>
                          </w:txbxContent>
                        </wps:txbx>
                        <wps:bodyPr rot="0" vert="horz" wrap="square" lIns="0" tIns="0" rIns="0" bIns="0" anchor="t" anchorCtr="0" upright="1">
                          <a:noAutofit/>
                        </wps:bodyPr>
                      </wps:wsp>
                      <wps:wsp>
                        <wps:cNvPr id="6085" name="Text Box 457"/>
                        <wps:cNvSpPr txBox="1">
                          <a:spLocks noChangeArrowheads="1"/>
                        </wps:cNvSpPr>
                        <wps:spPr bwMode="auto">
                          <a:xfrm flipH="1">
                            <a:off x="3024" y="2096"/>
                            <a:ext cx="28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0</w:t>
                              </w:r>
                            </w:p>
                          </w:txbxContent>
                        </wps:txbx>
                        <wps:bodyPr rot="0" vert="horz" wrap="square" lIns="0" tIns="0" rIns="0" bIns="0" anchor="t" anchorCtr="0" upright="1">
                          <a:noAutofit/>
                        </wps:bodyPr>
                      </wps:wsp>
                      <wps:wsp>
                        <wps:cNvPr id="6086" name="Text Box 458"/>
                        <wps:cNvSpPr txBox="1">
                          <a:spLocks noChangeArrowheads="1"/>
                        </wps:cNvSpPr>
                        <wps:spPr bwMode="auto">
                          <a:xfrm>
                            <a:off x="4490" y="128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wps:wsp>
                        <wps:cNvPr id="6087" name="Text Box 459"/>
                        <wps:cNvSpPr txBox="1">
                          <a:spLocks noChangeArrowheads="1"/>
                        </wps:cNvSpPr>
                        <wps:spPr bwMode="auto">
                          <a:xfrm>
                            <a:off x="4256" y="236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+Н</w:t>
                              </w:r>
                            </w:p>
                          </w:txbxContent>
                        </wps:txbx>
                        <wps:bodyPr rot="0" vert="horz" wrap="square" lIns="0" tIns="0" rIns="0" bIns="0" anchor="t" anchorCtr="0" upright="1">
                          <a:noAutofit/>
                        </wps:bodyPr>
                      </wps:wsp>
                      <wps:wsp>
                        <wps:cNvPr id="6088" name="Text Box 460"/>
                        <wps:cNvSpPr txBox="1">
                          <a:spLocks noChangeArrowheads="1"/>
                        </wps:cNvSpPr>
                        <wps:spPr bwMode="auto">
                          <a:xfrm>
                            <a:off x="4584" y="238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Н</w:t>
                              </w:r>
                            </w:p>
                          </w:txbxContent>
                        </wps:txbx>
                        <wps:bodyPr rot="0" vert="horz" wrap="square" lIns="0" tIns="0" rIns="0" bIns="0" anchor="t" anchorCtr="0" upright="1">
                          <a:noAutofit/>
                        </wps:bodyPr>
                      </wps:wsp>
                      <wps:wsp>
                        <wps:cNvPr id="6089" name="Text Box 461"/>
                        <wps:cNvSpPr txBox="1">
                          <a:spLocks noChangeArrowheads="1"/>
                        </wps:cNvSpPr>
                        <wps:spPr bwMode="auto">
                          <a:xfrm>
                            <a:off x="3238" y="301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К</w:t>
                              </w:r>
                            </w:p>
                          </w:txbxContent>
                        </wps:txbx>
                        <wps:bodyPr rot="0" vert="horz" wrap="square" lIns="0" tIns="0" rIns="0" bIns="0" anchor="t" anchorCtr="0" upright="1">
                          <a:noAutofit/>
                        </wps:bodyPr>
                      </wps:wsp>
                      <wps:wsp>
                        <wps:cNvPr id="6090" name="Text Box 462"/>
                        <wps:cNvSpPr txBox="1">
                          <a:spLocks noChangeArrowheads="1"/>
                        </wps:cNvSpPr>
                        <wps:spPr bwMode="auto">
                          <a:xfrm>
                            <a:off x="1440" y="2016"/>
                            <a:ext cx="28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-Н</w:t>
                              </w:r>
                            </w:p>
                          </w:txbxContent>
                        </wps:txbx>
                        <wps:bodyPr rot="0" vert="horz" wrap="square" lIns="0" tIns="0" rIns="0" bIns="0" anchor="t" anchorCtr="0" upright="1">
                          <a:noAutofit/>
                        </wps:bodyPr>
                      </wps:wsp>
                      <wps:wsp>
                        <wps:cNvPr id="6091" name="Text Box 463"/>
                        <wps:cNvSpPr txBox="1">
                          <a:spLocks noChangeArrowheads="1"/>
                        </wps:cNvSpPr>
                        <wps:spPr bwMode="auto">
                          <a:xfrm>
                            <a:off x="1524" y="315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D</w:t>
                              </w:r>
                            </w:p>
                          </w:txbxContent>
                        </wps:txbx>
                        <wps:bodyPr rot="0" vert="horz" wrap="square" lIns="0" tIns="0" rIns="0" bIns="0" anchor="t" anchorCtr="0" upright="1">
                          <a:noAutofit/>
                        </wps:bodyPr>
                      </wps:wsp>
                      <wps:wsp>
                        <wps:cNvPr id="6092" name="Text Box 464"/>
                        <wps:cNvSpPr txBox="1">
                          <a:spLocks noChangeArrowheads="1"/>
                        </wps:cNvSpPr>
                        <wps:spPr bwMode="auto">
                          <a:xfrm>
                            <a:off x="5598" y="112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wps:wsp>
                        <wps:cNvPr id="6093" name="Text Box 465"/>
                        <wps:cNvSpPr txBox="1">
                          <a:spLocks noChangeArrowheads="1"/>
                        </wps:cNvSpPr>
                        <wps:spPr bwMode="auto">
                          <a:xfrm>
                            <a:off x="5538" y="144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С</w:t>
                              </w:r>
                            </w:p>
                          </w:txbxContent>
                        </wps:txbx>
                        <wps:bodyPr rot="0" vert="horz" wrap="square" lIns="0" tIns="0" rIns="0" bIns="0" anchor="t" anchorCtr="0" upright="1">
                          <a:noAutofit/>
                        </wps:bodyPr>
                      </wps:wsp>
                      <wps:wsp>
                        <wps:cNvPr id="6094" name="Text Box 466"/>
                        <wps:cNvSpPr txBox="1">
                          <a:spLocks noChangeArrowheads="1"/>
                        </wps:cNvSpPr>
                        <wps:spPr bwMode="auto">
                          <a:xfrm>
                            <a:off x="6218" y="123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wps:wsp>
                        <wps:cNvPr id="6095" name="Text Box 467"/>
                        <wps:cNvSpPr txBox="1">
                          <a:spLocks noChangeArrowheads="1"/>
                        </wps:cNvSpPr>
                        <wps:spPr bwMode="auto">
                          <a:xfrm>
                            <a:off x="6128" y="238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+Н</w:t>
                              </w:r>
                            </w:p>
                          </w:txbxContent>
                        </wps:txbx>
                        <wps:bodyPr rot="0" vert="horz" wrap="square" lIns="0" tIns="0" rIns="0" bIns="0" anchor="t" anchorCtr="0" upright="1">
                          <a:noAutofit/>
                        </wps:bodyPr>
                      </wps:wsp>
                      <wps:wsp>
                        <wps:cNvPr id="6096" name="Text Box 468"/>
                        <wps:cNvSpPr txBox="1">
                          <a:spLocks noChangeArrowheads="1"/>
                        </wps:cNvSpPr>
                        <wps:spPr bwMode="auto">
                          <a:xfrm>
                            <a:off x="6456" y="238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Н</w:t>
                              </w:r>
                            </w:p>
                          </w:txbxContent>
                        </wps:txbx>
                        <wps:bodyPr rot="0" vert="horz" wrap="square" lIns="0" tIns="0" rIns="0" bIns="0" anchor="t" anchorCtr="0" upright="1">
                          <a:noAutofit/>
                        </wps:bodyPr>
                      </wps:wsp>
                      <wps:wsp>
                        <wps:cNvPr id="6097" name="Text Box 469"/>
                        <wps:cNvSpPr txBox="1">
                          <a:spLocks noChangeArrowheads="1"/>
                        </wps:cNvSpPr>
                        <wps:spPr bwMode="auto">
                          <a:xfrm>
                            <a:off x="5066" y="2100"/>
                            <a:ext cx="28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-Н</w:t>
                              </w:r>
                            </w:p>
                          </w:txbxContent>
                        </wps:txbx>
                        <wps:bodyPr rot="0" vert="horz" wrap="square" lIns="0" tIns="0" rIns="0" bIns="0" anchor="t" anchorCtr="0" upright="1">
                          <a:noAutofit/>
                        </wps:bodyPr>
                      </wps:wsp>
                      <wps:wsp>
                        <wps:cNvPr id="6098" name="Text Box 470"/>
                        <wps:cNvSpPr txBox="1">
                          <a:spLocks noChangeArrowheads="1"/>
                        </wps:cNvSpPr>
                        <wps:spPr bwMode="auto">
                          <a:xfrm>
                            <a:off x="5904" y="30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К</w:t>
                              </w:r>
                            </w:p>
                          </w:txbxContent>
                        </wps:txbx>
                        <wps:bodyPr rot="0" vert="horz" wrap="square" lIns="0" tIns="0" rIns="0" bIns="0" anchor="t" anchorCtr="0" upright="1">
                          <a:noAutofit/>
                        </wps:bodyPr>
                      </wps:wsp>
                      <wps:wsp>
                        <wps:cNvPr id="6099" name="Text Box 471"/>
                        <wps:cNvSpPr txBox="1">
                          <a:spLocks noChangeArrowheads="1"/>
                        </wps:cNvSpPr>
                        <wps:spPr bwMode="auto">
                          <a:xfrm>
                            <a:off x="4986" y="321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D</w:t>
                              </w:r>
                            </w:p>
                          </w:txbxContent>
                        </wps:txbx>
                        <wps:bodyPr rot="0" vert="horz" wrap="square" lIns="0" tIns="0" rIns="0" bIns="0" anchor="t" anchorCtr="0" upright="1">
                          <a:noAutofit/>
                        </wps:bodyPr>
                      </wps:wsp>
                      <wps:wsp>
                        <wps:cNvPr id="6100" name="Text Box 472"/>
                        <wps:cNvSpPr txBox="1">
                          <a:spLocks noChangeArrowheads="1"/>
                        </wps:cNvSpPr>
                        <wps:spPr bwMode="auto">
                          <a:xfrm>
                            <a:off x="3720" y="316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wps:wsp>
                        <wps:cNvPr id="6101" name="Text Box 473"/>
                        <wps:cNvSpPr txBox="1">
                          <a:spLocks noChangeArrowheads="1"/>
                        </wps:cNvSpPr>
                        <wps:spPr bwMode="auto">
                          <a:xfrm>
                            <a:off x="6312" y="316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б)</w:t>
                              </w:r>
                            </w:p>
                          </w:txbxContent>
                        </wps:txbx>
                        <wps:bodyPr rot="0" vert="horz" wrap="square" lIns="0" tIns="0" rIns="0" bIns="0" anchor="t" anchorCtr="0" upright="1">
                          <a:noAutofit/>
                        </wps:bodyPr>
                      </wps:wsp>
                      <wps:wsp>
                        <wps:cNvPr id="6102" name="Text Box 474"/>
                        <wps:cNvSpPr txBox="1">
                          <a:spLocks noChangeArrowheads="1"/>
                        </wps:cNvSpPr>
                        <wps:spPr bwMode="auto">
                          <a:xfrm>
                            <a:off x="4032" y="3510"/>
                            <a:ext cx="91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lang w:eastAsia="ko-KR"/>
                                </w:rPr>
                                <w:t>64</w:t>
                              </w:r>
                              <w:r w:rsidRPr="00494835">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081" o:spid="_x0000_s2844" style="position:absolute;left:0;text-align:left;margin-left:34.2pt;margin-top:513.55pt;width:433.5pt;height:172.1pt;z-index:251987968;mso-position-vertical-relative:page" coordorigin="1326,1016" coordsize="5730,2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" o:allowincell="f">
                <v:shape id="Picture 454" o:spid="_x0000_s2845" type="#_x0000_t75" alt="Pic72e" style="position:absolute;left:1326;top:1016;width:5730;height:2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">
                  <v:imagedata r:id="rId1085" o:title="Pic72e"/>
                </v:shape>
                <v:shape id="Text Box 455" o:spid="_x0000_s2846" type="#_x0000_t202" style="position:absolute;left:2980;top:115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" filled="f" stroked="f">
                  <v:textbox inset="0,0,0,0">
                    <w:txbxContent>
                      <w:p w:rsidR="00096CDB" w:rsidRDefault="00096CDB" w:rsidP="008F0189">
                        <w:pPr>
                          <w:rPr>
                            <w:i/>
                          </w:rPr>
                        </w:pPr>
                        <w:r>
                          <w:rPr>
                            <w:i/>
                          </w:rPr>
                          <w:t>В</w:t>
                        </w:r>
                      </w:p>
                    </w:txbxContent>
                  </v:textbox>
                </v:shape>
                <v:shape id="Text Box 456" o:spid="_x0000_s2847" type="#_x0000_t202" style="position:absolute;left:2980;top:151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" filled="f" stroked="f">
                  <v:textbox inset="0,0,0,0">
                    <w:txbxContent>
                      <w:p w:rsidR="00096CDB" w:rsidRDefault="00096CDB" w:rsidP="008F0189">
                        <w:pPr>
                          <w:rPr>
                            <w:i/>
                          </w:rPr>
                        </w:pPr>
                        <w:r>
                          <w:rPr>
                            <w:i/>
                          </w:rPr>
                          <w:t>С</w:t>
                        </w:r>
                      </w:p>
                    </w:txbxContent>
                  </v:textbox>
                </v:shape>
                <v:shape id="Text Box 457" o:spid="_x0000_s2848" type="#_x0000_t202" style="position:absolute;left:3024;top:2096;width:288;height:28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" filled="f" stroked="f">
                  <v:textbox inset="0,0,0,0">
                    <w:txbxContent>
                      <w:p w:rsidR="00096CDB" w:rsidRDefault="00096CDB" w:rsidP="008F0189">
                        <w:pPr>
                          <w:rPr>
                            <w:i/>
                          </w:rPr>
                        </w:pPr>
                        <w:r>
                          <w:rPr>
                            <w:i/>
                          </w:rPr>
                          <w:t>0</w:t>
                        </w:r>
                      </w:p>
                    </w:txbxContent>
                  </v:textbox>
                </v:shape>
                <v:shape id="Text Box 458" o:spid="_x0000_s2849" type="#_x0000_t202" style="position:absolute;left:4490;top:128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" filled="f" stroked="f">
                  <v:textbox inset="0,0,0,0">
                    <w:txbxContent>
                      <w:p w:rsidR="00096CDB" w:rsidRDefault="00096CDB" w:rsidP="008F0189">
                        <w:pPr>
                          <w:rPr>
                            <w:i/>
                          </w:rPr>
                        </w:pPr>
                        <w:r>
                          <w:rPr>
                            <w:i/>
                          </w:rPr>
                          <w:t>А</w:t>
                        </w:r>
                      </w:p>
                    </w:txbxContent>
                  </v:textbox>
                </v:shape>
                <v:shape id="Text Box 459" o:spid="_x0000_s2850" type="#_x0000_t202" style="position:absolute;left:4256;top:236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" filled="f" stroked="f">
                  <v:textbox inset="0,0,0,0">
                    <w:txbxContent>
                      <w:p w:rsidR="00096CDB" w:rsidRDefault="00096CDB" w:rsidP="008F0189">
                        <w:pPr>
                          <w:rPr>
                            <w:i/>
                          </w:rPr>
                        </w:pPr>
                        <w:r>
                          <w:rPr>
                            <w:i/>
                          </w:rPr>
                          <w:t>+Н</w:t>
                        </w:r>
                      </w:p>
                    </w:txbxContent>
                  </v:textbox>
                </v:shape>
                <v:shape id="Text Box 460" o:spid="_x0000_s2851" type="#_x0000_t202" style="position:absolute;left:4584;top:238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" filled="f" stroked="f">
                  <v:textbox inset="0,0,0,0">
                    <w:txbxContent>
                      <w:p w:rsidR="00096CDB" w:rsidRDefault="00096CDB" w:rsidP="008F0189">
                        <w:pPr>
                          <w:rPr>
                            <w:i/>
                          </w:rPr>
                        </w:pPr>
                        <w:r>
                          <w:rPr>
                            <w:i/>
                          </w:rPr>
                          <w:t>Н</w:t>
                        </w:r>
                      </w:p>
                    </w:txbxContent>
                  </v:textbox>
                </v:shape>
                <v:shape id="Text Box 461" o:spid="_x0000_s2852" type="#_x0000_t202" style="position:absolute;left:3238;top:301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" filled="f" stroked="f">
                  <v:textbox inset="0,0,0,0">
                    <w:txbxContent>
                      <w:p w:rsidR="00096CDB" w:rsidRDefault="00096CDB" w:rsidP="008F0189">
                        <w:pPr>
                          <w:rPr>
                            <w:i/>
                          </w:rPr>
                        </w:pPr>
                        <w:r>
                          <w:rPr>
                            <w:i/>
                          </w:rPr>
                          <w:t>К</w:t>
                        </w:r>
                      </w:p>
                    </w:txbxContent>
                  </v:textbox>
                </v:shape>
                <v:shape id="Text Box 462" o:spid="_x0000_s2853" type="#_x0000_t202" style="position:absolute;left:1440;top:2016;width:28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" filled="f" stroked="f">
                  <v:textbox inset="0,0,0,0">
                    <w:txbxContent>
                      <w:p w:rsidR="00096CDB" w:rsidRDefault="00096CDB" w:rsidP="008F0189">
                        <w:pPr>
                          <w:rPr>
                            <w:i/>
                          </w:rPr>
                        </w:pPr>
                        <w:r>
                          <w:rPr>
                            <w:i/>
                          </w:rPr>
                          <w:t>-Н</w:t>
                        </w:r>
                      </w:p>
                    </w:txbxContent>
                  </v:textbox>
                </v:shape>
                <v:shape id="Text Box 463" o:spid="_x0000_s2854" type="#_x0000_t202" style="position:absolute;left:1524;top:315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" filled="f" stroked="f">
                  <v:textbox inset="0,0,0,0">
                    <w:txbxContent>
                      <w:p w:rsidR="00096CDB" w:rsidRDefault="00096CDB" w:rsidP="008F0189">
                        <w:pPr>
                          <w:rPr>
                            <w:i/>
                          </w:rPr>
                        </w:pPr>
                        <w:r>
                          <w:rPr>
                            <w:i/>
                          </w:rPr>
                          <w:t>D</w:t>
                        </w:r>
                      </w:p>
                    </w:txbxContent>
                  </v:textbox>
                </v:shape>
                <v:shape id="Text Box 464" o:spid="_x0000_s2855" type="#_x0000_t202" style="position:absolute;left:5598;top:112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" filled="f" stroked="f">
                  <v:textbox inset="0,0,0,0">
                    <w:txbxContent>
                      <w:p w:rsidR="00096CDB" w:rsidRDefault="00096CDB" w:rsidP="008F0189">
                        <w:pPr>
                          <w:rPr>
                            <w:i/>
                          </w:rPr>
                        </w:pPr>
                        <w:r>
                          <w:rPr>
                            <w:i/>
                          </w:rPr>
                          <w:t>В</w:t>
                        </w:r>
                      </w:p>
                    </w:txbxContent>
                  </v:textbox>
                </v:shape>
                <v:shape id="Text Box 465" o:spid="_x0000_s2856" type="#_x0000_t202" style="position:absolute;left:5538;top:144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" filled="f" stroked="f">
                  <v:textbox inset="0,0,0,0">
                    <w:txbxContent>
                      <w:p w:rsidR="00096CDB" w:rsidRDefault="00096CDB" w:rsidP="008F0189">
                        <w:pPr>
                          <w:rPr>
                            <w:i/>
                          </w:rPr>
                        </w:pPr>
                        <w:r>
                          <w:rPr>
                            <w:i/>
                          </w:rPr>
                          <w:t>С</w:t>
                        </w:r>
                      </w:p>
                    </w:txbxContent>
                  </v:textbox>
                </v:shape>
                <v:shape id="Text Box 466" o:spid="_x0000_s2857" type="#_x0000_t202" style="position:absolute;left:6218;top:123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" filled="f" stroked="f">
                  <v:textbox inset="0,0,0,0">
                    <w:txbxContent>
                      <w:p w:rsidR="00096CDB" w:rsidRDefault="00096CDB" w:rsidP="008F0189">
                        <w:pPr>
                          <w:rPr>
                            <w:i/>
                          </w:rPr>
                        </w:pPr>
                        <w:r>
                          <w:rPr>
                            <w:i/>
                          </w:rPr>
                          <w:t>А</w:t>
                        </w:r>
                      </w:p>
                    </w:txbxContent>
                  </v:textbox>
                </v:shape>
                <v:shape id="Text Box 467" o:spid="_x0000_s2858" type="#_x0000_t202" style="position:absolute;left:6128;top:238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" filled="f" stroked="f">
                  <v:textbox inset="0,0,0,0">
                    <w:txbxContent>
                      <w:p w:rsidR="00096CDB" w:rsidRDefault="00096CDB" w:rsidP="008F0189">
                        <w:pPr>
                          <w:rPr>
                            <w:i/>
                          </w:rPr>
                        </w:pPr>
                        <w:r>
                          <w:rPr>
                            <w:i/>
                          </w:rPr>
                          <w:t>+Н</w:t>
                        </w:r>
                      </w:p>
                    </w:txbxContent>
                  </v:textbox>
                </v:shape>
                <v:shape id="Text Box 468" o:spid="_x0000_s2859" type="#_x0000_t202" style="position:absolute;left:6456;top:238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" filled="f" stroked="f">
                  <v:textbox inset="0,0,0,0">
                    <w:txbxContent>
                      <w:p w:rsidR="00096CDB" w:rsidRDefault="00096CDB" w:rsidP="008F0189">
                        <w:pPr>
                          <w:rPr>
                            <w:i/>
                          </w:rPr>
                        </w:pPr>
                        <w:r>
                          <w:rPr>
                            <w:i/>
                          </w:rPr>
                          <w:t>Н</w:t>
                        </w:r>
                      </w:p>
                    </w:txbxContent>
                  </v:textbox>
                </v:shape>
                <v:shape id="Text Box 469" o:spid="_x0000_s2860" type="#_x0000_t202" style="position:absolute;left:5066;top:2100;width:28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" filled="f" stroked="f">
                  <v:textbox inset="0,0,0,0">
                    <w:txbxContent>
                      <w:p w:rsidR="00096CDB" w:rsidRDefault="00096CDB" w:rsidP="008F0189">
                        <w:pPr>
                          <w:rPr>
                            <w:i/>
                          </w:rPr>
                        </w:pPr>
                        <w:r>
                          <w:rPr>
                            <w:i/>
                          </w:rPr>
                          <w:t>-Н</w:t>
                        </w:r>
                      </w:p>
                    </w:txbxContent>
                  </v:textbox>
                </v:shape>
                <v:shape id="Text Box 470" o:spid="_x0000_s2861" type="#_x0000_t202" style="position:absolute;left:5904;top:30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" filled="f" stroked="f">
                  <v:textbox inset="0,0,0,0">
                    <w:txbxContent>
                      <w:p w:rsidR="00096CDB" w:rsidRDefault="00096CDB" w:rsidP="008F0189">
                        <w:pPr>
                          <w:rPr>
                            <w:i/>
                          </w:rPr>
                        </w:pPr>
                        <w:r>
                          <w:rPr>
                            <w:i/>
                          </w:rPr>
                          <w:t>К</w:t>
                        </w:r>
                      </w:p>
                    </w:txbxContent>
                  </v:textbox>
                </v:shape>
                <v:shape id="Text Box 471" o:spid="_x0000_s2862" type="#_x0000_t202" style="position:absolute;left:4986;top:321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" filled="f" stroked="f">
                  <v:textbox inset="0,0,0,0">
                    <w:txbxContent>
                      <w:p w:rsidR="00096CDB" w:rsidRDefault="00096CDB" w:rsidP="008F0189">
                        <w:pPr>
                          <w:rPr>
                            <w:i/>
                          </w:rPr>
                        </w:pPr>
                        <w:r>
                          <w:rPr>
                            <w:i/>
                          </w:rPr>
                          <w:t>D</w:t>
                        </w:r>
                      </w:p>
                    </w:txbxContent>
                  </v:textbox>
                </v:shape>
                <v:shape id="Text Box 472" o:spid="_x0000_s2863" type="#_x0000_t202" style="position:absolute;left:3720;top:316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" filled="f" stroked="f">
                  <v:textbox inset="0,0,0,0">
                    <w:txbxContent>
                      <w:p w:rsidR="00096CDB" w:rsidRDefault="00096CDB" w:rsidP="008F0189">
                        <w:pPr>
                          <w:rPr>
                            <w:i/>
                          </w:rPr>
                        </w:pPr>
                        <w:r>
                          <w:rPr>
                            <w:i/>
                          </w:rPr>
                          <w:t>а)</w:t>
                        </w:r>
                      </w:p>
                    </w:txbxContent>
                  </v:textbox>
                </v:shape>
                <v:shape id="Text Box 473" o:spid="_x0000_s2864" type="#_x0000_t202" style="position:absolute;left:6312;top:316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" filled="f" stroked="f">
                  <v:textbox inset="0,0,0,0">
                    <w:txbxContent>
                      <w:p w:rsidR="00096CDB" w:rsidRDefault="00096CDB" w:rsidP="008F0189">
                        <w:pPr>
                          <w:rPr>
                            <w:i/>
                          </w:rPr>
                        </w:pPr>
                        <w:r>
                          <w:rPr>
                            <w:i/>
                          </w:rPr>
                          <w:t>б)</w:t>
                        </w:r>
                      </w:p>
                    </w:txbxContent>
                  </v:textbox>
                </v:shape>
                <v:shape id="Text Box 474" o:spid="_x0000_s2865" type="#_x0000_t202" style="position:absolute;left:4032;top:3510;width:91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lang w:eastAsia="ko-KR"/>
                          </w:rPr>
                          <w:t>64</w:t>
                        </w:r>
                        <w:r w:rsidRPr="00494835">
                          <w:rPr>
                            <w:rFonts w:ascii="KZ Times New Roman" w:hAnsi="KZ Times New Roman"/>
                            <w:i/>
                            <w:sz w:val="24"/>
                          </w:rPr>
                          <w:t>-сурет</w:t>
                        </w:r>
                      </w:p>
                    </w:txbxContent>
                  </v:textbox>
                </v:shape>
                <w10:wrap type="topAndBottom" anchory="page"/>
              </v:group>
            </w:pict>
          </mc:Fallback>
        </mc:AlternateContent>
      </w:r>
      <w:r w:rsidR="008F0189" w:rsidRPr="008F0189">
        <w:rPr>
          <w:rFonts w:ascii="KZ Times New Roman" w:hAnsi="KZ Times New Roman"/>
          <w:sz w:val="28"/>
          <w:szCs w:val="28"/>
        </w:rPr>
        <w:t>3.</w:t>
      </w:r>
      <w:r w:rsidR="002919E9" w:rsidRPr="002919E9">
        <w:rPr>
          <w:rFonts w:ascii="KZ Times New Roman" w:hAnsi="KZ Times New Roman"/>
          <w:sz w:val="28"/>
          <w:szCs w:val="28"/>
        </w:rPr>
        <w:t>63</w:t>
      </w:r>
      <w:r w:rsidR="008F0189" w:rsidRPr="008F0189">
        <w:rPr>
          <w:rFonts w:ascii="KZ Times New Roman" w:hAnsi="KZ Times New Roman"/>
          <w:sz w:val="28"/>
          <w:szCs w:val="28"/>
        </w:rPr>
        <w:t xml:space="preserve">-суреттен көріп отырғанымыздай, ферромагнетикті магниттелсіздендіру кезінде индукция магниттеу кезіне қарағанда баяу түседі. Бұл құбылыс </w:t>
      </w:r>
      <w:r w:rsidR="008F0189" w:rsidRPr="008F0189">
        <w:rPr>
          <w:rFonts w:ascii="KZ Times New Roman" w:hAnsi="KZ Times New Roman"/>
          <w:i/>
          <w:sz w:val="28"/>
          <w:szCs w:val="28"/>
        </w:rPr>
        <w:t>магниттік гистерезис</w:t>
      </w:r>
      <w:r w:rsidR="008F0189" w:rsidRPr="008F0189">
        <w:rPr>
          <w:rFonts w:ascii="KZ Times New Roman" w:hAnsi="KZ Times New Roman"/>
          <w:sz w:val="28"/>
          <w:szCs w:val="28"/>
        </w:rPr>
        <w:t xml:space="preserve"> (қалыс қалу) деп аталады. Ферромагнетикті айнымалы магнит өрісімен периодты түрде қайталай магниттеген кезде индукция қисығы </w:t>
      </w:r>
      <w:r w:rsidR="008F0189" w:rsidRPr="008F0189">
        <w:rPr>
          <w:rFonts w:ascii="KZ Times New Roman" w:hAnsi="KZ Times New Roman"/>
          <w:i/>
          <w:sz w:val="28"/>
          <w:szCs w:val="28"/>
        </w:rPr>
        <w:t>гистерезис тұзағы</w:t>
      </w:r>
      <w:r w:rsidR="008F0189" w:rsidRPr="008F0189">
        <w:rPr>
          <w:rFonts w:ascii="KZ Times New Roman" w:hAnsi="KZ Times New Roman"/>
          <w:sz w:val="28"/>
          <w:szCs w:val="28"/>
        </w:rPr>
        <w:t xml:space="preserve"> деп аталатын тұйық қисық құрайды (3.</w:t>
      </w:r>
      <w:r w:rsidR="002919E9" w:rsidRPr="002919E9">
        <w:rPr>
          <w:rFonts w:ascii="KZ Times New Roman" w:hAnsi="KZ Times New Roman"/>
          <w:sz w:val="28"/>
          <w:szCs w:val="28"/>
        </w:rPr>
        <w:t>64</w:t>
      </w:r>
      <w:r w:rsidR="008F0189" w:rsidRPr="008F0189">
        <w:rPr>
          <w:rFonts w:ascii="KZ Times New Roman" w:hAnsi="KZ Times New Roman"/>
          <w:sz w:val="28"/>
          <w:szCs w:val="28"/>
        </w:rPr>
        <w:t xml:space="preserve">-сурет). Гистерезис тұзағының ауданы ферромагнетикті қайтара магниттеуге кеткен энергияға пропорционал болады екен. Бұл энергия ферромагнетиктің ішкі энергиясына айналады. Демек, ферромагнетикті периодты түрде қайтара магниттеген кезде ол қызуы тиіс. Гистерезис тұзағының ауданы үлкен болатын ферромагнетик қатқыл, </w:t>
      </w:r>
      <w:r w:rsidR="008F0189" w:rsidRPr="008F0189">
        <w:rPr>
          <w:rFonts w:ascii="KZ Times New Roman" w:hAnsi="KZ Times New Roman"/>
          <w:sz w:val="28"/>
          <w:szCs w:val="28"/>
        </w:rPr>
        <w:lastRenderedPageBreak/>
        <w:t xml:space="preserve">ал ауданы кіші болатын ферромагнетик </w:t>
      </w:r>
      <w:r w:rsidR="008F0189" w:rsidRPr="008F0189">
        <w:rPr>
          <w:rFonts w:ascii="KZ Times New Roman" w:hAnsi="KZ Times New Roman"/>
          <w:i/>
          <w:sz w:val="28"/>
          <w:szCs w:val="28"/>
        </w:rPr>
        <w:t>жұмсақ</w:t>
      </w:r>
      <w:r w:rsidR="008F0189" w:rsidRPr="008F0189">
        <w:rPr>
          <w:rFonts w:ascii="KZ Times New Roman" w:hAnsi="KZ Times New Roman"/>
          <w:sz w:val="28"/>
          <w:szCs w:val="28"/>
        </w:rPr>
        <w:t xml:space="preserve"> деп аталады. (3.</w:t>
      </w:r>
      <w:r w:rsidR="002919E9" w:rsidRPr="003E6A8D">
        <w:rPr>
          <w:rFonts w:ascii="KZ Times New Roman" w:hAnsi="KZ Times New Roman"/>
          <w:sz w:val="28"/>
          <w:szCs w:val="28"/>
        </w:rPr>
        <w:t>64</w:t>
      </w:r>
      <w:r w:rsidR="008F0189" w:rsidRPr="008F0189">
        <w:rPr>
          <w:rFonts w:ascii="KZ Times New Roman" w:hAnsi="KZ Times New Roman"/>
          <w:sz w:val="28"/>
          <w:szCs w:val="28"/>
        </w:rPr>
        <w:t xml:space="preserve"> а, б-суреттер). Тұрақты магниттерді қатқыл ферромагнетиктерден жасайды. Гистерезис тұзағының ауданы өте кішкентай болатын материалдар </w:t>
      </w:r>
      <w:r w:rsidR="008F0189" w:rsidRPr="008F0189">
        <w:rPr>
          <w:rFonts w:ascii="KZ Times New Roman" w:hAnsi="KZ Times New Roman"/>
          <w:i/>
          <w:sz w:val="28"/>
          <w:szCs w:val="28"/>
        </w:rPr>
        <w:t>ферриттер</w:t>
      </w:r>
      <w:r w:rsidR="008F0189" w:rsidRPr="008F0189">
        <w:rPr>
          <w:rFonts w:ascii="KZ Times New Roman" w:hAnsi="KZ Times New Roman"/>
          <w:sz w:val="28"/>
          <w:szCs w:val="28"/>
        </w:rPr>
        <w:t xml:space="preserve"> деп аталады. Оларды қолдану қайтара магниттелу кезіндегі энергия шығынын азайтуға мүмкіндік береді.</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Тәжірибе көрсеткендей, ферромагнетиктердің магниттік қасиеттері температураға тәуелді болады. Қыздырған кезде ферромагнетиктердің магниттік өтімділігі төмендейді, ал жеткілікті жоғары температура кезінде оларда домендердің қирауы басталады. Осы кезде ферромагнетик парамагнетикке айналады. Осындай түрлену өтетін температураны </w:t>
      </w:r>
      <w:r w:rsidRPr="008F0189">
        <w:rPr>
          <w:rFonts w:ascii="KZ Times New Roman" w:hAnsi="KZ Times New Roman"/>
          <w:i/>
          <w:sz w:val="28"/>
          <w:szCs w:val="28"/>
        </w:rPr>
        <w:t>Кюри нүктесі</w:t>
      </w:r>
      <w:r w:rsidRPr="008F0189">
        <w:rPr>
          <w:rFonts w:ascii="KZ Times New Roman" w:hAnsi="KZ Times New Roman"/>
          <w:sz w:val="28"/>
          <w:szCs w:val="28"/>
        </w:rPr>
        <w:t xml:space="preserve"> деп атайды (темірде Кюри нүктесі 770</w:t>
      </w:r>
      <w:r w:rsidRPr="008F0189">
        <w:rPr>
          <w:rFonts w:ascii="KZ Times New Roman" w:hAnsi="KZ Times New Roman"/>
          <w:sz w:val="28"/>
          <w:szCs w:val="28"/>
          <w:vertAlign w:val="superscript"/>
        </w:rPr>
        <w:t>0</w:t>
      </w:r>
      <w:r w:rsidRPr="008F0189">
        <w:rPr>
          <w:rFonts w:ascii="KZ Times New Roman" w:hAnsi="KZ Times New Roman"/>
          <w:sz w:val="28"/>
          <w:szCs w:val="28"/>
        </w:rPr>
        <w:t>С, ал никелде 360</w:t>
      </w:r>
      <w:r w:rsidRPr="008F0189">
        <w:rPr>
          <w:rFonts w:ascii="KZ Times New Roman" w:hAnsi="KZ Times New Roman"/>
          <w:sz w:val="28"/>
          <w:szCs w:val="28"/>
          <w:vertAlign w:val="superscript"/>
        </w:rPr>
        <w:t>0</w:t>
      </w:r>
      <w:r w:rsidRPr="008F0189">
        <w:rPr>
          <w:rFonts w:ascii="KZ Times New Roman" w:hAnsi="KZ Times New Roman"/>
          <w:sz w:val="28"/>
          <w:szCs w:val="28"/>
        </w:rPr>
        <w:t xml:space="preserve">С болады). Осы затты қайтадан салқындатқан кезде ол ферромагнетикке айналады. </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Индукция сызықтарын ферромагнетиктің “сорып алу” құбылысы магниттік қорғаныс үшін пайдаланылады. Егер ферромагнетиктен қаптау жасалса, онда сыртқы өрістің индукциясының сызықтары қаптаудың қабырғалары арқылы өтіп, оның і</w:t>
      </w:r>
      <w:r w:rsidR="002919E9">
        <w:rPr>
          <w:rFonts w:ascii="KZ Times New Roman" w:hAnsi="KZ Times New Roman"/>
          <w:sz w:val="28"/>
          <w:szCs w:val="28"/>
        </w:rPr>
        <w:t>шіндегі өріс жоғалып кетеді (3.</w:t>
      </w:r>
      <w:r w:rsidR="002919E9" w:rsidRPr="002919E9">
        <w:rPr>
          <w:rFonts w:ascii="KZ Times New Roman" w:hAnsi="KZ Times New Roman"/>
          <w:sz w:val="28"/>
          <w:szCs w:val="28"/>
        </w:rPr>
        <w:t>65</w:t>
      </w:r>
      <w:r w:rsidRPr="008F0189">
        <w:rPr>
          <w:rFonts w:ascii="KZ Times New Roman" w:hAnsi="KZ Times New Roman"/>
          <w:sz w:val="28"/>
          <w:szCs w:val="28"/>
        </w:rPr>
        <w:t xml:space="preserve">-сурет). Осы тәсілмен аса сезімтал </w:t>
      </w:r>
      <w:r w:rsidRPr="008F0189">
        <w:rPr>
          <w:rFonts w:ascii="KZ Times New Roman" w:hAnsi="KZ Times New Roman"/>
          <w:sz w:val="28"/>
          <w:szCs w:val="28"/>
          <w:lang w:val="kk-KZ"/>
        </w:rPr>
        <w:t>аспапт</w:t>
      </w:r>
      <w:r w:rsidRPr="008F0189">
        <w:rPr>
          <w:rFonts w:ascii="KZ Times New Roman" w:hAnsi="KZ Times New Roman"/>
          <w:sz w:val="28"/>
          <w:szCs w:val="28"/>
        </w:rPr>
        <w:t xml:space="preserve">арды сыртқы магнит өрістерінің әсерінен, мәселен, Жердің магнит өрісінің әсерінен сақтайды. </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Магнит өрісінің ферромагнетиктермен күшейтілуі техникада кең пайдаланылады. Мысалы, соленоидтың магнит өрісін ферромагнетиктің көмегімен күшейтілуі электромагниттерді жасау үшін пайдаланылады. Соленоидтың ішіне салынатын стержень </w:t>
      </w:r>
      <w:r w:rsidRPr="008F0189">
        <w:rPr>
          <w:rFonts w:ascii="KZ Times New Roman" w:hAnsi="KZ Times New Roman"/>
          <w:i/>
          <w:sz w:val="28"/>
          <w:szCs w:val="28"/>
          <w:lang w:val="kk-KZ"/>
        </w:rPr>
        <w:t>өзекше</w:t>
      </w:r>
      <w:r w:rsidRPr="008F0189">
        <w:rPr>
          <w:rFonts w:ascii="KZ Times New Roman" w:hAnsi="KZ Times New Roman"/>
          <w:sz w:val="28"/>
          <w:szCs w:val="28"/>
          <w:lang w:val="kk-KZ"/>
        </w:rPr>
        <w:t xml:space="preserve"> деп аталады. Жұмсақ болаттан жасалған өзегі бар соленоидты </w:t>
      </w:r>
      <w:r w:rsidRPr="008F0189">
        <w:rPr>
          <w:rFonts w:ascii="KZ Times New Roman" w:hAnsi="KZ Times New Roman"/>
          <w:i/>
          <w:sz w:val="28"/>
          <w:szCs w:val="28"/>
          <w:lang w:val="kk-KZ"/>
        </w:rPr>
        <w:t>электромагнит</w:t>
      </w:r>
      <w:r w:rsidRPr="008F0189">
        <w:rPr>
          <w:rFonts w:ascii="KZ Times New Roman" w:hAnsi="KZ Times New Roman"/>
          <w:sz w:val="28"/>
          <w:szCs w:val="28"/>
          <w:lang w:val="kk-KZ"/>
        </w:rPr>
        <w:t xml:space="preserve"> деп атайды, ал соленоидтың өзі жасалған сым – электромагниттің орамы деп аталады. Көбіне электромагнитті таға түрінде жасайды. Мұндай электромагниттің сызбасы </w:t>
      </w:r>
      <w:r w:rsidR="008B1B54" w:rsidRPr="003E6A8D">
        <w:rPr>
          <w:rFonts w:ascii="KZ Times New Roman" w:hAnsi="KZ Times New Roman"/>
          <w:sz w:val="28"/>
          <w:szCs w:val="28"/>
          <w:lang w:val="kk-KZ"/>
        </w:rPr>
        <w:t>3.66</w:t>
      </w:r>
      <w:r w:rsidRPr="008F0189">
        <w:rPr>
          <w:rFonts w:ascii="KZ Times New Roman" w:hAnsi="KZ Times New Roman"/>
          <w:sz w:val="28"/>
          <w:szCs w:val="28"/>
          <w:lang w:val="kk-KZ"/>
        </w:rPr>
        <w:t>-суретте көрсетілген.</w:t>
      </w:r>
    </w:p>
    <w:p w:rsidR="008F0189" w:rsidRPr="008F0189" w:rsidRDefault="004E0D87" w:rsidP="008F0189">
      <w:pPr>
        <w:pStyle w:val="af9"/>
        <w:ind w:right="-99" w:firstLine="567"/>
        <w:rPr>
          <w:rFonts w:ascii="KZ Times New Roman" w:hAnsi="KZ Times New Roman"/>
          <w:sz w:val="28"/>
          <w:szCs w:val="28"/>
          <w:lang w:val="kk-KZ"/>
        </w:rPr>
      </w:pPr>
      <w:r>
        <w:rPr>
          <w:rFonts w:ascii="KZ Times New Roman" w:hAnsi="KZ Times New Roman"/>
          <w:noProof/>
          <w:sz w:val="28"/>
          <w:szCs w:val="28"/>
          <w:lang w:eastAsia="ru-RU"/>
        </w:rPr>
        <mc:AlternateContent>
          <mc:Choice Requires="wpg">
            <w:drawing>
              <wp:anchor distT="0" distB="0" distL="114300" distR="114300" simplePos="0" relativeHeight="252017664" behindDoc="0" locked="0" layoutInCell="0" allowOverlap="1">
                <wp:simplePos x="0" y="0"/>
                <wp:positionH relativeFrom="column">
                  <wp:posOffset>648970</wp:posOffset>
                </wp:positionH>
                <wp:positionV relativeFrom="page">
                  <wp:posOffset>4754880</wp:posOffset>
                </wp:positionV>
                <wp:extent cx="4694555" cy="2077720"/>
                <wp:effectExtent l="0" t="0" r="0" b="0"/>
                <wp:wrapTopAndBottom/>
                <wp:docPr id="6074" name="Группа 6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4555" cy="2077720"/>
                          <a:chOff x="2090" y="2016"/>
                          <a:chExt cx="4168" cy="2597"/>
                        </a:xfrm>
                      </wpg:grpSpPr>
                      <wps:wsp>
                        <wps:cNvPr id="6075" name="Text Box 872"/>
                        <wps:cNvSpPr txBox="1">
                          <a:spLocks noChangeArrowheads="1"/>
                        </wps:cNvSpPr>
                        <wps:spPr bwMode="auto">
                          <a:xfrm>
                            <a:off x="4974" y="3893"/>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с</w:t>
                              </w:r>
                            </w:p>
                          </w:txbxContent>
                        </wps:txbx>
                        <wps:bodyPr rot="0" vert="horz" wrap="square" lIns="0" tIns="0" rIns="0" bIns="0" anchor="t" anchorCtr="0" upright="1">
                          <a:noAutofit/>
                        </wps:bodyPr>
                      </wps:wsp>
                      <wps:wsp>
                        <wps:cNvPr id="6076" name="Text Box 873"/>
                        <wps:cNvSpPr txBox="1">
                          <a:spLocks noChangeArrowheads="1"/>
                        </wps:cNvSpPr>
                        <wps:spPr bwMode="auto">
                          <a:xfrm>
                            <a:off x="5654" y="3883"/>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о</w:t>
                              </w:r>
                            </w:p>
                          </w:txbxContent>
                        </wps:txbx>
                        <wps:bodyPr rot="0" vert="horz" wrap="square" lIns="0" tIns="0" rIns="0" bIns="0" anchor="t" anchorCtr="0" upright="1">
                          <a:noAutofit/>
                        </wps:bodyPr>
                      </wps:wsp>
                      <wps:wsp>
                        <wps:cNvPr id="6077" name="Text Box 874"/>
                        <wps:cNvSpPr txBox="1">
                          <a:spLocks noChangeArrowheads="1"/>
                        </wps:cNvSpPr>
                        <wps:spPr bwMode="auto">
                          <a:xfrm>
                            <a:off x="2526" y="4325"/>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65</w:t>
                              </w:r>
                              <w:r w:rsidRPr="00494835">
                                <w:rPr>
                                  <w:rFonts w:ascii="KZ Times New Roman" w:hAnsi="KZ Times New Roman"/>
                                  <w:i/>
                                  <w:sz w:val="24"/>
                                </w:rPr>
                                <w:t>-сурет</w:t>
                              </w:r>
                            </w:p>
                          </w:txbxContent>
                        </wps:txbx>
                        <wps:bodyPr rot="0" vert="horz" wrap="square" lIns="0" tIns="0" rIns="0" bIns="0" anchor="t" anchorCtr="0" upright="1">
                          <a:noAutofit/>
                        </wps:bodyPr>
                      </wps:wsp>
                      <wps:wsp>
                        <wps:cNvPr id="6078" name="Text Box 875"/>
                        <wps:cNvSpPr txBox="1">
                          <a:spLocks noChangeArrowheads="1"/>
                        </wps:cNvSpPr>
                        <wps:spPr bwMode="auto">
                          <a:xfrm>
                            <a:off x="5118" y="4325"/>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66</w:t>
                              </w:r>
                              <w:r w:rsidRPr="00494835">
                                <w:rPr>
                                  <w:rFonts w:ascii="KZ Times New Roman" w:hAnsi="KZ Times New Roman"/>
                                  <w:i/>
                                  <w:sz w:val="24"/>
                                </w:rPr>
                                <w:t>-сурет</w:t>
                              </w:r>
                            </w:p>
                          </w:txbxContent>
                        </wps:txbx>
                        <wps:bodyPr rot="0" vert="horz" wrap="square" lIns="0" tIns="0" rIns="0" bIns="0" anchor="t" anchorCtr="0" upright="1">
                          <a:noAutofit/>
                        </wps:bodyPr>
                      </wps:wsp>
                      <pic:pic xmlns:pic="http://schemas.openxmlformats.org/drawingml/2006/picture">
                        <pic:nvPicPr>
                          <pic:cNvPr id="6079" name="Picture 876" descr="Pic73e"/>
                          <pic:cNvPicPr>
                            <a:picLocks noChangeAspect="1" noChangeArrowheads="1"/>
                          </pic:cNvPicPr>
                        </pic:nvPicPr>
                        <pic:blipFill>
                          <a:blip r:embed="rId1086">
                            <a:extLst>
                              <a:ext uri="{28A0092B-C50C-407E-A947-70E740481C1C}">
                                <a14:useLocalDpi xmlns:a14="http://schemas.microsoft.com/office/drawing/2010/main" val="0"/>
                              </a:ext>
                            </a:extLst>
                          </a:blip>
                          <a:srcRect/>
                          <a:stretch>
                            <a:fillRect/>
                          </a:stretch>
                        </pic:blipFill>
                        <pic:spPr bwMode="auto">
                          <a:xfrm>
                            <a:off x="2090" y="2140"/>
                            <a:ext cx="1980" cy="21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0" name="Picture 877" descr="Pic74e"/>
                          <pic:cNvPicPr>
                            <a:picLocks noChangeAspect="1" noChangeArrowheads="1"/>
                          </pic:cNvPicPr>
                        </pic:nvPicPr>
                        <pic:blipFill>
                          <a:blip r:embed="rId1087">
                            <a:extLst>
                              <a:ext uri="{28A0092B-C50C-407E-A947-70E740481C1C}">
                                <a14:useLocalDpi xmlns:a14="http://schemas.microsoft.com/office/drawing/2010/main" val="0"/>
                              </a:ext>
                            </a:extLst>
                          </a:blip>
                          <a:srcRect/>
                          <a:stretch>
                            <a:fillRect/>
                          </a:stretch>
                        </pic:blipFill>
                        <pic:spPr bwMode="auto">
                          <a:xfrm>
                            <a:off x="4608" y="2016"/>
                            <a:ext cx="1650" cy="23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Группа 6074" o:spid="_x0000_s2866" style="position:absolute;left:0;text-align:left;margin-left:51.1pt;margin-top:374.4pt;width:369.65pt;height:163.6pt;z-index:252017664;mso-position-vertical-relative:page" coordorigin="2090,2016" coordsize="4168,2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" o:allowincell="f">
                <v:shape id="Text Box 872" o:spid="_x0000_s2867" type="#_x0000_t202" style="position:absolute;left:4974;top:3893;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" filled="f" stroked="f">
                  <v:textbox inset="0,0,0,0">
                    <w:txbxContent>
                      <w:p w:rsidR="00096CDB" w:rsidRDefault="00096CDB" w:rsidP="008F0189">
                        <w:pPr>
                          <w:rPr>
                            <w:i/>
                          </w:rPr>
                        </w:pPr>
                        <w:r>
                          <w:rPr>
                            <w:i/>
                          </w:rPr>
                          <w:t>с</w:t>
                        </w:r>
                      </w:p>
                    </w:txbxContent>
                  </v:textbox>
                </v:shape>
                <v:shape id="Text Box 873" o:spid="_x0000_s2868" type="#_x0000_t202" style="position:absolute;left:5654;top:3883;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" filled="f" stroked="f">
                  <v:textbox inset="0,0,0,0">
                    <w:txbxContent>
                      <w:p w:rsidR="00096CDB" w:rsidRDefault="00096CDB" w:rsidP="008F0189">
                        <w:pPr>
                          <w:rPr>
                            <w:i/>
                          </w:rPr>
                        </w:pPr>
                        <w:r>
                          <w:rPr>
                            <w:i/>
                          </w:rPr>
                          <w:t>о</w:t>
                        </w:r>
                      </w:p>
                    </w:txbxContent>
                  </v:textbox>
                </v:shape>
                <v:shape id="Text Box 874" o:spid="_x0000_s2869" type="#_x0000_t202" style="position:absolute;left:2526;top:4325;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65</w:t>
                        </w:r>
                        <w:r w:rsidRPr="00494835">
                          <w:rPr>
                            <w:rFonts w:ascii="KZ Times New Roman" w:hAnsi="KZ Times New Roman"/>
                            <w:i/>
                            <w:sz w:val="24"/>
                          </w:rPr>
                          <w:t>-сурет</w:t>
                        </w:r>
                      </w:p>
                    </w:txbxContent>
                  </v:textbox>
                </v:shape>
                <v:shape id="Text Box 875" o:spid="_x0000_s2870" type="#_x0000_t202" style="position:absolute;left:5118;top:4325;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66</w:t>
                        </w:r>
                        <w:r w:rsidRPr="00494835">
                          <w:rPr>
                            <w:rFonts w:ascii="KZ Times New Roman" w:hAnsi="KZ Times New Roman"/>
                            <w:i/>
                            <w:sz w:val="24"/>
                          </w:rPr>
                          <w:t>-сурет</w:t>
                        </w:r>
                      </w:p>
                    </w:txbxContent>
                  </v:textbox>
                </v:shape>
                <v:shape id="Picture 876" o:spid="_x0000_s2871" type="#_x0000_t75" alt="Pic73e" style="position:absolute;left:2090;top:2140;width:1980;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">
                  <v:imagedata r:id="rId1088" o:title="Pic73e"/>
                </v:shape>
                <v:shape id="Picture 877" o:spid="_x0000_s2872" type="#_x0000_t75" alt="Pic74e" style="position:absolute;left:4608;top:2016;width:1650;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">
                  <v:imagedata r:id="rId1089" o:title="Pic74e"/>
                </v:shape>
                <w10:wrap type="topAndBottom" anchory="page"/>
              </v:group>
            </w:pict>
          </mc:Fallback>
        </mc:AlternateContent>
      </w:r>
      <w:r w:rsidR="008F0189" w:rsidRPr="008F0189">
        <w:rPr>
          <w:rFonts w:ascii="KZ Times New Roman" w:hAnsi="KZ Times New Roman"/>
          <w:sz w:val="28"/>
          <w:szCs w:val="28"/>
          <w:lang w:val="kk-KZ"/>
        </w:rPr>
        <w:t>Орамдағы тоқты қосу және ағыту арқылы электромагнитті магниттеуге және магнитсіздеуге болады. Электромагниттің осы қасиеті көптеген автоматтық қондырғыларда орын алады, мысалы электромагниттік реледе қолданылады. Электромагниттерді көтергіш крандарда, телефонда, электродвигателдерде, телеграфта, генераторларда, өлшеуіш аспаптарда және т.б. жерлерде кең пайдаланады.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lastRenderedPageBreak/>
        <w:t xml:space="preserve">Ферромагниттердің тағы бір маңызды қасиеті оның қайтара магниттелген кездерде өзінің көлемін өзгертетіндігі. Ферромагниттердің бұл қасиеті </w:t>
      </w:r>
      <w:r w:rsidRPr="008F0189">
        <w:rPr>
          <w:rFonts w:ascii="KZ Times New Roman" w:hAnsi="KZ Times New Roman"/>
          <w:i/>
          <w:sz w:val="28"/>
          <w:szCs w:val="28"/>
          <w:lang w:val="kk-KZ"/>
        </w:rPr>
        <w:t xml:space="preserve">магнитстрикция </w:t>
      </w:r>
      <w:r w:rsidRPr="008F0189">
        <w:rPr>
          <w:rFonts w:ascii="KZ Times New Roman" w:hAnsi="KZ Times New Roman"/>
          <w:sz w:val="28"/>
          <w:szCs w:val="28"/>
          <w:lang w:val="kk-KZ"/>
        </w:rPr>
        <w:t xml:space="preserve">деп аталады. Оны ультрадыбыстарды алу үшін пайдаланады. </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b/>
          <w:sz w:val="28"/>
          <w:szCs w:val="28"/>
          <w:lang w:val="kk-KZ"/>
        </w:rPr>
        <w:t>Амперметр және вольтметрдің құрылысы және жұмыс принципі.</w:t>
      </w:r>
      <w:r w:rsidRPr="008F0189">
        <w:rPr>
          <w:rFonts w:ascii="KZ Times New Roman" w:hAnsi="KZ Times New Roman"/>
          <w:sz w:val="28"/>
          <w:szCs w:val="28"/>
          <w:lang w:val="kk-KZ"/>
        </w:rPr>
        <w:t xml:space="preserve"> Тоқтың магниттік әсері электр өлшеуіш аспаптарының екі түрінде: магнитэлектрлік және электромагниттік аспаптарда пайдаланылады. </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Магнитэлектрлік аспапта қозғалмайтын тұрақты магнит және жылжымалы рамка болады: жылжымалы рамка одан тоқ өткен кезде Ампер күшінің әсерінен бұрылады (3.</w:t>
      </w:r>
      <w:r w:rsidR="008B1B54" w:rsidRPr="008B1B54">
        <w:rPr>
          <w:rFonts w:ascii="KZ Times New Roman" w:hAnsi="KZ Times New Roman"/>
          <w:sz w:val="28"/>
          <w:szCs w:val="28"/>
          <w:lang w:val="kk-KZ"/>
        </w:rPr>
        <w:t>67</w:t>
      </w:r>
      <w:r w:rsidRPr="008F0189">
        <w:rPr>
          <w:rFonts w:ascii="KZ Times New Roman" w:hAnsi="KZ Times New Roman"/>
          <w:sz w:val="28"/>
          <w:szCs w:val="28"/>
          <w:lang w:val="kk-KZ"/>
        </w:rPr>
        <w:t xml:space="preserve">-сурет). Рамканың осіндегі </w:t>
      </w:r>
      <w:r w:rsidRPr="008F0189">
        <w:rPr>
          <w:rFonts w:ascii="KZ Times New Roman" w:hAnsi="KZ Times New Roman"/>
          <w:color w:val="333333"/>
          <w:sz w:val="28"/>
          <w:szCs w:val="28"/>
          <w:shd w:val="clear" w:color="auto" w:fill="FFFFFF"/>
          <w:lang w:val="kk-KZ"/>
        </w:rPr>
        <w:t>шиыршық</w:t>
      </w:r>
      <w:r w:rsidRPr="008F0189">
        <w:rPr>
          <w:rFonts w:ascii="KZ Times New Roman" w:hAnsi="KZ Times New Roman"/>
          <w:sz w:val="28"/>
          <w:szCs w:val="28"/>
          <w:lang w:val="kk-KZ"/>
        </w:rPr>
        <w:t xml:space="preserve"> рамканың бұрылуына кедергі жасайды. Рамкада өтіп жатқан тоқ неғұрлым жоғары болса, ол солғұрлым үлкен бұрышқа бұрылады. Рамканың бір ұшы шкала бойынша орын ауыстыратын тілшеге жалғанған. Магнитэлектрлік аспаптар үлкен дәлдігімен және жоғары сезгіштігімен белгілі, тек олар тұрақты тоқ үшін ғана пайдаланылады.</w:t>
      </w:r>
    </w:p>
    <w:p w:rsidR="008F0189" w:rsidRPr="008F0189" w:rsidRDefault="004E0D87" w:rsidP="008F0189">
      <w:pPr>
        <w:pStyle w:val="af9"/>
        <w:ind w:right="-99" w:firstLine="567"/>
        <w:rPr>
          <w:rFonts w:ascii="KZ Times New Roman" w:hAnsi="KZ Times New Roman"/>
          <w:sz w:val="28"/>
          <w:szCs w:val="28"/>
          <w:lang w:val="kk-KZ"/>
        </w:rPr>
      </w:pPr>
      <w:r>
        <w:rPr>
          <w:rFonts w:ascii="KZ Times New Roman" w:hAnsi="KZ Times New Roman"/>
          <w:noProof/>
          <w:sz w:val="28"/>
          <w:szCs w:val="28"/>
          <w:lang w:eastAsia="ru-RU"/>
        </w:rPr>
        <mc:AlternateContent>
          <mc:Choice Requires="wpg">
            <w:drawing>
              <wp:anchor distT="0" distB="0" distL="114300" distR="114300" simplePos="0" relativeHeight="251988992" behindDoc="0" locked="0" layoutInCell="0" allowOverlap="1">
                <wp:simplePos x="0" y="0"/>
                <wp:positionH relativeFrom="column">
                  <wp:posOffset>436245</wp:posOffset>
                </wp:positionH>
                <wp:positionV relativeFrom="page">
                  <wp:posOffset>2042795</wp:posOffset>
                </wp:positionV>
                <wp:extent cx="5055870" cy="2224405"/>
                <wp:effectExtent l="0" t="0" r="0" b="0"/>
                <wp:wrapTopAndBottom/>
                <wp:docPr id="6057" name="Группа 6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5870" cy="2224405"/>
                          <a:chOff x="1872" y="1440"/>
                          <a:chExt cx="4772" cy="2468"/>
                        </a:xfrm>
                      </wpg:grpSpPr>
                      <pic:pic xmlns:pic="http://schemas.openxmlformats.org/drawingml/2006/picture">
                        <pic:nvPicPr>
                          <pic:cNvPr id="6058" name="Picture 476" descr="Pic75e"/>
                          <pic:cNvPicPr>
                            <a:picLocks noChangeAspect="1" noChangeArrowheads="1"/>
                          </pic:cNvPicPr>
                        </pic:nvPicPr>
                        <pic:blipFill>
                          <a:blip r:embed="rId1090">
                            <a:extLst>
                              <a:ext uri="{28A0092B-C50C-407E-A947-70E740481C1C}">
                                <a14:useLocalDpi xmlns:a14="http://schemas.microsoft.com/office/drawing/2010/main" val="0"/>
                              </a:ext>
                            </a:extLst>
                          </a:blip>
                          <a:srcRect/>
                          <a:stretch>
                            <a:fillRect/>
                          </a:stretch>
                        </pic:blipFill>
                        <pic:spPr bwMode="auto">
                          <a:xfrm>
                            <a:off x="1872" y="1728"/>
                            <a:ext cx="1845" cy="18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59" name="Picture 477" descr="Pic76e"/>
                          <pic:cNvPicPr>
                            <a:picLocks noChangeAspect="1" noChangeArrowheads="1"/>
                          </pic:cNvPicPr>
                        </pic:nvPicPr>
                        <pic:blipFill>
                          <a:blip r:embed="rId1091">
                            <a:extLst>
                              <a:ext uri="{28A0092B-C50C-407E-A947-70E740481C1C}">
                                <a14:useLocalDpi xmlns:a14="http://schemas.microsoft.com/office/drawing/2010/main" val="0"/>
                              </a:ext>
                            </a:extLst>
                          </a:blip>
                          <a:srcRect/>
                          <a:stretch>
                            <a:fillRect/>
                          </a:stretch>
                        </pic:blipFill>
                        <pic:spPr bwMode="auto">
                          <a:xfrm>
                            <a:off x="4464" y="1624"/>
                            <a:ext cx="2070" cy="1935"/>
                          </a:xfrm>
                          <a:prstGeom prst="rect">
                            <a:avLst/>
                          </a:prstGeom>
                          <a:noFill/>
                          <a:extLst>
                            <a:ext uri="{909E8E84-426E-40DD-AFC4-6F175D3DCCD1}">
                              <a14:hiddenFill xmlns:a14="http://schemas.microsoft.com/office/drawing/2010/main">
                                <a:solidFill>
                                  <a:srgbClr val="FFFFFF"/>
                                </a:solidFill>
                              </a14:hiddenFill>
                            </a:ext>
                          </a:extLst>
                        </pic:spPr>
                      </pic:pic>
                      <wps:wsp>
                        <wps:cNvPr id="6060" name="Text Box 478"/>
                        <wps:cNvSpPr txBox="1">
                          <a:spLocks noChangeArrowheads="1"/>
                        </wps:cNvSpPr>
                        <wps:spPr bwMode="auto">
                          <a:xfrm>
                            <a:off x="2284" y="300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с</w:t>
                              </w:r>
                            </w:p>
                          </w:txbxContent>
                        </wps:txbx>
                        <wps:bodyPr rot="0" vert="horz" wrap="square" lIns="0" tIns="0" rIns="0" bIns="0" anchor="t" anchorCtr="0" upright="1">
                          <a:noAutofit/>
                        </wps:bodyPr>
                      </wps:wsp>
                      <wps:wsp>
                        <wps:cNvPr id="6061" name="Text Box 479"/>
                        <wps:cNvSpPr txBox="1">
                          <a:spLocks noChangeArrowheads="1"/>
                        </wps:cNvSpPr>
                        <wps:spPr bwMode="auto">
                          <a:xfrm>
                            <a:off x="2994" y="303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о</w:t>
                              </w:r>
                            </w:p>
                          </w:txbxContent>
                        </wps:txbx>
                        <wps:bodyPr rot="0" vert="horz" wrap="square" lIns="0" tIns="0" rIns="0" bIns="0" anchor="t" anchorCtr="0" upright="1">
                          <a:noAutofit/>
                        </wps:bodyPr>
                      </wps:wsp>
                      <wps:wsp>
                        <wps:cNvPr id="6062" name="Text Box 480"/>
                        <wps:cNvSpPr txBox="1">
                          <a:spLocks noChangeArrowheads="1"/>
                        </wps:cNvSpPr>
                        <wps:spPr bwMode="auto">
                          <a:xfrm>
                            <a:off x="4260" y="184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rPr>
                                <w:t>0</w:t>
                              </w:r>
                            </w:p>
                          </w:txbxContent>
                        </wps:txbx>
                        <wps:bodyPr rot="0" vert="horz" wrap="square" lIns="0" tIns="0" rIns="0" bIns="0" anchor="t" anchorCtr="0" upright="1">
                          <a:noAutofit/>
                        </wps:bodyPr>
                      </wps:wsp>
                      <wps:wsp>
                        <wps:cNvPr id="6063" name="Text Box 481"/>
                        <wps:cNvSpPr txBox="1">
                          <a:spLocks noChangeArrowheads="1"/>
                        </wps:cNvSpPr>
                        <wps:spPr bwMode="auto">
                          <a:xfrm>
                            <a:off x="4360" y="174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rPr>
                                <w:t>2</w:t>
                              </w:r>
                            </w:p>
                          </w:txbxContent>
                        </wps:txbx>
                        <wps:bodyPr rot="0" vert="horz" wrap="square" lIns="0" tIns="0" rIns="0" bIns="0" anchor="t" anchorCtr="0" upright="1">
                          <a:noAutofit/>
                        </wps:bodyPr>
                      </wps:wsp>
                      <wps:wsp>
                        <wps:cNvPr id="6064" name="Text Box 482"/>
                        <wps:cNvSpPr txBox="1">
                          <a:spLocks noChangeArrowheads="1"/>
                        </wps:cNvSpPr>
                        <wps:spPr bwMode="auto">
                          <a:xfrm>
                            <a:off x="4742" y="155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rPr>
                                <w:t>4</w:t>
                              </w:r>
                            </w:p>
                          </w:txbxContent>
                        </wps:txbx>
                        <wps:bodyPr rot="0" vert="horz" wrap="square" lIns="0" tIns="0" rIns="0" bIns="0" anchor="t" anchorCtr="0" upright="1">
                          <a:noAutofit/>
                        </wps:bodyPr>
                      </wps:wsp>
                      <wps:wsp>
                        <wps:cNvPr id="6065" name="Text Box 483"/>
                        <wps:cNvSpPr txBox="1">
                          <a:spLocks noChangeArrowheads="1"/>
                        </wps:cNvSpPr>
                        <wps:spPr bwMode="auto">
                          <a:xfrm>
                            <a:off x="5221" y="144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rPr>
                                <w:t>6</w:t>
                              </w:r>
                            </w:p>
                          </w:txbxContent>
                        </wps:txbx>
                        <wps:bodyPr rot="0" vert="horz" wrap="square" lIns="0" tIns="0" rIns="0" bIns="0" anchor="t" anchorCtr="0" upright="1">
                          <a:noAutofit/>
                        </wps:bodyPr>
                      </wps:wsp>
                      <wps:wsp>
                        <wps:cNvPr id="6066" name="Text Box 484"/>
                        <wps:cNvSpPr txBox="1">
                          <a:spLocks noChangeArrowheads="1"/>
                        </wps:cNvSpPr>
                        <wps:spPr bwMode="auto">
                          <a:xfrm>
                            <a:off x="5871" y="154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rPr>
                                <w:t>8</w:t>
                              </w:r>
                            </w:p>
                          </w:txbxContent>
                        </wps:txbx>
                        <wps:bodyPr rot="0" vert="horz" wrap="square" lIns="0" tIns="0" rIns="0" bIns="0" anchor="t" anchorCtr="0" upright="1">
                          <a:noAutofit/>
                        </wps:bodyPr>
                      </wps:wsp>
                      <wps:wsp>
                        <wps:cNvPr id="6067" name="Text Box 485"/>
                        <wps:cNvSpPr txBox="1">
                          <a:spLocks noChangeArrowheads="1"/>
                        </wps:cNvSpPr>
                        <wps:spPr bwMode="auto">
                          <a:xfrm>
                            <a:off x="6356" y="186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rPr>
                                <w:t>10</w:t>
                              </w:r>
                            </w:p>
                          </w:txbxContent>
                        </wps:txbx>
                        <wps:bodyPr rot="0" vert="horz" wrap="square" lIns="0" tIns="0" rIns="0" bIns="0" anchor="t" anchorCtr="0" upright="1">
                          <a:noAutofit/>
                        </wps:bodyPr>
                      </wps:wsp>
                      <wps:wsp>
                        <wps:cNvPr id="6068" name="Text Box 486"/>
                        <wps:cNvSpPr txBox="1">
                          <a:spLocks noChangeArrowheads="1"/>
                        </wps:cNvSpPr>
                        <wps:spPr bwMode="auto">
                          <a:xfrm>
                            <a:off x="4762" y="265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К</w:t>
                              </w:r>
                            </w:p>
                          </w:txbxContent>
                        </wps:txbx>
                        <wps:bodyPr rot="0" vert="horz" wrap="square" lIns="0" tIns="0" rIns="0" bIns="0" anchor="t" anchorCtr="0" upright="1">
                          <a:noAutofit/>
                        </wps:bodyPr>
                      </wps:wsp>
                      <wps:wsp>
                        <wps:cNvPr id="6069" name="Text Box 487"/>
                        <wps:cNvSpPr txBox="1">
                          <a:spLocks noChangeArrowheads="1"/>
                        </wps:cNvSpPr>
                        <wps:spPr bwMode="auto">
                          <a:xfrm>
                            <a:off x="4742" y="331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К</w:t>
                              </w:r>
                            </w:p>
                          </w:txbxContent>
                        </wps:txbx>
                        <wps:bodyPr rot="0" vert="horz" wrap="square" lIns="0" tIns="0" rIns="0" bIns="0" anchor="t" anchorCtr="0" upright="1">
                          <a:noAutofit/>
                        </wps:bodyPr>
                      </wps:wsp>
                      <wps:wsp>
                        <wps:cNvPr id="6070" name="Text Box 488"/>
                        <wps:cNvSpPr txBox="1">
                          <a:spLocks noChangeArrowheads="1"/>
                        </wps:cNvSpPr>
                        <wps:spPr bwMode="auto">
                          <a:xfrm>
                            <a:off x="5800" y="246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Д</w:t>
                              </w:r>
                            </w:p>
                          </w:txbxContent>
                        </wps:txbx>
                        <wps:bodyPr rot="0" vert="horz" wrap="square" lIns="0" tIns="0" rIns="0" bIns="0" anchor="t" anchorCtr="0" upright="1">
                          <a:noAutofit/>
                        </wps:bodyPr>
                      </wps:wsp>
                      <wps:wsp>
                        <wps:cNvPr id="6071" name="Text Box 489"/>
                        <wps:cNvSpPr txBox="1">
                          <a:spLocks noChangeArrowheads="1"/>
                        </wps:cNvSpPr>
                        <wps:spPr bwMode="auto">
                          <a:xfrm>
                            <a:off x="5328" y="333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wps:wsp>
                        <wps:cNvPr id="6072" name="Text Box 490"/>
                        <wps:cNvSpPr txBox="1">
                          <a:spLocks noChangeArrowheads="1"/>
                        </wps:cNvSpPr>
                        <wps:spPr bwMode="auto">
                          <a:xfrm>
                            <a:off x="2304" y="3620"/>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67</w:t>
                              </w:r>
                              <w:r w:rsidRPr="00494835">
                                <w:rPr>
                                  <w:rFonts w:ascii="KZ Times New Roman" w:hAnsi="KZ Times New Roman"/>
                                  <w:i/>
                                  <w:sz w:val="24"/>
                                </w:rPr>
                                <w:t>-сурет</w:t>
                              </w:r>
                            </w:p>
                          </w:txbxContent>
                        </wps:txbx>
                        <wps:bodyPr rot="0" vert="horz" wrap="square" lIns="0" tIns="0" rIns="0" bIns="0" anchor="t" anchorCtr="0" upright="1">
                          <a:noAutofit/>
                        </wps:bodyPr>
                      </wps:wsp>
                      <wps:wsp>
                        <wps:cNvPr id="6073" name="Text Box 491"/>
                        <wps:cNvSpPr txBox="1">
                          <a:spLocks noChangeArrowheads="1"/>
                        </wps:cNvSpPr>
                        <wps:spPr bwMode="auto">
                          <a:xfrm>
                            <a:off x="5040" y="3620"/>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lang w:eastAsia="ko-KR"/>
                                </w:rPr>
                                <w:t>68</w:t>
                              </w:r>
                              <w:r w:rsidRPr="00494835">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057" o:spid="_x0000_s2873" style="position:absolute;left:0;text-align:left;margin-left:34.35pt;margin-top:160.85pt;width:398.1pt;height:175.15pt;z-index:251988992;mso-position-vertical-relative:page" coordorigin="1872,1440" coordsize="4772,2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" o:allowincell="f">
                <v:shape id="Picture 476" o:spid="_x0000_s2874" type="#_x0000_t75" alt="Pic75e" style="position:absolute;left:1872;top:1728;width:1845;height:1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">
                  <v:imagedata r:id="rId1092" o:title="Pic75e"/>
                </v:shape>
                <v:shape id="Picture 477" o:spid="_x0000_s2875" type="#_x0000_t75" alt="Pic76e" style="position:absolute;left:4464;top:1624;width:2070;height:1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">
                  <v:imagedata r:id="rId1093" o:title="Pic76e"/>
                </v:shape>
                <v:shape id="Text Box 478" o:spid="_x0000_s2876" type="#_x0000_t202" style="position:absolute;left:2284;top:300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" filled="f" stroked="f">
                  <v:textbox inset="0,0,0,0">
                    <w:txbxContent>
                      <w:p w:rsidR="00096CDB" w:rsidRDefault="00096CDB" w:rsidP="008F0189">
                        <w:pPr>
                          <w:rPr>
                            <w:i/>
                          </w:rPr>
                        </w:pPr>
                        <w:r>
                          <w:rPr>
                            <w:i/>
                          </w:rPr>
                          <w:t>с</w:t>
                        </w:r>
                      </w:p>
                    </w:txbxContent>
                  </v:textbox>
                </v:shape>
                <v:shape id="Text Box 479" o:spid="_x0000_s2877" type="#_x0000_t202" style="position:absolute;left:2994;top:303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" filled="f" stroked="f">
                  <v:textbox inset="0,0,0,0">
                    <w:txbxContent>
                      <w:p w:rsidR="00096CDB" w:rsidRDefault="00096CDB" w:rsidP="008F0189">
                        <w:pPr>
                          <w:rPr>
                            <w:i/>
                          </w:rPr>
                        </w:pPr>
                        <w:r>
                          <w:rPr>
                            <w:i/>
                          </w:rPr>
                          <w:t>о</w:t>
                        </w:r>
                      </w:p>
                    </w:txbxContent>
                  </v:textbox>
                </v:shape>
                <v:shape id="Text Box 480" o:spid="_x0000_s2878" type="#_x0000_t202" style="position:absolute;left:4260;top:184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" filled="f" stroked="f">
                  <v:textbox inset="0,0,0,0">
                    <w:txbxContent>
                      <w:p w:rsidR="00096CDB" w:rsidRDefault="00096CDB" w:rsidP="008F0189">
                        <w:pPr>
                          <w:rPr>
                            <w:i/>
                            <w:sz w:val="16"/>
                          </w:rPr>
                        </w:pPr>
                        <w:r>
                          <w:rPr>
                            <w:i/>
                          </w:rPr>
                          <w:t>0</w:t>
                        </w:r>
                      </w:p>
                    </w:txbxContent>
                  </v:textbox>
                </v:shape>
                <v:shape id="Text Box 481" o:spid="_x0000_s2879" type="#_x0000_t202" style="position:absolute;left:4360;top:174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" filled="f" stroked="f">
                  <v:textbox inset="0,0,0,0">
                    <w:txbxContent>
                      <w:p w:rsidR="00096CDB" w:rsidRDefault="00096CDB" w:rsidP="008F0189">
                        <w:pPr>
                          <w:rPr>
                            <w:i/>
                            <w:sz w:val="16"/>
                          </w:rPr>
                        </w:pPr>
                        <w:r>
                          <w:rPr>
                            <w:i/>
                          </w:rPr>
                          <w:t>2</w:t>
                        </w:r>
                      </w:p>
                    </w:txbxContent>
                  </v:textbox>
                </v:shape>
                <v:shape id="Text Box 482" o:spid="_x0000_s2880" type="#_x0000_t202" style="position:absolute;left:4742;top:155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" filled="f" stroked="f">
                  <v:textbox inset="0,0,0,0">
                    <w:txbxContent>
                      <w:p w:rsidR="00096CDB" w:rsidRDefault="00096CDB" w:rsidP="008F0189">
                        <w:pPr>
                          <w:rPr>
                            <w:i/>
                            <w:sz w:val="16"/>
                          </w:rPr>
                        </w:pPr>
                        <w:r>
                          <w:rPr>
                            <w:i/>
                          </w:rPr>
                          <w:t>4</w:t>
                        </w:r>
                      </w:p>
                    </w:txbxContent>
                  </v:textbox>
                </v:shape>
                <v:shape id="Text Box 483" o:spid="_x0000_s2881" type="#_x0000_t202" style="position:absolute;left:5221;top:144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" filled="f" stroked="f">
                  <v:textbox inset="0,0,0,0">
                    <w:txbxContent>
                      <w:p w:rsidR="00096CDB" w:rsidRDefault="00096CDB" w:rsidP="008F0189">
                        <w:pPr>
                          <w:rPr>
                            <w:i/>
                            <w:sz w:val="16"/>
                          </w:rPr>
                        </w:pPr>
                        <w:r>
                          <w:rPr>
                            <w:i/>
                          </w:rPr>
                          <w:t>6</w:t>
                        </w:r>
                      </w:p>
                    </w:txbxContent>
                  </v:textbox>
                </v:shape>
                <v:shape id="Text Box 484" o:spid="_x0000_s2882" type="#_x0000_t202" style="position:absolute;left:5871;top:154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" filled="f" stroked="f">
                  <v:textbox inset="0,0,0,0">
                    <w:txbxContent>
                      <w:p w:rsidR="00096CDB" w:rsidRDefault="00096CDB" w:rsidP="008F0189">
                        <w:pPr>
                          <w:rPr>
                            <w:i/>
                            <w:sz w:val="16"/>
                          </w:rPr>
                        </w:pPr>
                        <w:r>
                          <w:rPr>
                            <w:i/>
                          </w:rPr>
                          <w:t>8</w:t>
                        </w:r>
                      </w:p>
                    </w:txbxContent>
                  </v:textbox>
                </v:shape>
                <v:shape id="Text Box 485" o:spid="_x0000_s2883" type="#_x0000_t202" style="position:absolute;left:6356;top:186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" filled="f" stroked="f">
                  <v:textbox inset="0,0,0,0">
                    <w:txbxContent>
                      <w:p w:rsidR="00096CDB" w:rsidRDefault="00096CDB" w:rsidP="008F0189">
                        <w:pPr>
                          <w:rPr>
                            <w:i/>
                            <w:sz w:val="16"/>
                          </w:rPr>
                        </w:pPr>
                        <w:r>
                          <w:rPr>
                            <w:i/>
                          </w:rPr>
                          <w:t>10</w:t>
                        </w:r>
                      </w:p>
                    </w:txbxContent>
                  </v:textbox>
                </v:shape>
                <v:shape id="Text Box 486" o:spid="_x0000_s2884" type="#_x0000_t202" style="position:absolute;left:4762;top:265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" filled="f" stroked="f">
                  <v:textbox inset="0,0,0,0">
                    <w:txbxContent>
                      <w:p w:rsidR="00096CDB" w:rsidRDefault="00096CDB" w:rsidP="008F0189">
                        <w:pPr>
                          <w:rPr>
                            <w:i/>
                          </w:rPr>
                        </w:pPr>
                        <w:r>
                          <w:rPr>
                            <w:i/>
                          </w:rPr>
                          <w:t>К</w:t>
                        </w:r>
                      </w:p>
                    </w:txbxContent>
                  </v:textbox>
                </v:shape>
                <v:shape id="Text Box 487" o:spid="_x0000_s2885" type="#_x0000_t202" style="position:absolute;left:4742;top:331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" filled="f" stroked="f">
                  <v:textbox inset="0,0,0,0">
                    <w:txbxContent>
                      <w:p w:rsidR="00096CDB" w:rsidRDefault="00096CDB" w:rsidP="008F0189">
                        <w:pPr>
                          <w:rPr>
                            <w:i/>
                          </w:rPr>
                        </w:pPr>
                        <w:r>
                          <w:rPr>
                            <w:i/>
                          </w:rPr>
                          <w:t>К</w:t>
                        </w:r>
                      </w:p>
                    </w:txbxContent>
                  </v:textbox>
                </v:shape>
                <v:shape id="Text Box 488" o:spid="_x0000_s2886" type="#_x0000_t202" style="position:absolute;left:5800;top:246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" filled="f" stroked="f">
                  <v:textbox inset="0,0,0,0">
                    <w:txbxContent>
                      <w:p w:rsidR="00096CDB" w:rsidRDefault="00096CDB" w:rsidP="008F0189">
                        <w:pPr>
                          <w:rPr>
                            <w:i/>
                          </w:rPr>
                        </w:pPr>
                        <w:r>
                          <w:rPr>
                            <w:i/>
                          </w:rPr>
                          <w:t>Д</w:t>
                        </w:r>
                      </w:p>
                    </w:txbxContent>
                  </v:textbox>
                </v:shape>
                <v:shape id="Text Box 489" o:spid="_x0000_s2887" type="#_x0000_t202" style="position:absolute;left:5328;top:333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" filled="f" stroked="f">
                  <v:textbox inset="0,0,0,0">
                    <w:txbxContent>
                      <w:p w:rsidR="00096CDB" w:rsidRDefault="00096CDB" w:rsidP="008F0189">
                        <w:pPr>
                          <w:rPr>
                            <w:i/>
                          </w:rPr>
                        </w:pPr>
                        <w:r>
                          <w:rPr>
                            <w:i/>
                          </w:rPr>
                          <w:t>А</w:t>
                        </w:r>
                      </w:p>
                    </w:txbxContent>
                  </v:textbox>
                </v:shape>
                <v:shape id="Text Box 490" o:spid="_x0000_s2888" type="#_x0000_t202" style="position:absolute;left:2304;top:3620;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67</w:t>
                        </w:r>
                        <w:r w:rsidRPr="00494835">
                          <w:rPr>
                            <w:rFonts w:ascii="KZ Times New Roman" w:hAnsi="KZ Times New Roman"/>
                            <w:i/>
                            <w:sz w:val="24"/>
                          </w:rPr>
                          <w:t>-сурет</w:t>
                        </w:r>
                      </w:p>
                    </w:txbxContent>
                  </v:textbox>
                </v:shape>
                <v:shape id="Text Box 491" o:spid="_x0000_s2889" type="#_x0000_t202" style="position:absolute;left:5040;top:3620;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lang w:eastAsia="ko-KR"/>
                          </w:rPr>
                          <w:t>68</w:t>
                        </w:r>
                        <w:r w:rsidRPr="00494835">
                          <w:rPr>
                            <w:rFonts w:ascii="KZ Times New Roman" w:hAnsi="KZ Times New Roman"/>
                            <w:i/>
                            <w:sz w:val="24"/>
                          </w:rPr>
                          <w:t>-сурет</w:t>
                        </w:r>
                      </w:p>
                    </w:txbxContent>
                  </v:textbox>
                </v:shape>
                <w10:wrap type="topAndBottom" anchory="page"/>
              </v:group>
            </w:pict>
          </mc:Fallback>
        </mc:AlternateContent>
      </w:r>
      <w:r w:rsidR="008F0189" w:rsidRPr="008F0189">
        <w:rPr>
          <w:rFonts w:ascii="KZ Times New Roman" w:hAnsi="KZ Times New Roman"/>
          <w:sz w:val="28"/>
          <w:szCs w:val="28"/>
          <w:lang w:val="kk-KZ"/>
        </w:rPr>
        <w:t xml:space="preserve"> Электромагниттік аспапта (3.</w:t>
      </w:r>
      <w:r w:rsidR="008B1B54" w:rsidRPr="008B1B54">
        <w:rPr>
          <w:rFonts w:ascii="KZ Times New Roman" w:hAnsi="KZ Times New Roman"/>
          <w:sz w:val="28"/>
          <w:szCs w:val="28"/>
          <w:lang w:val="kk-KZ"/>
        </w:rPr>
        <w:t>68</w:t>
      </w:r>
      <w:r w:rsidR="008F0189" w:rsidRPr="008F0189">
        <w:rPr>
          <w:rFonts w:ascii="KZ Times New Roman" w:hAnsi="KZ Times New Roman"/>
          <w:sz w:val="28"/>
          <w:szCs w:val="28"/>
          <w:lang w:val="kk-KZ"/>
        </w:rPr>
        <w:t xml:space="preserve">-сурет) жылжымайтын </w:t>
      </w:r>
      <w:r w:rsidR="008F0189" w:rsidRPr="008F0189">
        <w:rPr>
          <w:rFonts w:ascii="KZ Times New Roman" w:hAnsi="KZ Times New Roman"/>
          <w:i/>
          <w:sz w:val="28"/>
          <w:szCs w:val="28"/>
          <w:lang w:val="kk-KZ"/>
        </w:rPr>
        <w:t xml:space="preserve">К </w:t>
      </w:r>
      <w:r w:rsidR="008F0189" w:rsidRPr="008F0189">
        <w:rPr>
          <w:rFonts w:ascii="KZ Times New Roman" w:hAnsi="KZ Times New Roman"/>
          <w:sz w:val="28"/>
          <w:szCs w:val="28"/>
          <w:lang w:val="kk-KZ"/>
        </w:rPr>
        <w:t xml:space="preserve">катушка мен жылжымалы, жұмсақ болаттан жасалған </w:t>
      </w:r>
      <w:r w:rsidR="008F0189" w:rsidRPr="008F0189">
        <w:rPr>
          <w:rFonts w:ascii="KZ Times New Roman" w:hAnsi="KZ Times New Roman"/>
          <w:i/>
          <w:sz w:val="28"/>
          <w:szCs w:val="28"/>
          <w:lang w:val="kk-KZ"/>
        </w:rPr>
        <w:t>А</w:t>
      </w:r>
      <w:r w:rsidR="008F0189" w:rsidRPr="008F0189">
        <w:rPr>
          <w:rFonts w:ascii="KZ Times New Roman" w:hAnsi="KZ Times New Roman"/>
          <w:sz w:val="28"/>
          <w:szCs w:val="28"/>
          <w:lang w:val="kk-KZ"/>
        </w:rPr>
        <w:t xml:space="preserve"> өзек болады, өзек катушкамен тоқ өткен кезде оған тартылады. Өзек тілшемен қосылған; катушкамен тоқ өткен кезде, өзек оған тартылып, ал өзекпен байланысқан тілшенің екінші ұшы осы кезде шкаланың бойымен жылжиды. Аспапты желіге қосқан кезде оның дірілін тоқтату үшін </w:t>
      </w:r>
      <w:r w:rsidR="008F0189" w:rsidRPr="008F0189">
        <w:rPr>
          <w:rFonts w:ascii="KZ Times New Roman" w:hAnsi="KZ Times New Roman"/>
          <w:i/>
          <w:sz w:val="28"/>
          <w:szCs w:val="28"/>
          <w:lang w:val="kk-KZ"/>
        </w:rPr>
        <w:t>демпфер</w:t>
      </w:r>
      <w:r w:rsidR="008F0189" w:rsidRPr="008F0189">
        <w:rPr>
          <w:rFonts w:ascii="KZ Times New Roman" w:hAnsi="KZ Times New Roman"/>
          <w:sz w:val="28"/>
          <w:szCs w:val="28"/>
          <w:lang w:val="kk-KZ"/>
        </w:rPr>
        <w:t xml:space="preserve"> деп аталатын </w:t>
      </w:r>
      <w:r w:rsidR="008F0189" w:rsidRPr="008F0189">
        <w:rPr>
          <w:rFonts w:ascii="KZ Times New Roman" w:hAnsi="KZ Times New Roman"/>
          <w:i/>
          <w:sz w:val="28"/>
          <w:szCs w:val="28"/>
          <w:lang w:val="kk-KZ"/>
        </w:rPr>
        <w:t xml:space="preserve">Д </w:t>
      </w:r>
      <w:r w:rsidR="008F0189" w:rsidRPr="008F0189">
        <w:rPr>
          <w:rFonts w:ascii="KZ Times New Roman" w:hAnsi="KZ Times New Roman"/>
          <w:sz w:val="28"/>
          <w:szCs w:val="28"/>
          <w:lang w:val="kk-KZ"/>
        </w:rPr>
        <w:t>ауа тежегіш пайдаланылады. Бұл аспап магнитэлектрлікке қарағанда онша дәл және сезгіш емес, бірақ оны тұрақты тоқ тізбегі үшін де, айнымалы тоқ тізбегі үшін де пайдалануға болады, әрі ол желідегі тоқтың күшею-азаюына тәуелсіз.</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Кез келген өлшеуіш аспапты желіге қосу ондағы жұмыс тәртібін өзгертпеуге тиіс. Мысалы, амперметрді ме, вольтметрді ме желіге қосу ондағы тоқтың күшін өзгертпеуге тиіс.</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Ішкі құрылысы жағынан амперметр вольтметрге ұқсас, тек жалғыз ерекшелік олардың кедергісінде. Амперметр желіге тізбектей қосылады, сондықтан оның кедергісі неғұрлым аз болу керек. Олай болмаған жағдайда оны қосқан кезде желідегі тоқ күші өзгеріп кетеді. Вольтметр болса, ол кернеуі өлшенбек болып отырған екі нүктенің арасына параллель қосылады, сондықтан, оның кедергісі мүмкіндігінше үлкен болу керек.</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i/>
          <w:sz w:val="28"/>
          <w:szCs w:val="28"/>
          <w:lang w:val="kk-KZ"/>
        </w:rPr>
        <w:t>А</w:t>
      </w:r>
      <w:r w:rsidRPr="008F0189">
        <w:rPr>
          <w:rFonts w:ascii="KZ Times New Roman" w:hAnsi="KZ Times New Roman"/>
          <w:sz w:val="28"/>
          <w:szCs w:val="28"/>
          <w:lang w:val="kk-KZ"/>
        </w:rPr>
        <w:t xml:space="preserve"> және </w:t>
      </w:r>
      <w:r w:rsidRPr="008F0189">
        <w:rPr>
          <w:rFonts w:ascii="KZ Times New Roman" w:hAnsi="KZ Times New Roman"/>
          <w:i/>
          <w:sz w:val="28"/>
          <w:szCs w:val="28"/>
          <w:lang w:val="kk-KZ"/>
        </w:rPr>
        <w:t>В</w:t>
      </w:r>
      <w:r w:rsidRPr="008F0189">
        <w:rPr>
          <w:rFonts w:ascii="KZ Times New Roman" w:hAnsi="KZ Times New Roman"/>
          <w:sz w:val="28"/>
          <w:szCs w:val="28"/>
          <w:lang w:val="kk-KZ"/>
        </w:rPr>
        <w:t xml:space="preserve"> нүктелерінің арасындағы кернеу (3.</w:t>
      </w:r>
      <w:r w:rsidR="008B1B54" w:rsidRPr="008B1B54">
        <w:rPr>
          <w:rFonts w:ascii="KZ Times New Roman" w:hAnsi="KZ Times New Roman"/>
          <w:sz w:val="28"/>
          <w:szCs w:val="28"/>
          <w:lang w:val="kk-KZ"/>
        </w:rPr>
        <w:t>69</w:t>
      </w:r>
      <w:r w:rsidRPr="008F0189">
        <w:rPr>
          <w:rFonts w:ascii="KZ Times New Roman" w:hAnsi="KZ Times New Roman"/>
          <w:sz w:val="28"/>
          <w:szCs w:val="28"/>
          <w:lang w:val="kk-KZ"/>
        </w:rPr>
        <w:t xml:space="preserve">-сурет) олардың арасындағы тармақтардың біреуі үшін </w:t>
      </w:r>
      <w:r w:rsidRPr="008F0189">
        <w:rPr>
          <w:rFonts w:ascii="KZ Times New Roman" w:hAnsi="KZ Times New Roman"/>
          <w:i/>
          <w:sz w:val="28"/>
          <w:szCs w:val="28"/>
          <w:lang w:val="kk-KZ"/>
        </w:rPr>
        <w:t xml:space="preserve">ІR </w:t>
      </w:r>
      <w:r w:rsidRPr="008F0189">
        <w:rPr>
          <w:rFonts w:ascii="KZ Times New Roman" w:hAnsi="KZ Times New Roman"/>
          <w:sz w:val="28"/>
          <w:szCs w:val="28"/>
          <w:lang w:val="kk-KZ"/>
        </w:rPr>
        <w:t xml:space="preserve">көбейтіндісіне тең болады. Егер мұндай тармақ </w:t>
      </w:r>
      <w:r w:rsidRPr="008F0189">
        <w:rPr>
          <w:rFonts w:ascii="KZ Times New Roman" w:hAnsi="KZ Times New Roman"/>
          <w:sz w:val="28"/>
          <w:szCs w:val="28"/>
          <w:lang w:val="kk-KZ"/>
        </w:rPr>
        <w:lastRenderedPageBreak/>
        <w:t xml:space="preserve">вольтметр болатын болса, онда </w:t>
      </w:r>
      <w:r w:rsidRPr="008F0189">
        <w:rPr>
          <w:rFonts w:ascii="KZ Times New Roman" w:hAnsi="KZ Times New Roman"/>
          <w:i/>
          <w:sz w:val="28"/>
          <w:szCs w:val="28"/>
          <w:lang w:val="kk-KZ"/>
        </w:rPr>
        <w:t>U</w:t>
      </w:r>
      <w:r w:rsidRPr="008F0189">
        <w:rPr>
          <w:rFonts w:ascii="KZ Times New Roman" w:hAnsi="KZ Times New Roman"/>
          <w:sz w:val="28"/>
          <w:szCs w:val="28"/>
          <w:vertAlign w:val="subscript"/>
          <w:lang w:val="kk-KZ"/>
        </w:rPr>
        <w:t>AB</w:t>
      </w:r>
      <w:r w:rsidRPr="008F0189">
        <w:rPr>
          <w:rFonts w:ascii="KZ Times New Roman" w:hAnsi="KZ Times New Roman"/>
          <w:i/>
          <w:sz w:val="28"/>
          <w:szCs w:val="28"/>
          <w:lang w:val="kk-KZ"/>
        </w:rPr>
        <w:t>=І</w:t>
      </w:r>
      <w:r w:rsidRPr="008F0189">
        <w:rPr>
          <w:rFonts w:ascii="KZ Times New Roman" w:hAnsi="KZ Times New Roman"/>
          <w:sz w:val="28"/>
          <w:szCs w:val="28"/>
          <w:vertAlign w:val="subscript"/>
          <w:lang w:val="kk-KZ"/>
        </w:rPr>
        <w:t>B</w:t>
      </w:r>
      <w:r w:rsidRPr="008F0189">
        <w:rPr>
          <w:rFonts w:ascii="KZ Times New Roman" w:hAnsi="KZ Times New Roman"/>
          <w:i/>
          <w:sz w:val="28"/>
          <w:szCs w:val="28"/>
          <w:lang w:val="kk-KZ"/>
        </w:rPr>
        <w:t>R</w:t>
      </w:r>
      <w:r w:rsidRPr="008F0189">
        <w:rPr>
          <w:rFonts w:ascii="KZ Times New Roman" w:hAnsi="KZ Times New Roman"/>
          <w:sz w:val="28"/>
          <w:szCs w:val="28"/>
          <w:vertAlign w:val="subscript"/>
          <w:lang w:val="kk-KZ"/>
        </w:rPr>
        <w:t>B</w:t>
      </w:r>
      <w:r w:rsidRPr="008F0189">
        <w:rPr>
          <w:rFonts w:ascii="KZ Times New Roman" w:hAnsi="KZ Times New Roman"/>
          <w:sz w:val="28"/>
          <w:szCs w:val="28"/>
          <w:lang w:val="kk-KZ"/>
        </w:rPr>
        <w:t xml:space="preserve">. Ал </w:t>
      </w:r>
      <w:r w:rsidRPr="008F0189">
        <w:rPr>
          <w:rFonts w:ascii="KZ Times New Roman" w:hAnsi="KZ Times New Roman"/>
          <w:i/>
          <w:sz w:val="28"/>
          <w:szCs w:val="28"/>
          <w:lang w:val="kk-KZ"/>
        </w:rPr>
        <w:t>R</w:t>
      </w:r>
      <w:r w:rsidRPr="008F0189">
        <w:rPr>
          <w:rFonts w:ascii="KZ Times New Roman" w:hAnsi="KZ Times New Roman"/>
          <w:sz w:val="28"/>
          <w:szCs w:val="28"/>
          <w:vertAlign w:val="subscript"/>
          <w:lang w:val="kk-KZ"/>
        </w:rPr>
        <w:t>B</w:t>
      </w:r>
      <w:r w:rsidRPr="008F0189">
        <w:rPr>
          <w:rFonts w:ascii="KZ Times New Roman" w:hAnsi="KZ Times New Roman"/>
          <w:i/>
          <w:sz w:val="28"/>
          <w:szCs w:val="28"/>
          <w:vertAlign w:val="subscript"/>
          <w:lang w:val="kk-KZ"/>
        </w:rPr>
        <w:t xml:space="preserve"> </w:t>
      </w:r>
      <w:r w:rsidRPr="008F0189">
        <w:rPr>
          <w:rFonts w:ascii="KZ Times New Roman" w:hAnsi="KZ Times New Roman"/>
          <w:sz w:val="28"/>
          <w:szCs w:val="28"/>
          <w:lang w:val="kk-KZ"/>
        </w:rPr>
        <w:t xml:space="preserve">тұрақты болғандықтан, </w:t>
      </w:r>
      <w:r w:rsidRPr="008F0189">
        <w:rPr>
          <w:rFonts w:ascii="KZ Times New Roman" w:hAnsi="KZ Times New Roman"/>
          <w:i/>
          <w:sz w:val="28"/>
          <w:szCs w:val="28"/>
          <w:lang w:val="kk-KZ"/>
        </w:rPr>
        <w:t>U</w:t>
      </w:r>
      <w:r w:rsidRPr="008F0189">
        <w:rPr>
          <w:rFonts w:ascii="KZ Times New Roman" w:hAnsi="KZ Times New Roman"/>
          <w:sz w:val="28"/>
          <w:szCs w:val="28"/>
          <w:vertAlign w:val="subscript"/>
          <w:lang w:val="kk-KZ"/>
        </w:rPr>
        <w:t>AB</w:t>
      </w:r>
      <w:r w:rsidRPr="008F0189">
        <w:rPr>
          <w:rFonts w:ascii="KZ Times New Roman" w:hAnsi="KZ Times New Roman"/>
          <w:sz w:val="28"/>
          <w:szCs w:val="28"/>
          <w:lang w:val="kk-KZ"/>
        </w:rPr>
        <w:t xml:space="preserve"> кернеу вольтметрдегі </w:t>
      </w:r>
      <w:r w:rsidRPr="008F0189">
        <w:rPr>
          <w:rFonts w:ascii="KZ Times New Roman" w:hAnsi="KZ Times New Roman"/>
          <w:i/>
          <w:sz w:val="28"/>
          <w:szCs w:val="28"/>
          <w:lang w:val="kk-KZ"/>
        </w:rPr>
        <w:t>І</w:t>
      </w:r>
      <w:r w:rsidRPr="008F0189">
        <w:rPr>
          <w:rFonts w:ascii="KZ Times New Roman" w:hAnsi="KZ Times New Roman"/>
          <w:sz w:val="28"/>
          <w:szCs w:val="28"/>
          <w:vertAlign w:val="subscript"/>
          <w:lang w:val="kk-KZ"/>
        </w:rPr>
        <w:t>B</w:t>
      </w:r>
      <w:r w:rsidRPr="008F0189">
        <w:rPr>
          <w:rFonts w:ascii="KZ Times New Roman" w:hAnsi="KZ Times New Roman"/>
          <w:i/>
          <w:sz w:val="28"/>
          <w:szCs w:val="28"/>
          <w:vertAlign w:val="subscript"/>
          <w:lang w:val="kk-KZ"/>
        </w:rPr>
        <w:t xml:space="preserve"> </w:t>
      </w:r>
      <w:r w:rsidRPr="008F0189">
        <w:rPr>
          <w:rFonts w:ascii="KZ Times New Roman" w:hAnsi="KZ Times New Roman"/>
          <w:sz w:val="28"/>
          <w:szCs w:val="28"/>
          <w:lang w:val="kk-KZ"/>
        </w:rPr>
        <w:t xml:space="preserve">тоқ күшіне пропорционал болады. Демек, вольтметр дегеніміз кередгісі үлкен болатын амперметр екен, оның шкаласына аспаптағы </w:t>
      </w:r>
      <w:r w:rsidRPr="008F0189">
        <w:rPr>
          <w:rFonts w:ascii="KZ Times New Roman" w:hAnsi="KZ Times New Roman"/>
          <w:i/>
          <w:sz w:val="28"/>
          <w:szCs w:val="28"/>
          <w:lang w:val="kk-KZ"/>
        </w:rPr>
        <w:t>І</w:t>
      </w:r>
      <w:r w:rsidRPr="008F0189">
        <w:rPr>
          <w:rFonts w:ascii="KZ Times New Roman" w:hAnsi="KZ Times New Roman"/>
          <w:sz w:val="28"/>
          <w:szCs w:val="28"/>
          <w:vertAlign w:val="subscript"/>
          <w:lang w:val="kk-KZ"/>
        </w:rPr>
        <w:t>B</w:t>
      </w:r>
      <w:r w:rsidRPr="008F0189">
        <w:rPr>
          <w:rFonts w:ascii="KZ Times New Roman" w:hAnsi="KZ Times New Roman"/>
          <w:sz w:val="28"/>
          <w:szCs w:val="28"/>
          <w:lang w:val="kk-KZ"/>
        </w:rPr>
        <w:t xml:space="preserve"> тоқ күшінің аспаптың </w:t>
      </w:r>
      <w:r w:rsidRPr="008F0189">
        <w:rPr>
          <w:rFonts w:ascii="KZ Times New Roman" w:hAnsi="KZ Times New Roman"/>
          <w:i/>
          <w:sz w:val="28"/>
          <w:szCs w:val="28"/>
          <w:lang w:val="kk-KZ"/>
        </w:rPr>
        <w:t>R</w:t>
      </w:r>
      <w:r w:rsidRPr="008F0189">
        <w:rPr>
          <w:rFonts w:ascii="KZ Times New Roman" w:hAnsi="KZ Times New Roman"/>
          <w:sz w:val="28"/>
          <w:szCs w:val="28"/>
          <w:vertAlign w:val="subscript"/>
          <w:lang w:val="kk-KZ"/>
        </w:rPr>
        <w:t>B</w:t>
      </w:r>
      <w:r w:rsidRPr="008F0189">
        <w:rPr>
          <w:rFonts w:ascii="KZ Times New Roman" w:hAnsi="KZ Times New Roman"/>
          <w:sz w:val="28"/>
          <w:szCs w:val="28"/>
          <w:lang w:val="kk-KZ"/>
        </w:rPr>
        <w:t xml:space="preserve"> кедергісіне көбейтіндісіне сәйкес келетін бөліктер салынған.</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Егер амперметр</w:t>
      </w:r>
      <w:r w:rsidRPr="008F0189">
        <w:rPr>
          <w:rFonts w:ascii="KZ Times New Roman" w:hAnsi="KZ Times New Roman"/>
          <w:i/>
          <w:sz w:val="28"/>
          <w:szCs w:val="28"/>
          <w:lang w:val="kk-KZ"/>
        </w:rPr>
        <w:t xml:space="preserve"> І</w:t>
      </w:r>
      <w:r w:rsidRPr="008F0189">
        <w:rPr>
          <w:rFonts w:ascii="KZ Times New Roman" w:hAnsi="KZ Times New Roman"/>
          <w:sz w:val="28"/>
          <w:szCs w:val="28"/>
          <w:vertAlign w:val="subscript"/>
          <w:lang w:val="kk-KZ"/>
        </w:rPr>
        <w:t>А</w:t>
      </w:r>
      <w:r w:rsidRPr="008F0189">
        <w:rPr>
          <w:rFonts w:ascii="KZ Times New Roman" w:hAnsi="KZ Times New Roman"/>
          <w:i/>
          <w:sz w:val="28"/>
          <w:szCs w:val="28"/>
          <w:lang w:val="kk-KZ"/>
        </w:rPr>
        <w:t xml:space="preserve"> </w:t>
      </w:r>
      <w:r w:rsidRPr="008F0189">
        <w:rPr>
          <w:rFonts w:ascii="KZ Times New Roman" w:hAnsi="KZ Times New Roman"/>
          <w:sz w:val="28"/>
          <w:szCs w:val="28"/>
          <w:lang w:val="kk-KZ"/>
        </w:rPr>
        <w:t xml:space="preserve">тоқтан артық тоққа арналмаса, ал </w:t>
      </w:r>
      <w:r w:rsidRPr="008F0189">
        <w:rPr>
          <w:rFonts w:ascii="KZ Times New Roman" w:hAnsi="KZ Times New Roman"/>
          <w:i/>
          <w:sz w:val="28"/>
          <w:szCs w:val="28"/>
          <w:lang w:val="kk-KZ"/>
        </w:rPr>
        <w:t>І</w:t>
      </w:r>
      <w:r w:rsidRPr="008F0189">
        <w:rPr>
          <w:rFonts w:ascii="KZ Times New Roman" w:hAnsi="KZ Times New Roman"/>
          <w:sz w:val="28"/>
          <w:szCs w:val="28"/>
          <w:lang w:val="kk-KZ"/>
        </w:rPr>
        <w:t xml:space="preserve"> тоқтан </w:t>
      </w:r>
      <w:r w:rsidRPr="008F0189">
        <w:rPr>
          <w:rFonts w:ascii="KZ Times New Roman" w:hAnsi="KZ Times New Roman"/>
          <w:i/>
          <w:sz w:val="28"/>
          <w:szCs w:val="28"/>
          <w:lang w:val="kk-KZ"/>
        </w:rPr>
        <w:t xml:space="preserve">n </w:t>
      </w:r>
      <w:r w:rsidRPr="008F0189">
        <w:rPr>
          <w:rFonts w:ascii="KZ Times New Roman" w:hAnsi="KZ Times New Roman"/>
          <w:sz w:val="28"/>
          <w:szCs w:val="28"/>
          <w:lang w:val="kk-KZ"/>
        </w:rPr>
        <w:t xml:space="preserve">есе артық болмайтын </w:t>
      </w:r>
      <w:r w:rsidRPr="008F0189">
        <w:rPr>
          <w:rFonts w:ascii="KZ Times New Roman" w:hAnsi="KZ Times New Roman"/>
          <w:i/>
          <w:sz w:val="28"/>
          <w:szCs w:val="28"/>
          <w:lang w:val="kk-KZ"/>
        </w:rPr>
        <w:t>І</w:t>
      </w:r>
      <w:r w:rsidRPr="008F0189">
        <w:rPr>
          <w:rFonts w:ascii="KZ Times New Roman" w:hAnsi="KZ Times New Roman"/>
          <w:sz w:val="28"/>
          <w:szCs w:val="28"/>
          <w:vertAlign w:val="subscript"/>
          <w:lang w:val="kk-KZ"/>
        </w:rPr>
        <w:t>А</w:t>
      </w:r>
      <w:r w:rsidRPr="008F0189">
        <w:rPr>
          <w:rFonts w:ascii="KZ Times New Roman" w:hAnsi="KZ Times New Roman"/>
          <w:sz w:val="28"/>
          <w:szCs w:val="28"/>
          <w:lang w:val="kk-KZ"/>
        </w:rPr>
        <w:t xml:space="preserve"> тоқты өлшеу керек болатын болса, онда амперметрге параллель </w:t>
      </w:r>
      <w:r w:rsidRPr="008F0189">
        <w:rPr>
          <w:rFonts w:ascii="KZ Times New Roman" w:hAnsi="KZ Times New Roman"/>
          <w:i/>
          <w:sz w:val="28"/>
          <w:szCs w:val="28"/>
          <w:lang w:val="kk-KZ"/>
        </w:rPr>
        <w:t>шунт</w:t>
      </w:r>
      <w:r w:rsidRPr="008F0189">
        <w:rPr>
          <w:rFonts w:ascii="KZ Times New Roman" w:hAnsi="KZ Times New Roman"/>
          <w:sz w:val="28"/>
          <w:szCs w:val="28"/>
          <w:lang w:val="kk-KZ"/>
        </w:rPr>
        <w:t xml:space="preserve"> қосылады (3.</w:t>
      </w:r>
      <w:r w:rsidR="008B1B54" w:rsidRPr="008B1B54">
        <w:rPr>
          <w:rFonts w:ascii="KZ Times New Roman" w:hAnsi="KZ Times New Roman"/>
          <w:sz w:val="28"/>
          <w:szCs w:val="28"/>
          <w:lang w:val="kk-KZ"/>
        </w:rPr>
        <w:t>70</w:t>
      </w:r>
      <w:r w:rsidRPr="008F0189">
        <w:rPr>
          <w:rFonts w:ascii="KZ Times New Roman" w:hAnsi="KZ Times New Roman"/>
          <w:sz w:val="28"/>
          <w:szCs w:val="28"/>
          <w:lang w:val="kk-KZ"/>
        </w:rPr>
        <w:t xml:space="preserve">, а-сурет), оның </w:t>
      </w:r>
      <w:r w:rsidRPr="008F0189">
        <w:rPr>
          <w:rFonts w:ascii="KZ Times New Roman" w:hAnsi="KZ Times New Roman"/>
          <w:i/>
          <w:sz w:val="28"/>
          <w:szCs w:val="28"/>
          <w:lang w:val="kk-KZ"/>
        </w:rPr>
        <w:t>R</w:t>
      </w:r>
      <w:r w:rsidRPr="008F0189">
        <w:rPr>
          <w:rFonts w:ascii="KZ Times New Roman" w:hAnsi="KZ Times New Roman"/>
          <w:sz w:val="28"/>
          <w:szCs w:val="28"/>
          <w:vertAlign w:val="subscript"/>
          <w:lang w:val="kk-KZ"/>
        </w:rPr>
        <w:t>ш</w:t>
      </w:r>
      <w:r w:rsidRPr="008F0189">
        <w:rPr>
          <w:rFonts w:ascii="KZ Times New Roman" w:hAnsi="KZ Times New Roman"/>
          <w:i/>
          <w:sz w:val="28"/>
          <w:szCs w:val="28"/>
          <w:lang w:val="kk-KZ"/>
        </w:rPr>
        <w:t xml:space="preserve"> </w:t>
      </w:r>
      <w:r w:rsidRPr="008F0189">
        <w:rPr>
          <w:rFonts w:ascii="KZ Times New Roman" w:hAnsi="KZ Times New Roman"/>
          <w:sz w:val="28"/>
          <w:szCs w:val="28"/>
          <w:lang w:val="kk-KZ"/>
        </w:rPr>
        <w:t xml:space="preserve">кедергісі амперметрдің </w:t>
      </w:r>
      <w:r w:rsidRPr="008F0189">
        <w:rPr>
          <w:rFonts w:ascii="KZ Times New Roman" w:hAnsi="KZ Times New Roman"/>
          <w:i/>
          <w:sz w:val="28"/>
          <w:szCs w:val="28"/>
          <w:lang w:val="kk-KZ"/>
        </w:rPr>
        <w:t>R</w:t>
      </w:r>
      <w:r w:rsidRPr="008F0189">
        <w:rPr>
          <w:rFonts w:ascii="KZ Times New Roman" w:hAnsi="KZ Times New Roman"/>
          <w:sz w:val="28"/>
          <w:szCs w:val="28"/>
          <w:vertAlign w:val="subscript"/>
          <w:lang w:val="kk-KZ"/>
        </w:rPr>
        <w:t>а</w:t>
      </w:r>
      <w:r w:rsidRPr="008F0189">
        <w:rPr>
          <w:rFonts w:ascii="KZ Times New Roman" w:hAnsi="KZ Times New Roman"/>
          <w:i/>
          <w:sz w:val="28"/>
          <w:szCs w:val="28"/>
          <w:vertAlign w:val="subscript"/>
          <w:lang w:val="kk-KZ"/>
        </w:rPr>
        <w:t xml:space="preserve"> </w:t>
      </w:r>
      <w:r w:rsidRPr="008F0189">
        <w:rPr>
          <w:rFonts w:ascii="KZ Times New Roman" w:hAnsi="KZ Times New Roman"/>
          <w:sz w:val="28"/>
          <w:szCs w:val="28"/>
          <w:lang w:val="kk-KZ"/>
        </w:rPr>
        <w:t xml:space="preserve">кедергісінен бірнеше есе кем болуы тиіс. 3.78, а-суреттен көріп отырғанымыздай, </w:t>
      </w:r>
      <w:r w:rsidRPr="008F0189">
        <w:rPr>
          <w:rFonts w:ascii="KZ Times New Roman" w:hAnsi="KZ Times New Roman"/>
          <w:i/>
          <w:sz w:val="28"/>
          <w:szCs w:val="28"/>
          <w:lang w:val="kk-KZ"/>
        </w:rPr>
        <w:t>І</w:t>
      </w:r>
      <w:r w:rsidRPr="008F0189">
        <w:rPr>
          <w:rFonts w:ascii="KZ Times New Roman" w:hAnsi="KZ Times New Roman"/>
          <w:sz w:val="28"/>
          <w:szCs w:val="28"/>
          <w:vertAlign w:val="subscript"/>
          <w:lang w:val="kk-KZ"/>
        </w:rPr>
        <w:t>ш</w:t>
      </w:r>
      <w:r w:rsidRPr="008F0189">
        <w:rPr>
          <w:rFonts w:ascii="KZ Times New Roman" w:hAnsi="KZ Times New Roman"/>
          <w:i/>
          <w:sz w:val="28"/>
          <w:szCs w:val="28"/>
          <w:lang w:val="kk-KZ"/>
        </w:rPr>
        <w:t>/І</w:t>
      </w:r>
      <w:r w:rsidRPr="008F0189">
        <w:rPr>
          <w:rFonts w:ascii="KZ Times New Roman" w:hAnsi="KZ Times New Roman"/>
          <w:sz w:val="28"/>
          <w:szCs w:val="28"/>
          <w:vertAlign w:val="subscript"/>
          <w:lang w:val="kk-KZ"/>
        </w:rPr>
        <w:t>а</w:t>
      </w:r>
      <w:r w:rsidRPr="008F0189">
        <w:rPr>
          <w:rFonts w:ascii="KZ Times New Roman" w:hAnsi="KZ Times New Roman"/>
          <w:i/>
          <w:sz w:val="28"/>
          <w:szCs w:val="28"/>
          <w:lang w:val="kk-KZ"/>
        </w:rPr>
        <w:t>=R</w:t>
      </w:r>
      <w:r w:rsidRPr="008F0189">
        <w:rPr>
          <w:rFonts w:ascii="KZ Times New Roman" w:hAnsi="KZ Times New Roman"/>
          <w:sz w:val="28"/>
          <w:szCs w:val="28"/>
          <w:vertAlign w:val="subscript"/>
          <w:lang w:val="kk-KZ"/>
        </w:rPr>
        <w:t>а</w:t>
      </w:r>
      <w:r w:rsidRPr="008F0189">
        <w:rPr>
          <w:rFonts w:ascii="KZ Times New Roman" w:hAnsi="KZ Times New Roman"/>
          <w:i/>
          <w:sz w:val="28"/>
          <w:szCs w:val="28"/>
          <w:lang w:val="kk-KZ"/>
        </w:rPr>
        <w:t>/R</w:t>
      </w:r>
      <w:r w:rsidRPr="008F0189">
        <w:rPr>
          <w:rFonts w:ascii="KZ Times New Roman" w:hAnsi="KZ Times New Roman"/>
          <w:sz w:val="28"/>
          <w:szCs w:val="28"/>
          <w:vertAlign w:val="subscript"/>
          <w:lang w:val="kk-KZ"/>
        </w:rPr>
        <w:t>ш</w:t>
      </w:r>
      <w:r w:rsidRPr="008F0189">
        <w:rPr>
          <w:rFonts w:ascii="KZ Times New Roman" w:hAnsi="KZ Times New Roman"/>
          <w:sz w:val="28"/>
          <w:szCs w:val="28"/>
          <w:lang w:val="kk-KZ"/>
        </w:rPr>
        <w:t xml:space="preserve"> болады. </w:t>
      </w:r>
      <w:r w:rsidRPr="008F0189">
        <w:rPr>
          <w:rFonts w:ascii="KZ Times New Roman" w:hAnsi="KZ Times New Roman"/>
          <w:i/>
          <w:sz w:val="28"/>
          <w:szCs w:val="28"/>
          <w:lang w:val="kk-KZ"/>
        </w:rPr>
        <w:t>І</w:t>
      </w:r>
      <w:r w:rsidRPr="008F0189">
        <w:rPr>
          <w:rFonts w:ascii="KZ Times New Roman" w:hAnsi="KZ Times New Roman"/>
          <w:sz w:val="28"/>
          <w:szCs w:val="28"/>
          <w:vertAlign w:val="subscript"/>
          <w:lang w:val="kk-KZ"/>
        </w:rPr>
        <w:t>ш</w:t>
      </w:r>
      <w:r w:rsidRPr="008F0189">
        <w:rPr>
          <w:rFonts w:ascii="KZ Times New Roman" w:hAnsi="KZ Times New Roman"/>
          <w:i/>
          <w:sz w:val="28"/>
          <w:szCs w:val="28"/>
          <w:lang w:val="kk-KZ"/>
        </w:rPr>
        <w:t>=І–І</w:t>
      </w:r>
      <w:r w:rsidRPr="008F0189">
        <w:rPr>
          <w:rFonts w:ascii="KZ Times New Roman" w:hAnsi="KZ Times New Roman"/>
          <w:sz w:val="28"/>
          <w:szCs w:val="28"/>
          <w:vertAlign w:val="subscript"/>
          <w:lang w:val="kk-KZ"/>
        </w:rPr>
        <w:t>а</w:t>
      </w:r>
      <w:r w:rsidRPr="008F0189">
        <w:rPr>
          <w:rFonts w:ascii="KZ Times New Roman" w:hAnsi="KZ Times New Roman"/>
          <w:i/>
          <w:sz w:val="28"/>
          <w:szCs w:val="28"/>
          <w:lang w:val="kk-KZ"/>
        </w:rPr>
        <w:t xml:space="preserve">  </w:t>
      </w:r>
      <w:r w:rsidRPr="008F0189">
        <w:rPr>
          <w:rFonts w:ascii="KZ Times New Roman" w:hAnsi="KZ Times New Roman"/>
          <w:sz w:val="28"/>
          <w:szCs w:val="28"/>
          <w:lang w:val="kk-KZ"/>
        </w:rPr>
        <w:t xml:space="preserve">болатындықтан, </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jc w:val="center"/>
        <w:rPr>
          <w:rFonts w:ascii="KZ Times New Roman" w:hAnsi="KZ Times New Roman"/>
          <w:sz w:val="28"/>
          <w:szCs w:val="28"/>
          <w:vertAlign w:val="subscript"/>
        </w:rPr>
      </w:pPr>
      <w:r w:rsidRPr="008F0189">
        <w:rPr>
          <w:rFonts w:ascii="KZ Times New Roman" w:hAnsi="KZ Times New Roman"/>
          <w:i/>
          <w:sz w:val="28"/>
          <w:szCs w:val="28"/>
        </w:rPr>
        <w:t>І / І</w:t>
      </w:r>
      <w:r w:rsidRPr="008F0189">
        <w:rPr>
          <w:rFonts w:ascii="KZ Times New Roman" w:hAnsi="KZ Times New Roman"/>
          <w:sz w:val="28"/>
          <w:szCs w:val="28"/>
          <w:vertAlign w:val="subscript"/>
        </w:rPr>
        <w:t>а</w:t>
      </w:r>
      <w:r w:rsidRPr="008F0189">
        <w:rPr>
          <w:rFonts w:ascii="KZ Times New Roman" w:hAnsi="KZ Times New Roman"/>
          <w:i/>
          <w:sz w:val="28"/>
          <w:szCs w:val="28"/>
        </w:rPr>
        <w:t>–</w:t>
      </w:r>
      <w:r w:rsidRPr="008F0189">
        <w:rPr>
          <w:rFonts w:ascii="KZ Times New Roman" w:hAnsi="KZ Times New Roman"/>
          <w:sz w:val="28"/>
          <w:szCs w:val="28"/>
        </w:rPr>
        <w:t>1</w:t>
      </w:r>
      <w:r w:rsidRPr="008F0189">
        <w:rPr>
          <w:rFonts w:ascii="KZ Times New Roman" w:hAnsi="KZ Times New Roman"/>
          <w:i/>
          <w:sz w:val="28"/>
          <w:szCs w:val="28"/>
        </w:rPr>
        <w:t>=R</w:t>
      </w:r>
      <w:r w:rsidRPr="008F0189">
        <w:rPr>
          <w:rFonts w:ascii="KZ Times New Roman" w:hAnsi="KZ Times New Roman"/>
          <w:sz w:val="28"/>
          <w:szCs w:val="28"/>
          <w:vertAlign w:val="subscript"/>
        </w:rPr>
        <w:t xml:space="preserve">а  </w:t>
      </w:r>
      <w:r w:rsidRPr="008F0189">
        <w:rPr>
          <w:rFonts w:ascii="KZ Times New Roman" w:hAnsi="KZ Times New Roman"/>
          <w:i/>
          <w:sz w:val="28"/>
          <w:szCs w:val="28"/>
        </w:rPr>
        <w:t>/ R</w:t>
      </w:r>
      <w:r w:rsidRPr="008F0189">
        <w:rPr>
          <w:rFonts w:ascii="KZ Times New Roman" w:hAnsi="KZ Times New Roman"/>
          <w:sz w:val="28"/>
          <w:szCs w:val="28"/>
          <w:vertAlign w:val="subscript"/>
        </w:rPr>
        <w:t>ш</w:t>
      </w:r>
    </w:p>
    <w:p w:rsidR="008F0189" w:rsidRPr="008F0189" w:rsidRDefault="008F0189" w:rsidP="008F0189">
      <w:pPr>
        <w:pStyle w:val="af9"/>
        <w:ind w:right="-99" w:firstLine="567"/>
        <w:rPr>
          <w:rFonts w:ascii="KZ Times New Roman" w:hAnsi="KZ Times New Roman"/>
          <w:sz w:val="28"/>
          <w:szCs w:val="28"/>
        </w:rPr>
      </w:pPr>
    </w:p>
    <w:p w:rsidR="008F0189" w:rsidRPr="008F0189" w:rsidRDefault="008F0189" w:rsidP="008F0189">
      <w:pPr>
        <w:pStyle w:val="af9"/>
        <w:ind w:right="-99" w:firstLine="0"/>
        <w:rPr>
          <w:rFonts w:ascii="KZ Times New Roman" w:hAnsi="KZ Times New Roman"/>
          <w:sz w:val="28"/>
          <w:szCs w:val="28"/>
        </w:rPr>
      </w:pPr>
      <w:r w:rsidRPr="008F0189">
        <w:rPr>
          <w:rFonts w:ascii="KZ Times New Roman" w:hAnsi="KZ Times New Roman"/>
          <w:sz w:val="28"/>
          <w:szCs w:val="28"/>
        </w:rPr>
        <w:t xml:space="preserve">болады. Шарт бойынша </w:t>
      </w:r>
      <w:r w:rsidRPr="008F0189">
        <w:rPr>
          <w:rFonts w:ascii="KZ Times New Roman" w:hAnsi="KZ Times New Roman"/>
          <w:i/>
          <w:sz w:val="28"/>
          <w:szCs w:val="28"/>
        </w:rPr>
        <w:t>І / І</w:t>
      </w:r>
      <w:r w:rsidRPr="008F0189">
        <w:rPr>
          <w:rFonts w:ascii="KZ Times New Roman" w:hAnsi="KZ Times New Roman"/>
          <w:sz w:val="28"/>
          <w:szCs w:val="28"/>
          <w:vertAlign w:val="subscript"/>
        </w:rPr>
        <w:t>а</w:t>
      </w:r>
      <w:r w:rsidRPr="008F0189">
        <w:rPr>
          <w:rFonts w:ascii="KZ Times New Roman" w:hAnsi="KZ Times New Roman"/>
          <w:sz w:val="28"/>
          <w:szCs w:val="28"/>
        </w:rPr>
        <w:t xml:space="preserve"> =</w:t>
      </w:r>
      <w:r w:rsidRPr="008F0189">
        <w:rPr>
          <w:rFonts w:ascii="KZ Times New Roman" w:hAnsi="KZ Times New Roman"/>
          <w:i/>
          <w:sz w:val="28"/>
          <w:szCs w:val="28"/>
        </w:rPr>
        <w:t xml:space="preserve">n, </w:t>
      </w:r>
      <w:r w:rsidRPr="008F0189">
        <w:rPr>
          <w:rFonts w:ascii="KZ Times New Roman" w:hAnsi="KZ Times New Roman"/>
          <w:sz w:val="28"/>
          <w:szCs w:val="28"/>
        </w:rPr>
        <w:t xml:space="preserve">осыдан </w:t>
      </w:r>
      <w:r w:rsidRPr="008F0189">
        <w:rPr>
          <w:rFonts w:ascii="KZ Times New Roman" w:hAnsi="KZ Times New Roman"/>
          <w:i/>
          <w:sz w:val="28"/>
          <w:szCs w:val="28"/>
        </w:rPr>
        <w:t>n</w:t>
      </w:r>
      <w:r w:rsidRPr="008F0189">
        <w:rPr>
          <w:rFonts w:ascii="KZ Times New Roman" w:hAnsi="KZ Times New Roman"/>
          <w:sz w:val="28"/>
          <w:szCs w:val="28"/>
        </w:rPr>
        <w:t>–1=</w:t>
      </w:r>
      <w:r w:rsidRPr="008F0189">
        <w:rPr>
          <w:rFonts w:ascii="KZ Times New Roman" w:hAnsi="KZ Times New Roman"/>
          <w:i/>
          <w:sz w:val="28"/>
          <w:szCs w:val="28"/>
        </w:rPr>
        <w:t xml:space="preserve"> R</w:t>
      </w:r>
      <w:r w:rsidRPr="008F0189">
        <w:rPr>
          <w:rFonts w:ascii="KZ Times New Roman" w:hAnsi="KZ Times New Roman"/>
          <w:sz w:val="28"/>
          <w:szCs w:val="28"/>
          <w:vertAlign w:val="subscript"/>
        </w:rPr>
        <w:t xml:space="preserve">а </w:t>
      </w:r>
      <w:r w:rsidRPr="008F0189">
        <w:rPr>
          <w:rFonts w:ascii="KZ Times New Roman" w:hAnsi="KZ Times New Roman"/>
          <w:i/>
          <w:sz w:val="28"/>
          <w:szCs w:val="28"/>
        </w:rPr>
        <w:t>/ R</w:t>
      </w:r>
      <w:r w:rsidRPr="008F0189">
        <w:rPr>
          <w:rFonts w:ascii="KZ Times New Roman" w:hAnsi="KZ Times New Roman"/>
          <w:sz w:val="28"/>
          <w:szCs w:val="28"/>
          <w:vertAlign w:val="subscript"/>
        </w:rPr>
        <w:t>ш</w:t>
      </w:r>
      <w:r w:rsidRPr="008F0189">
        <w:rPr>
          <w:rFonts w:ascii="KZ Times New Roman" w:hAnsi="KZ Times New Roman"/>
          <w:sz w:val="28"/>
          <w:szCs w:val="28"/>
        </w:rPr>
        <w:t xml:space="preserve">, демек, </w:t>
      </w:r>
    </w:p>
    <w:p w:rsidR="008F0189" w:rsidRPr="008F0189" w:rsidRDefault="008F0189" w:rsidP="008F0189">
      <w:pPr>
        <w:pStyle w:val="af9"/>
        <w:ind w:right="-99" w:firstLine="0"/>
        <w:rPr>
          <w:rFonts w:ascii="KZ Times New Roman" w:hAnsi="KZ Times New Roman"/>
          <w:sz w:val="28"/>
          <w:szCs w:val="28"/>
        </w:rPr>
      </w:pPr>
    </w:p>
    <w:p w:rsidR="008F0189" w:rsidRPr="008F0189" w:rsidRDefault="008F0189" w:rsidP="008F0189">
      <w:pPr>
        <w:pStyle w:val="af9"/>
        <w:ind w:right="-99" w:firstLine="567"/>
        <w:jc w:val="right"/>
        <w:rPr>
          <w:rFonts w:ascii="KZ Times New Roman" w:hAnsi="KZ Times New Roman"/>
          <w:sz w:val="28"/>
          <w:szCs w:val="28"/>
        </w:rPr>
      </w:pPr>
      <w:r w:rsidRPr="008F0189">
        <w:rPr>
          <w:rFonts w:ascii="KZ Times New Roman" w:hAnsi="KZ Times New Roman"/>
          <w:sz w:val="28"/>
          <w:szCs w:val="28"/>
        </w:rPr>
        <w:t xml:space="preserve">                              </w:t>
      </w:r>
      <w:r w:rsidRPr="008F0189">
        <w:rPr>
          <w:rFonts w:ascii="KZ Times New Roman" w:hAnsi="KZ Times New Roman"/>
          <w:i/>
          <w:sz w:val="28"/>
          <w:szCs w:val="28"/>
        </w:rPr>
        <w:t>R</w:t>
      </w:r>
      <w:r w:rsidRPr="008F0189">
        <w:rPr>
          <w:rFonts w:ascii="KZ Times New Roman" w:hAnsi="KZ Times New Roman"/>
          <w:sz w:val="28"/>
          <w:szCs w:val="28"/>
          <w:vertAlign w:val="subscript"/>
        </w:rPr>
        <w:t>ш</w:t>
      </w:r>
      <w:r w:rsidRPr="008F0189">
        <w:rPr>
          <w:rFonts w:ascii="KZ Times New Roman" w:hAnsi="KZ Times New Roman"/>
          <w:sz w:val="28"/>
          <w:szCs w:val="28"/>
        </w:rPr>
        <w:t xml:space="preserve"> =</w:t>
      </w:r>
      <w:r w:rsidRPr="008F0189">
        <w:rPr>
          <w:rFonts w:ascii="KZ Times New Roman" w:hAnsi="KZ Times New Roman"/>
          <w:i/>
          <w:sz w:val="28"/>
          <w:szCs w:val="28"/>
        </w:rPr>
        <w:t xml:space="preserve"> R</w:t>
      </w:r>
      <w:r w:rsidRPr="008F0189">
        <w:rPr>
          <w:rFonts w:ascii="KZ Times New Roman" w:hAnsi="KZ Times New Roman"/>
          <w:sz w:val="28"/>
          <w:szCs w:val="28"/>
          <w:vertAlign w:val="subscript"/>
        </w:rPr>
        <w:t>а</w:t>
      </w:r>
      <w:r w:rsidRPr="008F0189">
        <w:rPr>
          <w:rFonts w:ascii="KZ Times New Roman" w:hAnsi="KZ Times New Roman"/>
          <w:sz w:val="28"/>
          <w:szCs w:val="28"/>
        </w:rPr>
        <w:t xml:space="preserve"> </w:t>
      </w:r>
      <w:r w:rsidRPr="008F0189">
        <w:rPr>
          <w:rFonts w:ascii="KZ Times New Roman" w:hAnsi="KZ Times New Roman"/>
          <w:i/>
          <w:sz w:val="28"/>
          <w:szCs w:val="28"/>
        </w:rPr>
        <w:t>/</w:t>
      </w:r>
      <w:r w:rsidRPr="008F0189">
        <w:rPr>
          <w:rFonts w:ascii="KZ Times New Roman" w:hAnsi="KZ Times New Roman"/>
          <w:sz w:val="28"/>
          <w:szCs w:val="28"/>
        </w:rPr>
        <w:t xml:space="preserve"> (</w:t>
      </w:r>
      <w:r w:rsidRPr="008F0189">
        <w:rPr>
          <w:rFonts w:ascii="KZ Times New Roman" w:hAnsi="KZ Times New Roman"/>
          <w:i/>
          <w:sz w:val="28"/>
          <w:szCs w:val="28"/>
        </w:rPr>
        <w:t>n</w:t>
      </w:r>
      <w:r w:rsidRPr="008F0189">
        <w:rPr>
          <w:rFonts w:ascii="KZ Times New Roman" w:hAnsi="KZ Times New Roman"/>
          <w:sz w:val="28"/>
          <w:szCs w:val="28"/>
        </w:rPr>
        <w:t xml:space="preserve">–1).              </w:t>
      </w:r>
      <w:r w:rsidRPr="008F0189">
        <w:rPr>
          <w:rFonts w:ascii="KZ Times New Roman" w:hAnsi="KZ Times New Roman"/>
          <w:sz w:val="28"/>
          <w:szCs w:val="28"/>
        </w:rPr>
        <w:tab/>
      </w:r>
      <w:r w:rsidRPr="008F0189">
        <w:rPr>
          <w:rFonts w:ascii="KZ Times New Roman" w:hAnsi="KZ Times New Roman"/>
          <w:sz w:val="28"/>
          <w:szCs w:val="28"/>
          <w:lang w:val="kk-KZ"/>
        </w:rPr>
        <w:t xml:space="preserve">                            </w:t>
      </w:r>
      <w:r w:rsidRPr="008F0189">
        <w:rPr>
          <w:rFonts w:ascii="KZ Times New Roman" w:hAnsi="KZ Times New Roman"/>
          <w:sz w:val="28"/>
          <w:szCs w:val="28"/>
        </w:rPr>
        <w:t>(3.82)</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4E0D87" w:rsidP="008F0189">
      <w:pPr>
        <w:pStyle w:val="af9"/>
        <w:ind w:right="-99" w:firstLine="567"/>
        <w:rPr>
          <w:rFonts w:ascii="KZ Times New Roman" w:hAnsi="KZ Times New Roman"/>
          <w:sz w:val="28"/>
          <w:szCs w:val="28"/>
          <w:lang w:val="kk-KZ"/>
        </w:rPr>
      </w:pPr>
      <w:r>
        <w:rPr>
          <w:rFonts w:ascii="KZ Times New Roman" w:hAnsi="KZ Times New Roman"/>
          <w:noProof/>
          <w:sz w:val="28"/>
          <w:szCs w:val="28"/>
          <w:lang w:eastAsia="ru-RU"/>
        </w:rPr>
        <mc:AlternateContent>
          <mc:Choice Requires="wpg">
            <w:drawing>
              <wp:anchor distT="0" distB="0" distL="114300" distR="114300" simplePos="0" relativeHeight="251990016" behindDoc="0" locked="0" layoutInCell="0" allowOverlap="1">
                <wp:simplePos x="0" y="0"/>
                <wp:positionH relativeFrom="column">
                  <wp:posOffset>342265</wp:posOffset>
                </wp:positionH>
                <wp:positionV relativeFrom="page">
                  <wp:posOffset>2556510</wp:posOffset>
                </wp:positionV>
                <wp:extent cx="5796915" cy="1592580"/>
                <wp:effectExtent l="0" t="0" r="13335" b="0"/>
                <wp:wrapTopAndBottom/>
                <wp:docPr id="6019" name="Группа 6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915" cy="1592580"/>
                          <a:chOff x="1296" y="8556"/>
                          <a:chExt cx="5904" cy="1668"/>
                        </a:xfrm>
                      </wpg:grpSpPr>
                      <wpg:grpSp>
                        <wpg:cNvPr id="6020" name="Group 493"/>
                        <wpg:cNvGrpSpPr>
                          <a:grpSpLocks/>
                        </wpg:cNvGrpSpPr>
                        <wpg:grpSpPr bwMode="auto">
                          <a:xfrm>
                            <a:off x="1296" y="8784"/>
                            <a:ext cx="1728" cy="794"/>
                            <a:chOff x="4176" y="9072"/>
                            <a:chExt cx="1728" cy="794"/>
                          </a:xfrm>
                        </wpg:grpSpPr>
                        <wps:wsp>
                          <wps:cNvPr id="6021" name="Line 494"/>
                          <wps:cNvCnPr>
                            <a:cxnSpLocks noChangeShapeType="1"/>
                          </wps:cNvCnPr>
                          <wps:spPr bwMode="auto">
                            <a:xfrm>
                              <a:off x="4176" y="9792"/>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2" name="Rectangle 495"/>
                          <wps:cNvSpPr>
                            <a:spLocks noChangeArrowheads="1"/>
                          </wps:cNvSpPr>
                          <wps:spPr bwMode="auto">
                            <a:xfrm>
                              <a:off x="4792" y="9722"/>
                              <a:ext cx="432" cy="144"/>
                            </a:xfrm>
                            <a:prstGeom prst="rect">
                              <a:avLst/>
                            </a:prstGeom>
                            <a:solidFill>
                              <a:srgbClr val="FFFFFF"/>
                            </a:solidFill>
                            <a:ln w="9525">
                              <a:solidFill>
                                <a:srgbClr val="000000"/>
                              </a:solidFill>
                              <a:miter lim="800000"/>
                              <a:headEnd/>
                              <a:tailEnd/>
                            </a:ln>
                          </wps:spPr>
                          <wps:bodyPr rot="0" vert="horz" wrap="square" lIns="0" tIns="0" rIns="0" bIns="0" anchor="t" anchorCtr="0" upright="1">
                            <a:noAutofit/>
                          </wps:bodyPr>
                        </wps:wsp>
                        <wps:wsp>
                          <wps:cNvPr id="6023" name="Line 496"/>
                          <wps:cNvCnPr>
                            <a:cxnSpLocks noChangeShapeType="1"/>
                          </wps:cNvCnPr>
                          <wps:spPr bwMode="auto">
                            <a:xfrm>
                              <a:off x="4464" y="9216"/>
                              <a:ext cx="0" cy="576"/>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6024" name="Line 497"/>
                          <wps:cNvCnPr>
                            <a:cxnSpLocks noChangeShapeType="1"/>
                          </wps:cNvCnPr>
                          <wps:spPr bwMode="auto">
                            <a:xfrm>
                              <a:off x="5616" y="9216"/>
                              <a:ext cx="0" cy="576"/>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6025" name="Line 498"/>
                          <wps:cNvCnPr>
                            <a:cxnSpLocks noChangeShapeType="1"/>
                          </wps:cNvCnPr>
                          <wps:spPr bwMode="auto">
                            <a:xfrm>
                              <a:off x="4464" y="9216"/>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6" name="Oval 499"/>
                          <wps:cNvSpPr>
                            <a:spLocks noChangeArrowheads="1"/>
                          </wps:cNvSpPr>
                          <wps:spPr bwMode="auto">
                            <a:xfrm>
                              <a:off x="4896" y="9072"/>
                              <a:ext cx="288" cy="288"/>
                            </a:xfrm>
                            <a:prstGeom prst="ellipse">
                              <a:avLst/>
                            </a:prstGeom>
                            <a:solidFill>
                              <a:srgbClr val="FFFFFF"/>
                            </a:solidFill>
                            <a:ln w="9525">
                              <a:solidFill>
                                <a:srgbClr val="000000"/>
                              </a:solidFill>
                              <a:round/>
                              <a:headEnd/>
                              <a:tailEnd/>
                            </a:ln>
                          </wps:spPr>
                          <wps:bodyPr rot="0" vert="horz" wrap="square" lIns="0" tIns="0" rIns="0" bIns="0" anchor="t" anchorCtr="0" upright="1">
                            <a:noAutofit/>
                          </wps:bodyPr>
                        </wps:wsp>
                      </wpg:grpSp>
                      <wpg:grpSp>
                        <wpg:cNvPr id="6027" name="Group 500"/>
                        <wpg:cNvGrpSpPr>
                          <a:grpSpLocks/>
                        </wpg:cNvGrpSpPr>
                        <wpg:grpSpPr bwMode="auto">
                          <a:xfrm>
                            <a:off x="3456" y="8844"/>
                            <a:ext cx="1728" cy="794"/>
                            <a:chOff x="6048" y="9142"/>
                            <a:chExt cx="1728" cy="794"/>
                          </a:xfrm>
                        </wpg:grpSpPr>
                        <wps:wsp>
                          <wps:cNvPr id="6028" name="Line 501"/>
                          <wps:cNvCnPr>
                            <a:cxnSpLocks noChangeShapeType="1"/>
                          </wps:cNvCnPr>
                          <wps:spPr bwMode="auto">
                            <a:xfrm>
                              <a:off x="6048" y="9792"/>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9" name="Oval 502"/>
                          <wps:cNvSpPr>
                            <a:spLocks noChangeArrowheads="1"/>
                          </wps:cNvSpPr>
                          <wps:spPr bwMode="auto">
                            <a:xfrm>
                              <a:off x="6768" y="9648"/>
                              <a:ext cx="288" cy="288"/>
                            </a:xfrm>
                            <a:prstGeom prst="ellipse">
                              <a:avLst/>
                            </a:prstGeom>
                            <a:solidFill>
                              <a:srgbClr val="FFFFFF"/>
                            </a:solidFill>
                            <a:ln w="9525">
                              <a:solidFill>
                                <a:srgbClr val="000000"/>
                              </a:solidFill>
                              <a:round/>
                              <a:headEnd/>
                              <a:tailEnd/>
                            </a:ln>
                          </wps:spPr>
                          <wps:bodyPr rot="0" vert="horz" wrap="square" lIns="0" tIns="0" rIns="0" bIns="0" anchor="t" anchorCtr="0" upright="1">
                            <a:noAutofit/>
                          </wps:bodyPr>
                        </wps:wsp>
                        <wps:wsp>
                          <wps:cNvPr id="6030" name="Line 503"/>
                          <wps:cNvCnPr>
                            <a:cxnSpLocks noChangeShapeType="1"/>
                          </wps:cNvCnPr>
                          <wps:spPr bwMode="auto">
                            <a:xfrm>
                              <a:off x="6336" y="9216"/>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1" name="Line 504"/>
                          <wps:cNvCnPr>
                            <a:cxnSpLocks noChangeShapeType="1"/>
                          </wps:cNvCnPr>
                          <wps:spPr bwMode="auto">
                            <a:xfrm>
                              <a:off x="6336" y="9216"/>
                              <a:ext cx="0" cy="576"/>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6032" name="Line 505"/>
                          <wps:cNvCnPr>
                            <a:cxnSpLocks noChangeShapeType="1"/>
                          </wps:cNvCnPr>
                          <wps:spPr bwMode="auto">
                            <a:xfrm>
                              <a:off x="7488" y="9216"/>
                              <a:ext cx="0" cy="576"/>
                            </a:xfrm>
                            <a:prstGeom prst="line">
                              <a:avLst/>
                            </a:prstGeom>
                            <a:noFill/>
                            <a:ln w="9525">
                              <a:solidFill>
                                <a:srgbClr val="000000"/>
                              </a:solidFill>
                              <a:round/>
                              <a:headEnd/>
                              <a:tailEnd type="oval" w="sm" len="sm"/>
                            </a:ln>
                            <a:extLst>
                              <a:ext uri="{909E8E84-426E-40DD-AFC4-6F175D3DCCD1}">
                                <a14:hiddenFill xmlns:a14="http://schemas.microsoft.com/office/drawing/2010/main">
                                  <a:noFill/>
                                </a14:hiddenFill>
                              </a:ext>
                            </a:extLst>
                          </wps:spPr>
                          <wps:bodyPr/>
                        </wps:wsp>
                        <wps:wsp>
                          <wps:cNvPr id="6033" name="Rectangle 506"/>
                          <wps:cNvSpPr>
                            <a:spLocks noChangeArrowheads="1"/>
                          </wps:cNvSpPr>
                          <wps:spPr bwMode="auto">
                            <a:xfrm>
                              <a:off x="6718" y="9142"/>
                              <a:ext cx="432" cy="144"/>
                            </a:xfrm>
                            <a:prstGeom prst="rect">
                              <a:avLst/>
                            </a:prstGeom>
                            <a:solidFill>
                              <a:srgbClr val="FFFFFF"/>
                            </a:solidFill>
                            <a:ln w="9525">
                              <a:solidFill>
                                <a:srgbClr val="000000"/>
                              </a:solidFill>
                              <a:miter lim="800000"/>
                              <a:headEnd/>
                              <a:tailEnd/>
                            </a:ln>
                          </wps:spPr>
                          <wps:bodyPr rot="0" vert="horz" wrap="square" lIns="0" tIns="0" rIns="0" bIns="0" anchor="t" anchorCtr="0" upright="1">
                            <a:noAutofit/>
                          </wps:bodyPr>
                        </wps:wsp>
                      </wpg:grpSp>
                      <wpg:grpSp>
                        <wpg:cNvPr id="6034" name="Group 507"/>
                        <wpg:cNvGrpSpPr>
                          <a:grpSpLocks/>
                        </wpg:cNvGrpSpPr>
                        <wpg:grpSpPr bwMode="auto">
                          <a:xfrm>
                            <a:off x="5472" y="9350"/>
                            <a:ext cx="1728" cy="288"/>
                            <a:chOff x="3744" y="9072"/>
                            <a:chExt cx="1728" cy="288"/>
                          </a:xfrm>
                        </wpg:grpSpPr>
                        <wps:wsp>
                          <wps:cNvPr id="6035" name="Line 508"/>
                          <wps:cNvCnPr>
                            <a:cxnSpLocks noChangeShapeType="1"/>
                          </wps:cNvCnPr>
                          <wps:spPr bwMode="auto">
                            <a:xfrm>
                              <a:off x="3744" y="9216"/>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6" name="Rectangle 509"/>
                          <wps:cNvSpPr>
                            <a:spLocks noChangeArrowheads="1"/>
                          </wps:cNvSpPr>
                          <wps:spPr bwMode="auto">
                            <a:xfrm>
                              <a:off x="4752" y="9146"/>
                              <a:ext cx="432" cy="144"/>
                            </a:xfrm>
                            <a:prstGeom prst="rect">
                              <a:avLst/>
                            </a:prstGeom>
                            <a:solidFill>
                              <a:srgbClr val="FFFFFF"/>
                            </a:solidFill>
                            <a:ln w="9525">
                              <a:solidFill>
                                <a:srgbClr val="000000"/>
                              </a:solidFill>
                              <a:miter lim="800000"/>
                              <a:headEnd/>
                              <a:tailEnd/>
                            </a:ln>
                          </wps:spPr>
                          <wps:bodyPr rot="0" vert="horz" wrap="square" lIns="0" tIns="0" rIns="0" bIns="0" anchor="t" anchorCtr="0" upright="1">
                            <a:noAutofit/>
                          </wps:bodyPr>
                        </wps:wsp>
                        <wps:wsp>
                          <wps:cNvPr id="6037" name="Oval 510"/>
                          <wps:cNvSpPr>
                            <a:spLocks noChangeArrowheads="1"/>
                          </wps:cNvSpPr>
                          <wps:spPr bwMode="auto">
                            <a:xfrm>
                              <a:off x="4032" y="9072"/>
                              <a:ext cx="288" cy="288"/>
                            </a:xfrm>
                            <a:prstGeom prst="ellipse">
                              <a:avLst/>
                            </a:prstGeom>
                            <a:solidFill>
                              <a:srgbClr val="FFFFFF"/>
                            </a:solidFill>
                            <a:ln w="9525">
                              <a:solidFill>
                                <a:srgbClr val="000000"/>
                              </a:solidFill>
                              <a:round/>
                              <a:headEnd/>
                              <a:tailEnd/>
                            </a:ln>
                          </wps:spPr>
                          <wps:bodyPr rot="0" vert="horz" wrap="square" lIns="0" tIns="0" rIns="0" bIns="0" anchor="t" anchorCtr="0" upright="1">
                            <a:noAutofit/>
                          </wps:bodyPr>
                        </wps:wsp>
                      </wpg:grpSp>
                      <wps:wsp>
                        <wps:cNvPr id="6038" name="Text Box 511"/>
                        <wps:cNvSpPr txBox="1">
                          <a:spLocks noChangeArrowheads="1"/>
                        </wps:cNvSpPr>
                        <wps:spPr bwMode="auto">
                          <a:xfrm>
                            <a:off x="2016" y="883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V</w:t>
                              </w:r>
                            </w:p>
                          </w:txbxContent>
                        </wps:txbx>
                        <wps:bodyPr rot="0" vert="horz" wrap="square" lIns="0" tIns="0" rIns="0" bIns="0" anchor="t" anchorCtr="0" upright="1">
                          <a:noAutofit/>
                        </wps:bodyPr>
                      </wps:wsp>
                      <wps:wsp>
                        <wps:cNvPr id="6039" name="Text Box 512"/>
                        <wps:cNvSpPr txBox="1">
                          <a:spLocks noChangeArrowheads="1"/>
                        </wps:cNvSpPr>
                        <wps:spPr bwMode="auto">
                          <a:xfrm>
                            <a:off x="2026" y="855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lang w:eastAsia="ko-KR"/>
                                </w:rPr>
                                <w:t>R</w:t>
                              </w:r>
                              <w:r>
                                <w:rPr>
                                  <w:i/>
                                  <w:vertAlign w:val="subscript"/>
                                  <w:lang w:eastAsia="ko-KR"/>
                                </w:rPr>
                                <w:t>B</w:t>
                              </w:r>
                            </w:p>
                          </w:txbxContent>
                        </wps:txbx>
                        <wps:bodyPr rot="0" vert="horz" wrap="square" lIns="0" tIns="0" rIns="0" bIns="0" anchor="t" anchorCtr="0" upright="1">
                          <a:noAutofit/>
                        </wps:bodyPr>
                      </wps:wsp>
                      <wps:wsp>
                        <wps:cNvPr id="6040" name="Text Box 513"/>
                        <wps:cNvSpPr txBox="1">
                          <a:spLocks noChangeArrowheads="1"/>
                        </wps:cNvSpPr>
                        <wps:spPr bwMode="auto">
                          <a:xfrm>
                            <a:off x="2378" y="870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lang w:eastAsia="ko-KR"/>
                                </w:rPr>
                                <w:t>I</w:t>
                              </w:r>
                              <w:r>
                                <w:rPr>
                                  <w:i/>
                                  <w:vertAlign w:val="subscript"/>
                                  <w:lang w:eastAsia="ko-KR"/>
                                </w:rPr>
                                <w:t>B</w:t>
                              </w:r>
                            </w:p>
                          </w:txbxContent>
                        </wps:txbx>
                        <wps:bodyPr rot="0" vert="horz" wrap="square" lIns="0" tIns="0" rIns="0" bIns="0" anchor="t" anchorCtr="0" upright="1">
                          <a:noAutofit/>
                        </wps:bodyPr>
                      </wps:wsp>
                      <wps:wsp>
                        <wps:cNvPr id="6041" name="Text Box 514"/>
                        <wps:cNvSpPr txBox="1">
                          <a:spLocks noChangeArrowheads="1"/>
                        </wps:cNvSpPr>
                        <wps:spPr bwMode="auto">
                          <a:xfrm>
                            <a:off x="1976" y="957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R</w:t>
                              </w:r>
                            </w:p>
                          </w:txbxContent>
                        </wps:txbx>
                        <wps:bodyPr rot="0" vert="horz" wrap="square" lIns="0" tIns="0" rIns="0" bIns="0" anchor="t" anchorCtr="0" upright="1">
                          <a:noAutofit/>
                        </wps:bodyPr>
                      </wps:wsp>
                      <wps:wsp>
                        <wps:cNvPr id="6042" name="Text Box 515"/>
                        <wps:cNvSpPr txBox="1">
                          <a:spLocks noChangeArrowheads="1"/>
                        </wps:cNvSpPr>
                        <wps:spPr bwMode="auto">
                          <a:xfrm>
                            <a:off x="1400" y="956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A</w:t>
                              </w:r>
                            </w:p>
                          </w:txbxContent>
                        </wps:txbx>
                        <wps:bodyPr rot="0" vert="horz" wrap="square" lIns="0" tIns="0" rIns="0" bIns="0" anchor="t" anchorCtr="0" upright="1">
                          <a:noAutofit/>
                        </wps:bodyPr>
                      </wps:wsp>
                      <wps:wsp>
                        <wps:cNvPr id="6043" name="Text Box 516"/>
                        <wps:cNvSpPr txBox="1">
                          <a:spLocks noChangeArrowheads="1"/>
                        </wps:cNvSpPr>
                        <wps:spPr bwMode="auto">
                          <a:xfrm>
                            <a:off x="2592" y="956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B</w:t>
                              </w:r>
                            </w:p>
                          </w:txbxContent>
                        </wps:txbx>
                        <wps:bodyPr rot="0" vert="horz" wrap="square" lIns="0" tIns="0" rIns="0" bIns="0" anchor="t" anchorCtr="0" upright="1">
                          <a:noAutofit/>
                        </wps:bodyPr>
                      </wps:wsp>
                      <wps:wsp>
                        <wps:cNvPr id="6044" name="Text Box 517"/>
                        <wps:cNvSpPr txBox="1">
                          <a:spLocks noChangeArrowheads="1"/>
                        </wps:cNvSpPr>
                        <wps:spPr bwMode="auto">
                          <a:xfrm>
                            <a:off x="5760" y="940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V</w:t>
                              </w:r>
                            </w:p>
                          </w:txbxContent>
                        </wps:txbx>
                        <wps:bodyPr rot="0" vert="horz" wrap="square" lIns="0" tIns="0" rIns="0" bIns="0" anchor="t" anchorCtr="0" upright="1">
                          <a:noAutofit/>
                        </wps:bodyPr>
                      </wps:wsp>
                      <wps:wsp>
                        <wps:cNvPr id="6045" name="Text Box 518"/>
                        <wps:cNvSpPr txBox="1">
                          <a:spLocks noChangeArrowheads="1"/>
                        </wps:cNvSpPr>
                        <wps:spPr bwMode="auto">
                          <a:xfrm>
                            <a:off x="3436" y="927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I</w:t>
                              </w:r>
                            </w:p>
                          </w:txbxContent>
                        </wps:txbx>
                        <wps:bodyPr rot="0" vert="horz" wrap="square" lIns="0" tIns="0" rIns="0" bIns="0" anchor="t" anchorCtr="0" upright="1">
                          <a:noAutofit/>
                        </wps:bodyPr>
                      </wps:wsp>
                      <wps:wsp>
                        <wps:cNvPr id="6046" name="Text Box 519"/>
                        <wps:cNvSpPr txBox="1">
                          <a:spLocks noChangeArrowheads="1"/>
                        </wps:cNvSpPr>
                        <wps:spPr bwMode="auto">
                          <a:xfrm>
                            <a:off x="4176" y="937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lang w:eastAsia="ko-KR"/>
                                </w:rPr>
                              </w:pPr>
                              <w:r>
                                <w:rPr>
                                  <w:i/>
                                  <w:lang w:eastAsia="ko-KR"/>
                                </w:rPr>
                                <w:t>A</w:t>
                              </w:r>
                            </w:p>
                          </w:txbxContent>
                        </wps:txbx>
                        <wps:bodyPr rot="0" vert="horz" wrap="square" lIns="0" tIns="0" rIns="0" bIns="0" anchor="t" anchorCtr="0" upright="1">
                          <a:noAutofit/>
                        </wps:bodyPr>
                      </wps:wsp>
                      <wps:wsp>
                        <wps:cNvPr id="6047" name="Text Box 520"/>
                        <wps:cNvSpPr txBox="1">
                          <a:spLocks noChangeArrowheads="1"/>
                        </wps:cNvSpPr>
                        <wps:spPr bwMode="auto">
                          <a:xfrm>
                            <a:off x="5616" y="964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lang w:eastAsia="ko-KR"/>
                                </w:rPr>
                                <w:t>R</w:t>
                              </w:r>
                              <w:r>
                                <w:rPr>
                                  <w:i/>
                                  <w:vertAlign w:val="subscript"/>
                                  <w:lang w:eastAsia="ko-KR"/>
                                </w:rPr>
                                <w:t>B</w:t>
                              </w:r>
                            </w:p>
                          </w:txbxContent>
                        </wps:txbx>
                        <wps:bodyPr rot="0" vert="horz" wrap="square" lIns="0" tIns="0" rIns="0" bIns="0" anchor="t" anchorCtr="0" upright="1">
                          <a:noAutofit/>
                        </wps:bodyPr>
                      </wps:wsp>
                      <wps:wsp>
                        <wps:cNvPr id="6048" name="Text Box 521"/>
                        <wps:cNvSpPr txBox="1">
                          <a:spLocks noChangeArrowheads="1"/>
                        </wps:cNvSpPr>
                        <wps:spPr bwMode="auto">
                          <a:xfrm>
                            <a:off x="3888" y="950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lang w:eastAsia="ko-KR"/>
                                </w:rPr>
                                <w:t>R</w:t>
                              </w:r>
                              <w:r>
                                <w:rPr>
                                  <w:i/>
                                  <w:vertAlign w:val="subscript"/>
                                  <w:lang w:eastAsia="ko-KR"/>
                                </w:rPr>
                                <w:t>a</w:t>
                              </w:r>
                            </w:p>
                          </w:txbxContent>
                        </wps:txbx>
                        <wps:bodyPr rot="0" vert="horz" wrap="square" lIns="0" tIns="0" rIns="0" bIns="0" anchor="t" anchorCtr="0" upright="1">
                          <a:noAutofit/>
                        </wps:bodyPr>
                      </wps:wsp>
                      <wps:wsp>
                        <wps:cNvPr id="6049" name="Text Box 522"/>
                        <wps:cNvSpPr txBox="1">
                          <a:spLocks noChangeArrowheads="1"/>
                        </wps:cNvSpPr>
                        <wps:spPr bwMode="auto">
                          <a:xfrm>
                            <a:off x="4464" y="950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lang w:eastAsia="ko-KR"/>
                                </w:rPr>
                                <w:t>I</w:t>
                              </w:r>
                              <w:r>
                                <w:rPr>
                                  <w:i/>
                                  <w:vertAlign w:val="subscript"/>
                                  <w:lang w:eastAsia="ko-KR"/>
                                </w:rPr>
                                <w:t>a</w:t>
                              </w:r>
                            </w:p>
                          </w:txbxContent>
                        </wps:txbx>
                        <wps:bodyPr rot="0" vert="horz" wrap="square" lIns="0" tIns="0" rIns="0" bIns="0" anchor="t" anchorCtr="0" upright="1">
                          <a:noAutofit/>
                        </wps:bodyPr>
                      </wps:wsp>
                      <wps:wsp>
                        <wps:cNvPr id="6050" name="Text Box 523"/>
                        <wps:cNvSpPr txBox="1">
                          <a:spLocks noChangeArrowheads="1"/>
                        </wps:cNvSpPr>
                        <wps:spPr bwMode="auto">
                          <a:xfrm>
                            <a:off x="6554" y="956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lang w:eastAsia="ko-KR"/>
                                </w:rPr>
                                <w:t>R</w:t>
                              </w:r>
                              <w:r>
                                <w:rPr>
                                  <w:i/>
                                  <w:vertAlign w:val="subscript"/>
                                  <w:lang w:eastAsia="ko-KR"/>
                                </w:rPr>
                                <w:t>Д</w:t>
                              </w:r>
                            </w:p>
                          </w:txbxContent>
                        </wps:txbx>
                        <wps:bodyPr rot="0" vert="horz" wrap="square" lIns="0" tIns="0" rIns="0" bIns="0" anchor="t" anchorCtr="0" upright="1">
                          <a:noAutofit/>
                        </wps:bodyPr>
                      </wps:wsp>
                      <wps:wsp>
                        <wps:cNvPr id="6051" name="Text Box 524"/>
                        <wps:cNvSpPr txBox="1">
                          <a:spLocks noChangeArrowheads="1"/>
                        </wps:cNvSpPr>
                        <wps:spPr bwMode="auto">
                          <a:xfrm>
                            <a:off x="4032" y="861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lang w:eastAsia="ko-KR"/>
                                </w:rPr>
                                <w:t>I</w:t>
                              </w:r>
                              <w:r>
                                <w:rPr>
                                  <w:i/>
                                  <w:vertAlign w:val="subscript"/>
                                  <w:lang w:eastAsia="ko-KR"/>
                                </w:rPr>
                                <w:t>ш</w:t>
                              </w:r>
                            </w:p>
                          </w:txbxContent>
                        </wps:txbx>
                        <wps:bodyPr rot="0" vert="horz" wrap="square" lIns="0" tIns="0" rIns="0" bIns="0" anchor="t" anchorCtr="0" upright="1">
                          <a:noAutofit/>
                        </wps:bodyPr>
                      </wps:wsp>
                      <wps:wsp>
                        <wps:cNvPr id="6052" name="Text Box 525"/>
                        <wps:cNvSpPr txBox="1">
                          <a:spLocks noChangeArrowheads="1"/>
                        </wps:cNvSpPr>
                        <wps:spPr bwMode="auto">
                          <a:xfrm>
                            <a:off x="4360" y="861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lang w:eastAsia="ko-KR"/>
                                </w:rPr>
                                <w:t>R</w:t>
                              </w:r>
                              <w:r>
                                <w:rPr>
                                  <w:i/>
                                  <w:vertAlign w:val="subscript"/>
                                  <w:lang w:eastAsia="ko-KR"/>
                                </w:rPr>
                                <w:t>ш</w:t>
                              </w:r>
                            </w:p>
                          </w:txbxContent>
                        </wps:txbx>
                        <wps:bodyPr rot="0" vert="horz" wrap="square" lIns="0" tIns="0" rIns="0" bIns="0" anchor="t" anchorCtr="0" upright="1">
                          <a:noAutofit/>
                        </wps:bodyPr>
                      </wps:wsp>
                      <wps:wsp>
                        <wps:cNvPr id="6053" name="Text Box 526"/>
                        <wps:cNvSpPr txBox="1">
                          <a:spLocks noChangeArrowheads="1"/>
                        </wps:cNvSpPr>
                        <wps:spPr bwMode="auto">
                          <a:xfrm>
                            <a:off x="3456" y="864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lang w:eastAsia="ko-KR"/>
                                </w:rPr>
                                <w:t>a)</w:t>
                              </w:r>
                            </w:p>
                          </w:txbxContent>
                        </wps:txbx>
                        <wps:bodyPr rot="0" vert="horz" wrap="square" lIns="0" tIns="0" rIns="0" bIns="0" anchor="t" anchorCtr="0" upright="1">
                          <a:noAutofit/>
                        </wps:bodyPr>
                      </wps:wsp>
                      <wps:wsp>
                        <wps:cNvPr id="6054" name="Text Box 527"/>
                        <wps:cNvSpPr txBox="1">
                          <a:spLocks noChangeArrowheads="1"/>
                        </wps:cNvSpPr>
                        <wps:spPr bwMode="auto">
                          <a:xfrm>
                            <a:off x="5328" y="864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lang w:eastAsia="ko-KR"/>
                                </w:rPr>
                              </w:pPr>
                              <w:r>
                                <w:rPr>
                                  <w:i/>
                                  <w:lang w:eastAsia="ko-KR"/>
                                </w:rPr>
                                <w:t>б)</w:t>
                              </w:r>
                            </w:p>
                          </w:txbxContent>
                        </wps:txbx>
                        <wps:bodyPr rot="0" vert="horz" wrap="square" lIns="0" tIns="0" rIns="0" bIns="0" anchor="t" anchorCtr="0" upright="1">
                          <a:noAutofit/>
                        </wps:bodyPr>
                      </wps:wsp>
                      <wps:wsp>
                        <wps:cNvPr id="6055" name="Text Box 528"/>
                        <wps:cNvSpPr txBox="1">
                          <a:spLocks noChangeArrowheads="1"/>
                        </wps:cNvSpPr>
                        <wps:spPr bwMode="auto">
                          <a:xfrm>
                            <a:off x="4752" y="9936"/>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vertAlign w:val="subscript"/>
                                  <w:lang w:eastAsia="ko-KR"/>
                                </w:rPr>
                              </w:pPr>
                              <w:r w:rsidRPr="00494835">
                                <w:rPr>
                                  <w:rFonts w:ascii="KZ Times New Roman" w:hAnsi="KZ Times New Roman"/>
                                  <w:i/>
                                  <w:sz w:val="24"/>
                                  <w:lang w:eastAsia="ko-KR"/>
                                </w:rPr>
                                <w:t>3.7</w:t>
                              </w:r>
                              <w:r>
                                <w:rPr>
                                  <w:rFonts w:ascii="KZ Times New Roman" w:hAnsi="KZ Times New Roman"/>
                                  <w:i/>
                                  <w:sz w:val="24"/>
                                  <w:lang w:eastAsia="ko-KR"/>
                                </w:rPr>
                                <w:t>0</w:t>
                              </w:r>
                              <w:r w:rsidRPr="00494835">
                                <w:rPr>
                                  <w:rFonts w:ascii="KZ Times New Roman" w:hAnsi="KZ Times New Roman"/>
                                  <w:i/>
                                  <w:sz w:val="24"/>
                                  <w:lang w:eastAsia="ko-KR"/>
                                </w:rPr>
                                <w:t>-сурет</w:t>
                              </w:r>
                            </w:p>
                          </w:txbxContent>
                        </wps:txbx>
                        <wps:bodyPr rot="0" vert="horz" wrap="square" lIns="0" tIns="0" rIns="0" bIns="0" anchor="t" anchorCtr="0" upright="1">
                          <a:noAutofit/>
                        </wps:bodyPr>
                      </wps:wsp>
                      <wps:wsp>
                        <wps:cNvPr id="6056" name="Text Box 529"/>
                        <wps:cNvSpPr txBox="1">
                          <a:spLocks noChangeArrowheads="1"/>
                        </wps:cNvSpPr>
                        <wps:spPr bwMode="auto">
                          <a:xfrm>
                            <a:off x="1728" y="9936"/>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vertAlign w:val="subscript"/>
                                  <w:lang w:eastAsia="ko-KR"/>
                                </w:rPr>
                              </w:pPr>
                              <w:r>
                                <w:rPr>
                                  <w:rFonts w:ascii="KZ Times New Roman" w:hAnsi="KZ Times New Roman"/>
                                  <w:i/>
                                  <w:sz w:val="24"/>
                                  <w:lang w:eastAsia="ko-KR"/>
                                </w:rPr>
                                <w:t>3.69</w:t>
                              </w:r>
                              <w:r w:rsidRPr="00494835">
                                <w:rPr>
                                  <w:rFonts w:ascii="KZ Times New Roman" w:hAnsi="KZ Times New Roman"/>
                                  <w:i/>
                                  <w:sz w:val="24"/>
                                  <w:lang w:eastAsia="ko-KR"/>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019" o:spid="_x0000_s2890" style="position:absolute;left:0;text-align:left;margin-left:26.95pt;margin-top:201.3pt;width:456.45pt;height:125.4pt;z-index:251990016;mso-position-vertical-relative:page" coordorigin="1296,8556" coordsize="5904,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" o:allowincell="f">
                <v:group id="Group 493" o:spid="_x0000_s2891" style="position:absolute;left:1296;top:8784;width:1728;height:794" coordorigin="4176,9072" coordsize="1728,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">
                  <v:line id="Line 494" o:spid="_x0000_s2892" style="position:absolute;visibility:visible;mso-wrap-style:square" from="4176,9792" to="5904,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"/>
                  <v:rect id="Rectangle 495" o:spid="_x0000_s2893" style="position:absolute;left:4792;top:9722;width:43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">
                    <v:textbox inset="0,0,0,0"/>
                  </v:rect>
                  <v:line id="Line 496" o:spid="_x0000_s2894" style="position:absolute;visibility:visible;mso-wrap-style:square" from="4464,9216" to="4464,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">
                    <v:stroke endarrow="oval" endarrowwidth="narrow" endarrowlength="short"/>
                  </v:line>
                  <v:line id="Line 497" o:spid="_x0000_s2895" style="position:absolute;visibility:visible;mso-wrap-style:square" from="5616,9216" to="5616,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">
                    <v:stroke endarrow="oval" endarrowwidth="narrow" endarrowlength="short"/>
                  </v:line>
                  <v:line id="Line 498" o:spid="_x0000_s2896" style="position:absolute;visibility:visible;mso-wrap-style:square" from="4464,9216" to="5616,9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"/>
                  <v:oval id="Oval 499" o:spid="_x0000_s2897" style="position:absolute;left:4896;top:907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">
                    <v:textbox inset="0,0,0,0"/>
                  </v:oval>
                </v:group>
                <v:group id="Group 500" o:spid="_x0000_s2898" style="position:absolute;left:3456;top:8844;width:1728;height:794" coordorigin="6048,9142" coordsize="1728,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">
                  <v:line id="Line 501" o:spid="_x0000_s2899" style="position:absolute;visibility:visible;mso-wrap-style:square" from="6048,9792" to="7776,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"/>
                  <v:oval id="Oval 502" o:spid="_x0000_s2900" style="position:absolute;left:6768;top:964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">
                    <v:textbox inset="0,0,0,0"/>
                  </v:oval>
                  <v:line id="Line 503" o:spid="_x0000_s2901" style="position:absolute;visibility:visible;mso-wrap-style:square" from="6336,9216" to="7488,9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"/>
                  <v:line id="Line 504" o:spid="_x0000_s2902" style="position:absolute;visibility:visible;mso-wrap-style:square" from="6336,9216" to="6336,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">
                    <v:stroke endarrow="oval" endarrowwidth="narrow" endarrowlength="short"/>
                  </v:line>
                  <v:line id="Line 505" o:spid="_x0000_s2903" style="position:absolute;visibility:visible;mso-wrap-style:square" from="7488,9216" to="7488,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">
                    <v:stroke endarrow="oval" endarrowwidth="narrow" endarrowlength="short"/>
                  </v:line>
                  <v:rect id="Rectangle 506" o:spid="_x0000_s2904" style="position:absolute;left:6718;top:9142;width:43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">
                    <v:textbox inset="0,0,0,0"/>
                  </v:rect>
                </v:group>
                <v:group id="Group 507" o:spid="_x0000_s2905" style="position:absolute;left:5472;top:9350;width:1728;height:288" coordorigin="3744,9072" coordsize="172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">
                  <v:line id="Line 508" o:spid="_x0000_s2906" style="position:absolute;visibility:visible;mso-wrap-style:square" from="3744,9216" to="5472,9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"/>
                  <v:rect id="Rectangle 509" o:spid="_x0000_s2907" style="position:absolute;left:4752;top:9146;width:43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">
                    <v:textbox inset="0,0,0,0"/>
                  </v:rect>
                  <v:oval id="Oval 510" o:spid="_x0000_s2908" style="position:absolute;left:4032;top:907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">
                    <v:textbox inset="0,0,0,0"/>
                  </v:oval>
                </v:group>
                <v:shape id="Text Box 511" o:spid="_x0000_s2909" type="#_x0000_t202" style="position:absolute;left:2016;top:883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" filled="f" stroked="f">
                  <v:textbox inset="0,0,0,0">
                    <w:txbxContent>
                      <w:p w:rsidR="00096CDB" w:rsidRDefault="00096CDB" w:rsidP="008F0189">
                        <w:pPr>
                          <w:rPr>
                            <w:i/>
                            <w:lang w:eastAsia="ko-KR"/>
                          </w:rPr>
                        </w:pPr>
                        <w:r>
                          <w:rPr>
                            <w:i/>
                            <w:lang w:eastAsia="ko-KR"/>
                          </w:rPr>
                          <w:t>V</w:t>
                        </w:r>
                      </w:p>
                    </w:txbxContent>
                  </v:textbox>
                </v:shape>
                <v:shape id="Text Box 512" o:spid="_x0000_s2910" type="#_x0000_t202" style="position:absolute;left:2026;top:855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" filled="f" stroked="f">
                  <v:textbox inset="0,0,0,0">
                    <w:txbxContent>
                      <w:p w:rsidR="00096CDB" w:rsidRDefault="00096CDB" w:rsidP="008F0189">
                        <w:pPr>
                          <w:rPr>
                            <w:i/>
                            <w:vertAlign w:val="subscript"/>
                            <w:lang w:eastAsia="ko-KR"/>
                          </w:rPr>
                        </w:pPr>
                        <w:r>
                          <w:rPr>
                            <w:i/>
                            <w:lang w:eastAsia="ko-KR"/>
                          </w:rPr>
                          <w:t>R</w:t>
                        </w:r>
                        <w:r>
                          <w:rPr>
                            <w:i/>
                            <w:vertAlign w:val="subscript"/>
                            <w:lang w:eastAsia="ko-KR"/>
                          </w:rPr>
                          <w:t>B</w:t>
                        </w:r>
                      </w:p>
                    </w:txbxContent>
                  </v:textbox>
                </v:shape>
                <v:shape id="Text Box 513" o:spid="_x0000_s2911" type="#_x0000_t202" style="position:absolute;left:2378;top:870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" filled="f" stroked="f">
                  <v:textbox inset="0,0,0,0">
                    <w:txbxContent>
                      <w:p w:rsidR="00096CDB" w:rsidRDefault="00096CDB" w:rsidP="008F0189">
                        <w:pPr>
                          <w:rPr>
                            <w:i/>
                            <w:vertAlign w:val="subscript"/>
                            <w:lang w:eastAsia="ko-KR"/>
                          </w:rPr>
                        </w:pPr>
                        <w:r>
                          <w:rPr>
                            <w:i/>
                            <w:lang w:eastAsia="ko-KR"/>
                          </w:rPr>
                          <w:t>I</w:t>
                        </w:r>
                        <w:r>
                          <w:rPr>
                            <w:i/>
                            <w:vertAlign w:val="subscript"/>
                            <w:lang w:eastAsia="ko-KR"/>
                          </w:rPr>
                          <w:t>B</w:t>
                        </w:r>
                      </w:p>
                    </w:txbxContent>
                  </v:textbox>
                </v:shape>
                <v:shape id="Text Box 514" o:spid="_x0000_s2912" type="#_x0000_t202" style="position:absolute;left:1976;top:957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" filled="f" stroked="f">
                  <v:textbox inset="0,0,0,0">
                    <w:txbxContent>
                      <w:p w:rsidR="00096CDB" w:rsidRDefault="00096CDB" w:rsidP="008F0189">
                        <w:pPr>
                          <w:rPr>
                            <w:i/>
                            <w:lang w:eastAsia="ko-KR"/>
                          </w:rPr>
                        </w:pPr>
                        <w:r>
                          <w:rPr>
                            <w:i/>
                            <w:lang w:eastAsia="ko-KR"/>
                          </w:rPr>
                          <w:t>R</w:t>
                        </w:r>
                      </w:p>
                    </w:txbxContent>
                  </v:textbox>
                </v:shape>
                <v:shape id="Text Box 515" o:spid="_x0000_s2913" type="#_x0000_t202" style="position:absolute;left:1400;top:956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" filled="f" stroked="f">
                  <v:textbox inset="0,0,0,0">
                    <w:txbxContent>
                      <w:p w:rsidR="00096CDB" w:rsidRDefault="00096CDB" w:rsidP="008F0189">
                        <w:pPr>
                          <w:rPr>
                            <w:i/>
                            <w:lang w:eastAsia="ko-KR"/>
                          </w:rPr>
                        </w:pPr>
                        <w:r>
                          <w:rPr>
                            <w:i/>
                            <w:lang w:eastAsia="ko-KR"/>
                          </w:rPr>
                          <w:t>A</w:t>
                        </w:r>
                      </w:p>
                    </w:txbxContent>
                  </v:textbox>
                </v:shape>
                <v:shape id="Text Box 516" o:spid="_x0000_s2914" type="#_x0000_t202" style="position:absolute;left:2592;top:956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" filled="f" stroked="f">
                  <v:textbox inset="0,0,0,0">
                    <w:txbxContent>
                      <w:p w:rsidR="00096CDB" w:rsidRDefault="00096CDB" w:rsidP="008F0189">
                        <w:pPr>
                          <w:rPr>
                            <w:i/>
                            <w:lang w:eastAsia="ko-KR"/>
                          </w:rPr>
                        </w:pPr>
                        <w:r>
                          <w:rPr>
                            <w:i/>
                            <w:lang w:eastAsia="ko-KR"/>
                          </w:rPr>
                          <w:t>B</w:t>
                        </w:r>
                      </w:p>
                    </w:txbxContent>
                  </v:textbox>
                </v:shape>
                <v:shape id="Text Box 517" o:spid="_x0000_s2915" type="#_x0000_t202" style="position:absolute;left:5760;top:940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" filled="f" stroked="f">
                  <v:textbox inset="0,0,0,0">
                    <w:txbxContent>
                      <w:p w:rsidR="00096CDB" w:rsidRDefault="00096CDB" w:rsidP="008F0189">
                        <w:pPr>
                          <w:rPr>
                            <w:i/>
                            <w:lang w:eastAsia="ko-KR"/>
                          </w:rPr>
                        </w:pPr>
                        <w:r>
                          <w:rPr>
                            <w:i/>
                            <w:lang w:eastAsia="ko-KR"/>
                          </w:rPr>
                          <w:t>V</w:t>
                        </w:r>
                      </w:p>
                    </w:txbxContent>
                  </v:textbox>
                </v:shape>
                <v:shape id="Text Box 518" o:spid="_x0000_s2916" type="#_x0000_t202" style="position:absolute;left:3436;top:927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" filled="f" stroked="f">
                  <v:textbox inset="0,0,0,0">
                    <w:txbxContent>
                      <w:p w:rsidR="00096CDB" w:rsidRDefault="00096CDB" w:rsidP="008F0189">
                        <w:pPr>
                          <w:rPr>
                            <w:i/>
                            <w:lang w:eastAsia="ko-KR"/>
                          </w:rPr>
                        </w:pPr>
                        <w:r>
                          <w:rPr>
                            <w:i/>
                            <w:lang w:eastAsia="ko-KR"/>
                          </w:rPr>
                          <w:t>I</w:t>
                        </w:r>
                      </w:p>
                    </w:txbxContent>
                  </v:textbox>
                </v:shape>
                <v:shape id="Text Box 519" o:spid="_x0000_s2917" type="#_x0000_t202" style="position:absolute;left:4176;top:937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" filled="f" stroked="f">
                  <v:textbox inset="0,0,0,0">
                    <w:txbxContent>
                      <w:p w:rsidR="00096CDB" w:rsidRDefault="00096CDB" w:rsidP="008F0189">
                        <w:pPr>
                          <w:rPr>
                            <w:i/>
                            <w:lang w:eastAsia="ko-KR"/>
                          </w:rPr>
                        </w:pPr>
                        <w:r>
                          <w:rPr>
                            <w:i/>
                            <w:lang w:eastAsia="ko-KR"/>
                          </w:rPr>
                          <w:t>A</w:t>
                        </w:r>
                      </w:p>
                    </w:txbxContent>
                  </v:textbox>
                </v:shape>
                <v:shape id="Text Box 520" o:spid="_x0000_s2918" type="#_x0000_t202" style="position:absolute;left:5616;top:964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" filled="f" stroked="f">
                  <v:textbox inset="0,0,0,0">
                    <w:txbxContent>
                      <w:p w:rsidR="00096CDB" w:rsidRDefault="00096CDB" w:rsidP="008F0189">
                        <w:pPr>
                          <w:rPr>
                            <w:i/>
                            <w:vertAlign w:val="subscript"/>
                            <w:lang w:eastAsia="ko-KR"/>
                          </w:rPr>
                        </w:pPr>
                        <w:r>
                          <w:rPr>
                            <w:i/>
                            <w:lang w:eastAsia="ko-KR"/>
                          </w:rPr>
                          <w:t>R</w:t>
                        </w:r>
                        <w:r>
                          <w:rPr>
                            <w:i/>
                            <w:vertAlign w:val="subscript"/>
                            <w:lang w:eastAsia="ko-KR"/>
                          </w:rPr>
                          <w:t>B</w:t>
                        </w:r>
                      </w:p>
                    </w:txbxContent>
                  </v:textbox>
                </v:shape>
                <v:shape id="Text Box 521" o:spid="_x0000_s2919" type="#_x0000_t202" style="position:absolute;left:3888;top:950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" filled="f" stroked="f">
                  <v:textbox inset="0,0,0,0">
                    <w:txbxContent>
                      <w:p w:rsidR="00096CDB" w:rsidRDefault="00096CDB" w:rsidP="008F0189">
                        <w:pPr>
                          <w:rPr>
                            <w:i/>
                            <w:vertAlign w:val="subscript"/>
                            <w:lang w:eastAsia="ko-KR"/>
                          </w:rPr>
                        </w:pPr>
                        <w:r>
                          <w:rPr>
                            <w:i/>
                            <w:lang w:eastAsia="ko-KR"/>
                          </w:rPr>
                          <w:t>R</w:t>
                        </w:r>
                        <w:r>
                          <w:rPr>
                            <w:i/>
                            <w:vertAlign w:val="subscript"/>
                            <w:lang w:eastAsia="ko-KR"/>
                          </w:rPr>
                          <w:t>a</w:t>
                        </w:r>
                      </w:p>
                    </w:txbxContent>
                  </v:textbox>
                </v:shape>
                <v:shape id="Text Box 522" o:spid="_x0000_s2920" type="#_x0000_t202" style="position:absolute;left:4464;top:950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" filled="f" stroked="f">
                  <v:textbox inset="0,0,0,0">
                    <w:txbxContent>
                      <w:p w:rsidR="00096CDB" w:rsidRDefault="00096CDB" w:rsidP="008F0189">
                        <w:pPr>
                          <w:rPr>
                            <w:i/>
                            <w:vertAlign w:val="subscript"/>
                            <w:lang w:eastAsia="ko-KR"/>
                          </w:rPr>
                        </w:pPr>
                        <w:r>
                          <w:rPr>
                            <w:i/>
                            <w:lang w:eastAsia="ko-KR"/>
                          </w:rPr>
                          <w:t>I</w:t>
                        </w:r>
                        <w:r>
                          <w:rPr>
                            <w:i/>
                            <w:vertAlign w:val="subscript"/>
                            <w:lang w:eastAsia="ko-KR"/>
                          </w:rPr>
                          <w:t>a</w:t>
                        </w:r>
                      </w:p>
                    </w:txbxContent>
                  </v:textbox>
                </v:shape>
                <v:shape id="Text Box 523" o:spid="_x0000_s2921" type="#_x0000_t202" style="position:absolute;left:6554;top:956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" filled="f" stroked="f">
                  <v:textbox inset="0,0,0,0">
                    <w:txbxContent>
                      <w:p w:rsidR="00096CDB" w:rsidRDefault="00096CDB" w:rsidP="008F0189">
                        <w:pPr>
                          <w:rPr>
                            <w:i/>
                            <w:vertAlign w:val="subscript"/>
                            <w:lang w:eastAsia="ko-KR"/>
                          </w:rPr>
                        </w:pPr>
                        <w:r>
                          <w:rPr>
                            <w:i/>
                            <w:lang w:eastAsia="ko-KR"/>
                          </w:rPr>
                          <w:t>R</w:t>
                        </w:r>
                        <w:r>
                          <w:rPr>
                            <w:i/>
                            <w:vertAlign w:val="subscript"/>
                            <w:lang w:eastAsia="ko-KR"/>
                          </w:rPr>
                          <w:t>Д</w:t>
                        </w:r>
                      </w:p>
                    </w:txbxContent>
                  </v:textbox>
                </v:shape>
                <v:shape id="Text Box 524" o:spid="_x0000_s2922" type="#_x0000_t202" style="position:absolute;left:4032;top:861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" filled="f" stroked="f">
                  <v:textbox inset="0,0,0,0">
                    <w:txbxContent>
                      <w:p w:rsidR="00096CDB" w:rsidRDefault="00096CDB" w:rsidP="008F0189">
                        <w:pPr>
                          <w:rPr>
                            <w:i/>
                            <w:vertAlign w:val="subscript"/>
                            <w:lang w:eastAsia="ko-KR"/>
                          </w:rPr>
                        </w:pPr>
                        <w:r>
                          <w:rPr>
                            <w:i/>
                            <w:lang w:eastAsia="ko-KR"/>
                          </w:rPr>
                          <w:t>I</w:t>
                        </w:r>
                        <w:r>
                          <w:rPr>
                            <w:i/>
                            <w:vertAlign w:val="subscript"/>
                            <w:lang w:eastAsia="ko-KR"/>
                          </w:rPr>
                          <w:t>ш</w:t>
                        </w:r>
                      </w:p>
                    </w:txbxContent>
                  </v:textbox>
                </v:shape>
                <v:shape id="Text Box 525" o:spid="_x0000_s2923" type="#_x0000_t202" style="position:absolute;left:4360;top:861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" filled="f" stroked="f">
                  <v:textbox inset="0,0,0,0">
                    <w:txbxContent>
                      <w:p w:rsidR="00096CDB" w:rsidRDefault="00096CDB" w:rsidP="008F0189">
                        <w:pPr>
                          <w:rPr>
                            <w:i/>
                            <w:vertAlign w:val="subscript"/>
                            <w:lang w:eastAsia="ko-KR"/>
                          </w:rPr>
                        </w:pPr>
                        <w:r>
                          <w:rPr>
                            <w:i/>
                            <w:lang w:eastAsia="ko-KR"/>
                          </w:rPr>
                          <w:t>R</w:t>
                        </w:r>
                        <w:r>
                          <w:rPr>
                            <w:i/>
                            <w:vertAlign w:val="subscript"/>
                            <w:lang w:eastAsia="ko-KR"/>
                          </w:rPr>
                          <w:t>ш</w:t>
                        </w:r>
                      </w:p>
                    </w:txbxContent>
                  </v:textbox>
                </v:shape>
                <v:shape id="Text Box 526" o:spid="_x0000_s2924" type="#_x0000_t202" style="position:absolute;left:3456;top:864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" filled="f" stroked="f">
                  <v:textbox inset="0,0,0,0">
                    <w:txbxContent>
                      <w:p w:rsidR="00096CDB" w:rsidRDefault="00096CDB" w:rsidP="008F0189">
                        <w:pPr>
                          <w:rPr>
                            <w:i/>
                            <w:vertAlign w:val="subscript"/>
                            <w:lang w:eastAsia="ko-KR"/>
                          </w:rPr>
                        </w:pPr>
                        <w:r>
                          <w:rPr>
                            <w:i/>
                            <w:lang w:eastAsia="ko-KR"/>
                          </w:rPr>
                          <w:t>a)</w:t>
                        </w:r>
                      </w:p>
                    </w:txbxContent>
                  </v:textbox>
                </v:shape>
                <v:shape id="Text Box 527" o:spid="_x0000_s2925" type="#_x0000_t202" style="position:absolute;left:5328;top:864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" filled="f" stroked="f">
                  <v:textbox inset="0,0,0,0">
                    <w:txbxContent>
                      <w:p w:rsidR="00096CDB" w:rsidRDefault="00096CDB" w:rsidP="008F0189">
                        <w:pPr>
                          <w:rPr>
                            <w:i/>
                            <w:vertAlign w:val="subscript"/>
                            <w:lang w:eastAsia="ko-KR"/>
                          </w:rPr>
                        </w:pPr>
                        <w:r>
                          <w:rPr>
                            <w:i/>
                            <w:lang w:eastAsia="ko-KR"/>
                          </w:rPr>
                          <w:t>б)</w:t>
                        </w:r>
                      </w:p>
                    </w:txbxContent>
                  </v:textbox>
                </v:shape>
                <v:shape id="Text Box 528" o:spid="_x0000_s2926" type="#_x0000_t202" style="position:absolute;left:4752;top:9936;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" filled="f" stroked="f">
                  <v:textbox inset="0,0,0,0">
                    <w:txbxContent>
                      <w:p w:rsidR="00096CDB" w:rsidRPr="00494835" w:rsidRDefault="00096CDB" w:rsidP="008F0189">
                        <w:pPr>
                          <w:rPr>
                            <w:rFonts w:ascii="KZ Times New Roman" w:hAnsi="KZ Times New Roman"/>
                            <w:i/>
                            <w:sz w:val="24"/>
                            <w:vertAlign w:val="subscript"/>
                            <w:lang w:eastAsia="ko-KR"/>
                          </w:rPr>
                        </w:pPr>
                        <w:r w:rsidRPr="00494835">
                          <w:rPr>
                            <w:rFonts w:ascii="KZ Times New Roman" w:hAnsi="KZ Times New Roman"/>
                            <w:i/>
                            <w:sz w:val="24"/>
                            <w:lang w:eastAsia="ko-KR"/>
                          </w:rPr>
                          <w:t>3.7</w:t>
                        </w:r>
                        <w:r>
                          <w:rPr>
                            <w:rFonts w:ascii="KZ Times New Roman" w:hAnsi="KZ Times New Roman"/>
                            <w:i/>
                            <w:sz w:val="24"/>
                            <w:lang w:eastAsia="ko-KR"/>
                          </w:rPr>
                          <w:t>0</w:t>
                        </w:r>
                        <w:r w:rsidRPr="00494835">
                          <w:rPr>
                            <w:rFonts w:ascii="KZ Times New Roman" w:hAnsi="KZ Times New Roman"/>
                            <w:i/>
                            <w:sz w:val="24"/>
                            <w:lang w:eastAsia="ko-KR"/>
                          </w:rPr>
                          <w:t>-сурет</w:t>
                        </w:r>
                      </w:p>
                    </w:txbxContent>
                  </v:textbox>
                </v:shape>
                <v:shape id="Text Box 529" o:spid="_x0000_s2927" type="#_x0000_t202" style="position:absolute;left:1728;top:9936;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" filled="f" stroked="f">
                  <v:textbox inset="0,0,0,0">
                    <w:txbxContent>
                      <w:p w:rsidR="00096CDB" w:rsidRPr="00494835" w:rsidRDefault="00096CDB" w:rsidP="008F0189">
                        <w:pPr>
                          <w:rPr>
                            <w:rFonts w:ascii="KZ Times New Roman" w:hAnsi="KZ Times New Roman"/>
                            <w:i/>
                            <w:sz w:val="24"/>
                            <w:vertAlign w:val="subscript"/>
                            <w:lang w:eastAsia="ko-KR"/>
                          </w:rPr>
                        </w:pPr>
                        <w:r>
                          <w:rPr>
                            <w:rFonts w:ascii="KZ Times New Roman" w:hAnsi="KZ Times New Roman"/>
                            <w:i/>
                            <w:sz w:val="24"/>
                            <w:lang w:eastAsia="ko-KR"/>
                          </w:rPr>
                          <w:t>3.69</w:t>
                        </w:r>
                        <w:r w:rsidRPr="00494835">
                          <w:rPr>
                            <w:rFonts w:ascii="KZ Times New Roman" w:hAnsi="KZ Times New Roman"/>
                            <w:i/>
                            <w:sz w:val="24"/>
                            <w:lang w:eastAsia="ko-KR"/>
                          </w:rPr>
                          <w:t>-сурет</w:t>
                        </w:r>
                      </w:p>
                    </w:txbxContent>
                  </v:textbox>
                </v:shape>
                <w10:wrap type="topAndBottom" anchory="page"/>
              </v:group>
            </w:pict>
          </mc:Fallback>
        </mc:AlternateContent>
      </w:r>
      <w:r w:rsidR="008F0189" w:rsidRPr="008F0189">
        <w:rPr>
          <w:rFonts w:ascii="KZ Times New Roman" w:hAnsi="KZ Times New Roman"/>
          <w:sz w:val="28"/>
          <w:szCs w:val="28"/>
          <w:lang w:val="kk-KZ"/>
        </w:rPr>
        <w:t>(3.82) формула амперметрдің өлшеу шегін</w:t>
      </w:r>
      <w:r w:rsidR="008F0189" w:rsidRPr="008F0189">
        <w:rPr>
          <w:rFonts w:ascii="KZ Times New Roman" w:hAnsi="KZ Times New Roman"/>
          <w:i/>
          <w:sz w:val="28"/>
          <w:szCs w:val="28"/>
          <w:lang w:val="kk-KZ"/>
        </w:rPr>
        <w:t xml:space="preserve"> n</w:t>
      </w:r>
      <w:r w:rsidR="008F0189" w:rsidRPr="008F0189">
        <w:rPr>
          <w:rFonts w:ascii="KZ Times New Roman" w:hAnsi="KZ Times New Roman"/>
          <w:sz w:val="28"/>
          <w:szCs w:val="28"/>
          <w:lang w:val="kk-KZ"/>
        </w:rPr>
        <w:t xml:space="preserve"> есе артыратын шунттың кедергісін есептеуге мүмкіндік береді.  </w:t>
      </w:r>
      <w:r w:rsidR="008F0189" w:rsidRPr="008F0189">
        <w:rPr>
          <w:rFonts w:ascii="KZ Times New Roman" w:hAnsi="KZ Times New Roman"/>
          <w:i/>
          <w:sz w:val="28"/>
          <w:szCs w:val="28"/>
          <w:lang w:val="kk-KZ"/>
        </w:rPr>
        <w:t>U</w:t>
      </w:r>
      <w:r w:rsidR="008F0189" w:rsidRPr="008F0189">
        <w:rPr>
          <w:rFonts w:ascii="KZ Times New Roman" w:hAnsi="KZ Times New Roman"/>
          <w:sz w:val="28"/>
          <w:szCs w:val="28"/>
          <w:vertAlign w:val="subscript"/>
          <w:lang w:val="kk-KZ"/>
        </w:rPr>
        <w:t>В</w:t>
      </w:r>
      <w:r w:rsidR="008F0189" w:rsidRPr="008F0189">
        <w:rPr>
          <w:rFonts w:ascii="KZ Times New Roman" w:hAnsi="KZ Times New Roman"/>
          <w:i/>
          <w:sz w:val="28"/>
          <w:szCs w:val="28"/>
          <w:lang w:val="kk-KZ"/>
        </w:rPr>
        <w:t xml:space="preserve"> </w:t>
      </w:r>
      <w:r w:rsidR="008F0189" w:rsidRPr="008F0189">
        <w:rPr>
          <w:rFonts w:ascii="KZ Times New Roman" w:hAnsi="KZ Times New Roman"/>
          <w:sz w:val="28"/>
          <w:szCs w:val="28"/>
          <w:lang w:val="kk-KZ"/>
        </w:rPr>
        <w:t>мәнінен артық болмайтын кернеуді өлшеуге арналған вольтметр</w:t>
      </w:r>
      <w:r w:rsidR="008F0189" w:rsidRPr="008F0189">
        <w:rPr>
          <w:rFonts w:ascii="KZ Times New Roman" w:hAnsi="KZ Times New Roman"/>
          <w:i/>
          <w:sz w:val="28"/>
          <w:szCs w:val="28"/>
          <w:lang w:val="kk-KZ"/>
        </w:rPr>
        <w:t xml:space="preserve"> U</w:t>
      </w:r>
      <w:r w:rsidR="008F0189" w:rsidRPr="008F0189">
        <w:rPr>
          <w:rFonts w:ascii="KZ Times New Roman" w:hAnsi="KZ Times New Roman"/>
          <w:sz w:val="28"/>
          <w:szCs w:val="28"/>
          <w:vertAlign w:val="subscript"/>
          <w:lang w:val="kk-KZ"/>
        </w:rPr>
        <w:t xml:space="preserve">В </w:t>
      </w:r>
      <w:r w:rsidR="008F0189" w:rsidRPr="008F0189">
        <w:rPr>
          <w:rFonts w:ascii="KZ Times New Roman" w:hAnsi="KZ Times New Roman"/>
          <w:sz w:val="28"/>
          <w:szCs w:val="28"/>
          <w:lang w:val="kk-KZ"/>
        </w:rPr>
        <w:t xml:space="preserve"> мәнінен </w:t>
      </w:r>
      <w:r w:rsidR="008F0189" w:rsidRPr="008F0189">
        <w:rPr>
          <w:rFonts w:ascii="KZ Times New Roman" w:hAnsi="KZ Times New Roman"/>
          <w:i/>
          <w:sz w:val="28"/>
          <w:szCs w:val="28"/>
          <w:lang w:val="kk-KZ"/>
        </w:rPr>
        <w:t xml:space="preserve">n </w:t>
      </w:r>
      <w:r w:rsidR="008F0189" w:rsidRPr="008F0189">
        <w:rPr>
          <w:rFonts w:ascii="KZ Times New Roman" w:hAnsi="KZ Times New Roman"/>
          <w:sz w:val="28"/>
          <w:szCs w:val="28"/>
          <w:lang w:val="kk-KZ"/>
        </w:rPr>
        <w:t xml:space="preserve">есе артық болатын кернеуді өлшеу үшін вольтметрге тізбектей </w:t>
      </w:r>
      <w:r w:rsidR="008F0189" w:rsidRPr="008F0189">
        <w:rPr>
          <w:rFonts w:ascii="KZ Times New Roman" w:hAnsi="KZ Times New Roman"/>
          <w:i/>
          <w:sz w:val="28"/>
          <w:szCs w:val="28"/>
          <w:lang w:val="kk-KZ"/>
        </w:rPr>
        <w:t>R</w:t>
      </w:r>
      <w:r w:rsidR="008F0189" w:rsidRPr="008F0189">
        <w:rPr>
          <w:rFonts w:ascii="KZ Times New Roman" w:hAnsi="KZ Times New Roman"/>
          <w:sz w:val="28"/>
          <w:szCs w:val="28"/>
          <w:vertAlign w:val="subscript"/>
          <w:lang w:val="kk-KZ"/>
        </w:rPr>
        <w:t>к</w:t>
      </w:r>
      <w:r w:rsidR="008F0189" w:rsidRPr="008F0189">
        <w:rPr>
          <w:rFonts w:ascii="KZ Times New Roman" w:hAnsi="KZ Times New Roman"/>
          <w:i/>
          <w:sz w:val="28"/>
          <w:szCs w:val="28"/>
          <w:vertAlign w:val="subscript"/>
          <w:lang w:val="kk-KZ"/>
        </w:rPr>
        <w:t xml:space="preserve"> </w:t>
      </w:r>
      <w:r w:rsidR="008B1B54">
        <w:rPr>
          <w:rFonts w:ascii="KZ Times New Roman" w:hAnsi="KZ Times New Roman"/>
          <w:sz w:val="28"/>
          <w:szCs w:val="28"/>
          <w:lang w:val="kk-KZ"/>
        </w:rPr>
        <w:t>қосымша кедергіні қосады (3.</w:t>
      </w:r>
      <w:r w:rsidR="008B1B54" w:rsidRPr="008B1B54">
        <w:rPr>
          <w:rFonts w:ascii="KZ Times New Roman" w:hAnsi="KZ Times New Roman"/>
          <w:sz w:val="28"/>
          <w:szCs w:val="28"/>
          <w:lang w:val="kk-KZ"/>
        </w:rPr>
        <w:t>70</w:t>
      </w:r>
      <w:r w:rsidR="008F0189" w:rsidRPr="008F0189">
        <w:rPr>
          <w:rFonts w:ascii="KZ Times New Roman" w:hAnsi="KZ Times New Roman"/>
          <w:sz w:val="28"/>
          <w:szCs w:val="28"/>
          <w:lang w:val="kk-KZ"/>
        </w:rPr>
        <w:t xml:space="preserve">,б-сурет). Осының нәтижесінде вольтметрмен өлшеуге болатын ең үлкен </w:t>
      </w:r>
      <w:r w:rsidR="008F0189" w:rsidRPr="008F0189">
        <w:rPr>
          <w:rFonts w:ascii="KZ Times New Roman" w:hAnsi="KZ Times New Roman"/>
          <w:i/>
          <w:sz w:val="28"/>
          <w:szCs w:val="28"/>
          <w:lang w:val="kk-KZ"/>
        </w:rPr>
        <w:t xml:space="preserve">U </w:t>
      </w:r>
      <w:r w:rsidR="008F0189" w:rsidRPr="008F0189">
        <w:rPr>
          <w:rFonts w:ascii="KZ Times New Roman" w:hAnsi="KZ Times New Roman"/>
          <w:sz w:val="28"/>
          <w:szCs w:val="28"/>
          <w:lang w:val="kk-KZ"/>
        </w:rPr>
        <w:t xml:space="preserve">кернеу </w:t>
      </w:r>
      <w:r w:rsidR="008F0189" w:rsidRPr="008F0189">
        <w:rPr>
          <w:rFonts w:ascii="KZ Times New Roman" w:hAnsi="KZ Times New Roman"/>
          <w:i/>
          <w:sz w:val="28"/>
          <w:szCs w:val="28"/>
          <w:lang w:val="kk-KZ"/>
        </w:rPr>
        <w:t>U</w:t>
      </w:r>
      <w:r w:rsidR="008F0189" w:rsidRPr="008F0189">
        <w:rPr>
          <w:rFonts w:ascii="KZ Times New Roman" w:hAnsi="KZ Times New Roman"/>
          <w:sz w:val="28"/>
          <w:szCs w:val="28"/>
          <w:vertAlign w:val="subscript"/>
          <w:lang w:val="kk-KZ"/>
        </w:rPr>
        <w:t>В</w:t>
      </w:r>
      <w:r w:rsidR="008F0189" w:rsidRPr="008F0189">
        <w:rPr>
          <w:rFonts w:ascii="KZ Times New Roman" w:hAnsi="KZ Times New Roman"/>
          <w:i/>
          <w:sz w:val="28"/>
          <w:szCs w:val="28"/>
          <w:lang w:val="kk-KZ"/>
        </w:rPr>
        <w:t>+U</w:t>
      </w:r>
      <w:r w:rsidR="008F0189" w:rsidRPr="008F0189">
        <w:rPr>
          <w:rFonts w:ascii="KZ Times New Roman" w:hAnsi="KZ Times New Roman"/>
          <w:sz w:val="28"/>
          <w:szCs w:val="28"/>
          <w:vertAlign w:val="subscript"/>
          <w:lang w:val="kk-KZ"/>
        </w:rPr>
        <w:t>қ</w:t>
      </w:r>
      <w:r w:rsidR="008F0189" w:rsidRPr="008F0189">
        <w:rPr>
          <w:rFonts w:ascii="KZ Times New Roman" w:hAnsi="KZ Times New Roman"/>
          <w:i/>
          <w:sz w:val="28"/>
          <w:szCs w:val="28"/>
          <w:lang w:val="kk-KZ"/>
        </w:rPr>
        <w:t xml:space="preserve"> </w:t>
      </w:r>
      <w:r w:rsidR="008F0189" w:rsidRPr="008F0189">
        <w:rPr>
          <w:rFonts w:ascii="KZ Times New Roman" w:hAnsi="KZ Times New Roman"/>
          <w:sz w:val="28"/>
          <w:szCs w:val="28"/>
          <w:lang w:val="kk-KZ"/>
        </w:rPr>
        <w:t xml:space="preserve">қосындысына тең болады. </w:t>
      </w:r>
      <w:r w:rsidR="008F0189" w:rsidRPr="008F0189">
        <w:rPr>
          <w:rFonts w:ascii="KZ Times New Roman" w:hAnsi="KZ Times New Roman"/>
          <w:i/>
          <w:sz w:val="28"/>
          <w:szCs w:val="28"/>
          <w:lang w:val="kk-KZ"/>
        </w:rPr>
        <w:t>U</w:t>
      </w:r>
      <w:r w:rsidR="008F0189" w:rsidRPr="008F0189">
        <w:rPr>
          <w:rFonts w:ascii="KZ Times New Roman" w:hAnsi="KZ Times New Roman"/>
          <w:sz w:val="28"/>
          <w:szCs w:val="28"/>
          <w:vertAlign w:val="subscript"/>
          <w:lang w:val="kk-KZ"/>
        </w:rPr>
        <w:t>қ</w:t>
      </w:r>
      <w:r w:rsidR="008F0189" w:rsidRPr="008F0189">
        <w:rPr>
          <w:rFonts w:ascii="KZ Times New Roman" w:hAnsi="KZ Times New Roman"/>
          <w:i/>
          <w:sz w:val="28"/>
          <w:szCs w:val="28"/>
          <w:lang w:val="kk-KZ"/>
        </w:rPr>
        <w:t>/U</w:t>
      </w:r>
      <w:r w:rsidR="008F0189" w:rsidRPr="008F0189">
        <w:rPr>
          <w:rFonts w:ascii="KZ Times New Roman" w:hAnsi="KZ Times New Roman"/>
          <w:sz w:val="28"/>
          <w:szCs w:val="28"/>
          <w:vertAlign w:val="subscript"/>
          <w:lang w:val="kk-KZ"/>
        </w:rPr>
        <w:t>В</w:t>
      </w:r>
      <w:r w:rsidR="008F0189" w:rsidRPr="008F0189">
        <w:rPr>
          <w:rFonts w:ascii="KZ Times New Roman" w:hAnsi="KZ Times New Roman"/>
          <w:i/>
          <w:sz w:val="28"/>
          <w:szCs w:val="28"/>
          <w:lang w:val="kk-KZ"/>
        </w:rPr>
        <w:t>=R</w:t>
      </w:r>
      <w:r w:rsidR="008F0189" w:rsidRPr="008F0189">
        <w:rPr>
          <w:rFonts w:ascii="KZ Times New Roman" w:hAnsi="KZ Times New Roman"/>
          <w:sz w:val="28"/>
          <w:szCs w:val="28"/>
          <w:vertAlign w:val="subscript"/>
          <w:lang w:val="kk-KZ"/>
        </w:rPr>
        <w:t>к</w:t>
      </w:r>
      <w:r w:rsidR="008F0189" w:rsidRPr="008F0189">
        <w:rPr>
          <w:rFonts w:ascii="KZ Times New Roman" w:hAnsi="KZ Times New Roman"/>
          <w:i/>
          <w:sz w:val="28"/>
          <w:szCs w:val="28"/>
          <w:lang w:val="kk-KZ"/>
        </w:rPr>
        <w:t>/R</w:t>
      </w:r>
      <w:r w:rsidR="008F0189" w:rsidRPr="008F0189">
        <w:rPr>
          <w:rFonts w:ascii="KZ Times New Roman" w:hAnsi="KZ Times New Roman"/>
          <w:sz w:val="28"/>
          <w:szCs w:val="28"/>
          <w:vertAlign w:val="subscript"/>
          <w:lang w:val="kk-KZ"/>
        </w:rPr>
        <w:t>В</w:t>
      </w:r>
      <w:r w:rsidR="008F0189" w:rsidRPr="008F0189">
        <w:rPr>
          <w:rFonts w:ascii="KZ Times New Roman" w:hAnsi="KZ Times New Roman"/>
          <w:i/>
          <w:sz w:val="28"/>
          <w:szCs w:val="28"/>
          <w:lang w:val="kk-KZ"/>
        </w:rPr>
        <w:t xml:space="preserve"> </w:t>
      </w:r>
      <w:r w:rsidR="008F0189" w:rsidRPr="008F0189">
        <w:rPr>
          <w:rFonts w:ascii="KZ Times New Roman" w:hAnsi="KZ Times New Roman"/>
          <w:sz w:val="28"/>
          <w:szCs w:val="28"/>
          <w:lang w:val="kk-KZ"/>
        </w:rPr>
        <w:t xml:space="preserve">және </w:t>
      </w:r>
      <w:r w:rsidR="008F0189" w:rsidRPr="008F0189">
        <w:rPr>
          <w:rFonts w:ascii="KZ Times New Roman" w:hAnsi="KZ Times New Roman"/>
          <w:i/>
          <w:sz w:val="28"/>
          <w:szCs w:val="28"/>
          <w:lang w:val="kk-KZ"/>
        </w:rPr>
        <w:t>U</w:t>
      </w:r>
      <w:r w:rsidR="008F0189" w:rsidRPr="008F0189">
        <w:rPr>
          <w:rFonts w:ascii="KZ Times New Roman" w:hAnsi="KZ Times New Roman"/>
          <w:sz w:val="28"/>
          <w:szCs w:val="28"/>
          <w:vertAlign w:val="subscript"/>
          <w:lang w:val="kk-KZ"/>
        </w:rPr>
        <w:t>қ</w:t>
      </w:r>
      <w:r w:rsidR="008F0189" w:rsidRPr="008F0189">
        <w:rPr>
          <w:rFonts w:ascii="KZ Times New Roman" w:hAnsi="KZ Times New Roman"/>
          <w:i/>
          <w:sz w:val="28"/>
          <w:szCs w:val="28"/>
          <w:lang w:val="kk-KZ"/>
        </w:rPr>
        <w:t>=U–U</w:t>
      </w:r>
      <w:r w:rsidR="008F0189" w:rsidRPr="008F0189">
        <w:rPr>
          <w:rFonts w:ascii="KZ Times New Roman" w:hAnsi="KZ Times New Roman"/>
          <w:sz w:val="28"/>
          <w:szCs w:val="28"/>
          <w:vertAlign w:val="subscript"/>
          <w:lang w:val="kk-KZ"/>
        </w:rPr>
        <w:t>В</w:t>
      </w:r>
      <w:r w:rsidR="008F0189" w:rsidRPr="008F0189">
        <w:rPr>
          <w:rFonts w:ascii="KZ Times New Roman" w:hAnsi="KZ Times New Roman"/>
          <w:i/>
          <w:sz w:val="28"/>
          <w:szCs w:val="28"/>
          <w:lang w:val="kk-KZ"/>
        </w:rPr>
        <w:t xml:space="preserve"> </w:t>
      </w:r>
      <w:r w:rsidR="008F0189" w:rsidRPr="008F0189">
        <w:rPr>
          <w:rFonts w:ascii="KZ Times New Roman" w:hAnsi="KZ Times New Roman"/>
          <w:sz w:val="28"/>
          <w:szCs w:val="28"/>
          <w:lang w:val="kk-KZ"/>
        </w:rPr>
        <w:t>болатындықтан,</w:t>
      </w:r>
      <w:r w:rsidR="008F0189" w:rsidRPr="008F0189">
        <w:rPr>
          <w:rFonts w:ascii="KZ Times New Roman" w:hAnsi="KZ Times New Roman"/>
          <w:i/>
          <w:sz w:val="28"/>
          <w:szCs w:val="28"/>
          <w:lang w:val="kk-KZ"/>
        </w:rPr>
        <w:t xml:space="preserve"> U/U</w:t>
      </w:r>
      <w:r w:rsidR="008F0189" w:rsidRPr="008F0189">
        <w:rPr>
          <w:rFonts w:ascii="KZ Times New Roman" w:hAnsi="KZ Times New Roman"/>
          <w:sz w:val="28"/>
          <w:szCs w:val="28"/>
          <w:vertAlign w:val="subscript"/>
          <w:lang w:val="kk-KZ"/>
        </w:rPr>
        <w:t>В</w:t>
      </w:r>
      <w:r w:rsidR="008F0189" w:rsidRPr="008F0189">
        <w:rPr>
          <w:rFonts w:ascii="KZ Times New Roman" w:hAnsi="KZ Times New Roman"/>
          <w:sz w:val="28"/>
          <w:szCs w:val="28"/>
          <w:lang w:val="kk-KZ"/>
        </w:rPr>
        <w:t>–1</w:t>
      </w:r>
      <w:r w:rsidR="008F0189" w:rsidRPr="008F0189">
        <w:rPr>
          <w:rFonts w:ascii="KZ Times New Roman" w:hAnsi="KZ Times New Roman"/>
          <w:i/>
          <w:sz w:val="28"/>
          <w:szCs w:val="28"/>
          <w:lang w:val="kk-KZ"/>
        </w:rPr>
        <w:t>=R</w:t>
      </w:r>
      <w:r w:rsidR="008F0189" w:rsidRPr="008F0189">
        <w:rPr>
          <w:rFonts w:ascii="KZ Times New Roman" w:hAnsi="KZ Times New Roman"/>
          <w:sz w:val="28"/>
          <w:szCs w:val="28"/>
          <w:vertAlign w:val="subscript"/>
          <w:lang w:val="kk-KZ"/>
        </w:rPr>
        <w:t>к</w:t>
      </w:r>
      <w:r w:rsidR="008F0189" w:rsidRPr="008F0189">
        <w:rPr>
          <w:rFonts w:ascii="KZ Times New Roman" w:hAnsi="KZ Times New Roman"/>
          <w:i/>
          <w:sz w:val="28"/>
          <w:szCs w:val="28"/>
          <w:lang w:val="kk-KZ"/>
        </w:rPr>
        <w:t>/R</w:t>
      </w:r>
      <w:r w:rsidR="008F0189" w:rsidRPr="008F0189">
        <w:rPr>
          <w:rFonts w:ascii="KZ Times New Roman" w:hAnsi="KZ Times New Roman"/>
          <w:sz w:val="28"/>
          <w:szCs w:val="28"/>
          <w:vertAlign w:val="subscript"/>
          <w:lang w:val="kk-KZ"/>
        </w:rPr>
        <w:t>В</w:t>
      </w:r>
      <w:r w:rsidR="008F0189" w:rsidRPr="008F0189">
        <w:rPr>
          <w:rFonts w:ascii="KZ Times New Roman" w:hAnsi="KZ Times New Roman"/>
          <w:i/>
          <w:sz w:val="28"/>
          <w:szCs w:val="28"/>
          <w:lang w:val="kk-KZ"/>
        </w:rPr>
        <w:t xml:space="preserve"> </w:t>
      </w:r>
      <w:r w:rsidR="008F0189" w:rsidRPr="008F0189">
        <w:rPr>
          <w:rFonts w:ascii="KZ Times New Roman" w:hAnsi="KZ Times New Roman"/>
          <w:sz w:val="28"/>
          <w:szCs w:val="28"/>
          <w:lang w:val="kk-KZ"/>
        </w:rPr>
        <w:t xml:space="preserve">болады, немесе </w:t>
      </w:r>
      <w:r w:rsidR="008F0189" w:rsidRPr="008F0189">
        <w:rPr>
          <w:rFonts w:ascii="KZ Times New Roman" w:hAnsi="KZ Times New Roman"/>
          <w:i/>
          <w:sz w:val="28"/>
          <w:szCs w:val="28"/>
          <w:lang w:val="kk-KZ"/>
        </w:rPr>
        <w:t>n</w:t>
      </w:r>
      <w:r w:rsidR="008F0189" w:rsidRPr="008F0189">
        <w:rPr>
          <w:rFonts w:ascii="KZ Times New Roman" w:hAnsi="KZ Times New Roman"/>
          <w:sz w:val="28"/>
          <w:szCs w:val="28"/>
          <w:lang w:val="kk-KZ"/>
        </w:rPr>
        <w:t>–1=</w:t>
      </w:r>
      <w:r w:rsidR="008F0189" w:rsidRPr="008F0189">
        <w:rPr>
          <w:rFonts w:ascii="KZ Times New Roman" w:hAnsi="KZ Times New Roman"/>
          <w:i/>
          <w:sz w:val="28"/>
          <w:szCs w:val="28"/>
          <w:lang w:val="kk-KZ"/>
        </w:rPr>
        <w:t>R</w:t>
      </w:r>
      <w:r w:rsidR="008F0189" w:rsidRPr="008F0189">
        <w:rPr>
          <w:rFonts w:ascii="KZ Times New Roman" w:hAnsi="KZ Times New Roman"/>
          <w:sz w:val="28"/>
          <w:szCs w:val="28"/>
          <w:vertAlign w:val="subscript"/>
          <w:lang w:val="kk-KZ"/>
        </w:rPr>
        <w:t>к</w:t>
      </w:r>
      <w:r w:rsidR="008F0189" w:rsidRPr="008F0189">
        <w:rPr>
          <w:rFonts w:ascii="KZ Times New Roman" w:hAnsi="KZ Times New Roman"/>
          <w:i/>
          <w:sz w:val="28"/>
          <w:szCs w:val="28"/>
          <w:lang w:val="kk-KZ"/>
        </w:rPr>
        <w:t>/R</w:t>
      </w:r>
      <w:r w:rsidR="008F0189" w:rsidRPr="008F0189">
        <w:rPr>
          <w:rFonts w:ascii="KZ Times New Roman" w:hAnsi="KZ Times New Roman"/>
          <w:sz w:val="28"/>
          <w:szCs w:val="28"/>
          <w:vertAlign w:val="subscript"/>
          <w:lang w:val="kk-KZ"/>
        </w:rPr>
        <w:t>В</w:t>
      </w:r>
      <w:r w:rsidR="008F0189" w:rsidRPr="008F0189">
        <w:rPr>
          <w:rFonts w:ascii="KZ Times New Roman" w:hAnsi="KZ Times New Roman"/>
          <w:i/>
          <w:sz w:val="28"/>
          <w:szCs w:val="28"/>
          <w:lang w:val="kk-KZ"/>
        </w:rPr>
        <w:t>,</w:t>
      </w:r>
      <w:r w:rsidR="008F0189" w:rsidRPr="008F0189">
        <w:rPr>
          <w:rFonts w:ascii="KZ Times New Roman" w:hAnsi="KZ Times New Roman"/>
          <w:sz w:val="28"/>
          <w:szCs w:val="28"/>
          <w:lang w:val="kk-KZ"/>
        </w:rPr>
        <w:t xml:space="preserve"> осыдан</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jc w:val="right"/>
        <w:rPr>
          <w:rFonts w:ascii="KZ Times New Roman" w:hAnsi="KZ Times New Roman"/>
          <w:sz w:val="28"/>
          <w:szCs w:val="28"/>
          <w:lang w:val="kk-KZ"/>
        </w:rPr>
      </w:pPr>
      <w:r w:rsidRPr="008F0189">
        <w:rPr>
          <w:rFonts w:ascii="KZ Times New Roman" w:hAnsi="KZ Times New Roman"/>
          <w:sz w:val="28"/>
          <w:szCs w:val="28"/>
          <w:lang w:val="kk-KZ"/>
        </w:rPr>
        <w:t xml:space="preserve">                            </w:t>
      </w:r>
      <w:r w:rsidRPr="008F0189">
        <w:rPr>
          <w:rFonts w:ascii="KZ Times New Roman" w:hAnsi="KZ Times New Roman"/>
          <w:i/>
          <w:sz w:val="28"/>
          <w:szCs w:val="28"/>
          <w:lang w:val="kk-KZ"/>
        </w:rPr>
        <w:t>R</w:t>
      </w:r>
      <w:r w:rsidRPr="008F0189">
        <w:rPr>
          <w:rFonts w:ascii="KZ Times New Roman" w:hAnsi="KZ Times New Roman"/>
          <w:sz w:val="28"/>
          <w:szCs w:val="28"/>
          <w:vertAlign w:val="subscript"/>
          <w:lang w:val="kk-KZ"/>
        </w:rPr>
        <w:t>к</w:t>
      </w:r>
      <w:r w:rsidRPr="008F0189">
        <w:rPr>
          <w:rFonts w:ascii="KZ Times New Roman" w:hAnsi="KZ Times New Roman"/>
          <w:i/>
          <w:sz w:val="28"/>
          <w:szCs w:val="28"/>
          <w:lang w:val="kk-KZ"/>
        </w:rPr>
        <w:t>=R</w:t>
      </w:r>
      <w:r w:rsidRPr="008F0189">
        <w:rPr>
          <w:rFonts w:ascii="KZ Times New Roman" w:hAnsi="KZ Times New Roman"/>
          <w:sz w:val="28"/>
          <w:szCs w:val="28"/>
          <w:vertAlign w:val="subscript"/>
          <w:lang w:val="kk-KZ"/>
        </w:rPr>
        <w:t>В</w:t>
      </w:r>
      <w:r w:rsidRPr="008F0189">
        <w:rPr>
          <w:rFonts w:ascii="KZ Times New Roman" w:hAnsi="KZ Times New Roman"/>
          <w:sz w:val="28"/>
          <w:szCs w:val="28"/>
          <w:lang w:val="kk-KZ"/>
        </w:rPr>
        <w:t>(</w:t>
      </w:r>
      <w:r w:rsidRPr="008F0189">
        <w:rPr>
          <w:rFonts w:ascii="KZ Times New Roman" w:hAnsi="KZ Times New Roman"/>
          <w:i/>
          <w:sz w:val="28"/>
          <w:szCs w:val="28"/>
          <w:lang w:val="kk-KZ"/>
        </w:rPr>
        <w:t>n</w:t>
      </w:r>
      <w:r w:rsidRPr="008F0189">
        <w:rPr>
          <w:rFonts w:ascii="KZ Times New Roman" w:hAnsi="KZ Times New Roman"/>
          <w:sz w:val="28"/>
          <w:szCs w:val="28"/>
          <w:lang w:val="kk-KZ"/>
        </w:rPr>
        <w:t xml:space="preserve">–1).                                            </w:t>
      </w:r>
      <w:r w:rsidRPr="008F0189">
        <w:rPr>
          <w:rFonts w:ascii="KZ Times New Roman" w:hAnsi="KZ Times New Roman"/>
          <w:sz w:val="28"/>
          <w:szCs w:val="28"/>
          <w:lang w:val="kk-KZ"/>
        </w:rPr>
        <w:tab/>
        <w:t>(3.83)</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0"/>
        <w:rPr>
          <w:rFonts w:ascii="KZ Times New Roman" w:hAnsi="KZ Times New Roman"/>
          <w:sz w:val="28"/>
          <w:szCs w:val="28"/>
          <w:lang w:val="kk-KZ"/>
        </w:rPr>
      </w:pPr>
      <w:r w:rsidRPr="008F0189">
        <w:rPr>
          <w:rFonts w:ascii="KZ Times New Roman" w:hAnsi="KZ Times New Roman"/>
          <w:sz w:val="28"/>
          <w:szCs w:val="28"/>
          <w:lang w:val="kk-KZ"/>
        </w:rPr>
        <w:t xml:space="preserve">(3.83) формула вольтметрдің мүмкіндігін </w:t>
      </w:r>
      <w:r w:rsidRPr="008F0189">
        <w:rPr>
          <w:rFonts w:ascii="KZ Times New Roman" w:hAnsi="KZ Times New Roman"/>
          <w:i/>
          <w:sz w:val="28"/>
          <w:szCs w:val="28"/>
          <w:lang w:val="kk-KZ"/>
        </w:rPr>
        <w:t>n</w:t>
      </w:r>
      <w:r w:rsidRPr="008F0189">
        <w:rPr>
          <w:rFonts w:ascii="KZ Times New Roman" w:hAnsi="KZ Times New Roman"/>
          <w:sz w:val="28"/>
          <w:szCs w:val="28"/>
          <w:lang w:val="kk-KZ"/>
        </w:rPr>
        <w:t xml:space="preserve"> есе арттыратын қосымша кедергіні есептеуге мүмкіндік береді.</w:t>
      </w:r>
    </w:p>
    <w:p w:rsidR="008F0189" w:rsidRPr="008F0189" w:rsidRDefault="008F0189" w:rsidP="008F0189">
      <w:pPr>
        <w:pStyle w:val="af9"/>
        <w:ind w:right="-99" w:firstLine="567"/>
        <w:rPr>
          <w:rFonts w:ascii="KZ Times New Roman" w:hAnsi="KZ Times New Roman"/>
          <w:b/>
          <w:sz w:val="28"/>
          <w:szCs w:val="28"/>
          <w:lang w:val="kk-KZ"/>
        </w:rPr>
      </w:pPr>
    </w:p>
    <w:p w:rsidR="008F0189" w:rsidRPr="008F0189" w:rsidRDefault="008F0189" w:rsidP="008F0189">
      <w:pPr>
        <w:pStyle w:val="af9"/>
        <w:ind w:right="-99" w:firstLine="567"/>
        <w:rPr>
          <w:rFonts w:ascii="KZ Times New Roman" w:hAnsi="KZ Times New Roman"/>
          <w:b/>
          <w:sz w:val="28"/>
          <w:szCs w:val="28"/>
          <w:lang w:val="kk-KZ"/>
        </w:rPr>
      </w:pPr>
      <w:r w:rsidRPr="008F0189">
        <w:rPr>
          <w:rFonts w:ascii="KZ Times New Roman" w:hAnsi="KZ Times New Roman"/>
          <w:b/>
          <w:sz w:val="28"/>
          <w:szCs w:val="28"/>
          <w:lang w:val="kk-KZ"/>
        </w:rPr>
        <w:t>3.3.</w:t>
      </w:r>
      <w:r w:rsidR="000057C0">
        <w:rPr>
          <w:rFonts w:ascii="KZ Times New Roman" w:hAnsi="KZ Times New Roman"/>
          <w:b/>
          <w:sz w:val="28"/>
          <w:szCs w:val="28"/>
          <w:lang w:val="kk-KZ"/>
        </w:rPr>
        <w:t>6</w:t>
      </w:r>
      <w:r w:rsidRPr="008F0189">
        <w:rPr>
          <w:rFonts w:ascii="KZ Times New Roman" w:hAnsi="KZ Times New Roman"/>
          <w:b/>
          <w:sz w:val="28"/>
          <w:szCs w:val="28"/>
          <w:lang w:val="kk-KZ"/>
        </w:rPr>
        <w:t xml:space="preserve">. Лоренц күші. </w:t>
      </w:r>
    </w:p>
    <w:p w:rsidR="008F0189" w:rsidRPr="008F0189" w:rsidRDefault="008F0189" w:rsidP="008F0189">
      <w:pPr>
        <w:pStyle w:val="af9"/>
        <w:ind w:right="-99" w:firstLine="567"/>
        <w:rPr>
          <w:rFonts w:ascii="KZ Times New Roman" w:hAnsi="KZ Times New Roman"/>
          <w:b/>
          <w:sz w:val="28"/>
          <w:szCs w:val="28"/>
          <w:lang w:val="kk-KZ"/>
        </w:rPr>
      </w:pP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b/>
          <w:sz w:val="28"/>
          <w:szCs w:val="28"/>
          <w:lang w:val="kk-KZ"/>
        </w:rPr>
        <w:t>Зарядтың магнит өрісіндегі қозғалысы.</w:t>
      </w:r>
      <w:r w:rsidRPr="008F0189">
        <w:rPr>
          <w:rFonts w:ascii="KZ Times New Roman" w:hAnsi="KZ Times New Roman"/>
          <w:sz w:val="28"/>
          <w:szCs w:val="28"/>
          <w:lang w:val="kk-KZ"/>
        </w:rPr>
        <w:t xml:space="preserve"> Голланд ғалымы Г. А. Лоренц Ампер күшінің болуын магнит өрісінің тоғы бар өткізгіштегі қозғалатын зарядтарға әсерімен деп түсіндірді. Бұл зарядтар өткізгіштен шығып кете алмайтын </w:t>
      </w:r>
      <w:r w:rsidRPr="008F0189">
        <w:rPr>
          <w:rFonts w:ascii="KZ Times New Roman" w:hAnsi="KZ Times New Roman"/>
          <w:sz w:val="28"/>
          <w:szCs w:val="28"/>
          <w:lang w:val="kk-KZ"/>
        </w:rPr>
        <w:lastRenderedPageBreak/>
        <w:t>болғандықтан, оларға әсер ететін жалпы күш өткізгішке түсірілген болып шығады.</w:t>
      </w:r>
    </w:p>
    <w:p w:rsidR="008F0189" w:rsidRPr="008F0189" w:rsidRDefault="008F0189" w:rsidP="008F0189">
      <w:pPr>
        <w:spacing w:after="0" w:line="240" w:lineRule="auto"/>
        <w:ind w:right="-99" w:firstLine="567"/>
        <w:jc w:val="both"/>
        <w:rPr>
          <w:rFonts w:ascii="KZ Times New Roman" w:hAnsi="KZ Times New Roman"/>
          <w:color w:val="auto"/>
          <w:lang w:val="kk-KZ" w:eastAsia="ko-KR"/>
        </w:rPr>
      </w:pPr>
      <w:r w:rsidRPr="008F0189">
        <w:rPr>
          <w:rFonts w:ascii="KZ Times New Roman" w:hAnsi="KZ Times New Roman"/>
          <w:color w:val="auto"/>
          <w:lang w:val="kk-KZ" w:eastAsia="ko-KR"/>
        </w:rPr>
        <w:tab/>
        <w:t xml:space="preserve">Сонымен, Ампер күші </w:t>
      </w:r>
      <w:r w:rsidRPr="008F0189">
        <w:rPr>
          <w:rFonts w:ascii="KZ Times New Roman" w:hAnsi="KZ Times New Roman"/>
          <w:i/>
          <w:color w:val="auto"/>
          <w:lang w:val="kk-KZ" w:eastAsia="ko-KR"/>
        </w:rPr>
        <w:t>F</w:t>
      </w:r>
      <w:r w:rsidRPr="008F0189">
        <w:rPr>
          <w:rFonts w:ascii="KZ Times New Roman" w:hAnsi="KZ Times New Roman"/>
          <w:color w:val="auto"/>
          <w:vertAlign w:val="subscript"/>
          <w:lang w:val="kk-KZ" w:eastAsia="ko-KR"/>
        </w:rPr>
        <w:t>А</w:t>
      </w:r>
      <w:r w:rsidRPr="008F0189">
        <w:rPr>
          <w:rFonts w:ascii="KZ Times New Roman" w:hAnsi="KZ Times New Roman"/>
          <w:color w:val="auto"/>
          <w:lang w:val="kk-KZ" w:eastAsia="ko-KR"/>
        </w:rPr>
        <w:t xml:space="preserve"> дегеніміз тоғы бар өткізгіштегі еркін зарядтарға әсер ететін күштердің қосындысы болып табылады. Осындай болжам магнит өрісінде қозғалатын бір зарядқа әсер ететін </w:t>
      </w:r>
      <w:r w:rsidRPr="008F0189">
        <w:rPr>
          <w:rFonts w:ascii="KZ Times New Roman" w:hAnsi="KZ Times New Roman"/>
          <w:i/>
          <w:color w:val="auto"/>
          <w:lang w:val="kk-KZ" w:eastAsia="ko-KR"/>
        </w:rPr>
        <w:t>F</w:t>
      </w:r>
      <w:r w:rsidRPr="008F0189">
        <w:rPr>
          <w:rFonts w:ascii="KZ Times New Roman" w:hAnsi="KZ Times New Roman"/>
          <w:color w:val="auto"/>
          <w:vertAlign w:val="subscript"/>
          <w:lang w:val="kk-KZ" w:eastAsia="ko-KR"/>
        </w:rPr>
        <w:t>Л</w:t>
      </w:r>
      <w:r w:rsidRPr="008F0189">
        <w:rPr>
          <w:rFonts w:ascii="KZ Times New Roman" w:hAnsi="KZ Times New Roman"/>
          <w:color w:val="auto"/>
          <w:lang w:val="kk-KZ" w:eastAsia="ko-KR"/>
        </w:rPr>
        <w:t xml:space="preserve"> күшті табуға мүмкіндік береді. Осы </w:t>
      </w:r>
      <w:r w:rsidRPr="008F0189">
        <w:rPr>
          <w:rFonts w:ascii="KZ Times New Roman" w:hAnsi="KZ Times New Roman"/>
          <w:i/>
          <w:color w:val="auto"/>
          <w:lang w:val="kk-KZ" w:eastAsia="ko-KR"/>
        </w:rPr>
        <w:t>F</w:t>
      </w:r>
      <w:r w:rsidRPr="008F0189">
        <w:rPr>
          <w:rFonts w:ascii="KZ Times New Roman" w:hAnsi="KZ Times New Roman"/>
          <w:color w:val="auto"/>
          <w:vertAlign w:val="subscript"/>
          <w:lang w:val="kk-KZ" w:eastAsia="ko-KR"/>
        </w:rPr>
        <w:t>Л</w:t>
      </w:r>
      <w:r w:rsidRPr="008F0189">
        <w:rPr>
          <w:rFonts w:ascii="KZ Times New Roman" w:hAnsi="KZ Times New Roman"/>
          <w:color w:val="auto"/>
          <w:lang w:val="kk-KZ" w:eastAsia="ko-KR"/>
        </w:rPr>
        <w:t xml:space="preserve"> күшті </w:t>
      </w:r>
      <w:r w:rsidRPr="008F0189">
        <w:rPr>
          <w:rFonts w:ascii="KZ Times New Roman" w:hAnsi="KZ Times New Roman"/>
          <w:i/>
          <w:color w:val="auto"/>
          <w:lang w:val="kk-KZ" w:eastAsia="ko-KR"/>
        </w:rPr>
        <w:t>Лоренц күші</w:t>
      </w:r>
      <w:r w:rsidRPr="008F0189">
        <w:rPr>
          <w:rFonts w:ascii="KZ Times New Roman" w:hAnsi="KZ Times New Roman"/>
          <w:color w:val="auto"/>
          <w:lang w:val="kk-KZ" w:eastAsia="ko-KR"/>
        </w:rPr>
        <w:t xml:space="preserve"> деп атайды. Сөйтіп,</w:t>
      </w:r>
    </w:p>
    <w:p w:rsidR="008F0189" w:rsidRPr="008F0189" w:rsidRDefault="008F0189" w:rsidP="008F0189">
      <w:pPr>
        <w:spacing w:after="0" w:line="240" w:lineRule="auto"/>
        <w:ind w:right="-99" w:firstLine="567"/>
        <w:jc w:val="both"/>
        <w:rPr>
          <w:rFonts w:ascii="KZ Times New Roman" w:hAnsi="KZ Times New Roman"/>
          <w:color w:val="auto"/>
          <w:lang w:val="kk-KZ" w:eastAsia="ko-KR"/>
        </w:rPr>
      </w:pPr>
    </w:p>
    <w:p w:rsidR="008F0189" w:rsidRPr="008F0189" w:rsidRDefault="008F0189" w:rsidP="008F0189">
      <w:pPr>
        <w:spacing w:after="0" w:line="240" w:lineRule="auto"/>
        <w:ind w:left="720" w:right="-99" w:firstLine="567"/>
        <w:jc w:val="center"/>
        <w:rPr>
          <w:rFonts w:ascii="KZ Times New Roman" w:hAnsi="KZ Times New Roman"/>
          <w:color w:val="auto"/>
          <w:lang w:val="kk-KZ" w:eastAsia="ko-KR"/>
        </w:rPr>
      </w:pPr>
      <w:r w:rsidRPr="008F0189">
        <w:rPr>
          <w:rFonts w:ascii="KZ Times New Roman" w:hAnsi="KZ Times New Roman"/>
          <w:i/>
          <w:color w:val="auto"/>
          <w:lang w:val="kk-KZ" w:eastAsia="ko-KR"/>
        </w:rPr>
        <w:t>F</w:t>
      </w:r>
      <w:r w:rsidRPr="008F0189">
        <w:rPr>
          <w:rFonts w:ascii="KZ Times New Roman" w:hAnsi="KZ Times New Roman"/>
          <w:color w:val="auto"/>
          <w:vertAlign w:val="subscript"/>
          <w:lang w:val="kk-KZ" w:eastAsia="ko-KR"/>
        </w:rPr>
        <w:t>Л</w:t>
      </w:r>
      <w:r w:rsidRPr="008F0189">
        <w:rPr>
          <w:rFonts w:ascii="KZ Times New Roman" w:hAnsi="KZ Times New Roman"/>
          <w:i/>
          <w:color w:val="auto"/>
          <w:lang w:val="kk-KZ" w:eastAsia="ko-KR"/>
        </w:rPr>
        <w:t>= F</w:t>
      </w:r>
      <w:r w:rsidRPr="008F0189">
        <w:rPr>
          <w:rFonts w:ascii="KZ Times New Roman" w:hAnsi="KZ Times New Roman"/>
          <w:color w:val="auto"/>
          <w:vertAlign w:val="subscript"/>
          <w:lang w:val="kk-KZ" w:eastAsia="ko-KR"/>
        </w:rPr>
        <w:t xml:space="preserve">А </w:t>
      </w:r>
      <w:r w:rsidRPr="008F0189">
        <w:rPr>
          <w:rFonts w:ascii="KZ Times New Roman" w:hAnsi="KZ Times New Roman"/>
          <w:i/>
          <w:color w:val="auto"/>
          <w:lang w:val="kk-KZ" w:eastAsia="ko-KR"/>
        </w:rPr>
        <w:t>/N</w:t>
      </w:r>
      <w:r w:rsidRPr="008F0189">
        <w:rPr>
          <w:rFonts w:ascii="KZ Times New Roman" w:hAnsi="KZ Times New Roman"/>
          <w:color w:val="auto"/>
          <w:lang w:val="kk-KZ" w:eastAsia="ko-KR"/>
        </w:rPr>
        <w:t>,</w:t>
      </w:r>
    </w:p>
    <w:p w:rsidR="008F0189" w:rsidRPr="008F0189" w:rsidRDefault="008F0189" w:rsidP="008F0189">
      <w:pPr>
        <w:pStyle w:val="af5"/>
        <w:ind w:right="-99"/>
        <w:rPr>
          <w:rFonts w:ascii="KZ Times New Roman" w:hAnsi="KZ Times New Roman"/>
          <w:sz w:val="28"/>
          <w:szCs w:val="28"/>
          <w:lang w:val="kk-KZ"/>
        </w:rPr>
      </w:pPr>
      <w:r w:rsidRPr="008F0189">
        <w:rPr>
          <w:rFonts w:ascii="KZ Times New Roman" w:hAnsi="KZ Times New Roman"/>
          <w:sz w:val="28"/>
          <w:szCs w:val="28"/>
          <w:lang w:val="kk-KZ"/>
        </w:rPr>
        <w:t xml:space="preserve">мұндағы </w:t>
      </w:r>
      <w:r w:rsidRPr="008F0189">
        <w:rPr>
          <w:rFonts w:ascii="KZ Times New Roman" w:hAnsi="KZ Times New Roman"/>
          <w:i/>
          <w:sz w:val="28"/>
          <w:szCs w:val="28"/>
          <w:lang w:val="kk-KZ"/>
        </w:rPr>
        <w:t>N</w:t>
      </w:r>
      <w:r w:rsidRPr="008F0189">
        <w:rPr>
          <w:rFonts w:ascii="KZ Times New Roman" w:hAnsi="KZ Times New Roman"/>
          <w:sz w:val="28"/>
          <w:szCs w:val="28"/>
          <w:lang w:val="kk-KZ"/>
        </w:rPr>
        <w:t xml:space="preserve"> – тоғы бар өткізгіштегі еркін зарядтардың жалпы саны. Металдағы мұндай зарядтар электрондар болып табылады, олардың әрбіреуінің заряды </w:t>
      </w:r>
      <w:r w:rsidRPr="008F0189">
        <w:rPr>
          <w:rFonts w:ascii="KZ Times New Roman" w:hAnsi="KZ Times New Roman"/>
          <w:i/>
          <w:sz w:val="28"/>
          <w:szCs w:val="28"/>
          <w:lang w:val="kk-KZ"/>
        </w:rPr>
        <w:t>е</w:t>
      </w:r>
      <w:r w:rsidRPr="008F0189">
        <w:rPr>
          <w:rFonts w:ascii="KZ Times New Roman" w:hAnsi="KZ Times New Roman"/>
          <w:sz w:val="28"/>
          <w:szCs w:val="28"/>
          <w:lang w:val="kk-KZ"/>
        </w:rPr>
        <w:t xml:space="preserve">. </w:t>
      </w:r>
      <w:r w:rsidRPr="008F0189">
        <w:rPr>
          <w:rFonts w:ascii="KZ Times New Roman" w:hAnsi="KZ Times New Roman"/>
          <w:i/>
          <w:sz w:val="28"/>
          <w:szCs w:val="28"/>
          <w:lang w:val="kk-KZ"/>
        </w:rPr>
        <w:t>F</w:t>
      </w:r>
      <w:r w:rsidRPr="008F0189">
        <w:rPr>
          <w:rFonts w:ascii="KZ Times New Roman" w:hAnsi="KZ Times New Roman"/>
          <w:i/>
          <w:sz w:val="28"/>
          <w:szCs w:val="28"/>
          <w:vertAlign w:val="subscript"/>
          <w:lang w:val="kk-KZ"/>
        </w:rPr>
        <w:t>А</w:t>
      </w:r>
      <w:r w:rsidRPr="008F0189">
        <w:rPr>
          <w:rFonts w:ascii="KZ Times New Roman" w:hAnsi="KZ Times New Roman"/>
          <w:noProof/>
          <w:position w:val="-6"/>
          <w:sz w:val="28"/>
          <w:szCs w:val="28"/>
          <w:lang w:val="ru-RU" w:eastAsia="ru-RU"/>
        </w:rPr>
        <w:drawing>
          <wp:inline distT="0" distB="0" distL="0" distR="0">
            <wp:extent cx="737323" cy="216000"/>
            <wp:effectExtent l="0" t="0" r="5715" b="0"/>
            <wp:docPr id="2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094" cstate="print"/>
                    <a:srcRect/>
                    <a:stretch>
                      <a:fillRect/>
                    </a:stretch>
                  </pic:blipFill>
                  <pic:spPr bwMode="auto">
                    <a:xfrm>
                      <a:off x="0" y="0"/>
                      <a:ext cx="737323" cy="216000"/>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және </w:t>
      </w:r>
      <w:r w:rsidRPr="008F0189">
        <w:rPr>
          <w:rFonts w:ascii="KZ Times New Roman" w:hAnsi="KZ Times New Roman"/>
          <w:noProof/>
          <w:position w:val="-10"/>
          <w:sz w:val="28"/>
          <w:szCs w:val="28"/>
          <w:lang w:val="ru-RU" w:eastAsia="ru-RU"/>
        </w:rPr>
        <w:drawing>
          <wp:inline distT="0" distB="0" distL="0" distR="0">
            <wp:extent cx="716969" cy="252000"/>
            <wp:effectExtent l="0" t="0" r="6985" b="0"/>
            <wp:docPr id="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095" cstate="print"/>
                    <a:srcRect/>
                    <a:stretch>
                      <a:fillRect/>
                    </a:stretch>
                  </pic:blipFill>
                  <pic:spPr bwMode="auto">
                    <a:xfrm>
                      <a:off x="0" y="0"/>
                      <a:ext cx="716969" cy="252000"/>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болатындықтан</w:t>
      </w:r>
    </w:p>
    <w:p w:rsidR="008F0189" w:rsidRPr="008F0189" w:rsidRDefault="008F0189" w:rsidP="008F0189">
      <w:pPr>
        <w:pStyle w:val="af5"/>
        <w:ind w:right="-99" w:firstLine="567"/>
        <w:rPr>
          <w:rFonts w:ascii="KZ Times New Roman" w:hAnsi="KZ Times New Roman"/>
          <w:sz w:val="28"/>
          <w:szCs w:val="28"/>
          <w:lang w:val="kk-KZ"/>
        </w:rPr>
      </w:pPr>
    </w:p>
    <w:p w:rsidR="008F0189" w:rsidRPr="008F0189" w:rsidRDefault="008F0189" w:rsidP="008F0189">
      <w:pPr>
        <w:pStyle w:val="af5"/>
        <w:ind w:right="-99" w:firstLine="567"/>
        <w:jc w:val="center"/>
        <w:rPr>
          <w:rFonts w:ascii="KZ Times New Roman" w:hAnsi="KZ Times New Roman"/>
          <w:noProof/>
          <w:position w:val="-10"/>
          <w:sz w:val="28"/>
          <w:szCs w:val="28"/>
          <w:lang w:val="kk-KZ" w:eastAsia="ru-RU"/>
        </w:rPr>
      </w:pPr>
      <w:r w:rsidRPr="008F0189">
        <w:rPr>
          <w:rFonts w:ascii="KZ Times New Roman" w:hAnsi="KZ Times New Roman"/>
          <w:i/>
          <w:sz w:val="28"/>
          <w:szCs w:val="28"/>
          <w:lang w:val="kk-KZ"/>
        </w:rPr>
        <w:t>F</w:t>
      </w:r>
      <w:r w:rsidRPr="008F0189">
        <w:rPr>
          <w:rFonts w:ascii="KZ Times New Roman" w:hAnsi="KZ Times New Roman"/>
          <w:sz w:val="28"/>
          <w:szCs w:val="28"/>
          <w:vertAlign w:val="subscript"/>
          <w:lang w:val="kk-KZ"/>
        </w:rPr>
        <w:t>Л</w:t>
      </w:r>
      <w:r w:rsidRPr="008F0189">
        <w:rPr>
          <w:rFonts w:ascii="KZ Times New Roman" w:hAnsi="KZ Times New Roman"/>
          <w:noProof/>
          <w:position w:val="-10"/>
          <w:sz w:val="28"/>
          <w:szCs w:val="28"/>
          <w:lang w:val="ru-RU" w:eastAsia="ru-RU"/>
        </w:rPr>
        <w:drawing>
          <wp:inline distT="0" distB="0" distL="0" distR="0">
            <wp:extent cx="4124960" cy="258445"/>
            <wp:effectExtent l="0" t="0" r="0" b="0"/>
            <wp:docPr id="2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096" cstate="print"/>
                    <a:srcRect/>
                    <a:stretch>
                      <a:fillRect/>
                    </a:stretch>
                  </pic:blipFill>
                  <pic:spPr bwMode="auto">
                    <a:xfrm>
                      <a:off x="0" y="0"/>
                      <a:ext cx="4124960" cy="258445"/>
                    </a:xfrm>
                    <a:prstGeom prst="rect">
                      <a:avLst/>
                    </a:prstGeom>
                    <a:noFill/>
                    <a:ln w="9525">
                      <a:noFill/>
                      <a:miter lim="800000"/>
                      <a:headEnd/>
                      <a:tailEnd/>
                    </a:ln>
                  </pic:spPr>
                </pic:pic>
              </a:graphicData>
            </a:graphic>
          </wp:inline>
        </w:drawing>
      </w:r>
    </w:p>
    <w:p w:rsidR="008F0189" w:rsidRPr="008F0189" w:rsidRDefault="008F0189" w:rsidP="008F0189">
      <w:pPr>
        <w:pStyle w:val="af5"/>
        <w:ind w:right="-99" w:firstLine="567"/>
        <w:rPr>
          <w:rFonts w:ascii="KZ Times New Roman" w:hAnsi="KZ Times New Roman"/>
          <w:sz w:val="28"/>
          <w:szCs w:val="28"/>
          <w:lang w:val="kk-KZ"/>
        </w:rPr>
      </w:pPr>
    </w:p>
    <w:p w:rsidR="008F0189" w:rsidRPr="008F0189" w:rsidRDefault="008F0189" w:rsidP="008F0189">
      <w:pPr>
        <w:pStyle w:val="af5"/>
        <w:ind w:right="-99"/>
        <w:rPr>
          <w:rFonts w:ascii="KZ Times New Roman" w:hAnsi="KZ Times New Roman"/>
          <w:sz w:val="28"/>
          <w:szCs w:val="28"/>
          <w:lang w:val="kk-KZ"/>
        </w:rPr>
      </w:pPr>
      <w:r w:rsidRPr="008F0189">
        <w:rPr>
          <w:rFonts w:ascii="KZ Times New Roman" w:hAnsi="KZ Times New Roman"/>
          <w:noProof/>
          <w:position w:val="-10"/>
          <w:sz w:val="28"/>
          <w:szCs w:val="28"/>
          <w:lang w:val="ru-RU" w:eastAsia="ru-RU"/>
        </w:rPr>
        <w:drawing>
          <wp:inline distT="0" distB="0" distL="0" distR="0">
            <wp:extent cx="546735" cy="218440"/>
            <wp:effectExtent l="0" t="0" r="5715" b="0"/>
            <wp:docPr id="2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097" cstate="print"/>
                    <a:srcRect/>
                    <a:stretch>
                      <a:fillRect/>
                    </a:stretch>
                  </pic:blipFill>
                  <pic:spPr bwMode="auto">
                    <a:xfrm>
                      <a:off x="0" y="0"/>
                      <a:ext cx="546735" cy="218440"/>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екендігін ескеріп, Лоренц күшін есептеп шығару үшін қажетті формулаға келеміз: </w:t>
      </w:r>
    </w:p>
    <w:p w:rsidR="008F0189" w:rsidRPr="008F0189" w:rsidRDefault="008F0189" w:rsidP="008F0189">
      <w:pPr>
        <w:pStyle w:val="af5"/>
        <w:tabs>
          <w:tab w:val="left" w:pos="5812"/>
        </w:tabs>
        <w:ind w:right="-99" w:firstLine="567"/>
        <w:jc w:val="right"/>
        <w:rPr>
          <w:rFonts w:ascii="KZ Times New Roman" w:hAnsi="KZ Times New Roman"/>
          <w:sz w:val="28"/>
          <w:szCs w:val="28"/>
          <w:lang w:val="kk-KZ"/>
        </w:rPr>
      </w:pPr>
      <w:r w:rsidRPr="008F0189">
        <w:rPr>
          <w:rFonts w:ascii="KZ Times New Roman" w:hAnsi="KZ Times New Roman"/>
          <w:i/>
          <w:sz w:val="28"/>
          <w:szCs w:val="28"/>
          <w:lang w:val="kk-KZ"/>
        </w:rPr>
        <w:t xml:space="preserve">                                               F</w:t>
      </w:r>
      <w:r w:rsidRPr="008F0189">
        <w:rPr>
          <w:rFonts w:ascii="KZ Times New Roman" w:hAnsi="KZ Times New Roman"/>
          <w:sz w:val="28"/>
          <w:szCs w:val="28"/>
          <w:vertAlign w:val="subscript"/>
          <w:lang w:val="kk-KZ"/>
        </w:rPr>
        <w:t>Л</w:t>
      </w:r>
      <w:r w:rsidRPr="008F0189">
        <w:rPr>
          <w:rFonts w:ascii="KZ Times New Roman" w:hAnsi="KZ Times New Roman"/>
          <w:i/>
          <w:noProof/>
          <w:position w:val="-8"/>
          <w:sz w:val="28"/>
          <w:szCs w:val="28"/>
          <w:lang w:val="ru-RU" w:eastAsia="ru-RU"/>
        </w:rPr>
        <w:drawing>
          <wp:inline distT="0" distB="0" distL="0" distR="0">
            <wp:extent cx="795020" cy="218440"/>
            <wp:effectExtent l="19050" t="0" r="5080" b="0"/>
            <wp:docPr id="2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098" cstate="print"/>
                    <a:srcRect/>
                    <a:stretch>
                      <a:fillRect/>
                    </a:stretch>
                  </pic:blipFill>
                  <pic:spPr bwMode="auto">
                    <a:xfrm>
                      <a:off x="0" y="0"/>
                      <a:ext cx="795020" cy="218440"/>
                    </a:xfrm>
                    <a:prstGeom prst="rect">
                      <a:avLst/>
                    </a:prstGeom>
                    <a:noFill/>
                    <a:ln w="9525">
                      <a:noFill/>
                      <a:miter lim="800000"/>
                      <a:headEnd/>
                      <a:tailEnd/>
                    </a:ln>
                  </pic:spPr>
                </pic:pic>
              </a:graphicData>
            </a:graphic>
          </wp:inline>
        </w:drawing>
      </w:r>
      <w:r w:rsidRPr="008F0189">
        <w:rPr>
          <w:rFonts w:ascii="KZ Times New Roman" w:hAnsi="KZ Times New Roman"/>
          <w:i/>
          <w:sz w:val="28"/>
          <w:szCs w:val="28"/>
          <w:lang w:val="kk-KZ"/>
        </w:rPr>
        <w:tab/>
        <w:t xml:space="preserve">                                  </w:t>
      </w:r>
      <w:r w:rsidRPr="008F0189">
        <w:rPr>
          <w:rFonts w:ascii="KZ Times New Roman" w:hAnsi="KZ Times New Roman"/>
          <w:sz w:val="28"/>
          <w:szCs w:val="28"/>
          <w:lang w:val="kk-KZ"/>
        </w:rPr>
        <w:t>(3.84)</w:t>
      </w:r>
    </w:p>
    <w:p w:rsidR="008F0189" w:rsidRPr="008F0189" w:rsidRDefault="008F0189" w:rsidP="008F0189">
      <w:pPr>
        <w:pStyle w:val="af5"/>
        <w:ind w:right="-99"/>
        <w:rPr>
          <w:rFonts w:ascii="KZ Times New Roman" w:hAnsi="KZ Times New Roman"/>
          <w:sz w:val="28"/>
          <w:szCs w:val="28"/>
          <w:lang w:val="kk-KZ"/>
        </w:rPr>
      </w:pPr>
    </w:p>
    <w:p w:rsidR="008F0189" w:rsidRPr="008F0189" w:rsidRDefault="008F0189" w:rsidP="008F0189">
      <w:pPr>
        <w:pStyle w:val="af5"/>
        <w:ind w:right="-99"/>
        <w:rPr>
          <w:rFonts w:ascii="KZ Times New Roman" w:hAnsi="KZ Times New Roman"/>
          <w:sz w:val="28"/>
          <w:szCs w:val="28"/>
          <w:lang w:val="kk-KZ"/>
        </w:rPr>
      </w:pPr>
      <w:r w:rsidRPr="008F0189">
        <w:rPr>
          <w:rFonts w:ascii="KZ Times New Roman" w:hAnsi="KZ Times New Roman"/>
          <w:sz w:val="28"/>
          <w:szCs w:val="28"/>
          <w:lang w:val="kk-KZ"/>
        </w:rPr>
        <w:t xml:space="preserve">мұндағы </w:t>
      </w:r>
      <w:r w:rsidRPr="008F0189">
        <w:rPr>
          <w:rFonts w:ascii="KZ Times New Roman" w:hAnsi="KZ Times New Roman"/>
          <w:i/>
          <w:sz w:val="28"/>
          <w:szCs w:val="28"/>
        </w:rPr>
        <w:sym w:font="Symbol" w:char="F061"/>
      </w:r>
      <w:r w:rsidRPr="008F0189">
        <w:rPr>
          <w:rFonts w:ascii="KZ Times New Roman" w:hAnsi="KZ Times New Roman"/>
          <w:i/>
          <w:sz w:val="28"/>
          <w:szCs w:val="28"/>
          <w:lang w:val="kk-KZ"/>
        </w:rPr>
        <w:t>–В</w:t>
      </w:r>
      <w:r w:rsidRPr="008F0189">
        <w:rPr>
          <w:rFonts w:ascii="KZ Times New Roman" w:hAnsi="KZ Times New Roman"/>
          <w:b/>
          <w:sz w:val="28"/>
          <w:szCs w:val="28"/>
          <w:lang w:val="kk-KZ"/>
        </w:rPr>
        <w:t xml:space="preserve"> </w:t>
      </w:r>
      <w:r w:rsidRPr="008F0189">
        <w:rPr>
          <w:rFonts w:ascii="KZ Times New Roman" w:hAnsi="KZ Times New Roman"/>
          <w:sz w:val="28"/>
          <w:szCs w:val="28"/>
          <w:lang w:val="kk-KZ"/>
        </w:rPr>
        <w:t xml:space="preserve">және </w:t>
      </w:r>
      <w:r w:rsidRPr="008F0189">
        <w:rPr>
          <w:rFonts w:ascii="KZ Times New Roman" w:hAnsi="KZ Times New Roman"/>
          <w:i/>
          <w:sz w:val="28"/>
          <w:szCs w:val="28"/>
          <w:lang w:val="kk-KZ"/>
        </w:rPr>
        <w:t>v</w:t>
      </w:r>
      <w:r w:rsidRPr="008F0189">
        <w:rPr>
          <w:rFonts w:ascii="KZ Times New Roman" w:hAnsi="KZ Times New Roman"/>
          <w:b/>
          <w:i/>
          <w:sz w:val="28"/>
          <w:szCs w:val="28"/>
          <w:lang w:val="kk-KZ"/>
        </w:rPr>
        <w:t xml:space="preserve"> </w:t>
      </w:r>
      <w:r w:rsidRPr="008F0189">
        <w:rPr>
          <w:rFonts w:ascii="KZ Times New Roman" w:hAnsi="KZ Times New Roman"/>
          <w:sz w:val="28"/>
          <w:szCs w:val="28"/>
          <w:lang w:val="kk-KZ"/>
        </w:rPr>
        <w:t>векторларының арасындағы бұрыш.</w:t>
      </w:r>
    </w:p>
    <w:p w:rsidR="008F0189" w:rsidRPr="008F0189" w:rsidRDefault="008F0189" w:rsidP="008F0189">
      <w:pPr>
        <w:pStyle w:val="af5"/>
        <w:ind w:right="-99" w:firstLine="567"/>
        <w:rPr>
          <w:rFonts w:ascii="KZ Times New Roman" w:hAnsi="KZ Times New Roman"/>
          <w:sz w:val="28"/>
          <w:szCs w:val="28"/>
          <w:lang w:val="kk-KZ"/>
        </w:rPr>
      </w:pPr>
      <w:r w:rsidRPr="008F0189">
        <w:rPr>
          <w:rFonts w:ascii="KZ Times New Roman" w:hAnsi="KZ Times New Roman"/>
          <w:sz w:val="28"/>
          <w:szCs w:val="28"/>
          <w:lang w:val="kk-KZ"/>
        </w:rPr>
        <w:tab/>
        <w:t xml:space="preserve">Лоренц күшінің бағыты сол қол ережесінің көмегімен анықталады. Оны қолданған кезде мынаны ескеру керек: егер магнит өрісінде оң </w:t>
      </w:r>
      <w:r w:rsidRPr="008F0189">
        <w:rPr>
          <w:rFonts w:ascii="KZ Times New Roman" w:hAnsi="KZ Times New Roman"/>
          <w:i/>
          <w:sz w:val="28"/>
          <w:szCs w:val="28"/>
          <w:lang w:val="kk-KZ"/>
        </w:rPr>
        <w:t>е</w:t>
      </w:r>
      <w:r w:rsidRPr="008F0189">
        <w:rPr>
          <w:rFonts w:ascii="KZ Times New Roman" w:hAnsi="KZ Times New Roman"/>
          <w:i/>
          <w:sz w:val="28"/>
          <w:szCs w:val="28"/>
          <w:vertAlign w:val="subscript"/>
          <w:lang w:val="kk-KZ"/>
        </w:rPr>
        <w:t>+</w:t>
      </w:r>
      <w:r w:rsidRPr="008F0189">
        <w:rPr>
          <w:rFonts w:ascii="KZ Times New Roman" w:hAnsi="KZ Times New Roman"/>
          <w:sz w:val="28"/>
          <w:szCs w:val="28"/>
          <w:lang w:val="kk-KZ"/>
        </w:rPr>
        <w:t xml:space="preserve"> заряд қозғалатын болса, онда созылған төрт саусақ </w:t>
      </w:r>
      <w:r w:rsidRPr="008F0189">
        <w:rPr>
          <w:rFonts w:ascii="KZ Times New Roman" w:hAnsi="KZ Times New Roman"/>
          <w:b/>
          <w:i/>
          <w:sz w:val="28"/>
          <w:szCs w:val="28"/>
          <w:lang w:val="kk-KZ"/>
        </w:rPr>
        <w:t xml:space="preserve">v </w:t>
      </w:r>
      <w:r w:rsidRPr="008F0189">
        <w:rPr>
          <w:rFonts w:ascii="KZ Times New Roman" w:hAnsi="KZ Times New Roman"/>
          <w:sz w:val="28"/>
          <w:szCs w:val="28"/>
          <w:lang w:val="kk-KZ"/>
        </w:rPr>
        <w:t>векторының бағытында болуы тиіс, ал егер теріс е</w:t>
      </w:r>
      <w:r w:rsidRPr="008F0189">
        <w:rPr>
          <w:rFonts w:ascii="KZ Times New Roman" w:hAnsi="KZ Times New Roman"/>
          <w:sz w:val="28"/>
          <w:szCs w:val="28"/>
          <w:vertAlign w:val="subscript"/>
          <w:lang w:val="kk-KZ"/>
        </w:rPr>
        <w:t>-</w:t>
      </w:r>
      <w:r w:rsidRPr="008F0189">
        <w:rPr>
          <w:rFonts w:ascii="KZ Times New Roman" w:hAnsi="KZ Times New Roman"/>
          <w:sz w:val="28"/>
          <w:szCs w:val="28"/>
          <w:lang w:val="kk-KZ"/>
        </w:rPr>
        <w:t xml:space="preserve"> заряд қозғалып келе жатса, онда созылған төрт саусақ </w:t>
      </w:r>
      <w:r w:rsidRPr="008F0189">
        <w:rPr>
          <w:rFonts w:ascii="KZ Times New Roman" w:hAnsi="KZ Times New Roman"/>
          <w:i/>
          <w:sz w:val="28"/>
          <w:szCs w:val="28"/>
          <w:lang w:val="kk-KZ"/>
        </w:rPr>
        <w:t>v</w:t>
      </w:r>
      <w:r w:rsidRPr="008F0189">
        <w:rPr>
          <w:rFonts w:ascii="KZ Times New Roman" w:hAnsi="KZ Times New Roman"/>
          <w:sz w:val="28"/>
          <w:szCs w:val="28"/>
          <w:lang w:val="kk-KZ"/>
        </w:rPr>
        <w:t xml:space="preserve"> векторына қарсы бағытталуы тиіс.</w:t>
      </w:r>
    </w:p>
    <w:p w:rsidR="008F0189" w:rsidRPr="008F0189" w:rsidRDefault="008F0189" w:rsidP="008F0189">
      <w:pPr>
        <w:pStyle w:val="af5"/>
        <w:ind w:right="-99" w:firstLine="567"/>
        <w:rPr>
          <w:rFonts w:ascii="KZ Times New Roman" w:hAnsi="KZ Times New Roman"/>
          <w:sz w:val="28"/>
          <w:szCs w:val="28"/>
          <w:lang w:val="kk-KZ"/>
        </w:rPr>
      </w:pPr>
      <w:r w:rsidRPr="008F0189">
        <w:rPr>
          <w:rFonts w:ascii="KZ Times New Roman" w:hAnsi="KZ Times New Roman"/>
          <w:sz w:val="28"/>
          <w:szCs w:val="28"/>
          <w:lang w:val="kk-KZ"/>
        </w:rPr>
        <w:tab/>
        <w:t xml:space="preserve">Лоренц күші әрқашанда </w:t>
      </w:r>
      <w:r w:rsidRPr="008F0189">
        <w:rPr>
          <w:rFonts w:ascii="KZ Times New Roman" w:hAnsi="KZ Times New Roman"/>
          <w:i/>
          <w:sz w:val="28"/>
          <w:szCs w:val="28"/>
          <w:lang w:val="kk-KZ"/>
        </w:rPr>
        <w:t>В</w:t>
      </w:r>
      <w:r w:rsidRPr="008F0189">
        <w:rPr>
          <w:rFonts w:ascii="KZ Times New Roman" w:hAnsi="KZ Times New Roman"/>
          <w:b/>
          <w:i/>
          <w:sz w:val="28"/>
          <w:szCs w:val="28"/>
          <w:lang w:val="kk-KZ"/>
        </w:rPr>
        <w:t xml:space="preserve"> </w:t>
      </w:r>
      <w:r w:rsidRPr="008F0189">
        <w:rPr>
          <w:rFonts w:ascii="KZ Times New Roman" w:hAnsi="KZ Times New Roman"/>
          <w:sz w:val="28"/>
          <w:szCs w:val="28"/>
          <w:lang w:val="kk-KZ"/>
        </w:rPr>
        <w:t xml:space="preserve">және </w:t>
      </w:r>
      <w:r w:rsidRPr="008F0189">
        <w:rPr>
          <w:rFonts w:ascii="KZ Times New Roman" w:hAnsi="KZ Times New Roman"/>
          <w:i/>
          <w:sz w:val="28"/>
          <w:szCs w:val="28"/>
          <w:lang w:val="kk-KZ"/>
        </w:rPr>
        <w:t>v</w:t>
      </w:r>
      <w:r w:rsidRPr="008F0189">
        <w:rPr>
          <w:rFonts w:ascii="KZ Times New Roman" w:hAnsi="KZ Times New Roman"/>
          <w:sz w:val="28"/>
          <w:szCs w:val="28"/>
          <w:lang w:val="kk-KZ"/>
        </w:rPr>
        <w:t xml:space="preserve"> векторлары жатқан жазықтыққа перпендикуляр болады. Бұл дегеніміз ол осы векторлардың әрбіреуіне перпендикуляр болады деген сөз. Демек, </w:t>
      </w:r>
      <w:r w:rsidRPr="008F0189">
        <w:rPr>
          <w:rFonts w:ascii="KZ Times New Roman" w:hAnsi="KZ Times New Roman"/>
          <w:i/>
          <w:sz w:val="28"/>
          <w:szCs w:val="28"/>
          <w:lang w:val="kk-KZ"/>
        </w:rPr>
        <w:t>Лоренц күші жұмыс атқармайды</w:t>
      </w:r>
      <w:r w:rsidRPr="008F0189">
        <w:rPr>
          <w:rFonts w:ascii="KZ Times New Roman" w:hAnsi="KZ Times New Roman"/>
          <w:sz w:val="28"/>
          <w:szCs w:val="28"/>
          <w:lang w:val="kk-KZ"/>
        </w:rPr>
        <w:t>, яғни ол магнит өрісінде қозғалатын еркін зарядтардың кинетикалық энергиясын өзгерте алмайды. Ол тек еркін зарядтардың қозғалыс жылдамдығының бағытын ғана өзгерте алады, яғни центрге тартқыш күш болып табылады.</w:t>
      </w:r>
    </w:p>
    <w:p w:rsidR="008F0189" w:rsidRPr="008F0189" w:rsidRDefault="008F0189" w:rsidP="008F0189">
      <w:pPr>
        <w:pStyle w:val="af5"/>
        <w:ind w:right="-99" w:firstLine="567"/>
        <w:rPr>
          <w:rFonts w:ascii="KZ Times New Roman" w:hAnsi="KZ Times New Roman"/>
          <w:sz w:val="28"/>
          <w:szCs w:val="28"/>
        </w:rPr>
      </w:pPr>
      <w:r w:rsidRPr="008F0189">
        <w:rPr>
          <w:rFonts w:ascii="KZ Times New Roman" w:hAnsi="KZ Times New Roman"/>
          <w:sz w:val="28"/>
          <w:szCs w:val="28"/>
          <w:lang w:val="kk-KZ"/>
        </w:rPr>
        <w:tab/>
        <w:t xml:space="preserve">Заряды </w:t>
      </w:r>
      <w:r w:rsidRPr="008F0189">
        <w:rPr>
          <w:rFonts w:ascii="KZ Times New Roman" w:hAnsi="KZ Times New Roman"/>
          <w:i/>
          <w:sz w:val="28"/>
          <w:szCs w:val="28"/>
          <w:lang w:val="kk-KZ"/>
        </w:rPr>
        <w:t>q</w:t>
      </w:r>
      <w:r w:rsidRPr="008F0189">
        <w:rPr>
          <w:rFonts w:ascii="KZ Times New Roman" w:hAnsi="KZ Times New Roman"/>
          <w:sz w:val="28"/>
          <w:szCs w:val="28"/>
          <w:lang w:val="kk-KZ"/>
        </w:rPr>
        <w:t xml:space="preserve"> , массасы </w:t>
      </w:r>
      <w:r w:rsidRPr="008F0189">
        <w:rPr>
          <w:rFonts w:ascii="KZ Times New Roman" w:hAnsi="KZ Times New Roman"/>
          <w:i/>
          <w:sz w:val="28"/>
          <w:szCs w:val="28"/>
          <w:lang w:val="kk-KZ"/>
        </w:rPr>
        <w:t>m</w:t>
      </w:r>
      <w:r w:rsidRPr="008F0189">
        <w:rPr>
          <w:rFonts w:ascii="KZ Times New Roman" w:hAnsi="KZ Times New Roman"/>
          <w:b/>
          <w:i/>
          <w:sz w:val="28"/>
          <w:szCs w:val="28"/>
          <w:lang w:val="kk-KZ"/>
        </w:rPr>
        <w:t xml:space="preserve"> </w:t>
      </w:r>
      <w:r w:rsidRPr="008F0189">
        <w:rPr>
          <w:rFonts w:ascii="KZ Times New Roman" w:hAnsi="KZ Times New Roman"/>
          <w:sz w:val="28"/>
          <w:szCs w:val="28"/>
          <w:lang w:val="kk-KZ"/>
        </w:rPr>
        <w:t xml:space="preserve">және жылдамдығы </w:t>
      </w:r>
      <w:r w:rsidRPr="008F0189">
        <w:rPr>
          <w:rFonts w:ascii="KZ Times New Roman" w:hAnsi="KZ Times New Roman"/>
          <w:i/>
          <w:sz w:val="28"/>
          <w:szCs w:val="28"/>
          <w:lang w:val="kk-KZ"/>
        </w:rPr>
        <w:t>v</w:t>
      </w:r>
      <w:r w:rsidRPr="008F0189">
        <w:rPr>
          <w:rFonts w:ascii="KZ Times New Roman" w:hAnsi="KZ Times New Roman"/>
          <w:b/>
          <w:i/>
          <w:sz w:val="28"/>
          <w:szCs w:val="28"/>
          <w:lang w:val="kk-KZ"/>
        </w:rPr>
        <w:t xml:space="preserve"> </w:t>
      </w:r>
      <w:r w:rsidRPr="008F0189">
        <w:rPr>
          <w:rFonts w:ascii="KZ Times New Roman" w:hAnsi="KZ Times New Roman"/>
          <w:sz w:val="28"/>
          <w:szCs w:val="28"/>
          <w:lang w:val="kk-KZ"/>
        </w:rPr>
        <w:t xml:space="preserve">болатын заряд индукциясы </w:t>
      </w:r>
      <w:r w:rsidRPr="008F0189">
        <w:rPr>
          <w:rFonts w:ascii="KZ Times New Roman" w:hAnsi="KZ Times New Roman"/>
          <w:i/>
          <w:sz w:val="28"/>
          <w:szCs w:val="28"/>
          <w:lang w:val="kk-KZ"/>
        </w:rPr>
        <w:t>В</w:t>
      </w:r>
      <w:r w:rsidRPr="008F0189">
        <w:rPr>
          <w:rFonts w:ascii="KZ Times New Roman" w:hAnsi="KZ Times New Roman"/>
          <w:sz w:val="28"/>
          <w:szCs w:val="28"/>
          <w:lang w:val="kk-KZ"/>
        </w:rPr>
        <w:t xml:space="preserve"> болатын біртекті магнит өрісіне жылдамдық векторы </w:t>
      </w:r>
      <w:r w:rsidRPr="008F0189">
        <w:rPr>
          <w:rFonts w:ascii="KZ Times New Roman" w:hAnsi="KZ Times New Roman"/>
          <w:i/>
          <w:sz w:val="28"/>
          <w:szCs w:val="28"/>
          <w:lang w:val="kk-KZ"/>
        </w:rPr>
        <w:t>В</w:t>
      </w:r>
      <w:r w:rsidRPr="008F0189">
        <w:rPr>
          <w:rFonts w:ascii="KZ Times New Roman" w:hAnsi="KZ Times New Roman"/>
          <w:sz w:val="28"/>
          <w:szCs w:val="28"/>
          <w:lang w:val="kk-KZ"/>
        </w:rPr>
        <w:t xml:space="preserve"> векторға перпендикуляр болатындай түрде ұшып кіретін болсын делік. </w:t>
      </w:r>
      <w:r w:rsidRPr="008F0189">
        <w:rPr>
          <w:rFonts w:ascii="KZ Times New Roman" w:hAnsi="KZ Times New Roman"/>
          <w:sz w:val="28"/>
          <w:szCs w:val="28"/>
        </w:rPr>
        <w:t xml:space="preserve">Сонда </w:t>
      </w:r>
      <w:r w:rsidRPr="008F0189">
        <w:rPr>
          <w:rFonts w:ascii="KZ Times New Roman" w:hAnsi="KZ Times New Roman"/>
          <w:i/>
          <w:sz w:val="28"/>
          <w:szCs w:val="28"/>
        </w:rPr>
        <w:t>F</w:t>
      </w:r>
      <w:r w:rsidRPr="008F0189">
        <w:rPr>
          <w:rFonts w:ascii="KZ Times New Roman" w:hAnsi="KZ Times New Roman"/>
          <w:sz w:val="28"/>
          <w:szCs w:val="28"/>
          <w:vertAlign w:val="subscript"/>
          <w:lang w:val="ru-RU"/>
        </w:rPr>
        <w:t>Л</w:t>
      </w:r>
      <w:r w:rsidRPr="008F0189">
        <w:rPr>
          <w:rFonts w:ascii="KZ Times New Roman" w:hAnsi="KZ Times New Roman"/>
          <w:i/>
          <w:sz w:val="28"/>
          <w:szCs w:val="28"/>
        </w:rPr>
        <w:t>= F</w:t>
      </w:r>
      <w:r w:rsidRPr="008F0189">
        <w:rPr>
          <w:rFonts w:ascii="KZ Times New Roman" w:hAnsi="KZ Times New Roman"/>
          <w:sz w:val="28"/>
          <w:szCs w:val="28"/>
          <w:vertAlign w:val="subscript"/>
          <w:lang w:val="ru-RU"/>
        </w:rPr>
        <w:t>ц</w:t>
      </w:r>
      <w:r w:rsidRPr="008F0189">
        <w:rPr>
          <w:rFonts w:ascii="KZ Times New Roman" w:hAnsi="KZ Times New Roman"/>
          <w:sz w:val="28"/>
          <w:szCs w:val="28"/>
        </w:rPr>
        <w:t>:</w:t>
      </w:r>
    </w:p>
    <w:p w:rsidR="008F0189" w:rsidRPr="008F0189" w:rsidRDefault="008F0189" w:rsidP="008F0189">
      <w:pPr>
        <w:pStyle w:val="af5"/>
        <w:ind w:right="-99" w:firstLine="567"/>
        <w:rPr>
          <w:rFonts w:ascii="KZ Times New Roman" w:hAnsi="KZ Times New Roman"/>
          <w:sz w:val="28"/>
          <w:szCs w:val="28"/>
        </w:rPr>
      </w:pPr>
    </w:p>
    <w:p w:rsidR="008F0189" w:rsidRPr="008F0189" w:rsidRDefault="008F0189" w:rsidP="008F0189">
      <w:pPr>
        <w:pStyle w:val="af5"/>
        <w:ind w:right="-99" w:firstLine="567"/>
        <w:jc w:val="center"/>
        <w:rPr>
          <w:rFonts w:ascii="KZ Times New Roman" w:hAnsi="KZ Times New Roman"/>
          <w:noProof/>
          <w:position w:val="-10"/>
          <w:sz w:val="28"/>
          <w:szCs w:val="28"/>
          <w:lang w:val="ru-RU" w:eastAsia="ru-RU"/>
        </w:rPr>
      </w:pPr>
      <w:r w:rsidRPr="008F0189">
        <w:rPr>
          <w:rFonts w:ascii="KZ Times New Roman" w:hAnsi="KZ Times New Roman"/>
          <w:noProof/>
          <w:position w:val="-10"/>
          <w:sz w:val="28"/>
          <w:szCs w:val="28"/>
          <w:lang w:val="ru-RU" w:eastAsia="ru-RU"/>
        </w:rPr>
        <w:drawing>
          <wp:inline distT="0" distB="0" distL="0" distR="0">
            <wp:extent cx="1162685" cy="328295"/>
            <wp:effectExtent l="0" t="0" r="0" b="0"/>
            <wp:docPr id="2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099" cstate="print"/>
                    <a:srcRect/>
                    <a:stretch>
                      <a:fillRect/>
                    </a:stretch>
                  </pic:blipFill>
                  <pic:spPr bwMode="auto">
                    <a:xfrm>
                      <a:off x="0" y="0"/>
                      <a:ext cx="1162685" cy="328295"/>
                    </a:xfrm>
                    <a:prstGeom prst="rect">
                      <a:avLst/>
                    </a:prstGeom>
                    <a:noFill/>
                    <a:ln w="9525">
                      <a:noFill/>
                      <a:miter lim="800000"/>
                      <a:headEnd/>
                      <a:tailEnd/>
                    </a:ln>
                  </pic:spPr>
                </pic:pic>
              </a:graphicData>
            </a:graphic>
          </wp:inline>
        </w:drawing>
      </w:r>
    </w:p>
    <w:p w:rsidR="008F0189" w:rsidRPr="008F0189" w:rsidRDefault="008F0189" w:rsidP="008F0189">
      <w:pPr>
        <w:pStyle w:val="af5"/>
        <w:ind w:right="-99"/>
        <w:rPr>
          <w:rFonts w:ascii="KZ Times New Roman" w:hAnsi="KZ Times New Roman"/>
          <w:sz w:val="28"/>
          <w:szCs w:val="28"/>
        </w:rPr>
      </w:pPr>
    </w:p>
    <w:p w:rsidR="008F0189" w:rsidRPr="008F0189" w:rsidRDefault="008F0189" w:rsidP="008F0189">
      <w:pPr>
        <w:pStyle w:val="af5"/>
        <w:ind w:right="-99"/>
        <w:rPr>
          <w:rFonts w:ascii="KZ Times New Roman" w:hAnsi="KZ Times New Roman"/>
          <w:sz w:val="28"/>
          <w:szCs w:val="28"/>
        </w:rPr>
      </w:pPr>
      <w:r w:rsidRPr="008F0189">
        <w:rPr>
          <w:rFonts w:ascii="KZ Times New Roman" w:hAnsi="KZ Times New Roman"/>
          <w:sz w:val="28"/>
          <w:szCs w:val="28"/>
        </w:rPr>
        <w:t>Бұл жағдайда заряд радиусы</w:t>
      </w:r>
    </w:p>
    <w:p w:rsidR="008F0189" w:rsidRPr="008F0189" w:rsidRDefault="008F0189" w:rsidP="008F0189">
      <w:pPr>
        <w:pStyle w:val="af5"/>
        <w:tabs>
          <w:tab w:val="left" w:pos="5812"/>
        </w:tabs>
        <w:ind w:right="-99" w:firstLine="567"/>
        <w:jc w:val="right"/>
        <w:rPr>
          <w:rFonts w:ascii="KZ Times New Roman" w:hAnsi="KZ Times New Roman"/>
          <w:sz w:val="28"/>
          <w:szCs w:val="28"/>
        </w:rPr>
      </w:pPr>
      <w:r w:rsidRPr="008F0189">
        <w:rPr>
          <w:rFonts w:ascii="KZ Times New Roman" w:hAnsi="KZ Times New Roman"/>
          <w:sz w:val="28"/>
          <w:szCs w:val="28"/>
        </w:rPr>
        <w:t xml:space="preserve">               </w:t>
      </w:r>
      <w:r w:rsidRPr="008F0189">
        <w:rPr>
          <w:rFonts w:ascii="KZ Times New Roman" w:hAnsi="KZ Times New Roman"/>
          <w:noProof/>
          <w:position w:val="-10"/>
          <w:sz w:val="28"/>
          <w:szCs w:val="28"/>
          <w:lang w:val="ru-RU" w:eastAsia="ru-RU"/>
        </w:rPr>
        <w:drawing>
          <wp:inline distT="0" distB="0" distL="0" distR="0">
            <wp:extent cx="944245" cy="288290"/>
            <wp:effectExtent l="0" t="0" r="0" b="0"/>
            <wp:docPr id="2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00" cstate="print"/>
                    <a:srcRect/>
                    <a:stretch>
                      <a:fillRect/>
                    </a:stretch>
                  </pic:blipFill>
                  <pic:spPr bwMode="auto">
                    <a:xfrm>
                      <a:off x="0" y="0"/>
                      <a:ext cx="944245" cy="288290"/>
                    </a:xfrm>
                    <a:prstGeom prst="rect">
                      <a:avLst/>
                    </a:prstGeom>
                    <a:noFill/>
                    <a:ln w="9525">
                      <a:noFill/>
                      <a:miter lim="800000"/>
                      <a:headEnd/>
                      <a:tailEnd/>
                    </a:ln>
                  </pic:spPr>
                </pic:pic>
              </a:graphicData>
            </a:graphic>
          </wp:inline>
        </w:drawing>
      </w:r>
      <w:r w:rsidRPr="008F0189">
        <w:rPr>
          <w:rFonts w:ascii="KZ Times New Roman" w:hAnsi="KZ Times New Roman"/>
          <w:noProof/>
          <w:position w:val="-10"/>
          <w:sz w:val="28"/>
          <w:szCs w:val="28"/>
          <w:lang w:eastAsia="ru-RU"/>
        </w:rPr>
        <w:t xml:space="preserve">   </w:t>
      </w:r>
      <w:r w:rsidRPr="008F0189">
        <w:rPr>
          <w:rFonts w:ascii="KZ Times New Roman" w:hAnsi="KZ Times New Roman"/>
          <w:sz w:val="28"/>
          <w:szCs w:val="28"/>
        </w:rPr>
        <w:tab/>
        <w:t xml:space="preserve">(3.85) </w:t>
      </w:r>
    </w:p>
    <w:p w:rsidR="008F0189" w:rsidRPr="008F0189" w:rsidRDefault="008F0189" w:rsidP="008F0189">
      <w:pPr>
        <w:pStyle w:val="af5"/>
        <w:ind w:right="-99"/>
        <w:rPr>
          <w:rFonts w:ascii="KZ Times New Roman" w:hAnsi="KZ Times New Roman"/>
          <w:sz w:val="28"/>
          <w:szCs w:val="28"/>
        </w:rPr>
      </w:pPr>
    </w:p>
    <w:p w:rsidR="008F0189" w:rsidRPr="008F0189" w:rsidRDefault="008F0189" w:rsidP="008F0189">
      <w:pPr>
        <w:pStyle w:val="af5"/>
        <w:ind w:right="-99"/>
        <w:rPr>
          <w:rFonts w:ascii="KZ Times New Roman" w:hAnsi="KZ Times New Roman"/>
          <w:sz w:val="28"/>
          <w:szCs w:val="28"/>
          <w:lang w:val="ru-RU"/>
        </w:rPr>
      </w:pPr>
      <w:r w:rsidRPr="008F0189">
        <w:rPr>
          <w:rFonts w:ascii="KZ Times New Roman" w:hAnsi="KZ Times New Roman"/>
          <w:sz w:val="28"/>
          <w:szCs w:val="28"/>
        </w:rPr>
        <w:t>болатын шеңбер бойымен қозғалатын болады (3.7</w:t>
      </w:r>
      <w:r w:rsidR="008B1B54">
        <w:rPr>
          <w:rFonts w:ascii="KZ Times New Roman" w:hAnsi="KZ Times New Roman"/>
          <w:sz w:val="28"/>
          <w:szCs w:val="28"/>
        </w:rPr>
        <w:t>1</w:t>
      </w:r>
      <w:r w:rsidRPr="008F0189">
        <w:rPr>
          <w:rFonts w:ascii="KZ Times New Roman" w:hAnsi="KZ Times New Roman"/>
          <w:sz w:val="28"/>
          <w:szCs w:val="28"/>
        </w:rPr>
        <w:t xml:space="preserve">-сурет). </w:t>
      </w:r>
      <w:r w:rsidRPr="008F0189">
        <w:rPr>
          <w:rFonts w:ascii="KZ Times New Roman" w:hAnsi="KZ Times New Roman"/>
          <w:sz w:val="28"/>
          <w:szCs w:val="28"/>
          <w:lang w:val="ru-RU"/>
        </w:rPr>
        <w:t>(3.7</w:t>
      </w:r>
      <w:r w:rsidR="008B1B54" w:rsidRPr="008B1B54">
        <w:rPr>
          <w:rFonts w:ascii="KZ Times New Roman" w:hAnsi="KZ Times New Roman"/>
          <w:sz w:val="28"/>
          <w:szCs w:val="28"/>
          <w:lang w:val="ru-RU"/>
        </w:rPr>
        <w:t>1</w:t>
      </w:r>
      <w:r w:rsidRPr="008F0189">
        <w:rPr>
          <w:rFonts w:ascii="KZ Times New Roman" w:hAnsi="KZ Times New Roman"/>
          <w:sz w:val="28"/>
          <w:szCs w:val="28"/>
          <w:lang w:val="ru-RU"/>
        </w:rPr>
        <w:t>-суретте индукция сызықтары бізге бағытталған).</w:t>
      </w:r>
    </w:p>
    <w:p w:rsidR="008F0189" w:rsidRPr="008F0189" w:rsidRDefault="008F0189" w:rsidP="008F0189">
      <w:pPr>
        <w:pStyle w:val="af5"/>
        <w:ind w:right="-99" w:firstLine="567"/>
        <w:rPr>
          <w:rFonts w:ascii="KZ Times New Roman" w:hAnsi="KZ Times New Roman"/>
          <w:sz w:val="28"/>
          <w:szCs w:val="28"/>
          <w:lang w:val="ru-RU"/>
        </w:rPr>
      </w:pPr>
      <w:r w:rsidRPr="008F0189">
        <w:rPr>
          <w:rFonts w:ascii="KZ Times New Roman" w:hAnsi="KZ Times New Roman"/>
          <w:sz w:val="28"/>
          <w:szCs w:val="28"/>
          <w:lang w:val="ru-RU"/>
        </w:rPr>
        <w:tab/>
        <w:t>Егер жылдамдықтың бағыты индукция сызықтарына қатысты 90</w:t>
      </w:r>
      <w:r w:rsidRPr="008F0189">
        <w:rPr>
          <w:rFonts w:ascii="KZ Times New Roman" w:hAnsi="KZ Times New Roman"/>
          <w:sz w:val="28"/>
          <w:szCs w:val="28"/>
          <w:vertAlign w:val="superscript"/>
          <w:lang w:val="ru-RU"/>
        </w:rPr>
        <w:t>0</w:t>
      </w:r>
      <w:r w:rsidRPr="008F0189">
        <w:rPr>
          <w:rFonts w:ascii="KZ Times New Roman" w:hAnsi="KZ Times New Roman"/>
          <w:sz w:val="28"/>
          <w:szCs w:val="28"/>
          <w:lang w:val="ru-RU"/>
        </w:rPr>
        <w:t xml:space="preserve">-тан ерекше болатын </w:t>
      </w:r>
      <w:r w:rsidRPr="008F0189">
        <w:rPr>
          <w:rFonts w:ascii="KZ Times New Roman" w:hAnsi="KZ Times New Roman"/>
          <w:i/>
          <w:sz w:val="28"/>
          <w:szCs w:val="28"/>
        </w:rPr>
        <w:sym w:font="Symbol" w:char="F061"/>
      </w:r>
      <w:r w:rsidRPr="008F0189">
        <w:rPr>
          <w:rFonts w:ascii="KZ Times New Roman" w:hAnsi="KZ Times New Roman"/>
          <w:sz w:val="28"/>
          <w:szCs w:val="28"/>
          <w:lang w:val="ru-RU"/>
        </w:rPr>
        <w:t xml:space="preserve"> бұрыш жасайтын болса, онда заряд өрістің индукция </w:t>
      </w:r>
      <w:r w:rsidRPr="008F0189">
        <w:rPr>
          <w:rFonts w:ascii="KZ Times New Roman" w:hAnsi="KZ Times New Roman"/>
          <w:sz w:val="28"/>
          <w:szCs w:val="28"/>
          <w:lang w:val="ru-RU"/>
        </w:rPr>
        <w:lastRenderedPageBreak/>
        <w:t>сызықтарының айналасында бұранда сызық</w:t>
      </w:r>
      <w:r w:rsidR="008B1B54">
        <w:rPr>
          <w:rFonts w:ascii="KZ Times New Roman" w:hAnsi="KZ Times New Roman"/>
          <w:sz w:val="28"/>
          <w:szCs w:val="28"/>
          <w:lang w:val="ru-RU"/>
        </w:rPr>
        <w:t xml:space="preserve"> жасай қозғалатын болады (3.</w:t>
      </w:r>
      <w:r w:rsidR="008B1B54" w:rsidRPr="008B1B54">
        <w:rPr>
          <w:rFonts w:ascii="KZ Times New Roman" w:hAnsi="KZ Times New Roman"/>
          <w:sz w:val="28"/>
          <w:szCs w:val="28"/>
          <w:lang w:val="ru-RU"/>
        </w:rPr>
        <w:t>72</w:t>
      </w:r>
      <w:r w:rsidRPr="008F0189">
        <w:rPr>
          <w:rFonts w:ascii="KZ Times New Roman" w:hAnsi="KZ Times New Roman"/>
          <w:sz w:val="28"/>
          <w:szCs w:val="28"/>
          <w:lang w:val="ru-RU"/>
        </w:rPr>
        <w:t xml:space="preserve">-сурет), себебі </w:t>
      </w:r>
      <w:r w:rsidRPr="008F0189">
        <w:rPr>
          <w:rFonts w:ascii="KZ Times New Roman" w:hAnsi="KZ Times New Roman"/>
          <w:i/>
          <w:sz w:val="28"/>
          <w:szCs w:val="28"/>
        </w:rPr>
        <w:t>v</w:t>
      </w:r>
      <w:r w:rsidRPr="008F0189">
        <w:rPr>
          <w:rFonts w:ascii="KZ Times New Roman" w:hAnsi="KZ Times New Roman"/>
          <w:sz w:val="28"/>
          <w:szCs w:val="28"/>
          <w:lang w:val="ru-RU"/>
        </w:rPr>
        <w:t xml:space="preserve"> векторды </w:t>
      </w:r>
      <w:r w:rsidRPr="008F0189">
        <w:rPr>
          <w:rFonts w:ascii="KZ Times New Roman" w:hAnsi="KZ Times New Roman"/>
          <w:i/>
          <w:sz w:val="28"/>
          <w:szCs w:val="28"/>
        </w:rPr>
        <w:t>v</w:t>
      </w:r>
      <w:r w:rsidRPr="008F0189">
        <w:rPr>
          <w:rFonts w:ascii="KZ Times New Roman" w:hAnsi="KZ Times New Roman"/>
          <w:sz w:val="28"/>
          <w:szCs w:val="28"/>
          <w:vertAlign w:val="subscript"/>
          <w:lang w:val="ru-RU"/>
        </w:rPr>
        <w:t>б</w:t>
      </w:r>
      <w:r w:rsidRPr="008F0189">
        <w:rPr>
          <w:rFonts w:ascii="KZ Times New Roman" w:hAnsi="KZ Times New Roman"/>
          <w:sz w:val="28"/>
          <w:szCs w:val="28"/>
          <w:lang w:val="ru-RU"/>
        </w:rPr>
        <w:t xml:space="preserve"> және </w:t>
      </w:r>
      <w:r w:rsidRPr="008F0189">
        <w:rPr>
          <w:rFonts w:ascii="KZ Times New Roman" w:hAnsi="KZ Times New Roman"/>
          <w:i/>
          <w:sz w:val="28"/>
          <w:szCs w:val="28"/>
        </w:rPr>
        <w:t>v</w:t>
      </w:r>
      <w:r w:rsidRPr="008F0189">
        <w:rPr>
          <w:rFonts w:ascii="KZ Times New Roman" w:hAnsi="KZ Times New Roman"/>
          <w:sz w:val="28"/>
          <w:szCs w:val="28"/>
          <w:vertAlign w:val="subscript"/>
          <w:lang w:val="ru-RU"/>
        </w:rPr>
        <w:t>н</w:t>
      </w:r>
      <w:r w:rsidRPr="008F0189">
        <w:rPr>
          <w:rFonts w:ascii="KZ Times New Roman" w:hAnsi="KZ Times New Roman"/>
          <w:sz w:val="28"/>
          <w:szCs w:val="28"/>
          <w:lang w:val="ru-RU"/>
        </w:rPr>
        <w:t xml:space="preserve"> құраушыларға жіктеуге болады. Олардың біреуі, </w:t>
      </w:r>
      <w:r w:rsidRPr="008F0189">
        <w:rPr>
          <w:rFonts w:ascii="KZ Times New Roman" w:hAnsi="KZ Times New Roman"/>
          <w:i/>
          <w:sz w:val="28"/>
          <w:szCs w:val="28"/>
        </w:rPr>
        <w:t>v</w:t>
      </w:r>
      <w:r w:rsidRPr="008F0189">
        <w:rPr>
          <w:rFonts w:ascii="KZ Times New Roman" w:hAnsi="KZ Times New Roman"/>
          <w:sz w:val="28"/>
          <w:szCs w:val="28"/>
          <w:vertAlign w:val="subscript"/>
          <w:lang w:val="ru-RU"/>
        </w:rPr>
        <w:t>б</w:t>
      </w:r>
      <w:r w:rsidRPr="008F0189">
        <w:rPr>
          <w:rFonts w:ascii="KZ Times New Roman" w:hAnsi="KZ Times New Roman"/>
          <w:sz w:val="28"/>
          <w:szCs w:val="28"/>
          <w:lang w:val="ru-RU"/>
        </w:rPr>
        <w:t xml:space="preserve"> бойлық, индукция сызықтары бойымен бағытталған, ал екіншісі, </w:t>
      </w:r>
      <w:r w:rsidRPr="008F0189">
        <w:rPr>
          <w:rFonts w:ascii="KZ Times New Roman" w:hAnsi="KZ Times New Roman"/>
          <w:i/>
          <w:sz w:val="28"/>
          <w:szCs w:val="28"/>
        </w:rPr>
        <w:t>v</w:t>
      </w:r>
      <w:r w:rsidRPr="008F0189">
        <w:rPr>
          <w:rFonts w:ascii="KZ Times New Roman" w:hAnsi="KZ Times New Roman"/>
          <w:sz w:val="28"/>
          <w:szCs w:val="28"/>
          <w:vertAlign w:val="subscript"/>
          <w:lang w:val="ru-RU"/>
        </w:rPr>
        <w:t>н</w:t>
      </w:r>
      <w:r w:rsidRPr="008F0189">
        <w:rPr>
          <w:rFonts w:ascii="KZ Times New Roman" w:hAnsi="KZ Times New Roman"/>
          <w:sz w:val="28"/>
          <w:szCs w:val="28"/>
          <w:lang w:val="ru-RU"/>
        </w:rPr>
        <w:t xml:space="preserve"> нормал,</w:t>
      </w:r>
      <w:r w:rsidRPr="008F0189">
        <w:rPr>
          <w:rFonts w:ascii="KZ Times New Roman" w:hAnsi="KZ Times New Roman"/>
          <w:b/>
          <w:i/>
          <w:sz w:val="28"/>
          <w:szCs w:val="28"/>
          <w:lang w:val="ru-RU"/>
        </w:rPr>
        <w:t xml:space="preserve"> </w:t>
      </w:r>
      <w:r w:rsidRPr="008F0189">
        <w:rPr>
          <w:rFonts w:ascii="KZ Times New Roman" w:hAnsi="KZ Times New Roman"/>
          <w:i/>
          <w:sz w:val="28"/>
          <w:szCs w:val="28"/>
        </w:rPr>
        <w:t>v</w:t>
      </w:r>
      <w:r w:rsidRPr="008F0189">
        <w:rPr>
          <w:rFonts w:ascii="KZ Times New Roman" w:hAnsi="KZ Times New Roman"/>
          <w:sz w:val="28"/>
          <w:szCs w:val="28"/>
          <w:vertAlign w:val="subscript"/>
          <w:lang w:val="ru-RU"/>
        </w:rPr>
        <w:t>б</w:t>
      </w:r>
      <w:r w:rsidRPr="008F0189">
        <w:rPr>
          <w:rFonts w:ascii="KZ Times New Roman" w:hAnsi="KZ Times New Roman"/>
          <w:sz w:val="28"/>
          <w:szCs w:val="28"/>
          <w:lang w:val="ru-RU"/>
        </w:rPr>
        <w:t xml:space="preserve"> оған перпендикуляр бағытталған болады. Соңғы құраушысы орамның </w:t>
      </w:r>
      <w:r w:rsidRPr="008F0189">
        <w:rPr>
          <w:rFonts w:ascii="KZ Times New Roman" w:hAnsi="KZ Times New Roman"/>
          <w:i/>
          <w:sz w:val="28"/>
          <w:szCs w:val="28"/>
        </w:rPr>
        <w:t>r</w:t>
      </w:r>
      <w:r w:rsidRPr="008F0189">
        <w:rPr>
          <w:rFonts w:ascii="KZ Times New Roman" w:hAnsi="KZ Times New Roman"/>
          <w:i/>
          <w:sz w:val="28"/>
          <w:szCs w:val="28"/>
          <w:lang w:val="ru-RU"/>
        </w:rPr>
        <w:t xml:space="preserve"> </w:t>
      </w:r>
      <w:r w:rsidRPr="008F0189">
        <w:rPr>
          <w:rFonts w:ascii="KZ Times New Roman" w:hAnsi="KZ Times New Roman"/>
          <w:sz w:val="28"/>
          <w:szCs w:val="28"/>
          <w:lang w:val="ru-RU"/>
        </w:rPr>
        <w:t xml:space="preserve">радиусын анықтайды, ал бойлық </w:t>
      </w:r>
      <w:r w:rsidRPr="008F0189">
        <w:rPr>
          <w:rFonts w:ascii="KZ Times New Roman" w:hAnsi="KZ Times New Roman"/>
          <w:i/>
          <w:sz w:val="28"/>
          <w:szCs w:val="28"/>
        </w:rPr>
        <w:t>v</w:t>
      </w:r>
      <w:r w:rsidRPr="008F0189">
        <w:rPr>
          <w:rFonts w:ascii="KZ Times New Roman" w:hAnsi="KZ Times New Roman"/>
          <w:sz w:val="28"/>
          <w:szCs w:val="28"/>
          <w:vertAlign w:val="subscript"/>
          <w:lang w:val="ru-RU"/>
        </w:rPr>
        <w:t>б</w:t>
      </w:r>
      <w:r w:rsidRPr="008F0189">
        <w:rPr>
          <w:rFonts w:ascii="KZ Times New Roman" w:hAnsi="KZ Times New Roman"/>
          <w:sz w:val="28"/>
          <w:szCs w:val="28"/>
          <w:lang w:val="ru-RU"/>
        </w:rPr>
        <w:t xml:space="preserve"> құраушы өзгеріссіз қалады. Егер заряд бір орамды </w:t>
      </w:r>
      <w:r w:rsidRPr="008F0189">
        <w:rPr>
          <w:rFonts w:ascii="KZ Times New Roman" w:hAnsi="KZ Times New Roman"/>
          <w:i/>
          <w:sz w:val="28"/>
          <w:szCs w:val="28"/>
          <w:lang w:val="ru-RU"/>
        </w:rPr>
        <w:t>Т</w:t>
      </w:r>
      <w:r w:rsidRPr="008F0189">
        <w:rPr>
          <w:rFonts w:ascii="KZ Times New Roman" w:hAnsi="KZ Times New Roman"/>
          <w:sz w:val="28"/>
          <w:szCs w:val="28"/>
          <w:lang w:val="ru-RU"/>
        </w:rPr>
        <w:t xml:space="preserve"> уақытта өтетін болса, онда ол индукция сызығы бойымен осы уақытта </w:t>
      </w:r>
      <w:r w:rsidRPr="008F0189">
        <w:rPr>
          <w:rFonts w:ascii="KZ Times New Roman" w:hAnsi="KZ Times New Roman"/>
          <w:i/>
          <w:sz w:val="28"/>
          <w:szCs w:val="28"/>
        </w:rPr>
        <w:t>h</w:t>
      </w:r>
      <w:r w:rsidRPr="008F0189">
        <w:rPr>
          <w:rFonts w:ascii="KZ Times New Roman" w:hAnsi="KZ Times New Roman"/>
          <w:i/>
          <w:sz w:val="28"/>
          <w:szCs w:val="28"/>
          <w:lang w:val="ru-RU"/>
        </w:rPr>
        <w:t>=</w:t>
      </w:r>
      <w:r w:rsidRPr="008F0189">
        <w:rPr>
          <w:rFonts w:ascii="KZ Times New Roman" w:hAnsi="KZ Times New Roman"/>
          <w:i/>
          <w:sz w:val="28"/>
          <w:szCs w:val="28"/>
        </w:rPr>
        <w:t>v</w:t>
      </w:r>
      <w:r w:rsidRPr="008F0189">
        <w:rPr>
          <w:rFonts w:ascii="KZ Times New Roman" w:hAnsi="KZ Times New Roman"/>
          <w:sz w:val="28"/>
          <w:szCs w:val="28"/>
          <w:vertAlign w:val="subscript"/>
          <w:lang w:val="ru-RU"/>
        </w:rPr>
        <w:t>б</w:t>
      </w:r>
      <w:r w:rsidRPr="008F0189">
        <w:rPr>
          <w:rFonts w:ascii="KZ Times New Roman" w:hAnsi="KZ Times New Roman"/>
          <w:i/>
          <w:sz w:val="28"/>
          <w:szCs w:val="28"/>
          <w:lang w:val="ru-RU"/>
        </w:rPr>
        <w:t>Т</w:t>
      </w:r>
      <w:r w:rsidRPr="008F0189">
        <w:rPr>
          <w:rFonts w:ascii="KZ Times New Roman" w:hAnsi="KZ Times New Roman"/>
          <w:sz w:val="28"/>
          <w:szCs w:val="28"/>
          <w:lang w:val="ru-RU"/>
        </w:rPr>
        <w:t xml:space="preserve"> қашықтыққа жылжиды.</w:t>
      </w:r>
      <w:r w:rsidRPr="008F0189">
        <w:rPr>
          <w:rFonts w:ascii="KZ Times New Roman" w:hAnsi="KZ Times New Roman"/>
          <w:noProof/>
          <w:position w:val="-12"/>
          <w:sz w:val="28"/>
          <w:szCs w:val="28"/>
          <w:lang w:val="ru-RU" w:eastAsia="ru-RU"/>
        </w:rPr>
        <w:drawing>
          <wp:inline distT="0" distB="0" distL="0" distR="0">
            <wp:extent cx="119380" cy="238760"/>
            <wp:effectExtent l="0" t="0" r="0" b="0"/>
            <wp:docPr id="2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01" cstate="print"/>
                    <a:srcRect/>
                    <a:stretch>
                      <a:fillRect/>
                    </a:stretch>
                  </pic:blipFill>
                  <pic:spPr bwMode="auto">
                    <a:xfrm>
                      <a:off x="0" y="0"/>
                      <a:ext cx="119380" cy="238760"/>
                    </a:xfrm>
                    <a:prstGeom prst="rect">
                      <a:avLst/>
                    </a:prstGeom>
                    <a:noFill/>
                    <a:ln w="9525">
                      <a:noFill/>
                      <a:miter lim="800000"/>
                      <a:headEnd/>
                      <a:tailEnd/>
                    </a:ln>
                  </pic:spPr>
                </pic:pic>
              </a:graphicData>
            </a:graphic>
          </wp:inline>
        </w:drawing>
      </w:r>
      <w:r w:rsidRPr="008F0189">
        <w:rPr>
          <w:rFonts w:ascii="KZ Times New Roman" w:hAnsi="KZ Times New Roman"/>
          <w:i/>
          <w:sz w:val="28"/>
          <w:szCs w:val="28"/>
        </w:rPr>
        <w:t>v</w:t>
      </w:r>
      <w:r w:rsidRPr="008F0189">
        <w:rPr>
          <w:rFonts w:ascii="KZ Times New Roman" w:hAnsi="KZ Times New Roman"/>
          <w:sz w:val="28"/>
          <w:szCs w:val="28"/>
          <w:vertAlign w:val="subscript"/>
          <w:lang w:val="ru-RU"/>
        </w:rPr>
        <w:t>б</w:t>
      </w:r>
      <w:r w:rsidRPr="008F0189">
        <w:rPr>
          <w:rFonts w:ascii="KZ Times New Roman" w:hAnsi="KZ Times New Roman"/>
          <w:noProof/>
          <w:position w:val="-8"/>
          <w:sz w:val="28"/>
          <w:szCs w:val="28"/>
          <w:lang w:val="ru-RU" w:eastAsia="ru-RU"/>
        </w:rPr>
        <w:drawing>
          <wp:inline distT="0" distB="0" distL="0" distR="0">
            <wp:extent cx="675640" cy="179070"/>
            <wp:effectExtent l="19050" t="0" r="0" b="0"/>
            <wp:docPr id="3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102" cstate="print"/>
                    <a:srcRect/>
                    <a:stretch>
                      <a:fillRect/>
                    </a:stretch>
                  </pic:blipFill>
                  <pic:spPr bwMode="auto">
                    <a:xfrm>
                      <a:off x="0" y="0"/>
                      <a:ext cx="675640" cy="179070"/>
                    </a:xfrm>
                    <a:prstGeom prst="rect">
                      <a:avLst/>
                    </a:prstGeom>
                    <a:noFill/>
                    <a:ln w="9525">
                      <a:noFill/>
                      <a:miter lim="800000"/>
                      <a:headEnd/>
                      <a:tailEnd/>
                    </a:ln>
                  </pic:spPr>
                </pic:pic>
              </a:graphicData>
            </a:graphic>
          </wp:inline>
        </w:drawing>
      </w:r>
      <w:r w:rsidRPr="008F0189">
        <w:rPr>
          <w:rFonts w:ascii="KZ Times New Roman" w:hAnsi="KZ Times New Roman"/>
          <w:i/>
          <w:sz w:val="28"/>
          <w:szCs w:val="28"/>
          <w:lang w:val="ru-RU"/>
        </w:rPr>
        <w:t xml:space="preserve"> </w:t>
      </w:r>
      <w:r w:rsidRPr="008F0189">
        <w:rPr>
          <w:rFonts w:ascii="KZ Times New Roman" w:hAnsi="KZ Times New Roman"/>
          <w:i/>
          <w:sz w:val="28"/>
          <w:szCs w:val="28"/>
        </w:rPr>
        <w:t>v</w:t>
      </w:r>
      <w:r w:rsidRPr="008F0189">
        <w:rPr>
          <w:rFonts w:ascii="KZ Times New Roman" w:hAnsi="KZ Times New Roman"/>
          <w:sz w:val="28"/>
          <w:szCs w:val="28"/>
          <w:vertAlign w:val="subscript"/>
          <w:lang w:val="ru-RU"/>
        </w:rPr>
        <w:t>н</w:t>
      </w:r>
      <w:r w:rsidRPr="008F0189">
        <w:rPr>
          <w:rFonts w:ascii="KZ Times New Roman" w:hAnsi="KZ Times New Roman"/>
          <w:noProof/>
          <w:position w:val="-8"/>
          <w:sz w:val="28"/>
          <w:szCs w:val="28"/>
          <w:lang w:val="ru-RU" w:eastAsia="ru-RU"/>
        </w:rPr>
        <w:drawing>
          <wp:inline distT="0" distB="0" distL="0" distR="0">
            <wp:extent cx="516890" cy="179070"/>
            <wp:effectExtent l="19050" t="0" r="0" b="0"/>
            <wp:docPr id="3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103" cstate="print"/>
                    <a:srcRect/>
                    <a:stretch>
                      <a:fillRect/>
                    </a:stretch>
                  </pic:blipFill>
                  <pic:spPr bwMode="auto">
                    <a:xfrm>
                      <a:off x="0" y="0"/>
                      <a:ext cx="516890" cy="179070"/>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ru-RU"/>
        </w:rPr>
        <w:t xml:space="preserve"> ал </w:t>
      </w:r>
      <w:r w:rsidRPr="008F0189">
        <w:rPr>
          <w:rFonts w:ascii="KZ Times New Roman" w:hAnsi="KZ Times New Roman"/>
          <w:i/>
          <w:sz w:val="28"/>
          <w:szCs w:val="28"/>
        </w:rPr>
        <w:t>h</w:t>
      </w:r>
      <w:r w:rsidRPr="008F0189">
        <w:rPr>
          <w:rFonts w:ascii="KZ Times New Roman" w:hAnsi="KZ Times New Roman"/>
          <w:sz w:val="28"/>
          <w:szCs w:val="28"/>
          <w:lang w:val="ru-RU"/>
        </w:rPr>
        <w:t xml:space="preserve"> бұранда сызықтың қадамы екендігін жеңіл байқауға болады. </w:t>
      </w:r>
      <w:r w:rsidRPr="008F0189">
        <w:rPr>
          <w:rFonts w:ascii="KZ Times New Roman" w:hAnsi="KZ Times New Roman"/>
          <w:sz w:val="28"/>
          <w:szCs w:val="28"/>
          <w:lang w:val="ru-RU"/>
        </w:rPr>
        <w:tab/>
        <w:t>Зарядталған бөлшек әртекті магнит өрісінде қозғалған кезде, Лоренц күші бағыт жағынан ғана емес, сонымен қатар, модулі бойынша өзгереді де, бөлшектің қозғалыс траекториясы өте күрделі болып шығады.</w:t>
      </w:r>
    </w:p>
    <w:p w:rsidR="008F0189" w:rsidRPr="008F0189" w:rsidRDefault="004E0D87" w:rsidP="008F0189">
      <w:pPr>
        <w:pStyle w:val="af5"/>
        <w:ind w:right="-99" w:firstLine="567"/>
        <w:rPr>
          <w:rFonts w:ascii="KZ Times New Roman" w:hAnsi="KZ Times New Roman"/>
          <w:sz w:val="28"/>
          <w:szCs w:val="28"/>
          <w:lang w:val="ru-RU"/>
        </w:rPr>
      </w:pPr>
      <w:r>
        <w:rPr>
          <w:rFonts w:ascii="KZ Times New Roman" w:hAnsi="KZ Times New Roman"/>
          <w:noProof/>
          <w:sz w:val="28"/>
          <w:szCs w:val="28"/>
          <w:lang w:val="ru-RU" w:eastAsia="ru-RU"/>
        </w:rPr>
        <mc:AlternateContent>
          <mc:Choice Requires="wpg">
            <w:drawing>
              <wp:anchor distT="0" distB="0" distL="114300" distR="114300" simplePos="0" relativeHeight="251991040" behindDoc="0" locked="0" layoutInCell="0" allowOverlap="1">
                <wp:simplePos x="0" y="0"/>
                <wp:positionH relativeFrom="column">
                  <wp:posOffset>600075</wp:posOffset>
                </wp:positionH>
                <wp:positionV relativeFrom="page">
                  <wp:posOffset>3221355</wp:posOffset>
                </wp:positionV>
                <wp:extent cx="4682490" cy="2045335"/>
                <wp:effectExtent l="0" t="0" r="0" b="0"/>
                <wp:wrapTopAndBottom/>
                <wp:docPr id="6820" name="Группа 4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2490" cy="2045335"/>
                          <a:chOff x="1008" y="6176"/>
                          <a:chExt cx="5457" cy="2662"/>
                        </a:xfrm>
                      </wpg:grpSpPr>
                      <wpg:grpSp>
                        <wpg:cNvPr id="6821" name="Group 531"/>
                        <wpg:cNvGrpSpPr>
                          <a:grpSpLocks/>
                        </wpg:cNvGrpSpPr>
                        <wpg:grpSpPr bwMode="auto">
                          <a:xfrm>
                            <a:off x="1008" y="7056"/>
                            <a:ext cx="1425" cy="1768"/>
                            <a:chOff x="1008" y="8834"/>
                            <a:chExt cx="1425" cy="1768"/>
                          </a:xfrm>
                        </wpg:grpSpPr>
                        <pic:pic xmlns:pic="http://schemas.openxmlformats.org/drawingml/2006/picture">
                          <pic:nvPicPr>
                            <pic:cNvPr id="6822" name="Picture 532" descr="Pic79e"/>
                            <pic:cNvPicPr>
                              <a:picLocks noChangeAspect="1" noChangeArrowheads="1"/>
                            </pic:cNvPicPr>
                          </pic:nvPicPr>
                          <pic:blipFill>
                            <a:blip r:embed="rId1104">
                              <a:extLst>
                                <a:ext uri="{28A0092B-C50C-407E-A947-70E740481C1C}">
                                  <a14:useLocalDpi xmlns:a14="http://schemas.microsoft.com/office/drawing/2010/main" val="0"/>
                                </a:ext>
                              </a:extLst>
                            </a:blip>
                            <a:srcRect/>
                            <a:stretch>
                              <a:fillRect/>
                            </a:stretch>
                          </pic:blipFill>
                          <pic:spPr bwMode="auto">
                            <a:xfrm>
                              <a:off x="1008" y="8834"/>
                              <a:ext cx="1425" cy="1440"/>
                            </a:xfrm>
                            <a:prstGeom prst="rect">
                              <a:avLst/>
                            </a:prstGeom>
                            <a:noFill/>
                            <a:extLst>
                              <a:ext uri="{909E8E84-426E-40DD-AFC4-6F175D3DCCD1}">
                                <a14:hiddenFill xmlns:a14="http://schemas.microsoft.com/office/drawing/2010/main">
                                  <a:solidFill>
                                    <a:srgbClr val="FFFFFF"/>
                                  </a:solidFill>
                                </a14:hiddenFill>
                              </a:ext>
                            </a:extLst>
                          </pic:spPr>
                        </pic:pic>
                        <wps:wsp>
                          <wps:cNvPr id="6823" name="Text Box 533"/>
                          <wps:cNvSpPr txBox="1">
                            <a:spLocks noChangeArrowheads="1"/>
                          </wps:cNvSpPr>
                          <wps:spPr bwMode="auto">
                            <a:xfrm>
                              <a:off x="1281" y="898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q</w:t>
                                </w:r>
                              </w:p>
                            </w:txbxContent>
                          </wps:txbx>
                          <wps:bodyPr rot="0" vert="horz" wrap="square" lIns="0" tIns="0" rIns="0" bIns="0" anchor="t" anchorCtr="0" upright="1">
                            <a:noAutofit/>
                          </wps:bodyPr>
                        </wps:wsp>
                        <wps:wsp>
                          <wps:cNvPr id="6824" name="Text Box 534"/>
                          <wps:cNvSpPr txBox="1">
                            <a:spLocks noChangeArrowheads="1"/>
                          </wps:cNvSpPr>
                          <wps:spPr bwMode="auto">
                            <a:xfrm>
                              <a:off x="2001" y="889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v</w:t>
                                </w:r>
                              </w:p>
                            </w:txbxContent>
                          </wps:txbx>
                          <wps:bodyPr rot="0" vert="horz" wrap="square" lIns="0" tIns="0" rIns="0" bIns="0" anchor="t" anchorCtr="0" upright="1">
                            <a:noAutofit/>
                          </wps:bodyPr>
                        </wps:wsp>
                        <wps:wsp>
                          <wps:cNvPr id="6825" name="Text Box 535"/>
                          <wps:cNvSpPr txBox="1">
                            <a:spLocks noChangeArrowheads="1"/>
                          </wps:cNvSpPr>
                          <wps:spPr bwMode="auto">
                            <a:xfrm>
                              <a:off x="1703" y="954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r</w:t>
                                </w:r>
                              </w:p>
                            </w:txbxContent>
                          </wps:txbx>
                          <wps:bodyPr rot="0" vert="horz" wrap="square" lIns="0" tIns="0" rIns="0" bIns="0" anchor="t" anchorCtr="0" upright="1">
                            <a:noAutofit/>
                          </wps:bodyPr>
                        </wps:wsp>
                        <wps:wsp>
                          <wps:cNvPr id="6826" name="Text Box 536"/>
                          <wps:cNvSpPr txBox="1">
                            <a:spLocks noChangeArrowheads="1"/>
                          </wps:cNvSpPr>
                          <wps:spPr bwMode="auto">
                            <a:xfrm>
                              <a:off x="1281" y="947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F</w:t>
                                </w:r>
                                <w:r>
                                  <w:rPr>
                                    <w:i/>
                                    <w:vertAlign w:val="subscript"/>
                                  </w:rPr>
                                  <w:t>л</w:t>
                                </w:r>
                              </w:p>
                            </w:txbxContent>
                          </wps:txbx>
                          <wps:bodyPr rot="0" vert="horz" wrap="square" lIns="0" tIns="0" rIns="0" bIns="0" anchor="t" anchorCtr="0" upright="1">
                            <a:noAutofit/>
                          </wps:bodyPr>
                        </wps:wsp>
                        <wps:wsp>
                          <wps:cNvPr id="6827" name="Text Box 537"/>
                          <wps:cNvSpPr txBox="1">
                            <a:spLocks noChangeArrowheads="1"/>
                          </wps:cNvSpPr>
                          <wps:spPr bwMode="auto">
                            <a:xfrm>
                              <a:off x="1137" y="10314"/>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sidRPr="00494835">
                                  <w:rPr>
                                    <w:rFonts w:ascii="KZ Times New Roman" w:hAnsi="KZ Times New Roman"/>
                                    <w:i/>
                                    <w:sz w:val="24"/>
                                  </w:rPr>
                                  <w:t>7</w:t>
                                </w:r>
                                <w:r>
                                  <w:rPr>
                                    <w:rFonts w:ascii="KZ Times New Roman" w:hAnsi="KZ Times New Roman"/>
                                    <w:i/>
                                    <w:sz w:val="24"/>
                                  </w:rPr>
                                  <w:t>1</w:t>
                                </w:r>
                                <w:r w:rsidRPr="00494835">
                                  <w:rPr>
                                    <w:rFonts w:ascii="KZ Times New Roman" w:hAnsi="KZ Times New Roman"/>
                                    <w:i/>
                                    <w:sz w:val="24"/>
                                  </w:rPr>
                                  <w:t>-сурет</w:t>
                                </w:r>
                              </w:p>
                            </w:txbxContent>
                          </wps:txbx>
                          <wps:bodyPr rot="0" vert="horz" wrap="square" lIns="0" tIns="0" rIns="0" bIns="0" anchor="t" anchorCtr="0" upright="1">
                            <a:noAutofit/>
                          </wps:bodyPr>
                        </wps:wsp>
                      </wpg:grpSp>
                      <wpg:grpSp>
                        <wpg:cNvPr id="4800" name="Group 538"/>
                        <wpg:cNvGrpSpPr>
                          <a:grpSpLocks/>
                        </wpg:cNvGrpSpPr>
                        <wpg:grpSpPr bwMode="auto">
                          <a:xfrm>
                            <a:off x="3600" y="6176"/>
                            <a:ext cx="2865" cy="2662"/>
                            <a:chOff x="968" y="2020"/>
                            <a:chExt cx="2865" cy="2662"/>
                          </a:xfrm>
                        </wpg:grpSpPr>
                        <pic:pic xmlns:pic="http://schemas.openxmlformats.org/drawingml/2006/picture">
                          <pic:nvPicPr>
                            <pic:cNvPr id="4801" name="Picture 539" descr="Pic80e"/>
                            <pic:cNvPicPr>
                              <a:picLocks noChangeAspect="1" noChangeArrowheads="1"/>
                            </pic:cNvPicPr>
                          </pic:nvPicPr>
                          <pic:blipFill>
                            <a:blip r:embed="rId1105">
                              <a:extLst>
                                <a:ext uri="{28A0092B-C50C-407E-A947-70E740481C1C}">
                                  <a14:useLocalDpi xmlns:a14="http://schemas.microsoft.com/office/drawing/2010/main" val="0"/>
                                </a:ext>
                              </a:extLst>
                            </a:blip>
                            <a:srcRect/>
                            <a:stretch>
                              <a:fillRect/>
                            </a:stretch>
                          </pic:blipFill>
                          <pic:spPr bwMode="auto">
                            <a:xfrm>
                              <a:off x="968" y="2020"/>
                              <a:ext cx="2865" cy="2460"/>
                            </a:xfrm>
                            <a:prstGeom prst="rect">
                              <a:avLst/>
                            </a:prstGeom>
                            <a:noFill/>
                            <a:extLst>
                              <a:ext uri="{909E8E84-426E-40DD-AFC4-6F175D3DCCD1}">
                                <a14:hiddenFill xmlns:a14="http://schemas.microsoft.com/office/drawing/2010/main">
                                  <a:solidFill>
                                    <a:srgbClr val="FFFFFF"/>
                                  </a:solidFill>
                                </a14:hiddenFill>
                              </a:ext>
                            </a:extLst>
                          </pic:spPr>
                        </pic:pic>
                        <wps:wsp>
                          <wps:cNvPr id="4802" name="Text Box 540"/>
                          <wps:cNvSpPr txBox="1">
                            <a:spLocks noChangeArrowheads="1"/>
                          </wps:cNvSpPr>
                          <wps:spPr bwMode="auto">
                            <a:xfrm>
                              <a:off x="1872" y="4394"/>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lang w:eastAsia="ko-KR"/>
                                  </w:rPr>
                                  <w:t>72</w:t>
                                </w:r>
                                <w:r w:rsidRPr="00494835">
                                  <w:rPr>
                                    <w:rFonts w:ascii="KZ Times New Roman" w:hAnsi="KZ Times New Roman"/>
                                    <w:i/>
                                    <w:sz w:val="24"/>
                                  </w:rPr>
                                  <w:t>-сурет</w:t>
                                </w:r>
                              </w:p>
                            </w:txbxContent>
                          </wps:txbx>
                          <wps:bodyPr rot="0" vert="horz" wrap="square" lIns="0" tIns="0" rIns="0" bIns="0" anchor="t" anchorCtr="0" upright="1">
                            <a:noAutofit/>
                          </wps:bodyPr>
                        </wps:wsp>
                        <wps:wsp>
                          <wps:cNvPr id="4803" name="Text Box 541"/>
                          <wps:cNvSpPr txBox="1">
                            <a:spLocks noChangeArrowheads="1"/>
                          </wps:cNvSpPr>
                          <wps:spPr bwMode="auto">
                            <a:xfrm>
                              <a:off x="1008" y="322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wps:wsp>
                          <wps:cNvPr id="4804" name="Text Box 542"/>
                          <wps:cNvSpPr txBox="1">
                            <a:spLocks noChangeArrowheads="1"/>
                          </wps:cNvSpPr>
                          <wps:spPr bwMode="auto">
                            <a:xfrm>
                              <a:off x="1842" y="272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sz w:val="16"/>
                                  </w:rPr>
                                </w:pPr>
                                <w:r>
                                  <w:rPr>
                                    <w:sz w:val="16"/>
                                  </w:rPr>
                                  <w:sym w:font="Symbol" w:char="F061"/>
                                </w:r>
                              </w:p>
                            </w:txbxContent>
                          </wps:txbx>
                          <wps:bodyPr rot="0" vert="horz" wrap="square" lIns="0" tIns="0" rIns="0" bIns="0" anchor="t" anchorCtr="0" upright="1">
                            <a:noAutofit/>
                          </wps:bodyPr>
                        </wps:wsp>
                        <wps:wsp>
                          <wps:cNvPr id="4805" name="Text Box 543"/>
                          <wps:cNvSpPr txBox="1">
                            <a:spLocks noChangeArrowheads="1"/>
                          </wps:cNvSpPr>
                          <wps:spPr bwMode="auto">
                            <a:xfrm>
                              <a:off x="1544" y="232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v</w:t>
                                </w:r>
                                <w:r>
                                  <w:rPr>
                                    <w:i/>
                                    <w:vertAlign w:val="subscript"/>
                                  </w:rPr>
                                  <w:t>н</w:t>
                                </w:r>
                              </w:p>
                            </w:txbxContent>
                          </wps:txbx>
                          <wps:bodyPr rot="0" vert="horz" wrap="square" lIns="0" tIns="0" rIns="0" bIns="0" anchor="t" anchorCtr="0" upright="1">
                            <a:noAutofit/>
                          </wps:bodyPr>
                        </wps:wsp>
                        <wps:wsp>
                          <wps:cNvPr id="4806" name="Text Box 544"/>
                          <wps:cNvSpPr txBox="1">
                            <a:spLocks noChangeArrowheads="1"/>
                          </wps:cNvSpPr>
                          <wps:spPr bwMode="auto">
                            <a:xfrm>
                              <a:off x="1782" y="22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v</w:t>
                                </w:r>
                              </w:p>
                            </w:txbxContent>
                          </wps:txbx>
                          <wps:bodyPr rot="0" vert="horz" wrap="square" lIns="0" tIns="0" rIns="0" bIns="0" anchor="t" anchorCtr="0" upright="1">
                            <a:noAutofit/>
                          </wps:bodyPr>
                        </wps:wsp>
                        <wps:wsp>
                          <wps:cNvPr id="4807" name="Text Box 545"/>
                          <wps:cNvSpPr txBox="1">
                            <a:spLocks noChangeArrowheads="1"/>
                          </wps:cNvSpPr>
                          <wps:spPr bwMode="auto">
                            <a:xfrm>
                              <a:off x="1500" y="292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q</w:t>
                                </w:r>
                              </w:p>
                            </w:txbxContent>
                          </wps:txbx>
                          <wps:bodyPr rot="0" vert="horz" wrap="square" lIns="0" tIns="0" rIns="0" bIns="0" anchor="t" anchorCtr="0" upright="1">
                            <a:noAutofit/>
                          </wps:bodyPr>
                        </wps:wsp>
                        <wps:wsp>
                          <wps:cNvPr id="4808" name="Text Box 546"/>
                          <wps:cNvSpPr txBox="1">
                            <a:spLocks noChangeArrowheads="1"/>
                          </wps:cNvSpPr>
                          <wps:spPr bwMode="auto">
                            <a:xfrm>
                              <a:off x="2080" y="299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r</w:t>
                                </w:r>
                              </w:p>
                            </w:txbxContent>
                          </wps:txbx>
                          <wps:bodyPr rot="0" vert="horz" wrap="square" lIns="0" tIns="0" rIns="0" bIns="0" anchor="t" anchorCtr="0" upright="1">
                            <a:noAutofit/>
                          </wps:bodyPr>
                        </wps:wsp>
                        <wps:wsp>
                          <wps:cNvPr id="4809" name="Text Box 547"/>
                          <wps:cNvSpPr txBox="1">
                            <a:spLocks noChangeArrowheads="1"/>
                          </wps:cNvSpPr>
                          <wps:spPr bwMode="auto">
                            <a:xfrm>
                              <a:off x="2254" y="227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h</w:t>
                                </w:r>
                              </w:p>
                            </w:txbxContent>
                          </wps:txbx>
                          <wps:bodyPr rot="0" vert="horz" wrap="square" lIns="0" tIns="0" rIns="0" bIns="0" anchor="t" anchorCtr="0" upright="1">
                            <a:noAutofit/>
                          </wps:bodyPr>
                        </wps:wsp>
                        <wps:wsp>
                          <wps:cNvPr id="4810" name="Text Box 548"/>
                          <wps:cNvSpPr txBox="1">
                            <a:spLocks noChangeArrowheads="1"/>
                          </wps:cNvSpPr>
                          <wps:spPr bwMode="auto">
                            <a:xfrm>
                              <a:off x="1822" y="320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vertAlign w:val="subscript"/>
                                  </w:rPr>
                                </w:pPr>
                                <w:r>
                                  <w:rPr>
                                    <w:i/>
                                  </w:rPr>
                                  <w:t>F</w:t>
                                </w:r>
                                <w:r>
                                  <w:rPr>
                                    <w:i/>
                                    <w:vertAlign w:val="subscript"/>
                                  </w:rPr>
                                  <w:t>л</w:t>
                                </w:r>
                              </w:p>
                            </w:txbxContent>
                          </wps:txbx>
                          <wps:bodyPr rot="0" vert="horz" wrap="square" lIns="0" tIns="0" rIns="0" bIns="0" anchor="t" anchorCtr="0" upright="1">
                            <a:noAutofit/>
                          </wps:bodyPr>
                        </wps:wsp>
                        <wps:wsp>
                          <wps:cNvPr id="6016" name="Text Box 549"/>
                          <wps:cNvSpPr txBox="1">
                            <a:spLocks noChangeArrowheads="1"/>
                          </wps:cNvSpPr>
                          <wps:spPr bwMode="auto">
                            <a:xfrm>
                              <a:off x="2110" y="2502"/>
                              <a:ext cx="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rFonts w:ascii="PresentScript" w:hAnsi="PresentScript"/>
                                    <w:i/>
                                    <w:vertAlign w:val="subscript"/>
                                    <w:lang w:eastAsia="ko-KR"/>
                                  </w:rPr>
                                </w:pPr>
                                <w:r>
                                  <w:rPr>
                                    <w:i/>
                                    <w:lang w:eastAsia="ko-KR"/>
                                  </w:rPr>
                                  <w:t>v</w:t>
                                </w:r>
                                <w:r>
                                  <w:rPr>
                                    <w:rFonts w:ascii="Times Kaz" w:hAnsi="Times Kaz" w:hint="eastAsia"/>
                                    <w:i/>
                                    <w:vertAlign w:val="subscript"/>
                                    <w:lang w:eastAsia="ko-KR"/>
                                  </w:rPr>
                                  <w:t>ê</w:t>
                                </w:r>
                                <w:r>
                                  <w:rPr>
                                    <w:rFonts w:ascii="Times Kaz" w:hAnsi="Times Kaz" w:hint="eastAsia"/>
                                    <w:i/>
                                    <w:vertAlign w:val="subscript"/>
                                    <w:lang w:eastAsia="ko-KR"/>
                                  </w:rPr>
                                  <w:t>¼</w:t>
                                </w:r>
                                <w:r>
                                  <w:rPr>
                                    <w:rFonts w:ascii="Times Kaz" w:hAnsi="Times Kaz" w:hint="eastAsia"/>
                                    <w:i/>
                                    <w:vertAlign w:val="subscript"/>
                                    <w:lang w:eastAsia="ko-KR"/>
                                  </w:rPr>
                                  <w:t>ë</w:t>
                                </w:r>
                              </w:p>
                            </w:txbxContent>
                          </wps:txbx>
                          <wps:bodyPr rot="0" vert="horz" wrap="square" lIns="0" tIns="0" rIns="0" bIns="0" anchor="t" anchorCtr="0" upright="1">
                            <a:noAutofit/>
                          </wps:bodyPr>
                        </wps:wsp>
                        <wps:wsp>
                          <wps:cNvPr id="6017" name="Line 550"/>
                          <wps:cNvCnPr>
                            <a:cxnSpLocks noChangeShapeType="1"/>
                          </wps:cNvCnPr>
                          <wps:spPr bwMode="auto">
                            <a:xfrm flipH="1">
                              <a:off x="1872" y="2696"/>
                              <a:ext cx="432"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8" name="Line 551"/>
                          <wps:cNvCnPr>
                            <a:cxnSpLocks noChangeShapeType="1"/>
                          </wps:cNvCnPr>
                          <wps:spPr bwMode="auto">
                            <a:xfrm>
                              <a:off x="1872" y="2984"/>
                              <a:ext cx="144"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4659" o:spid="_x0000_s2928" style="position:absolute;left:0;text-align:left;margin-left:47.25pt;margin-top:253.65pt;width:368.7pt;height:161.05pt;z-index:251991040;mso-position-vertical-relative:page" coordorigin="1008,6176" coordsize="5457,2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" o:allowincell="f">
                <v:group id="Group 531" o:spid="_x0000_s2929" style="position:absolute;left:1008;top:7056;width:1425;height:1768" coordorigin="1008,8834" coordsize="1425,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">
                  <v:shape id="Picture 532" o:spid="_x0000_s2930" type="#_x0000_t75" alt="Pic79e" style="position:absolute;left:1008;top:8834;width:1425;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">
                    <v:imagedata r:id="rId1106" o:title="Pic79e"/>
                  </v:shape>
                  <v:shape id="Text Box 533" o:spid="_x0000_s2931" type="#_x0000_t202" style="position:absolute;left:1281;top:898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" filled="f" stroked="f">
                    <v:textbox inset="0,0,0,0">
                      <w:txbxContent>
                        <w:p w:rsidR="00096CDB" w:rsidRDefault="00096CDB" w:rsidP="008F0189">
                          <w:pPr>
                            <w:rPr>
                              <w:i/>
                            </w:rPr>
                          </w:pPr>
                          <w:r>
                            <w:rPr>
                              <w:i/>
                            </w:rPr>
                            <w:t>q</w:t>
                          </w:r>
                        </w:p>
                      </w:txbxContent>
                    </v:textbox>
                  </v:shape>
                  <v:shape id="Text Box 534" o:spid="_x0000_s2932" type="#_x0000_t202" style="position:absolute;left:2001;top:889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" filled="f" stroked="f">
                    <v:textbox inset="0,0,0,0">
                      <w:txbxContent>
                        <w:p w:rsidR="00096CDB" w:rsidRDefault="00096CDB" w:rsidP="008F0189">
                          <w:pPr>
                            <w:rPr>
                              <w:i/>
                            </w:rPr>
                          </w:pPr>
                          <w:r>
                            <w:rPr>
                              <w:i/>
                            </w:rPr>
                            <w:t>v</w:t>
                          </w:r>
                        </w:p>
                      </w:txbxContent>
                    </v:textbox>
                  </v:shape>
                  <v:shape id="Text Box 535" o:spid="_x0000_s2933" type="#_x0000_t202" style="position:absolute;left:1703;top:954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" filled="f" stroked="f">
                    <v:textbox inset="0,0,0,0">
                      <w:txbxContent>
                        <w:p w:rsidR="00096CDB" w:rsidRDefault="00096CDB" w:rsidP="008F0189">
                          <w:pPr>
                            <w:rPr>
                              <w:i/>
                            </w:rPr>
                          </w:pPr>
                          <w:r>
                            <w:rPr>
                              <w:i/>
                            </w:rPr>
                            <w:t>r</w:t>
                          </w:r>
                        </w:p>
                      </w:txbxContent>
                    </v:textbox>
                  </v:shape>
                  <v:shape id="Text Box 536" o:spid="_x0000_s2934" type="#_x0000_t202" style="position:absolute;left:1281;top:947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" filled="f" stroked="f">
                    <v:textbox inset="0,0,0,0">
                      <w:txbxContent>
                        <w:p w:rsidR="00096CDB" w:rsidRDefault="00096CDB" w:rsidP="008F0189">
                          <w:pPr>
                            <w:rPr>
                              <w:i/>
                              <w:vertAlign w:val="subscript"/>
                            </w:rPr>
                          </w:pPr>
                          <w:r>
                            <w:rPr>
                              <w:i/>
                            </w:rPr>
                            <w:t>F</w:t>
                          </w:r>
                          <w:r>
                            <w:rPr>
                              <w:i/>
                              <w:vertAlign w:val="subscript"/>
                            </w:rPr>
                            <w:t>л</w:t>
                          </w:r>
                        </w:p>
                      </w:txbxContent>
                    </v:textbox>
                  </v:shape>
                  <v:shape id="Text Box 537" o:spid="_x0000_s2935" type="#_x0000_t202" style="position:absolute;left:1137;top:10314;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sidRPr="00494835">
                            <w:rPr>
                              <w:rFonts w:ascii="KZ Times New Roman" w:hAnsi="KZ Times New Roman"/>
                              <w:i/>
                              <w:sz w:val="24"/>
                            </w:rPr>
                            <w:t>7</w:t>
                          </w:r>
                          <w:r>
                            <w:rPr>
                              <w:rFonts w:ascii="KZ Times New Roman" w:hAnsi="KZ Times New Roman"/>
                              <w:i/>
                              <w:sz w:val="24"/>
                            </w:rPr>
                            <w:t>1</w:t>
                          </w:r>
                          <w:r w:rsidRPr="00494835">
                            <w:rPr>
                              <w:rFonts w:ascii="KZ Times New Roman" w:hAnsi="KZ Times New Roman"/>
                              <w:i/>
                              <w:sz w:val="24"/>
                            </w:rPr>
                            <w:t>-сурет</w:t>
                          </w:r>
                        </w:p>
                      </w:txbxContent>
                    </v:textbox>
                  </v:shape>
                </v:group>
                <v:group id="Group 538" o:spid="_x0000_s2936" style="position:absolute;left:3600;top:6176;width:2865;height:2662" coordorigin="968,2020" coordsize="2865,2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">
                  <v:shape id="Picture 539" o:spid="_x0000_s2937" type="#_x0000_t75" alt="Pic80e" style="position:absolute;left:968;top:2020;width:2865;height:2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">
                    <v:imagedata r:id="rId1107" o:title="Pic80e"/>
                  </v:shape>
                  <v:shape id="Text Box 540" o:spid="_x0000_s2938" type="#_x0000_t202" style="position:absolute;left:1872;top:4394;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lang w:eastAsia="ko-KR"/>
                            </w:rPr>
                            <w:t>72</w:t>
                          </w:r>
                          <w:r w:rsidRPr="00494835">
                            <w:rPr>
                              <w:rFonts w:ascii="KZ Times New Roman" w:hAnsi="KZ Times New Roman"/>
                              <w:i/>
                              <w:sz w:val="24"/>
                            </w:rPr>
                            <w:t>-сурет</w:t>
                          </w:r>
                        </w:p>
                      </w:txbxContent>
                    </v:textbox>
                  </v:shape>
                  <v:shape id="Text Box 541" o:spid="_x0000_s2939" type="#_x0000_t202" style="position:absolute;left:1008;top:322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" filled="f" stroked="f">
                    <v:textbox inset="0,0,0,0">
                      <w:txbxContent>
                        <w:p w:rsidR="00096CDB" w:rsidRDefault="00096CDB" w:rsidP="008F0189">
                          <w:pPr>
                            <w:rPr>
                              <w:i/>
                            </w:rPr>
                          </w:pPr>
                          <w:r>
                            <w:rPr>
                              <w:i/>
                            </w:rPr>
                            <w:t>В</w:t>
                          </w:r>
                        </w:p>
                      </w:txbxContent>
                    </v:textbox>
                  </v:shape>
                  <v:shape id="Text Box 542" o:spid="_x0000_s2940" type="#_x0000_t202" style="position:absolute;left:1842;top:272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" filled="f" stroked="f">
                    <v:textbox inset="0,0,0,0">
                      <w:txbxContent>
                        <w:p w:rsidR="00096CDB" w:rsidRDefault="00096CDB" w:rsidP="008F0189">
                          <w:pPr>
                            <w:rPr>
                              <w:sz w:val="16"/>
                            </w:rPr>
                          </w:pPr>
                          <w:r>
                            <w:rPr>
                              <w:sz w:val="16"/>
                            </w:rPr>
                            <w:sym w:font="Symbol" w:char="F061"/>
                          </w:r>
                        </w:p>
                      </w:txbxContent>
                    </v:textbox>
                  </v:shape>
                  <v:shape id="Text Box 543" o:spid="_x0000_s2941" type="#_x0000_t202" style="position:absolute;left:1544;top:232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" filled="f" stroked="f">
                    <v:textbox inset="0,0,0,0">
                      <w:txbxContent>
                        <w:p w:rsidR="00096CDB" w:rsidRDefault="00096CDB" w:rsidP="008F0189">
                          <w:pPr>
                            <w:rPr>
                              <w:i/>
                              <w:vertAlign w:val="subscript"/>
                            </w:rPr>
                          </w:pPr>
                          <w:r>
                            <w:rPr>
                              <w:i/>
                            </w:rPr>
                            <w:t>v</w:t>
                          </w:r>
                          <w:r>
                            <w:rPr>
                              <w:i/>
                              <w:vertAlign w:val="subscript"/>
                            </w:rPr>
                            <w:t>н</w:t>
                          </w:r>
                        </w:p>
                      </w:txbxContent>
                    </v:textbox>
                  </v:shape>
                  <v:shape id="Text Box 544" o:spid="_x0000_s2942" type="#_x0000_t202" style="position:absolute;left:1782;top:22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" filled="f" stroked="f">
                    <v:textbox inset="0,0,0,0">
                      <w:txbxContent>
                        <w:p w:rsidR="00096CDB" w:rsidRDefault="00096CDB" w:rsidP="008F0189">
                          <w:pPr>
                            <w:rPr>
                              <w:i/>
                              <w:vertAlign w:val="subscript"/>
                            </w:rPr>
                          </w:pPr>
                          <w:r>
                            <w:rPr>
                              <w:i/>
                            </w:rPr>
                            <w:t>v</w:t>
                          </w:r>
                        </w:p>
                      </w:txbxContent>
                    </v:textbox>
                  </v:shape>
                  <v:shape id="Text Box 545" o:spid="_x0000_s2943" type="#_x0000_t202" style="position:absolute;left:1500;top:292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" filled="f" stroked="f">
                    <v:textbox inset="0,0,0,0">
                      <w:txbxContent>
                        <w:p w:rsidR="00096CDB" w:rsidRDefault="00096CDB" w:rsidP="008F0189">
                          <w:pPr>
                            <w:rPr>
                              <w:i/>
                              <w:vertAlign w:val="subscript"/>
                            </w:rPr>
                          </w:pPr>
                          <w:r>
                            <w:rPr>
                              <w:i/>
                            </w:rPr>
                            <w:t>q</w:t>
                          </w:r>
                        </w:p>
                      </w:txbxContent>
                    </v:textbox>
                  </v:shape>
                  <v:shape id="Text Box 546" o:spid="_x0000_s2944" type="#_x0000_t202" style="position:absolute;left:2080;top:299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" filled="f" stroked="f">
                    <v:textbox inset="0,0,0,0">
                      <w:txbxContent>
                        <w:p w:rsidR="00096CDB" w:rsidRDefault="00096CDB" w:rsidP="008F0189">
                          <w:pPr>
                            <w:rPr>
                              <w:i/>
                              <w:vertAlign w:val="subscript"/>
                            </w:rPr>
                          </w:pPr>
                          <w:r>
                            <w:rPr>
                              <w:i/>
                            </w:rPr>
                            <w:t>r</w:t>
                          </w:r>
                        </w:p>
                      </w:txbxContent>
                    </v:textbox>
                  </v:shape>
                  <v:shape id="Text Box 547" o:spid="_x0000_s2945" type="#_x0000_t202" style="position:absolute;left:2254;top:227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" filled="f" stroked="f">
                    <v:textbox inset="0,0,0,0">
                      <w:txbxContent>
                        <w:p w:rsidR="00096CDB" w:rsidRDefault="00096CDB" w:rsidP="008F0189">
                          <w:pPr>
                            <w:rPr>
                              <w:i/>
                              <w:vertAlign w:val="subscript"/>
                            </w:rPr>
                          </w:pPr>
                          <w:r>
                            <w:rPr>
                              <w:i/>
                            </w:rPr>
                            <w:t>h</w:t>
                          </w:r>
                        </w:p>
                      </w:txbxContent>
                    </v:textbox>
                  </v:shape>
                  <v:shape id="Text Box 548" o:spid="_x0000_s2946" type="#_x0000_t202" style="position:absolute;left:1822;top:320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" filled="f" stroked="f">
                    <v:textbox inset="0,0,0,0">
                      <w:txbxContent>
                        <w:p w:rsidR="00096CDB" w:rsidRDefault="00096CDB" w:rsidP="008F0189">
                          <w:pPr>
                            <w:rPr>
                              <w:i/>
                              <w:vertAlign w:val="subscript"/>
                            </w:rPr>
                          </w:pPr>
                          <w:r>
                            <w:rPr>
                              <w:i/>
                            </w:rPr>
                            <w:t>F</w:t>
                          </w:r>
                          <w:r>
                            <w:rPr>
                              <w:i/>
                              <w:vertAlign w:val="subscript"/>
                            </w:rPr>
                            <w:t>л</w:t>
                          </w:r>
                        </w:p>
                      </w:txbxContent>
                    </v:textbox>
                  </v:shape>
                  <v:shape id="Text Box 549" o:spid="_x0000_s2947" type="#_x0000_t202" style="position:absolute;left:2110;top:2502;width: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" filled="f" stroked="f">
                    <v:textbox inset="0,0,0,0">
                      <w:txbxContent>
                        <w:p w:rsidR="00096CDB" w:rsidRDefault="00096CDB" w:rsidP="008F0189">
                          <w:pPr>
                            <w:rPr>
                              <w:rFonts w:ascii="PresentScript" w:hAnsi="PresentScript"/>
                              <w:i/>
                              <w:vertAlign w:val="subscript"/>
                              <w:lang w:eastAsia="ko-KR"/>
                            </w:rPr>
                          </w:pPr>
                          <w:r>
                            <w:rPr>
                              <w:i/>
                              <w:lang w:eastAsia="ko-KR"/>
                            </w:rPr>
                            <w:t>v</w:t>
                          </w:r>
                          <w:r>
                            <w:rPr>
                              <w:rFonts w:ascii="Times Kaz" w:hAnsi="Times Kaz" w:hint="eastAsia"/>
                              <w:i/>
                              <w:vertAlign w:val="subscript"/>
                              <w:lang w:eastAsia="ko-KR"/>
                            </w:rPr>
                            <w:t>ê</w:t>
                          </w:r>
                          <w:r>
                            <w:rPr>
                              <w:rFonts w:ascii="Times Kaz" w:hAnsi="Times Kaz" w:hint="eastAsia"/>
                              <w:i/>
                              <w:vertAlign w:val="subscript"/>
                              <w:lang w:eastAsia="ko-KR"/>
                            </w:rPr>
                            <w:t>¼</w:t>
                          </w:r>
                          <w:r>
                            <w:rPr>
                              <w:rFonts w:ascii="Times Kaz" w:hAnsi="Times Kaz" w:hint="eastAsia"/>
                              <w:i/>
                              <w:vertAlign w:val="subscript"/>
                              <w:lang w:eastAsia="ko-KR"/>
                            </w:rPr>
                            <w:t>ë</w:t>
                          </w:r>
                        </w:p>
                      </w:txbxContent>
                    </v:textbox>
                  </v:shape>
                  <v:line id="Line 550" o:spid="_x0000_s2948" style="position:absolute;flip:x;visibility:visible;mso-wrap-style:square" from="1872,2696" to="2304,2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"/>
                  <v:line id="Line 551" o:spid="_x0000_s2949" style="position:absolute;visibility:visible;mso-wrap-style:square" from="1872,2984" to="2016,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"/>
                </v:group>
                <w10:wrap type="topAndBottom" anchory="page"/>
              </v:group>
            </w:pict>
          </mc:Fallback>
        </mc:AlternateContent>
      </w:r>
    </w:p>
    <w:p w:rsidR="008F0189" w:rsidRPr="008F0189" w:rsidRDefault="008F0189" w:rsidP="008F0189">
      <w:pPr>
        <w:pStyle w:val="af5"/>
        <w:ind w:right="-99" w:firstLine="567"/>
        <w:rPr>
          <w:rFonts w:ascii="KZ Times New Roman" w:hAnsi="KZ Times New Roman"/>
          <w:sz w:val="28"/>
          <w:szCs w:val="28"/>
          <w:lang w:val="ru-RU"/>
        </w:rPr>
      </w:pPr>
    </w:p>
    <w:p w:rsidR="008F0189" w:rsidRPr="008F0189" w:rsidRDefault="008F0189" w:rsidP="008F0189">
      <w:pPr>
        <w:pStyle w:val="20"/>
        <w:spacing w:before="0" w:line="240" w:lineRule="auto"/>
        <w:ind w:right="-99" w:firstLine="567"/>
        <w:rPr>
          <w:rFonts w:ascii="KZ Times New Roman" w:hAnsi="KZ Times New Roman"/>
          <w:color w:val="auto"/>
          <w:sz w:val="28"/>
          <w:szCs w:val="28"/>
          <w:lang w:val="ru-RU" w:eastAsia="ko-KR"/>
        </w:rPr>
      </w:pPr>
      <w:bookmarkStart w:id="325" w:name="_Toc487182375"/>
      <w:bookmarkStart w:id="326" w:name="_Toc487182547"/>
      <w:bookmarkStart w:id="327" w:name="_Toc487182671"/>
      <w:bookmarkStart w:id="328" w:name="_Toc488765114"/>
      <w:r w:rsidRPr="008F0189">
        <w:rPr>
          <w:rFonts w:ascii="KZ Times New Roman" w:hAnsi="KZ Times New Roman"/>
          <w:color w:val="auto"/>
          <w:sz w:val="28"/>
          <w:szCs w:val="28"/>
          <w:lang w:val="ru-RU" w:eastAsia="ko-KR"/>
        </w:rPr>
        <w:t>3.3.</w:t>
      </w:r>
      <w:r w:rsidR="000057C0">
        <w:rPr>
          <w:rFonts w:ascii="KZ Times New Roman" w:hAnsi="KZ Times New Roman"/>
          <w:color w:val="auto"/>
          <w:sz w:val="28"/>
          <w:szCs w:val="28"/>
          <w:lang w:val="ru-RU" w:eastAsia="ko-KR"/>
        </w:rPr>
        <w:t>7</w:t>
      </w:r>
      <w:r w:rsidRPr="008F0189">
        <w:rPr>
          <w:rFonts w:ascii="KZ Times New Roman" w:hAnsi="KZ Times New Roman"/>
          <w:color w:val="auto"/>
          <w:sz w:val="28"/>
          <w:szCs w:val="28"/>
          <w:lang w:val="ru-RU" w:eastAsia="ko-KR"/>
        </w:rPr>
        <w:t xml:space="preserve">. </w:t>
      </w:r>
      <w:r w:rsidRPr="008F0189">
        <w:rPr>
          <w:rFonts w:ascii="KZ Times New Roman" w:hAnsi="KZ Times New Roman"/>
          <w:color w:val="auto"/>
          <w:sz w:val="28"/>
          <w:szCs w:val="28"/>
          <w:lang w:val="ru-RU"/>
        </w:rPr>
        <w:t>Э</w:t>
      </w:r>
      <w:r w:rsidRPr="008F0189">
        <w:rPr>
          <w:rFonts w:ascii="KZ Times New Roman" w:hAnsi="KZ Times New Roman"/>
          <w:color w:val="auto"/>
          <w:sz w:val="28"/>
          <w:szCs w:val="28"/>
          <w:lang w:val="ru-RU" w:eastAsia="ko-KR"/>
        </w:rPr>
        <w:t>лектромагниттік индукция</w:t>
      </w:r>
      <w:bookmarkEnd w:id="325"/>
      <w:bookmarkEnd w:id="326"/>
      <w:bookmarkEnd w:id="327"/>
      <w:bookmarkEnd w:id="328"/>
    </w:p>
    <w:p w:rsidR="008F0189" w:rsidRPr="008F0189" w:rsidRDefault="008F0189" w:rsidP="008F0189">
      <w:pPr>
        <w:pStyle w:val="af5"/>
        <w:ind w:right="-99" w:firstLine="567"/>
        <w:rPr>
          <w:rFonts w:ascii="KZ Times New Roman" w:hAnsi="KZ Times New Roman"/>
          <w:b/>
          <w:sz w:val="28"/>
          <w:szCs w:val="28"/>
          <w:lang w:val="ru-RU"/>
        </w:rPr>
      </w:pPr>
      <w:r w:rsidRPr="008F0189">
        <w:rPr>
          <w:rFonts w:ascii="KZ Times New Roman" w:hAnsi="KZ Times New Roman"/>
          <w:b/>
          <w:sz w:val="28"/>
          <w:szCs w:val="28"/>
          <w:lang w:val="ru-RU"/>
        </w:rPr>
        <w:t xml:space="preserve">    </w:t>
      </w:r>
    </w:p>
    <w:p w:rsidR="008F0189" w:rsidRPr="008F0189" w:rsidRDefault="008F0189" w:rsidP="008F0189">
      <w:pPr>
        <w:pStyle w:val="af5"/>
        <w:ind w:right="-99" w:firstLine="567"/>
        <w:rPr>
          <w:rFonts w:ascii="KZ Times New Roman" w:hAnsi="KZ Times New Roman"/>
          <w:sz w:val="28"/>
          <w:szCs w:val="28"/>
          <w:lang w:val="ru-RU"/>
        </w:rPr>
      </w:pPr>
      <w:r w:rsidRPr="008F0189">
        <w:rPr>
          <w:rFonts w:ascii="KZ Times New Roman" w:hAnsi="KZ Times New Roman"/>
          <w:b/>
          <w:sz w:val="28"/>
          <w:szCs w:val="28"/>
          <w:lang w:val="ru-RU"/>
        </w:rPr>
        <w:t>Ағынілінісу және индуктивтік</w:t>
      </w:r>
      <w:r w:rsidRPr="008F0189">
        <w:rPr>
          <w:rFonts w:ascii="KZ Times New Roman" w:hAnsi="KZ Times New Roman"/>
          <w:sz w:val="28"/>
          <w:szCs w:val="28"/>
          <w:lang w:val="ru-RU"/>
        </w:rPr>
        <w:t xml:space="preserve">. </w:t>
      </w:r>
      <w:r w:rsidRPr="008F0189">
        <w:rPr>
          <w:rFonts w:ascii="KZ Times New Roman" w:hAnsi="KZ Times New Roman"/>
          <w:i/>
          <w:sz w:val="28"/>
          <w:szCs w:val="28"/>
        </w:rPr>
        <w:t>w</w:t>
      </w:r>
      <w:r w:rsidRPr="008F0189">
        <w:rPr>
          <w:rFonts w:ascii="KZ Times New Roman" w:hAnsi="KZ Times New Roman"/>
          <w:sz w:val="28"/>
          <w:szCs w:val="28"/>
          <w:lang w:val="ru-RU"/>
        </w:rPr>
        <w:t xml:space="preserve"> орамдары бар соленоидты сыртқы магнит өрісінде бұрған кезде атқарылатын жұмысты қалай есептеуге болатындығына тоқталайық.</w:t>
      </w:r>
    </w:p>
    <w:p w:rsidR="008F0189" w:rsidRPr="008F0189" w:rsidRDefault="008F0189" w:rsidP="008F0189">
      <w:pPr>
        <w:pStyle w:val="af5"/>
        <w:ind w:right="-99" w:firstLine="567"/>
        <w:rPr>
          <w:rFonts w:ascii="KZ Times New Roman" w:hAnsi="KZ Times New Roman"/>
          <w:sz w:val="28"/>
          <w:szCs w:val="28"/>
          <w:lang w:val="ru-RU"/>
        </w:rPr>
      </w:pPr>
      <w:r w:rsidRPr="008F0189">
        <w:rPr>
          <w:rFonts w:ascii="KZ Times New Roman" w:hAnsi="KZ Times New Roman"/>
          <w:sz w:val="28"/>
          <w:szCs w:val="28"/>
          <w:lang w:val="ru-RU"/>
        </w:rPr>
        <w:t xml:space="preserve">Бір орамды бұрған кезде атқарылатын жұмыс </w:t>
      </w:r>
      <w:r w:rsidRPr="008F0189">
        <w:rPr>
          <w:rFonts w:ascii="KZ Times New Roman" w:hAnsi="KZ Times New Roman"/>
          <w:i/>
          <w:sz w:val="28"/>
          <w:szCs w:val="28"/>
          <w:lang w:val="ru-RU"/>
        </w:rPr>
        <w:t>І</w:t>
      </w:r>
      <w:r w:rsidRPr="008F0189">
        <w:rPr>
          <w:rFonts w:ascii="KZ Times New Roman" w:hAnsi="KZ Times New Roman"/>
          <w:i/>
          <w:sz w:val="28"/>
          <w:szCs w:val="28"/>
        </w:rPr>
        <w:sym w:font="Symbol" w:char="F044"/>
      </w:r>
      <w:r w:rsidRPr="008F0189">
        <w:rPr>
          <w:rFonts w:ascii="KZ Times New Roman" w:hAnsi="KZ Times New Roman"/>
          <w:i/>
          <w:sz w:val="28"/>
          <w:szCs w:val="28"/>
        </w:rPr>
        <w:sym w:font="Symbol" w:char="F046"/>
      </w:r>
      <w:r w:rsidRPr="008F0189">
        <w:rPr>
          <w:rFonts w:ascii="KZ Times New Roman" w:hAnsi="KZ Times New Roman"/>
          <w:sz w:val="28"/>
          <w:szCs w:val="28"/>
          <w:lang w:val="ru-RU"/>
        </w:rPr>
        <w:t xml:space="preserve"> болатындықтан, ал қарастырылып отырған кезде магнит ағыны </w:t>
      </w:r>
      <w:r w:rsidRPr="008F0189">
        <w:rPr>
          <w:rFonts w:ascii="KZ Times New Roman" w:hAnsi="KZ Times New Roman"/>
          <w:i/>
          <w:sz w:val="28"/>
          <w:szCs w:val="28"/>
        </w:rPr>
        <w:t>w</w:t>
      </w:r>
      <w:r w:rsidRPr="008F0189">
        <w:rPr>
          <w:rFonts w:ascii="KZ Times New Roman" w:hAnsi="KZ Times New Roman"/>
          <w:sz w:val="28"/>
          <w:szCs w:val="28"/>
          <w:lang w:val="ru-RU"/>
        </w:rPr>
        <w:t xml:space="preserve"> орамдарды кесіп өтетін болғандықтан, соленоидты бұрған кезде атқарылатын жұмыс мына формуламен беріледі:</w:t>
      </w:r>
    </w:p>
    <w:p w:rsidR="008F0189" w:rsidRPr="008F0189" w:rsidRDefault="008F0189" w:rsidP="008F0189">
      <w:pPr>
        <w:pStyle w:val="af5"/>
        <w:ind w:right="-99" w:firstLine="567"/>
        <w:rPr>
          <w:rFonts w:ascii="KZ Times New Roman" w:hAnsi="KZ Times New Roman"/>
          <w:sz w:val="28"/>
          <w:szCs w:val="28"/>
          <w:lang w:val="ru-RU"/>
        </w:rPr>
      </w:pPr>
    </w:p>
    <w:p w:rsidR="008F0189" w:rsidRPr="008F0189" w:rsidRDefault="008F0189" w:rsidP="008F0189">
      <w:pPr>
        <w:pStyle w:val="af5"/>
        <w:tabs>
          <w:tab w:val="left" w:pos="8505"/>
        </w:tabs>
        <w:ind w:right="-99" w:firstLine="567"/>
        <w:rPr>
          <w:rFonts w:ascii="KZ Times New Roman" w:hAnsi="KZ Times New Roman"/>
          <w:noProof/>
          <w:position w:val="-10"/>
          <w:sz w:val="28"/>
          <w:szCs w:val="28"/>
          <w:lang w:val="ru-RU" w:eastAsia="ru-RU"/>
        </w:rPr>
      </w:pPr>
      <w:r w:rsidRPr="008F0189">
        <w:rPr>
          <w:rFonts w:ascii="KZ Times New Roman" w:hAnsi="KZ Times New Roman"/>
          <w:sz w:val="28"/>
          <w:szCs w:val="28"/>
          <w:lang w:val="ru-RU"/>
        </w:rPr>
        <w:t xml:space="preserve">                        </w:t>
      </w:r>
      <w:r w:rsidRPr="008F0189">
        <w:rPr>
          <w:rFonts w:ascii="KZ Times New Roman" w:hAnsi="KZ Times New Roman"/>
          <w:noProof/>
          <w:position w:val="-10"/>
          <w:sz w:val="28"/>
          <w:szCs w:val="28"/>
          <w:lang w:val="ru-RU" w:eastAsia="ru-RU"/>
        </w:rPr>
        <w:drawing>
          <wp:inline distT="0" distB="0" distL="0" distR="0">
            <wp:extent cx="2901950" cy="248285"/>
            <wp:effectExtent l="0" t="0" r="0" b="0"/>
            <wp:docPr id="3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108" cstate="print"/>
                    <a:srcRect/>
                    <a:stretch>
                      <a:fillRect/>
                    </a:stretch>
                  </pic:blipFill>
                  <pic:spPr bwMode="auto">
                    <a:xfrm>
                      <a:off x="0" y="0"/>
                      <a:ext cx="2901950" cy="248285"/>
                    </a:xfrm>
                    <a:prstGeom prst="rect">
                      <a:avLst/>
                    </a:prstGeom>
                    <a:noFill/>
                    <a:ln w="9525">
                      <a:noFill/>
                      <a:miter lim="800000"/>
                      <a:headEnd/>
                      <a:tailEnd/>
                    </a:ln>
                  </pic:spPr>
                </pic:pic>
              </a:graphicData>
            </a:graphic>
          </wp:inline>
        </w:drawing>
      </w:r>
    </w:p>
    <w:p w:rsidR="008F0189" w:rsidRPr="008F0189" w:rsidRDefault="008F0189" w:rsidP="008F0189">
      <w:pPr>
        <w:pStyle w:val="af5"/>
        <w:tabs>
          <w:tab w:val="left" w:pos="8505"/>
        </w:tabs>
        <w:ind w:right="-99" w:firstLine="567"/>
        <w:rPr>
          <w:rFonts w:ascii="KZ Times New Roman" w:hAnsi="KZ Times New Roman"/>
          <w:sz w:val="28"/>
          <w:szCs w:val="28"/>
        </w:rPr>
      </w:pPr>
    </w:p>
    <w:p w:rsidR="008F0189" w:rsidRPr="008F0189" w:rsidRDefault="008F0189" w:rsidP="008F0189">
      <w:pPr>
        <w:pStyle w:val="af5"/>
        <w:ind w:right="-99" w:firstLine="567"/>
        <w:rPr>
          <w:rFonts w:ascii="KZ Times New Roman" w:hAnsi="KZ Times New Roman"/>
          <w:sz w:val="28"/>
          <w:szCs w:val="28"/>
          <w:lang w:val="kk-KZ"/>
        </w:rPr>
      </w:pPr>
    </w:p>
    <w:p w:rsidR="008F0189" w:rsidRPr="008F0189" w:rsidRDefault="008F0189" w:rsidP="008F0189">
      <w:pPr>
        <w:pStyle w:val="af5"/>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Егер </w:t>
      </w:r>
      <w:r w:rsidRPr="008F0189">
        <w:rPr>
          <w:rFonts w:ascii="KZ Times New Roman" w:hAnsi="KZ Times New Roman"/>
          <w:noProof/>
          <w:position w:val="-6"/>
          <w:sz w:val="28"/>
          <w:szCs w:val="28"/>
          <w:lang w:val="ru-RU" w:eastAsia="ru-RU"/>
        </w:rPr>
        <w:drawing>
          <wp:inline distT="0" distB="0" distL="0" distR="0">
            <wp:extent cx="299005" cy="179709"/>
            <wp:effectExtent l="0" t="0" r="0" b="0"/>
            <wp:docPr id="3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109" cstate="print"/>
                    <a:srcRect/>
                    <a:stretch>
                      <a:fillRect/>
                    </a:stretch>
                  </pic:blipFill>
                  <pic:spPr bwMode="auto">
                    <a:xfrm>
                      <a:off x="0" y="0"/>
                      <a:ext cx="301488" cy="181201"/>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көбейтіндісін </w:t>
      </w:r>
      <w:r w:rsidRPr="008F0189">
        <w:rPr>
          <w:rFonts w:ascii="KZ Times New Roman" w:hAnsi="KZ Times New Roman"/>
          <w:i/>
          <w:noProof/>
          <w:position w:val="-10"/>
          <w:sz w:val="28"/>
          <w:szCs w:val="28"/>
          <w:lang w:val="ru-RU" w:eastAsia="ru-RU"/>
        </w:rPr>
        <w:drawing>
          <wp:inline distT="0" distB="0" distL="0" distR="0">
            <wp:extent cx="178066" cy="206136"/>
            <wp:effectExtent l="19050" t="0" r="0" b="0"/>
            <wp:docPr id="3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110" cstate="print"/>
                    <a:srcRect/>
                    <a:stretch>
                      <a:fillRect/>
                    </a:stretch>
                  </pic:blipFill>
                  <pic:spPr bwMode="auto">
                    <a:xfrm>
                      <a:off x="0" y="0"/>
                      <a:ext cx="179546" cy="207849"/>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(грекше “пси”) арқылы белгілесек, онда жұмыс үшін </w:t>
      </w:r>
    </w:p>
    <w:p w:rsidR="008F0189" w:rsidRPr="008F0189" w:rsidRDefault="008F0189" w:rsidP="008F0189">
      <w:pPr>
        <w:pStyle w:val="af5"/>
        <w:tabs>
          <w:tab w:val="left" w:pos="5812"/>
        </w:tabs>
        <w:ind w:right="-99" w:firstLine="567"/>
        <w:jc w:val="right"/>
        <w:rPr>
          <w:rFonts w:ascii="KZ Times New Roman" w:hAnsi="KZ Times New Roman"/>
          <w:sz w:val="28"/>
          <w:szCs w:val="28"/>
          <w:lang w:val="kk-KZ"/>
        </w:rPr>
      </w:pPr>
      <w:r w:rsidRPr="008F0189">
        <w:rPr>
          <w:rFonts w:ascii="KZ Times New Roman" w:hAnsi="KZ Times New Roman"/>
          <w:sz w:val="28"/>
          <w:szCs w:val="28"/>
          <w:lang w:val="kk-KZ"/>
        </w:rPr>
        <w:t xml:space="preserve">            </w:t>
      </w:r>
      <w:r w:rsidRPr="008F0189">
        <w:rPr>
          <w:rFonts w:ascii="KZ Times New Roman" w:hAnsi="KZ Times New Roman"/>
          <w:noProof/>
          <w:position w:val="-10"/>
          <w:sz w:val="28"/>
          <w:szCs w:val="28"/>
          <w:lang w:val="ru-RU" w:eastAsia="ru-RU"/>
        </w:rPr>
        <w:drawing>
          <wp:inline distT="0" distB="0" distL="0" distR="0">
            <wp:extent cx="1053465" cy="248285"/>
            <wp:effectExtent l="0" t="0" r="0" b="0"/>
            <wp:docPr id="3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111" cstate="print"/>
                    <a:srcRect/>
                    <a:stretch>
                      <a:fillRect/>
                    </a:stretch>
                  </pic:blipFill>
                  <pic:spPr bwMode="auto">
                    <a:xfrm>
                      <a:off x="0" y="0"/>
                      <a:ext cx="1053465" cy="248285"/>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немесе</w:t>
      </w:r>
      <w:r w:rsidRPr="008F0189">
        <w:rPr>
          <w:rFonts w:ascii="KZ Times New Roman" w:hAnsi="KZ Times New Roman"/>
          <w:noProof/>
          <w:position w:val="-10"/>
          <w:sz w:val="28"/>
          <w:szCs w:val="28"/>
          <w:lang w:val="ru-RU" w:eastAsia="ru-RU"/>
        </w:rPr>
        <w:drawing>
          <wp:inline distT="0" distB="0" distL="0" distR="0">
            <wp:extent cx="626110" cy="218440"/>
            <wp:effectExtent l="0" t="0" r="0" b="0"/>
            <wp:docPr id="3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112" cstate="print"/>
                    <a:srcRect/>
                    <a:stretch>
                      <a:fillRect/>
                    </a:stretch>
                  </pic:blipFill>
                  <pic:spPr bwMode="auto">
                    <a:xfrm>
                      <a:off x="0" y="0"/>
                      <a:ext cx="626110" cy="218440"/>
                    </a:xfrm>
                    <a:prstGeom prst="rect">
                      <a:avLst/>
                    </a:prstGeom>
                    <a:noFill/>
                    <a:ln w="9525">
                      <a:noFill/>
                      <a:miter lim="800000"/>
                      <a:headEnd/>
                      <a:tailEnd/>
                    </a:ln>
                  </pic:spPr>
                </pic:pic>
              </a:graphicData>
            </a:graphic>
          </wp:inline>
        </w:drawing>
      </w:r>
      <w:r w:rsidRPr="008F0189">
        <w:rPr>
          <w:rFonts w:ascii="KZ Times New Roman" w:hAnsi="KZ Times New Roman"/>
          <w:noProof/>
          <w:position w:val="-10"/>
          <w:sz w:val="28"/>
          <w:szCs w:val="28"/>
          <w:lang w:val="kk-KZ" w:eastAsia="ru-RU"/>
        </w:rPr>
        <w:t xml:space="preserve">                   </w:t>
      </w:r>
      <w:r w:rsidRPr="008F0189">
        <w:rPr>
          <w:rFonts w:ascii="KZ Times New Roman" w:hAnsi="KZ Times New Roman"/>
          <w:sz w:val="28"/>
          <w:szCs w:val="28"/>
          <w:lang w:val="kk-KZ"/>
        </w:rPr>
        <w:tab/>
        <w:t>(3.86)</w:t>
      </w:r>
    </w:p>
    <w:p w:rsidR="008F0189" w:rsidRPr="008F0189" w:rsidRDefault="008F0189" w:rsidP="008F0189">
      <w:pPr>
        <w:pStyle w:val="af5"/>
        <w:ind w:right="-99"/>
        <w:rPr>
          <w:rFonts w:ascii="KZ Times New Roman" w:hAnsi="KZ Times New Roman"/>
          <w:sz w:val="28"/>
          <w:szCs w:val="28"/>
          <w:lang w:val="kk-KZ"/>
        </w:rPr>
      </w:pPr>
      <w:r w:rsidRPr="008F0189">
        <w:rPr>
          <w:rFonts w:ascii="KZ Times New Roman" w:hAnsi="KZ Times New Roman"/>
          <w:sz w:val="28"/>
          <w:szCs w:val="28"/>
          <w:lang w:val="kk-KZ"/>
        </w:rPr>
        <w:t>формуланы аламыз.</w:t>
      </w:r>
    </w:p>
    <w:p w:rsidR="008F0189" w:rsidRPr="008F0189" w:rsidRDefault="008F0189" w:rsidP="008F0189">
      <w:pPr>
        <w:pStyle w:val="af5"/>
        <w:ind w:right="-99" w:firstLine="567"/>
        <w:rPr>
          <w:rFonts w:ascii="KZ Times New Roman" w:hAnsi="KZ Times New Roman"/>
          <w:sz w:val="28"/>
          <w:szCs w:val="28"/>
          <w:lang w:val="kk-KZ"/>
        </w:rPr>
      </w:pPr>
      <w:r w:rsidRPr="008F0189">
        <w:rPr>
          <w:rFonts w:ascii="KZ Times New Roman" w:hAnsi="KZ Times New Roman"/>
          <w:sz w:val="28"/>
          <w:szCs w:val="28"/>
          <w:lang w:val="kk-KZ"/>
        </w:rPr>
        <w:tab/>
      </w:r>
    </w:p>
    <w:p w:rsidR="008F0189" w:rsidRPr="008F0189" w:rsidRDefault="008F0189" w:rsidP="008F0189">
      <w:pPr>
        <w:pStyle w:val="af5"/>
        <w:ind w:right="-99" w:firstLine="567"/>
        <w:rPr>
          <w:rFonts w:ascii="KZ Times New Roman" w:hAnsi="KZ Times New Roman"/>
          <w:sz w:val="28"/>
          <w:szCs w:val="28"/>
          <w:lang w:val="kk-KZ"/>
        </w:rPr>
      </w:pPr>
      <w:r w:rsidRPr="008F0189">
        <w:rPr>
          <w:rFonts w:ascii="KZ Times New Roman" w:hAnsi="KZ Times New Roman"/>
          <w:i/>
          <w:sz w:val="28"/>
          <w:szCs w:val="28"/>
          <w:lang w:val="kk-KZ"/>
        </w:rPr>
        <w:t xml:space="preserve">Магнит ағынының осы ағын кесіп өтіп жатқан тұйықталған тізбекпен байланысын (ілінісуін) сипаттайтын </w:t>
      </w:r>
      <w:r w:rsidRPr="008F0189">
        <w:rPr>
          <w:rFonts w:ascii="KZ Times New Roman" w:hAnsi="KZ Times New Roman"/>
          <w:i/>
          <w:noProof/>
          <w:position w:val="-10"/>
          <w:sz w:val="28"/>
          <w:szCs w:val="28"/>
          <w:lang w:val="ru-RU" w:eastAsia="ru-RU"/>
        </w:rPr>
        <w:drawing>
          <wp:inline distT="0" distB="0" distL="0" distR="0">
            <wp:extent cx="128905" cy="149225"/>
            <wp:effectExtent l="19050" t="0" r="4445" b="0"/>
            <wp:docPr id="3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110" cstate="print"/>
                    <a:srcRect/>
                    <a:stretch>
                      <a:fillRect/>
                    </a:stretch>
                  </pic:blipFill>
                  <pic:spPr bwMode="auto">
                    <a:xfrm>
                      <a:off x="0" y="0"/>
                      <a:ext cx="128905" cy="149225"/>
                    </a:xfrm>
                    <a:prstGeom prst="rect">
                      <a:avLst/>
                    </a:prstGeom>
                    <a:noFill/>
                    <a:ln w="9525">
                      <a:noFill/>
                      <a:miter lim="800000"/>
                      <a:headEnd/>
                      <a:tailEnd/>
                    </a:ln>
                  </pic:spPr>
                </pic:pic>
              </a:graphicData>
            </a:graphic>
          </wp:inline>
        </w:drawing>
      </w:r>
      <w:r w:rsidRPr="008F0189">
        <w:rPr>
          <w:rFonts w:ascii="KZ Times New Roman" w:hAnsi="KZ Times New Roman"/>
          <w:i/>
          <w:sz w:val="28"/>
          <w:szCs w:val="28"/>
          <w:lang w:val="kk-KZ"/>
        </w:rPr>
        <w:t xml:space="preserve"> шамасын ағынілінісу деп атайды</w:t>
      </w:r>
      <w:r w:rsidRPr="008F0189">
        <w:rPr>
          <w:rFonts w:ascii="KZ Times New Roman" w:hAnsi="KZ Times New Roman"/>
          <w:sz w:val="28"/>
          <w:szCs w:val="28"/>
          <w:lang w:val="kk-KZ"/>
        </w:rPr>
        <w:t xml:space="preserve">. Егер </w:t>
      </w:r>
      <w:r w:rsidRPr="008F0189">
        <w:rPr>
          <w:rFonts w:ascii="KZ Times New Roman" w:hAnsi="KZ Times New Roman"/>
          <w:sz w:val="28"/>
          <w:szCs w:val="28"/>
          <w:lang w:val="kk-KZ"/>
        </w:rPr>
        <w:lastRenderedPageBreak/>
        <w:t xml:space="preserve">магнит ағыны </w:t>
      </w:r>
      <w:r w:rsidRPr="008F0189">
        <w:rPr>
          <w:rFonts w:ascii="KZ Times New Roman" w:hAnsi="KZ Times New Roman"/>
          <w:i/>
          <w:sz w:val="28"/>
          <w:szCs w:val="28"/>
        </w:rPr>
        <w:sym w:font="Symbol" w:char="F046"/>
      </w:r>
      <w:r w:rsidRPr="008F0189">
        <w:rPr>
          <w:rFonts w:ascii="KZ Times New Roman" w:hAnsi="KZ Times New Roman"/>
          <w:i/>
          <w:noProof/>
          <w:position w:val="-6"/>
          <w:sz w:val="28"/>
          <w:szCs w:val="28"/>
          <w:lang w:val="ru-RU" w:eastAsia="ru-RU"/>
        </w:rPr>
        <w:drawing>
          <wp:inline distT="0" distB="0" distL="0" distR="0">
            <wp:extent cx="193445" cy="179151"/>
            <wp:effectExtent l="19050" t="0" r="0" b="0"/>
            <wp:docPr id="3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113" cstate="print"/>
                    <a:srcRect/>
                    <a:stretch>
                      <a:fillRect/>
                    </a:stretch>
                  </pic:blipFill>
                  <pic:spPr bwMode="auto">
                    <a:xfrm>
                      <a:off x="0" y="0"/>
                      <a:ext cx="194751" cy="180360"/>
                    </a:xfrm>
                    <a:prstGeom prst="rect">
                      <a:avLst/>
                    </a:prstGeom>
                    <a:noFill/>
                    <a:ln w="9525">
                      <a:noFill/>
                      <a:miter lim="800000"/>
                      <a:headEnd/>
                      <a:tailEnd/>
                    </a:ln>
                  </pic:spPr>
                </pic:pic>
              </a:graphicData>
            </a:graphic>
          </wp:inline>
        </w:drawing>
      </w:r>
      <w:r w:rsidRPr="008F0189">
        <w:rPr>
          <w:rFonts w:ascii="KZ Times New Roman" w:hAnsi="KZ Times New Roman"/>
          <w:i/>
          <w:sz w:val="28"/>
          <w:szCs w:val="28"/>
          <w:lang w:val="kk-KZ"/>
        </w:rPr>
        <w:t xml:space="preserve"> </w:t>
      </w:r>
      <w:r w:rsidRPr="008F0189">
        <w:rPr>
          <w:rFonts w:ascii="KZ Times New Roman" w:hAnsi="KZ Times New Roman"/>
          <w:sz w:val="28"/>
          <w:szCs w:val="28"/>
          <w:lang w:val="kk-KZ"/>
        </w:rPr>
        <w:t>орамдары бар катушканы кесіп өтетін болса, онда ағынілінісі орамдар санының магнит ағынына көбейтіндісіне тең болады:</w:t>
      </w:r>
    </w:p>
    <w:p w:rsidR="008F0189" w:rsidRPr="008F0189" w:rsidRDefault="008F0189" w:rsidP="008F0189">
      <w:pPr>
        <w:pStyle w:val="af5"/>
        <w:ind w:right="-99" w:firstLine="567"/>
        <w:rPr>
          <w:rFonts w:ascii="KZ Times New Roman" w:hAnsi="KZ Times New Roman"/>
          <w:sz w:val="28"/>
          <w:szCs w:val="28"/>
          <w:lang w:val="kk-KZ"/>
        </w:rPr>
      </w:pPr>
    </w:p>
    <w:p w:rsidR="008F0189" w:rsidRPr="008F0189" w:rsidRDefault="008F0189" w:rsidP="008F0189">
      <w:pPr>
        <w:pStyle w:val="af5"/>
        <w:tabs>
          <w:tab w:val="left" w:pos="5812"/>
        </w:tabs>
        <w:ind w:right="-99" w:firstLine="567"/>
        <w:jc w:val="right"/>
        <w:rPr>
          <w:rFonts w:ascii="KZ Times New Roman" w:hAnsi="KZ Times New Roman"/>
          <w:sz w:val="28"/>
          <w:szCs w:val="28"/>
          <w:lang w:val="kk-KZ"/>
        </w:rPr>
      </w:pPr>
      <w:r w:rsidRPr="008F0189">
        <w:rPr>
          <w:rFonts w:ascii="KZ Times New Roman" w:hAnsi="KZ Times New Roman"/>
          <w:i/>
          <w:sz w:val="28"/>
          <w:szCs w:val="28"/>
          <w:lang w:val="kk-KZ"/>
        </w:rPr>
        <w:t xml:space="preserve">           </w:t>
      </w:r>
      <w:r w:rsidRPr="008F0189">
        <w:rPr>
          <w:rFonts w:ascii="KZ Times New Roman" w:hAnsi="KZ Times New Roman"/>
          <w:i/>
          <w:noProof/>
          <w:position w:val="-10"/>
          <w:sz w:val="28"/>
          <w:szCs w:val="28"/>
          <w:lang w:val="ru-RU" w:eastAsia="ru-RU"/>
        </w:rPr>
        <w:drawing>
          <wp:inline distT="0" distB="0" distL="0" distR="0">
            <wp:extent cx="158163" cy="184244"/>
            <wp:effectExtent l="19050" t="0" r="0" b="0"/>
            <wp:docPr id="3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110" cstate="print"/>
                    <a:srcRect/>
                    <a:stretch>
                      <a:fillRect/>
                    </a:stretch>
                  </pic:blipFill>
                  <pic:spPr bwMode="auto">
                    <a:xfrm>
                      <a:off x="0" y="0"/>
                      <a:ext cx="160052" cy="186444"/>
                    </a:xfrm>
                    <a:prstGeom prst="rect">
                      <a:avLst/>
                    </a:prstGeom>
                    <a:noFill/>
                    <a:ln w="9525">
                      <a:noFill/>
                      <a:miter lim="800000"/>
                      <a:headEnd/>
                      <a:tailEnd/>
                    </a:ln>
                  </pic:spPr>
                </pic:pic>
              </a:graphicData>
            </a:graphic>
          </wp:inline>
        </w:drawing>
      </w:r>
      <w:r w:rsidRPr="008F0189">
        <w:rPr>
          <w:rFonts w:ascii="KZ Times New Roman" w:hAnsi="KZ Times New Roman"/>
          <w:i/>
          <w:sz w:val="28"/>
          <w:szCs w:val="28"/>
          <w:lang w:val="kk-KZ"/>
        </w:rPr>
        <w:t xml:space="preserve"> </w:t>
      </w:r>
      <w:r w:rsidRPr="008F0189">
        <w:rPr>
          <w:rFonts w:ascii="KZ Times New Roman" w:hAnsi="KZ Times New Roman"/>
          <w:i/>
          <w:sz w:val="28"/>
          <w:szCs w:val="28"/>
        </w:rPr>
        <w:sym w:font="Symbol" w:char="F03D"/>
      </w:r>
      <w:r w:rsidRPr="008F0189">
        <w:rPr>
          <w:rFonts w:ascii="KZ Times New Roman" w:hAnsi="KZ Times New Roman"/>
          <w:i/>
          <w:noProof/>
          <w:position w:val="-6"/>
          <w:sz w:val="28"/>
          <w:szCs w:val="28"/>
          <w:lang w:val="ru-RU" w:eastAsia="ru-RU"/>
        </w:rPr>
        <w:drawing>
          <wp:inline distT="0" distB="0" distL="0" distR="0">
            <wp:extent cx="164029" cy="151909"/>
            <wp:effectExtent l="0" t="0" r="7421" b="0"/>
            <wp:docPr id="4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114" cstate="print"/>
                    <a:srcRect/>
                    <a:stretch>
                      <a:fillRect/>
                    </a:stretch>
                  </pic:blipFill>
                  <pic:spPr bwMode="auto">
                    <a:xfrm>
                      <a:off x="0" y="0"/>
                      <a:ext cx="162916" cy="150878"/>
                    </a:xfrm>
                    <a:prstGeom prst="rect">
                      <a:avLst/>
                    </a:prstGeom>
                    <a:noFill/>
                    <a:ln w="9525">
                      <a:noFill/>
                      <a:miter lim="800000"/>
                      <a:headEnd/>
                      <a:tailEnd/>
                    </a:ln>
                  </pic:spPr>
                </pic:pic>
              </a:graphicData>
            </a:graphic>
          </wp:inline>
        </w:drawing>
      </w:r>
      <w:r w:rsidRPr="008F0189">
        <w:rPr>
          <w:rFonts w:ascii="KZ Times New Roman" w:hAnsi="KZ Times New Roman"/>
          <w:i/>
          <w:sz w:val="28"/>
          <w:szCs w:val="28"/>
        </w:rPr>
        <w:sym w:font="Symbol" w:char="F046"/>
      </w:r>
      <w:r w:rsidRPr="008F0189">
        <w:rPr>
          <w:rFonts w:ascii="KZ Times New Roman" w:hAnsi="KZ Times New Roman"/>
          <w:i/>
          <w:sz w:val="28"/>
          <w:szCs w:val="28"/>
          <w:lang w:val="kk-KZ"/>
        </w:rPr>
        <w:t>.</w:t>
      </w:r>
      <w:r w:rsidRPr="008F0189">
        <w:rPr>
          <w:rFonts w:ascii="KZ Times New Roman" w:hAnsi="KZ Times New Roman"/>
          <w:i/>
          <w:sz w:val="28"/>
          <w:szCs w:val="28"/>
          <w:lang w:val="kk-KZ"/>
        </w:rPr>
        <w:tab/>
      </w:r>
      <w:r w:rsidRPr="008F0189">
        <w:rPr>
          <w:rFonts w:ascii="KZ Times New Roman" w:hAnsi="KZ Times New Roman"/>
          <w:sz w:val="28"/>
          <w:szCs w:val="28"/>
          <w:lang w:val="kk-KZ"/>
        </w:rPr>
        <w:t>(3.87)</w:t>
      </w:r>
    </w:p>
    <w:p w:rsidR="008F0189" w:rsidRPr="008F0189" w:rsidRDefault="008F0189" w:rsidP="008F0189">
      <w:pPr>
        <w:pStyle w:val="af5"/>
        <w:tabs>
          <w:tab w:val="left" w:pos="5812"/>
        </w:tabs>
        <w:ind w:right="-99" w:firstLine="567"/>
        <w:jc w:val="right"/>
        <w:rPr>
          <w:rFonts w:ascii="KZ Times New Roman" w:hAnsi="KZ Times New Roman"/>
          <w:sz w:val="28"/>
          <w:szCs w:val="28"/>
          <w:lang w:val="kk-KZ"/>
        </w:rPr>
      </w:pPr>
    </w:p>
    <w:p w:rsidR="008F0189" w:rsidRPr="008F0189" w:rsidRDefault="008F0189" w:rsidP="008F0189">
      <w:pPr>
        <w:pStyle w:val="af5"/>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Енді </w:t>
      </w:r>
      <w:r w:rsidRPr="008F0189">
        <w:rPr>
          <w:rFonts w:ascii="KZ Times New Roman" w:hAnsi="KZ Times New Roman"/>
          <w:noProof/>
          <w:position w:val="-4"/>
          <w:sz w:val="28"/>
          <w:szCs w:val="28"/>
          <w:lang w:val="ru-RU" w:eastAsia="ru-RU"/>
        </w:rPr>
        <w:drawing>
          <wp:inline distT="0" distB="0" distL="0" distR="0">
            <wp:extent cx="171325" cy="184994"/>
            <wp:effectExtent l="19050" t="0" r="0" b="0"/>
            <wp:docPr id="4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115" cstate="print"/>
                    <a:srcRect/>
                    <a:stretch>
                      <a:fillRect/>
                    </a:stretch>
                  </pic:blipFill>
                  <pic:spPr bwMode="auto">
                    <a:xfrm>
                      <a:off x="0" y="0"/>
                      <a:ext cx="174096" cy="187987"/>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тоқ өтіп жатқан кез келген тұйықталған тізбекті қарастырайық. Бұл тоқ тізбектің айналасында өзінің меншікті магнит өрісін тудырады. Тұйықталған тізбектің өткізгіштері қамтитын бет арқылы меншікті </w:t>
      </w:r>
      <w:r w:rsidRPr="008F0189">
        <w:rPr>
          <w:rFonts w:ascii="KZ Times New Roman" w:hAnsi="KZ Times New Roman"/>
          <w:i/>
          <w:sz w:val="28"/>
          <w:szCs w:val="28"/>
        </w:rPr>
        <w:sym w:font="Symbol" w:char="F046"/>
      </w:r>
      <w:r w:rsidRPr="008F0189">
        <w:rPr>
          <w:rFonts w:ascii="KZ Times New Roman" w:hAnsi="KZ Times New Roman"/>
          <w:i/>
          <w:sz w:val="28"/>
          <w:szCs w:val="28"/>
          <w:lang w:val="kk-KZ"/>
        </w:rPr>
        <w:t xml:space="preserve"> </w:t>
      </w:r>
      <w:r w:rsidRPr="008F0189">
        <w:rPr>
          <w:rFonts w:ascii="KZ Times New Roman" w:hAnsi="KZ Times New Roman"/>
          <w:sz w:val="28"/>
          <w:szCs w:val="28"/>
          <w:lang w:val="kk-KZ"/>
        </w:rPr>
        <w:t xml:space="preserve">ағын өтіп жатсын. Егер бұл тізбек дегеніміз жалғыз жазық контур болатын болса, онда </w:t>
      </w:r>
      <w:r w:rsidRPr="008F0189">
        <w:rPr>
          <w:rFonts w:ascii="KZ Times New Roman" w:hAnsi="KZ Times New Roman"/>
          <w:i/>
          <w:noProof/>
          <w:position w:val="-10"/>
          <w:sz w:val="28"/>
          <w:szCs w:val="28"/>
          <w:lang w:val="ru-RU" w:eastAsia="ru-RU"/>
        </w:rPr>
        <w:drawing>
          <wp:inline distT="0" distB="0" distL="0" distR="0">
            <wp:extent cx="164369" cy="190280"/>
            <wp:effectExtent l="19050" t="0" r="0" b="0"/>
            <wp:docPr id="4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110" cstate="print"/>
                    <a:srcRect/>
                    <a:stretch>
                      <a:fillRect/>
                    </a:stretch>
                  </pic:blipFill>
                  <pic:spPr bwMode="auto">
                    <a:xfrm>
                      <a:off x="0" y="0"/>
                      <a:ext cx="165734" cy="191860"/>
                    </a:xfrm>
                    <a:prstGeom prst="rect">
                      <a:avLst/>
                    </a:prstGeom>
                    <a:noFill/>
                    <a:ln w="9525">
                      <a:noFill/>
                      <a:miter lim="800000"/>
                      <a:headEnd/>
                      <a:tailEnd/>
                    </a:ln>
                  </pic:spPr>
                </pic:pic>
              </a:graphicData>
            </a:graphic>
          </wp:inline>
        </w:drawing>
      </w:r>
      <w:r w:rsidRPr="008F0189">
        <w:rPr>
          <w:rFonts w:ascii="KZ Times New Roman" w:hAnsi="KZ Times New Roman"/>
          <w:i/>
          <w:sz w:val="28"/>
          <w:szCs w:val="28"/>
          <w:lang w:val="kk-KZ"/>
        </w:rPr>
        <w:t xml:space="preserve"> </w:t>
      </w:r>
      <w:r w:rsidRPr="008F0189">
        <w:rPr>
          <w:rFonts w:ascii="KZ Times New Roman" w:hAnsi="KZ Times New Roman"/>
          <w:sz w:val="28"/>
          <w:szCs w:val="28"/>
          <w:lang w:val="kk-KZ"/>
        </w:rPr>
        <w:t xml:space="preserve">дегеніміз </w:t>
      </w:r>
      <w:r w:rsidRPr="008F0189">
        <w:rPr>
          <w:rFonts w:ascii="KZ Times New Roman" w:hAnsi="KZ Times New Roman"/>
          <w:i/>
          <w:sz w:val="28"/>
          <w:szCs w:val="28"/>
        </w:rPr>
        <w:sym w:font="Symbol" w:char="F046"/>
      </w:r>
      <w:r w:rsidRPr="008F0189">
        <w:rPr>
          <w:rFonts w:ascii="KZ Times New Roman" w:hAnsi="KZ Times New Roman"/>
          <w:i/>
          <w:sz w:val="28"/>
          <w:szCs w:val="28"/>
          <w:lang w:val="kk-KZ"/>
        </w:rPr>
        <w:t xml:space="preserve"> </w:t>
      </w:r>
      <w:r w:rsidRPr="008F0189">
        <w:rPr>
          <w:rFonts w:ascii="KZ Times New Roman" w:hAnsi="KZ Times New Roman"/>
          <w:sz w:val="28"/>
          <w:szCs w:val="28"/>
          <w:lang w:val="kk-KZ"/>
        </w:rPr>
        <w:t xml:space="preserve">болады. Егерде өткізгіштер </w:t>
      </w:r>
      <w:r w:rsidRPr="008F0189">
        <w:rPr>
          <w:rFonts w:ascii="KZ Times New Roman" w:hAnsi="KZ Times New Roman"/>
          <w:i/>
          <w:noProof/>
          <w:position w:val="-6"/>
          <w:sz w:val="28"/>
          <w:szCs w:val="28"/>
          <w:lang w:val="ru-RU" w:eastAsia="ru-RU"/>
        </w:rPr>
        <w:drawing>
          <wp:inline distT="0" distB="0" distL="0" distR="0">
            <wp:extent cx="181151" cy="167766"/>
            <wp:effectExtent l="19050" t="0" r="0" b="0"/>
            <wp:docPr id="43"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116" cstate="print"/>
                    <a:srcRect/>
                    <a:stretch>
                      <a:fillRect/>
                    </a:stretch>
                  </pic:blipFill>
                  <pic:spPr bwMode="auto">
                    <a:xfrm>
                      <a:off x="0" y="0"/>
                      <a:ext cx="179921" cy="166627"/>
                    </a:xfrm>
                    <a:prstGeom prst="rect">
                      <a:avLst/>
                    </a:prstGeom>
                    <a:noFill/>
                    <a:ln w="9525">
                      <a:noFill/>
                      <a:miter lim="800000"/>
                      <a:headEnd/>
                      <a:tailEnd/>
                    </a:ln>
                  </pic:spPr>
                </pic:pic>
              </a:graphicData>
            </a:graphic>
          </wp:inline>
        </w:drawing>
      </w:r>
      <w:r w:rsidRPr="008F0189">
        <w:rPr>
          <w:rFonts w:ascii="KZ Times New Roman" w:hAnsi="KZ Times New Roman"/>
          <w:i/>
          <w:sz w:val="28"/>
          <w:szCs w:val="28"/>
          <w:lang w:val="kk-KZ"/>
        </w:rPr>
        <w:t xml:space="preserve"> </w:t>
      </w:r>
      <w:r w:rsidRPr="008F0189">
        <w:rPr>
          <w:rFonts w:ascii="KZ Times New Roman" w:hAnsi="KZ Times New Roman"/>
          <w:sz w:val="28"/>
          <w:szCs w:val="28"/>
          <w:lang w:val="kk-KZ"/>
        </w:rPr>
        <w:t xml:space="preserve">орамдары бар катушка құрайтын болса, онда </w:t>
      </w:r>
      <w:r w:rsidRPr="008F0189">
        <w:rPr>
          <w:rFonts w:ascii="KZ Times New Roman" w:hAnsi="KZ Times New Roman"/>
          <w:i/>
          <w:noProof/>
          <w:position w:val="-10"/>
          <w:sz w:val="28"/>
          <w:szCs w:val="28"/>
          <w:lang w:val="ru-RU" w:eastAsia="ru-RU"/>
        </w:rPr>
        <w:drawing>
          <wp:inline distT="0" distB="0" distL="0" distR="0">
            <wp:extent cx="163345" cy="190280"/>
            <wp:effectExtent l="19050" t="0" r="0" b="0"/>
            <wp:docPr id="4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110" cstate="print"/>
                    <a:srcRect/>
                    <a:stretch>
                      <a:fillRect/>
                    </a:stretch>
                  </pic:blipFill>
                  <pic:spPr bwMode="auto">
                    <a:xfrm>
                      <a:off x="0" y="0"/>
                      <a:ext cx="165294" cy="192551"/>
                    </a:xfrm>
                    <a:prstGeom prst="rect">
                      <a:avLst/>
                    </a:prstGeom>
                    <a:noFill/>
                    <a:ln w="9525">
                      <a:noFill/>
                      <a:miter lim="800000"/>
                      <a:headEnd/>
                      <a:tailEnd/>
                    </a:ln>
                  </pic:spPr>
                </pic:pic>
              </a:graphicData>
            </a:graphic>
          </wp:inline>
        </w:drawing>
      </w:r>
      <w:r w:rsidRPr="008F0189">
        <w:rPr>
          <w:rFonts w:ascii="KZ Times New Roman" w:hAnsi="KZ Times New Roman"/>
          <w:i/>
          <w:sz w:val="28"/>
          <w:szCs w:val="28"/>
        </w:rPr>
        <w:sym w:font="Symbol" w:char="F03D"/>
      </w:r>
      <w:r w:rsidRPr="008F0189">
        <w:rPr>
          <w:rFonts w:ascii="KZ Times New Roman" w:hAnsi="KZ Times New Roman"/>
          <w:i/>
          <w:noProof/>
          <w:position w:val="-6"/>
          <w:sz w:val="28"/>
          <w:szCs w:val="28"/>
          <w:lang w:val="ru-RU" w:eastAsia="ru-RU"/>
        </w:rPr>
        <w:drawing>
          <wp:inline distT="0" distB="0" distL="0" distR="0">
            <wp:extent cx="175445" cy="162481"/>
            <wp:effectExtent l="19050" t="0" r="0" b="0"/>
            <wp:docPr id="4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117" cstate="print"/>
                    <a:srcRect/>
                    <a:stretch>
                      <a:fillRect/>
                    </a:stretch>
                  </pic:blipFill>
                  <pic:spPr bwMode="auto">
                    <a:xfrm>
                      <a:off x="0" y="0"/>
                      <a:ext cx="174254" cy="161378"/>
                    </a:xfrm>
                    <a:prstGeom prst="rect">
                      <a:avLst/>
                    </a:prstGeom>
                    <a:noFill/>
                    <a:ln w="9525">
                      <a:noFill/>
                      <a:miter lim="800000"/>
                      <a:headEnd/>
                      <a:tailEnd/>
                    </a:ln>
                  </pic:spPr>
                </pic:pic>
              </a:graphicData>
            </a:graphic>
          </wp:inline>
        </w:drawing>
      </w:r>
      <w:r w:rsidRPr="008F0189">
        <w:rPr>
          <w:rFonts w:ascii="KZ Times New Roman" w:hAnsi="KZ Times New Roman"/>
          <w:i/>
          <w:sz w:val="28"/>
          <w:szCs w:val="28"/>
        </w:rPr>
        <w:sym w:font="Symbol" w:char="F046"/>
      </w:r>
      <w:r w:rsidRPr="008F0189">
        <w:rPr>
          <w:rFonts w:ascii="KZ Times New Roman" w:hAnsi="KZ Times New Roman"/>
          <w:sz w:val="28"/>
          <w:szCs w:val="28"/>
          <w:lang w:val="kk-KZ"/>
        </w:rPr>
        <w:t>. Сонымен, тізбектің меншікті ағынілінісуі оның конфигурациясына, яғни өткізгіштердің кеңістікте орналасуына тәуелді болады екен.</w:t>
      </w:r>
    </w:p>
    <w:p w:rsidR="008F0189" w:rsidRPr="008F0189" w:rsidRDefault="008F0189" w:rsidP="008F0189">
      <w:pPr>
        <w:pStyle w:val="af5"/>
        <w:ind w:right="-99" w:firstLine="567"/>
        <w:rPr>
          <w:rFonts w:ascii="KZ Times New Roman" w:hAnsi="KZ Times New Roman"/>
          <w:sz w:val="28"/>
          <w:szCs w:val="28"/>
          <w:lang w:val="kk-KZ"/>
        </w:rPr>
      </w:pPr>
      <w:r w:rsidRPr="008F0189">
        <w:rPr>
          <w:rFonts w:ascii="KZ Times New Roman" w:hAnsi="KZ Times New Roman"/>
          <w:sz w:val="28"/>
          <w:szCs w:val="28"/>
          <w:lang w:val="kk-KZ"/>
        </w:rPr>
        <w:t>Тәжірибе көрсеткендей, тұйықталған тізбекте ферромагнетиктер болмайтын кезде, бұл тізбектің меншікті ағынілінісуі ондағы  тоқ күшіне тура пропорционал өзгереді:</w:t>
      </w:r>
    </w:p>
    <w:p w:rsidR="008F0189" w:rsidRPr="008F0189" w:rsidRDefault="008F0189" w:rsidP="008F0189">
      <w:pPr>
        <w:pStyle w:val="af5"/>
        <w:tabs>
          <w:tab w:val="left" w:pos="5812"/>
        </w:tabs>
        <w:ind w:right="-99" w:firstLine="567"/>
        <w:jc w:val="right"/>
        <w:rPr>
          <w:rFonts w:ascii="KZ Times New Roman" w:hAnsi="KZ Times New Roman"/>
          <w:sz w:val="28"/>
          <w:szCs w:val="28"/>
          <w:lang w:val="kk-KZ"/>
        </w:rPr>
      </w:pPr>
      <w:r w:rsidRPr="008F0189">
        <w:rPr>
          <w:rFonts w:ascii="KZ Times New Roman" w:hAnsi="KZ Times New Roman"/>
          <w:i/>
          <w:sz w:val="28"/>
          <w:szCs w:val="28"/>
          <w:lang w:val="kk-KZ"/>
        </w:rPr>
        <w:t xml:space="preserve">                                                        </w:t>
      </w:r>
      <w:r w:rsidRPr="008F0189">
        <w:rPr>
          <w:rFonts w:ascii="KZ Times New Roman" w:hAnsi="KZ Times New Roman"/>
          <w:i/>
          <w:sz w:val="28"/>
          <w:szCs w:val="28"/>
        </w:rPr>
        <w:sym w:font="Symbol" w:char="F079"/>
      </w:r>
      <w:r w:rsidRPr="008F0189">
        <w:rPr>
          <w:rFonts w:ascii="KZ Times New Roman" w:hAnsi="KZ Times New Roman"/>
          <w:i/>
          <w:sz w:val="28"/>
          <w:szCs w:val="28"/>
        </w:rPr>
        <w:sym w:font="Symbol" w:char="F03D"/>
      </w:r>
      <w:r w:rsidRPr="008F0189">
        <w:rPr>
          <w:rFonts w:ascii="KZ Times New Roman" w:hAnsi="KZ Times New Roman"/>
          <w:i/>
          <w:sz w:val="28"/>
          <w:szCs w:val="28"/>
          <w:lang w:val="kk-KZ"/>
        </w:rPr>
        <w:t xml:space="preserve">LІ .                                           </w:t>
      </w:r>
      <w:r w:rsidRPr="008F0189">
        <w:rPr>
          <w:rFonts w:ascii="KZ Times New Roman" w:hAnsi="KZ Times New Roman"/>
          <w:sz w:val="28"/>
          <w:szCs w:val="28"/>
          <w:lang w:val="kk-KZ"/>
        </w:rPr>
        <w:t>(3.88)</w:t>
      </w:r>
    </w:p>
    <w:p w:rsidR="008F0189" w:rsidRPr="008F0189" w:rsidRDefault="008F0189" w:rsidP="008F0189">
      <w:pPr>
        <w:pStyle w:val="af5"/>
        <w:tabs>
          <w:tab w:val="left" w:pos="5812"/>
        </w:tabs>
        <w:ind w:right="-99" w:firstLine="567"/>
        <w:jc w:val="right"/>
        <w:rPr>
          <w:rFonts w:ascii="KZ Times New Roman" w:hAnsi="KZ Times New Roman"/>
          <w:sz w:val="28"/>
          <w:szCs w:val="28"/>
          <w:lang w:val="kk-KZ"/>
        </w:rPr>
      </w:pPr>
    </w:p>
    <w:p w:rsidR="008F0189" w:rsidRPr="008F0189" w:rsidRDefault="008F0189" w:rsidP="008F0189">
      <w:pPr>
        <w:pStyle w:val="af5"/>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Пропорционалдық коэффициенті тұйықталған тізбектің өткізгіштерінің конфигурациясы өзгеріссіз қалатын және өзгеріссіз қалатын қоршаған орта кезінде тұрақты болады. </w:t>
      </w:r>
      <w:r w:rsidRPr="008F0189">
        <w:rPr>
          <w:rFonts w:ascii="KZ Times New Roman" w:hAnsi="KZ Times New Roman"/>
          <w:i/>
          <w:sz w:val="28"/>
          <w:szCs w:val="28"/>
          <w:lang w:val="kk-KZ"/>
        </w:rPr>
        <w:t>Тұйықталған тізбектің меншікті ағынілінісуінің оның формасы мен қоршаған ортаға тәуелділігін сипаттайтын L коэффициент тізбектің индуктивтігі деп аталады</w:t>
      </w:r>
      <w:r w:rsidRPr="008F0189">
        <w:rPr>
          <w:rFonts w:ascii="KZ Times New Roman" w:hAnsi="KZ Times New Roman"/>
          <w:sz w:val="28"/>
          <w:szCs w:val="28"/>
          <w:lang w:val="kk-KZ"/>
        </w:rPr>
        <w:t>.</w:t>
      </w:r>
    </w:p>
    <w:p w:rsidR="008F0189" w:rsidRPr="008F0189" w:rsidRDefault="008F0189" w:rsidP="008F0189">
      <w:pPr>
        <w:pStyle w:val="af5"/>
        <w:ind w:right="-99" w:firstLine="567"/>
        <w:rPr>
          <w:rFonts w:ascii="KZ Times New Roman" w:hAnsi="KZ Times New Roman"/>
          <w:sz w:val="28"/>
          <w:szCs w:val="28"/>
          <w:lang w:val="kk-KZ"/>
        </w:rPr>
      </w:pPr>
      <w:r w:rsidRPr="008F0189">
        <w:rPr>
          <w:rFonts w:ascii="KZ Times New Roman" w:hAnsi="KZ Times New Roman"/>
          <w:i/>
          <w:sz w:val="28"/>
          <w:szCs w:val="28"/>
          <w:lang w:val="kk-KZ"/>
        </w:rPr>
        <w:t xml:space="preserve">L </w:t>
      </w:r>
      <w:r w:rsidRPr="008F0189">
        <w:rPr>
          <w:rFonts w:ascii="KZ Times New Roman" w:hAnsi="KZ Times New Roman"/>
          <w:sz w:val="28"/>
          <w:szCs w:val="28"/>
          <w:lang w:val="kk-KZ"/>
        </w:rPr>
        <w:t>индуктивтіктің СИ систамасындағы бірлігін шығарайық:</w:t>
      </w:r>
    </w:p>
    <w:p w:rsidR="008F0189" w:rsidRPr="008F0189" w:rsidRDefault="008F0189" w:rsidP="008F0189">
      <w:pPr>
        <w:pStyle w:val="af5"/>
        <w:ind w:right="-99" w:firstLine="567"/>
        <w:rPr>
          <w:rFonts w:ascii="KZ Times New Roman" w:hAnsi="KZ Times New Roman"/>
          <w:sz w:val="28"/>
          <w:szCs w:val="28"/>
          <w:lang w:val="kk-KZ"/>
        </w:rPr>
      </w:pPr>
    </w:p>
    <w:p w:rsidR="008F0189" w:rsidRPr="008F0189" w:rsidRDefault="008F0189" w:rsidP="008F0189">
      <w:pPr>
        <w:pStyle w:val="af5"/>
        <w:ind w:right="-99" w:firstLine="567"/>
        <w:jc w:val="center"/>
        <w:rPr>
          <w:rFonts w:ascii="KZ Times New Roman" w:hAnsi="KZ Times New Roman"/>
          <w:sz w:val="28"/>
          <w:szCs w:val="28"/>
          <w:lang w:val="ru-RU"/>
        </w:rPr>
      </w:pPr>
      <w:r w:rsidRPr="008F0189">
        <w:rPr>
          <w:rFonts w:ascii="KZ Times New Roman" w:hAnsi="KZ Times New Roman"/>
          <w:i/>
          <w:sz w:val="28"/>
          <w:szCs w:val="28"/>
        </w:rPr>
        <w:t>L</w:t>
      </w:r>
      <w:r w:rsidRPr="008F0189">
        <w:rPr>
          <w:rFonts w:ascii="KZ Times New Roman" w:hAnsi="KZ Times New Roman"/>
          <w:i/>
          <w:sz w:val="28"/>
          <w:szCs w:val="28"/>
          <w:lang w:val="ru-RU"/>
        </w:rPr>
        <w:t>=</w:t>
      </w:r>
      <w:r w:rsidRPr="008F0189">
        <w:rPr>
          <w:rFonts w:ascii="KZ Times New Roman" w:hAnsi="KZ Times New Roman"/>
          <w:i/>
          <w:sz w:val="28"/>
          <w:szCs w:val="28"/>
        </w:rPr>
        <w:sym w:font="Symbol" w:char="F079"/>
      </w:r>
      <w:r w:rsidRPr="008F0189">
        <w:rPr>
          <w:rFonts w:ascii="KZ Times New Roman" w:hAnsi="KZ Times New Roman"/>
          <w:i/>
          <w:sz w:val="28"/>
          <w:szCs w:val="28"/>
        </w:rPr>
        <w:sym w:font="Symbol" w:char="F02F"/>
      </w:r>
      <w:r w:rsidRPr="008F0189">
        <w:rPr>
          <w:rFonts w:ascii="KZ Times New Roman" w:hAnsi="KZ Times New Roman"/>
          <w:i/>
          <w:sz w:val="28"/>
          <w:szCs w:val="28"/>
          <w:lang w:val="ru-RU"/>
        </w:rPr>
        <w:t>І=</w:t>
      </w:r>
      <w:r w:rsidRPr="008F0189">
        <w:rPr>
          <w:rFonts w:ascii="KZ Times New Roman" w:hAnsi="KZ Times New Roman"/>
          <w:sz w:val="28"/>
          <w:szCs w:val="28"/>
          <w:lang w:val="ru-RU"/>
        </w:rPr>
        <w:t xml:space="preserve">1 </w:t>
      </w:r>
      <w:r w:rsidRPr="008F0189">
        <w:rPr>
          <w:rFonts w:ascii="KZ Times New Roman" w:hAnsi="KZ Times New Roman"/>
          <w:i/>
          <w:sz w:val="28"/>
          <w:szCs w:val="28"/>
          <w:lang w:val="ru-RU"/>
        </w:rPr>
        <w:t xml:space="preserve">Вб </w:t>
      </w:r>
      <w:r w:rsidRPr="008F0189">
        <w:rPr>
          <w:rFonts w:ascii="KZ Times New Roman" w:hAnsi="KZ Times New Roman"/>
          <w:sz w:val="28"/>
          <w:szCs w:val="28"/>
          <w:lang w:val="ru-RU"/>
        </w:rPr>
        <w:t xml:space="preserve">/ 1 </w:t>
      </w:r>
      <w:r w:rsidRPr="008F0189">
        <w:rPr>
          <w:rFonts w:ascii="KZ Times New Roman" w:hAnsi="KZ Times New Roman"/>
          <w:i/>
          <w:sz w:val="28"/>
          <w:szCs w:val="28"/>
          <w:lang w:val="ru-RU"/>
        </w:rPr>
        <w:t>А</w:t>
      </w:r>
      <w:r w:rsidRPr="008F0189">
        <w:rPr>
          <w:rFonts w:ascii="KZ Times New Roman" w:hAnsi="KZ Times New Roman"/>
          <w:sz w:val="28"/>
          <w:szCs w:val="28"/>
          <w:lang w:val="ru-RU"/>
        </w:rPr>
        <w:t xml:space="preserve">=1 </w:t>
      </w:r>
      <w:r w:rsidRPr="008F0189">
        <w:rPr>
          <w:rFonts w:ascii="KZ Times New Roman" w:hAnsi="KZ Times New Roman"/>
          <w:i/>
          <w:sz w:val="28"/>
          <w:szCs w:val="28"/>
          <w:lang w:val="ru-RU"/>
        </w:rPr>
        <w:t>Вб/А</w:t>
      </w:r>
      <w:r w:rsidRPr="008F0189">
        <w:rPr>
          <w:rFonts w:ascii="KZ Times New Roman" w:hAnsi="KZ Times New Roman"/>
          <w:sz w:val="28"/>
          <w:szCs w:val="28"/>
          <w:lang w:val="ru-RU"/>
        </w:rPr>
        <w:t xml:space="preserve"> =1 </w:t>
      </w:r>
      <w:r w:rsidRPr="008F0189">
        <w:rPr>
          <w:rFonts w:ascii="KZ Times New Roman" w:hAnsi="KZ Times New Roman"/>
          <w:i/>
          <w:sz w:val="28"/>
          <w:szCs w:val="28"/>
          <w:lang w:val="ru-RU"/>
        </w:rPr>
        <w:t>Ом</w:t>
      </w:r>
      <w:r w:rsidRPr="008F0189">
        <w:rPr>
          <w:rFonts w:ascii="KZ Times New Roman" w:hAnsi="KZ Times New Roman"/>
          <w:i/>
          <w:sz w:val="28"/>
          <w:szCs w:val="28"/>
          <w:lang w:val="ru-RU"/>
        </w:rPr>
        <w:sym w:font="Symbol" w:char="F0D7"/>
      </w:r>
      <w:r w:rsidRPr="008F0189">
        <w:rPr>
          <w:rFonts w:ascii="KZ Times New Roman" w:hAnsi="KZ Times New Roman"/>
          <w:i/>
          <w:sz w:val="28"/>
          <w:szCs w:val="28"/>
          <w:lang w:val="ru-RU"/>
        </w:rPr>
        <w:t>с</w:t>
      </w:r>
      <w:r w:rsidRPr="008F0189">
        <w:rPr>
          <w:rFonts w:ascii="KZ Times New Roman" w:hAnsi="KZ Times New Roman"/>
          <w:sz w:val="28"/>
          <w:szCs w:val="28"/>
          <w:lang w:val="ru-RU"/>
        </w:rPr>
        <w:t>= 1</w:t>
      </w:r>
      <w:r w:rsidRPr="008F0189">
        <w:rPr>
          <w:rFonts w:ascii="KZ Times New Roman" w:hAnsi="KZ Times New Roman"/>
          <w:i/>
          <w:sz w:val="28"/>
          <w:szCs w:val="28"/>
          <w:lang w:val="ru-RU"/>
        </w:rPr>
        <w:t xml:space="preserve"> Гн</w:t>
      </w:r>
      <w:r w:rsidRPr="008F0189">
        <w:rPr>
          <w:rFonts w:ascii="KZ Times New Roman" w:hAnsi="KZ Times New Roman"/>
          <w:sz w:val="28"/>
          <w:szCs w:val="28"/>
          <w:lang w:val="ru-RU"/>
        </w:rPr>
        <w:t>.</w:t>
      </w:r>
    </w:p>
    <w:p w:rsidR="008F0189" w:rsidRPr="008F0189" w:rsidRDefault="008F0189" w:rsidP="008F0189">
      <w:pPr>
        <w:pStyle w:val="af5"/>
        <w:ind w:right="-99" w:firstLine="567"/>
        <w:jc w:val="center"/>
        <w:rPr>
          <w:rFonts w:ascii="KZ Times New Roman" w:hAnsi="KZ Times New Roman"/>
          <w:sz w:val="28"/>
          <w:szCs w:val="28"/>
          <w:lang w:val="ru-RU"/>
        </w:rPr>
      </w:pPr>
    </w:p>
    <w:p w:rsidR="008F0189" w:rsidRPr="008F0189" w:rsidRDefault="008F0189" w:rsidP="008F0189">
      <w:pPr>
        <w:pStyle w:val="af5"/>
        <w:ind w:right="-99" w:firstLine="567"/>
        <w:rPr>
          <w:rFonts w:ascii="KZ Times New Roman" w:hAnsi="KZ Times New Roman"/>
          <w:sz w:val="28"/>
          <w:szCs w:val="28"/>
          <w:lang w:val="ru-RU"/>
        </w:rPr>
      </w:pPr>
      <w:r w:rsidRPr="008F0189">
        <w:rPr>
          <w:rFonts w:ascii="KZ Times New Roman" w:hAnsi="KZ Times New Roman"/>
          <w:sz w:val="28"/>
          <w:szCs w:val="28"/>
          <w:lang w:val="ru-RU"/>
        </w:rPr>
        <w:t xml:space="preserve">ХБ жүйесінде индуктивтіктің бірлігі ретінде </w:t>
      </w:r>
      <w:r w:rsidRPr="008F0189">
        <w:rPr>
          <w:rFonts w:ascii="KZ Times New Roman" w:hAnsi="KZ Times New Roman"/>
          <w:i/>
          <w:sz w:val="28"/>
          <w:szCs w:val="28"/>
          <w:lang w:val="ru-RU"/>
        </w:rPr>
        <w:t>генри</w:t>
      </w:r>
      <w:r w:rsidRPr="008F0189">
        <w:rPr>
          <w:rFonts w:ascii="KZ Times New Roman" w:hAnsi="KZ Times New Roman"/>
          <w:sz w:val="28"/>
          <w:szCs w:val="28"/>
          <w:lang w:val="ru-RU"/>
        </w:rPr>
        <w:t xml:space="preserve"> алынады (</w:t>
      </w:r>
      <w:r w:rsidRPr="008F0189">
        <w:rPr>
          <w:rFonts w:ascii="KZ Times New Roman" w:hAnsi="KZ Times New Roman"/>
          <w:i/>
          <w:sz w:val="28"/>
          <w:szCs w:val="28"/>
          <w:lang w:val="ru-RU"/>
        </w:rPr>
        <w:t>Гн</w:t>
      </w:r>
      <w:r w:rsidRPr="008F0189">
        <w:rPr>
          <w:rFonts w:ascii="KZ Times New Roman" w:hAnsi="KZ Times New Roman"/>
          <w:sz w:val="28"/>
          <w:szCs w:val="28"/>
          <w:lang w:val="ru-RU"/>
        </w:rPr>
        <w:t xml:space="preserve">). Генри деп 1 </w:t>
      </w:r>
      <w:r w:rsidRPr="008F0189">
        <w:rPr>
          <w:rFonts w:ascii="KZ Times New Roman" w:hAnsi="KZ Times New Roman"/>
          <w:i/>
          <w:sz w:val="28"/>
          <w:szCs w:val="28"/>
          <w:lang w:val="ru-RU"/>
        </w:rPr>
        <w:t>А</w:t>
      </w:r>
      <w:r w:rsidRPr="008F0189">
        <w:rPr>
          <w:rFonts w:ascii="KZ Times New Roman" w:hAnsi="KZ Times New Roman"/>
          <w:sz w:val="28"/>
          <w:szCs w:val="28"/>
          <w:lang w:val="ru-RU"/>
        </w:rPr>
        <w:t xml:space="preserve"> тоқ кезінде 1 </w:t>
      </w:r>
      <w:r w:rsidRPr="008F0189">
        <w:rPr>
          <w:rFonts w:ascii="KZ Times New Roman" w:hAnsi="KZ Times New Roman"/>
          <w:i/>
          <w:sz w:val="28"/>
          <w:szCs w:val="28"/>
          <w:lang w:val="ru-RU"/>
        </w:rPr>
        <w:t>Вб</w:t>
      </w:r>
      <w:r w:rsidRPr="008F0189">
        <w:rPr>
          <w:rFonts w:ascii="KZ Times New Roman" w:hAnsi="KZ Times New Roman"/>
          <w:sz w:val="28"/>
          <w:szCs w:val="28"/>
          <w:lang w:val="ru-RU"/>
        </w:rPr>
        <w:t xml:space="preserve"> ағынілінісу пайда болатын тізбектің индуктивтігі алынады.</w:t>
      </w:r>
    </w:p>
    <w:p w:rsidR="008F0189" w:rsidRPr="008F0189" w:rsidRDefault="008F0189" w:rsidP="008F0189">
      <w:pPr>
        <w:pStyle w:val="af5"/>
        <w:ind w:right="-99" w:firstLine="567"/>
        <w:rPr>
          <w:rFonts w:ascii="KZ Times New Roman" w:hAnsi="KZ Times New Roman"/>
          <w:sz w:val="28"/>
          <w:szCs w:val="28"/>
          <w:lang w:val="ru-RU"/>
        </w:rPr>
      </w:pPr>
      <w:r w:rsidRPr="008F0189">
        <w:rPr>
          <w:rFonts w:ascii="KZ Times New Roman" w:hAnsi="KZ Times New Roman"/>
          <w:sz w:val="28"/>
          <w:szCs w:val="28"/>
          <w:lang w:val="ru-RU"/>
        </w:rPr>
        <w:t xml:space="preserve">ХБ жүйесінде магниттік өтімділіктің бірлігінің </w:t>
      </w:r>
      <w:r w:rsidRPr="008F0189">
        <w:rPr>
          <w:rFonts w:ascii="KZ Times New Roman" w:hAnsi="KZ Times New Roman"/>
          <w:i/>
          <w:sz w:val="28"/>
          <w:szCs w:val="28"/>
          <w:lang w:val="ru-RU"/>
        </w:rPr>
        <w:t>Н/А</w:t>
      </w:r>
      <w:r w:rsidRPr="008F0189">
        <w:rPr>
          <w:rFonts w:ascii="KZ Times New Roman" w:hAnsi="KZ Times New Roman"/>
          <w:sz w:val="28"/>
          <w:szCs w:val="28"/>
          <w:vertAlign w:val="superscript"/>
          <w:lang w:val="ru-RU"/>
        </w:rPr>
        <w:t>2</w:t>
      </w:r>
      <w:r w:rsidRPr="008F0189">
        <w:rPr>
          <w:rFonts w:ascii="KZ Times New Roman" w:hAnsi="KZ Times New Roman"/>
          <w:sz w:val="28"/>
          <w:szCs w:val="28"/>
          <w:lang w:val="ru-RU"/>
        </w:rPr>
        <w:t xml:space="preserve"> немесе </w:t>
      </w:r>
      <w:r w:rsidRPr="008F0189">
        <w:rPr>
          <w:rFonts w:ascii="KZ Times New Roman" w:hAnsi="KZ Times New Roman"/>
          <w:i/>
          <w:sz w:val="28"/>
          <w:szCs w:val="28"/>
          <w:lang w:val="ru-RU"/>
        </w:rPr>
        <w:t>Тл</w:t>
      </w:r>
      <w:r w:rsidRPr="008F0189">
        <w:rPr>
          <w:rFonts w:ascii="KZ Times New Roman" w:hAnsi="KZ Times New Roman"/>
          <w:i/>
          <w:sz w:val="28"/>
          <w:szCs w:val="28"/>
          <w:lang w:val="ru-RU"/>
        </w:rPr>
        <w:sym w:font="Symbol" w:char="F0D7"/>
      </w:r>
      <w:r w:rsidRPr="008F0189">
        <w:rPr>
          <w:rFonts w:ascii="KZ Times New Roman" w:hAnsi="KZ Times New Roman"/>
          <w:i/>
          <w:sz w:val="28"/>
          <w:szCs w:val="28"/>
          <w:lang w:val="ru-RU"/>
        </w:rPr>
        <w:t>м/А</w:t>
      </w:r>
      <w:r w:rsidRPr="008F0189">
        <w:rPr>
          <w:rFonts w:ascii="KZ Times New Roman" w:hAnsi="KZ Times New Roman"/>
          <w:sz w:val="28"/>
          <w:szCs w:val="28"/>
          <w:lang w:val="ru-RU"/>
        </w:rPr>
        <w:t xml:space="preserve"> екендігін білеміз. 1 </w:t>
      </w:r>
      <w:r w:rsidRPr="008F0189">
        <w:rPr>
          <w:rFonts w:ascii="KZ Times New Roman" w:hAnsi="KZ Times New Roman"/>
          <w:i/>
          <w:sz w:val="28"/>
          <w:szCs w:val="28"/>
          <w:lang w:val="ru-RU"/>
        </w:rPr>
        <w:t>Вб</w:t>
      </w:r>
      <w:r w:rsidRPr="008F0189">
        <w:rPr>
          <w:rFonts w:ascii="KZ Times New Roman" w:hAnsi="KZ Times New Roman"/>
          <w:sz w:val="28"/>
          <w:szCs w:val="28"/>
          <w:lang w:val="ru-RU"/>
        </w:rPr>
        <w:t xml:space="preserve"> =1 </w:t>
      </w:r>
      <w:r w:rsidRPr="008F0189">
        <w:rPr>
          <w:rFonts w:ascii="KZ Times New Roman" w:hAnsi="KZ Times New Roman"/>
          <w:i/>
          <w:sz w:val="28"/>
          <w:szCs w:val="28"/>
          <w:lang w:val="ru-RU"/>
        </w:rPr>
        <w:t>Тл</w:t>
      </w:r>
      <w:r w:rsidRPr="008F0189">
        <w:rPr>
          <w:rFonts w:ascii="KZ Times New Roman" w:hAnsi="KZ Times New Roman"/>
          <w:i/>
          <w:sz w:val="28"/>
          <w:szCs w:val="28"/>
          <w:lang w:val="ru-RU"/>
        </w:rPr>
        <w:sym w:font="Symbol" w:char="F0D7"/>
      </w:r>
      <w:r w:rsidRPr="008F0189">
        <w:rPr>
          <w:rFonts w:ascii="KZ Times New Roman" w:hAnsi="KZ Times New Roman"/>
          <w:i/>
          <w:sz w:val="28"/>
          <w:szCs w:val="28"/>
          <w:lang w:val="ru-RU"/>
        </w:rPr>
        <w:t>м</w:t>
      </w:r>
      <w:r w:rsidRPr="008F0189">
        <w:rPr>
          <w:rFonts w:ascii="KZ Times New Roman" w:hAnsi="KZ Times New Roman"/>
          <w:sz w:val="28"/>
          <w:szCs w:val="28"/>
          <w:vertAlign w:val="superscript"/>
          <w:lang w:val="ru-RU"/>
        </w:rPr>
        <w:t>2</w:t>
      </w:r>
      <w:r w:rsidRPr="008F0189">
        <w:rPr>
          <w:rFonts w:ascii="KZ Times New Roman" w:hAnsi="KZ Times New Roman"/>
          <w:sz w:val="28"/>
          <w:szCs w:val="28"/>
          <w:lang w:val="ru-RU"/>
        </w:rPr>
        <w:t xml:space="preserve"> болатындықтан, 1</w:t>
      </w:r>
      <w:r w:rsidRPr="008F0189">
        <w:rPr>
          <w:rFonts w:ascii="KZ Times New Roman" w:hAnsi="KZ Times New Roman"/>
          <w:i/>
          <w:sz w:val="28"/>
          <w:szCs w:val="28"/>
          <w:lang w:val="ru-RU"/>
        </w:rPr>
        <w:t>Н/А</w:t>
      </w:r>
      <w:r w:rsidRPr="008F0189">
        <w:rPr>
          <w:rFonts w:ascii="KZ Times New Roman" w:hAnsi="KZ Times New Roman"/>
          <w:sz w:val="28"/>
          <w:szCs w:val="28"/>
          <w:vertAlign w:val="superscript"/>
          <w:lang w:val="ru-RU"/>
        </w:rPr>
        <w:t>2</w:t>
      </w:r>
      <w:r w:rsidRPr="008F0189">
        <w:rPr>
          <w:rFonts w:ascii="KZ Times New Roman" w:hAnsi="KZ Times New Roman"/>
          <w:sz w:val="28"/>
          <w:szCs w:val="28"/>
          <w:lang w:val="ru-RU"/>
        </w:rPr>
        <w:t xml:space="preserve"> =1 </w:t>
      </w:r>
      <w:r w:rsidRPr="008F0189">
        <w:rPr>
          <w:rFonts w:ascii="KZ Times New Roman" w:hAnsi="KZ Times New Roman"/>
          <w:i/>
          <w:sz w:val="28"/>
          <w:szCs w:val="28"/>
          <w:lang w:val="ru-RU"/>
        </w:rPr>
        <w:t>Тл</w:t>
      </w:r>
      <w:r w:rsidRPr="008F0189">
        <w:rPr>
          <w:rFonts w:ascii="KZ Times New Roman" w:hAnsi="KZ Times New Roman"/>
          <w:i/>
          <w:sz w:val="28"/>
          <w:szCs w:val="28"/>
          <w:lang w:val="ru-RU"/>
        </w:rPr>
        <w:sym w:font="Symbol" w:char="F0D7"/>
      </w:r>
      <w:r w:rsidRPr="008F0189">
        <w:rPr>
          <w:rFonts w:ascii="KZ Times New Roman" w:hAnsi="KZ Times New Roman"/>
          <w:i/>
          <w:sz w:val="28"/>
          <w:szCs w:val="28"/>
          <w:lang w:val="ru-RU"/>
        </w:rPr>
        <w:t>м/А</w:t>
      </w:r>
      <w:r w:rsidRPr="008F0189">
        <w:rPr>
          <w:rFonts w:ascii="KZ Times New Roman" w:hAnsi="KZ Times New Roman"/>
          <w:sz w:val="28"/>
          <w:szCs w:val="28"/>
          <w:lang w:val="ru-RU"/>
        </w:rPr>
        <w:t xml:space="preserve"> =1 </w:t>
      </w:r>
      <w:r w:rsidRPr="008F0189">
        <w:rPr>
          <w:rFonts w:ascii="KZ Times New Roman" w:hAnsi="KZ Times New Roman"/>
          <w:i/>
          <w:sz w:val="28"/>
          <w:szCs w:val="28"/>
          <w:lang w:val="ru-RU"/>
        </w:rPr>
        <w:t>Гн/м</w:t>
      </w:r>
      <w:r w:rsidRPr="008F0189">
        <w:rPr>
          <w:rFonts w:ascii="KZ Times New Roman" w:hAnsi="KZ Times New Roman"/>
          <w:sz w:val="28"/>
          <w:szCs w:val="28"/>
          <w:lang w:val="ru-RU"/>
        </w:rPr>
        <w:t xml:space="preserve"> болады. Көбіне  соңғы атауды – генри бөлінген метрді пайдаланады. </w:t>
      </w:r>
    </w:p>
    <w:p w:rsidR="008F0189" w:rsidRPr="008F0189" w:rsidRDefault="008F0189" w:rsidP="008F0189">
      <w:pPr>
        <w:pStyle w:val="af5"/>
        <w:ind w:right="-99" w:firstLine="567"/>
        <w:rPr>
          <w:rFonts w:ascii="KZ Times New Roman" w:hAnsi="KZ Times New Roman"/>
          <w:sz w:val="28"/>
          <w:szCs w:val="28"/>
          <w:lang w:val="ru-RU"/>
        </w:rPr>
      </w:pPr>
      <w:r w:rsidRPr="008F0189">
        <w:rPr>
          <w:rFonts w:ascii="KZ Times New Roman" w:hAnsi="KZ Times New Roman"/>
          <w:sz w:val="28"/>
          <w:szCs w:val="28"/>
          <w:lang w:val="ru-RU"/>
        </w:rPr>
        <w:t xml:space="preserve">Мысал ретінде соленоидтың </w:t>
      </w:r>
      <w:r w:rsidRPr="008F0189">
        <w:rPr>
          <w:rFonts w:ascii="KZ Times New Roman" w:hAnsi="KZ Times New Roman"/>
          <w:i/>
          <w:sz w:val="28"/>
          <w:szCs w:val="28"/>
        </w:rPr>
        <w:t>L</w:t>
      </w:r>
      <w:r w:rsidRPr="008F0189">
        <w:rPr>
          <w:rFonts w:ascii="KZ Times New Roman" w:hAnsi="KZ Times New Roman"/>
          <w:sz w:val="28"/>
          <w:szCs w:val="28"/>
          <w:vertAlign w:val="subscript"/>
          <w:lang w:val="ru-RU"/>
        </w:rPr>
        <w:t>сол</w:t>
      </w:r>
      <w:r w:rsidRPr="008F0189">
        <w:rPr>
          <w:rFonts w:ascii="KZ Times New Roman" w:hAnsi="KZ Times New Roman"/>
          <w:i/>
          <w:sz w:val="28"/>
          <w:szCs w:val="28"/>
          <w:lang w:val="ru-RU"/>
        </w:rPr>
        <w:t xml:space="preserve"> </w:t>
      </w:r>
      <w:r w:rsidRPr="008F0189">
        <w:rPr>
          <w:rFonts w:ascii="KZ Times New Roman" w:hAnsi="KZ Times New Roman"/>
          <w:sz w:val="28"/>
          <w:szCs w:val="28"/>
          <w:lang w:val="ru-RU"/>
        </w:rPr>
        <w:t xml:space="preserve">индуктивтігін табайық. (3.88)-тен: </w:t>
      </w:r>
    </w:p>
    <w:p w:rsidR="008F0189" w:rsidRPr="008F0189" w:rsidRDefault="008F0189" w:rsidP="008F0189">
      <w:pPr>
        <w:pStyle w:val="af5"/>
        <w:ind w:right="-99" w:firstLine="567"/>
        <w:rPr>
          <w:rFonts w:ascii="KZ Times New Roman" w:hAnsi="KZ Times New Roman"/>
          <w:sz w:val="28"/>
          <w:szCs w:val="28"/>
          <w:lang w:val="ru-RU"/>
        </w:rPr>
      </w:pPr>
    </w:p>
    <w:p w:rsidR="008F0189" w:rsidRPr="008F0189" w:rsidRDefault="008F0189" w:rsidP="008F0189">
      <w:pPr>
        <w:pStyle w:val="af5"/>
        <w:ind w:right="-99" w:firstLine="567"/>
        <w:rPr>
          <w:rFonts w:ascii="KZ Times New Roman" w:hAnsi="KZ Times New Roman"/>
          <w:i/>
          <w:sz w:val="28"/>
          <w:szCs w:val="28"/>
          <w:lang w:val="ru-RU"/>
        </w:rPr>
      </w:pPr>
      <w:r w:rsidRPr="008F0189">
        <w:rPr>
          <w:rFonts w:ascii="KZ Times New Roman" w:hAnsi="KZ Times New Roman"/>
          <w:i/>
          <w:sz w:val="28"/>
          <w:szCs w:val="28"/>
          <w:lang w:val="ru-RU"/>
        </w:rPr>
        <w:t xml:space="preserve">                </w:t>
      </w:r>
      <w:r w:rsidRPr="008F0189">
        <w:rPr>
          <w:rFonts w:ascii="KZ Times New Roman" w:hAnsi="KZ Times New Roman"/>
          <w:i/>
          <w:sz w:val="28"/>
          <w:szCs w:val="28"/>
        </w:rPr>
        <w:t>L</w:t>
      </w:r>
      <w:r w:rsidRPr="008F0189">
        <w:rPr>
          <w:rFonts w:ascii="KZ Times New Roman" w:hAnsi="KZ Times New Roman"/>
          <w:sz w:val="28"/>
          <w:szCs w:val="28"/>
          <w:vertAlign w:val="subscript"/>
          <w:lang w:val="ru-RU"/>
        </w:rPr>
        <w:t>сол</w:t>
      </w:r>
      <w:r w:rsidRPr="008F0189">
        <w:rPr>
          <w:rFonts w:ascii="KZ Times New Roman" w:hAnsi="KZ Times New Roman"/>
          <w:sz w:val="28"/>
          <w:szCs w:val="28"/>
          <w:lang w:val="ru-RU"/>
        </w:rPr>
        <w:t>=</w:t>
      </w:r>
      <w:r w:rsidRPr="008F0189">
        <w:rPr>
          <w:rFonts w:ascii="KZ Times New Roman" w:hAnsi="KZ Times New Roman"/>
          <w:i/>
          <w:sz w:val="28"/>
          <w:szCs w:val="28"/>
        </w:rPr>
        <w:sym w:font="Symbol" w:char="F079"/>
      </w:r>
      <w:r w:rsidRPr="008F0189">
        <w:rPr>
          <w:rFonts w:ascii="KZ Times New Roman" w:hAnsi="KZ Times New Roman"/>
          <w:sz w:val="28"/>
          <w:szCs w:val="28"/>
          <w:vertAlign w:val="subscript"/>
          <w:lang w:val="ru-RU"/>
        </w:rPr>
        <w:t xml:space="preserve">сол </w:t>
      </w:r>
      <w:r w:rsidRPr="008F0189">
        <w:rPr>
          <w:rFonts w:ascii="KZ Times New Roman" w:hAnsi="KZ Times New Roman"/>
          <w:i/>
          <w:sz w:val="28"/>
          <w:szCs w:val="28"/>
          <w:lang w:val="ru-RU"/>
        </w:rPr>
        <w:t>/ І</w:t>
      </w:r>
      <w:r w:rsidRPr="008F0189">
        <w:rPr>
          <w:rFonts w:ascii="KZ Times New Roman" w:hAnsi="KZ Times New Roman"/>
          <w:sz w:val="28"/>
          <w:szCs w:val="28"/>
          <w:vertAlign w:val="subscript"/>
          <w:lang w:val="ru-RU"/>
        </w:rPr>
        <w:t>сол</w:t>
      </w:r>
      <w:r w:rsidRPr="008F0189">
        <w:rPr>
          <w:rFonts w:ascii="KZ Times New Roman" w:hAnsi="KZ Times New Roman"/>
          <w:i/>
          <w:sz w:val="28"/>
          <w:szCs w:val="28"/>
          <w:lang w:val="ru-RU"/>
        </w:rPr>
        <w:t xml:space="preserve"> =</w:t>
      </w:r>
      <w:r w:rsidRPr="008F0189">
        <w:rPr>
          <w:rFonts w:ascii="KZ Times New Roman" w:hAnsi="KZ Times New Roman"/>
          <w:i/>
          <w:sz w:val="28"/>
          <w:szCs w:val="28"/>
        </w:rPr>
        <w:t>w</w:t>
      </w:r>
      <w:r w:rsidRPr="008F0189">
        <w:rPr>
          <w:rFonts w:ascii="KZ Times New Roman" w:hAnsi="KZ Times New Roman"/>
          <w:i/>
          <w:sz w:val="28"/>
          <w:szCs w:val="28"/>
        </w:rPr>
        <w:sym w:font="Symbol" w:char="F046"/>
      </w:r>
      <w:r w:rsidRPr="008F0189">
        <w:rPr>
          <w:rFonts w:ascii="KZ Times New Roman" w:hAnsi="KZ Times New Roman"/>
          <w:sz w:val="28"/>
          <w:szCs w:val="28"/>
          <w:vertAlign w:val="subscript"/>
          <w:lang w:val="ru-RU"/>
        </w:rPr>
        <w:t xml:space="preserve"> сол </w:t>
      </w:r>
      <w:r w:rsidRPr="008F0189">
        <w:rPr>
          <w:rFonts w:ascii="KZ Times New Roman" w:hAnsi="KZ Times New Roman"/>
          <w:i/>
          <w:sz w:val="28"/>
          <w:szCs w:val="28"/>
          <w:lang w:val="ru-RU"/>
        </w:rPr>
        <w:t xml:space="preserve"> / І</w:t>
      </w:r>
      <w:r w:rsidRPr="008F0189">
        <w:rPr>
          <w:rFonts w:ascii="KZ Times New Roman" w:hAnsi="KZ Times New Roman"/>
          <w:sz w:val="28"/>
          <w:szCs w:val="28"/>
          <w:vertAlign w:val="subscript"/>
          <w:lang w:val="ru-RU"/>
        </w:rPr>
        <w:t>сол</w:t>
      </w:r>
      <w:r w:rsidRPr="008F0189">
        <w:rPr>
          <w:rFonts w:ascii="KZ Times New Roman" w:hAnsi="KZ Times New Roman"/>
          <w:i/>
          <w:sz w:val="28"/>
          <w:szCs w:val="28"/>
          <w:lang w:val="ru-RU"/>
        </w:rPr>
        <w:t xml:space="preserve">. </w:t>
      </w:r>
    </w:p>
    <w:p w:rsidR="008F0189" w:rsidRPr="008F0189" w:rsidRDefault="008F0189" w:rsidP="008F0189">
      <w:pPr>
        <w:pStyle w:val="af5"/>
        <w:ind w:right="-99" w:firstLine="567"/>
        <w:rPr>
          <w:rFonts w:ascii="KZ Times New Roman" w:hAnsi="KZ Times New Roman"/>
          <w:i/>
          <w:sz w:val="28"/>
          <w:szCs w:val="28"/>
          <w:lang w:val="ru-RU"/>
        </w:rPr>
      </w:pPr>
    </w:p>
    <w:p w:rsidR="008F0189" w:rsidRPr="008F0189" w:rsidRDefault="008F0189" w:rsidP="000057C0">
      <w:pPr>
        <w:pStyle w:val="af5"/>
        <w:ind w:right="-99"/>
        <w:rPr>
          <w:rFonts w:ascii="KZ Times New Roman" w:hAnsi="KZ Times New Roman"/>
          <w:sz w:val="28"/>
          <w:szCs w:val="28"/>
          <w:lang w:val="ru-RU"/>
        </w:rPr>
      </w:pPr>
      <w:r w:rsidRPr="008F0189">
        <w:rPr>
          <w:rFonts w:ascii="KZ Times New Roman" w:hAnsi="KZ Times New Roman"/>
          <w:i/>
          <w:sz w:val="28"/>
          <w:szCs w:val="28"/>
        </w:rPr>
        <w:sym w:font="Symbol" w:char="F046"/>
      </w:r>
      <w:r w:rsidRPr="008F0189">
        <w:rPr>
          <w:rFonts w:ascii="KZ Times New Roman" w:hAnsi="KZ Times New Roman"/>
          <w:sz w:val="28"/>
          <w:szCs w:val="28"/>
          <w:vertAlign w:val="subscript"/>
          <w:lang w:val="ru-RU"/>
        </w:rPr>
        <w:t xml:space="preserve"> сол</w:t>
      </w:r>
      <w:r w:rsidRPr="008F0189">
        <w:rPr>
          <w:rFonts w:ascii="KZ Times New Roman" w:hAnsi="KZ Times New Roman"/>
          <w:sz w:val="28"/>
          <w:szCs w:val="28"/>
          <w:lang w:val="ru-RU"/>
        </w:rPr>
        <w:t xml:space="preserve"> шамасы (3.77) қатынасымен анықталатын болғандықтан </w:t>
      </w:r>
    </w:p>
    <w:p w:rsidR="008F0189" w:rsidRPr="008F0189" w:rsidRDefault="008F0189" w:rsidP="008F0189">
      <w:pPr>
        <w:pStyle w:val="af5"/>
        <w:ind w:right="-99" w:firstLine="567"/>
        <w:rPr>
          <w:rFonts w:ascii="KZ Times New Roman" w:hAnsi="KZ Times New Roman"/>
          <w:sz w:val="28"/>
          <w:szCs w:val="28"/>
          <w:lang w:val="ru-RU"/>
        </w:rPr>
      </w:pPr>
    </w:p>
    <w:p w:rsidR="008F0189" w:rsidRPr="008F0189" w:rsidRDefault="008F0189" w:rsidP="008F0189">
      <w:pPr>
        <w:pStyle w:val="af5"/>
        <w:tabs>
          <w:tab w:val="left" w:pos="5812"/>
        </w:tabs>
        <w:ind w:right="-99" w:firstLine="567"/>
        <w:jc w:val="right"/>
        <w:rPr>
          <w:rFonts w:ascii="KZ Times New Roman" w:hAnsi="KZ Times New Roman"/>
          <w:sz w:val="28"/>
          <w:szCs w:val="28"/>
          <w:lang w:val="ru-RU"/>
        </w:rPr>
      </w:pPr>
      <w:r w:rsidRPr="008F0189">
        <w:rPr>
          <w:rFonts w:ascii="KZ Times New Roman" w:hAnsi="KZ Times New Roman"/>
          <w:i/>
          <w:sz w:val="28"/>
          <w:szCs w:val="28"/>
          <w:lang w:val="ru-RU"/>
        </w:rPr>
        <w:t xml:space="preserve">                         </w:t>
      </w:r>
      <w:r w:rsidRPr="008F0189">
        <w:rPr>
          <w:rFonts w:ascii="KZ Times New Roman" w:hAnsi="KZ Times New Roman"/>
          <w:i/>
          <w:sz w:val="28"/>
          <w:szCs w:val="28"/>
        </w:rPr>
        <w:t>L</w:t>
      </w:r>
      <w:r w:rsidRPr="008F0189">
        <w:rPr>
          <w:rFonts w:ascii="KZ Times New Roman" w:hAnsi="KZ Times New Roman"/>
          <w:sz w:val="28"/>
          <w:szCs w:val="28"/>
          <w:vertAlign w:val="subscript"/>
          <w:lang w:val="ru-RU"/>
        </w:rPr>
        <w:t xml:space="preserve"> сол</w:t>
      </w:r>
      <w:r w:rsidRPr="008F0189">
        <w:rPr>
          <w:rFonts w:ascii="KZ Times New Roman" w:hAnsi="KZ Times New Roman"/>
          <w:sz w:val="28"/>
          <w:szCs w:val="28"/>
          <w:lang w:val="ru-RU"/>
        </w:rPr>
        <w:t>=</w:t>
      </w:r>
      <w:r w:rsidRPr="008F0189">
        <w:rPr>
          <w:rFonts w:ascii="KZ Times New Roman" w:hAnsi="KZ Times New Roman"/>
          <w:i/>
          <w:sz w:val="28"/>
          <w:szCs w:val="28"/>
        </w:rPr>
        <w:t>w</w:t>
      </w:r>
      <w:r w:rsidRPr="008F0189">
        <w:rPr>
          <w:rFonts w:ascii="KZ Times New Roman" w:hAnsi="KZ Times New Roman"/>
          <w:i/>
          <w:sz w:val="28"/>
          <w:szCs w:val="28"/>
        </w:rPr>
        <w:sym w:font="Symbol" w:char="F06D"/>
      </w:r>
      <w:r w:rsidRPr="008F0189">
        <w:rPr>
          <w:rFonts w:ascii="KZ Times New Roman" w:hAnsi="KZ Times New Roman"/>
          <w:sz w:val="28"/>
          <w:szCs w:val="28"/>
          <w:vertAlign w:val="subscript"/>
          <w:lang w:val="ru-RU"/>
        </w:rPr>
        <w:t>ор</w:t>
      </w:r>
      <w:r w:rsidRPr="008F0189">
        <w:rPr>
          <w:rFonts w:ascii="KZ Times New Roman" w:hAnsi="KZ Times New Roman"/>
          <w:i/>
          <w:sz w:val="28"/>
          <w:szCs w:val="28"/>
          <w:lang w:val="ru-RU"/>
        </w:rPr>
        <w:t xml:space="preserve"> І</w:t>
      </w:r>
      <w:r w:rsidRPr="008F0189">
        <w:rPr>
          <w:rFonts w:ascii="KZ Times New Roman" w:hAnsi="KZ Times New Roman"/>
          <w:sz w:val="28"/>
          <w:szCs w:val="28"/>
          <w:vertAlign w:val="subscript"/>
          <w:lang w:val="ru-RU"/>
        </w:rPr>
        <w:t xml:space="preserve"> сол</w:t>
      </w:r>
      <w:r w:rsidRPr="008F0189">
        <w:rPr>
          <w:rFonts w:ascii="KZ Times New Roman" w:hAnsi="KZ Times New Roman"/>
          <w:i/>
          <w:sz w:val="28"/>
          <w:szCs w:val="28"/>
          <w:lang w:val="ru-RU"/>
        </w:rPr>
        <w:t xml:space="preserve"> </w:t>
      </w:r>
      <w:r w:rsidRPr="008F0189">
        <w:rPr>
          <w:rFonts w:ascii="KZ Times New Roman" w:hAnsi="KZ Times New Roman"/>
          <w:i/>
          <w:sz w:val="28"/>
          <w:szCs w:val="28"/>
        </w:rPr>
        <w:t>wS</w:t>
      </w:r>
      <w:r w:rsidRPr="008F0189">
        <w:rPr>
          <w:rFonts w:ascii="KZ Times New Roman" w:hAnsi="KZ Times New Roman"/>
          <w:sz w:val="28"/>
          <w:szCs w:val="28"/>
          <w:lang w:val="ru-RU"/>
        </w:rPr>
        <w:t>/</w:t>
      </w:r>
      <w:r w:rsidRPr="008F0189">
        <w:rPr>
          <w:rFonts w:ascii="KZ Times New Roman" w:hAnsi="KZ Times New Roman"/>
          <w:i/>
          <w:sz w:val="28"/>
          <w:szCs w:val="28"/>
        </w:rPr>
        <w:t>l</w:t>
      </w:r>
      <w:r w:rsidRPr="008F0189">
        <w:rPr>
          <w:rFonts w:ascii="KZ Times New Roman" w:hAnsi="KZ Times New Roman"/>
          <w:i/>
          <w:sz w:val="28"/>
          <w:szCs w:val="28"/>
          <w:lang w:val="ru-RU"/>
        </w:rPr>
        <w:t xml:space="preserve"> І</w:t>
      </w:r>
      <w:r w:rsidRPr="008F0189">
        <w:rPr>
          <w:rFonts w:ascii="KZ Times New Roman" w:hAnsi="KZ Times New Roman"/>
          <w:sz w:val="28"/>
          <w:szCs w:val="28"/>
          <w:vertAlign w:val="subscript"/>
          <w:lang w:val="ru-RU"/>
        </w:rPr>
        <w:t xml:space="preserve"> сол</w:t>
      </w:r>
      <w:r w:rsidRPr="008F0189">
        <w:rPr>
          <w:rFonts w:ascii="KZ Times New Roman" w:hAnsi="KZ Times New Roman"/>
          <w:i/>
          <w:sz w:val="28"/>
          <w:szCs w:val="28"/>
          <w:lang w:val="ru-RU"/>
        </w:rPr>
        <w:t>=</w:t>
      </w:r>
      <w:r w:rsidRPr="008F0189">
        <w:rPr>
          <w:rFonts w:ascii="KZ Times New Roman" w:hAnsi="KZ Times New Roman"/>
          <w:i/>
          <w:sz w:val="28"/>
          <w:szCs w:val="28"/>
        </w:rPr>
        <w:sym w:font="Symbol" w:char="F06D"/>
      </w:r>
      <w:r w:rsidRPr="008F0189">
        <w:rPr>
          <w:rFonts w:ascii="KZ Times New Roman" w:hAnsi="KZ Times New Roman"/>
          <w:sz w:val="28"/>
          <w:szCs w:val="28"/>
          <w:vertAlign w:val="subscript"/>
          <w:lang w:val="ru-RU"/>
        </w:rPr>
        <w:t>ор</w:t>
      </w:r>
      <w:r w:rsidRPr="008F0189">
        <w:rPr>
          <w:rFonts w:ascii="KZ Times New Roman" w:hAnsi="KZ Times New Roman"/>
          <w:i/>
          <w:sz w:val="28"/>
          <w:szCs w:val="28"/>
          <w:lang w:val="ru-RU"/>
        </w:rPr>
        <w:t xml:space="preserve"> </w:t>
      </w:r>
      <w:r w:rsidRPr="008F0189">
        <w:rPr>
          <w:rFonts w:ascii="KZ Times New Roman" w:hAnsi="KZ Times New Roman"/>
          <w:i/>
          <w:sz w:val="28"/>
          <w:szCs w:val="28"/>
        </w:rPr>
        <w:t>w</w:t>
      </w:r>
      <w:r w:rsidRPr="008F0189">
        <w:rPr>
          <w:rFonts w:ascii="KZ Times New Roman" w:hAnsi="KZ Times New Roman"/>
          <w:sz w:val="28"/>
          <w:szCs w:val="28"/>
          <w:vertAlign w:val="superscript"/>
          <w:lang w:val="ru-RU"/>
        </w:rPr>
        <w:t>2</w:t>
      </w:r>
      <w:r w:rsidRPr="008F0189">
        <w:rPr>
          <w:rFonts w:ascii="KZ Times New Roman" w:hAnsi="KZ Times New Roman"/>
          <w:i/>
          <w:sz w:val="28"/>
          <w:szCs w:val="28"/>
        </w:rPr>
        <w:t>S</w:t>
      </w:r>
      <w:r w:rsidRPr="008F0189">
        <w:rPr>
          <w:rFonts w:ascii="KZ Times New Roman" w:hAnsi="KZ Times New Roman"/>
          <w:sz w:val="28"/>
          <w:szCs w:val="28"/>
          <w:lang w:val="ru-RU"/>
        </w:rPr>
        <w:t>/</w:t>
      </w:r>
      <w:r w:rsidRPr="008F0189">
        <w:rPr>
          <w:rFonts w:ascii="KZ Times New Roman" w:hAnsi="KZ Times New Roman"/>
          <w:i/>
          <w:sz w:val="28"/>
          <w:szCs w:val="28"/>
        </w:rPr>
        <w:t>l</w:t>
      </w:r>
      <w:r w:rsidRPr="008F0189">
        <w:rPr>
          <w:rFonts w:ascii="KZ Times New Roman" w:hAnsi="KZ Times New Roman"/>
          <w:i/>
          <w:sz w:val="28"/>
          <w:szCs w:val="28"/>
          <w:lang w:val="ru-RU"/>
        </w:rPr>
        <w:t xml:space="preserve">.                </w:t>
      </w:r>
      <w:r w:rsidRPr="008F0189">
        <w:rPr>
          <w:rFonts w:ascii="KZ Times New Roman" w:hAnsi="KZ Times New Roman"/>
          <w:i/>
          <w:sz w:val="28"/>
          <w:szCs w:val="28"/>
          <w:lang w:val="ru-RU"/>
        </w:rPr>
        <w:tab/>
      </w:r>
      <w:r w:rsidRPr="008F0189">
        <w:rPr>
          <w:rFonts w:ascii="KZ Times New Roman" w:hAnsi="KZ Times New Roman"/>
          <w:sz w:val="28"/>
          <w:szCs w:val="28"/>
          <w:lang w:val="ru-RU"/>
        </w:rPr>
        <w:t>(3.89)</w:t>
      </w:r>
    </w:p>
    <w:p w:rsidR="008F0189" w:rsidRPr="008F0189" w:rsidRDefault="008F0189" w:rsidP="008F0189">
      <w:pPr>
        <w:pStyle w:val="af5"/>
        <w:tabs>
          <w:tab w:val="left" w:pos="5812"/>
        </w:tabs>
        <w:ind w:right="-99" w:firstLine="567"/>
        <w:rPr>
          <w:rFonts w:ascii="KZ Times New Roman" w:hAnsi="KZ Times New Roman"/>
          <w:sz w:val="28"/>
          <w:szCs w:val="28"/>
          <w:lang w:val="ru-RU"/>
        </w:rPr>
      </w:pPr>
    </w:p>
    <w:p w:rsidR="008F0189" w:rsidRPr="008F0189" w:rsidRDefault="008F0189" w:rsidP="008F0189">
      <w:pPr>
        <w:pStyle w:val="af5"/>
        <w:ind w:right="-99"/>
        <w:rPr>
          <w:rFonts w:ascii="KZ Times New Roman" w:hAnsi="KZ Times New Roman"/>
          <w:sz w:val="28"/>
          <w:szCs w:val="28"/>
          <w:lang w:val="ru-RU"/>
        </w:rPr>
      </w:pPr>
      <w:r w:rsidRPr="008F0189">
        <w:rPr>
          <w:rFonts w:ascii="KZ Times New Roman" w:hAnsi="KZ Times New Roman"/>
          <w:sz w:val="28"/>
          <w:szCs w:val="28"/>
          <w:lang w:val="ru-RU"/>
        </w:rPr>
        <w:t>Сөйтіп, соленоидтың индуктивтігі ортамен, соленоидтың мөлшерлерімен және орамдар санымен анықталады екен.</w:t>
      </w:r>
    </w:p>
    <w:p w:rsidR="008F0189" w:rsidRPr="008F0189" w:rsidRDefault="008F0189" w:rsidP="008F0189">
      <w:pPr>
        <w:pStyle w:val="af5"/>
        <w:ind w:right="-99" w:firstLine="567"/>
        <w:rPr>
          <w:rFonts w:ascii="KZ Times New Roman" w:hAnsi="KZ Times New Roman"/>
          <w:b/>
          <w:sz w:val="28"/>
          <w:szCs w:val="28"/>
          <w:lang w:val="ru-RU"/>
        </w:rPr>
      </w:pPr>
    </w:p>
    <w:p w:rsidR="008F0189" w:rsidRPr="008F0189" w:rsidRDefault="008F0189" w:rsidP="008F0189">
      <w:pPr>
        <w:pStyle w:val="af5"/>
        <w:ind w:right="-99" w:firstLine="567"/>
        <w:rPr>
          <w:rFonts w:ascii="KZ Times New Roman" w:hAnsi="KZ Times New Roman"/>
          <w:sz w:val="28"/>
          <w:szCs w:val="28"/>
          <w:lang w:val="ru-RU"/>
        </w:rPr>
      </w:pPr>
      <w:r w:rsidRPr="008F0189">
        <w:rPr>
          <w:rFonts w:ascii="KZ Times New Roman" w:hAnsi="KZ Times New Roman"/>
          <w:b/>
          <w:sz w:val="28"/>
          <w:szCs w:val="28"/>
          <w:lang w:val="ru-RU"/>
        </w:rPr>
        <w:lastRenderedPageBreak/>
        <w:t>Электромагниттік индукция құбылысы</w:t>
      </w:r>
      <w:r w:rsidRPr="008F0189">
        <w:rPr>
          <w:rFonts w:ascii="KZ Times New Roman" w:hAnsi="KZ Times New Roman"/>
          <w:sz w:val="28"/>
          <w:szCs w:val="28"/>
          <w:lang w:val="ru-RU"/>
        </w:rPr>
        <w:t>. Бұдан бұрын тағайындағанымыздай, электр тоғы және оның магнит өрісі әрқашанда бірмезгілде болады екен. Фарадей осы тығыз байланысты біле отырып, магнит өрісінің көмегімен тұйықталған электр тоғын тудыруға болатындығына сенімді еді. Ол көптеген тәжірибелер жасап, ақыры 1831 жылы электромагниттік индукция құбылысын ашып, мұны дәлелдеді.</w:t>
      </w:r>
    </w:p>
    <w:p w:rsidR="008F0189" w:rsidRPr="008F0189" w:rsidRDefault="008F0189" w:rsidP="008F0189">
      <w:pPr>
        <w:pStyle w:val="af5"/>
        <w:ind w:right="-99" w:firstLine="567"/>
        <w:rPr>
          <w:rFonts w:ascii="KZ Times New Roman" w:hAnsi="KZ Times New Roman"/>
          <w:sz w:val="28"/>
          <w:szCs w:val="28"/>
          <w:lang w:val="ru-RU"/>
        </w:rPr>
      </w:pPr>
      <w:r w:rsidRPr="008F0189">
        <w:rPr>
          <w:rFonts w:ascii="KZ Times New Roman" w:hAnsi="KZ Times New Roman"/>
          <w:i/>
          <w:sz w:val="28"/>
          <w:szCs w:val="28"/>
          <w:lang w:val="ru-RU"/>
        </w:rPr>
        <w:t>Магнит өрісінің өзгеруінің арқасында тұйықталған тізбекте электр тоғының пайда болу құбылысы электромагниттік</w:t>
      </w:r>
      <w:r w:rsidRPr="008F0189">
        <w:rPr>
          <w:rFonts w:ascii="KZ Times New Roman" w:hAnsi="KZ Times New Roman"/>
          <w:sz w:val="28"/>
          <w:szCs w:val="28"/>
          <w:lang w:val="ru-RU"/>
        </w:rPr>
        <w:t xml:space="preserve"> </w:t>
      </w:r>
      <w:r w:rsidRPr="008F0189">
        <w:rPr>
          <w:rFonts w:ascii="KZ Times New Roman" w:hAnsi="KZ Times New Roman"/>
          <w:i/>
          <w:sz w:val="28"/>
          <w:szCs w:val="28"/>
          <w:lang w:val="ru-RU"/>
        </w:rPr>
        <w:t>индукция деп аталады</w:t>
      </w:r>
      <w:r w:rsidRPr="008F0189">
        <w:rPr>
          <w:rFonts w:ascii="KZ Times New Roman" w:hAnsi="KZ Times New Roman"/>
          <w:sz w:val="28"/>
          <w:szCs w:val="28"/>
          <w:lang w:val="ru-RU"/>
        </w:rPr>
        <w:t xml:space="preserve">. Осындай әдіспен алынған тоқ </w:t>
      </w:r>
      <w:r w:rsidRPr="008F0189">
        <w:rPr>
          <w:rFonts w:ascii="KZ Times New Roman" w:hAnsi="KZ Times New Roman"/>
          <w:i/>
          <w:sz w:val="28"/>
          <w:szCs w:val="28"/>
          <w:lang w:val="ru-RU"/>
        </w:rPr>
        <w:t>индукциялық</w:t>
      </w:r>
      <w:r w:rsidRPr="008F0189">
        <w:rPr>
          <w:rFonts w:ascii="KZ Times New Roman" w:hAnsi="KZ Times New Roman"/>
          <w:sz w:val="28"/>
          <w:szCs w:val="28"/>
          <w:lang w:val="ru-RU"/>
        </w:rPr>
        <w:t xml:space="preserve"> деп, ал оны тудыратын ЭҚК </w:t>
      </w:r>
      <w:r w:rsidRPr="008F0189">
        <w:rPr>
          <w:rFonts w:ascii="KZ Times New Roman" w:hAnsi="KZ Times New Roman"/>
          <w:i/>
          <w:sz w:val="28"/>
          <w:szCs w:val="28"/>
          <w:lang w:val="ru-RU"/>
        </w:rPr>
        <w:t>индуцияның ЭҚК-і</w:t>
      </w:r>
      <w:r w:rsidRPr="008F0189">
        <w:rPr>
          <w:rFonts w:ascii="KZ Times New Roman" w:hAnsi="KZ Times New Roman"/>
          <w:sz w:val="28"/>
          <w:szCs w:val="28"/>
          <w:lang w:val="ru-RU"/>
        </w:rPr>
        <w:t xml:space="preserve"> деп аталады. </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Электрмагниттік индукция құбылысының көмегімен кез</w:t>
      </w:r>
      <w:r w:rsidRPr="008F0189">
        <w:rPr>
          <w:rFonts w:ascii="KZ Times New Roman" w:hAnsi="KZ Times New Roman"/>
          <w:sz w:val="28"/>
          <w:szCs w:val="28"/>
          <w:lang w:val="kk-KZ"/>
        </w:rPr>
        <w:t xml:space="preserve"> </w:t>
      </w:r>
      <w:r w:rsidRPr="008F0189">
        <w:rPr>
          <w:rFonts w:ascii="KZ Times New Roman" w:hAnsi="KZ Times New Roman"/>
          <w:sz w:val="28"/>
          <w:szCs w:val="28"/>
        </w:rPr>
        <w:t xml:space="preserve">келген қуаттағы электр тоғын алуға болады екен. Осы күнгі өндірісте пайдаланылатын электр энергиясы түгелдей дерлік жұмыс принципі электромагниттік индукция құбылысына негізделген </w:t>
      </w:r>
      <w:r w:rsidRPr="008F0189">
        <w:rPr>
          <w:rFonts w:ascii="KZ Times New Roman" w:hAnsi="KZ Times New Roman"/>
          <w:i/>
          <w:sz w:val="28"/>
          <w:szCs w:val="28"/>
        </w:rPr>
        <w:t>индукциялық генераторлардың</w:t>
      </w:r>
      <w:r w:rsidRPr="008F0189">
        <w:rPr>
          <w:rFonts w:ascii="KZ Times New Roman" w:hAnsi="KZ Times New Roman"/>
          <w:sz w:val="28"/>
          <w:szCs w:val="28"/>
        </w:rPr>
        <w:t xml:space="preserve"> көмегімен алынады деуге болады. Сондықтанда Фарадейді осы заманғы электротехниканың негізін қалаушылардың бірі деуге болады.</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Енді электромагниттік индукция құбылысын кеңірек қарастырайық.</w:t>
      </w:r>
    </w:p>
    <w:p w:rsidR="008F0189" w:rsidRPr="008F0189" w:rsidRDefault="004E0D87" w:rsidP="008F0189">
      <w:pPr>
        <w:pStyle w:val="af9"/>
        <w:ind w:right="-99" w:firstLine="567"/>
        <w:rPr>
          <w:rFonts w:ascii="KZ Times New Roman" w:hAnsi="KZ Times New Roman"/>
          <w:sz w:val="28"/>
          <w:szCs w:val="28"/>
        </w:rPr>
      </w:pPr>
      <w:r>
        <w:rPr>
          <w:rFonts w:ascii="KZ Times New Roman" w:hAnsi="KZ Times New Roman"/>
          <w:b/>
          <w:noProof/>
          <w:sz w:val="28"/>
          <w:szCs w:val="28"/>
          <w:lang w:eastAsia="ru-RU"/>
        </w:rPr>
        <mc:AlternateContent>
          <mc:Choice Requires="wpg">
            <w:drawing>
              <wp:anchor distT="0" distB="0" distL="114300" distR="114300" simplePos="0" relativeHeight="252051456" behindDoc="0" locked="0" layoutInCell="0" allowOverlap="1">
                <wp:simplePos x="0" y="0"/>
                <wp:positionH relativeFrom="column">
                  <wp:posOffset>3166110</wp:posOffset>
                </wp:positionH>
                <wp:positionV relativeFrom="page">
                  <wp:posOffset>1468755</wp:posOffset>
                </wp:positionV>
                <wp:extent cx="2746375" cy="2673985"/>
                <wp:effectExtent l="0" t="0" r="0" b="0"/>
                <wp:wrapSquare wrapText="left"/>
                <wp:docPr id="4659" name="Группа 4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6375" cy="2673985"/>
                          <a:chOff x="1008" y="6688"/>
                          <a:chExt cx="2705" cy="3536"/>
                        </a:xfrm>
                      </wpg:grpSpPr>
                      <pic:pic xmlns:pic="http://schemas.openxmlformats.org/drawingml/2006/picture">
                        <pic:nvPicPr>
                          <pic:cNvPr id="4660" name="Picture 1183" descr="Pic81e"/>
                          <pic:cNvPicPr>
                            <a:picLocks noChangeAspect="1" noChangeArrowheads="1"/>
                          </pic:cNvPicPr>
                        </pic:nvPicPr>
                        <pic:blipFill>
                          <a:blip r:embed="rId1118">
                            <a:extLst>
                              <a:ext uri="{28A0092B-C50C-407E-A947-70E740481C1C}">
                                <a14:useLocalDpi xmlns:a14="http://schemas.microsoft.com/office/drawing/2010/main" val="0"/>
                              </a:ext>
                            </a:extLst>
                          </a:blip>
                          <a:srcRect/>
                          <a:stretch>
                            <a:fillRect/>
                          </a:stretch>
                        </pic:blipFill>
                        <pic:spPr bwMode="auto">
                          <a:xfrm>
                            <a:off x="1008" y="6688"/>
                            <a:ext cx="2705" cy="3288"/>
                          </a:xfrm>
                          <a:prstGeom prst="rect">
                            <a:avLst/>
                          </a:prstGeom>
                          <a:noFill/>
                          <a:extLst>
                            <a:ext uri="{909E8E84-426E-40DD-AFC4-6F175D3DCCD1}">
                              <a14:hiddenFill xmlns:a14="http://schemas.microsoft.com/office/drawing/2010/main">
                                <a:solidFill>
                                  <a:srgbClr val="FFFFFF"/>
                                </a:solidFill>
                              </a14:hiddenFill>
                            </a:ext>
                          </a:extLst>
                        </pic:spPr>
                      </pic:pic>
                      <wps:wsp>
                        <wps:cNvPr id="4661" name="Oval 1184"/>
                        <wps:cNvSpPr>
                          <a:spLocks noChangeArrowheads="1"/>
                        </wps:cNvSpPr>
                        <wps:spPr bwMode="auto">
                          <a:xfrm>
                            <a:off x="3406" y="9504"/>
                            <a:ext cx="144" cy="28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s:wsp>
                        <wps:cNvPr id="4688" name="Oval 1185"/>
                        <wps:cNvSpPr>
                          <a:spLocks noChangeArrowheads="1"/>
                        </wps:cNvSpPr>
                        <wps:spPr bwMode="auto">
                          <a:xfrm>
                            <a:off x="3456" y="9648"/>
                            <a:ext cx="144" cy="28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s:wsp>
                        <wps:cNvPr id="4689" name="Text Box 1186"/>
                        <wps:cNvSpPr txBox="1">
                          <a:spLocks noChangeArrowheads="1"/>
                        </wps:cNvSpPr>
                        <wps:spPr bwMode="auto">
                          <a:xfrm>
                            <a:off x="1390" y="793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wps:wsp>
                        <wps:cNvPr id="4690" name="Text Box 1187"/>
                        <wps:cNvSpPr txBox="1">
                          <a:spLocks noChangeArrowheads="1"/>
                        </wps:cNvSpPr>
                        <wps:spPr bwMode="auto">
                          <a:xfrm>
                            <a:off x="2080" y="792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wps:wsp>
                        <wps:cNvPr id="4691" name="Text Box 1188"/>
                        <wps:cNvSpPr txBox="1">
                          <a:spLocks noChangeArrowheads="1"/>
                        </wps:cNvSpPr>
                        <wps:spPr bwMode="auto">
                          <a:xfrm>
                            <a:off x="1052" y="874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wps:wsp>
                        <wps:cNvPr id="4692" name="Text Box 1189"/>
                        <wps:cNvSpPr txBox="1">
                          <a:spLocks noChangeArrowheads="1"/>
                        </wps:cNvSpPr>
                        <wps:spPr bwMode="auto">
                          <a:xfrm>
                            <a:off x="1822" y="9216"/>
                            <a:ext cx="232" cy="2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С</w:t>
                              </w:r>
                            </w:p>
                          </w:txbxContent>
                        </wps:txbx>
                        <wps:bodyPr rot="0" vert="horz" wrap="square" lIns="0" tIns="0" rIns="0" bIns="0" anchor="t" anchorCtr="0" upright="1">
                          <a:noAutofit/>
                        </wps:bodyPr>
                      </wps:wsp>
                      <wps:wsp>
                        <wps:cNvPr id="5984" name="Text Box 1190"/>
                        <wps:cNvSpPr txBox="1">
                          <a:spLocks noChangeArrowheads="1"/>
                        </wps:cNvSpPr>
                        <wps:spPr bwMode="auto">
                          <a:xfrm>
                            <a:off x="1822" y="7344"/>
                            <a:ext cx="232" cy="2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О</w:t>
                              </w:r>
                            </w:p>
                          </w:txbxContent>
                        </wps:txbx>
                        <wps:bodyPr rot="0" vert="horz" wrap="square" lIns="0" tIns="0" rIns="0" bIns="0" anchor="t" anchorCtr="0" upright="1">
                          <a:noAutofit/>
                        </wps:bodyPr>
                      </wps:wsp>
                      <wps:wsp>
                        <wps:cNvPr id="5985" name="Text Box 1191"/>
                        <wps:cNvSpPr txBox="1">
                          <a:spLocks noChangeArrowheads="1"/>
                        </wps:cNvSpPr>
                        <wps:spPr bwMode="auto">
                          <a:xfrm>
                            <a:off x="2066" y="817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sz w:val="16"/>
                                </w:rPr>
                              </w:pPr>
                              <w:r>
                                <w:rPr>
                                  <w:sz w:val="16"/>
                                </w:rPr>
                                <w:sym w:font="Symbol" w:char="F061"/>
                              </w:r>
                            </w:p>
                          </w:txbxContent>
                        </wps:txbx>
                        <wps:bodyPr rot="0" vert="horz" wrap="square" lIns="0" tIns="0" rIns="0" bIns="0" anchor="t" anchorCtr="0" upright="1">
                          <a:noAutofit/>
                        </wps:bodyPr>
                      </wps:wsp>
                      <wps:wsp>
                        <wps:cNvPr id="6816" name="Text Box 1192"/>
                        <wps:cNvSpPr txBox="1">
                          <a:spLocks noChangeArrowheads="1"/>
                        </wps:cNvSpPr>
                        <wps:spPr bwMode="auto">
                          <a:xfrm>
                            <a:off x="2542" y="820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v</w:t>
                              </w:r>
                            </w:p>
                          </w:txbxContent>
                        </wps:txbx>
                        <wps:bodyPr rot="0" vert="horz" wrap="square" lIns="0" tIns="0" rIns="0" bIns="0" anchor="t" anchorCtr="0" upright="1">
                          <a:noAutofit/>
                        </wps:bodyPr>
                      </wps:wsp>
                      <wps:wsp>
                        <wps:cNvPr id="6817" name="Freeform 1193"/>
                        <wps:cNvSpPr>
                          <a:spLocks/>
                        </wps:cNvSpPr>
                        <wps:spPr bwMode="auto">
                          <a:xfrm>
                            <a:off x="2254" y="8324"/>
                            <a:ext cx="350" cy="28"/>
                          </a:xfrm>
                          <a:custGeom>
                            <a:avLst/>
                            <a:gdLst>
                              <a:gd name="T0" fmla="*/ 0 w 350"/>
                              <a:gd name="T1" fmla="*/ 28 h 28"/>
                              <a:gd name="T2" fmla="*/ 350 w 350"/>
                              <a:gd name="T3" fmla="*/ 0 h 28"/>
                            </a:gdLst>
                            <a:ahLst/>
                            <a:cxnLst>
                              <a:cxn ang="0">
                                <a:pos x="T0" y="T1"/>
                              </a:cxn>
                              <a:cxn ang="0">
                                <a:pos x="T2" y="T3"/>
                              </a:cxn>
                            </a:cxnLst>
                            <a:rect l="0" t="0" r="r" b="b"/>
                            <a:pathLst>
                              <a:path w="350" h="28">
                                <a:moveTo>
                                  <a:pt x="0" y="28"/>
                                </a:moveTo>
                                <a:lnTo>
                                  <a:pt x="35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8" name="Text Box 1194"/>
                        <wps:cNvSpPr txBox="1">
                          <a:spLocks noChangeArrowheads="1"/>
                        </wps:cNvSpPr>
                        <wps:spPr bwMode="auto">
                          <a:xfrm>
                            <a:off x="3088" y="880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G</w:t>
                              </w:r>
                            </w:p>
                          </w:txbxContent>
                        </wps:txbx>
                        <wps:bodyPr rot="0" vert="horz" wrap="square" lIns="0" tIns="0" rIns="0" bIns="0" anchor="t" anchorCtr="0" upright="1">
                          <a:noAutofit/>
                        </wps:bodyPr>
                      </wps:wsp>
                      <wps:wsp>
                        <wps:cNvPr id="6819" name="Text Box 1195"/>
                        <wps:cNvSpPr txBox="1">
                          <a:spLocks noChangeArrowheads="1"/>
                        </wps:cNvSpPr>
                        <wps:spPr bwMode="auto">
                          <a:xfrm>
                            <a:off x="1678" y="9936"/>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73</w:t>
                              </w:r>
                              <w:r w:rsidRPr="00494835">
                                <w:rPr>
                                  <w:rFonts w:ascii="KZ Times New Roman" w:hAnsi="KZ Times New Roman"/>
                                  <w:i/>
                                  <w:sz w:val="24"/>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620" o:spid="_x0000_s2950" style="position:absolute;left:0;text-align:left;margin-left:249.3pt;margin-top:115.65pt;width:216.25pt;height:210.55pt;z-index:252051456;mso-position-vertical-relative:page" coordorigin="1008,6688" coordsize="2705,3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" o:allowincell="f">
                <v:shape id="Picture 1183" o:spid="_x0000_s2951" type="#_x0000_t75" alt="Pic81e" style="position:absolute;left:1008;top:6688;width:2705;height:3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">
                  <v:imagedata r:id="rId1119" o:title="Pic81e"/>
                </v:shape>
                <v:oval id="Oval 1184" o:spid="_x0000_s2952" style="position:absolute;left:3406;top:9504;width:1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" stroked="f">
                  <v:textbox inset="0,0,0,0"/>
                </v:oval>
                <v:oval id="Oval 1185" o:spid="_x0000_s2953" style="position:absolute;left:3456;top:9648;width:14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" stroked="f">
                  <v:textbox inset="0,0,0,0"/>
                </v:oval>
                <v:shape id="Text Box 1186" o:spid="_x0000_s2954" type="#_x0000_t202" style="position:absolute;left:1390;top:793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" filled="f" stroked="f">
                  <v:textbox inset="0,0,0,0">
                    <w:txbxContent>
                      <w:p w:rsidR="00096CDB" w:rsidRDefault="00096CDB" w:rsidP="008F0189">
                        <w:pPr>
                          <w:rPr>
                            <w:i/>
                          </w:rPr>
                        </w:pPr>
                        <w:r>
                          <w:rPr>
                            <w:i/>
                          </w:rPr>
                          <w:t>А</w:t>
                        </w:r>
                      </w:p>
                    </w:txbxContent>
                  </v:textbox>
                </v:shape>
                <v:shape id="Text Box 1187" o:spid="_x0000_s2955" type="#_x0000_t202" style="position:absolute;left:2080;top:792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" filled="f" stroked="f">
                  <v:textbox inset="0,0,0,0">
                    <w:txbxContent>
                      <w:p w:rsidR="00096CDB" w:rsidRDefault="00096CDB" w:rsidP="008F0189">
                        <w:pPr>
                          <w:rPr>
                            <w:i/>
                          </w:rPr>
                        </w:pPr>
                        <w:r>
                          <w:rPr>
                            <w:i/>
                          </w:rPr>
                          <w:t>В</w:t>
                        </w:r>
                      </w:p>
                    </w:txbxContent>
                  </v:textbox>
                </v:shape>
                <v:shape id="Text Box 1188" o:spid="_x0000_s2956" type="#_x0000_t202" style="position:absolute;left:1052;top:874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" filled="f" stroked="f">
                  <v:textbox inset="0,0,0,0">
                    <w:txbxContent>
                      <w:p w:rsidR="00096CDB" w:rsidRDefault="00096CDB" w:rsidP="008F0189">
                        <w:pPr>
                          <w:rPr>
                            <w:i/>
                          </w:rPr>
                        </w:pPr>
                        <w:r>
                          <w:rPr>
                            <w:i/>
                          </w:rPr>
                          <w:t>В</w:t>
                        </w:r>
                      </w:p>
                    </w:txbxContent>
                  </v:textbox>
                </v:shape>
                <v:shape id="Text Box 1189" o:spid="_x0000_s2957" type="#_x0000_t202" style="position:absolute;left:1822;top:9216;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" stroked="f">
                  <v:textbox inset="0,0,0,0">
                    <w:txbxContent>
                      <w:p w:rsidR="00096CDB" w:rsidRDefault="00096CDB" w:rsidP="008F0189">
                        <w:pPr>
                          <w:rPr>
                            <w:i/>
                          </w:rPr>
                        </w:pPr>
                        <w:r>
                          <w:rPr>
                            <w:i/>
                          </w:rPr>
                          <w:t>С</w:t>
                        </w:r>
                      </w:p>
                    </w:txbxContent>
                  </v:textbox>
                </v:shape>
                <v:shape id="Text Box 1190" o:spid="_x0000_s2958" type="#_x0000_t202" style="position:absolute;left:1822;top:7344;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" stroked="f">
                  <v:textbox inset="0,0,0,0">
                    <w:txbxContent>
                      <w:p w:rsidR="00096CDB" w:rsidRDefault="00096CDB" w:rsidP="008F0189">
                        <w:pPr>
                          <w:rPr>
                            <w:i/>
                          </w:rPr>
                        </w:pPr>
                        <w:r>
                          <w:rPr>
                            <w:i/>
                          </w:rPr>
                          <w:t>О</w:t>
                        </w:r>
                      </w:p>
                    </w:txbxContent>
                  </v:textbox>
                </v:shape>
                <v:shape id="Text Box 1191" o:spid="_x0000_s2959" type="#_x0000_t202" style="position:absolute;left:2066;top:817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" filled="f" stroked="f">
                  <v:textbox inset="0,0,0,0">
                    <w:txbxContent>
                      <w:p w:rsidR="00096CDB" w:rsidRDefault="00096CDB" w:rsidP="008F0189">
                        <w:pPr>
                          <w:rPr>
                            <w:sz w:val="16"/>
                          </w:rPr>
                        </w:pPr>
                        <w:r>
                          <w:rPr>
                            <w:sz w:val="16"/>
                          </w:rPr>
                          <w:sym w:font="Symbol" w:char="F061"/>
                        </w:r>
                      </w:p>
                    </w:txbxContent>
                  </v:textbox>
                </v:shape>
                <v:shape id="Text Box 1192" o:spid="_x0000_s2960" type="#_x0000_t202" style="position:absolute;left:2542;top:820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" filled="f" stroked="f">
                  <v:textbox inset="0,0,0,0">
                    <w:txbxContent>
                      <w:p w:rsidR="00096CDB" w:rsidRDefault="00096CDB" w:rsidP="008F0189">
                        <w:pPr>
                          <w:rPr>
                            <w:i/>
                          </w:rPr>
                        </w:pPr>
                        <w:r>
                          <w:rPr>
                            <w:i/>
                          </w:rPr>
                          <w:t>v</w:t>
                        </w:r>
                      </w:p>
                    </w:txbxContent>
                  </v:textbox>
                </v:shape>
                <v:shape id="Freeform 1193" o:spid="_x0000_s2961" style="position:absolute;left:2254;top:8324;width:350;height:28;visibility:visible;mso-wrap-style:square;v-text-anchor:top" coordsize="35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" path="m,28l350,e" filled="f">
                  <v:path arrowok="t" o:connecttype="custom" o:connectlocs="0,28;350,0" o:connectangles="0,0"/>
                </v:shape>
                <v:shape id="Text Box 1194" o:spid="_x0000_s2962" type="#_x0000_t202" style="position:absolute;left:3088;top:880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" filled="f" stroked="f">
                  <v:textbox inset="0,0,0,0">
                    <w:txbxContent>
                      <w:p w:rsidR="00096CDB" w:rsidRDefault="00096CDB" w:rsidP="008F0189">
                        <w:pPr>
                          <w:rPr>
                            <w:i/>
                          </w:rPr>
                        </w:pPr>
                        <w:r>
                          <w:rPr>
                            <w:i/>
                          </w:rPr>
                          <w:t>G</w:t>
                        </w:r>
                      </w:p>
                    </w:txbxContent>
                  </v:textbox>
                </v:shape>
                <v:shape id="Text Box 1195" o:spid="_x0000_s2963" type="#_x0000_t202" style="position:absolute;left:1678;top:9936;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73</w:t>
                        </w:r>
                        <w:r w:rsidRPr="00494835">
                          <w:rPr>
                            <w:rFonts w:ascii="KZ Times New Roman" w:hAnsi="KZ Times New Roman"/>
                            <w:i/>
                            <w:sz w:val="24"/>
                          </w:rPr>
                          <w:t>-сурет</w:t>
                        </w:r>
                      </w:p>
                    </w:txbxContent>
                  </v:textbox>
                </v:shape>
                <w10:wrap type="square" side="left" anchory="page"/>
              </v:group>
            </w:pict>
          </mc:Fallback>
        </mc:AlternateContent>
      </w:r>
      <w:r w:rsidR="008F0189" w:rsidRPr="008F0189">
        <w:rPr>
          <w:rFonts w:ascii="KZ Times New Roman" w:hAnsi="KZ Times New Roman"/>
          <w:b/>
          <w:sz w:val="28"/>
          <w:szCs w:val="28"/>
        </w:rPr>
        <w:t>Индукцияның</w:t>
      </w:r>
      <w:r w:rsidR="008F0189" w:rsidRPr="008F0189">
        <w:rPr>
          <w:rFonts w:ascii="KZ Times New Roman" w:hAnsi="KZ Times New Roman"/>
          <w:b/>
          <w:sz w:val="28"/>
          <w:szCs w:val="28"/>
          <w:lang w:val="kk-KZ"/>
        </w:rPr>
        <w:t xml:space="preserve"> ЭҚК</w:t>
      </w:r>
      <w:r w:rsidR="008F0189" w:rsidRPr="008F0189">
        <w:rPr>
          <w:rFonts w:ascii="KZ Times New Roman" w:hAnsi="KZ Times New Roman"/>
          <w:b/>
          <w:sz w:val="28"/>
          <w:szCs w:val="28"/>
        </w:rPr>
        <w:t>-і. Оң қол ережесі.</w:t>
      </w:r>
      <w:r w:rsidR="008F0189" w:rsidRPr="008F0189">
        <w:rPr>
          <w:rFonts w:ascii="KZ Times New Roman" w:hAnsi="KZ Times New Roman"/>
          <w:sz w:val="28"/>
          <w:szCs w:val="28"/>
        </w:rPr>
        <w:t xml:space="preserve"> Индукциясы </w:t>
      </w:r>
      <w:r w:rsidR="008F0189" w:rsidRPr="008F0189">
        <w:rPr>
          <w:rFonts w:ascii="KZ Times New Roman" w:hAnsi="KZ Times New Roman"/>
          <w:i/>
          <w:sz w:val="28"/>
          <w:szCs w:val="28"/>
        </w:rPr>
        <w:t>В</w:t>
      </w:r>
      <w:r w:rsidR="008F0189" w:rsidRPr="008F0189">
        <w:rPr>
          <w:rFonts w:ascii="KZ Times New Roman" w:hAnsi="KZ Times New Roman"/>
          <w:sz w:val="28"/>
          <w:szCs w:val="28"/>
        </w:rPr>
        <w:t xml:space="preserve"> болатын біртекті магнит өрісінде ұзындығы </w:t>
      </w:r>
      <w:r w:rsidR="008F0189" w:rsidRPr="008F0189">
        <w:rPr>
          <w:rFonts w:ascii="KZ Times New Roman" w:hAnsi="KZ Times New Roman"/>
          <w:i/>
          <w:sz w:val="28"/>
          <w:szCs w:val="28"/>
        </w:rPr>
        <w:t xml:space="preserve">l </w:t>
      </w:r>
      <w:r w:rsidR="008F0189" w:rsidRPr="008F0189">
        <w:rPr>
          <w:rFonts w:ascii="KZ Times New Roman" w:hAnsi="KZ Times New Roman"/>
          <w:sz w:val="28"/>
          <w:szCs w:val="28"/>
        </w:rPr>
        <w:t>түзу металл өткізгіш болсын (3.</w:t>
      </w:r>
      <w:r w:rsidR="008B1B54" w:rsidRPr="008B1B54">
        <w:rPr>
          <w:rFonts w:ascii="KZ Times New Roman" w:hAnsi="KZ Times New Roman"/>
          <w:sz w:val="28"/>
          <w:szCs w:val="28"/>
        </w:rPr>
        <w:t>73</w:t>
      </w:r>
      <w:r w:rsidR="008F0189" w:rsidRPr="008F0189">
        <w:rPr>
          <w:rFonts w:ascii="KZ Times New Roman" w:hAnsi="KZ Times New Roman"/>
          <w:sz w:val="28"/>
          <w:szCs w:val="28"/>
        </w:rPr>
        <w:t xml:space="preserve">-сурет). Егер осы өткізгішті </w:t>
      </w:r>
      <w:r w:rsidR="008F0189" w:rsidRPr="008F0189">
        <w:rPr>
          <w:rFonts w:ascii="KZ Times New Roman" w:hAnsi="KZ Times New Roman"/>
          <w:i/>
          <w:sz w:val="28"/>
          <w:szCs w:val="28"/>
        </w:rPr>
        <w:t>В</w:t>
      </w:r>
      <w:r w:rsidR="008F0189" w:rsidRPr="008F0189">
        <w:rPr>
          <w:rFonts w:ascii="KZ Times New Roman" w:hAnsi="KZ Times New Roman"/>
          <w:sz w:val="28"/>
          <w:szCs w:val="28"/>
        </w:rPr>
        <w:t xml:space="preserve"> және </w:t>
      </w:r>
      <w:r w:rsidR="008F0189" w:rsidRPr="008F0189">
        <w:rPr>
          <w:rFonts w:ascii="KZ Times New Roman" w:hAnsi="KZ Times New Roman"/>
          <w:i/>
          <w:sz w:val="28"/>
          <w:szCs w:val="28"/>
        </w:rPr>
        <w:t>v</w:t>
      </w:r>
      <w:r w:rsidR="008F0189" w:rsidRPr="008F0189">
        <w:rPr>
          <w:rFonts w:ascii="KZ Times New Roman" w:hAnsi="KZ Times New Roman"/>
          <w:sz w:val="28"/>
          <w:szCs w:val="28"/>
        </w:rPr>
        <w:t xml:space="preserve"> векторларының арасындағы </w:t>
      </w:r>
      <w:r w:rsidR="008F0189" w:rsidRPr="008F0189">
        <w:rPr>
          <w:rFonts w:ascii="KZ Times New Roman" w:hAnsi="KZ Times New Roman"/>
          <w:noProof/>
          <w:position w:val="-6"/>
          <w:sz w:val="28"/>
          <w:szCs w:val="28"/>
          <w:lang w:eastAsia="ru-RU"/>
        </w:rPr>
        <w:drawing>
          <wp:inline distT="0" distB="0" distL="0" distR="0">
            <wp:extent cx="119380" cy="119380"/>
            <wp:effectExtent l="19050" t="0" r="0" b="0"/>
            <wp:docPr id="4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120" cstate="print"/>
                    <a:srcRect/>
                    <a:stretch>
                      <a:fillRect/>
                    </a:stretch>
                  </pic:blipFill>
                  <pic:spPr bwMode="auto">
                    <a:xfrm>
                      <a:off x="0" y="0"/>
                      <a:ext cx="119380" cy="119380"/>
                    </a:xfrm>
                    <a:prstGeom prst="rect">
                      <a:avLst/>
                    </a:prstGeom>
                    <a:noFill/>
                    <a:ln w="9525">
                      <a:noFill/>
                      <a:miter lim="800000"/>
                      <a:headEnd/>
                      <a:tailEnd/>
                    </a:ln>
                  </pic:spPr>
                </pic:pic>
              </a:graphicData>
            </a:graphic>
          </wp:inline>
        </w:drawing>
      </w:r>
      <w:r w:rsidR="008F0189" w:rsidRPr="008F0189">
        <w:rPr>
          <w:rFonts w:ascii="KZ Times New Roman" w:hAnsi="KZ Times New Roman"/>
          <w:sz w:val="28"/>
          <w:szCs w:val="28"/>
        </w:rPr>
        <w:t xml:space="preserve"> бұрышы 90</w:t>
      </w:r>
      <w:r w:rsidR="008F0189" w:rsidRPr="008F0189">
        <w:rPr>
          <w:rFonts w:ascii="KZ Times New Roman" w:hAnsi="KZ Times New Roman"/>
          <w:sz w:val="28"/>
          <w:szCs w:val="28"/>
          <w:vertAlign w:val="superscript"/>
        </w:rPr>
        <w:t>0</w:t>
      </w:r>
      <w:r w:rsidR="008F0189" w:rsidRPr="008F0189">
        <w:rPr>
          <w:rFonts w:ascii="KZ Times New Roman" w:hAnsi="KZ Times New Roman"/>
          <w:sz w:val="28"/>
          <w:szCs w:val="28"/>
        </w:rPr>
        <w:t xml:space="preserve"> болатындай етіп </w:t>
      </w:r>
      <w:r w:rsidR="008F0189" w:rsidRPr="008F0189">
        <w:rPr>
          <w:rFonts w:ascii="KZ Times New Roman" w:hAnsi="KZ Times New Roman"/>
          <w:i/>
          <w:sz w:val="28"/>
          <w:szCs w:val="28"/>
        </w:rPr>
        <w:t>v</w:t>
      </w:r>
      <w:r w:rsidR="008F0189" w:rsidRPr="008F0189">
        <w:rPr>
          <w:rFonts w:ascii="KZ Times New Roman" w:hAnsi="KZ Times New Roman"/>
          <w:sz w:val="28"/>
          <w:szCs w:val="28"/>
        </w:rPr>
        <w:t xml:space="preserve"> жылдамдықпен қозғалысқа келтірсек, онда өткізгішпен бірге оның еркін электрондары да бағытталған қозғалысқа келеді. Олардың қозғалысы магнит өрісінде болғандықтан, оларға Лоренц күші әсер етуге тиіс.</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Сол қол ережесінің көмегімен еркін электрондардың өткізгіштің </w:t>
      </w:r>
      <w:r w:rsidRPr="008F0189">
        <w:rPr>
          <w:rFonts w:ascii="KZ Times New Roman" w:hAnsi="KZ Times New Roman"/>
          <w:i/>
          <w:sz w:val="28"/>
          <w:szCs w:val="28"/>
        </w:rPr>
        <w:t>А</w:t>
      </w:r>
      <w:r w:rsidRPr="008F0189">
        <w:rPr>
          <w:rFonts w:ascii="KZ Times New Roman" w:hAnsi="KZ Times New Roman"/>
          <w:sz w:val="28"/>
          <w:szCs w:val="28"/>
        </w:rPr>
        <w:t xml:space="preserve"> ұшына қарай жылжитындығын тағайындауға болады. Осы кезде пайда болатын өткізгіштің </w:t>
      </w:r>
      <w:r w:rsidRPr="008F0189">
        <w:rPr>
          <w:rFonts w:ascii="KZ Times New Roman" w:hAnsi="KZ Times New Roman"/>
          <w:i/>
          <w:sz w:val="28"/>
          <w:szCs w:val="28"/>
        </w:rPr>
        <w:t>А</w:t>
      </w:r>
      <w:r w:rsidRPr="008F0189">
        <w:rPr>
          <w:rFonts w:ascii="KZ Times New Roman" w:hAnsi="KZ Times New Roman"/>
          <w:sz w:val="28"/>
          <w:szCs w:val="28"/>
        </w:rPr>
        <w:t xml:space="preserve"> және </w:t>
      </w:r>
      <w:r w:rsidRPr="008F0189">
        <w:rPr>
          <w:rFonts w:ascii="KZ Times New Roman" w:hAnsi="KZ Times New Roman"/>
          <w:i/>
          <w:sz w:val="28"/>
          <w:szCs w:val="28"/>
        </w:rPr>
        <w:t xml:space="preserve">В </w:t>
      </w:r>
      <w:r w:rsidRPr="008F0189">
        <w:rPr>
          <w:rFonts w:ascii="KZ Times New Roman" w:hAnsi="KZ Times New Roman"/>
          <w:sz w:val="28"/>
          <w:szCs w:val="28"/>
        </w:rPr>
        <w:t xml:space="preserve">ұштарының арасындағы </w:t>
      </w:r>
      <w:r w:rsidRPr="008F0189">
        <w:rPr>
          <w:rFonts w:ascii="KZ Times New Roman" w:hAnsi="KZ Times New Roman"/>
          <w:i/>
          <w:sz w:val="28"/>
          <w:szCs w:val="28"/>
        </w:rPr>
        <w:t xml:space="preserve">U </w:t>
      </w:r>
      <w:r w:rsidRPr="008F0189">
        <w:rPr>
          <w:rFonts w:ascii="KZ Times New Roman" w:hAnsi="KZ Times New Roman"/>
          <w:sz w:val="28"/>
          <w:szCs w:val="28"/>
        </w:rPr>
        <w:t xml:space="preserve">кернеу онда </w:t>
      </w:r>
      <w:r w:rsidRPr="008F0189">
        <w:rPr>
          <w:rFonts w:ascii="KZ Times New Roman" w:hAnsi="KZ Times New Roman"/>
          <w:i/>
          <w:sz w:val="28"/>
          <w:szCs w:val="28"/>
        </w:rPr>
        <w:t>F</w:t>
      </w:r>
      <w:r w:rsidRPr="008F0189">
        <w:rPr>
          <w:rFonts w:ascii="KZ Times New Roman" w:hAnsi="KZ Times New Roman"/>
          <w:sz w:val="28"/>
          <w:szCs w:val="28"/>
          <w:vertAlign w:val="subscript"/>
        </w:rPr>
        <w:t>эл</w:t>
      </w:r>
      <w:r w:rsidRPr="008F0189">
        <w:rPr>
          <w:rFonts w:ascii="KZ Times New Roman" w:hAnsi="KZ Times New Roman"/>
          <w:sz w:val="28"/>
          <w:szCs w:val="28"/>
        </w:rPr>
        <w:t xml:space="preserve"> электр күшін тудырады, ол </w:t>
      </w:r>
      <w:r w:rsidRPr="008F0189">
        <w:rPr>
          <w:rFonts w:ascii="KZ Times New Roman" w:hAnsi="KZ Times New Roman"/>
          <w:i/>
          <w:sz w:val="28"/>
          <w:szCs w:val="28"/>
        </w:rPr>
        <w:t>F</w:t>
      </w:r>
      <w:r w:rsidRPr="008F0189">
        <w:rPr>
          <w:rFonts w:ascii="KZ Times New Roman" w:hAnsi="KZ Times New Roman"/>
          <w:sz w:val="28"/>
          <w:szCs w:val="28"/>
          <w:vertAlign w:val="subscript"/>
        </w:rPr>
        <w:t>Л</w:t>
      </w:r>
      <w:r w:rsidRPr="008F0189">
        <w:rPr>
          <w:rFonts w:ascii="KZ Times New Roman" w:hAnsi="KZ Times New Roman"/>
          <w:sz w:val="28"/>
          <w:szCs w:val="28"/>
        </w:rPr>
        <w:t xml:space="preserve"> Лоренц күшін теңгереді. Сөйтіп, </w:t>
      </w:r>
      <w:r w:rsidRPr="008F0189">
        <w:rPr>
          <w:rFonts w:ascii="KZ Times New Roman" w:hAnsi="KZ Times New Roman"/>
          <w:i/>
          <w:sz w:val="28"/>
          <w:szCs w:val="28"/>
        </w:rPr>
        <w:t>F</w:t>
      </w:r>
      <w:r w:rsidRPr="008F0189">
        <w:rPr>
          <w:rFonts w:ascii="KZ Times New Roman" w:hAnsi="KZ Times New Roman"/>
          <w:sz w:val="28"/>
          <w:szCs w:val="28"/>
          <w:vertAlign w:val="subscript"/>
        </w:rPr>
        <w:t>эл</w:t>
      </w:r>
      <w:r w:rsidRPr="008F0189">
        <w:rPr>
          <w:rFonts w:ascii="KZ Times New Roman" w:hAnsi="KZ Times New Roman"/>
          <w:sz w:val="28"/>
          <w:szCs w:val="28"/>
        </w:rPr>
        <w:t xml:space="preserve"> = </w:t>
      </w:r>
      <w:r w:rsidRPr="008F0189">
        <w:rPr>
          <w:rFonts w:ascii="KZ Times New Roman" w:hAnsi="KZ Times New Roman"/>
          <w:i/>
          <w:sz w:val="28"/>
          <w:szCs w:val="28"/>
        </w:rPr>
        <w:t>F</w:t>
      </w:r>
      <w:r w:rsidRPr="008F0189">
        <w:rPr>
          <w:rFonts w:ascii="KZ Times New Roman" w:hAnsi="KZ Times New Roman"/>
          <w:sz w:val="28"/>
          <w:szCs w:val="28"/>
          <w:vertAlign w:val="subscript"/>
        </w:rPr>
        <w:t>Л</w:t>
      </w:r>
      <w:r w:rsidRPr="008F0189">
        <w:rPr>
          <w:rFonts w:ascii="KZ Times New Roman" w:hAnsi="KZ Times New Roman"/>
          <w:sz w:val="28"/>
          <w:szCs w:val="28"/>
        </w:rPr>
        <w:t xml:space="preserve"> кезінде электрондардың </w:t>
      </w:r>
      <w:r w:rsidRPr="008F0189">
        <w:rPr>
          <w:rFonts w:ascii="KZ Times New Roman" w:hAnsi="KZ Times New Roman"/>
          <w:i/>
          <w:sz w:val="28"/>
          <w:szCs w:val="28"/>
        </w:rPr>
        <w:t>А</w:t>
      </w:r>
      <w:r w:rsidRPr="008F0189">
        <w:rPr>
          <w:rFonts w:ascii="KZ Times New Roman" w:hAnsi="KZ Times New Roman"/>
          <w:sz w:val="28"/>
          <w:szCs w:val="28"/>
        </w:rPr>
        <w:t xml:space="preserve"> шетіне қарай ығысуы тоқталады.</w:t>
      </w:r>
      <w:r w:rsidRPr="008F0189">
        <w:rPr>
          <w:rFonts w:ascii="KZ Times New Roman" w:hAnsi="KZ Times New Roman"/>
          <w:i/>
          <w:sz w:val="28"/>
          <w:szCs w:val="28"/>
        </w:rPr>
        <w:t xml:space="preserve"> F</w:t>
      </w:r>
      <w:r w:rsidRPr="008F0189">
        <w:rPr>
          <w:rFonts w:ascii="KZ Times New Roman" w:hAnsi="KZ Times New Roman"/>
          <w:sz w:val="28"/>
          <w:szCs w:val="28"/>
          <w:vertAlign w:val="subscript"/>
        </w:rPr>
        <w:t>эл</w:t>
      </w:r>
      <w:r w:rsidRPr="008F0189">
        <w:rPr>
          <w:rFonts w:ascii="KZ Times New Roman" w:hAnsi="KZ Times New Roman"/>
          <w:noProof/>
          <w:position w:val="-10"/>
          <w:sz w:val="28"/>
          <w:szCs w:val="28"/>
          <w:lang w:eastAsia="ru-RU"/>
        </w:rPr>
        <w:drawing>
          <wp:inline distT="0" distB="0" distL="0" distR="0">
            <wp:extent cx="795020" cy="218440"/>
            <wp:effectExtent l="19050" t="0" r="5080" b="0"/>
            <wp:docPr id="47"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121" cstate="print"/>
                    <a:srcRect/>
                    <a:stretch>
                      <a:fillRect/>
                    </a:stretch>
                  </pic:blipFill>
                  <pic:spPr bwMode="auto">
                    <a:xfrm>
                      <a:off x="0" y="0"/>
                      <a:ext cx="795020" cy="218440"/>
                    </a:xfrm>
                    <a:prstGeom prst="rect">
                      <a:avLst/>
                    </a:prstGeom>
                    <a:noFill/>
                    <a:ln w="9525">
                      <a:noFill/>
                      <a:miter lim="800000"/>
                      <a:headEnd/>
                      <a:tailEnd/>
                    </a:ln>
                  </pic:spPr>
                </pic:pic>
              </a:graphicData>
            </a:graphic>
          </wp:inline>
        </w:drawing>
      </w:r>
      <w:r w:rsidRPr="008F0189">
        <w:rPr>
          <w:rFonts w:ascii="KZ Times New Roman" w:hAnsi="KZ Times New Roman"/>
          <w:sz w:val="28"/>
          <w:szCs w:val="28"/>
        </w:rPr>
        <w:t xml:space="preserve">, ал </w:t>
      </w:r>
      <w:r w:rsidRPr="008F0189">
        <w:rPr>
          <w:rFonts w:ascii="KZ Times New Roman" w:hAnsi="KZ Times New Roman"/>
          <w:i/>
          <w:sz w:val="28"/>
          <w:szCs w:val="28"/>
        </w:rPr>
        <w:t>F</w:t>
      </w:r>
      <w:r w:rsidRPr="008F0189">
        <w:rPr>
          <w:rFonts w:ascii="KZ Times New Roman" w:hAnsi="KZ Times New Roman"/>
          <w:sz w:val="28"/>
          <w:szCs w:val="28"/>
          <w:vertAlign w:val="subscript"/>
        </w:rPr>
        <w:t>Л</w:t>
      </w:r>
      <w:r w:rsidRPr="008F0189">
        <w:rPr>
          <w:rFonts w:ascii="KZ Times New Roman" w:hAnsi="KZ Times New Roman"/>
          <w:noProof/>
          <w:position w:val="-10"/>
          <w:sz w:val="28"/>
          <w:szCs w:val="28"/>
          <w:lang w:eastAsia="ru-RU"/>
        </w:rPr>
        <w:drawing>
          <wp:inline distT="0" distB="0" distL="0" distR="0">
            <wp:extent cx="645795" cy="179070"/>
            <wp:effectExtent l="0" t="0" r="0" b="0"/>
            <wp:docPr id="4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122" cstate="print"/>
                    <a:srcRect/>
                    <a:stretch>
                      <a:fillRect/>
                    </a:stretch>
                  </pic:blipFill>
                  <pic:spPr bwMode="auto">
                    <a:xfrm>
                      <a:off x="0" y="0"/>
                      <a:ext cx="645795" cy="179070"/>
                    </a:xfrm>
                    <a:prstGeom prst="rect">
                      <a:avLst/>
                    </a:prstGeom>
                    <a:noFill/>
                    <a:ln w="9525">
                      <a:noFill/>
                      <a:miter lim="800000"/>
                      <a:headEnd/>
                      <a:tailEnd/>
                    </a:ln>
                  </pic:spPr>
                </pic:pic>
              </a:graphicData>
            </a:graphic>
          </wp:inline>
        </w:drawing>
      </w:r>
      <w:r w:rsidRPr="008F0189">
        <w:rPr>
          <w:rFonts w:ascii="KZ Times New Roman" w:hAnsi="KZ Times New Roman"/>
          <w:sz w:val="28"/>
          <w:szCs w:val="28"/>
        </w:rPr>
        <w:t xml:space="preserve"> болғандықтан, </w:t>
      </w:r>
      <w:r w:rsidRPr="008F0189">
        <w:rPr>
          <w:rFonts w:ascii="KZ Times New Roman" w:hAnsi="KZ Times New Roman"/>
          <w:noProof/>
          <w:position w:val="-10"/>
          <w:sz w:val="28"/>
          <w:szCs w:val="28"/>
          <w:lang w:eastAsia="ru-RU"/>
        </w:rPr>
        <w:drawing>
          <wp:inline distT="0" distB="0" distL="0" distR="0">
            <wp:extent cx="318135" cy="168910"/>
            <wp:effectExtent l="19050" t="0" r="5715" b="0"/>
            <wp:docPr id="4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123" cstate="print"/>
                    <a:srcRect/>
                    <a:stretch>
                      <a:fillRect/>
                    </a:stretch>
                  </pic:blipFill>
                  <pic:spPr bwMode="auto">
                    <a:xfrm>
                      <a:off x="0" y="0"/>
                      <a:ext cx="318135" cy="168910"/>
                    </a:xfrm>
                    <a:prstGeom prst="rect">
                      <a:avLst/>
                    </a:prstGeom>
                    <a:noFill/>
                    <a:ln w="9525">
                      <a:noFill/>
                      <a:miter lim="800000"/>
                      <a:headEnd/>
                      <a:tailEnd/>
                    </a:ln>
                  </pic:spPr>
                </pic:pic>
              </a:graphicData>
            </a:graphic>
          </wp:inline>
        </w:drawing>
      </w:r>
      <w:r w:rsidRPr="008F0189">
        <w:rPr>
          <w:rFonts w:ascii="KZ Times New Roman" w:hAnsi="KZ Times New Roman"/>
          <w:noProof/>
          <w:position w:val="-10"/>
          <w:sz w:val="28"/>
          <w:szCs w:val="28"/>
          <w:lang w:eastAsia="ru-RU"/>
        </w:rPr>
        <w:drawing>
          <wp:inline distT="0" distB="0" distL="0" distR="0">
            <wp:extent cx="645795" cy="179070"/>
            <wp:effectExtent l="0" t="0" r="0" b="0"/>
            <wp:docPr id="50"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124" cstate="print"/>
                    <a:srcRect/>
                    <a:stretch>
                      <a:fillRect/>
                    </a:stretch>
                  </pic:blipFill>
                  <pic:spPr bwMode="auto">
                    <a:xfrm>
                      <a:off x="0" y="0"/>
                      <a:ext cx="645795" cy="179070"/>
                    </a:xfrm>
                    <a:prstGeom prst="rect">
                      <a:avLst/>
                    </a:prstGeom>
                    <a:noFill/>
                    <a:ln w="9525">
                      <a:noFill/>
                      <a:miter lim="800000"/>
                      <a:headEnd/>
                      <a:tailEnd/>
                    </a:ln>
                  </pic:spPr>
                </pic:pic>
              </a:graphicData>
            </a:graphic>
          </wp:inline>
        </w:drawing>
      </w:r>
      <w:r w:rsidRPr="008F0189">
        <w:rPr>
          <w:rFonts w:ascii="KZ Times New Roman" w:hAnsi="KZ Times New Roman"/>
          <w:sz w:val="28"/>
          <w:szCs w:val="28"/>
        </w:rPr>
        <w:t xml:space="preserve"> болады, осыдан:</w:t>
      </w:r>
      <w:r w:rsidRPr="008F0189">
        <w:rPr>
          <w:rFonts w:ascii="KZ Times New Roman" w:hAnsi="KZ Times New Roman"/>
          <w:sz w:val="28"/>
          <w:szCs w:val="28"/>
          <w:lang w:val="kk-KZ"/>
        </w:rPr>
        <w:t xml:space="preserve"> </w:t>
      </w:r>
      <w:r w:rsidRPr="008F0189">
        <w:rPr>
          <w:rFonts w:ascii="KZ Times New Roman" w:hAnsi="KZ Times New Roman"/>
          <w:i/>
          <w:sz w:val="28"/>
          <w:szCs w:val="28"/>
        </w:rPr>
        <w:t>U</w:t>
      </w:r>
      <w:r w:rsidRPr="008F0189">
        <w:rPr>
          <w:rFonts w:ascii="KZ Times New Roman" w:hAnsi="KZ Times New Roman"/>
          <w:noProof/>
          <w:position w:val="-10"/>
          <w:sz w:val="28"/>
          <w:szCs w:val="28"/>
          <w:lang w:eastAsia="ru-RU"/>
        </w:rPr>
        <w:drawing>
          <wp:inline distT="0" distB="0" distL="0" distR="0">
            <wp:extent cx="645795" cy="179070"/>
            <wp:effectExtent l="0" t="0" r="0" b="0"/>
            <wp:docPr id="5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125" cstate="print"/>
                    <a:srcRect/>
                    <a:stretch>
                      <a:fillRect/>
                    </a:stretch>
                  </pic:blipFill>
                  <pic:spPr bwMode="auto">
                    <a:xfrm>
                      <a:off x="0" y="0"/>
                      <a:ext cx="645795" cy="179070"/>
                    </a:xfrm>
                    <a:prstGeom prst="rect">
                      <a:avLst/>
                    </a:prstGeom>
                    <a:noFill/>
                    <a:ln w="9525">
                      <a:noFill/>
                      <a:miter lim="800000"/>
                      <a:headEnd/>
                      <a:tailEnd/>
                    </a:ln>
                  </pic:spPr>
                </pic:pic>
              </a:graphicData>
            </a:graphic>
          </wp:inline>
        </w:drawing>
      </w:r>
      <w:r w:rsidRPr="008F0189">
        <w:rPr>
          <w:rFonts w:ascii="KZ Times New Roman" w:hAnsi="KZ Times New Roman"/>
          <w:sz w:val="28"/>
          <w:szCs w:val="28"/>
        </w:rPr>
        <w:t>.</w:t>
      </w:r>
      <w:r w:rsidR="004E0D87">
        <w:rPr>
          <w:rFonts w:ascii="KZ Times New Roman" w:hAnsi="KZ Times New Roman"/>
          <w:i/>
          <w:noProof/>
          <w:sz w:val="28"/>
          <w:szCs w:val="28"/>
          <w:lang w:eastAsia="ru-RU"/>
        </w:rPr>
        <mc:AlternateContent>
          <mc:Choice Requires="wpg">
            <w:drawing>
              <wp:anchor distT="0" distB="0" distL="114300" distR="114300" simplePos="0" relativeHeight="251992064" behindDoc="0" locked="0" layoutInCell="0" allowOverlap="1">
                <wp:simplePos x="0" y="0"/>
                <wp:positionH relativeFrom="column">
                  <wp:posOffset>-1905</wp:posOffset>
                </wp:positionH>
                <wp:positionV relativeFrom="page">
                  <wp:posOffset>5713095</wp:posOffset>
                </wp:positionV>
                <wp:extent cx="2807970" cy="2416175"/>
                <wp:effectExtent l="0" t="0" r="0" b="0"/>
                <wp:wrapSquare wrapText="right"/>
                <wp:docPr id="4626" name="Группа 4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970" cy="2416175"/>
                          <a:chOff x="1032" y="2294"/>
                          <a:chExt cx="3432" cy="2890"/>
                        </a:xfrm>
                      </wpg:grpSpPr>
                      <pic:pic xmlns:pic="http://schemas.openxmlformats.org/drawingml/2006/picture">
                        <pic:nvPicPr>
                          <pic:cNvPr id="4627" name="Picture 553" descr="Pic82e"/>
                          <pic:cNvPicPr>
                            <a:picLocks noChangeAspect="1" noChangeArrowheads="1"/>
                          </pic:cNvPicPr>
                        </pic:nvPicPr>
                        <pic:blipFill>
                          <a:blip r:embed="rId1126">
                            <a:extLst>
                              <a:ext uri="{28A0092B-C50C-407E-A947-70E740481C1C}">
                                <a14:useLocalDpi xmlns:a14="http://schemas.microsoft.com/office/drawing/2010/main" val="0"/>
                              </a:ext>
                            </a:extLst>
                          </a:blip>
                          <a:srcRect/>
                          <a:stretch>
                            <a:fillRect/>
                          </a:stretch>
                        </pic:blipFill>
                        <pic:spPr bwMode="auto">
                          <a:xfrm>
                            <a:off x="1540" y="2294"/>
                            <a:ext cx="2175" cy="2520"/>
                          </a:xfrm>
                          <a:prstGeom prst="rect">
                            <a:avLst/>
                          </a:prstGeom>
                          <a:noFill/>
                          <a:extLst>
                            <a:ext uri="{909E8E84-426E-40DD-AFC4-6F175D3DCCD1}">
                              <a14:hiddenFill xmlns:a14="http://schemas.microsoft.com/office/drawing/2010/main">
                                <a:solidFill>
                                  <a:srgbClr val="FFFFFF"/>
                                </a:solidFill>
                              </a14:hiddenFill>
                            </a:ext>
                          </a:extLst>
                        </pic:spPr>
                      </pic:pic>
                      <wps:wsp>
                        <wps:cNvPr id="4639" name="Text Box 554"/>
                        <wps:cNvSpPr txBox="1">
                          <a:spLocks noChangeArrowheads="1"/>
                        </wps:cNvSpPr>
                        <wps:spPr bwMode="auto">
                          <a:xfrm>
                            <a:off x="1906" y="273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b/>
                                </w:rPr>
                              </w:pPr>
                              <w:r>
                                <w:rPr>
                                  <w:b/>
                                </w:rPr>
                                <w:t>С</w:t>
                              </w:r>
                            </w:p>
                          </w:txbxContent>
                        </wps:txbx>
                        <wps:bodyPr rot="0" vert="horz" wrap="square" lIns="0" tIns="0" rIns="0" bIns="0" anchor="t" anchorCtr="0" upright="1">
                          <a:noAutofit/>
                        </wps:bodyPr>
                      </wps:wsp>
                      <wps:wsp>
                        <wps:cNvPr id="4640" name="Text Box 555"/>
                        <wps:cNvSpPr txBox="1">
                          <a:spLocks noChangeArrowheads="1"/>
                        </wps:cNvSpPr>
                        <wps:spPr bwMode="auto">
                          <a:xfrm>
                            <a:off x="1946" y="435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b/>
                                </w:rPr>
                              </w:pPr>
                              <w:r>
                                <w:rPr>
                                  <w:b/>
                                </w:rPr>
                                <w:t>О</w:t>
                              </w:r>
                            </w:p>
                          </w:txbxContent>
                        </wps:txbx>
                        <wps:bodyPr rot="0" vert="horz" wrap="square" lIns="0" tIns="0" rIns="0" bIns="0" anchor="t" anchorCtr="0" upright="1">
                          <a:noAutofit/>
                        </wps:bodyPr>
                      </wps:wsp>
                      <wps:wsp>
                        <wps:cNvPr id="4641" name="Text Box 556"/>
                        <wps:cNvSpPr txBox="1">
                          <a:spLocks noChangeArrowheads="1"/>
                        </wps:cNvSpPr>
                        <wps:spPr bwMode="auto">
                          <a:xfrm>
                            <a:off x="1032" y="3500"/>
                            <a:ext cx="1008"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spacing w:line="192" w:lineRule="auto"/>
                                <w:rPr>
                                  <w:rFonts w:ascii="Times Kaz" w:hAnsi="Times Kaz"/>
                                  <w:i/>
                                  <w:sz w:val="16"/>
                                </w:rPr>
                              </w:pPr>
                            </w:p>
                            <w:p w:rsidR="00096CDB" w:rsidRDefault="00096CDB" w:rsidP="008F0189">
                              <w:pPr>
                                <w:spacing w:line="192" w:lineRule="auto"/>
                                <w:rPr>
                                  <w:rFonts w:ascii="Times Kaz" w:hAnsi="Times Kaz"/>
                                  <w:i/>
                                  <w:sz w:val="16"/>
                                </w:rPr>
                              </w:pPr>
                            </w:p>
                          </w:txbxContent>
                        </wps:txbx>
                        <wps:bodyPr rot="0" vert="horz" wrap="square" lIns="0" tIns="0" rIns="0" bIns="0" anchor="t" anchorCtr="0" upright="1">
                          <a:noAutofit/>
                        </wps:bodyPr>
                      </wps:wsp>
                      <wps:wsp>
                        <wps:cNvPr id="4642" name="Text Box 557"/>
                        <wps:cNvSpPr txBox="1">
                          <a:spLocks noChangeArrowheads="1"/>
                        </wps:cNvSpPr>
                        <wps:spPr bwMode="auto">
                          <a:xfrm>
                            <a:off x="3456" y="3352"/>
                            <a:ext cx="10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34"/>
                                <w:rPr>
                                  <w:rFonts w:ascii="PresentScript" w:hAnsi="PresentScript"/>
                                  <w:lang w:eastAsia="ko-KR"/>
                                </w:rPr>
                              </w:pPr>
                            </w:p>
                            <w:p w:rsidR="00096CDB" w:rsidRDefault="00096CDB" w:rsidP="008F0189">
                              <w:pPr>
                                <w:spacing w:line="192" w:lineRule="auto"/>
                                <w:rPr>
                                  <w:rFonts w:ascii="Times Kaz" w:hAnsi="Times Kaz"/>
                                  <w:i/>
                                  <w:sz w:val="16"/>
                                </w:rPr>
                              </w:pPr>
                            </w:p>
                          </w:txbxContent>
                        </wps:txbx>
                        <wps:bodyPr rot="0" vert="horz" wrap="square" lIns="0" tIns="0" rIns="0" bIns="0" anchor="t" anchorCtr="0" upright="1">
                          <a:noAutofit/>
                        </wps:bodyPr>
                      </wps:wsp>
                      <wps:wsp>
                        <wps:cNvPr id="4644" name="Text Box 558"/>
                        <wps:cNvSpPr txBox="1">
                          <a:spLocks noChangeArrowheads="1"/>
                        </wps:cNvSpPr>
                        <wps:spPr bwMode="auto">
                          <a:xfrm>
                            <a:off x="3362" y="2776"/>
                            <a:ext cx="43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920936" w:rsidRDefault="00096CDB" w:rsidP="008F0189">
                              <w:pPr>
                                <w:pStyle w:val="34"/>
                                <w:rPr>
                                  <w:rFonts w:ascii="Times Kaz" w:hAnsi="Times Kaz"/>
                                  <w:i w:val="0"/>
                                  <w:sz w:val="16"/>
                                  <w:lang w:val="kk-KZ"/>
                                </w:rPr>
                              </w:pPr>
                              <w:r>
                                <w:rPr>
                                  <w:rFonts w:ascii="Times Kaz" w:eastAsia="Calibri" w:hAnsi="Times Kaz"/>
                                  <w:color w:val="000000"/>
                                  <w:sz w:val="16"/>
                                  <w:szCs w:val="28"/>
                                  <w:lang w:val="kk-KZ" w:eastAsia="en-US" w:bidi="en-US"/>
                                </w:rPr>
                                <w:t>І</w:t>
                              </w:r>
                            </w:p>
                          </w:txbxContent>
                        </wps:txbx>
                        <wps:bodyPr rot="0" vert="horz" wrap="square" lIns="0" tIns="0" rIns="0" bIns="0" anchor="t" anchorCtr="0" upright="1">
                          <a:noAutofit/>
                        </wps:bodyPr>
                      </wps:wsp>
                      <wps:wsp>
                        <wps:cNvPr id="4645" name="Text Box 559"/>
                        <wps:cNvSpPr txBox="1">
                          <a:spLocks noChangeArrowheads="1"/>
                        </wps:cNvSpPr>
                        <wps:spPr bwMode="auto">
                          <a:xfrm>
                            <a:off x="1798" y="4896"/>
                            <a:ext cx="115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lang w:eastAsia="ko-KR"/>
                                </w:rPr>
                              </w:pPr>
                              <w:r w:rsidRPr="00494835">
                                <w:rPr>
                                  <w:rFonts w:ascii="KZ Times New Roman" w:hAnsi="KZ Times New Roman"/>
                                  <w:i/>
                                  <w:sz w:val="24"/>
                                  <w:lang w:eastAsia="ko-KR"/>
                                </w:rPr>
                                <w:t>3.</w:t>
                              </w:r>
                              <w:r>
                                <w:rPr>
                                  <w:rFonts w:ascii="KZ Times New Roman" w:hAnsi="KZ Times New Roman"/>
                                  <w:i/>
                                  <w:sz w:val="24"/>
                                  <w:lang w:eastAsia="ko-KR"/>
                                </w:rPr>
                                <w:t>74</w:t>
                              </w:r>
                              <w:r w:rsidRPr="00494835">
                                <w:rPr>
                                  <w:rFonts w:ascii="KZ Times New Roman" w:hAnsi="KZ Times New Roman"/>
                                  <w:i/>
                                  <w:sz w:val="24"/>
                                  <w:lang w:eastAsia="ko-KR"/>
                                </w:rPr>
                                <w:t>-сурет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612" o:spid="_x0000_s2964" style="position:absolute;left:0;text-align:left;margin-left:-.15pt;margin-top:449.85pt;width:221.1pt;height:190.25pt;z-index:251992064;mso-position-vertical-relative:page" coordorigin="1032,2294" coordsize="3432,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" o:allowincell="f">
                <v:shape id="Picture 553" o:spid="_x0000_s2965" type="#_x0000_t75" alt="Pic82e" style="position:absolute;left:1540;top:2294;width:2175;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">
                  <v:imagedata r:id="rId1127" o:title="Pic82e"/>
                </v:shape>
                <v:shape id="Text Box 554" o:spid="_x0000_s2966" type="#_x0000_t202" style="position:absolute;left:1906;top:273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" filled="f" stroked="f">
                  <v:textbox inset="0,0,0,0">
                    <w:txbxContent>
                      <w:p w:rsidR="00096CDB" w:rsidRDefault="00096CDB" w:rsidP="008F0189">
                        <w:pPr>
                          <w:rPr>
                            <w:b/>
                          </w:rPr>
                        </w:pPr>
                        <w:r>
                          <w:rPr>
                            <w:b/>
                          </w:rPr>
                          <w:t>С</w:t>
                        </w:r>
                      </w:p>
                    </w:txbxContent>
                  </v:textbox>
                </v:shape>
                <v:shape id="Text Box 555" o:spid="_x0000_s2967" type="#_x0000_t202" style="position:absolute;left:1946;top:435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" filled="f" stroked="f">
                  <v:textbox inset="0,0,0,0">
                    <w:txbxContent>
                      <w:p w:rsidR="00096CDB" w:rsidRDefault="00096CDB" w:rsidP="008F0189">
                        <w:pPr>
                          <w:rPr>
                            <w:b/>
                          </w:rPr>
                        </w:pPr>
                        <w:r>
                          <w:rPr>
                            <w:b/>
                          </w:rPr>
                          <w:t>О</w:t>
                        </w:r>
                      </w:p>
                    </w:txbxContent>
                  </v:textbox>
                </v:shape>
                <v:shape id="Text Box 556" o:spid="_x0000_s2968" type="#_x0000_t202" style="position:absolute;left:1032;top:3500;width:1008;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" filled="f" stroked="f">
                  <v:textbox inset="0,0,0,0">
                    <w:txbxContent>
                      <w:p w:rsidR="00096CDB" w:rsidRDefault="00096CDB" w:rsidP="008F0189">
                        <w:pPr>
                          <w:spacing w:line="192" w:lineRule="auto"/>
                          <w:rPr>
                            <w:rFonts w:ascii="Times Kaz" w:hAnsi="Times Kaz"/>
                            <w:i/>
                            <w:sz w:val="16"/>
                          </w:rPr>
                        </w:pPr>
                      </w:p>
                      <w:p w:rsidR="00096CDB" w:rsidRDefault="00096CDB" w:rsidP="008F0189">
                        <w:pPr>
                          <w:spacing w:line="192" w:lineRule="auto"/>
                          <w:rPr>
                            <w:rFonts w:ascii="Times Kaz" w:hAnsi="Times Kaz"/>
                            <w:i/>
                            <w:sz w:val="16"/>
                          </w:rPr>
                        </w:pPr>
                      </w:p>
                    </w:txbxContent>
                  </v:textbox>
                </v:shape>
                <v:shape id="Text Box 557" o:spid="_x0000_s2969" type="#_x0000_t202" style="position:absolute;left:3456;top:3352;width:100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" filled="f" stroked="f">
                  <v:textbox inset="0,0,0,0">
                    <w:txbxContent>
                      <w:p w:rsidR="00096CDB" w:rsidRDefault="00096CDB" w:rsidP="008F0189">
                        <w:pPr>
                          <w:pStyle w:val="34"/>
                          <w:rPr>
                            <w:rFonts w:ascii="PresentScript" w:hAnsi="PresentScript"/>
                            <w:lang w:eastAsia="ko-KR"/>
                          </w:rPr>
                        </w:pPr>
                      </w:p>
                      <w:p w:rsidR="00096CDB" w:rsidRDefault="00096CDB" w:rsidP="008F0189">
                        <w:pPr>
                          <w:spacing w:line="192" w:lineRule="auto"/>
                          <w:rPr>
                            <w:rFonts w:ascii="Times Kaz" w:hAnsi="Times Kaz"/>
                            <w:i/>
                            <w:sz w:val="16"/>
                          </w:rPr>
                        </w:pPr>
                      </w:p>
                    </w:txbxContent>
                  </v:textbox>
                </v:shape>
                <v:shape id="Text Box 558" o:spid="_x0000_s2970" type="#_x0000_t202" style="position:absolute;left:3362;top:2776;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" filled="f" stroked="f">
                  <v:textbox inset="0,0,0,0">
                    <w:txbxContent>
                      <w:p w:rsidR="00096CDB" w:rsidRPr="00920936" w:rsidRDefault="00096CDB" w:rsidP="008F0189">
                        <w:pPr>
                          <w:pStyle w:val="34"/>
                          <w:rPr>
                            <w:rFonts w:ascii="Times Kaz" w:hAnsi="Times Kaz"/>
                            <w:i w:val="0"/>
                            <w:sz w:val="16"/>
                            <w:lang w:val="kk-KZ"/>
                          </w:rPr>
                        </w:pPr>
                        <w:r>
                          <w:rPr>
                            <w:rFonts w:ascii="Times Kaz" w:eastAsia="Calibri" w:hAnsi="Times Kaz"/>
                            <w:color w:val="000000"/>
                            <w:sz w:val="16"/>
                            <w:szCs w:val="28"/>
                            <w:lang w:val="kk-KZ" w:eastAsia="en-US" w:bidi="en-US"/>
                          </w:rPr>
                          <w:t>І</w:t>
                        </w:r>
                      </w:p>
                    </w:txbxContent>
                  </v:textbox>
                </v:shape>
                <v:shape id="Text Box 559" o:spid="_x0000_s2971" type="#_x0000_t202" style="position:absolute;left:1798;top:4896;width:115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" filled="f" stroked="f">
                  <v:textbox inset="0,0,0,0">
                    <w:txbxContent>
                      <w:p w:rsidR="00096CDB" w:rsidRPr="00494835" w:rsidRDefault="00096CDB" w:rsidP="008F0189">
                        <w:pPr>
                          <w:rPr>
                            <w:rFonts w:ascii="KZ Times New Roman" w:hAnsi="KZ Times New Roman"/>
                            <w:i/>
                            <w:sz w:val="24"/>
                            <w:lang w:eastAsia="ko-KR"/>
                          </w:rPr>
                        </w:pPr>
                        <w:r w:rsidRPr="00494835">
                          <w:rPr>
                            <w:rFonts w:ascii="KZ Times New Roman" w:hAnsi="KZ Times New Roman"/>
                            <w:i/>
                            <w:sz w:val="24"/>
                            <w:lang w:eastAsia="ko-KR"/>
                          </w:rPr>
                          <w:t>3.</w:t>
                        </w:r>
                        <w:r>
                          <w:rPr>
                            <w:rFonts w:ascii="KZ Times New Roman" w:hAnsi="KZ Times New Roman"/>
                            <w:i/>
                            <w:sz w:val="24"/>
                            <w:lang w:eastAsia="ko-KR"/>
                          </w:rPr>
                          <w:t>74</w:t>
                        </w:r>
                        <w:r w:rsidRPr="00494835">
                          <w:rPr>
                            <w:rFonts w:ascii="KZ Times New Roman" w:hAnsi="KZ Times New Roman"/>
                            <w:i/>
                            <w:sz w:val="24"/>
                            <w:lang w:eastAsia="ko-KR"/>
                          </w:rPr>
                          <w:t>-сурет</w:t>
                        </w:r>
                      </w:p>
                    </w:txbxContent>
                  </v:textbox>
                </v:shape>
                <w10:wrap type="square" side="right" anchory="page"/>
              </v:group>
            </w:pict>
          </mc:Fallback>
        </mc:AlternateContent>
      </w:r>
      <w:r w:rsidRPr="008F0189">
        <w:rPr>
          <w:rFonts w:ascii="KZ Times New Roman" w:hAnsi="KZ Times New Roman"/>
          <w:sz w:val="28"/>
          <w:szCs w:val="28"/>
        </w:rPr>
        <w:t>Ағытылған тізбек кезінде полюстердегі кернеу</w:t>
      </w:r>
      <w:r w:rsidRPr="008F0189">
        <w:rPr>
          <w:rFonts w:ascii="KZ Times New Roman" w:hAnsi="KZ Times New Roman"/>
          <w:sz w:val="28"/>
          <w:szCs w:val="28"/>
          <w:lang w:val="kk-KZ"/>
        </w:rPr>
        <w:t xml:space="preserve"> ЭҚК</w:t>
      </w:r>
      <w:r w:rsidRPr="008F0189">
        <w:rPr>
          <w:rFonts w:ascii="KZ Times New Roman" w:hAnsi="KZ Times New Roman"/>
          <w:sz w:val="28"/>
          <w:szCs w:val="28"/>
        </w:rPr>
        <w:t xml:space="preserve">-іне тең болғандықтан, өткізгіштің магнит өрісінде қозғалысы кезінде пайда болатын индукцияның </w:t>
      </w:r>
      <w:r w:rsidRPr="008F0189">
        <w:rPr>
          <w:rFonts w:ascii="KZ Times New Roman" w:hAnsi="KZ Times New Roman"/>
          <w:sz w:val="28"/>
          <w:szCs w:val="28"/>
          <w:lang w:val="kk-KZ"/>
        </w:rPr>
        <w:t>ЭҚК</w:t>
      </w:r>
      <w:r w:rsidRPr="008F0189">
        <w:rPr>
          <w:rFonts w:ascii="KZ Times New Roman" w:hAnsi="KZ Times New Roman"/>
          <w:sz w:val="28"/>
          <w:szCs w:val="28"/>
        </w:rPr>
        <w:t>-і</w:t>
      </w:r>
    </w:p>
    <w:p w:rsidR="008F0189" w:rsidRPr="008F0189" w:rsidRDefault="008F0189" w:rsidP="00494835">
      <w:pPr>
        <w:pStyle w:val="af9"/>
        <w:ind w:right="-99" w:firstLine="567"/>
        <w:jc w:val="right"/>
        <w:rPr>
          <w:rFonts w:ascii="KZ Times New Roman" w:hAnsi="KZ Times New Roman"/>
          <w:sz w:val="28"/>
          <w:szCs w:val="28"/>
        </w:rPr>
      </w:pPr>
      <w:r w:rsidRPr="008F0189">
        <w:rPr>
          <w:rFonts w:ascii="KZ Times New Roman" w:hAnsi="KZ Times New Roman"/>
          <w:i/>
          <w:sz w:val="28"/>
          <w:szCs w:val="28"/>
        </w:rPr>
        <w:lastRenderedPageBreak/>
        <w:sym w:font="Symbol" w:char="F065"/>
      </w:r>
      <w:r w:rsidRPr="008F0189">
        <w:rPr>
          <w:rFonts w:ascii="KZ Times New Roman" w:hAnsi="KZ Times New Roman"/>
          <w:i/>
          <w:sz w:val="28"/>
          <w:szCs w:val="28"/>
          <w:vertAlign w:val="subscript"/>
        </w:rPr>
        <w:t>инд</w:t>
      </w:r>
      <w:r w:rsidRPr="008F0189">
        <w:rPr>
          <w:rFonts w:ascii="KZ Times New Roman" w:hAnsi="KZ Times New Roman"/>
          <w:noProof/>
          <w:position w:val="-10"/>
          <w:sz w:val="28"/>
          <w:szCs w:val="28"/>
          <w:lang w:eastAsia="ru-RU"/>
        </w:rPr>
        <w:drawing>
          <wp:inline distT="0" distB="0" distL="0" distR="0">
            <wp:extent cx="854710" cy="238760"/>
            <wp:effectExtent l="0" t="0" r="0" b="0"/>
            <wp:docPr id="52"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128" cstate="print"/>
                    <a:srcRect/>
                    <a:stretch>
                      <a:fillRect/>
                    </a:stretch>
                  </pic:blipFill>
                  <pic:spPr bwMode="auto">
                    <a:xfrm>
                      <a:off x="0" y="0"/>
                      <a:ext cx="854710" cy="238760"/>
                    </a:xfrm>
                    <a:prstGeom prst="rect">
                      <a:avLst/>
                    </a:prstGeom>
                    <a:noFill/>
                    <a:ln w="9525">
                      <a:noFill/>
                      <a:miter lim="800000"/>
                      <a:headEnd/>
                      <a:tailEnd/>
                    </a:ln>
                  </pic:spPr>
                </pic:pic>
              </a:graphicData>
            </a:graphic>
          </wp:inline>
        </w:drawing>
      </w:r>
      <w:r w:rsidRPr="008F0189">
        <w:rPr>
          <w:rFonts w:ascii="KZ Times New Roman" w:hAnsi="KZ Times New Roman"/>
          <w:sz w:val="28"/>
          <w:szCs w:val="28"/>
        </w:rPr>
        <w:t xml:space="preserve">.     </w:t>
      </w:r>
      <w:r w:rsidR="00494835" w:rsidRPr="003E6A8D">
        <w:rPr>
          <w:rFonts w:ascii="KZ Times New Roman" w:hAnsi="KZ Times New Roman"/>
          <w:sz w:val="28"/>
          <w:szCs w:val="28"/>
        </w:rPr>
        <w:t xml:space="preserve">         </w:t>
      </w:r>
      <w:r w:rsidRPr="008F0189">
        <w:rPr>
          <w:rFonts w:ascii="KZ Times New Roman" w:hAnsi="KZ Times New Roman"/>
          <w:sz w:val="28"/>
          <w:szCs w:val="28"/>
        </w:rPr>
        <w:t xml:space="preserve">       </w:t>
      </w:r>
      <w:r w:rsidRPr="008F0189">
        <w:rPr>
          <w:rFonts w:ascii="KZ Times New Roman" w:hAnsi="KZ Times New Roman"/>
          <w:sz w:val="28"/>
          <w:szCs w:val="28"/>
        </w:rPr>
        <w:tab/>
        <w:t>(3.90)</w:t>
      </w:r>
    </w:p>
    <w:p w:rsidR="008F0189" w:rsidRPr="008F0189" w:rsidRDefault="008F0189" w:rsidP="008F0189">
      <w:pPr>
        <w:pStyle w:val="af9"/>
        <w:ind w:right="-99" w:firstLine="567"/>
        <w:rPr>
          <w:rFonts w:ascii="KZ Times New Roman" w:hAnsi="KZ Times New Roman"/>
          <w:sz w:val="28"/>
          <w:szCs w:val="28"/>
        </w:rPr>
      </w:pPr>
    </w:p>
    <w:p w:rsidR="008F0189" w:rsidRPr="008F0189" w:rsidRDefault="008F0189" w:rsidP="008F0189">
      <w:pPr>
        <w:pStyle w:val="af9"/>
        <w:ind w:right="-99" w:firstLine="0"/>
        <w:rPr>
          <w:rFonts w:ascii="KZ Times New Roman" w:hAnsi="KZ Times New Roman"/>
          <w:sz w:val="28"/>
          <w:szCs w:val="28"/>
        </w:rPr>
      </w:pPr>
      <w:r w:rsidRPr="008F0189">
        <w:rPr>
          <w:rFonts w:ascii="KZ Times New Roman" w:hAnsi="KZ Times New Roman"/>
          <w:sz w:val="28"/>
          <w:szCs w:val="28"/>
        </w:rPr>
        <w:t>формуламен өрнектеледі.</w:t>
      </w:r>
      <w:r w:rsidRPr="008F0189">
        <w:rPr>
          <w:rFonts w:ascii="KZ Times New Roman" w:hAnsi="KZ Times New Roman"/>
          <w:sz w:val="28"/>
          <w:szCs w:val="28"/>
          <w:lang w:val="kk-KZ"/>
        </w:rPr>
        <w:t xml:space="preserve"> ЭҚК</w:t>
      </w:r>
      <w:r w:rsidRPr="008F0189">
        <w:rPr>
          <w:rFonts w:ascii="KZ Times New Roman" w:hAnsi="KZ Times New Roman"/>
          <w:sz w:val="28"/>
          <w:szCs w:val="28"/>
        </w:rPr>
        <w:t>-ті тудыратын тосын күштер деп отырғанымыздың қозғалыстағы өткізгіштегі еркін электрондарға әсер ететін магнит күштері екендігін айта кетелік. Егер осы өткізгішті тізбекке қоссақ, онда индукциялық тоқ пайда болады: оның бар екендігін гальванометр көрсетеді.</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Түзу өткізгіштің магнит өрісінде қозғалысы кезінде онда пайда болатын индукциялық тоқтың бағыты </w:t>
      </w:r>
      <w:r w:rsidRPr="008F0189">
        <w:rPr>
          <w:rFonts w:ascii="KZ Times New Roman" w:hAnsi="KZ Times New Roman"/>
          <w:i/>
          <w:sz w:val="28"/>
          <w:szCs w:val="28"/>
        </w:rPr>
        <w:t>оң қол ережесі</w:t>
      </w:r>
      <w:r w:rsidRPr="008F0189">
        <w:rPr>
          <w:rFonts w:ascii="KZ Times New Roman" w:hAnsi="KZ Times New Roman"/>
          <w:sz w:val="28"/>
          <w:szCs w:val="28"/>
        </w:rPr>
        <w:t xml:space="preserve"> бойынша анықталады (3.</w:t>
      </w:r>
      <w:r w:rsidR="008B1B54" w:rsidRPr="008B1B54">
        <w:rPr>
          <w:rFonts w:ascii="KZ Times New Roman" w:hAnsi="KZ Times New Roman"/>
          <w:sz w:val="28"/>
          <w:szCs w:val="28"/>
        </w:rPr>
        <w:t>74</w:t>
      </w:r>
      <w:r w:rsidRPr="008F0189">
        <w:rPr>
          <w:rFonts w:ascii="KZ Times New Roman" w:hAnsi="KZ Times New Roman"/>
          <w:sz w:val="28"/>
          <w:szCs w:val="28"/>
        </w:rPr>
        <w:t xml:space="preserve">-сурет): </w:t>
      </w:r>
      <w:r w:rsidRPr="008F0189">
        <w:rPr>
          <w:rFonts w:ascii="KZ Times New Roman" w:hAnsi="KZ Times New Roman"/>
          <w:i/>
          <w:sz w:val="28"/>
          <w:szCs w:val="28"/>
        </w:rPr>
        <w:t>егер оң қолды магнит индукция сызықтары алақанға кіретіндей, ал ашылған үлкен саусақ өткізгіштің қозғалыс бағытын көрсететіндей етіп</w:t>
      </w:r>
      <w:r w:rsidRPr="008F0189">
        <w:rPr>
          <w:rFonts w:ascii="KZ Times New Roman" w:hAnsi="KZ Times New Roman"/>
          <w:sz w:val="28"/>
          <w:szCs w:val="28"/>
        </w:rPr>
        <w:t xml:space="preserve"> </w:t>
      </w:r>
      <w:r w:rsidRPr="008F0189">
        <w:rPr>
          <w:rFonts w:ascii="KZ Times New Roman" w:hAnsi="KZ Times New Roman"/>
          <w:i/>
          <w:sz w:val="28"/>
          <w:szCs w:val="28"/>
        </w:rPr>
        <w:t>орналастырса, онда созылған төрт саусақ өткізгіштегі индукциялық тоқтың бағытын көрсетеді</w:t>
      </w:r>
      <w:r w:rsidRPr="008F0189">
        <w:rPr>
          <w:rFonts w:ascii="KZ Times New Roman" w:hAnsi="KZ Times New Roman"/>
          <w:sz w:val="28"/>
          <w:szCs w:val="28"/>
        </w:rPr>
        <w:t>.</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b/>
          <w:sz w:val="28"/>
          <w:szCs w:val="28"/>
        </w:rPr>
        <w:t>Фарадейдің тәжірибелері.</w:t>
      </w:r>
      <w:r w:rsidRPr="008F0189">
        <w:rPr>
          <w:rFonts w:ascii="KZ Times New Roman" w:hAnsi="KZ Times New Roman"/>
          <w:sz w:val="28"/>
          <w:szCs w:val="28"/>
        </w:rPr>
        <w:t xml:space="preserve"> Электромагниттік индукция құбылысын ашуға себепші болған Фарадейдің тәжірибелерін қарастырайық.</w:t>
      </w:r>
    </w:p>
    <w:p w:rsidR="008F0189" w:rsidRPr="008F0189" w:rsidRDefault="008F0189" w:rsidP="008B1B54">
      <w:pPr>
        <w:pStyle w:val="af9"/>
        <w:ind w:right="-99" w:firstLine="567"/>
        <w:rPr>
          <w:rFonts w:ascii="KZ Times New Roman" w:hAnsi="KZ Times New Roman"/>
          <w:sz w:val="28"/>
          <w:szCs w:val="28"/>
          <w:lang w:val="kk-KZ"/>
        </w:rPr>
      </w:pPr>
      <w:r w:rsidRPr="008F0189">
        <w:rPr>
          <w:rFonts w:ascii="KZ Times New Roman" w:hAnsi="KZ Times New Roman"/>
          <w:sz w:val="28"/>
          <w:szCs w:val="28"/>
        </w:rPr>
        <w:t>1. Гальванометрме</w:t>
      </w:r>
      <w:r w:rsidR="008B1B54">
        <w:rPr>
          <w:rFonts w:ascii="KZ Times New Roman" w:hAnsi="KZ Times New Roman"/>
          <w:sz w:val="28"/>
          <w:szCs w:val="28"/>
        </w:rPr>
        <w:t>н жалғанған соленоидты алып (3.</w:t>
      </w:r>
      <w:r w:rsidR="008B1B54" w:rsidRPr="008B1B54">
        <w:rPr>
          <w:rFonts w:ascii="KZ Times New Roman" w:hAnsi="KZ Times New Roman"/>
          <w:sz w:val="28"/>
          <w:szCs w:val="28"/>
        </w:rPr>
        <w:t>75</w:t>
      </w:r>
      <w:r w:rsidRPr="008F0189">
        <w:rPr>
          <w:rFonts w:ascii="KZ Times New Roman" w:hAnsi="KZ Times New Roman"/>
          <w:sz w:val="28"/>
          <w:szCs w:val="28"/>
        </w:rPr>
        <w:t xml:space="preserve">-сурет), оған тұрақты магнитті кіргізетін болайық. Магнитті жылжытқан кезде </w:t>
      </w:r>
      <w:r w:rsidR="004E0D87">
        <w:rPr>
          <w:rFonts w:ascii="KZ Times New Roman" w:hAnsi="KZ Times New Roman"/>
          <w:b/>
          <w:i/>
          <w:noProof/>
          <w:sz w:val="28"/>
          <w:szCs w:val="28"/>
          <w:lang w:eastAsia="ru-RU"/>
        </w:rPr>
        <mc:AlternateContent>
          <mc:Choice Requires="wpg">
            <w:drawing>
              <wp:anchor distT="0" distB="0" distL="114300" distR="114300" simplePos="0" relativeHeight="251993088" behindDoc="0" locked="0" layoutInCell="0" allowOverlap="1">
                <wp:simplePos x="0" y="0"/>
                <wp:positionH relativeFrom="column">
                  <wp:posOffset>124460</wp:posOffset>
                </wp:positionH>
                <wp:positionV relativeFrom="page">
                  <wp:posOffset>3566795</wp:posOffset>
                </wp:positionV>
                <wp:extent cx="5815330" cy="2051685"/>
                <wp:effectExtent l="0" t="0" r="0" b="0"/>
                <wp:wrapTopAndBottom/>
                <wp:docPr id="6001" name="Группа 6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330" cy="2051685"/>
                          <a:chOff x="1152" y="7200"/>
                          <a:chExt cx="6222" cy="3024"/>
                        </a:xfrm>
                      </wpg:grpSpPr>
                      <pic:pic xmlns:pic="http://schemas.openxmlformats.org/drawingml/2006/picture">
                        <pic:nvPicPr>
                          <pic:cNvPr id="6002" name="Picture 561" descr="Pic83e"/>
                          <pic:cNvPicPr>
                            <a:picLocks noChangeAspect="1" noChangeArrowheads="1"/>
                          </pic:cNvPicPr>
                        </pic:nvPicPr>
                        <pic:blipFill>
                          <a:blip r:embed="rId1129">
                            <a:extLst>
                              <a:ext uri="{28A0092B-C50C-407E-A947-70E740481C1C}">
                                <a14:useLocalDpi xmlns:a14="http://schemas.microsoft.com/office/drawing/2010/main" val="0"/>
                              </a:ext>
                            </a:extLst>
                          </a:blip>
                          <a:srcRect/>
                          <a:stretch>
                            <a:fillRect/>
                          </a:stretch>
                        </pic:blipFill>
                        <pic:spPr bwMode="auto">
                          <a:xfrm>
                            <a:off x="1152" y="7200"/>
                            <a:ext cx="6090" cy="2670"/>
                          </a:xfrm>
                          <a:prstGeom prst="rect">
                            <a:avLst/>
                          </a:prstGeom>
                          <a:noFill/>
                          <a:extLst>
                            <a:ext uri="{909E8E84-426E-40DD-AFC4-6F175D3DCCD1}">
                              <a14:hiddenFill xmlns:a14="http://schemas.microsoft.com/office/drawing/2010/main">
                                <a:solidFill>
                                  <a:srgbClr val="FFFFFF"/>
                                </a:solidFill>
                              </a14:hiddenFill>
                            </a:ext>
                          </a:extLst>
                        </pic:spPr>
                      </pic:pic>
                      <wps:wsp>
                        <wps:cNvPr id="6003" name="Text Box 562"/>
                        <wps:cNvSpPr txBox="1">
                          <a:spLocks noChangeArrowheads="1"/>
                        </wps:cNvSpPr>
                        <wps:spPr bwMode="auto">
                          <a:xfrm>
                            <a:off x="2160" y="950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a)</w:t>
                              </w:r>
                            </w:p>
                          </w:txbxContent>
                        </wps:txbx>
                        <wps:bodyPr rot="0" vert="horz" wrap="square" lIns="0" tIns="0" rIns="0" bIns="0" anchor="t" anchorCtr="0" upright="1">
                          <a:noAutofit/>
                        </wps:bodyPr>
                      </wps:wsp>
                      <wps:wsp>
                        <wps:cNvPr id="6004" name="Text Box 563"/>
                        <wps:cNvSpPr txBox="1">
                          <a:spLocks noChangeArrowheads="1"/>
                        </wps:cNvSpPr>
                        <wps:spPr bwMode="auto">
                          <a:xfrm>
                            <a:off x="3888" y="950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б)</w:t>
                              </w:r>
                            </w:p>
                          </w:txbxContent>
                        </wps:txbx>
                        <wps:bodyPr rot="0" vert="horz" wrap="square" lIns="0" tIns="0" rIns="0" bIns="0" anchor="t" anchorCtr="0" upright="1">
                          <a:noAutofit/>
                        </wps:bodyPr>
                      </wps:wsp>
                      <wps:wsp>
                        <wps:cNvPr id="6005" name="Text Box 564"/>
                        <wps:cNvSpPr txBox="1">
                          <a:spLocks noChangeArrowheads="1"/>
                        </wps:cNvSpPr>
                        <wps:spPr bwMode="auto">
                          <a:xfrm>
                            <a:off x="5542" y="9504"/>
                            <a:ext cx="3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wps:wsp>
                        <wps:cNvPr id="6006" name="Text Box 565"/>
                        <wps:cNvSpPr txBox="1">
                          <a:spLocks noChangeArrowheads="1"/>
                        </wps:cNvSpPr>
                        <wps:spPr bwMode="auto">
                          <a:xfrm>
                            <a:off x="7056" y="9504"/>
                            <a:ext cx="31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г)</w:t>
                              </w:r>
                            </w:p>
                          </w:txbxContent>
                        </wps:txbx>
                        <wps:bodyPr rot="0" vert="horz" wrap="square" lIns="0" tIns="0" rIns="0" bIns="0" anchor="t" anchorCtr="0" upright="1">
                          <a:noAutofit/>
                        </wps:bodyPr>
                      </wps:wsp>
                      <wps:wsp>
                        <wps:cNvPr id="6007" name="Text Box 566"/>
                        <wps:cNvSpPr txBox="1">
                          <a:spLocks noChangeArrowheads="1"/>
                        </wps:cNvSpPr>
                        <wps:spPr bwMode="auto">
                          <a:xfrm>
                            <a:off x="3620" y="9936"/>
                            <a:ext cx="8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75</w:t>
                              </w:r>
                              <w:r w:rsidRPr="00494835">
                                <w:rPr>
                                  <w:rFonts w:ascii="KZ Times New Roman" w:hAnsi="KZ Times New Roman"/>
                                  <w:i/>
                                  <w:sz w:val="24"/>
                                </w:rPr>
                                <w:t>-сурет</w:t>
                              </w:r>
                            </w:p>
                          </w:txbxContent>
                        </wps:txbx>
                        <wps:bodyPr rot="0" vert="horz" wrap="square" lIns="0" tIns="0" rIns="0" bIns="0" anchor="t" anchorCtr="0" upright="1">
                          <a:noAutofit/>
                        </wps:bodyPr>
                      </wps:wsp>
                      <wps:wsp>
                        <wps:cNvPr id="6008" name="Text Box 567"/>
                        <wps:cNvSpPr txBox="1">
                          <a:spLocks noChangeArrowheads="1"/>
                        </wps:cNvSpPr>
                        <wps:spPr bwMode="auto">
                          <a:xfrm>
                            <a:off x="6252" y="7488"/>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afc"/>
                                <w:spacing w:line="168" w:lineRule="auto"/>
                                <w:rPr>
                                  <w:lang w:val="ru-RU"/>
                                </w:rPr>
                              </w:pPr>
                              <w:r>
                                <w:rPr>
                                  <w:lang w:val="ru-RU"/>
                                </w:rPr>
                                <w:t>с</w:t>
                              </w:r>
                            </w:p>
                          </w:txbxContent>
                        </wps:txbx>
                        <wps:bodyPr rot="0" vert="horz" wrap="square" lIns="0" tIns="0" rIns="0" bIns="0" anchor="t" anchorCtr="0" upright="1">
                          <a:noAutofit/>
                        </wps:bodyPr>
                      </wps:wsp>
                      <wps:wsp>
                        <wps:cNvPr id="6009" name="Text Box 568"/>
                        <wps:cNvSpPr txBox="1">
                          <a:spLocks noChangeArrowheads="1"/>
                        </wps:cNvSpPr>
                        <wps:spPr bwMode="auto">
                          <a:xfrm>
                            <a:off x="4766" y="7472"/>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afc"/>
                                <w:spacing w:line="168" w:lineRule="auto"/>
                                <w:rPr>
                                  <w:lang w:val="ru-RU"/>
                                </w:rPr>
                              </w:pPr>
                              <w:r>
                                <w:rPr>
                                  <w:lang w:val="ru-RU"/>
                                </w:rPr>
                                <w:t>с</w:t>
                              </w:r>
                            </w:p>
                          </w:txbxContent>
                        </wps:txbx>
                        <wps:bodyPr rot="0" vert="horz" wrap="square" lIns="0" tIns="0" rIns="0" bIns="0" anchor="t" anchorCtr="0" upright="1">
                          <a:noAutofit/>
                        </wps:bodyPr>
                      </wps:wsp>
                      <wps:wsp>
                        <wps:cNvPr id="6010" name="Text Box 569"/>
                        <wps:cNvSpPr txBox="1">
                          <a:spLocks noChangeArrowheads="1"/>
                        </wps:cNvSpPr>
                        <wps:spPr bwMode="auto">
                          <a:xfrm>
                            <a:off x="3084" y="7930"/>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afc"/>
                                <w:spacing w:line="168" w:lineRule="auto"/>
                                <w:rPr>
                                  <w:lang w:val="ru-RU"/>
                                </w:rPr>
                              </w:pPr>
                              <w:r>
                                <w:rPr>
                                  <w:lang w:val="ru-RU"/>
                                </w:rPr>
                                <w:t>с</w:t>
                              </w:r>
                            </w:p>
                          </w:txbxContent>
                        </wps:txbx>
                        <wps:bodyPr rot="0" vert="horz" wrap="square" lIns="0" tIns="0" rIns="0" bIns="0" anchor="t" anchorCtr="0" upright="1">
                          <a:noAutofit/>
                        </wps:bodyPr>
                      </wps:wsp>
                      <wps:wsp>
                        <wps:cNvPr id="6011" name="Text Box 570"/>
                        <wps:cNvSpPr txBox="1">
                          <a:spLocks noChangeArrowheads="1"/>
                        </wps:cNvSpPr>
                        <wps:spPr bwMode="auto">
                          <a:xfrm>
                            <a:off x="1356" y="7920"/>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afc"/>
                                <w:spacing w:line="168" w:lineRule="auto"/>
                                <w:rPr>
                                  <w:lang w:val="ru-RU"/>
                                </w:rPr>
                              </w:pPr>
                              <w:r>
                                <w:rPr>
                                  <w:lang w:val="ru-RU"/>
                                </w:rPr>
                                <w:t>с</w:t>
                              </w:r>
                            </w:p>
                          </w:txbxContent>
                        </wps:txbx>
                        <wps:bodyPr rot="0" vert="horz" wrap="square" lIns="0" tIns="0" rIns="0" bIns="0" anchor="t" anchorCtr="0" upright="1">
                          <a:noAutofit/>
                        </wps:bodyPr>
                      </wps:wsp>
                      <wps:wsp>
                        <wps:cNvPr id="6012" name="Text Box 571"/>
                        <wps:cNvSpPr txBox="1">
                          <a:spLocks noChangeArrowheads="1"/>
                        </wps:cNvSpPr>
                        <wps:spPr bwMode="auto">
                          <a:xfrm>
                            <a:off x="3094" y="7472"/>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afc"/>
                                <w:spacing w:line="168" w:lineRule="auto"/>
                                <w:rPr>
                                  <w:lang w:val="ru-RU"/>
                                </w:rPr>
                              </w:pPr>
                              <w:r>
                                <w:rPr>
                                  <w:lang w:val="ru-RU"/>
                                </w:rPr>
                                <w:t>о</w:t>
                              </w:r>
                            </w:p>
                          </w:txbxContent>
                        </wps:txbx>
                        <wps:bodyPr rot="0" vert="horz" wrap="square" lIns="0" tIns="0" rIns="0" bIns="0" anchor="t" anchorCtr="0" upright="1">
                          <a:noAutofit/>
                        </wps:bodyPr>
                      </wps:wsp>
                      <wps:wsp>
                        <wps:cNvPr id="6013" name="Text Box 572"/>
                        <wps:cNvSpPr txBox="1">
                          <a:spLocks noChangeArrowheads="1"/>
                        </wps:cNvSpPr>
                        <wps:spPr bwMode="auto">
                          <a:xfrm>
                            <a:off x="1346" y="7438"/>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afc"/>
                                <w:spacing w:line="168" w:lineRule="auto"/>
                                <w:rPr>
                                  <w:lang w:val="ru-RU"/>
                                </w:rPr>
                              </w:pPr>
                              <w:r>
                                <w:rPr>
                                  <w:lang w:val="ru-RU"/>
                                </w:rPr>
                                <w:t>о</w:t>
                              </w:r>
                            </w:p>
                          </w:txbxContent>
                        </wps:txbx>
                        <wps:bodyPr rot="0" vert="horz" wrap="square" lIns="0" tIns="0" rIns="0" bIns="0" anchor="t" anchorCtr="0" upright="1">
                          <a:noAutofit/>
                        </wps:bodyPr>
                      </wps:wsp>
                      <wps:wsp>
                        <wps:cNvPr id="6014" name="Text Box 573"/>
                        <wps:cNvSpPr txBox="1">
                          <a:spLocks noChangeArrowheads="1"/>
                        </wps:cNvSpPr>
                        <wps:spPr bwMode="auto">
                          <a:xfrm>
                            <a:off x="6242" y="7940"/>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afc"/>
                                <w:spacing w:line="168" w:lineRule="auto"/>
                                <w:rPr>
                                  <w:lang w:val="ru-RU"/>
                                </w:rPr>
                              </w:pPr>
                              <w:r>
                                <w:rPr>
                                  <w:lang w:val="ru-RU"/>
                                </w:rPr>
                                <w:t>о</w:t>
                              </w:r>
                            </w:p>
                          </w:txbxContent>
                        </wps:txbx>
                        <wps:bodyPr rot="0" vert="horz" wrap="square" lIns="0" tIns="0" rIns="0" bIns="0" anchor="t" anchorCtr="0" upright="1">
                          <a:noAutofit/>
                        </wps:bodyPr>
                      </wps:wsp>
                      <wps:wsp>
                        <wps:cNvPr id="6015" name="Text Box 574"/>
                        <wps:cNvSpPr txBox="1">
                          <a:spLocks noChangeArrowheads="1"/>
                        </wps:cNvSpPr>
                        <wps:spPr bwMode="auto">
                          <a:xfrm>
                            <a:off x="4772" y="7950"/>
                            <a:ext cx="130" cy="1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pStyle w:val="afc"/>
                                <w:spacing w:line="168" w:lineRule="auto"/>
                                <w:rPr>
                                  <w:lang w:val="ru-RU"/>
                                </w:rPr>
                              </w:pPr>
                              <w:r>
                                <w:rPr>
                                  <w:lang w:val="ru-RU"/>
                                </w:rPr>
                                <w:t>о</w:t>
                              </w:r>
                            </w:p>
                          </w:txbxContent>
                        </wps:txbx>
                        <wps:bodyPr rot="0" vert="horz" wrap="square" lIns="0" tIns="0" rIns="0" bIns="0" anchor="t" anchorCtr="0" upright="1">
                          <a:noAutofit/>
                        </wps:bodyPr>
                      </wps:wsp>
                      <wps:wsp>
                        <wps:cNvPr id="4622" name="Text Box 575"/>
                        <wps:cNvSpPr txBox="1">
                          <a:spLocks noChangeArrowheads="1"/>
                        </wps:cNvSpPr>
                        <wps:spPr bwMode="auto">
                          <a:xfrm>
                            <a:off x="6600" y="914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rPr>
                                <w:t>0</w:t>
                              </w:r>
                            </w:p>
                          </w:txbxContent>
                        </wps:txbx>
                        <wps:bodyPr rot="0" vert="horz" wrap="square" lIns="0" tIns="0" rIns="0" bIns="0" anchor="t" anchorCtr="0" upright="1">
                          <a:noAutofit/>
                        </wps:bodyPr>
                      </wps:wsp>
                      <wps:wsp>
                        <wps:cNvPr id="4623" name="Text Box 576"/>
                        <wps:cNvSpPr txBox="1">
                          <a:spLocks noChangeArrowheads="1"/>
                        </wps:cNvSpPr>
                        <wps:spPr bwMode="auto">
                          <a:xfrm>
                            <a:off x="5218" y="910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rPr>
                                <w:t>0</w:t>
                              </w:r>
                            </w:p>
                          </w:txbxContent>
                        </wps:txbx>
                        <wps:bodyPr rot="0" vert="horz" wrap="square" lIns="0" tIns="0" rIns="0" bIns="0" anchor="t" anchorCtr="0" upright="1">
                          <a:noAutofit/>
                        </wps:bodyPr>
                      </wps:wsp>
                      <wps:wsp>
                        <wps:cNvPr id="4624" name="Text Box 577"/>
                        <wps:cNvSpPr txBox="1">
                          <a:spLocks noChangeArrowheads="1"/>
                        </wps:cNvSpPr>
                        <wps:spPr bwMode="auto">
                          <a:xfrm>
                            <a:off x="3506" y="915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rPr>
                                <w:t>0</w:t>
                              </w:r>
                            </w:p>
                          </w:txbxContent>
                        </wps:txbx>
                        <wps:bodyPr rot="0" vert="horz" wrap="square" lIns="0" tIns="0" rIns="0" bIns="0" anchor="t" anchorCtr="0" upright="1">
                          <a:noAutofit/>
                        </wps:bodyPr>
                      </wps:wsp>
                      <wps:wsp>
                        <wps:cNvPr id="4625" name="Text Box 578"/>
                        <wps:cNvSpPr txBox="1">
                          <a:spLocks noChangeArrowheads="1"/>
                        </wps:cNvSpPr>
                        <wps:spPr bwMode="auto">
                          <a:xfrm>
                            <a:off x="1762" y="914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001" o:spid="_x0000_s2972" style="position:absolute;left:0;text-align:left;margin-left:9.8pt;margin-top:280.85pt;width:457.9pt;height:161.55pt;z-index:251993088;mso-position-vertical-relative:page" coordorigin="1152,7200" coordsize="6222,30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" o:allowincell="f">
                <v:shape id="Picture 561" o:spid="_x0000_s2973" type="#_x0000_t75" alt="Pic83e" style="position:absolute;left:1152;top:7200;width:6090;height: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">
                  <v:imagedata r:id="rId1130" o:title="Pic83e"/>
                </v:shape>
                <v:shape id="Text Box 562" o:spid="_x0000_s2974" type="#_x0000_t202" style="position:absolute;left:2160;top:950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" filled="f" stroked="f">
                  <v:textbox inset="0,0,0,0">
                    <w:txbxContent>
                      <w:p w:rsidR="00096CDB" w:rsidRDefault="00096CDB" w:rsidP="008F0189">
                        <w:pPr>
                          <w:rPr>
                            <w:i/>
                          </w:rPr>
                        </w:pPr>
                        <w:r>
                          <w:rPr>
                            <w:i/>
                          </w:rPr>
                          <w:t>a)</w:t>
                        </w:r>
                      </w:p>
                    </w:txbxContent>
                  </v:textbox>
                </v:shape>
                <v:shape id="Text Box 563" o:spid="_x0000_s2975" type="#_x0000_t202" style="position:absolute;left:3888;top:950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" filled="f" stroked="f">
                  <v:textbox inset="0,0,0,0">
                    <w:txbxContent>
                      <w:p w:rsidR="00096CDB" w:rsidRDefault="00096CDB" w:rsidP="008F0189">
                        <w:pPr>
                          <w:rPr>
                            <w:i/>
                          </w:rPr>
                        </w:pPr>
                        <w:r>
                          <w:rPr>
                            <w:i/>
                          </w:rPr>
                          <w:t>б)</w:t>
                        </w:r>
                      </w:p>
                    </w:txbxContent>
                  </v:textbox>
                </v:shape>
                <v:shape id="Text Box 564" o:spid="_x0000_s2976" type="#_x0000_t202" style="position:absolute;left:5542;top:9504;width:3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" filled="f" stroked="f">
                  <v:textbox inset="0,0,0,0">
                    <w:txbxContent>
                      <w:p w:rsidR="00096CDB" w:rsidRDefault="00096CDB" w:rsidP="008F0189">
                        <w:pPr>
                          <w:rPr>
                            <w:i/>
                          </w:rPr>
                        </w:pPr>
                        <w:r>
                          <w:rPr>
                            <w:i/>
                          </w:rPr>
                          <w:t>в)</w:t>
                        </w:r>
                      </w:p>
                    </w:txbxContent>
                  </v:textbox>
                </v:shape>
                <v:shape id="Text Box 565" o:spid="_x0000_s2977" type="#_x0000_t202" style="position:absolute;left:7056;top:9504;width:31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" filled="f" stroked="f">
                  <v:textbox inset="0,0,0,0">
                    <w:txbxContent>
                      <w:p w:rsidR="00096CDB" w:rsidRDefault="00096CDB" w:rsidP="008F0189">
                        <w:pPr>
                          <w:rPr>
                            <w:i/>
                          </w:rPr>
                        </w:pPr>
                        <w:r>
                          <w:rPr>
                            <w:i/>
                          </w:rPr>
                          <w:t>г)</w:t>
                        </w:r>
                      </w:p>
                    </w:txbxContent>
                  </v:textbox>
                </v:shape>
                <v:shape id="Text Box 566" o:spid="_x0000_s2978" type="#_x0000_t202" style="position:absolute;left:3620;top:9936;width:8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rPr>
                          <w:t>75</w:t>
                        </w:r>
                        <w:r w:rsidRPr="00494835">
                          <w:rPr>
                            <w:rFonts w:ascii="KZ Times New Roman" w:hAnsi="KZ Times New Roman"/>
                            <w:i/>
                            <w:sz w:val="24"/>
                          </w:rPr>
                          <w:t>-сурет</w:t>
                        </w:r>
                      </w:p>
                    </w:txbxContent>
                  </v:textbox>
                </v:shape>
                <v:shape id="Text Box 567" o:spid="_x0000_s2979" type="#_x0000_t202" style="position:absolute;left:6252;top:7488;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" stroked="f">
                  <v:textbox inset="0,0,0,0">
                    <w:txbxContent>
                      <w:p w:rsidR="00096CDB" w:rsidRDefault="00096CDB" w:rsidP="008F0189">
                        <w:pPr>
                          <w:pStyle w:val="afc"/>
                          <w:spacing w:line="168" w:lineRule="auto"/>
                          <w:rPr>
                            <w:lang w:val="ru-RU"/>
                          </w:rPr>
                        </w:pPr>
                        <w:r>
                          <w:rPr>
                            <w:lang w:val="ru-RU"/>
                          </w:rPr>
                          <w:t>с</w:t>
                        </w:r>
                      </w:p>
                    </w:txbxContent>
                  </v:textbox>
                </v:shape>
                <v:shape id="Text Box 568" o:spid="_x0000_s2980" type="#_x0000_t202" style="position:absolute;left:4766;top:7472;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" stroked="f">
                  <v:textbox inset="0,0,0,0">
                    <w:txbxContent>
                      <w:p w:rsidR="00096CDB" w:rsidRDefault="00096CDB" w:rsidP="008F0189">
                        <w:pPr>
                          <w:pStyle w:val="afc"/>
                          <w:spacing w:line="168" w:lineRule="auto"/>
                          <w:rPr>
                            <w:lang w:val="ru-RU"/>
                          </w:rPr>
                        </w:pPr>
                        <w:r>
                          <w:rPr>
                            <w:lang w:val="ru-RU"/>
                          </w:rPr>
                          <w:t>с</w:t>
                        </w:r>
                      </w:p>
                    </w:txbxContent>
                  </v:textbox>
                </v:shape>
                <v:shape id="Text Box 569" o:spid="_x0000_s2981" type="#_x0000_t202" style="position:absolute;left:3084;top:7930;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" stroked="f">
                  <v:textbox inset="0,0,0,0">
                    <w:txbxContent>
                      <w:p w:rsidR="00096CDB" w:rsidRDefault="00096CDB" w:rsidP="008F0189">
                        <w:pPr>
                          <w:pStyle w:val="afc"/>
                          <w:spacing w:line="168" w:lineRule="auto"/>
                          <w:rPr>
                            <w:lang w:val="ru-RU"/>
                          </w:rPr>
                        </w:pPr>
                        <w:r>
                          <w:rPr>
                            <w:lang w:val="ru-RU"/>
                          </w:rPr>
                          <w:t>с</w:t>
                        </w:r>
                      </w:p>
                    </w:txbxContent>
                  </v:textbox>
                </v:shape>
                <v:shape id="Text Box 570" o:spid="_x0000_s2982" type="#_x0000_t202" style="position:absolute;left:1356;top:7920;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" stroked="f">
                  <v:textbox inset="0,0,0,0">
                    <w:txbxContent>
                      <w:p w:rsidR="00096CDB" w:rsidRDefault="00096CDB" w:rsidP="008F0189">
                        <w:pPr>
                          <w:pStyle w:val="afc"/>
                          <w:spacing w:line="168" w:lineRule="auto"/>
                          <w:rPr>
                            <w:lang w:val="ru-RU"/>
                          </w:rPr>
                        </w:pPr>
                        <w:r>
                          <w:rPr>
                            <w:lang w:val="ru-RU"/>
                          </w:rPr>
                          <w:t>с</w:t>
                        </w:r>
                      </w:p>
                    </w:txbxContent>
                  </v:textbox>
                </v:shape>
                <v:shape id="Text Box 571" o:spid="_x0000_s2983" type="#_x0000_t202" style="position:absolute;left:3094;top:7472;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" stroked="f">
                  <v:textbox inset="0,0,0,0">
                    <w:txbxContent>
                      <w:p w:rsidR="00096CDB" w:rsidRDefault="00096CDB" w:rsidP="008F0189">
                        <w:pPr>
                          <w:pStyle w:val="afc"/>
                          <w:spacing w:line="168" w:lineRule="auto"/>
                          <w:rPr>
                            <w:lang w:val="ru-RU"/>
                          </w:rPr>
                        </w:pPr>
                        <w:r>
                          <w:rPr>
                            <w:lang w:val="ru-RU"/>
                          </w:rPr>
                          <w:t>о</w:t>
                        </w:r>
                      </w:p>
                    </w:txbxContent>
                  </v:textbox>
                </v:shape>
                <v:shape id="Text Box 572" o:spid="_x0000_s2984" type="#_x0000_t202" style="position:absolute;left:1346;top:7438;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" stroked="f">
                  <v:textbox inset="0,0,0,0">
                    <w:txbxContent>
                      <w:p w:rsidR="00096CDB" w:rsidRDefault="00096CDB" w:rsidP="008F0189">
                        <w:pPr>
                          <w:pStyle w:val="afc"/>
                          <w:spacing w:line="168" w:lineRule="auto"/>
                          <w:rPr>
                            <w:lang w:val="ru-RU"/>
                          </w:rPr>
                        </w:pPr>
                        <w:r>
                          <w:rPr>
                            <w:lang w:val="ru-RU"/>
                          </w:rPr>
                          <w:t>о</w:t>
                        </w:r>
                      </w:p>
                    </w:txbxContent>
                  </v:textbox>
                </v:shape>
                <v:shape id="Text Box 573" o:spid="_x0000_s2985" type="#_x0000_t202" style="position:absolute;left:6242;top:7940;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" stroked="f">
                  <v:textbox inset="0,0,0,0">
                    <w:txbxContent>
                      <w:p w:rsidR="00096CDB" w:rsidRDefault="00096CDB" w:rsidP="008F0189">
                        <w:pPr>
                          <w:pStyle w:val="afc"/>
                          <w:spacing w:line="168" w:lineRule="auto"/>
                          <w:rPr>
                            <w:lang w:val="ru-RU"/>
                          </w:rPr>
                        </w:pPr>
                        <w:r>
                          <w:rPr>
                            <w:lang w:val="ru-RU"/>
                          </w:rPr>
                          <w:t>о</w:t>
                        </w:r>
                      </w:p>
                    </w:txbxContent>
                  </v:textbox>
                </v:shape>
                <v:shape id="Text Box 574" o:spid="_x0000_s2986" type="#_x0000_t202" style="position:absolute;left:4772;top:7950;width:130;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" stroked="f">
                  <v:textbox inset="0,0,0,0">
                    <w:txbxContent>
                      <w:p w:rsidR="00096CDB" w:rsidRDefault="00096CDB" w:rsidP="008F0189">
                        <w:pPr>
                          <w:pStyle w:val="afc"/>
                          <w:spacing w:line="168" w:lineRule="auto"/>
                          <w:rPr>
                            <w:lang w:val="ru-RU"/>
                          </w:rPr>
                        </w:pPr>
                        <w:r>
                          <w:rPr>
                            <w:lang w:val="ru-RU"/>
                          </w:rPr>
                          <w:t>о</w:t>
                        </w:r>
                      </w:p>
                    </w:txbxContent>
                  </v:textbox>
                </v:shape>
                <v:shape id="Text Box 575" o:spid="_x0000_s2987" type="#_x0000_t202" style="position:absolute;left:6600;top:914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" filled="f" stroked="f">
                  <v:textbox inset="0,0,0,0">
                    <w:txbxContent>
                      <w:p w:rsidR="00096CDB" w:rsidRDefault="00096CDB" w:rsidP="008F0189">
                        <w:pPr>
                          <w:rPr>
                            <w:i/>
                            <w:sz w:val="16"/>
                          </w:rPr>
                        </w:pPr>
                        <w:r>
                          <w:rPr>
                            <w:i/>
                          </w:rPr>
                          <w:t>0</w:t>
                        </w:r>
                      </w:p>
                    </w:txbxContent>
                  </v:textbox>
                </v:shape>
                <v:shape id="Text Box 576" o:spid="_x0000_s2988" type="#_x0000_t202" style="position:absolute;left:5218;top:910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" filled="f" stroked="f">
                  <v:textbox inset="0,0,0,0">
                    <w:txbxContent>
                      <w:p w:rsidR="00096CDB" w:rsidRDefault="00096CDB" w:rsidP="008F0189">
                        <w:pPr>
                          <w:rPr>
                            <w:i/>
                            <w:sz w:val="16"/>
                          </w:rPr>
                        </w:pPr>
                        <w:r>
                          <w:rPr>
                            <w:i/>
                          </w:rPr>
                          <w:t>0</w:t>
                        </w:r>
                      </w:p>
                    </w:txbxContent>
                  </v:textbox>
                </v:shape>
                <v:shape id="Text Box 577" o:spid="_x0000_s2989" type="#_x0000_t202" style="position:absolute;left:3506;top:915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" filled="f" stroked="f">
                  <v:textbox inset="0,0,0,0">
                    <w:txbxContent>
                      <w:p w:rsidR="00096CDB" w:rsidRDefault="00096CDB" w:rsidP="008F0189">
                        <w:pPr>
                          <w:rPr>
                            <w:i/>
                            <w:sz w:val="16"/>
                          </w:rPr>
                        </w:pPr>
                        <w:r>
                          <w:rPr>
                            <w:i/>
                          </w:rPr>
                          <w:t>0</w:t>
                        </w:r>
                      </w:p>
                    </w:txbxContent>
                  </v:textbox>
                </v:shape>
                <v:shape id="Text Box 578" o:spid="_x0000_s2990" type="#_x0000_t202" style="position:absolute;left:1762;top:914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" filled="f" stroked="f">
                  <v:textbox inset="0,0,0,0">
                    <w:txbxContent>
                      <w:p w:rsidR="00096CDB" w:rsidRDefault="00096CDB" w:rsidP="008F0189">
                        <w:pPr>
                          <w:rPr>
                            <w:i/>
                            <w:sz w:val="16"/>
                          </w:rPr>
                        </w:pPr>
                        <w:r>
                          <w:rPr>
                            <w:i/>
                          </w:rPr>
                          <w:t>0</w:t>
                        </w:r>
                      </w:p>
                    </w:txbxContent>
                  </v:textbox>
                </v:shape>
                <w10:wrap type="topAndBottom" anchory="page"/>
              </v:group>
            </w:pict>
          </mc:Fallback>
        </mc:AlternateContent>
      </w:r>
      <w:r w:rsidR="008B1B54" w:rsidRPr="003E6A8D">
        <w:rPr>
          <w:rFonts w:ascii="KZ Times New Roman" w:hAnsi="KZ Times New Roman"/>
          <w:sz w:val="28"/>
          <w:szCs w:val="28"/>
        </w:rPr>
        <w:t xml:space="preserve"> </w:t>
      </w:r>
      <w:r w:rsidRPr="008F0189">
        <w:rPr>
          <w:rFonts w:ascii="KZ Times New Roman" w:hAnsi="KZ Times New Roman"/>
          <w:sz w:val="28"/>
          <w:szCs w:val="28"/>
          <w:lang w:val="kk-KZ"/>
        </w:rPr>
        <w:t xml:space="preserve">гальванометрдің тілі қозғалады екен. Егер магнит тоқтаса, онда гальванометрдің тілі орнына қайтып оралады. Магнитті соленоидтан шығарған кезде де, немесе соленоидты тыныштықтағы магнитке кигізген кезде де, дәл осындай жағдайға кездесеміз. Мұндай тәжірибелер соленоидтағы индукциялық тоқтың тек соленоид пен магниттің салыстырмалық қозғалысы кезінде ғана пайда болатындығын көрсетеді. </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2. </w:t>
      </w:r>
      <w:r w:rsidRPr="008F0189">
        <w:rPr>
          <w:rFonts w:ascii="KZ Times New Roman" w:hAnsi="KZ Times New Roman"/>
          <w:i/>
          <w:sz w:val="28"/>
          <w:szCs w:val="28"/>
        </w:rPr>
        <w:t xml:space="preserve">В </w:t>
      </w:r>
      <w:r w:rsidRPr="008F0189">
        <w:rPr>
          <w:rFonts w:ascii="KZ Times New Roman" w:hAnsi="KZ Times New Roman"/>
          <w:sz w:val="28"/>
          <w:szCs w:val="28"/>
        </w:rPr>
        <w:t xml:space="preserve">соленоидты тоғы бар </w:t>
      </w:r>
      <w:r w:rsidRPr="008F0189">
        <w:rPr>
          <w:rFonts w:ascii="KZ Times New Roman" w:hAnsi="KZ Times New Roman"/>
          <w:i/>
          <w:sz w:val="28"/>
          <w:szCs w:val="28"/>
        </w:rPr>
        <w:t>А</w:t>
      </w:r>
      <w:r w:rsidRPr="008F0189">
        <w:rPr>
          <w:rFonts w:ascii="KZ Times New Roman" w:hAnsi="KZ Times New Roman"/>
          <w:sz w:val="28"/>
          <w:szCs w:val="28"/>
        </w:rPr>
        <w:t xml:space="preserve"> катушкаға салайық (3.</w:t>
      </w:r>
      <w:r w:rsidR="008B1B54" w:rsidRPr="008B1B54">
        <w:rPr>
          <w:rFonts w:ascii="KZ Times New Roman" w:hAnsi="KZ Times New Roman"/>
          <w:sz w:val="28"/>
          <w:szCs w:val="28"/>
        </w:rPr>
        <w:t>76</w:t>
      </w:r>
      <w:r w:rsidRPr="008F0189">
        <w:rPr>
          <w:rFonts w:ascii="KZ Times New Roman" w:hAnsi="KZ Times New Roman"/>
          <w:sz w:val="28"/>
          <w:szCs w:val="28"/>
        </w:rPr>
        <w:t xml:space="preserve">-сурет). Осы кезде де, </w:t>
      </w:r>
      <w:r w:rsidRPr="008F0189">
        <w:rPr>
          <w:rFonts w:ascii="KZ Times New Roman" w:hAnsi="KZ Times New Roman"/>
          <w:i/>
          <w:sz w:val="28"/>
          <w:szCs w:val="28"/>
        </w:rPr>
        <w:t>В</w:t>
      </w:r>
      <w:r w:rsidRPr="008F0189">
        <w:rPr>
          <w:rFonts w:ascii="KZ Times New Roman" w:hAnsi="KZ Times New Roman"/>
          <w:sz w:val="28"/>
          <w:szCs w:val="28"/>
        </w:rPr>
        <w:t xml:space="preserve"> соленоидта индукциялық тоқ тек </w:t>
      </w:r>
      <w:r w:rsidRPr="008F0189">
        <w:rPr>
          <w:rFonts w:ascii="KZ Times New Roman" w:hAnsi="KZ Times New Roman"/>
          <w:i/>
          <w:sz w:val="28"/>
          <w:szCs w:val="28"/>
        </w:rPr>
        <w:t>В</w:t>
      </w:r>
      <w:r w:rsidRPr="008F0189">
        <w:rPr>
          <w:rFonts w:ascii="KZ Times New Roman" w:hAnsi="KZ Times New Roman"/>
          <w:sz w:val="28"/>
          <w:szCs w:val="28"/>
        </w:rPr>
        <w:t xml:space="preserve"> соленоид пен </w:t>
      </w:r>
      <w:r w:rsidRPr="008F0189">
        <w:rPr>
          <w:rFonts w:ascii="KZ Times New Roman" w:hAnsi="KZ Times New Roman"/>
          <w:i/>
          <w:sz w:val="28"/>
          <w:szCs w:val="28"/>
        </w:rPr>
        <w:t>А</w:t>
      </w:r>
      <w:r w:rsidRPr="008F0189">
        <w:rPr>
          <w:rFonts w:ascii="KZ Times New Roman" w:hAnsi="KZ Times New Roman"/>
          <w:sz w:val="28"/>
          <w:szCs w:val="28"/>
        </w:rPr>
        <w:t xml:space="preserve"> катушканың салыстырмалы қозғалысы кезінде ғана пайда болады екен.</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3. </w:t>
      </w:r>
      <w:r w:rsidRPr="008F0189">
        <w:rPr>
          <w:rFonts w:ascii="KZ Times New Roman" w:hAnsi="KZ Times New Roman"/>
          <w:i/>
          <w:sz w:val="28"/>
          <w:szCs w:val="28"/>
        </w:rPr>
        <w:t>А</w:t>
      </w:r>
      <w:r w:rsidRPr="008F0189">
        <w:rPr>
          <w:rFonts w:ascii="KZ Times New Roman" w:hAnsi="KZ Times New Roman"/>
          <w:sz w:val="28"/>
          <w:szCs w:val="28"/>
        </w:rPr>
        <w:t xml:space="preserve"> катушканы </w:t>
      </w:r>
      <w:r w:rsidRPr="008F0189">
        <w:rPr>
          <w:rFonts w:ascii="KZ Times New Roman" w:hAnsi="KZ Times New Roman"/>
          <w:i/>
          <w:sz w:val="28"/>
          <w:szCs w:val="28"/>
        </w:rPr>
        <w:t>В</w:t>
      </w:r>
      <w:r w:rsidRPr="008F0189">
        <w:rPr>
          <w:rFonts w:ascii="KZ Times New Roman" w:hAnsi="KZ Times New Roman"/>
          <w:sz w:val="28"/>
          <w:szCs w:val="28"/>
        </w:rPr>
        <w:t xml:space="preserve"> соленоидқа салып, оларды мықтап бекітеміз (3.</w:t>
      </w:r>
      <w:r w:rsidR="008B1B54" w:rsidRPr="008B1B54">
        <w:rPr>
          <w:rFonts w:ascii="KZ Times New Roman" w:hAnsi="KZ Times New Roman"/>
          <w:sz w:val="28"/>
          <w:szCs w:val="28"/>
        </w:rPr>
        <w:t>77</w:t>
      </w:r>
      <w:r w:rsidRPr="008F0189">
        <w:rPr>
          <w:rFonts w:ascii="KZ Times New Roman" w:hAnsi="KZ Times New Roman"/>
          <w:sz w:val="28"/>
          <w:szCs w:val="28"/>
        </w:rPr>
        <w:t xml:space="preserve">-сурет). Мұндай кезде соленоидта тоқ жоқ. Бірақ </w:t>
      </w:r>
      <w:r w:rsidRPr="008F0189">
        <w:rPr>
          <w:rFonts w:ascii="KZ Times New Roman" w:hAnsi="KZ Times New Roman"/>
          <w:i/>
          <w:sz w:val="28"/>
          <w:szCs w:val="28"/>
        </w:rPr>
        <w:t xml:space="preserve">А </w:t>
      </w:r>
      <w:r w:rsidRPr="008F0189">
        <w:rPr>
          <w:rFonts w:ascii="KZ Times New Roman" w:hAnsi="KZ Times New Roman"/>
          <w:sz w:val="28"/>
          <w:szCs w:val="28"/>
        </w:rPr>
        <w:t xml:space="preserve">катушканың тізбегін қосып-ажыратқан мезеттерде </w:t>
      </w:r>
      <w:r w:rsidRPr="008F0189">
        <w:rPr>
          <w:rFonts w:ascii="KZ Times New Roman" w:hAnsi="KZ Times New Roman"/>
          <w:i/>
          <w:sz w:val="28"/>
          <w:szCs w:val="28"/>
        </w:rPr>
        <w:t>В</w:t>
      </w:r>
      <w:r w:rsidRPr="008F0189">
        <w:rPr>
          <w:rFonts w:ascii="KZ Times New Roman" w:hAnsi="KZ Times New Roman"/>
          <w:sz w:val="28"/>
          <w:szCs w:val="28"/>
        </w:rPr>
        <w:t xml:space="preserve"> соленоидта индукциялық тоқ пайда болады. </w:t>
      </w:r>
      <w:r w:rsidRPr="008F0189">
        <w:rPr>
          <w:rFonts w:ascii="KZ Times New Roman" w:hAnsi="KZ Times New Roman"/>
          <w:i/>
          <w:sz w:val="28"/>
          <w:szCs w:val="28"/>
        </w:rPr>
        <w:t xml:space="preserve">R </w:t>
      </w:r>
      <w:r w:rsidRPr="008F0189">
        <w:rPr>
          <w:rFonts w:ascii="KZ Times New Roman" w:hAnsi="KZ Times New Roman"/>
          <w:sz w:val="28"/>
          <w:szCs w:val="28"/>
        </w:rPr>
        <w:t xml:space="preserve">кедергіні өзгерту арқылы </w:t>
      </w:r>
      <w:r w:rsidRPr="008F0189">
        <w:rPr>
          <w:rFonts w:ascii="KZ Times New Roman" w:hAnsi="KZ Times New Roman"/>
          <w:i/>
          <w:sz w:val="28"/>
          <w:szCs w:val="28"/>
        </w:rPr>
        <w:t>А</w:t>
      </w:r>
      <w:r w:rsidRPr="008F0189">
        <w:rPr>
          <w:rFonts w:ascii="KZ Times New Roman" w:hAnsi="KZ Times New Roman"/>
          <w:sz w:val="28"/>
          <w:szCs w:val="28"/>
        </w:rPr>
        <w:t xml:space="preserve"> катушкадағы тоқты күшейткен немесе әлсіреткен мезеттерде де дәл осылай болады.</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Бұдан әрі </w:t>
      </w:r>
      <w:r w:rsidRPr="008F0189">
        <w:rPr>
          <w:rFonts w:ascii="KZ Times New Roman" w:hAnsi="KZ Times New Roman"/>
          <w:i/>
          <w:sz w:val="28"/>
          <w:szCs w:val="28"/>
        </w:rPr>
        <w:t>А</w:t>
      </w:r>
      <w:r w:rsidRPr="008F0189">
        <w:rPr>
          <w:rFonts w:ascii="KZ Times New Roman" w:hAnsi="KZ Times New Roman"/>
          <w:sz w:val="28"/>
          <w:szCs w:val="28"/>
        </w:rPr>
        <w:t xml:space="preserve"> катушканың электр энергиясы көзімен қосылған тізбегін </w:t>
      </w:r>
      <w:r w:rsidRPr="008F0189">
        <w:rPr>
          <w:rFonts w:ascii="KZ Times New Roman" w:hAnsi="KZ Times New Roman"/>
          <w:i/>
          <w:sz w:val="28"/>
          <w:szCs w:val="28"/>
        </w:rPr>
        <w:t>бірінші</w:t>
      </w:r>
      <w:r w:rsidRPr="008F0189">
        <w:rPr>
          <w:rFonts w:ascii="KZ Times New Roman" w:hAnsi="KZ Times New Roman"/>
          <w:sz w:val="28"/>
          <w:szCs w:val="28"/>
        </w:rPr>
        <w:t xml:space="preserve">, ал индукциялық тоқ пайда болатын </w:t>
      </w:r>
      <w:r w:rsidRPr="008F0189">
        <w:rPr>
          <w:rFonts w:ascii="KZ Times New Roman" w:hAnsi="KZ Times New Roman"/>
          <w:i/>
          <w:sz w:val="28"/>
          <w:szCs w:val="28"/>
        </w:rPr>
        <w:t xml:space="preserve">В </w:t>
      </w:r>
      <w:r w:rsidRPr="008F0189">
        <w:rPr>
          <w:rFonts w:ascii="KZ Times New Roman" w:hAnsi="KZ Times New Roman"/>
          <w:sz w:val="28"/>
          <w:szCs w:val="28"/>
        </w:rPr>
        <w:t xml:space="preserve">соленоидтың тізбегін </w:t>
      </w:r>
      <w:r w:rsidRPr="008F0189">
        <w:rPr>
          <w:rFonts w:ascii="KZ Times New Roman" w:hAnsi="KZ Times New Roman"/>
          <w:i/>
          <w:sz w:val="28"/>
          <w:szCs w:val="28"/>
        </w:rPr>
        <w:t>екінші</w:t>
      </w:r>
      <w:r w:rsidRPr="008F0189">
        <w:rPr>
          <w:rFonts w:ascii="KZ Times New Roman" w:hAnsi="KZ Times New Roman"/>
          <w:sz w:val="28"/>
          <w:szCs w:val="28"/>
        </w:rPr>
        <w:t xml:space="preserve"> тізбек деп атайтын боламыз. Катушкалардың өздерін осылай атайтын боламыз.</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lastRenderedPageBreak/>
        <w:t>4. Бірінші катушканы айнымалы тоқ желісіне, ал екінші катушканы қыздыру лампасымен қосайық (3.</w:t>
      </w:r>
      <w:r w:rsidR="008B1B54" w:rsidRPr="008B1B54">
        <w:rPr>
          <w:rFonts w:ascii="KZ Times New Roman" w:hAnsi="KZ Times New Roman"/>
          <w:sz w:val="28"/>
          <w:szCs w:val="28"/>
        </w:rPr>
        <w:t>78</w:t>
      </w:r>
      <w:r w:rsidRPr="008F0189">
        <w:rPr>
          <w:rFonts w:ascii="KZ Times New Roman" w:hAnsi="KZ Times New Roman"/>
          <w:sz w:val="28"/>
          <w:szCs w:val="28"/>
        </w:rPr>
        <w:t xml:space="preserve">-сурет). Бірінші катушкада айнымалы тоқ өтіп жатқан кезде лампа үздіксіз жанып тұрады екен. </w:t>
      </w:r>
    </w:p>
    <w:p w:rsidR="008F0189" w:rsidRPr="008F0189" w:rsidRDefault="004E0D87" w:rsidP="008F0189">
      <w:pPr>
        <w:pStyle w:val="af9"/>
        <w:ind w:right="-99" w:firstLine="567"/>
        <w:rPr>
          <w:rFonts w:ascii="KZ Times New Roman" w:hAnsi="KZ Times New Roman"/>
          <w:sz w:val="28"/>
          <w:szCs w:val="28"/>
        </w:rPr>
      </w:pPr>
      <w:r>
        <w:rPr>
          <w:rFonts w:ascii="KZ Times New Roman" w:hAnsi="KZ Times New Roman"/>
          <w:noProof/>
          <w:sz w:val="28"/>
          <w:szCs w:val="28"/>
          <w:lang w:eastAsia="ru-RU"/>
        </w:rPr>
        <mc:AlternateContent>
          <mc:Choice Requires="wpg">
            <w:drawing>
              <wp:anchor distT="0" distB="0" distL="114300" distR="114300" simplePos="0" relativeHeight="252015616" behindDoc="0" locked="0" layoutInCell="0" allowOverlap="1">
                <wp:simplePos x="0" y="0"/>
                <wp:positionH relativeFrom="column">
                  <wp:posOffset>648335</wp:posOffset>
                </wp:positionH>
                <wp:positionV relativeFrom="page">
                  <wp:posOffset>2070735</wp:posOffset>
                </wp:positionV>
                <wp:extent cx="4743450" cy="3047365"/>
                <wp:effectExtent l="0" t="0" r="0" b="0"/>
                <wp:wrapTopAndBottom/>
                <wp:docPr id="4613" name="Группа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3450" cy="3047365"/>
                          <a:chOff x="1584" y="3312"/>
                          <a:chExt cx="5760" cy="3959"/>
                        </a:xfrm>
                      </wpg:grpSpPr>
                      <pic:pic xmlns:pic="http://schemas.openxmlformats.org/drawingml/2006/picture">
                        <pic:nvPicPr>
                          <pic:cNvPr id="4614" name="Picture 827" descr="Pic85e"/>
                          <pic:cNvPicPr>
                            <a:picLocks noChangeAspect="1" noChangeArrowheads="1"/>
                          </pic:cNvPicPr>
                        </pic:nvPicPr>
                        <pic:blipFill>
                          <a:blip r:embed="rId1131">
                            <a:extLst>
                              <a:ext uri="{28A0092B-C50C-407E-A947-70E740481C1C}">
                                <a14:useLocalDpi xmlns:a14="http://schemas.microsoft.com/office/drawing/2010/main" val="0"/>
                              </a:ext>
                            </a:extLst>
                          </a:blip>
                          <a:srcRect/>
                          <a:stretch>
                            <a:fillRect/>
                          </a:stretch>
                        </pic:blipFill>
                        <pic:spPr bwMode="auto">
                          <a:xfrm>
                            <a:off x="3298" y="4136"/>
                            <a:ext cx="1650" cy="1965"/>
                          </a:xfrm>
                          <a:prstGeom prst="rect">
                            <a:avLst/>
                          </a:prstGeom>
                          <a:noFill/>
                          <a:extLst>
                            <a:ext uri="{909E8E84-426E-40DD-AFC4-6F175D3DCCD1}">
                              <a14:hiddenFill xmlns:a14="http://schemas.microsoft.com/office/drawing/2010/main">
                                <a:solidFill>
                                  <a:srgbClr val="FFFFFF"/>
                                </a:solidFill>
                              </a14:hiddenFill>
                            </a:ext>
                          </a:extLst>
                        </pic:spPr>
                      </pic:pic>
                      <wpg:grpSp>
                        <wpg:cNvPr id="4615" name="Group 828"/>
                        <wpg:cNvGrpSpPr>
                          <a:grpSpLocks/>
                        </wpg:cNvGrpSpPr>
                        <wpg:grpSpPr bwMode="auto">
                          <a:xfrm>
                            <a:off x="1584" y="3312"/>
                            <a:ext cx="5760" cy="3959"/>
                            <a:chOff x="1296" y="3456"/>
                            <a:chExt cx="5760" cy="3959"/>
                          </a:xfrm>
                        </wpg:grpSpPr>
                        <pic:pic xmlns:pic="http://schemas.openxmlformats.org/drawingml/2006/picture">
                          <pic:nvPicPr>
                            <pic:cNvPr id="4616" name="Picture 829" descr="Pic86e"/>
                            <pic:cNvPicPr>
                              <a:picLocks noChangeAspect="1" noChangeArrowheads="1"/>
                            </pic:cNvPicPr>
                          </pic:nvPicPr>
                          <pic:blipFill>
                            <a:blip r:embed="rId1132">
                              <a:extLst>
                                <a:ext uri="{28A0092B-C50C-407E-A947-70E740481C1C}">
                                  <a14:useLocalDpi xmlns:a14="http://schemas.microsoft.com/office/drawing/2010/main" val="0"/>
                                </a:ext>
                              </a:extLst>
                            </a:blip>
                            <a:srcRect/>
                            <a:stretch>
                              <a:fillRect/>
                            </a:stretch>
                          </pic:blipFill>
                          <pic:spPr bwMode="auto">
                            <a:xfrm>
                              <a:off x="4821" y="4608"/>
                              <a:ext cx="2235" cy="1635"/>
                            </a:xfrm>
                            <a:prstGeom prst="rect">
                              <a:avLst/>
                            </a:prstGeom>
                            <a:noFill/>
                            <a:extLst>
                              <a:ext uri="{909E8E84-426E-40DD-AFC4-6F175D3DCCD1}">
                                <a14:hiddenFill xmlns:a14="http://schemas.microsoft.com/office/drawing/2010/main">
                                  <a:solidFill>
                                    <a:srgbClr val="FFFFFF"/>
                                  </a:solidFill>
                                </a14:hiddenFill>
                              </a:ext>
                            </a:extLst>
                          </pic:spPr>
                        </pic:pic>
                        <wpg:grpSp>
                          <wpg:cNvPr id="4617" name="Group 830"/>
                          <wpg:cNvGrpSpPr>
                            <a:grpSpLocks/>
                          </wpg:cNvGrpSpPr>
                          <wpg:grpSpPr bwMode="auto">
                            <a:xfrm>
                              <a:off x="1296" y="3456"/>
                              <a:ext cx="5465" cy="3959"/>
                              <a:chOff x="1299" y="3033"/>
                              <a:chExt cx="5465" cy="3959"/>
                            </a:xfrm>
                          </wpg:grpSpPr>
                          <wps:wsp>
                            <wps:cNvPr id="4618" name="Text Box 831"/>
                            <wps:cNvSpPr txBox="1">
                              <a:spLocks noChangeArrowheads="1"/>
                            </wps:cNvSpPr>
                            <wps:spPr bwMode="auto">
                              <a:xfrm>
                                <a:off x="2964" y="396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wps:wsp>
                            <wps:cNvPr id="4619" name="Text Box 832"/>
                            <wps:cNvSpPr txBox="1">
                              <a:spLocks noChangeArrowheads="1"/>
                            </wps:cNvSpPr>
                            <wps:spPr bwMode="auto">
                              <a:xfrm>
                                <a:off x="2880" y="480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wps:wsp>
                            <wps:cNvPr id="4620" name="Text Box 833"/>
                            <wps:cNvSpPr txBox="1">
                              <a:spLocks noChangeArrowheads="1"/>
                            </wps:cNvSpPr>
                            <wps:spPr bwMode="auto">
                              <a:xfrm>
                                <a:off x="2900" y="550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wps:wsp>
                            <wps:cNvPr id="4621" name="Text Box 834"/>
                            <wps:cNvSpPr txBox="1">
                              <a:spLocks noChangeArrowheads="1"/>
                            </wps:cNvSpPr>
                            <wps:spPr bwMode="auto">
                              <a:xfrm>
                                <a:off x="3734" y="473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rPr>
                                    <w:t>0</w:t>
                                  </w:r>
                                </w:p>
                              </w:txbxContent>
                            </wps:txbx>
                            <wps:bodyPr rot="0" vert="horz" wrap="square" lIns="0" tIns="0" rIns="0" bIns="0" anchor="t" anchorCtr="0" upright="1">
                              <a:noAutofit/>
                            </wps:bodyPr>
                          </wps:wsp>
                          <wps:wsp>
                            <wps:cNvPr id="5986" name="Text Box 835"/>
                            <wps:cNvSpPr txBox="1">
                              <a:spLocks noChangeArrowheads="1"/>
                            </wps:cNvSpPr>
                            <wps:spPr bwMode="auto">
                              <a:xfrm>
                                <a:off x="3768" y="570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К</w:t>
                                  </w:r>
                                </w:p>
                              </w:txbxContent>
                            </wps:txbx>
                            <wps:bodyPr rot="0" vert="horz" wrap="square" lIns="0" tIns="0" rIns="0" bIns="0" anchor="t" anchorCtr="0" upright="1">
                              <a:noAutofit/>
                            </wps:bodyPr>
                          </wps:wsp>
                          <wps:wsp>
                            <wps:cNvPr id="5987" name="Text Box 836"/>
                            <wps:cNvSpPr txBox="1">
                              <a:spLocks noChangeArrowheads="1"/>
                            </wps:cNvSpPr>
                            <wps:spPr bwMode="auto">
                              <a:xfrm>
                                <a:off x="4320" y="497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R</w:t>
                                  </w:r>
                                </w:p>
                              </w:txbxContent>
                            </wps:txbx>
                            <wps:bodyPr rot="0" vert="horz" wrap="square" lIns="0" tIns="0" rIns="0" bIns="0" anchor="t" anchorCtr="0" upright="1">
                              <a:noAutofit/>
                            </wps:bodyPr>
                          </wps:wsp>
                          <wps:wsp>
                            <wps:cNvPr id="5988" name="Text Box 837"/>
                            <wps:cNvSpPr txBox="1">
                              <a:spLocks noChangeArrowheads="1"/>
                            </wps:cNvSpPr>
                            <wps:spPr bwMode="auto">
                              <a:xfrm>
                                <a:off x="3168" y="5984"/>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lang w:eastAsia="ko-KR"/>
                                    </w:rPr>
                                    <w:t>77</w:t>
                                  </w:r>
                                  <w:r w:rsidRPr="00494835">
                                    <w:rPr>
                                      <w:rFonts w:ascii="KZ Times New Roman" w:hAnsi="KZ Times New Roman"/>
                                      <w:i/>
                                      <w:sz w:val="24"/>
                                    </w:rPr>
                                    <w:t>-сурет</w:t>
                                  </w:r>
                                </w:p>
                              </w:txbxContent>
                            </wps:txbx>
                            <wps:bodyPr rot="0" vert="horz" wrap="square" lIns="0" tIns="0" rIns="0" bIns="0" anchor="t" anchorCtr="0" upright="1">
                              <a:noAutofit/>
                            </wps:bodyPr>
                          </wps:wsp>
                          <wps:wsp>
                            <wps:cNvPr id="5989" name="Text Box 838"/>
                            <wps:cNvSpPr txBox="1">
                              <a:spLocks noChangeArrowheads="1"/>
                            </wps:cNvSpPr>
                            <wps:spPr bwMode="auto">
                              <a:xfrm>
                                <a:off x="5756" y="5984"/>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lang w:eastAsia="ko-KR"/>
                                    </w:rPr>
                                    <w:t>78-</w:t>
                                  </w:r>
                                  <w:r w:rsidRPr="00494835">
                                    <w:rPr>
                                      <w:rFonts w:ascii="KZ Times New Roman" w:hAnsi="KZ Times New Roman"/>
                                      <w:i/>
                                      <w:sz w:val="24"/>
                                    </w:rPr>
                                    <w:t>сурет</w:t>
                                  </w:r>
                                </w:p>
                              </w:txbxContent>
                            </wps:txbx>
                            <wps:bodyPr rot="0" vert="horz" wrap="square" lIns="0" tIns="0" rIns="0" bIns="0" anchor="t" anchorCtr="0" upright="1">
                              <a:noAutofit/>
                            </wps:bodyPr>
                          </wps:wsp>
                          <wpg:grpSp>
                            <wpg:cNvPr id="5990" name="Group 839"/>
                            <wpg:cNvGrpSpPr>
                              <a:grpSpLocks/>
                            </wpg:cNvGrpSpPr>
                            <wpg:grpSpPr bwMode="auto">
                              <a:xfrm>
                                <a:off x="1299" y="3033"/>
                                <a:ext cx="1461" cy="3959"/>
                                <a:chOff x="1299" y="3033"/>
                                <a:chExt cx="1461" cy="3959"/>
                              </a:xfrm>
                            </wpg:grpSpPr>
                            <pic:pic xmlns:pic="http://schemas.openxmlformats.org/drawingml/2006/picture">
                              <pic:nvPicPr>
                                <pic:cNvPr id="5991" name="Picture 840" descr="Pic84e"/>
                                <pic:cNvPicPr>
                                  <a:picLocks noChangeAspect="1" noChangeArrowheads="1"/>
                                </pic:cNvPicPr>
                              </pic:nvPicPr>
                              <pic:blipFill>
                                <a:blip r:embed="rId1133">
                                  <a:extLst>
                                    <a:ext uri="{28A0092B-C50C-407E-A947-70E740481C1C}">
                                      <a14:useLocalDpi xmlns:a14="http://schemas.microsoft.com/office/drawing/2010/main" val="0"/>
                                    </a:ext>
                                  </a:extLst>
                                </a:blip>
                                <a:srcRect/>
                                <a:stretch>
                                  <a:fillRect/>
                                </a:stretch>
                              </pic:blipFill>
                              <pic:spPr bwMode="auto">
                                <a:xfrm>
                                  <a:off x="1440" y="3033"/>
                                  <a:ext cx="1320" cy="3675"/>
                                </a:xfrm>
                                <a:prstGeom prst="rect">
                                  <a:avLst/>
                                </a:prstGeom>
                                <a:noFill/>
                                <a:extLst>
                                  <a:ext uri="{909E8E84-426E-40DD-AFC4-6F175D3DCCD1}">
                                    <a14:hiddenFill xmlns:a14="http://schemas.microsoft.com/office/drawing/2010/main">
                                      <a:solidFill>
                                        <a:srgbClr val="FFFFFF"/>
                                      </a:solidFill>
                                    </a14:hiddenFill>
                                  </a:ext>
                                </a:extLst>
                              </pic:spPr>
                            </pic:pic>
                            <wpg:grpSp>
                              <wpg:cNvPr id="5992" name="Group 841"/>
                              <wpg:cNvGrpSpPr>
                                <a:grpSpLocks/>
                              </wpg:cNvGrpSpPr>
                              <wpg:grpSpPr bwMode="auto">
                                <a:xfrm>
                                  <a:off x="1299" y="3744"/>
                                  <a:ext cx="1350" cy="3248"/>
                                  <a:chOff x="1299" y="3744"/>
                                  <a:chExt cx="1350" cy="3248"/>
                                </a:xfrm>
                              </wpg:grpSpPr>
                              <wps:wsp>
                                <wps:cNvPr id="5993" name="Text Box 842"/>
                                <wps:cNvSpPr txBox="1">
                                  <a:spLocks noChangeArrowheads="1"/>
                                </wps:cNvSpPr>
                                <wps:spPr bwMode="auto">
                                  <a:xfrm>
                                    <a:off x="1329" y="374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о</w:t>
                                      </w:r>
                                    </w:p>
                                  </w:txbxContent>
                                </wps:txbx>
                                <wps:bodyPr rot="0" vert="horz" wrap="square" lIns="0" tIns="0" rIns="0" bIns="0" anchor="t" anchorCtr="0" upright="1">
                                  <a:noAutofit/>
                                </wps:bodyPr>
                              </wps:wsp>
                              <wps:wsp>
                                <wps:cNvPr id="5994" name="Text Box 843"/>
                                <wps:cNvSpPr txBox="1">
                                  <a:spLocks noChangeArrowheads="1"/>
                                </wps:cNvSpPr>
                                <wps:spPr bwMode="auto">
                                  <a:xfrm>
                                    <a:off x="1329" y="446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с</w:t>
                                      </w:r>
                                    </w:p>
                                  </w:txbxContent>
                                </wps:txbx>
                                <wps:bodyPr rot="0" vert="horz" wrap="square" lIns="0" tIns="0" rIns="0" bIns="0" anchor="t" anchorCtr="0" upright="1">
                                  <a:noAutofit/>
                                </wps:bodyPr>
                              </wps:wsp>
                              <wps:wsp>
                                <wps:cNvPr id="5995" name="Text Box 844"/>
                                <wps:cNvSpPr txBox="1">
                                  <a:spLocks noChangeArrowheads="1"/>
                                </wps:cNvSpPr>
                                <wps:spPr bwMode="auto">
                                  <a:xfrm>
                                    <a:off x="2019" y="403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А</w:t>
                                      </w:r>
                                    </w:p>
                                  </w:txbxContent>
                                </wps:txbx>
                                <wps:bodyPr rot="0" vert="horz" wrap="square" lIns="0" tIns="0" rIns="0" bIns="0" anchor="t" anchorCtr="0" upright="1">
                                  <a:noAutofit/>
                                </wps:bodyPr>
                              </wps:wsp>
                              <wps:wsp>
                                <wps:cNvPr id="5996" name="Text Box 845"/>
                                <wps:cNvSpPr txBox="1">
                                  <a:spLocks noChangeArrowheads="1"/>
                                </wps:cNvSpPr>
                                <wps:spPr bwMode="auto">
                                  <a:xfrm>
                                    <a:off x="2129" y="518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В</w:t>
                                      </w:r>
                                    </w:p>
                                  </w:txbxContent>
                                </wps:txbx>
                                <wps:bodyPr rot="0" vert="horz" wrap="square" lIns="0" tIns="0" rIns="0" bIns="0" anchor="t" anchorCtr="0" upright="1">
                                  <a:noAutofit/>
                                </wps:bodyPr>
                              </wps:wsp>
                              <wps:wsp>
                                <wps:cNvPr id="5997" name="Text Box 846"/>
                                <wps:cNvSpPr txBox="1">
                                  <a:spLocks noChangeArrowheads="1"/>
                                </wps:cNvSpPr>
                                <wps:spPr bwMode="auto">
                                  <a:xfrm>
                                    <a:off x="1349" y="546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с</w:t>
                                      </w:r>
                                    </w:p>
                                  </w:txbxContent>
                                </wps:txbx>
                                <wps:bodyPr rot="0" vert="horz" wrap="square" lIns="0" tIns="0" rIns="0" bIns="0" anchor="t" anchorCtr="0" upright="1">
                                  <a:noAutofit/>
                                </wps:bodyPr>
                              </wps:wsp>
                              <wps:wsp>
                                <wps:cNvPr id="5998" name="Text Box 847"/>
                                <wps:cNvSpPr txBox="1">
                                  <a:spLocks noChangeArrowheads="1"/>
                                </wps:cNvSpPr>
                                <wps:spPr bwMode="auto">
                                  <a:xfrm>
                                    <a:off x="1319" y="617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rPr>
                                      </w:pPr>
                                      <w:r>
                                        <w:rPr>
                                          <w:i/>
                                        </w:rPr>
                                        <w:t>о</w:t>
                                      </w:r>
                                    </w:p>
                                  </w:txbxContent>
                                </wps:txbx>
                                <wps:bodyPr rot="0" vert="horz" wrap="square" lIns="0" tIns="0" rIns="0" bIns="0" anchor="t" anchorCtr="0" upright="1">
                                  <a:noAutofit/>
                                </wps:bodyPr>
                              </wps:wsp>
                              <wps:wsp>
                                <wps:cNvPr id="5999" name="Text Box 848"/>
                                <wps:cNvSpPr txBox="1">
                                  <a:spLocks noChangeArrowheads="1"/>
                                </wps:cNvSpPr>
                                <wps:spPr bwMode="auto">
                                  <a:xfrm>
                                    <a:off x="2361" y="577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8F0189">
                                      <w:pPr>
                                        <w:rPr>
                                          <w:i/>
                                          <w:sz w:val="16"/>
                                        </w:rPr>
                                      </w:pPr>
                                      <w:r>
                                        <w:rPr>
                                          <w:i/>
                                        </w:rPr>
                                        <w:t>0</w:t>
                                      </w:r>
                                    </w:p>
                                  </w:txbxContent>
                                </wps:txbx>
                                <wps:bodyPr rot="0" vert="horz" wrap="square" lIns="0" tIns="0" rIns="0" bIns="0" anchor="t" anchorCtr="0" upright="1">
                                  <a:noAutofit/>
                                </wps:bodyPr>
                              </wps:wsp>
                              <wps:wsp>
                                <wps:cNvPr id="6000" name="Text Box 849"/>
                                <wps:cNvSpPr txBox="1">
                                  <a:spLocks noChangeArrowheads="1"/>
                                </wps:cNvSpPr>
                                <wps:spPr bwMode="auto">
                                  <a:xfrm>
                                    <a:off x="1299" y="6704"/>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8F0189">
                                      <w:pPr>
                                        <w:rPr>
                                          <w:rFonts w:ascii="KZ Times New Roman" w:hAnsi="KZ Times New Roman"/>
                                          <w:i/>
                                          <w:sz w:val="24"/>
                                          <w:lang w:val="kk-KZ"/>
                                        </w:rPr>
                                      </w:pPr>
                                      <w:r w:rsidRPr="00494835">
                                        <w:rPr>
                                          <w:rFonts w:ascii="KZ Times New Roman" w:hAnsi="KZ Times New Roman"/>
                                          <w:i/>
                                          <w:sz w:val="24"/>
                                          <w:lang w:val="kk-KZ"/>
                                        </w:rPr>
                                        <w:t>3.</w:t>
                                      </w:r>
                                      <w:r>
                                        <w:rPr>
                                          <w:rFonts w:ascii="KZ Times New Roman" w:hAnsi="KZ Times New Roman"/>
                                          <w:i/>
                                          <w:sz w:val="24"/>
                                        </w:rPr>
                                        <w:t>76</w:t>
                                      </w:r>
                                      <w:r w:rsidRPr="00494835">
                                        <w:rPr>
                                          <w:rFonts w:ascii="KZ Times New Roman" w:hAnsi="KZ Times New Roman"/>
                                          <w:i/>
                                          <w:sz w:val="24"/>
                                        </w:rPr>
                                        <w:t>-сурет</w:t>
                                      </w:r>
                                    </w:p>
                                  </w:txbxContent>
                                </wps:txbx>
                                <wps:bodyPr rot="0" vert="horz" wrap="square" lIns="0" tIns="0" rIns="0" bIns="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id="Группа 247" o:spid="_x0000_s2991" style="position:absolute;left:0;text-align:left;margin-left:51.05pt;margin-top:163.05pt;width:373.5pt;height:239.95pt;z-index:252015616;mso-position-vertical-relative:page" coordorigin="1584,3312" coordsize="5760,3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" o:allowincell="f">
                <v:shape id="Picture 827" o:spid="_x0000_s2992" type="#_x0000_t75" alt="Pic85e" style="position:absolute;left:3298;top:4136;width:1650;height:1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">
                  <v:imagedata r:id="rId1134" o:title="Pic85e"/>
                </v:shape>
                <v:group id="Group 828" o:spid="_x0000_s2993" style="position:absolute;left:1584;top:3312;width:5760;height:3959" coordorigin="1296,3456" coordsize="5760,3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">
                  <v:shape id="Picture 829" o:spid="_x0000_s2994" type="#_x0000_t75" alt="Pic86e" style="position:absolute;left:4821;top:4608;width:2235;height:1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">
                    <v:imagedata r:id="rId1135" o:title="Pic86e"/>
                  </v:shape>
                  <v:group id="Group 830" o:spid="_x0000_s2995" style="position:absolute;left:1296;top:3456;width:5465;height:3959" coordorigin="1299,3033" coordsize="5465,3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">
                    <v:shape id="Text Box 831" o:spid="_x0000_s2996" type="#_x0000_t202" style="position:absolute;left:2964;top:396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" filled="f" stroked="f">
                      <v:textbox inset="0,0,0,0">
                        <w:txbxContent>
                          <w:p w:rsidR="00096CDB" w:rsidRDefault="00096CDB" w:rsidP="008F0189">
                            <w:pPr>
                              <w:rPr>
                                <w:i/>
                              </w:rPr>
                            </w:pPr>
                            <w:r>
                              <w:rPr>
                                <w:i/>
                              </w:rPr>
                              <w:t>А</w:t>
                            </w:r>
                          </w:p>
                        </w:txbxContent>
                      </v:textbox>
                    </v:shape>
                    <v:shape id="Text Box 832" o:spid="_x0000_s2997" type="#_x0000_t202" style="position:absolute;left:2880;top:480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" filled="f" stroked="f">
                      <v:textbox inset="0,0,0,0">
                        <w:txbxContent>
                          <w:p w:rsidR="00096CDB" w:rsidRDefault="00096CDB" w:rsidP="008F0189">
                            <w:pPr>
                              <w:rPr>
                                <w:i/>
                              </w:rPr>
                            </w:pPr>
                            <w:r>
                              <w:rPr>
                                <w:i/>
                              </w:rPr>
                              <w:t>В</w:t>
                            </w:r>
                          </w:p>
                        </w:txbxContent>
                      </v:textbox>
                    </v:shape>
                    <v:shape id="Text Box 833" o:spid="_x0000_s2998" type="#_x0000_t202" style="position:absolute;left:2900;top:550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" filled="f" stroked="f">
                      <v:textbox inset="0,0,0,0">
                        <w:txbxContent>
                          <w:p w:rsidR="00096CDB" w:rsidRDefault="00096CDB" w:rsidP="008F0189">
                            <w:pPr>
                              <w:rPr>
                                <w:i/>
                              </w:rPr>
                            </w:pPr>
                            <w:r>
                              <w:rPr>
                                <w:i/>
                              </w:rPr>
                              <w:t>А</w:t>
                            </w:r>
                          </w:p>
                        </w:txbxContent>
                      </v:textbox>
                    </v:shape>
                    <v:shape id="Text Box 834" o:spid="_x0000_s2999" type="#_x0000_t202" style="position:absolute;left:3734;top:473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" filled="f" stroked="f">
                      <v:textbox inset="0,0,0,0">
                        <w:txbxContent>
                          <w:p w:rsidR="00096CDB" w:rsidRDefault="00096CDB" w:rsidP="008F0189">
                            <w:pPr>
                              <w:rPr>
                                <w:i/>
                                <w:sz w:val="16"/>
                              </w:rPr>
                            </w:pPr>
                            <w:r>
                              <w:rPr>
                                <w:i/>
                              </w:rPr>
                              <w:t>0</w:t>
                            </w:r>
                          </w:p>
                        </w:txbxContent>
                      </v:textbox>
                    </v:shape>
                    <v:shape id="Text Box 835" o:spid="_x0000_s3000" type="#_x0000_t202" style="position:absolute;left:3768;top:570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" filled="f" stroked="f">
                      <v:textbox inset="0,0,0,0">
                        <w:txbxContent>
                          <w:p w:rsidR="00096CDB" w:rsidRDefault="00096CDB" w:rsidP="008F0189">
                            <w:pPr>
                              <w:rPr>
                                <w:i/>
                              </w:rPr>
                            </w:pPr>
                            <w:r>
                              <w:rPr>
                                <w:i/>
                              </w:rPr>
                              <w:t>К</w:t>
                            </w:r>
                          </w:p>
                        </w:txbxContent>
                      </v:textbox>
                    </v:shape>
                    <v:shape id="Text Box 836" o:spid="_x0000_s3001" type="#_x0000_t202" style="position:absolute;left:4320;top:497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" filled="f" stroked="f">
                      <v:textbox inset="0,0,0,0">
                        <w:txbxContent>
                          <w:p w:rsidR="00096CDB" w:rsidRDefault="00096CDB" w:rsidP="008F0189">
                            <w:pPr>
                              <w:rPr>
                                <w:i/>
                              </w:rPr>
                            </w:pPr>
                            <w:r>
                              <w:rPr>
                                <w:i/>
                              </w:rPr>
                              <w:t>R</w:t>
                            </w:r>
                          </w:p>
                        </w:txbxContent>
                      </v:textbox>
                    </v:shape>
                    <v:shape id="Text Box 837" o:spid="_x0000_s3002" type="#_x0000_t202" style="position:absolute;left:3168;top:5984;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lang w:eastAsia="ko-KR"/>
                              </w:rPr>
                              <w:t>77</w:t>
                            </w:r>
                            <w:r w:rsidRPr="00494835">
                              <w:rPr>
                                <w:rFonts w:ascii="KZ Times New Roman" w:hAnsi="KZ Times New Roman"/>
                                <w:i/>
                                <w:sz w:val="24"/>
                              </w:rPr>
                              <w:t>-сурет</w:t>
                            </w:r>
                          </w:p>
                        </w:txbxContent>
                      </v:textbox>
                    </v:shape>
                    <v:shape id="Text Box 838" o:spid="_x0000_s3003" type="#_x0000_t202" style="position:absolute;left:5756;top:5984;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" filled="f" stroked="f">
                      <v:textbox inset="0,0,0,0">
                        <w:txbxContent>
                          <w:p w:rsidR="00096CDB" w:rsidRPr="00494835" w:rsidRDefault="00096CDB" w:rsidP="008F0189">
                            <w:pPr>
                              <w:rPr>
                                <w:rFonts w:ascii="KZ Times New Roman" w:hAnsi="KZ Times New Roman"/>
                                <w:i/>
                                <w:sz w:val="24"/>
                              </w:rPr>
                            </w:pPr>
                            <w:r w:rsidRPr="00494835">
                              <w:rPr>
                                <w:rFonts w:ascii="KZ Times New Roman" w:hAnsi="KZ Times New Roman"/>
                                <w:i/>
                                <w:sz w:val="24"/>
                                <w:lang w:eastAsia="ko-KR"/>
                              </w:rPr>
                              <w:t>3.</w:t>
                            </w:r>
                            <w:r>
                              <w:rPr>
                                <w:rFonts w:ascii="KZ Times New Roman" w:hAnsi="KZ Times New Roman"/>
                                <w:i/>
                                <w:sz w:val="24"/>
                                <w:lang w:eastAsia="ko-KR"/>
                              </w:rPr>
                              <w:t>78-</w:t>
                            </w:r>
                            <w:r w:rsidRPr="00494835">
                              <w:rPr>
                                <w:rFonts w:ascii="KZ Times New Roman" w:hAnsi="KZ Times New Roman"/>
                                <w:i/>
                                <w:sz w:val="24"/>
                              </w:rPr>
                              <w:t>сурет</w:t>
                            </w:r>
                          </w:p>
                        </w:txbxContent>
                      </v:textbox>
                    </v:shape>
                    <v:group id="Group 839" o:spid="_x0000_s3004" style="position:absolute;left:1299;top:3033;width:1461;height:3959" coordorigin="1299,3033" coordsize="1461,3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">
                      <v:shape id="Picture 840" o:spid="_x0000_s3005" type="#_x0000_t75" alt="Pic84e" style="position:absolute;left:1440;top:3033;width:1320;height:3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">
                        <v:imagedata r:id="rId1136" o:title="Pic84e"/>
                      </v:shape>
                      <v:group id="Group 841" o:spid="_x0000_s3006" style="position:absolute;left:1299;top:3744;width:1350;height:3248" coordorigin="1299,3744" coordsize="1350,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">
                        <v:shape id="Text Box 842" o:spid="_x0000_s3007" type="#_x0000_t202" style="position:absolute;left:1329;top:374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" filled="f" stroked="f">
                          <v:textbox inset="0,0,0,0">
                            <w:txbxContent>
                              <w:p w:rsidR="00096CDB" w:rsidRDefault="00096CDB" w:rsidP="008F0189">
                                <w:pPr>
                                  <w:rPr>
                                    <w:i/>
                                  </w:rPr>
                                </w:pPr>
                                <w:r>
                                  <w:rPr>
                                    <w:i/>
                                  </w:rPr>
                                  <w:t>о</w:t>
                                </w:r>
                              </w:p>
                            </w:txbxContent>
                          </v:textbox>
                        </v:shape>
                        <v:shape id="Text Box 843" o:spid="_x0000_s3008" type="#_x0000_t202" style="position:absolute;left:1329;top:446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" filled="f" stroked="f">
                          <v:textbox inset="0,0,0,0">
                            <w:txbxContent>
                              <w:p w:rsidR="00096CDB" w:rsidRDefault="00096CDB" w:rsidP="008F0189">
                                <w:pPr>
                                  <w:rPr>
                                    <w:i/>
                                  </w:rPr>
                                </w:pPr>
                                <w:r>
                                  <w:rPr>
                                    <w:i/>
                                  </w:rPr>
                                  <w:t>с</w:t>
                                </w:r>
                              </w:p>
                            </w:txbxContent>
                          </v:textbox>
                        </v:shape>
                        <v:shape id="Text Box 844" o:spid="_x0000_s3009" type="#_x0000_t202" style="position:absolute;left:2019;top:403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" filled="f" stroked="f">
                          <v:textbox inset="0,0,0,0">
                            <w:txbxContent>
                              <w:p w:rsidR="00096CDB" w:rsidRDefault="00096CDB" w:rsidP="008F0189">
                                <w:pPr>
                                  <w:rPr>
                                    <w:i/>
                                  </w:rPr>
                                </w:pPr>
                                <w:r>
                                  <w:rPr>
                                    <w:i/>
                                  </w:rPr>
                                  <w:t>А</w:t>
                                </w:r>
                              </w:p>
                            </w:txbxContent>
                          </v:textbox>
                        </v:shape>
                        <v:shape id="Text Box 845" o:spid="_x0000_s3010" type="#_x0000_t202" style="position:absolute;left:2129;top:518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" filled="f" stroked="f">
                          <v:textbox inset="0,0,0,0">
                            <w:txbxContent>
                              <w:p w:rsidR="00096CDB" w:rsidRDefault="00096CDB" w:rsidP="008F0189">
                                <w:pPr>
                                  <w:rPr>
                                    <w:i/>
                                  </w:rPr>
                                </w:pPr>
                                <w:r>
                                  <w:rPr>
                                    <w:i/>
                                  </w:rPr>
                                  <w:t>В</w:t>
                                </w:r>
                              </w:p>
                            </w:txbxContent>
                          </v:textbox>
                        </v:shape>
                        <v:shape id="Text Box 846" o:spid="_x0000_s3011" type="#_x0000_t202" style="position:absolute;left:1349;top:546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" filled="f" stroked="f">
                          <v:textbox inset="0,0,0,0">
                            <w:txbxContent>
                              <w:p w:rsidR="00096CDB" w:rsidRDefault="00096CDB" w:rsidP="008F0189">
                                <w:pPr>
                                  <w:rPr>
                                    <w:i/>
                                  </w:rPr>
                                </w:pPr>
                                <w:r>
                                  <w:rPr>
                                    <w:i/>
                                  </w:rPr>
                                  <w:t>с</w:t>
                                </w:r>
                              </w:p>
                            </w:txbxContent>
                          </v:textbox>
                        </v:shape>
                        <v:shape id="Text Box 847" o:spid="_x0000_s3012" type="#_x0000_t202" style="position:absolute;left:1319;top:617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" filled="f" stroked="f">
                          <v:textbox inset="0,0,0,0">
                            <w:txbxContent>
                              <w:p w:rsidR="00096CDB" w:rsidRDefault="00096CDB" w:rsidP="008F0189">
                                <w:pPr>
                                  <w:rPr>
                                    <w:i/>
                                  </w:rPr>
                                </w:pPr>
                                <w:r>
                                  <w:rPr>
                                    <w:i/>
                                  </w:rPr>
                                  <w:t>о</w:t>
                                </w:r>
                              </w:p>
                            </w:txbxContent>
                          </v:textbox>
                        </v:shape>
                        <v:shape id="Text Box 848" o:spid="_x0000_s3013" type="#_x0000_t202" style="position:absolute;left:2361;top:577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" filled="f" stroked="f">
                          <v:textbox inset="0,0,0,0">
                            <w:txbxContent>
                              <w:p w:rsidR="00096CDB" w:rsidRDefault="00096CDB" w:rsidP="008F0189">
                                <w:pPr>
                                  <w:rPr>
                                    <w:i/>
                                    <w:sz w:val="16"/>
                                  </w:rPr>
                                </w:pPr>
                                <w:r>
                                  <w:rPr>
                                    <w:i/>
                                  </w:rPr>
                                  <w:t>0</w:t>
                                </w:r>
                              </w:p>
                            </w:txbxContent>
                          </v:textbox>
                        </v:shape>
                        <v:shape id="Text Box 849" o:spid="_x0000_s3014" type="#_x0000_t202" style="position:absolute;left:1299;top:6704;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" filled="f" stroked="f">
                          <v:textbox inset="0,0,0,0">
                            <w:txbxContent>
                              <w:p w:rsidR="00096CDB" w:rsidRPr="00494835" w:rsidRDefault="00096CDB" w:rsidP="008F0189">
                                <w:pPr>
                                  <w:rPr>
                                    <w:rFonts w:ascii="KZ Times New Roman" w:hAnsi="KZ Times New Roman"/>
                                    <w:i/>
                                    <w:sz w:val="24"/>
                                    <w:lang w:val="kk-KZ"/>
                                  </w:rPr>
                                </w:pPr>
                                <w:r w:rsidRPr="00494835">
                                  <w:rPr>
                                    <w:rFonts w:ascii="KZ Times New Roman" w:hAnsi="KZ Times New Roman"/>
                                    <w:i/>
                                    <w:sz w:val="24"/>
                                    <w:lang w:val="kk-KZ"/>
                                  </w:rPr>
                                  <w:t>3.</w:t>
                                </w:r>
                                <w:r>
                                  <w:rPr>
                                    <w:rFonts w:ascii="KZ Times New Roman" w:hAnsi="KZ Times New Roman"/>
                                    <w:i/>
                                    <w:sz w:val="24"/>
                                  </w:rPr>
                                  <w:t>76</w:t>
                                </w:r>
                                <w:r w:rsidRPr="00494835">
                                  <w:rPr>
                                    <w:rFonts w:ascii="KZ Times New Roman" w:hAnsi="KZ Times New Roman"/>
                                    <w:i/>
                                    <w:sz w:val="24"/>
                                  </w:rPr>
                                  <w:t>-сурет</w:t>
                                </w:r>
                              </w:p>
                            </w:txbxContent>
                          </v:textbox>
                        </v:shape>
                      </v:group>
                    </v:group>
                  </v:group>
                </v:group>
                <w10:wrap type="topAndBottom" anchory="page"/>
              </v:group>
            </w:pict>
          </mc:Fallback>
        </mc:AlternateContent>
      </w:r>
      <w:r w:rsidR="008F0189" w:rsidRPr="008F0189">
        <w:rPr>
          <w:rFonts w:ascii="KZ Times New Roman" w:hAnsi="KZ Times New Roman"/>
          <w:sz w:val="28"/>
          <w:szCs w:val="28"/>
        </w:rPr>
        <w:t>Жоғарыда айтылғандардың барлығына да тән ортақ нәрсе ол соленоидтағы магнит өрісінің өзгеруі болып табылады, міне ол келіп онда индукциялық тоқ тудырады.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 Енді тұйық контурдың кез келген өзгерісі кезінде онда индукциялық тоқ пайда болама екен, соны қарастырайық. Рамка түріндегі жазық контурды алып, оны гальванометрге қосайық. Магнит алып, оны рамканың қасына,  оның индукция сызықтары рамканың ішіне кірмей, тек оның жазықтығында жататындай етіп орналастырайық  (</w:t>
      </w:r>
      <w:r w:rsidR="002129F5" w:rsidRPr="002129F5">
        <w:rPr>
          <w:rFonts w:ascii="KZ Times New Roman" w:hAnsi="KZ Times New Roman"/>
          <w:sz w:val="28"/>
          <w:szCs w:val="28"/>
          <w:lang w:val="kk-KZ"/>
        </w:rPr>
        <w:t>3.79,</w:t>
      </w:r>
      <w:r w:rsidRPr="008F0189">
        <w:rPr>
          <w:rFonts w:ascii="KZ Times New Roman" w:hAnsi="KZ Times New Roman"/>
          <w:sz w:val="28"/>
          <w:szCs w:val="28"/>
          <w:lang w:val="kk-KZ"/>
        </w:rPr>
        <w:t>а-сурет). Рамканы немесе магнитті сурет жазықтығында орын ауыстырсақ, онда гальванометрдің тілі қозғалмайды екен. Егер де 00' осін айналдыра бұратын болсақ (3.</w:t>
      </w:r>
      <w:r w:rsidR="002129F5" w:rsidRPr="002129F5">
        <w:rPr>
          <w:rFonts w:ascii="KZ Times New Roman" w:hAnsi="KZ Times New Roman"/>
          <w:sz w:val="28"/>
          <w:szCs w:val="28"/>
          <w:lang w:val="kk-KZ"/>
        </w:rPr>
        <w:t>79,</w:t>
      </w:r>
      <w:r w:rsidRPr="008F0189">
        <w:rPr>
          <w:rFonts w:ascii="KZ Times New Roman" w:hAnsi="KZ Times New Roman"/>
          <w:sz w:val="28"/>
          <w:szCs w:val="28"/>
          <w:lang w:val="kk-KZ"/>
        </w:rPr>
        <w:t>б-сурет), онда рамкада индукциялық тоқ пайда болады.</w:t>
      </w:r>
    </w:p>
    <w:p w:rsidR="008F0189" w:rsidRPr="008F0189" w:rsidRDefault="004E0D87" w:rsidP="008F0189">
      <w:pPr>
        <w:pStyle w:val="af9"/>
        <w:ind w:right="-99" w:firstLine="567"/>
        <w:rPr>
          <w:rFonts w:ascii="KZ Times New Roman" w:hAnsi="KZ Times New Roman"/>
          <w:sz w:val="28"/>
          <w:szCs w:val="28"/>
          <w:lang w:val="kk-KZ"/>
        </w:rPr>
      </w:pPr>
      <w:r>
        <w:rPr>
          <w:rFonts w:ascii="KZ Times New Roman" w:hAnsi="KZ Times New Roman"/>
          <w:b/>
          <w:noProof/>
          <w:sz w:val="28"/>
          <w:szCs w:val="28"/>
          <w:lang w:eastAsia="ru-RU"/>
        </w:rPr>
        <mc:AlternateContent>
          <mc:Choice Requires="wpg">
            <w:drawing>
              <wp:anchor distT="0" distB="0" distL="114300" distR="114300" simplePos="0" relativeHeight="252068864" behindDoc="0" locked="0" layoutInCell="0" allowOverlap="1">
                <wp:simplePos x="0" y="0"/>
                <wp:positionH relativeFrom="margin">
                  <wp:posOffset>139700</wp:posOffset>
                </wp:positionH>
                <wp:positionV relativeFrom="page">
                  <wp:posOffset>7672705</wp:posOffset>
                </wp:positionV>
                <wp:extent cx="6280785" cy="1974850"/>
                <wp:effectExtent l="0" t="0" r="0" b="0"/>
                <wp:wrapTopAndBottom/>
                <wp:docPr id="6808" name="Группа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785" cy="1974850"/>
                          <a:chOff x="868" y="2592"/>
                          <a:chExt cx="6620" cy="1590"/>
                        </a:xfrm>
                      </wpg:grpSpPr>
                      <pic:pic xmlns:pic="http://schemas.openxmlformats.org/drawingml/2006/picture">
                        <pic:nvPicPr>
                          <pic:cNvPr id="6809" name="Picture 1197" descr="Pic87e"/>
                          <pic:cNvPicPr>
                            <a:picLocks noChangeAspect="1" noChangeArrowheads="1"/>
                          </pic:cNvPicPr>
                        </pic:nvPicPr>
                        <pic:blipFill>
                          <a:blip r:embed="rId1137">
                            <a:extLst>
                              <a:ext uri="{28A0092B-C50C-407E-A947-70E740481C1C}">
                                <a14:useLocalDpi xmlns:a14="http://schemas.microsoft.com/office/drawing/2010/main" val="0"/>
                              </a:ext>
                            </a:extLst>
                          </a:blip>
                          <a:srcRect/>
                          <a:stretch>
                            <a:fillRect/>
                          </a:stretch>
                        </pic:blipFill>
                        <pic:spPr bwMode="auto">
                          <a:xfrm>
                            <a:off x="894" y="2592"/>
                            <a:ext cx="6465" cy="1590"/>
                          </a:xfrm>
                          <a:prstGeom prst="rect">
                            <a:avLst/>
                          </a:prstGeom>
                          <a:noFill/>
                          <a:extLst>
                            <a:ext uri="{909E8E84-426E-40DD-AFC4-6F175D3DCCD1}">
                              <a14:hiddenFill xmlns:a14="http://schemas.microsoft.com/office/drawing/2010/main">
                                <a:solidFill>
                                  <a:srgbClr val="FFFFFF"/>
                                </a:solidFill>
                              </a14:hiddenFill>
                            </a:ext>
                          </a:extLst>
                        </pic:spPr>
                      </pic:pic>
                      <wps:wsp>
                        <wps:cNvPr id="6810" name="Text Box 1198"/>
                        <wps:cNvSpPr txBox="1">
                          <a:spLocks noChangeArrowheads="1"/>
                        </wps:cNvSpPr>
                        <wps:spPr bwMode="auto">
                          <a:xfrm>
                            <a:off x="868" y="318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о</w:t>
                              </w:r>
                            </w:p>
                          </w:txbxContent>
                        </wps:txbx>
                        <wps:bodyPr rot="0" vert="horz" wrap="square" lIns="0" tIns="0" rIns="0" bIns="0" anchor="t" anchorCtr="0" upright="1">
                          <a:noAutofit/>
                        </wps:bodyPr>
                      </wps:wsp>
                      <wps:wsp>
                        <wps:cNvPr id="6811" name="Text Box 1199"/>
                        <wps:cNvSpPr txBox="1">
                          <a:spLocks noChangeArrowheads="1"/>
                        </wps:cNvSpPr>
                        <wps:spPr bwMode="auto">
                          <a:xfrm>
                            <a:off x="1400" y="318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с</w:t>
                              </w:r>
                            </w:p>
                          </w:txbxContent>
                        </wps:txbx>
                        <wps:bodyPr rot="0" vert="horz" wrap="square" lIns="0" tIns="0" rIns="0" bIns="0" anchor="t" anchorCtr="0" upright="1">
                          <a:noAutofit/>
                        </wps:bodyPr>
                      </wps:wsp>
                      <wps:wsp>
                        <wps:cNvPr id="6812" name="Text Box 1200"/>
                        <wps:cNvSpPr txBox="1">
                          <a:spLocks noChangeArrowheads="1"/>
                        </wps:cNvSpPr>
                        <wps:spPr bwMode="auto">
                          <a:xfrm>
                            <a:off x="2656" y="260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G</w:t>
                              </w:r>
                            </w:p>
                          </w:txbxContent>
                        </wps:txbx>
                        <wps:bodyPr rot="0" vert="horz" wrap="square" lIns="0" tIns="0" rIns="0" bIns="0" anchor="t" anchorCtr="0" upright="1">
                          <a:noAutofit/>
                        </wps:bodyPr>
                      </wps:wsp>
                      <wps:wsp>
                        <wps:cNvPr id="6813" name="Text Box 1201"/>
                        <wps:cNvSpPr txBox="1">
                          <a:spLocks noChangeArrowheads="1"/>
                        </wps:cNvSpPr>
                        <wps:spPr bwMode="auto">
                          <a:xfrm>
                            <a:off x="4686" y="328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о</w:t>
                              </w:r>
                            </w:p>
                          </w:txbxContent>
                        </wps:txbx>
                        <wps:bodyPr rot="0" vert="horz" wrap="square" lIns="0" tIns="0" rIns="0" bIns="0" anchor="t" anchorCtr="0" upright="1">
                          <a:noAutofit/>
                        </wps:bodyPr>
                      </wps:wsp>
                      <wps:wsp>
                        <wps:cNvPr id="6814" name="Text Box 1202"/>
                        <wps:cNvSpPr txBox="1">
                          <a:spLocks noChangeArrowheads="1"/>
                        </wps:cNvSpPr>
                        <wps:spPr bwMode="auto">
                          <a:xfrm>
                            <a:off x="5208" y="330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c</w:t>
                              </w:r>
                            </w:p>
                          </w:txbxContent>
                        </wps:txbx>
                        <wps:bodyPr rot="0" vert="horz" wrap="square" lIns="0" tIns="0" rIns="0" bIns="0" anchor="t" anchorCtr="0" upright="1">
                          <a:noAutofit/>
                        </wps:bodyPr>
                      </wps:wsp>
                      <wps:wsp>
                        <wps:cNvPr id="6815" name="Text Box 1203"/>
                        <wps:cNvSpPr txBox="1">
                          <a:spLocks noChangeArrowheads="1"/>
                        </wps:cNvSpPr>
                        <wps:spPr bwMode="auto">
                          <a:xfrm>
                            <a:off x="6360" y="259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0</w:t>
                              </w:r>
                            </w:p>
                          </w:txbxContent>
                        </wps:txbx>
                        <wps:bodyPr rot="0" vert="horz" wrap="square" lIns="0" tIns="0" rIns="0" bIns="0" anchor="t" anchorCtr="0" upright="1">
                          <a:noAutofit/>
                        </wps:bodyPr>
                      </wps:wsp>
                      <wps:wsp>
                        <wps:cNvPr id="4608" name="Text Box 1204"/>
                        <wps:cNvSpPr txBox="1">
                          <a:spLocks noChangeArrowheads="1"/>
                        </wps:cNvSpPr>
                        <wps:spPr bwMode="auto">
                          <a:xfrm>
                            <a:off x="6320" y="385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0'</w:t>
                              </w:r>
                            </w:p>
                          </w:txbxContent>
                        </wps:txbx>
                        <wps:bodyPr rot="0" vert="horz" wrap="square" lIns="0" tIns="0" rIns="0" bIns="0" anchor="t" anchorCtr="0" upright="1">
                          <a:noAutofit/>
                        </wps:bodyPr>
                      </wps:wsp>
                      <wps:wsp>
                        <wps:cNvPr id="4609" name="Text Box 1205"/>
                        <wps:cNvSpPr txBox="1">
                          <a:spLocks noChangeArrowheads="1"/>
                        </wps:cNvSpPr>
                        <wps:spPr bwMode="auto">
                          <a:xfrm>
                            <a:off x="7200" y="287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G</w:t>
                              </w:r>
                            </w:p>
                          </w:txbxContent>
                        </wps:txbx>
                        <wps:bodyPr rot="0" vert="horz" wrap="square" lIns="0" tIns="0" rIns="0" bIns="0" anchor="t" anchorCtr="0" upright="1">
                          <a:noAutofit/>
                        </wps:bodyPr>
                      </wps:wsp>
                      <wps:wsp>
                        <wps:cNvPr id="4610" name="Text Box 1206"/>
                        <wps:cNvSpPr txBox="1">
                          <a:spLocks noChangeArrowheads="1"/>
                        </wps:cNvSpPr>
                        <wps:spPr bwMode="auto">
                          <a:xfrm>
                            <a:off x="3624" y="3888"/>
                            <a:ext cx="86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494835" w:rsidRDefault="00096CDB" w:rsidP="00087036">
                              <w:pPr>
                                <w:rPr>
                                  <w:i/>
                                  <w:sz w:val="24"/>
                                </w:rPr>
                              </w:pPr>
                              <w:r w:rsidRPr="00494835">
                                <w:rPr>
                                  <w:rFonts w:hint="eastAsia"/>
                                  <w:i/>
                                  <w:sz w:val="24"/>
                                  <w:lang w:eastAsia="ko-KR"/>
                                </w:rPr>
                                <w:t>3.</w:t>
                              </w:r>
                              <w:r>
                                <w:rPr>
                                  <w:i/>
                                  <w:sz w:val="24"/>
                                  <w:lang w:eastAsia="ko-KR"/>
                                </w:rPr>
                                <w:t>79</w:t>
                              </w:r>
                              <w:r w:rsidRPr="00494835">
                                <w:rPr>
                                  <w:i/>
                                  <w:sz w:val="24"/>
                                </w:rPr>
                                <w:t>-</w:t>
                              </w:r>
                              <w:r w:rsidRPr="00494835">
                                <w:rPr>
                                  <w:i/>
                                  <w:sz w:val="24"/>
                                  <w:lang w:val="kk-KZ"/>
                                </w:rPr>
                                <w:t>с</w:t>
                              </w:r>
                              <w:r w:rsidRPr="00494835">
                                <w:rPr>
                                  <w:i/>
                                  <w:sz w:val="24"/>
                                </w:rPr>
                                <w:t>урет</w:t>
                              </w:r>
                            </w:p>
                          </w:txbxContent>
                        </wps:txbx>
                        <wps:bodyPr rot="0" vert="horz" wrap="square" lIns="0" tIns="0" rIns="0" bIns="0" anchor="t" anchorCtr="0" upright="1">
                          <a:noAutofit/>
                        </wps:bodyPr>
                      </wps:wsp>
                      <wps:wsp>
                        <wps:cNvPr id="4611" name="Text Box 1207"/>
                        <wps:cNvSpPr txBox="1">
                          <a:spLocks noChangeArrowheads="1"/>
                        </wps:cNvSpPr>
                        <wps:spPr bwMode="auto">
                          <a:xfrm>
                            <a:off x="1464" y="360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а)</w:t>
                              </w:r>
                            </w:p>
                          </w:txbxContent>
                        </wps:txbx>
                        <wps:bodyPr rot="0" vert="horz" wrap="square" lIns="0" tIns="0" rIns="0" bIns="0" anchor="t" anchorCtr="0" upright="1">
                          <a:noAutofit/>
                        </wps:bodyPr>
                      </wps:wsp>
                      <wps:wsp>
                        <wps:cNvPr id="4612" name="Text Box 1208"/>
                        <wps:cNvSpPr txBox="1">
                          <a:spLocks noChangeArrowheads="1"/>
                        </wps:cNvSpPr>
                        <wps:spPr bwMode="auto">
                          <a:xfrm>
                            <a:off x="5496" y="360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б)</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8" o:spid="_x0000_s3015" style="position:absolute;left:0;text-align:left;margin-left:11pt;margin-top:604.15pt;width:494.55pt;height:155.5pt;z-index:252068864;mso-position-horizontal-relative:margin;mso-position-vertical-relative:page" coordorigin="868,2592" coordsize="6620,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" o:allowincell="f">
                <v:shape id="Picture 1197" o:spid="_x0000_s3016" type="#_x0000_t75" alt="Pic87e" style="position:absolute;left:894;top:2592;width:6465;height:1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">
                  <v:imagedata r:id="rId1138" o:title="Pic87e"/>
                </v:shape>
                <v:shape id="Text Box 1198" o:spid="_x0000_s3017" type="#_x0000_t202" style="position:absolute;left:868;top:318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" filled="f" stroked="f">
                  <v:textbox inset="0,0,0,0">
                    <w:txbxContent>
                      <w:p w:rsidR="00096CDB" w:rsidRDefault="00096CDB" w:rsidP="00087036">
                        <w:pPr>
                          <w:rPr>
                            <w:i/>
                          </w:rPr>
                        </w:pPr>
                        <w:r>
                          <w:rPr>
                            <w:i/>
                          </w:rPr>
                          <w:t>о</w:t>
                        </w:r>
                      </w:p>
                    </w:txbxContent>
                  </v:textbox>
                </v:shape>
                <v:shape id="Text Box 1199" o:spid="_x0000_s3018" type="#_x0000_t202" style="position:absolute;left:1400;top:318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" filled="f" stroked="f">
                  <v:textbox inset="0,0,0,0">
                    <w:txbxContent>
                      <w:p w:rsidR="00096CDB" w:rsidRDefault="00096CDB" w:rsidP="00087036">
                        <w:pPr>
                          <w:rPr>
                            <w:i/>
                          </w:rPr>
                        </w:pPr>
                        <w:r>
                          <w:rPr>
                            <w:i/>
                          </w:rPr>
                          <w:t>с</w:t>
                        </w:r>
                      </w:p>
                    </w:txbxContent>
                  </v:textbox>
                </v:shape>
                <v:shape id="Text Box 1200" o:spid="_x0000_s3019" type="#_x0000_t202" style="position:absolute;left:2656;top:260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" filled="f" stroked="f">
                  <v:textbox inset="0,0,0,0">
                    <w:txbxContent>
                      <w:p w:rsidR="00096CDB" w:rsidRDefault="00096CDB" w:rsidP="00087036">
                        <w:pPr>
                          <w:rPr>
                            <w:i/>
                          </w:rPr>
                        </w:pPr>
                        <w:r>
                          <w:rPr>
                            <w:i/>
                          </w:rPr>
                          <w:t>G</w:t>
                        </w:r>
                      </w:p>
                    </w:txbxContent>
                  </v:textbox>
                </v:shape>
                <v:shape id="Text Box 1201" o:spid="_x0000_s3020" type="#_x0000_t202" style="position:absolute;left:4686;top:328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" filled="f" stroked="f">
                  <v:textbox inset="0,0,0,0">
                    <w:txbxContent>
                      <w:p w:rsidR="00096CDB" w:rsidRDefault="00096CDB" w:rsidP="00087036">
                        <w:pPr>
                          <w:rPr>
                            <w:i/>
                          </w:rPr>
                        </w:pPr>
                        <w:r>
                          <w:rPr>
                            <w:i/>
                          </w:rPr>
                          <w:t>о</w:t>
                        </w:r>
                      </w:p>
                    </w:txbxContent>
                  </v:textbox>
                </v:shape>
                <v:shape id="Text Box 1202" o:spid="_x0000_s3021" type="#_x0000_t202" style="position:absolute;left:5208;top:330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" filled="f" stroked="f">
                  <v:textbox inset="0,0,0,0">
                    <w:txbxContent>
                      <w:p w:rsidR="00096CDB" w:rsidRDefault="00096CDB" w:rsidP="00087036">
                        <w:pPr>
                          <w:rPr>
                            <w:i/>
                          </w:rPr>
                        </w:pPr>
                        <w:r>
                          <w:rPr>
                            <w:i/>
                          </w:rPr>
                          <w:t>c</w:t>
                        </w:r>
                      </w:p>
                    </w:txbxContent>
                  </v:textbox>
                </v:shape>
                <v:shape id="Text Box 1203" o:spid="_x0000_s3022" type="#_x0000_t202" style="position:absolute;left:6360;top:259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" filled="f" stroked="f">
                  <v:textbox inset="0,0,0,0">
                    <w:txbxContent>
                      <w:p w:rsidR="00096CDB" w:rsidRDefault="00096CDB" w:rsidP="00087036">
                        <w:pPr>
                          <w:rPr>
                            <w:i/>
                          </w:rPr>
                        </w:pPr>
                        <w:r>
                          <w:rPr>
                            <w:i/>
                          </w:rPr>
                          <w:t>0</w:t>
                        </w:r>
                      </w:p>
                    </w:txbxContent>
                  </v:textbox>
                </v:shape>
                <v:shape id="Text Box 1204" o:spid="_x0000_s3023" type="#_x0000_t202" style="position:absolute;left:6320;top:385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" filled="f" stroked="f">
                  <v:textbox inset="0,0,0,0">
                    <w:txbxContent>
                      <w:p w:rsidR="00096CDB" w:rsidRDefault="00096CDB" w:rsidP="00087036">
                        <w:pPr>
                          <w:rPr>
                            <w:i/>
                          </w:rPr>
                        </w:pPr>
                        <w:r>
                          <w:rPr>
                            <w:i/>
                          </w:rPr>
                          <w:t>0'</w:t>
                        </w:r>
                      </w:p>
                    </w:txbxContent>
                  </v:textbox>
                </v:shape>
                <v:shape id="Text Box 1205" o:spid="_x0000_s3024" type="#_x0000_t202" style="position:absolute;left:7200;top:287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" filled="f" stroked="f">
                  <v:textbox inset="0,0,0,0">
                    <w:txbxContent>
                      <w:p w:rsidR="00096CDB" w:rsidRDefault="00096CDB" w:rsidP="00087036">
                        <w:pPr>
                          <w:rPr>
                            <w:i/>
                          </w:rPr>
                        </w:pPr>
                        <w:r>
                          <w:rPr>
                            <w:i/>
                          </w:rPr>
                          <w:t>G</w:t>
                        </w:r>
                      </w:p>
                    </w:txbxContent>
                  </v:textbox>
                </v:shape>
                <v:shape id="Text Box 1206" o:spid="_x0000_s3025" type="#_x0000_t202" style="position:absolute;left:3624;top:3888;width:8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" filled="f" stroked="f">
                  <v:textbox inset="0,0,0,0">
                    <w:txbxContent>
                      <w:p w:rsidR="00096CDB" w:rsidRPr="00494835" w:rsidRDefault="00096CDB" w:rsidP="00087036">
                        <w:pPr>
                          <w:rPr>
                            <w:i/>
                            <w:sz w:val="24"/>
                          </w:rPr>
                        </w:pPr>
                        <w:r w:rsidRPr="00494835">
                          <w:rPr>
                            <w:rFonts w:hint="eastAsia"/>
                            <w:i/>
                            <w:sz w:val="24"/>
                            <w:lang w:eastAsia="ko-KR"/>
                          </w:rPr>
                          <w:t>3.</w:t>
                        </w:r>
                        <w:r>
                          <w:rPr>
                            <w:i/>
                            <w:sz w:val="24"/>
                            <w:lang w:eastAsia="ko-KR"/>
                          </w:rPr>
                          <w:t>79</w:t>
                        </w:r>
                        <w:r w:rsidRPr="00494835">
                          <w:rPr>
                            <w:i/>
                            <w:sz w:val="24"/>
                          </w:rPr>
                          <w:t>-</w:t>
                        </w:r>
                        <w:r w:rsidRPr="00494835">
                          <w:rPr>
                            <w:i/>
                            <w:sz w:val="24"/>
                            <w:lang w:val="kk-KZ"/>
                          </w:rPr>
                          <w:t>с</w:t>
                        </w:r>
                        <w:r w:rsidRPr="00494835">
                          <w:rPr>
                            <w:i/>
                            <w:sz w:val="24"/>
                          </w:rPr>
                          <w:t>урет</w:t>
                        </w:r>
                      </w:p>
                    </w:txbxContent>
                  </v:textbox>
                </v:shape>
                <v:shape id="Text Box 1207" o:spid="_x0000_s3026" type="#_x0000_t202" style="position:absolute;left:1464;top:360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" filled="f" stroked="f">
                  <v:textbox inset="0,0,0,0">
                    <w:txbxContent>
                      <w:p w:rsidR="00096CDB" w:rsidRDefault="00096CDB" w:rsidP="00087036">
                        <w:pPr>
                          <w:rPr>
                            <w:i/>
                          </w:rPr>
                        </w:pPr>
                        <w:r>
                          <w:rPr>
                            <w:i/>
                          </w:rPr>
                          <w:t>а)</w:t>
                        </w:r>
                      </w:p>
                    </w:txbxContent>
                  </v:textbox>
                </v:shape>
                <v:shape id="Text Box 1208" o:spid="_x0000_s3027" type="#_x0000_t202" style="position:absolute;left:5496;top:360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" filled="f" stroked="f">
                  <v:textbox inset="0,0,0,0">
                    <w:txbxContent>
                      <w:p w:rsidR="00096CDB" w:rsidRDefault="00096CDB" w:rsidP="00087036">
                        <w:pPr>
                          <w:rPr>
                            <w:i/>
                          </w:rPr>
                        </w:pPr>
                        <w:r>
                          <w:rPr>
                            <w:i/>
                          </w:rPr>
                          <w:t>б)</w:t>
                        </w:r>
                      </w:p>
                    </w:txbxContent>
                  </v:textbox>
                </v:shape>
                <w10:wrap type="topAndBottom" anchorx="margin" anchory="page"/>
              </v:group>
            </w:pict>
          </mc:Fallback>
        </mc:AlternateContent>
      </w:r>
      <w:r w:rsidR="008F0189" w:rsidRPr="008F0189">
        <w:rPr>
          <w:rFonts w:ascii="KZ Times New Roman" w:hAnsi="KZ Times New Roman"/>
          <w:sz w:val="28"/>
          <w:szCs w:val="28"/>
          <w:lang w:val="kk-KZ"/>
        </w:rPr>
        <w:t>Осы айтылған тәжірибелердің негізінде мынандай қорытынды жасауға болады: тұйықталған контурда индукциялық тоқ (индукцияның ЭҚК-і) тек контур қамтитын аудан арқылы өтетін магнит ағыны өзгеретін кезде ғана пайда болады.</w:t>
      </w:r>
    </w:p>
    <w:p w:rsid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b/>
          <w:sz w:val="28"/>
          <w:szCs w:val="28"/>
          <w:lang w:val="kk-KZ"/>
        </w:rPr>
        <w:lastRenderedPageBreak/>
        <w:t>3.3.</w:t>
      </w:r>
      <w:r w:rsidR="000057C0">
        <w:rPr>
          <w:rFonts w:ascii="KZ Times New Roman" w:hAnsi="KZ Times New Roman"/>
          <w:b/>
          <w:sz w:val="28"/>
          <w:szCs w:val="28"/>
          <w:lang w:val="kk-KZ"/>
        </w:rPr>
        <w:t>8</w:t>
      </w:r>
      <w:r w:rsidRPr="008F0189">
        <w:rPr>
          <w:rFonts w:ascii="KZ Times New Roman" w:hAnsi="KZ Times New Roman"/>
          <w:b/>
          <w:sz w:val="28"/>
          <w:szCs w:val="28"/>
          <w:lang w:val="kk-KZ"/>
        </w:rPr>
        <w:t xml:space="preserve">. </w:t>
      </w:r>
      <w:r w:rsidRPr="008F0189">
        <w:rPr>
          <w:rFonts w:ascii="KZ Times New Roman" w:hAnsi="KZ Times New Roman"/>
          <w:b/>
          <w:sz w:val="28"/>
          <w:szCs w:val="28"/>
        </w:rPr>
        <w:t>Электромагниттік индукция үшін Ленц заңы.</w:t>
      </w:r>
      <w:r w:rsidRPr="008F0189">
        <w:rPr>
          <w:rFonts w:ascii="KZ Times New Roman" w:hAnsi="KZ Times New Roman"/>
          <w:sz w:val="28"/>
          <w:szCs w:val="28"/>
        </w:rPr>
        <w:t xml:space="preserve"> </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i/>
          <w:sz w:val="28"/>
          <w:szCs w:val="28"/>
          <w:lang w:val="kk-KZ"/>
        </w:rPr>
      </w:pPr>
      <w:r w:rsidRPr="008F0189">
        <w:rPr>
          <w:rFonts w:ascii="KZ Times New Roman" w:hAnsi="KZ Times New Roman"/>
          <w:sz w:val="28"/>
          <w:szCs w:val="28"/>
          <w:lang w:val="kk-KZ"/>
        </w:rPr>
        <w:t>Диамагниттік құбылыстарға түсініктеме. Индукциялық тоқ өзінің меншікті магнит өрісін тудырады. Контурдағы индукциялық тоқтың бағытымен индукциялаушы магнит өрісінің арасындағы байланысты Ленц тағайындады. 3.</w:t>
      </w:r>
      <w:r w:rsidR="002129F5" w:rsidRPr="002129F5">
        <w:rPr>
          <w:rFonts w:ascii="KZ Times New Roman" w:hAnsi="KZ Times New Roman"/>
          <w:sz w:val="28"/>
          <w:szCs w:val="28"/>
          <w:lang w:val="kk-KZ"/>
        </w:rPr>
        <w:t>74</w:t>
      </w:r>
      <w:r w:rsidRPr="008F0189">
        <w:rPr>
          <w:rFonts w:ascii="KZ Times New Roman" w:hAnsi="KZ Times New Roman"/>
          <w:sz w:val="28"/>
          <w:szCs w:val="28"/>
          <w:lang w:val="kk-KZ"/>
        </w:rPr>
        <w:t>-суретте өрнектелген тәжірибеде соленоидтағы индукциялық тоқ полюстері суретте белгіленгендей магнит өрісін тудырады. Соленоидтың магниттік полюстерінің және магниттің өзара әрекеттесуін суретте көрсетілген төрт жағдайларда да қарастырып және оларды магниттің қозғалыс бағытымен салыстырып, мынаны көруге болар еді</w:t>
      </w:r>
      <w:r w:rsidRPr="008F0189">
        <w:rPr>
          <w:rFonts w:ascii="KZ Times New Roman" w:hAnsi="KZ Times New Roman"/>
          <w:i/>
          <w:sz w:val="28"/>
          <w:szCs w:val="28"/>
          <w:lang w:val="kk-KZ"/>
        </w:rPr>
        <w:t>: полюстердің арасындағы өзара әрекеттесулер әрқашанда магниттің</w:t>
      </w:r>
      <w:r w:rsidRPr="008F0189">
        <w:rPr>
          <w:rFonts w:ascii="KZ Times New Roman" w:hAnsi="KZ Times New Roman"/>
          <w:sz w:val="28"/>
          <w:szCs w:val="28"/>
          <w:lang w:val="kk-KZ"/>
        </w:rPr>
        <w:t xml:space="preserve"> </w:t>
      </w:r>
      <w:r w:rsidRPr="008F0189">
        <w:rPr>
          <w:rFonts w:ascii="KZ Times New Roman" w:hAnsi="KZ Times New Roman"/>
          <w:i/>
          <w:sz w:val="28"/>
          <w:szCs w:val="28"/>
          <w:lang w:val="kk-KZ"/>
        </w:rPr>
        <w:t>қозғалысына кедергі жасайды</w:t>
      </w:r>
      <w:r w:rsidRPr="008F0189">
        <w:rPr>
          <w:rFonts w:ascii="KZ Times New Roman" w:hAnsi="KZ Times New Roman"/>
          <w:sz w:val="28"/>
          <w:szCs w:val="28"/>
          <w:lang w:val="kk-KZ"/>
        </w:rPr>
        <w:t xml:space="preserve">. Ленц осы заңдылықты электромагниттік индукцияның барлық жағдайларына жалпылай алды. Ол тапқан заңдылықты (байланысты) электромагниттік индукция үшін </w:t>
      </w:r>
      <w:r w:rsidRPr="008F0189">
        <w:rPr>
          <w:rFonts w:ascii="KZ Times New Roman" w:hAnsi="KZ Times New Roman"/>
          <w:i/>
          <w:sz w:val="28"/>
          <w:szCs w:val="28"/>
          <w:lang w:val="kk-KZ"/>
        </w:rPr>
        <w:t>Ленц заңы</w:t>
      </w:r>
      <w:r w:rsidRPr="008F0189">
        <w:rPr>
          <w:rFonts w:ascii="KZ Times New Roman" w:hAnsi="KZ Times New Roman"/>
          <w:sz w:val="28"/>
          <w:szCs w:val="28"/>
          <w:lang w:val="kk-KZ"/>
        </w:rPr>
        <w:t xml:space="preserve"> (ережесі) деп атайды: </w:t>
      </w:r>
      <w:r w:rsidRPr="008F0189">
        <w:rPr>
          <w:rFonts w:ascii="KZ Times New Roman" w:hAnsi="KZ Times New Roman"/>
          <w:i/>
          <w:sz w:val="28"/>
          <w:szCs w:val="28"/>
          <w:lang w:val="kk-KZ"/>
        </w:rPr>
        <w:t xml:space="preserve">индукцияның ЭҚК-і тұйық контурде өзінің </w:t>
      </w:r>
      <w:r w:rsidRPr="008F0189">
        <w:rPr>
          <w:rFonts w:ascii="KZ Times New Roman" w:hAnsi="KZ Times New Roman"/>
          <w:sz w:val="28"/>
          <w:szCs w:val="28"/>
          <w:lang w:val="kk-KZ"/>
        </w:rPr>
        <w:t>магнит</w:t>
      </w:r>
      <w:r w:rsidRPr="008F0189">
        <w:rPr>
          <w:rFonts w:ascii="KZ Times New Roman" w:hAnsi="KZ Times New Roman"/>
          <w:i/>
          <w:sz w:val="28"/>
          <w:szCs w:val="28"/>
          <w:lang w:val="kk-KZ"/>
        </w:rPr>
        <w:t xml:space="preserve"> өрісімен осы ЭҰК-тің пайда болуына себепке қарсы бағытталған индукциялық тоқ тудырады.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Ленц заңын пайдалана отырып, индукциялық тоқтың бағытын табу үшін былай жасау керек:</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а) индукциялық тоқтың пайда болу себебін табу керек;</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б) индукциялық тоқ осы себепке қарсы әсер етеді деп алып, оның магнит өрісінің бағытын табу керек;</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в) магнит өрісінің бағыты бойынша индукциялық тоқтың бағытын табу керек.</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Мыса</w:t>
      </w:r>
      <w:r w:rsidRPr="008F0189">
        <w:rPr>
          <w:rFonts w:ascii="KZ Times New Roman" w:hAnsi="KZ Times New Roman"/>
          <w:sz w:val="28"/>
          <w:szCs w:val="28"/>
          <w:lang w:val="kk-KZ"/>
        </w:rPr>
        <w:t>лы,</w:t>
      </w:r>
      <w:r w:rsidRPr="008F0189">
        <w:rPr>
          <w:rFonts w:ascii="KZ Times New Roman" w:hAnsi="KZ Times New Roman"/>
          <w:sz w:val="28"/>
          <w:szCs w:val="28"/>
        </w:rPr>
        <w:t xml:space="preserve"> </w:t>
      </w:r>
      <w:r w:rsidRPr="008F0189">
        <w:rPr>
          <w:rFonts w:ascii="KZ Times New Roman" w:hAnsi="KZ Times New Roman"/>
          <w:sz w:val="28"/>
          <w:szCs w:val="28"/>
          <w:lang w:val="kk-KZ"/>
        </w:rPr>
        <w:t>б</w:t>
      </w:r>
      <w:r w:rsidRPr="008F0189">
        <w:rPr>
          <w:rFonts w:ascii="KZ Times New Roman" w:hAnsi="KZ Times New Roman"/>
          <w:sz w:val="28"/>
          <w:szCs w:val="28"/>
        </w:rPr>
        <w:t>ірінші катушканың тізбегін ажыратқан кезде екінші катушкада индукциялық тоқтың пайда болу себебі бірінші катушканың өрісінің жоғалуы болып табылады (3.85-сурет). Осыған қарсы тұру үшін екінші катушкадағы индукциялық тоққа бағыты бірінші катушкадағы магнит өрісінің бағытындай болатын магнит өрісін тудыру керек болады. Демек, екінші катушкадағы индукциялық тоқтың бағыты ажыратылғанға дейін бірінші катушкадағы өтіп жатқан тоқтың бағытымен бірдей болады.</w:t>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Ленц заңына сүйене отырып, өткізгіштегі индукциялық тоқтың энергиясының индукциялық тоқтың магнит өрісінің қарсы әсерін жеңуге жұмсалатын энергия есебінен болатындығын тағайындауға болады. Мысалы</w:t>
      </w:r>
      <w:r w:rsidRPr="008F0189">
        <w:rPr>
          <w:rFonts w:ascii="KZ Times New Roman" w:hAnsi="KZ Times New Roman"/>
          <w:sz w:val="28"/>
          <w:szCs w:val="28"/>
          <w:lang w:val="kk-KZ"/>
        </w:rPr>
        <w:t>,</w:t>
      </w:r>
      <w:r w:rsidRPr="008F0189">
        <w:rPr>
          <w:rFonts w:ascii="KZ Times New Roman" w:hAnsi="KZ Times New Roman"/>
          <w:sz w:val="28"/>
          <w:szCs w:val="28"/>
        </w:rPr>
        <w:t xml:space="preserve"> 3.83-суретте өрнектелген катушканың тізбегін ажыратып және оған магнитті бірнеше рет кіргізіп және шығару үшін қажетті жұмысты есептейтін болсақ, сосын осы тәжірибені тұйықталған тізбек кезінде қайталайтын болсақ,  онда жұмыс екінші жағдайда бірінші жағдайға қарағанда артығырақ жасалады. Бұл, бірінші жағдайда катушканың төңірегінде оның меншікті өрісінің жоқ болатындығымен, өйткені онда индукциялық тоқ жоқ, ал екінші жағдайда онда өрістің болатындығымен түсіндіріледі. Екінші жағдайдағы басы артық жұмыс бұл өрістің қарсы әсерін жеңуге кетеді және катушкадағы индукциялық тоқтың энергиясына тең болады. Электромагиттік индукцияның көмегімен механикалық энергияны электр энергиясына айналдыруға болады және де электр энергиясын бір тізбектен екінші тізбекке беруге болады.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lastRenderedPageBreak/>
        <w:t>Индукциялық тоқ қайсы-бір мехникалық қозғалыстың әсерінен пайда болатын болса, онда электр энергиясы механикалық энергия есебінен пайда болады. Энергияның мұндай түрленулері электрстанцияларындағы индукциялық генераторларда өтіп жатады. Ал индукциялық тоқ механикалық қозғалыс жоқ кезде пайда болатын болса, онда электр энергиясы бір тізбектен екінші тізбекке беріледі. Энергияның мұндай түрленулері трансформаторларда өтіп жатады.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Электромагниттік индукция құбылысы диамагниттік эффектіде түсіндіреді. Зат магнит өрісіне тап болған кезде орбитада қозғалып жүрген әрбір электронға Лоренц күші әсер ете бастайды, ол әрбір электронға түсірілген центрге тартқыш күшті арттырады, не кемітеді (бұл электронның айналыс бағытына тәуелді болады). Бұл дегеніміз орбитаны және электронның айналыс жиілігін өзгертеді, ал ол электронның орбиталық қозғалысқа сәйкес келетін дөңгелек тоғын кеміту немесе арттыру дегенмен тең, әрі электрондардың дөңгелек тоғы, егер олардың магнит өрісі сыртқы өріске қарсы бағытталса, күшейеді де, ал өріс бойымен бағытталса, онда кемиді.</w:t>
      </w:r>
    </w:p>
    <w:p w:rsidR="008F0189" w:rsidRPr="008F0189" w:rsidRDefault="008F0189" w:rsidP="003728A3">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Сонымен, сыртқы өріс жоқ кезде диамагниттің молекуласындағы электрондардың дөңгелек тоқтары бір-бірін теңгеріп, молекуланың магнит моменті болмайтын болса, сыртқы өрісте бұл тепе-теңдік бұзылады да, молекуланың сыртқы өріске қарсы бағытталған қорытқы моменті пайда болады. Бұл нәтижені Ленц заңынан тікелей шығады деуге болады: </w:t>
      </w:r>
      <w:r w:rsidRPr="008F0189">
        <w:rPr>
          <w:rFonts w:ascii="KZ Times New Roman" w:hAnsi="KZ Times New Roman"/>
          <w:i/>
          <w:sz w:val="28"/>
          <w:szCs w:val="28"/>
          <w:lang w:val="kk-KZ"/>
        </w:rPr>
        <w:t xml:space="preserve">молекуладағы дөңгелек тоқтың өзгерісі индукциялық тоқ болып табылады </w:t>
      </w:r>
      <w:r w:rsidR="003728A3" w:rsidRPr="003728A3">
        <w:rPr>
          <w:rFonts w:ascii="KZ Times New Roman" w:hAnsi="KZ Times New Roman"/>
          <w:i/>
          <w:sz w:val="28"/>
          <w:szCs w:val="28"/>
          <w:lang w:val="kk-KZ"/>
        </w:rPr>
        <w:t xml:space="preserve"> </w:t>
      </w:r>
      <w:r w:rsidRPr="008F0189">
        <w:rPr>
          <w:rFonts w:ascii="KZ Times New Roman" w:hAnsi="KZ Times New Roman"/>
          <w:i/>
          <w:sz w:val="28"/>
          <w:szCs w:val="28"/>
          <w:lang w:val="kk-KZ"/>
        </w:rPr>
        <w:t>және оның магнит өрісі оны тудырған сыртқы өріске қарсы бағытталған болуы тиіс</w:t>
      </w:r>
      <w:r w:rsidRPr="008F0189">
        <w:rPr>
          <w:rFonts w:ascii="KZ Times New Roman" w:hAnsi="KZ Times New Roman"/>
          <w:sz w:val="28"/>
          <w:szCs w:val="28"/>
          <w:lang w:val="kk-KZ"/>
        </w:rPr>
        <w:t xml:space="preserve">. Диамагниттік эффект барлық заттарда да пайда болады, бірақ, зат </w:t>
      </w:r>
    </w:p>
    <w:p w:rsidR="008F0189" w:rsidRDefault="008F0189" w:rsidP="008F0189">
      <w:pPr>
        <w:pStyle w:val="af9"/>
        <w:ind w:right="-99" w:firstLine="0"/>
        <w:rPr>
          <w:rFonts w:ascii="KZ Times New Roman" w:hAnsi="KZ Times New Roman"/>
          <w:sz w:val="28"/>
          <w:szCs w:val="28"/>
          <w:lang w:val="kk-KZ"/>
        </w:rPr>
      </w:pPr>
      <w:r w:rsidRPr="008F0189">
        <w:rPr>
          <w:rFonts w:ascii="KZ Times New Roman" w:hAnsi="KZ Times New Roman"/>
          <w:sz w:val="28"/>
          <w:szCs w:val="28"/>
          <w:lang w:val="kk-KZ"/>
        </w:rPr>
        <w:t>молекулаларының сыртқы магнит өрісі бойымен бағдарланған және күшейтетін меншікті магнит моменттері болса, онда диамагниттік эффект одан күштірек болатын парамагниттік эффектпен қамтылады да, зат парамагнетик болып шығады. Күшті диамагниттік эффект асқын өткізгіштік кезінде бақыланады. Асқын өткізгіш магнит өрісіне түскен кезде онда жай өткізгіштегі тәрізді индукциялық тоқтар пайда болады, бірақ олардың молекулалық индукциялық тоқтан бір айырмашылығы, бұл тоқтарды еркін электрондар тудырады. Асқын өткізгіштерде бұл индукциялық тоқтарға кедергі жоқ және сыртқы магнит өрісі бар кезде де олар бола береді, ол өрістің асқын өткізгіштің ішіне енуіне кедергі жасайды. Асқын өткізгіштер, барлық диамагнетиктер тәрізді магнит өрісінен итеріліп шығарылады.</w:t>
      </w:r>
    </w:p>
    <w:p w:rsid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b/>
          <w:sz w:val="28"/>
          <w:szCs w:val="28"/>
          <w:lang w:val="kk-KZ"/>
        </w:rPr>
        <w:t>Индукциялық ЭҚК-і</w:t>
      </w:r>
      <w:r w:rsidRPr="008F0189">
        <w:rPr>
          <w:rFonts w:ascii="KZ Times New Roman" w:hAnsi="KZ Times New Roman"/>
          <w:sz w:val="28"/>
          <w:szCs w:val="28"/>
          <w:lang w:val="kk-KZ"/>
        </w:rPr>
        <w:t>. Фарадейдің тәжірибелерін орындаған кезде соленоидқа магнитті немесе тоғы бар катушканы неғұрлым тезірек кіргізсек, гальванометрдің тілінің солғұрлым көбірек ауытқитындығын байқауға болады. Егер бірінші катушканың тоғын арттыру арқылы оның магнит өрісін өзгертсек те дәл осылай болады. Осы құбылысты дәлірек зерттеулер мынаны көрсетті: қайсы-бір тізбекте пайда болатын индукциялық ЭҚК-і магнит өрісінің осы тізбектегі ағынілінісуінің өзгерісінің жылдамдығына тура пропорционал болады</w:t>
      </w:r>
    </w:p>
    <w:p w:rsidR="003728A3" w:rsidRPr="008F0189" w:rsidRDefault="003728A3"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jc w:val="right"/>
        <w:rPr>
          <w:rFonts w:ascii="KZ Times New Roman" w:hAnsi="KZ Times New Roman"/>
          <w:sz w:val="28"/>
          <w:szCs w:val="28"/>
          <w:lang w:val="kk-KZ"/>
        </w:rPr>
      </w:pPr>
      <w:r w:rsidRPr="008F0189">
        <w:rPr>
          <w:rFonts w:ascii="KZ Times New Roman" w:hAnsi="KZ Times New Roman"/>
          <w:sz w:val="28"/>
          <w:szCs w:val="28"/>
          <w:lang w:val="kk-KZ"/>
        </w:rPr>
        <w:t xml:space="preserve">                             </w:t>
      </w:r>
      <w:r w:rsidRPr="008F0189">
        <w:rPr>
          <w:rFonts w:ascii="KZ Times New Roman" w:hAnsi="KZ Times New Roman"/>
          <w:i/>
          <w:sz w:val="28"/>
          <w:szCs w:val="28"/>
        </w:rPr>
        <w:sym w:font="Symbol" w:char="F065"/>
      </w:r>
      <w:r w:rsidRPr="008F0189">
        <w:rPr>
          <w:rFonts w:ascii="KZ Times New Roman" w:hAnsi="KZ Times New Roman"/>
          <w:sz w:val="28"/>
          <w:szCs w:val="28"/>
          <w:vertAlign w:val="subscript"/>
          <w:lang w:val="kk-KZ"/>
        </w:rPr>
        <w:t>инд</w:t>
      </w:r>
      <w:r w:rsidRPr="008F0189">
        <w:rPr>
          <w:rFonts w:ascii="KZ Times New Roman" w:hAnsi="KZ Times New Roman"/>
          <w:noProof/>
          <w:position w:val="-10"/>
          <w:sz w:val="28"/>
          <w:szCs w:val="28"/>
          <w:lang w:eastAsia="ru-RU"/>
        </w:rPr>
        <w:drawing>
          <wp:inline distT="0" distB="0" distL="0" distR="0">
            <wp:extent cx="848302" cy="252000"/>
            <wp:effectExtent l="0" t="0" r="0" b="0"/>
            <wp:docPr id="53"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1139" cstate="print"/>
                    <a:srcRect/>
                    <a:stretch>
                      <a:fillRect/>
                    </a:stretch>
                  </pic:blipFill>
                  <pic:spPr bwMode="auto">
                    <a:xfrm>
                      <a:off x="0" y="0"/>
                      <a:ext cx="848302" cy="252000"/>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w:t>
      </w:r>
      <w:r w:rsidRPr="008F0189">
        <w:rPr>
          <w:rFonts w:ascii="KZ Times New Roman" w:hAnsi="KZ Times New Roman"/>
          <w:sz w:val="28"/>
          <w:szCs w:val="28"/>
          <w:lang w:val="kk-KZ"/>
        </w:rPr>
        <w:tab/>
        <w:t xml:space="preserve">                               (3.91)</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lastRenderedPageBreak/>
        <w:t xml:space="preserve">  Тізбек бір ғана орамнан тұратын болса, яғни ол қарапайым контур болып табылатын болса, онда (</w:t>
      </w:r>
      <w:r w:rsidR="002129F5" w:rsidRPr="002129F5">
        <w:rPr>
          <w:rFonts w:ascii="KZ Times New Roman" w:hAnsi="KZ Times New Roman"/>
          <w:sz w:val="28"/>
          <w:szCs w:val="28"/>
          <w:lang w:val="kk-KZ"/>
        </w:rPr>
        <w:t>3.</w:t>
      </w:r>
      <w:r w:rsidRPr="008F0189">
        <w:rPr>
          <w:rFonts w:ascii="KZ Times New Roman" w:hAnsi="KZ Times New Roman"/>
          <w:sz w:val="28"/>
          <w:szCs w:val="28"/>
          <w:lang w:val="kk-KZ"/>
        </w:rPr>
        <w:t>91) формула</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jc w:val="right"/>
        <w:rPr>
          <w:rFonts w:ascii="KZ Times New Roman" w:hAnsi="KZ Times New Roman"/>
          <w:sz w:val="28"/>
          <w:szCs w:val="28"/>
          <w:lang w:val="kk-KZ"/>
        </w:rPr>
      </w:pPr>
      <w:r w:rsidRPr="008F0189">
        <w:rPr>
          <w:rFonts w:ascii="KZ Times New Roman" w:hAnsi="KZ Times New Roman"/>
          <w:sz w:val="28"/>
          <w:szCs w:val="28"/>
          <w:lang w:val="kk-KZ"/>
        </w:rPr>
        <w:t xml:space="preserve">                              </w:t>
      </w:r>
      <w:r w:rsidRPr="008F0189">
        <w:rPr>
          <w:rFonts w:ascii="KZ Times New Roman" w:hAnsi="KZ Times New Roman"/>
          <w:i/>
          <w:sz w:val="28"/>
          <w:szCs w:val="28"/>
        </w:rPr>
        <w:sym w:font="Symbol" w:char="F065"/>
      </w:r>
      <w:r w:rsidRPr="008F0189">
        <w:rPr>
          <w:rFonts w:ascii="KZ Times New Roman" w:hAnsi="KZ Times New Roman"/>
          <w:sz w:val="28"/>
          <w:szCs w:val="28"/>
          <w:vertAlign w:val="subscript"/>
          <w:lang w:val="kk-KZ"/>
        </w:rPr>
        <w:t>инд</w:t>
      </w:r>
      <w:r w:rsidRPr="008F0189">
        <w:rPr>
          <w:rFonts w:ascii="KZ Times New Roman" w:hAnsi="KZ Times New Roman"/>
          <w:sz w:val="28"/>
          <w:szCs w:val="28"/>
          <w:lang w:val="kk-KZ"/>
        </w:rPr>
        <w:t xml:space="preserve"> </w:t>
      </w:r>
      <w:r w:rsidRPr="008F0189">
        <w:rPr>
          <w:rFonts w:ascii="KZ Times New Roman" w:hAnsi="KZ Times New Roman"/>
          <w:noProof/>
          <w:position w:val="-6"/>
          <w:sz w:val="28"/>
          <w:szCs w:val="28"/>
          <w:lang w:eastAsia="ru-RU"/>
        </w:rPr>
        <w:drawing>
          <wp:inline distT="0" distB="0" distL="0" distR="0">
            <wp:extent cx="603609" cy="180000"/>
            <wp:effectExtent l="0" t="0" r="6350" b="0"/>
            <wp:docPr id="5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140" cstate="print"/>
                    <a:srcRect/>
                    <a:stretch>
                      <a:fillRect/>
                    </a:stretch>
                  </pic:blipFill>
                  <pic:spPr bwMode="auto">
                    <a:xfrm>
                      <a:off x="0" y="0"/>
                      <a:ext cx="603609" cy="180000"/>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w:t>
      </w:r>
      <w:r w:rsidRPr="008F0189">
        <w:rPr>
          <w:rFonts w:ascii="KZ Times New Roman" w:hAnsi="KZ Times New Roman"/>
          <w:sz w:val="28"/>
          <w:szCs w:val="28"/>
          <w:lang w:val="kk-KZ"/>
        </w:rPr>
        <w:tab/>
        <w:t>(3.91,а)</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0"/>
        <w:rPr>
          <w:rFonts w:ascii="KZ Times New Roman" w:hAnsi="KZ Times New Roman"/>
          <w:sz w:val="28"/>
          <w:szCs w:val="28"/>
          <w:lang w:val="kk-KZ"/>
        </w:rPr>
      </w:pPr>
      <w:r w:rsidRPr="008F0189">
        <w:rPr>
          <w:rFonts w:ascii="KZ Times New Roman" w:hAnsi="KZ Times New Roman"/>
          <w:sz w:val="28"/>
          <w:szCs w:val="28"/>
          <w:lang w:val="kk-KZ"/>
        </w:rPr>
        <w:t xml:space="preserve">түрінде жазылады. Бұл формулалардағы </w:t>
      </w:r>
      <w:r w:rsidRPr="008F0189">
        <w:rPr>
          <w:rFonts w:ascii="KZ Times New Roman" w:hAnsi="KZ Times New Roman"/>
          <w:noProof/>
          <w:position w:val="-6"/>
          <w:sz w:val="28"/>
          <w:szCs w:val="28"/>
          <w:lang w:eastAsia="ru-RU"/>
        </w:rPr>
        <w:drawing>
          <wp:inline distT="0" distB="0" distL="0" distR="0">
            <wp:extent cx="224085" cy="197969"/>
            <wp:effectExtent l="0" t="0" r="0" b="0"/>
            <wp:docPr id="5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141" cstate="print"/>
                    <a:srcRect/>
                    <a:stretch>
                      <a:fillRect/>
                    </a:stretch>
                  </pic:blipFill>
                  <pic:spPr bwMode="auto">
                    <a:xfrm>
                      <a:off x="0" y="0"/>
                      <a:ext cx="225945" cy="199612"/>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–ағынілінісудің </w:t>
      </w:r>
      <w:r w:rsidRPr="008F0189">
        <w:rPr>
          <w:rFonts w:ascii="KZ Times New Roman" w:hAnsi="KZ Times New Roman"/>
          <w:noProof/>
          <w:position w:val="-10"/>
          <w:sz w:val="28"/>
          <w:szCs w:val="28"/>
          <w:lang w:eastAsia="ru-RU"/>
        </w:rPr>
        <w:drawing>
          <wp:inline distT="0" distB="0" distL="0" distR="0">
            <wp:extent cx="298813" cy="220790"/>
            <wp:effectExtent l="0" t="0" r="0" b="0"/>
            <wp:docPr id="5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1142" cstate="print"/>
                    <a:srcRect/>
                    <a:stretch>
                      <a:fillRect/>
                    </a:stretch>
                  </pic:blipFill>
                  <pic:spPr bwMode="auto">
                    <a:xfrm>
                      <a:off x="0" y="0"/>
                      <a:ext cx="300550" cy="222073"/>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өзгерісі болып өтетін уақыт аралығы. Егер </w:t>
      </w:r>
      <w:r w:rsidRPr="008F0189">
        <w:rPr>
          <w:rFonts w:ascii="KZ Times New Roman" w:hAnsi="KZ Times New Roman"/>
          <w:noProof/>
          <w:position w:val="-6"/>
          <w:sz w:val="28"/>
          <w:szCs w:val="28"/>
          <w:lang w:eastAsia="ru-RU"/>
        </w:rPr>
        <w:drawing>
          <wp:inline distT="0" distB="0" distL="0" distR="0">
            <wp:extent cx="233330" cy="206137"/>
            <wp:effectExtent l="0" t="0" r="0" b="0"/>
            <wp:docPr id="5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143" cstate="print"/>
                    <a:srcRect/>
                    <a:stretch>
                      <a:fillRect/>
                    </a:stretch>
                  </pic:blipFill>
                  <pic:spPr bwMode="auto">
                    <a:xfrm>
                      <a:off x="0" y="0"/>
                      <a:ext cx="235268" cy="207849"/>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өте аз болса, онда (3.91) формулалар индукцияның ЭҚК-нің лездік мәнін береді. Егер </w:t>
      </w:r>
      <w:r w:rsidRPr="008F0189">
        <w:rPr>
          <w:rFonts w:ascii="KZ Times New Roman" w:hAnsi="KZ Times New Roman"/>
          <w:noProof/>
          <w:position w:val="-6"/>
          <w:sz w:val="28"/>
          <w:szCs w:val="28"/>
          <w:lang w:eastAsia="ru-RU"/>
        </w:rPr>
        <w:drawing>
          <wp:inline distT="0" distB="0" distL="0" distR="0">
            <wp:extent cx="233329" cy="206136"/>
            <wp:effectExtent l="0" t="0" r="0" b="0"/>
            <wp:docPr id="58"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144" cstate="print"/>
                    <a:srcRect/>
                    <a:stretch>
                      <a:fillRect/>
                    </a:stretch>
                  </pic:blipFill>
                  <pic:spPr bwMode="auto">
                    <a:xfrm>
                      <a:off x="0" y="0"/>
                      <a:ext cx="235268" cy="207849"/>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үлкен болса, онда бұл формулалармен есептеу кезінде индукцияның ЭҚК-інің орташа мәні шығады. </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Формулалардағы минус таңбасы ағынілінісу азаятын кезде (</w:t>
      </w:r>
      <w:r w:rsidRPr="008F0189">
        <w:rPr>
          <w:rFonts w:ascii="KZ Times New Roman" w:hAnsi="KZ Times New Roman"/>
          <w:noProof/>
          <w:position w:val="-10"/>
          <w:sz w:val="28"/>
          <w:szCs w:val="28"/>
          <w:lang w:eastAsia="ru-RU"/>
        </w:rPr>
        <w:drawing>
          <wp:inline distT="0" distB="0" distL="0" distR="0">
            <wp:extent cx="305966" cy="226075"/>
            <wp:effectExtent l="0" t="0" r="0" b="0"/>
            <wp:docPr id="5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142" cstate="print"/>
                    <a:srcRect/>
                    <a:stretch>
                      <a:fillRect/>
                    </a:stretch>
                  </pic:blipFill>
                  <pic:spPr bwMode="auto">
                    <a:xfrm>
                      <a:off x="0" y="0"/>
                      <a:ext cx="307744" cy="227389"/>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теріс) ЭҚК ағынілінісуді арттыратын индукциялық тоқты тудырады және керісінше дегенді білдіреді. Сөйтіп, минус таңбасы, Ленц заңына сай, индукция ЭҚК-нің өзін тудыратын себепке қарсы тұруы керек екендігін көрсетеді.</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(3.91,а) формуладан көріп отырғанымыздай, ХБ жүйесінде магнит ағынының бірлігін </w:t>
      </w:r>
      <w:r w:rsidRPr="008F0189">
        <w:rPr>
          <w:rFonts w:ascii="KZ Times New Roman" w:hAnsi="KZ Times New Roman"/>
          <w:i/>
          <w:sz w:val="28"/>
          <w:szCs w:val="28"/>
          <w:lang w:val="kk-KZ"/>
        </w:rPr>
        <w:t>вольт–секунд</w:t>
      </w:r>
      <w:r w:rsidRPr="008F0189">
        <w:rPr>
          <w:rFonts w:ascii="KZ Times New Roman" w:hAnsi="KZ Times New Roman"/>
          <w:sz w:val="28"/>
          <w:szCs w:val="28"/>
          <w:lang w:val="kk-KZ"/>
        </w:rPr>
        <w:t xml:space="preserve"> деп алуға болады, өйткені:</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jc w:val="center"/>
        <w:rPr>
          <w:rFonts w:ascii="KZ Times New Roman" w:hAnsi="KZ Times New Roman"/>
          <w:i/>
          <w:sz w:val="28"/>
          <w:szCs w:val="28"/>
          <w:lang w:val="kk-KZ"/>
        </w:rPr>
      </w:pPr>
      <w:r w:rsidRPr="008F0189">
        <w:rPr>
          <w:rFonts w:ascii="KZ Times New Roman" w:hAnsi="KZ Times New Roman"/>
          <w:sz w:val="28"/>
          <w:szCs w:val="28"/>
          <w:lang w:val="kk-KZ"/>
        </w:rPr>
        <w:t>|</w:t>
      </w:r>
      <w:r w:rsidRPr="008F0189">
        <w:rPr>
          <w:rFonts w:ascii="KZ Times New Roman" w:hAnsi="KZ Times New Roman"/>
          <w:i/>
          <w:sz w:val="28"/>
          <w:szCs w:val="28"/>
        </w:rPr>
        <w:sym w:font="Symbol" w:char="F044"/>
      </w:r>
      <w:r w:rsidRPr="008F0189">
        <w:rPr>
          <w:rFonts w:ascii="KZ Times New Roman" w:hAnsi="KZ Times New Roman"/>
          <w:i/>
          <w:sz w:val="28"/>
          <w:szCs w:val="28"/>
        </w:rPr>
        <w:sym w:font="Symbol" w:char="F046"/>
      </w:r>
      <w:r w:rsidRPr="008F0189">
        <w:rPr>
          <w:rFonts w:ascii="KZ Times New Roman" w:hAnsi="KZ Times New Roman"/>
          <w:sz w:val="28"/>
          <w:szCs w:val="28"/>
        </w:rPr>
        <w:sym w:font="Symbol" w:char="F07C"/>
      </w:r>
      <w:r w:rsidRPr="008F0189">
        <w:rPr>
          <w:rFonts w:ascii="KZ Times New Roman" w:hAnsi="KZ Times New Roman"/>
          <w:sz w:val="28"/>
          <w:szCs w:val="28"/>
        </w:rPr>
        <w:sym w:font="Symbol" w:char="F03D"/>
      </w:r>
      <w:r w:rsidRPr="008F0189">
        <w:rPr>
          <w:rFonts w:ascii="KZ Times New Roman" w:hAnsi="KZ Times New Roman"/>
          <w:sz w:val="28"/>
          <w:szCs w:val="28"/>
        </w:rPr>
        <w:sym w:font="Symbol" w:char="F07C"/>
      </w:r>
      <w:r w:rsidRPr="008F0189">
        <w:rPr>
          <w:rFonts w:ascii="KZ Times New Roman" w:hAnsi="KZ Times New Roman"/>
          <w:i/>
          <w:sz w:val="28"/>
          <w:szCs w:val="28"/>
        </w:rPr>
        <w:sym w:font="Symbol" w:char="F065"/>
      </w:r>
      <w:r w:rsidRPr="008F0189">
        <w:rPr>
          <w:rFonts w:ascii="KZ Times New Roman" w:hAnsi="KZ Times New Roman"/>
          <w:sz w:val="28"/>
          <w:szCs w:val="28"/>
          <w:vertAlign w:val="subscript"/>
          <w:lang w:val="kk-KZ"/>
        </w:rPr>
        <w:t>инд</w:t>
      </w:r>
      <w:r w:rsidRPr="008F0189">
        <w:rPr>
          <w:rFonts w:ascii="KZ Times New Roman" w:hAnsi="KZ Times New Roman"/>
          <w:i/>
          <w:sz w:val="28"/>
          <w:szCs w:val="28"/>
        </w:rPr>
        <w:sym w:font="Symbol" w:char="F044"/>
      </w:r>
      <w:r w:rsidRPr="008F0189">
        <w:rPr>
          <w:rFonts w:ascii="KZ Times New Roman" w:hAnsi="KZ Times New Roman"/>
          <w:i/>
          <w:sz w:val="28"/>
          <w:szCs w:val="28"/>
          <w:lang w:val="kk-KZ"/>
        </w:rPr>
        <w:t>t</w:t>
      </w:r>
      <w:r w:rsidRPr="008F0189">
        <w:rPr>
          <w:rFonts w:ascii="KZ Times New Roman" w:hAnsi="KZ Times New Roman"/>
          <w:sz w:val="28"/>
          <w:szCs w:val="28"/>
          <w:lang w:val="kk-KZ"/>
        </w:rPr>
        <w:t xml:space="preserve">|, 1 </w:t>
      </w:r>
      <w:r w:rsidRPr="008F0189">
        <w:rPr>
          <w:rFonts w:ascii="KZ Times New Roman" w:hAnsi="KZ Times New Roman"/>
          <w:i/>
          <w:sz w:val="28"/>
          <w:szCs w:val="28"/>
          <w:lang w:val="kk-KZ"/>
        </w:rPr>
        <w:t xml:space="preserve">Вб </w:t>
      </w:r>
      <w:r w:rsidRPr="008F0189">
        <w:rPr>
          <w:rFonts w:ascii="KZ Times New Roman" w:hAnsi="KZ Times New Roman"/>
          <w:sz w:val="28"/>
          <w:szCs w:val="28"/>
        </w:rPr>
        <w:sym w:font="Symbol" w:char="F03D"/>
      </w:r>
      <w:r w:rsidRPr="008F0189">
        <w:rPr>
          <w:rFonts w:ascii="KZ Times New Roman" w:hAnsi="KZ Times New Roman"/>
          <w:sz w:val="28"/>
          <w:szCs w:val="28"/>
          <w:lang w:val="kk-KZ"/>
        </w:rPr>
        <w:t xml:space="preserve"> 1 </w:t>
      </w:r>
      <w:r w:rsidRPr="008F0189">
        <w:rPr>
          <w:rFonts w:ascii="KZ Times New Roman" w:hAnsi="KZ Times New Roman"/>
          <w:i/>
          <w:sz w:val="28"/>
          <w:szCs w:val="28"/>
          <w:lang w:val="kk-KZ"/>
        </w:rPr>
        <w:t>В</w:t>
      </w:r>
      <w:r w:rsidRPr="008F0189">
        <w:rPr>
          <w:rFonts w:ascii="KZ Times New Roman" w:hAnsi="KZ Times New Roman"/>
          <w:i/>
          <w:sz w:val="28"/>
          <w:szCs w:val="28"/>
        </w:rPr>
        <w:sym w:font="Symbol" w:char="F0D7"/>
      </w:r>
      <w:r w:rsidRPr="008F0189">
        <w:rPr>
          <w:rFonts w:ascii="KZ Times New Roman" w:hAnsi="KZ Times New Roman"/>
          <w:i/>
          <w:sz w:val="28"/>
          <w:szCs w:val="28"/>
          <w:lang w:val="kk-KZ"/>
        </w:rPr>
        <w:t>с.</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b/>
          <w:sz w:val="28"/>
          <w:szCs w:val="28"/>
          <w:lang w:val="kk-KZ"/>
        </w:rPr>
      </w:pP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b/>
          <w:sz w:val="28"/>
          <w:szCs w:val="28"/>
          <w:lang w:val="kk-KZ"/>
        </w:rPr>
        <w:t>3.3.</w:t>
      </w:r>
      <w:r w:rsidR="000057C0">
        <w:rPr>
          <w:rFonts w:ascii="KZ Times New Roman" w:hAnsi="KZ Times New Roman"/>
          <w:b/>
          <w:sz w:val="28"/>
          <w:szCs w:val="28"/>
          <w:lang w:val="kk-KZ"/>
        </w:rPr>
        <w:t>9</w:t>
      </w:r>
      <w:r w:rsidRPr="008F0189">
        <w:rPr>
          <w:rFonts w:ascii="KZ Times New Roman" w:hAnsi="KZ Times New Roman"/>
          <w:b/>
          <w:sz w:val="28"/>
          <w:szCs w:val="28"/>
          <w:lang w:val="kk-KZ"/>
        </w:rPr>
        <w:t xml:space="preserve">. Өздік индукция құбылысы. </w:t>
      </w:r>
      <w:r w:rsidRPr="003E6A8D">
        <w:rPr>
          <w:rFonts w:ascii="KZ Times New Roman" w:hAnsi="KZ Times New Roman"/>
          <w:b/>
          <w:sz w:val="28"/>
          <w:szCs w:val="28"/>
          <w:lang w:val="kk-KZ"/>
        </w:rPr>
        <w:t>Өздік индукция</w:t>
      </w:r>
      <w:r w:rsidRPr="008F0189">
        <w:rPr>
          <w:rFonts w:ascii="KZ Times New Roman" w:hAnsi="KZ Times New Roman"/>
          <w:b/>
          <w:sz w:val="28"/>
          <w:szCs w:val="28"/>
          <w:lang w:val="kk-KZ"/>
        </w:rPr>
        <w:t xml:space="preserve"> ЭҚК</w:t>
      </w:r>
      <w:r w:rsidRPr="003E6A8D">
        <w:rPr>
          <w:rFonts w:ascii="KZ Times New Roman" w:hAnsi="KZ Times New Roman"/>
          <w:b/>
          <w:sz w:val="28"/>
          <w:szCs w:val="28"/>
          <w:lang w:val="kk-KZ"/>
        </w:rPr>
        <w:t>-і.</w:t>
      </w:r>
      <w:r w:rsidRPr="003E6A8D">
        <w:rPr>
          <w:rFonts w:ascii="KZ Times New Roman" w:hAnsi="KZ Times New Roman"/>
          <w:sz w:val="28"/>
          <w:szCs w:val="28"/>
          <w:lang w:val="kk-KZ"/>
        </w:rPr>
        <w:t xml:space="preserve"> </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Тұрақты тоқ тізбегінде меншікті магнит өрісінің тізбекті тұйықтаған кезде және оны ажыратқан кездерде және ондағы тоқ күші өзгерген кездерде өзгеретіндігін еске алайық. Бұл дегеніміз көрсетілген мезеттерде осы тізбекте индукцияның ЭҚК-і пайда болуы тиіс дегенді білдіреді. </w:t>
      </w:r>
      <w:r w:rsidRPr="008F0189">
        <w:rPr>
          <w:rFonts w:ascii="KZ Times New Roman" w:hAnsi="KZ Times New Roman"/>
          <w:i/>
          <w:sz w:val="28"/>
          <w:szCs w:val="28"/>
          <w:lang w:val="kk-KZ"/>
        </w:rPr>
        <w:t xml:space="preserve">Тізбектің бойымен өтіп жатқан тоқтың магнит өрісінің өзгерісінің арқасында осы тізбекте индукцияның  ЭҚК-інің пайда болуы өздік индукция құбылысы деп аталады, </w:t>
      </w:r>
      <w:r w:rsidRPr="008F0189">
        <w:rPr>
          <w:rFonts w:ascii="KZ Times New Roman" w:hAnsi="KZ Times New Roman"/>
          <w:sz w:val="28"/>
          <w:szCs w:val="28"/>
          <w:lang w:val="kk-KZ"/>
        </w:rPr>
        <w:t xml:space="preserve">ал пайда болатын электр қозғаушы күші </w:t>
      </w:r>
      <w:r w:rsidRPr="008F0189">
        <w:rPr>
          <w:rFonts w:ascii="KZ Times New Roman" w:hAnsi="KZ Times New Roman"/>
          <w:i/>
          <w:sz w:val="28"/>
          <w:szCs w:val="28"/>
          <w:lang w:val="kk-KZ"/>
        </w:rPr>
        <w:t>өздік индукцияның ЭҚК-і</w:t>
      </w:r>
      <w:r w:rsidRPr="008F0189">
        <w:rPr>
          <w:rFonts w:ascii="KZ Times New Roman" w:hAnsi="KZ Times New Roman"/>
          <w:sz w:val="28"/>
          <w:szCs w:val="28"/>
          <w:lang w:val="kk-KZ"/>
        </w:rPr>
        <w:t xml:space="preserve"> деп аталды.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Тізбекті тұйықтаған кездегі құбылысты қарастырайық. Электр энергиясының </w:t>
      </w:r>
      <w:r w:rsidRPr="008F0189">
        <w:rPr>
          <w:rFonts w:ascii="KZ Times New Roman" w:hAnsi="KZ Times New Roman"/>
          <w:i/>
          <w:sz w:val="28"/>
          <w:szCs w:val="28"/>
          <w:lang w:val="kk-KZ"/>
        </w:rPr>
        <w:t>Б</w:t>
      </w:r>
      <w:r w:rsidRPr="008F0189">
        <w:rPr>
          <w:rFonts w:ascii="KZ Times New Roman" w:hAnsi="KZ Times New Roman"/>
          <w:sz w:val="28"/>
          <w:szCs w:val="28"/>
          <w:lang w:val="kk-KZ"/>
        </w:rPr>
        <w:t xml:space="preserve"> көзінен және тізбектей қосылған </w:t>
      </w:r>
      <w:r w:rsidRPr="008F0189">
        <w:rPr>
          <w:rFonts w:ascii="KZ Times New Roman" w:hAnsi="KZ Times New Roman"/>
          <w:i/>
          <w:sz w:val="28"/>
          <w:szCs w:val="28"/>
          <w:lang w:val="kk-KZ"/>
        </w:rPr>
        <w:t xml:space="preserve">К </w:t>
      </w:r>
      <w:r w:rsidRPr="008F0189">
        <w:rPr>
          <w:rFonts w:ascii="KZ Times New Roman" w:hAnsi="KZ Times New Roman"/>
          <w:sz w:val="28"/>
          <w:szCs w:val="28"/>
          <w:lang w:val="kk-KZ"/>
        </w:rPr>
        <w:t xml:space="preserve">кілттен, </w:t>
      </w:r>
      <w:r w:rsidRPr="008F0189">
        <w:rPr>
          <w:rFonts w:ascii="KZ Times New Roman" w:hAnsi="KZ Times New Roman"/>
          <w:i/>
          <w:sz w:val="28"/>
          <w:szCs w:val="28"/>
          <w:lang w:val="kk-KZ"/>
        </w:rPr>
        <w:t>М</w:t>
      </w:r>
      <w:r w:rsidRPr="008F0189">
        <w:rPr>
          <w:rFonts w:ascii="KZ Times New Roman" w:hAnsi="KZ Times New Roman"/>
          <w:sz w:val="28"/>
          <w:szCs w:val="28"/>
          <w:lang w:val="kk-KZ"/>
        </w:rPr>
        <w:t xml:space="preserve"> лампадан және </w:t>
      </w:r>
      <w:r w:rsidRPr="008F0189">
        <w:rPr>
          <w:rFonts w:ascii="KZ Times New Roman" w:hAnsi="KZ Times New Roman"/>
          <w:i/>
          <w:sz w:val="28"/>
          <w:szCs w:val="28"/>
          <w:lang w:val="kk-KZ"/>
        </w:rPr>
        <w:t xml:space="preserve">S </w:t>
      </w:r>
      <w:r w:rsidRPr="008F0189">
        <w:rPr>
          <w:rFonts w:ascii="KZ Times New Roman" w:hAnsi="KZ Times New Roman"/>
          <w:sz w:val="28"/>
          <w:szCs w:val="28"/>
          <w:lang w:val="kk-KZ"/>
        </w:rPr>
        <w:t>ферромагнетиктен жасалған өзегі бар катушкадан тұратын ажыратылған тізбек болсын (3.8</w:t>
      </w:r>
      <w:r w:rsidR="002129F5" w:rsidRPr="002129F5">
        <w:rPr>
          <w:rFonts w:ascii="KZ Times New Roman" w:hAnsi="KZ Times New Roman"/>
          <w:sz w:val="28"/>
          <w:szCs w:val="28"/>
          <w:lang w:val="kk-KZ"/>
        </w:rPr>
        <w:t>0</w:t>
      </w:r>
      <w:r w:rsidRPr="008F0189">
        <w:rPr>
          <w:rFonts w:ascii="KZ Times New Roman" w:hAnsi="KZ Times New Roman"/>
          <w:sz w:val="28"/>
          <w:szCs w:val="28"/>
          <w:lang w:val="kk-KZ"/>
        </w:rPr>
        <w:t>-сурет). Тізбекті қосқан кезде лампа сәл-пәл кешігіп жанады. Бұл катушкада өздік индукцияның біршама ЭҚК-інің пайда болғандығын білдіреді, ал ол, Ленц заңы бойынша, тізбектегі тоқтың тез артуына кедергі жасайды. (3.8</w:t>
      </w:r>
      <w:r w:rsidR="002129F5" w:rsidRPr="00087036">
        <w:rPr>
          <w:rFonts w:ascii="KZ Times New Roman" w:hAnsi="KZ Times New Roman"/>
          <w:sz w:val="28"/>
          <w:szCs w:val="28"/>
          <w:lang w:val="kk-KZ"/>
        </w:rPr>
        <w:t>1</w:t>
      </w:r>
      <w:r w:rsidRPr="008F0189">
        <w:rPr>
          <w:rFonts w:ascii="KZ Times New Roman" w:hAnsi="KZ Times New Roman"/>
          <w:sz w:val="28"/>
          <w:szCs w:val="28"/>
          <w:lang w:val="kk-KZ"/>
        </w:rPr>
        <w:t xml:space="preserve">-сурет; </w:t>
      </w:r>
      <w:r w:rsidRPr="008F0189">
        <w:rPr>
          <w:rFonts w:ascii="KZ Times New Roman" w:hAnsi="KZ Times New Roman"/>
          <w:i/>
          <w:sz w:val="28"/>
          <w:szCs w:val="28"/>
          <w:lang w:val="kk-KZ"/>
        </w:rPr>
        <w:t>І</w:t>
      </w:r>
      <w:r w:rsidRPr="008F0189">
        <w:rPr>
          <w:rFonts w:ascii="KZ Times New Roman" w:hAnsi="KZ Times New Roman"/>
          <w:sz w:val="28"/>
          <w:szCs w:val="28"/>
          <w:vertAlign w:val="subscript"/>
          <w:lang w:val="kk-KZ"/>
        </w:rPr>
        <w:t xml:space="preserve">0 </w:t>
      </w:r>
      <w:r w:rsidRPr="008F0189">
        <w:rPr>
          <w:rFonts w:ascii="KZ Times New Roman" w:hAnsi="KZ Times New Roman"/>
          <w:sz w:val="28"/>
          <w:szCs w:val="28"/>
          <w:lang w:val="kk-KZ"/>
        </w:rPr>
        <w:t>– тізбектегі тұрақты тоқ күші).</w:t>
      </w:r>
    </w:p>
    <w:p w:rsid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Өздік индукцияның ЭҚК-інің қарсылығын жеңуге қажетті болатын көздің энергиясы осы тізбектің магнит өрісінде, негізінен өзегі бар катушканың ішінде жинақталады. Тізбектегі тоқ күші тұрақталған кезде, тізбектің магнит өрісінің де энергиясы өзгеріссіз қалады. Тізбектің магнит өрісінің энергиясы тоқ күшіне ғана емес, сонымен қатар тізбектің түріне де, яғни оның </w:t>
      </w:r>
      <w:r w:rsidRPr="008F0189">
        <w:rPr>
          <w:rFonts w:ascii="KZ Times New Roman" w:hAnsi="KZ Times New Roman"/>
          <w:i/>
          <w:sz w:val="28"/>
          <w:szCs w:val="28"/>
          <w:lang w:val="kk-KZ"/>
        </w:rPr>
        <w:t xml:space="preserve">L </w:t>
      </w:r>
      <w:r w:rsidRPr="008F0189">
        <w:rPr>
          <w:rFonts w:ascii="KZ Times New Roman" w:hAnsi="KZ Times New Roman"/>
          <w:sz w:val="28"/>
          <w:szCs w:val="28"/>
          <w:lang w:val="kk-KZ"/>
        </w:rPr>
        <w:t>индуктивтігіне де тәуелді болады. Күшті электрмагниттерде магнит энергиясы да айрықша күшті болады.</w:t>
      </w:r>
    </w:p>
    <w:p w:rsidR="00087036" w:rsidRDefault="00087036" w:rsidP="008F0189">
      <w:pPr>
        <w:pStyle w:val="af9"/>
        <w:ind w:right="-99" w:firstLine="567"/>
        <w:rPr>
          <w:rFonts w:ascii="KZ Times New Roman" w:hAnsi="KZ Times New Roman"/>
          <w:sz w:val="28"/>
          <w:szCs w:val="28"/>
          <w:lang w:val="kk-KZ"/>
        </w:rPr>
      </w:pPr>
    </w:p>
    <w:p w:rsidR="00087036" w:rsidRPr="008F0189" w:rsidRDefault="00087036" w:rsidP="008F0189">
      <w:pPr>
        <w:pStyle w:val="af9"/>
        <w:ind w:right="-99" w:firstLine="567"/>
        <w:rPr>
          <w:rFonts w:ascii="KZ Times New Roman" w:hAnsi="KZ Times New Roman"/>
          <w:sz w:val="28"/>
          <w:szCs w:val="28"/>
          <w:lang w:val="kk-KZ"/>
        </w:rPr>
      </w:pPr>
    </w:p>
    <w:p w:rsidR="008F0189" w:rsidRDefault="004E0D87" w:rsidP="003728A3">
      <w:pPr>
        <w:pStyle w:val="af9"/>
        <w:ind w:right="-99" w:firstLine="567"/>
        <w:rPr>
          <w:rFonts w:ascii="KZ Times New Roman" w:hAnsi="KZ Times New Roman"/>
          <w:sz w:val="28"/>
          <w:szCs w:val="28"/>
          <w:lang w:val="kk-KZ"/>
        </w:rPr>
      </w:pPr>
      <w:r>
        <w:rPr>
          <w:rFonts w:ascii="KZ Times New Roman" w:hAnsi="KZ Times New Roman"/>
          <w:noProof/>
          <w:sz w:val="28"/>
          <w:szCs w:val="28"/>
          <w:lang w:eastAsia="ru-RU"/>
        </w:rPr>
        <w:lastRenderedPageBreak/>
        <mc:AlternateContent>
          <mc:Choice Requires="wpg">
            <w:drawing>
              <wp:anchor distT="71755" distB="71755" distL="114300" distR="114300" simplePos="0" relativeHeight="252070912" behindDoc="0" locked="0" layoutInCell="0" allowOverlap="1">
                <wp:simplePos x="0" y="0"/>
                <wp:positionH relativeFrom="column">
                  <wp:posOffset>209550</wp:posOffset>
                </wp:positionH>
                <wp:positionV relativeFrom="page">
                  <wp:posOffset>1560830</wp:posOffset>
                </wp:positionV>
                <wp:extent cx="5711190" cy="2677160"/>
                <wp:effectExtent l="0" t="0" r="0" b="0"/>
                <wp:wrapTopAndBottom/>
                <wp:docPr id="93"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1190" cy="2677160"/>
                          <a:chOff x="1152" y="2675"/>
                          <a:chExt cx="6204" cy="3517"/>
                        </a:xfrm>
                      </wpg:grpSpPr>
                      <pic:pic xmlns:pic="http://schemas.openxmlformats.org/drawingml/2006/picture">
                        <pic:nvPicPr>
                          <pic:cNvPr id="94" name="Picture 1210" descr="Pic91e"/>
                          <pic:cNvPicPr>
                            <a:picLocks noChangeAspect="1" noChangeArrowheads="1"/>
                          </pic:cNvPicPr>
                        </pic:nvPicPr>
                        <pic:blipFill>
                          <a:blip r:embed="rId1145">
                            <a:extLst>
                              <a:ext uri="{28A0092B-C50C-407E-A947-70E740481C1C}">
                                <a14:useLocalDpi xmlns:a14="http://schemas.microsoft.com/office/drawing/2010/main" val="0"/>
                              </a:ext>
                            </a:extLst>
                          </a:blip>
                          <a:srcRect/>
                          <a:stretch>
                            <a:fillRect/>
                          </a:stretch>
                        </pic:blipFill>
                        <pic:spPr bwMode="auto">
                          <a:xfrm>
                            <a:off x="4896" y="4320"/>
                            <a:ext cx="2460" cy="14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 name="Picture 1211" descr="Pic90e"/>
                          <pic:cNvPicPr>
                            <a:picLocks noChangeAspect="1" noChangeArrowheads="1"/>
                          </pic:cNvPicPr>
                        </pic:nvPicPr>
                        <pic:blipFill>
                          <a:blip r:embed="rId1146">
                            <a:extLst>
                              <a:ext uri="{28A0092B-C50C-407E-A947-70E740481C1C}">
                                <a14:useLocalDpi xmlns:a14="http://schemas.microsoft.com/office/drawing/2010/main" val="0"/>
                              </a:ext>
                            </a:extLst>
                          </a:blip>
                          <a:srcRect/>
                          <a:stretch>
                            <a:fillRect/>
                          </a:stretch>
                        </pic:blipFill>
                        <pic:spPr bwMode="auto">
                          <a:xfrm>
                            <a:off x="1245" y="4383"/>
                            <a:ext cx="2085" cy="14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84" name="Picture 1212" descr="Pic89e"/>
                          <pic:cNvPicPr>
                            <a:picLocks noChangeAspect="1" noChangeArrowheads="1"/>
                          </pic:cNvPicPr>
                        </pic:nvPicPr>
                        <pic:blipFill>
                          <a:blip r:embed="rId1147">
                            <a:extLst>
                              <a:ext uri="{28A0092B-C50C-407E-A947-70E740481C1C}">
                                <a14:useLocalDpi xmlns:a14="http://schemas.microsoft.com/office/drawing/2010/main" val="0"/>
                              </a:ext>
                            </a:extLst>
                          </a:blip>
                          <a:srcRect/>
                          <a:stretch>
                            <a:fillRect/>
                          </a:stretch>
                        </pic:blipFill>
                        <pic:spPr bwMode="auto">
                          <a:xfrm>
                            <a:off x="4712" y="2675"/>
                            <a:ext cx="2535" cy="13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85" name="Picture 1213" descr="Pic88e"/>
                          <pic:cNvPicPr>
                            <a:picLocks noChangeAspect="1" noChangeArrowheads="1"/>
                          </pic:cNvPicPr>
                        </pic:nvPicPr>
                        <pic:blipFill>
                          <a:blip r:embed="rId1148">
                            <a:extLst>
                              <a:ext uri="{28A0092B-C50C-407E-A947-70E740481C1C}">
                                <a14:useLocalDpi xmlns:a14="http://schemas.microsoft.com/office/drawing/2010/main" val="0"/>
                              </a:ext>
                            </a:extLst>
                          </a:blip>
                          <a:srcRect/>
                          <a:stretch>
                            <a:fillRect/>
                          </a:stretch>
                        </pic:blipFill>
                        <pic:spPr bwMode="auto">
                          <a:xfrm>
                            <a:off x="1152" y="2736"/>
                            <a:ext cx="2040" cy="1305"/>
                          </a:xfrm>
                          <a:prstGeom prst="rect">
                            <a:avLst/>
                          </a:prstGeom>
                          <a:noFill/>
                          <a:extLst>
                            <a:ext uri="{909E8E84-426E-40DD-AFC4-6F175D3DCCD1}">
                              <a14:hiddenFill xmlns:a14="http://schemas.microsoft.com/office/drawing/2010/main">
                                <a:solidFill>
                                  <a:srgbClr val="FFFFFF"/>
                                </a:solidFill>
                              </a14:hiddenFill>
                            </a:ext>
                          </a:extLst>
                        </pic:spPr>
                      </pic:pic>
                      <wps:wsp>
                        <wps:cNvPr id="6786" name="Text Box 1214"/>
                        <wps:cNvSpPr txBox="1">
                          <a:spLocks noChangeArrowheads="1"/>
                        </wps:cNvSpPr>
                        <wps:spPr bwMode="auto">
                          <a:xfrm>
                            <a:off x="1919" y="2970"/>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Б</w:t>
                              </w:r>
                            </w:p>
                          </w:txbxContent>
                        </wps:txbx>
                        <wps:bodyPr rot="0" vert="horz" wrap="square" lIns="0" tIns="0" rIns="0" bIns="0" anchor="t" anchorCtr="0" upright="1">
                          <a:noAutofit/>
                        </wps:bodyPr>
                      </wps:wsp>
                      <wps:wsp>
                        <wps:cNvPr id="6787" name="Text Box 1215"/>
                        <wps:cNvSpPr txBox="1">
                          <a:spLocks noChangeArrowheads="1"/>
                        </wps:cNvSpPr>
                        <wps:spPr bwMode="auto">
                          <a:xfrm>
                            <a:off x="2709" y="3084"/>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К</w:t>
                              </w:r>
                            </w:p>
                          </w:txbxContent>
                        </wps:txbx>
                        <wps:bodyPr rot="0" vert="horz" wrap="square" lIns="0" tIns="0" rIns="0" bIns="0" anchor="t" anchorCtr="0" upright="1">
                          <a:noAutofit/>
                        </wps:bodyPr>
                      </wps:wsp>
                      <wps:wsp>
                        <wps:cNvPr id="6788" name="Text Box 1216"/>
                        <wps:cNvSpPr txBox="1">
                          <a:spLocks noChangeArrowheads="1"/>
                        </wps:cNvSpPr>
                        <wps:spPr bwMode="auto">
                          <a:xfrm>
                            <a:off x="2589" y="3456"/>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М</w:t>
                              </w:r>
                            </w:p>
                          </w:txbxContent>
                        </wps:txbx>
                        <wps:bodyPr rot="0" vert="horz" wrap="square" lIns="0" tIns="0" rIns="0" bIns="0" anchor="t" anchorCtr="0" upright="1">
                          <a:noAutofit/>
                        </wps:bodyPr>
                      </wps:wsp>
                      <wps:wsp>
                        <wps:cNvPr id="6789" name="Text Box 1217"/>
                        <wps:cNvSpPr txBox="1">
                          <a:spLocks noChangeArrowheads="1"/>
                        </wps:cNvSpPr>
                        <wps:spPr bwMode="auto">
                          <a:xfrm>
                            <a:off x="1983" y="461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Б</w:t>
                              </w:r>
                            </w:p>
                          </w:txbxContent>
                        </wps:txbx>
                        <wps:bodyPr rot="0" vert="horz" wrap="square" lIns="0" tIns="0" rIns="0" bIns="0" anchor="t" anchorCtr="0" upright="1">
                          <a:noAutofit/>
                        </wps:bodyPr>
                      </wps:wsp>
                      <wps:wsp>
                        <wps:cNvPr id="6790" name="Text Box 1218"/>
                        <wps:cNvSpPr txBox="1">
                          <a:spLocks noChangeArrowheads="1"/>
                        </wps:cNvSpPr>
                        <wps:spPr bwMode="auto">
                          <a:xfrm>
                            <a:off x="2783" y="4762"/>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К</w:t>
                              </w:r>
                            </w:p>
                          </w:txbxContent>
                        </wps:txbx>
                        <wps:bodyPr rot="0" vert="horz" wrap="square" lIns="0" tIns="0" rIns="0" bIns="0" anchor="t" anchorCtr="0" upright="1">
                          <a:noAutofit/>
                        </wps:bodyPr>
                      </wps:wsp>
                      <wps:wsp>
                        <wps:cNvPr id="6791" name="Text Box 1219"/>
                        <wps:cNvSpPr txBox="1">
                          <a:spLocks noChangeArrowheads="1"/>
                        </wps:cNvSpPr>
                        <wps:spPr bwMode="auto">
                          <a:xfrm>
                            <a:off x="2207" y="5328"/>
                            <a:ext cx="28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М</w:t>
                              </w:r>
                            </w:p>
                          </w:txbxContent>
                        </wps:txbx>
                        <wps:bodyPr rot="0" vert="horz" wrap="square" lIns="0" tIns="0" rIns="0" bIns="0" anchor="t" anchorCtr="0" upright="1">
                          <a:noAutofit/>
                        </wps:bodyPr>
                      </wps:wsp>
                      <wps:wsp>
                        <wps:cNvPr id="6792" name="Text Box 1220"/>
                        <wps:cNvSpPr txBox="1">
                          <a:spLocks noChangeArrowheads="1"/>
                        </wps:cNvSpPr>
                        <wps:spPr bwMode="auto">
                          <a:xfrm>
                            <a:off x="1631" y="4072"/>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728A3" w:rsidRDefault="00096CDB" w:rsidP="00087036">
                              <w:pPr>
                                <w:rPr>
                                  <w:rFonts w:ascii="KZ Times New Roman" w:hAnsi="KZ Times New Roman"/>
                                  <w:i/>
                                  <w:sz w:val="24"/>
                                </w:rPr>
                              </w:pPr>
                              <w:r w:rsidRPr="003728A3">
                                <w:rPr>
                                  <w:rFonts w:ascii="KZ Times New Roman" w:hAnsi="KZ Times New Roman"/>
                                  <w:i/>
                                  <w:sz w:val="24"/>
                                  <w:lang w:eastAsia="ko-KR"/>
                                </w:rPr>
                                <w:t>3.</w:t>
                              </w:r>
                              <w:r w:rsidRPr="003728A3">
                                <w:rPr>
                                  <w:rFonts w:ascii="KZ Times New Roman" w:hAnsi="KZ Times New Roman"/>
                                  <w:i/>
                                  <w:sz w:val="24"/>
                                </w:rPr>
                                <w:t>8</w:t>
                              </w:r>
                              <w:r>
                                <w:rPr>
                                  <w:rFonts w:ascii="KZ Times New Roman" w:hAnsi="KZ Times New Roman"/>
                                  <w:i/>
                                  <w:sz w:val="24"/>
                                </w:rPr>
                                <w:t>0</w:t>
                              </w:r>
                              <w:r w:rsidRPr="003728A3">
                                <w:rPr>
                                  <w:rFonts w:ascii="KZ Times New Roman" w:hAnsi="KZ Times New Roman"/>
                                  <w:i/>
                                  <w:sz w:val="24"/>
                                </w:rPr>
                                <w:t>-сурет</w:t>
                              </w:r>
                            </w:p>
                          </w:txbxContent>
                        </wps:txbx>
                        <wps:bodyPr rot="0" vert="horz" wrap="square" lIns="0" tIns="0" rIns="0" bIns="0" anchor="t" anchorCtr="0" upright="1">
                          <a:noAutofit/>
                        </wps:bodyPr>
                      </wps:wsp>
                      <wps:wsp>
                        <wps:cNvPr id="6793" name="Text Box 1221"/>
                        <wps:cNvSpPr txBox="1">
                          <a:spLocks noChangeArrowheads="1"/>
                        </wps:cNvSpPr>
                        <wps:spPr bwMode="auto">
                          <a:xfrm>
                            <a:off x="5519" y="4082"/>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728A3" w:rsidRDefault="00096CDB" w:rsidP="00087036">
                              <w:pPr>
                                <w:rPr>
                                  <w:rFonts w:ascii="KZ Times New Roman" w:hAnsi="KZ Times New Roman"/>
                                  <w:i/>
                                  <w:sz w:val="24"/>
                                  <w:szCs w:val="24"/>
                                </w:rPr>
                              </w:pPr>
                              <w:r w:rsidRPr="003728A3">
                                <w:rPr>
                                  <w:rFonts w:ascii="KZ Times New Roman" w:hAnsi="KZ Times New Roman"/>
                                  <w:i/>
                                  <w:sz w:val="24"/>
                                  <w:szCs w:val="24"/>
                                  <w:lang w:eastAsia="ko-KR"/>
                                </w:rPr>
                                <w:t>3.</w:t>
                              </w:r>
                              <w:r w:rsidRPr="003728A3">
                                <w:rPr>
                                  <w:rFonts w:ascii="KZ Times New Roman" w:hAnsi="KZ Times New Roman"/>
                                  <w:i/>
                                  <w:sz w:val="24"/>
                                  <w:szCs w:val="24"/>
                                </w:rPr>
                                <w:t>8</w:t>
                              </w:r>
                              <w:r>
                                <w:rPr>
                                  <w:rFonts w:ascii="KZ Times New Roman" w:hAnsi="KZ Times New Roman"/>
                                  <w:i/>
                                  <w:sz w:val="24"/>
                                  <w:szCs w:val="24"/>
                                </w:rPr>
                                <w:t>1</w:t>
                              </w:r>
                              <w:r w:rsidRPr="003728A3">
                                <w:rPr>
                                  <w:rFonts w:ascii="KZ Times New Roman" w:hAnsi="KZ Times New Roman"/>
                                  <w:i/>
                                  <w:sz w:val="24"/>
                                  <w:szCs w:val="24"/>
                                </w:rPr>
                                <w:t>-сурет</w:t>
                              </w:r>
                            </w:p>
                          </w:txbxContent>
                        </wps:txbx>
                        <wps:bodyPr rot="0" vert="horz" wrap="square" lIns="0" tIns="0" rIns="0" bIns="0" anchor="t" anchorCtr="0" upright="1">
                          <a:noAutofit/>
                        </wps:bodyPr>
                      </wps:wsp>
                      <wps:wsp>
                        <wps:cNvPr id="6794" name="Text Box 1222"/>
                        <wps:cNvSpPr txBox="1">
                          <a:spLocks noChangeArrowheads="1"/>
                        </wps:cNvSpPr>
                        <wps:spPr bwMode="auto">
                          <a:xfrm>
                            <a:off x="1631" y="5904"/>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728A3" w:rsidRDefault="00096CDB" w:rsidP="00087036">
                              <w:pPr>
                                <w:rPr>
                                  <w:rFonts w:ascii="KZ Times New Roman" w:hAnsi="KZ Times New Roman"/>
                                  <w:i/>
                                  <w:sz w:val="24"/>
                                </w:rPr>
                              </w:pPr>
                              <w:r w:rsidRPr="003728A3">
                                <w:rPr>
                                  <w:rFonts w:ascii="KZ Times New Roman" w:hAnsi="KZ Times New Roman"/>
                                  <w:i/>
                                  <w:sz w:val="24"/>
                                  <w:lang w:eastAsia="ko-KR"/>
                                </w:rPr>
                                <w:t>3.</w:t>
                              </w:r>
                              <w:r w:rsidRPr="003728A3">
                                <w:rPr>
                                  <w:rFonts w:ascii="KZ Times New Roman" w:hAnsi="KZ Times New Roman"/>
                                  <w:i/>
                                  <w:sz w:val="24"/>
                                </w:rPr>
                                <w:t>90-сурет</w:t>
                              </w:r>
                            </w:p>
                          </w:txbxContent>
                        </wps:txbx>
                        <wps:bodyPr rot="0" vert="horz" wrap="square" lIns="0" tIns="0" rIns="0" bIns="0" anchor="t" anchorCtr="0" upright="1">
                          <a:noAutofit/>
                        </wps:bodyPr>
                      </wps:wsp>
                      <wps:wsp>
                        <wps:cNvPr id="6795" name="Text Box 1223"/>
                        <wps:cNvSpPr txBox="1">
                          <a:spLocks noChangeArrowheads="1"/>
                        </wps:cNvSpPr>
                        <wps:spPr bwMode="auto">
                          <a:xfrm>
                            <a:off x="5519" y="5904"/>
                            <a:ext cx="1008"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Pr="003728A3" w:rsidRDefault="00096CDB" w:rsidP="00087036">
                              <w:pPr>
                                <w:rPr>
                                  <w:rFonts w:ascii="KZ Times New Roman" w:hAnsi="KZ Times New Roman"/>
                                  <w:i/>
                                  <w:sz w:val="24"/>
                                </w:rPr>
                              </w:pPr>
                              <w:r w:rsidRPr="003728A3">
                                <w:rPr>
                                  <w:rFonts w:ascii="KZ Times New Roman" w:hAnsi="KZ Times New Roman"/>
                                  <w:i/>
                                  <w:sz w:val="24"/>
                                  <w:lang w:eastAsia="ko-KR"/>
                                </w:rPr>
                                <w:t>3.</w:t>
                              </w:r>
                              <w:r w:rsidRPr="003728A3">
                                <w:rPr>
                                  <w:rFonts w:ascii="KZ Times New Roman" w:hAnsi="KZ Times New Roman"/>
                                  <w:i/>
                                  <w:sz w:val="24"/>
                                </w:rPr>
                                <w:t>91-сурет</w:t>
                              </w:r>
                            </w:p>
                          </w:txbxContent>
                        </wps:txbx>
                        <wps:bodyPr rot="0" vert="horz" wrap="square" lIns="0" tIns="0" rIns="0" bIns="0" anchor="t" anchorCtr="0" upright="1">
                          <a:noAutofit/>
                        </wps:bodyPr>
                      </wps:wsp>
                      <wps:wsp>
                        <wps:cNvPr id="6796" name="Text Box 1224"/>
                        <wps:cNvSpPr txBox="1">
                          <a:spLocks noChangeArrowheads="1"/>
                        </wps:cNvSpPr>
                        <wps:spPr bwMode="auto">
                          <a:xfrm>
                            <a:off x="4625" y="273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I</w:t>
                              </w:r>
                            </w:p>
                          </w:txbxContent>
                        </wps:txbx>
                        <wps:bodyPr rot="0" vert="horz" wrap="square" lIns="0" tIns="0" rIns="0" bIns="0" anchor="t" anchorCtr="0" upright="1">
                          <a:noAutofit/>
                        </wps:bodyPr>
                      </wps:wsp>
                      <wps:wsp>
                        <wps:cNvPr id="6797" name="Text Box 1225"/>
                        <wps:cNvSpPr txBox="1">
                          <a:spLocks noChangeArrowheads="1"/>
                        </wps:cNvSpPr>
                        <wps:spPr bwMode="auto">
                          <a:xfrm>
                            <a:off x="4427" y="340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vertAlign w:val="subscript"/>
                                </w:rPr>
                              </w:pPr>
                              <w:r>
                                <w:rPr>
                                  <w:i/>
                                </w:rPr>
                                <w:t>I</w:t>
                              </w:r>
                              <w:r>
                                <w:rPr>
                                  <w:vertAlign w:val="subscript"/>
                                </w:rPr>
                                <w:t>0</w:t>
                              </w:r>
                            </w:p>
                          </w:txbxContent>
                        </wps:txbx>
                        <wps:bodyPr rot="0" vert="horz" wrap="square" lIns="0" tIns="0" rIns="0" bIns="0" anchor="t" anchorCtr="0" upright="1">
                          <a:noAutofit/>
                        </wps:bodyPr>
                      </wps:wsp>
                      <wps:wsp>
                        <wps:cNvPr id="6798" name="Text Box 1226"/>
                        <wps:cNvSpPr txBox="1">
                          <a:spLocks noChangeArrowheads="1"/>
                        </wps:cNvSpPr>
                        <wps:spPr bwMode="auto">
                          <a:xfrm>
                            <a:off x="4635" y="4320"/>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I</w:t>
                              </w:r>
                            </w:p>
                          </w:txbxContent>
                        </wps:txbx>
                        <wps:bodyPr rot="0" vert="horz" wrap="square" lIns="0" tIns="0" rIns="0" bIns="0" anchor="t" anchorCtr="0" upright="1">
                          <a:noAutofit/>
                        </wps:bodyPr>
                      </wps:wsp>
                      <wps:wsp>
                        <wps:cNvPr id="6799" name="Text Box 1227"/>
                        <wps:cNvSpPr txBox="1">
                          <a:spLocks noChangeArrowheads="1"/>
                        </wps:cNvSpPr>
                        <wps:spPr bwMode="auto">
                          <a:xfrm>
                            <a:off x="4461" y="5040"/>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vertAlign w:val="subscript"/>
                                </w:rPr>
                              </w:pPr>
                              <w:r>
                                <w:rPr>
                                  <w:i/>
                                </w:rPr>
                                <w:t>I</w:t>
                              </w:r>
                              <w:r>
                                <w:rPr>
                                  <w:vertAlign w:val="subscript"/>
                                </w:rPr>
                                <w:t>0</w:t>
                              </w:r>
                            </w:p>
                          </w:txbxContent>
                        </wps:txbx>
                        <wps:bodyPr rot="0" vert="horz" wrap="square" lIns="0" tIns="0" rIns="0" bIns="0" anchor="t" anchorCtr="0" upright="1">
                          <a:noAutofit/>
                        </wps:bodyPr>
                      </wps:wsp>
                      <wps:wsp>
                        <wps:cNvPr id="6800" name="Text Box 1228"/>
                        <wps:cNvSpPr txBox="1">
                          <a:spLocks noChangeArrowheads="1"/>
                        </wps:cNvSpPr>
                        <wps:spPr bwMode="auto">
                          <a:xfrm>
                            <a:off x="6815" y="3754"/>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t</w:t>
                              </w:r>
                            </w:p>
                          </w:txbxContent>
                        </wps:txbx>
                        <wps:bodyPr rot="0" vert="horz" wrap="square" lIns="0" tIns="0" rIns="0" bIns="0" anchor="t" anchorCtr="0" upright="1">
                          <a:noAutofit/>
                        </wps:bodyPr>
                      </wps:wsp>
                      <wps:wsp>
                        <wps:cNvPr id="6801" name="Text Box 1229"/>
                        <wps:cNvSpPr txBox="1">
                          <a:spLocks noChangeArrowheads="1"/>
                        </wps:cNvSpPr>
                        <wps:spPr bwMode="auto">
                          <a:xfrm>
                            <a:off x="6815" y="5428"/>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t</w:t>
                              </w:r>
                            </w:p>
                          </w:txbxContent>
                        </wps:txbx>
                        <wps:bodyPr rot="0" vert="horz" wrap="square" lIns="0" tIns="0" rIns="0" bIns="0" anchor="t" anchorCtr="0" upright="1">
                          <a:noAutofit/>
                        </wps:bodyPr>
                      </wps:wsp>
                      <wps:wsp>
                        <wps:cNvPr id="6802" name="Text Box 1230"/>
                        <wps:cNvSpPr txBox="1">
                          <a:spLocks noChangeArrowheads="1"/>
                        </wps:cNvSpPr>
                        <wps:spPr bwMode="auto">
                          <a:xfrm>
                            <a:off x="1919" y="3600"/>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S</w:t>
                              </w:r>
                            </w:p>
                          </w:txbxContent>
                        </wps:txbx>
                        <wps:bodyPr rot="0" vert="horz" wrap="square" lIns="0" tIns="0" rIns="0" bIns="0" anchor="t" anchorCtr="0" upright="1">
                          <a:noAutofit/>
                        </wps:bodyPr>
                      </wps:wsp>
                      <wps:wsp>
                        <wps:cNvPr id="6803" name="Text Box 1231"/>
                        <wps:cNvSpPr txBox="1">
                          <a:spLocks noChangeArrowheads="1"/>
                        </wps:cNvSpPr>
                        <wps:spPr bwMode="auto">
                          <a:xfrm>
                            <a:off x="1919" y="4866"/>
                            <a:ext cx="43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DB" w:rsidRDefault="00096CDB" w:rsidP="00087036">
                              <w:pPr>
                                <w:rPr>
                                  <w:i/>
                                </w:rPr>
                              </w:pPr>
                              <w:r>
                                <w:rPr>
                                  <w:i/>
                                </w:rPr>
                                <w: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 o:spid="_x0000_s3028" style="position:absolute;left:0;text-align:left;margin-left:16.5pt;margin-top:122.9pt;width:449.7pt;height:210.8pt;z-index:252070912;mso-wrap-distance-top:5.65pt;mso-wrap-distance-bottom:5.65pt;mso-position-vertical-relative:page" coordorigin="1152,2675" coordsize="6204,3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" o:allowincell="f">
                <v:shape id="Picture 1210" o:spid="_x0000_s3029" type="#_x0000_t75" alt="Pic91e" style="position:absolute;left:4896;top:4320;width:2460;height: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">
                  <v:imagedata r:id="rId1149" o:title="Pic91e"/>
                </v:shape>
                <v:shape id="Picture 1211" o:spid="_x0000_s3030" type="#_x0000_t75" alt="Pic90e" style="position:absolute;left:1245;top:4383;width:2085;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">
                  <v:imagedata r:id="rId1150" o:title="Pic90e"/>
                </v:shape>
                <v:shape id="Picture 1212" o:spid="_x0000_s3031" type="#_x0000_t75" alt="Pic89e" style="position:absolute;left:4712;top:2675;width:2535;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">
                  <v:imagedata r:id="rId1151" o:title="Pic89e"/>
                </v:shape>
                <v:shape id="Picture 1213" o:spid="_x0000_s3032" type="#_x0000_t75" alt="Pic88e" style="position:absolute;left:1152;top:2736;width:2040;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">
                  <v:imagedata r:id="rId1152" o:title="Pic88e"/>
                </v:shape>
                <v:shape id="Text Box 1214" o:spid="_x0000_s3033" type="#_x0000_t202" style="position:absolute;left:1919;top:297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" filled="f" stroked="f">
                  <v:textbox inset="0,0,0,0">
                    <w:txbxContent>
                      <w:p w:rsidR="00096CDB" w:rsidRDefault="00096CDB" w:rsidP="00087036">
                        <w:pPr>
                          <w:rPr>
                            <w:i/>
                          </w:rPr>
                        </w:pPr>
                        <w:r>
                          <w:rPr>
                            <w:i/>
                          </w:rPr>
                          <w:t>Б</w:t>
                        </w:r>
                      </w:p>
                    </w:txbxContent>
                  </v:textbox>
                </v:shape>
                <v:shape id="Text Box 1215" o:spid="_x0000_s3034" type="#_x0000_t202" style="position:absolute;left:2709;top:308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" filled="f" stroked="f">
                  <v:textbox inset="0,0,0,0">
                    <w:txbxContent>
                      <w:p w:rsidR="00096CDB" w:rsidRDefault="00096CDB" w:rsidP="00087036">
                        <w:pPr>
                          <w:rPr>
                            <w:i/>
                          </w:rPr>
                        </w:pPr>
                        <w:r>
                          <w:rPr>
                            <w:i/>
                          </w:rPr>
                          <w:t>К</w:t>
                        </w:r>
                      </w:p>
                    </w:txbxContent>
                  </v:textbox>
                </v:shape>
                <v:shape id="Text Box 1216" o:spid="_x0000_s3035" type="#_x0000_t202" style="position:absolute;left:2589;top:345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" filled="f" stroked="f">
                  <v:textbox inset="0,0,0,0">
                    <w:txbxContent>
                      <w:p w:rsidR="00096CDB" w:rsidRDefault="00096CDB" w:rsidP="00087036">
                        <w:pPr>
                          <w:rPr>
                            <w:i/>
                          </w:rPr>
                        </w:pPr>
                        <w:r>
                          <w:rPr>
                            <w:i/>
                          </w:rPr>
                          <w:t>М</w:t>
                        </w:r>
                      </w:p>
                    </w:txbxContent>
                  </v:textbox>
                </v:shape>
                <v:shape id="Text Box 1217" o:spid="_x0000_s3036" type="#_x0000_t202" style="position:absolute;left:1983;top:461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" filled="f" stroked="f">
                  <v:textbox inset="0,0,0,0">
                    <w:txbxContent>
                      <w:p w:rsidR="00096CDB" w:rsidRDefault="00096CDB" w:rsidP="00087036">
                        <w:pPr>
                          <w:rPr>
                            <w:i/>
                          </w:rPr>
                        </w:pPr>
                        <w:r>
                          <w:rPr>
                            <w:i/>
                          </w:rPr>
                          <w:t>Б</w:t>
                        </w:r>
                      </w:p>
                    </w:txbxContent>
                  </v:textbox>
                </v:shape>
                <v:shape id="Text Box 1218" o:spid="_x0000_s3037" type="#_x0000_t202" style="position:absolute;left:2783;top:476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" filled="f" stroked="f">
                  <v:textbox inset="0,0,0,0">
                    <w:txbxContent>
                      <w:p w:rsidR="00096CDB" w:rsidRDefault="00096CDB" w:rsidP="00087036">
                        <w:pPr>
                          <w:rPr>
                            <w:i/>
                          </w:rPr>
                        </w:pPr>
                        <w:r>
                          <w:rPr>
                            <w:i/>
                          </w:rPr>
                          <w:t>К</w:t>
                        </w:r>
                      </w:p>
                    </w:txbxContent>
                  </v:textbox>
                </v:shape>
                <v:shape id="Text Box 1219" o:spid="_x0000_s3038" type="#_x0000_t202" style="position:absolute;left:2207;top:5328;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" filled="f" stroked="f">
                  <v:textbox inset="0,0,0,0">
                    <w:txbxContent>
                      <w:p w:rsidR="00096CDB" w:rsidRDefault="00096CDB" w:rsidP="00087036">
                        <w:pPr>
                          <w:rPr>
                            <w:i/>
                          </w:rPr>
                        </w:pPr>
                        <w:r>
                          <w:rPr>
                            <w:i/>
                          </w:rPr>
                          <w:t>М</w:t>
                        </w:r>
                      </w:p>
                    </w:txbxContent>
                  </v:textbox>
                </v:shape>
                <v:shape id="Text Box 1220" o:spid="_x0000_s3039" type="#_x0000_t202" style="position:absolute;left:1631;top:4072;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" filled="f" stroked="f">
                  <v:textbox inset="0,0,0,0">
                    <w:txbxContent>
                      <w:p w:rsidR="00096CDB" w:rsidRPr="003728A3" w:rsidRDefault="00096CDB" w:rsidP="00087036">
                        <w:pPr>
                          <w:rPr>
                            <w:rFonts w:ascii="KZ Times New Roman" w:hAnsi="KZ Times New Roman"/>
                            <w:i/>
                            <w:sz w:val="24"/>
                          </w:rPr>
                        </w:pPr>
                        <w:r w:rsidRPr="003728A3">
                          <w:rPr>
                            <w:rFonts w:ascii="KZ Times New Roman" w:hAnsi="KZ Times New Roman"/>
                            <w:i/>
                            <w:sz w:val="24"/>
                            <w:lang w:eastAsia="ko-KR"/>
                          </w:rPr>
                          <w:t>3.</w:t>
                        </w:r>
                        <w:r w:rsidRPr="003728A3">
                          <w:rPr>
                            <w:rFonts w:ascii="KZ Times New Roman" w:hAnsi="KZ Times New Roman"/>
                            <w:i/>
                            <w:sz w:val="24"/>
                          </w:rPr>
                          <w:t>8</w:t>
                        </w:r>
                        <w:r>
                          <w:rPr>
                            <w:rFonts w:ascii="KZ Times New Roman" w:hAnsi="KZ Times New Roman"/>
                            <w:i/>
                            <w:sz w:val="24"/>
                          </w:rPr>
                          <w:t>0</w:t>
                        </w:r>
                        <w:r w:rsidRPr="003728A3">
                          <w:rPr>
                            <w:rFonts w:ascii="KZ Times New Roman" w:hAnsi="KZ Times New Roman"/>
                            <w:i/>
                            <w:sz w:val="24"/>
                          </w:rPr>
                          <w:t>-сурет</w:t>
                        </w:r>
                      </w:p>
                    </w:txbxContent>
                  </v:textbox>
                </v:shape>
                <v:shape id="Text Box 1221" o:spid="_x0000_s3040" type="#_x0000_t202" style="position:absolute;left:5519;top:4082;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" filled="f" stroked="f">
                  <v:textbox inset="0,0,0,0">
                    <w:txbxContent>
                      <w:p w:rsidR="00096CDB" w:rsidRPr="003728A3" w:rsidRDefault="00096CDB" w:rsidP="00087036">
                        <w:pPr>
                          <w:rPr>
                            <w:rFonts w:ascii="KZ Times New Roman" w:hAnsi="KZ Times New Roman"/>
                            <w:i/>
                            <w:sz w:val="24"/>
                            <w:szCs w:val="24"/>
                          </w:rPr>
                        </w:pPr>
                        <w:r w:rsidRPr="003728A3">
                          <w:rPr>
                            <w:rFonts w:ascii="KZ Times New Roman" w:hAnsi="KZ Times New Roman"/>
                            <w:i/>
                            <w:sz w:val="24"/>
                            <w:szCs w:val="24"/>
                            <w:lang w:eastAsia="ko-KR"/>
                          </w:rPr>
                          <w:t>3.</w:t>
                        </w:r>
                        <w:r w:rsidRPr="003728A3">
                          <w:rPr>
                            <w:rFonts w:ascii="KZ Times New Roman" w:hAnsi="KZ Times New Roman"/>
                            <w:i/>
                            <w:sz w:val="24"/>
                            <w:szCs w:val="24"/>
                          </w:rPr>
                          <w:t>8</w:t>
                        </w:r>
                        <w:r>
                          <w:rPr>
                            <w:rFonts w:ascii="KZ Times New Roman" w:hAnsi="KZ Times New Roman"/>
                            <w:i/>
                            <w:sz w:val="24"/>
                            <w:szCs w:val="24"/>
                          </w:rPr>
                          <w:t>1</w:t>
                        </w:r>
                        <w:r w:rsidRPr="003728A3">
                          <w:rPr>
                            <w:rFonts w:ascii="KZ Times New Roman" w:hAnsi="KZ Times New Roman"/>
                            <w:i/>
                            <w:sz w:val="24"/>
                            <w:szCs w:val="24"/>
                          </w:rPr>
                          <w:t>-сурет</w:t>
                        </w:r>
                      </w:p>
                    </w:txbxContent>
                  </v:textbox>
                </v:shape>
                <v:shape id="Text Box 1222" o:spid="_x0000_s3041" type="#_x0000_t202" style="position:absolute;left:1631;top:5904;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" filled="f" stroked="f">
                  <v:textbox inset="0,0,0,0">
                    <w:txbxContent>
                      <w:p w:rsidR="00096CDB" w:rsidRPr="003728A3" w:rsidRDefault="00096CDB" w:rsidP="00087036">
                        <w:pPr>
                          <w:rPr>
                            <w:rFonts w:ascii="KZ Times New Roman" w:hAnsi="KZ Times New Roman"/>
                            <w:i/>
                            <w:sz w:val="24"/>
                          </w:rPr>
                        </w:pPr>
                        <w:r w:rsidRPr="003728A3">
                          <w:rPr>
                            <w:rFonts w:ascii="KZ Times New Roman" w:hAnsi="KZ Times New Roman"/>
                            <w:i/>
                            <w:sz w:val="24"/>
                            <w:lang w:eastAsia="ko-KR"/>
                          </w:rPr>
                          <w:t>3.</w:t>
                        </w:r>
                        <w:r w:rsidRPr="003728A3">
                          <w:rPr>
                            <w:rFonts w:ascii="KZ Times New Roman" w:hAnsi="KZ Times New Roman"/>
                            <w:i/>
                            <w:sz w:val="24"/>
                          </w:rPr>
                          <w:t>90-сурет</w:t>
                        </w:r>
                      </w:p>
                    </w:txbxContent>
                  </v:textbox>
                </v:shape>
                <v:shape id="Text Box 1223" o:spid="_x0000_s3042" type="#_x0000_t202" style="position:absolute;left:5519;top:5904;width:100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" filled="f" stroked="f">
                  <v:textbox inset="0,0,0,0">
                    <w:txbxContent>
                      <w:p w:rsidR="00096CDB" w:rsidRPr="003728A3" w:rsidRDefault="00096CDB" w:rsidP="00087036">
                        <w:pPr>
                          <w:rPr>
                            <w:rFonts w:ascii="KZ Times New Roman" w:hAnsi="KZ Times New Roman"/>
                            <w:i/>
                            <w:sz w:val="24"/>
                          </w:rPr>
                        </w:pPr>
                        <w:r w:rsidRPr="003728A3">
                          <w:rPr>
                            <w:rFonts w:ascii="KZ Times New Roman" w:hAnsi="KZ Times New Roman"/>
                            <w:i/>
                            <w:sz w:val="24"/>
                            <w:lang w:eastAsia="ko-KR"/>
                          </w:rPr>
                          <w:t>3.</w:t>
                        </w:r>
                        <w:r w:rsidRPr="003728A3">
                          <w:rPr>
                            <w:rFonts w:ascii="KZ Times New Roman" w:hAnsi="KZ Times New Roman"/>
                            <w:i/>
                            <w:sz w:val="24"/>
                          </w:rPr>
                          <w:t>91-сурет</w:t>
                        </w:r>
                      </w:p>
                    </w:txbxContent>
                  </v:textbox>
                </v:shape>
                <v:shape id="Text Box 1224" o:spid="_x0000_s3043" type="#_x0000_t202" style="position:absolute;left:4625;top:273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" filled="f" stroked="f">
                  <v:textbox inset="0,0,0,0">
                    <w:txbxContent>
                      <w:p w:rsidR="00096CDB" w:rsidRDefault="00096CDB" w:rsidP="00087036">
                        <w:pPr>
                          <w:rPr>
                            <w:i/>
                          </w:rPr>
                        </w:pPr>
                        <w:r>
                          <w:rPr>
                            <w:i/>
                          </w:rPr>
                          <w:t>I</w:t>
                        </w:r>
                      </w:p>
                    </w:txbxContent>
                  </v:textbox>
                </v:shape>
                <v:shape id="Text Box 1225" o:spid="_x0000_s3044" type="#_x0000_t202" style="position:absolute;left:4427;top:340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" filled="f" stroked="f">
                  <v:textbox inset="0,0,0,0">
                    <w:txbxContent>
                      <w:p w:rsidR="00096CDB" w:rsidRDefault="00096CDB" w:rsidP="00087036">
                        <w:pPr>
                          <w:rPr>
                            <w:i/>
                            <w:vertAlign w:val="subscript"/>
                          </w:rPr>
                        </w:pPr>
                        <w:r>
                          <w:rPr>
                            <w:i/>
                          </w:rPr>
                          <w:t>I</w:t>
                        </w:r>
                        <w:r>
                          <w:rPr>
                            <w:vertAlign w:val="subscript"/>
                          </w:rPr>
                          <w:t>0</w:t>
                        </w:r>
                      </w:p>
                    </w:txbxContent>
                  </v:textbox>
                </v:shape>
                <v:shape id="Text Box 1226" o:spid="_x0000_s3045" type="#_x0000_t202" style="position:absolute;left:4635;top:4320;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" filled="f" stroked="f">
                  <v:textbox inset="0,0,0,0">
                    <w:txbxContent>
                      <w:p w:rsidR="00096CDB" w:rsidRDefault="00096CDB" w:rsidP="00087036">
                        <w:pPr>
                          <w:rPr>
                            <w:i/>
                          </w:rPr>
                        </w:pPr>
                        <w:r>
                          <w:rPr>
                            <w:i/>
                          </w:rPr>
                          <w:t>I</w:t>
                        </w:r>
                      </w:p>
                    </w:txbxContent>
                  </v:textbox>
                </v:shape>
                <v:shape id="Text Box 1227" o:spid="_x0000_s3046" type="#_x0000_t202" style="position:absolute;left:4461;top:5040;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" filled="f" stroked="f">
                  <v:textbox inset="0,0,0,0">
                    <w:txbxContent>
                      <w:p w:rsidR="00096CDB" w:rsidRDefault="00096CDB" w:rsidP="00087036">
                        <w:pPr>
                          <w:rPr>
                            <w:i/>
                            <w:vertAlign w:val="subscript"/>
                          </w:rPr>
                        </w:pPr>
                        <w:r>
                          <w:rPr>
                            <w:i/>
                          </w:rPr>
                          <w:t>I</w:t>
                        </w:r>
                        <w:r>
                          <w:rPr>
                            <w:vertAlign w:val="subscript"/>
                          </w:rPr>
                          <w:t>0</w:t>
                        </w:r>
                      </w:p>
                    </w:txbxContent>
                  </v:textbox>
                </v:shape>
                <v:shape id="Text Box 1228" o:spid="_x0000_s3047" type="#_x0000_t202" style="position:absolute;left:6815;top:3754;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" filled="f" stroked="f">
                  <v:textbox inset="0,0,0,0">
                    <w:txbxContent>
                      <w:p w:rsidR="00096CDB" w:rsidRDefault="00096CDB" w:rsidP="00087036">
                        <w:pPr>
                          <w:rPr>
                            <w:i/>
                          </w:rPr>
                        </w:pPr>
                        <w:r>
                          <w:rPr>
                            <w:i/>
                          </w:rPr>
                          <w:t>t</w:t>
                        </w:r>
                      </w:p>
                    </w:txbxContent>
                  </v:textbox>
                </v:shape>
                <v:shape id="Text Box 1229" o:spid="_x0000_s3048" type="#_x0000_t202" style="position:absolute;left:6815;top:5428;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" filled="f" stroked="f">
                  <v:textbox inset="0,0,0,0">
                    <w:txbxContent>
                      <w:p w:rsidR="00096CDB" w:rsidRDefault="00096CDB" w:rsidP="00087036">
                        <w:pPr>
                          <w:rPr>
                            <w:i/>
                          </w:rPr>
                        </w:pPr>
                        <w:r>
                          <w:rPr>
                            <w:i/>
                          </w:rPr>
                          <w:t>t</w:t>
                        </w:r>
                      </w:p>
                    </w:txbxContent>
                  </v:textbox>
                </v:shape>
                <v:shape id="Text Box 1230" o:spid="_x0000_s3049" type="#_x0000_t202" style="position:absolute;left:1919;top:3600;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" filled="f" stroked="f">
                  <v:textbox inset="0,0,0,0">
                    <w:txbxContent>
                      <w:p w:rsidR="00096CDB" w:rsidRDefault="00096CDB" w:rsidP="00087036">
                        <w:pPr>
                          <w:rPr>
                            <w:i/>
                          </w:rPr>
                        </w:pPr>
                        <w:r>
                          <w:rPr>
                            <w:i/>
                          </w:rPr>
                          <w:t>S</w:t>
                        </w:r>
                      </w:p>
                    </w:txbxContent>
                  </v:textbox>
                </v:shape>
                <v:shape id="Text Box 1231" o:spid="_x0000_s3050" type="#_x0000_t202" style="position:absolute;left:1919;top:4866;width:43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" filled="f" stroked="f">
                  <v:textbox inset="0,0,0,0">
                    <w:txbxContent>
                      <w:p w:rsidR="00096CDB" w:rsidRDefault="00096CDB" w:rsidP="00087036">
                        <w:pPr>
                          <w:rPr>
                            <w:i/>
                          </w:rPr>
                        </w:pPr>
                        <w:r>
                          <w:rPr>
                            <w:i/>
                          </w:rPr>
                          <w:t>S</w:t>
                        </w:r>
                      </w:p>
                    </w:txbxContent>
                  </v:textbox>
                </v:shape>
                <w10:wrap type="topAndBottom" anchory="page"/>
              </v:group>
            </w:pict>
          </mc:Fallback>
        </mc:AlternateContent>
      </w:r>
      <w:r w:rsidR="008F0189" w:rsidRPr="008F0189">
        <w:rPr>
          <w:rFonts w:ascii="KZ Times New Roman" w:hAnsi="KZ Times New Roman"/>
          <w:sz w:val="28"/>
          <w:szCs w:val="28"/>
          <w:lang w:val="kk-KZ"/>
        </w:rPr>
        <w:t xml:space="preserve">Тізбекті ажыратқан кездегі өздік индукция құбылысын бақылау үшін </w:t>
      </w:r>
      <w:r w:rsidR="002129F5" w:rsidRPr="002129F5">
        <w:rPr>
          <w:rFonts w:ascii="KZ Times New Roman" w:hAnsi="KZ Times New Roman"/>
          <w:sz w:val="28"/>
          <w:szCs w:val="28"/>
          <w:lang w:val="kk-KZ"/>
        </w:rPr>
        <w:t>3.82</w:t>
      </w:r>
      <w:r w:rsidR="008F0189" w:rsidRPr="008F0189">
        <w:rPr>
          <w:rFonts w:ascii="KZ Times New Roman" w:hAnsi="KZ Times New Roman"/>
          <w:sz w:val="28"/>
          <w:szCs w:val="28"/>
          <w:lang w:val="kk-KZ"/>
        </w:rPr>
        <w:t xml:space="preserve">-суретте көрсетілген тізбек құрады. Осы тізбекті </w:t>
      </w:r>
      <w:r w:rsidR="008F0189" w:rsidRPr="008F0189">
        <w:rPr>
          <w:rFonts w:ascii="KZ Times New Roman" w:hAnsi="KZ Times New Roman"/>
          <w:i/>
          <w:sz w:val="28"/>
          <w:szCs w:val="28"/>
          <w:lang w:val="kk-KZ"/>
        </w:rPr>
        <w:t>К</w:t>
      </w:r>
      <w:r w:rsidR="008F0189" w:rsidRPr="008F0189">
        <w:rPr>
          <w:rFonts w:ascii="KZ Times New Roman" w:hAnsi="KZ Times New Roman"/>
          <w:sz w:val="28"/>
          <w:szCs w:val="28"/>
          <w:lang w:val="kk-KZ"/>
        </w:rPr>
        <w:t xml:space="preserve"> кілтпен ажыратқан кезде </w:t>
      </w:r>
      <w:r w:rsidR="008F0189" w:rsidRPr="008F0189">
        <w:rPr>
          <w:rFonts w:ascii="KZ Times New Roman" w:hAnsi="KZ Times New Roman"/>
          <w:i/>
          <w:sz w:val="28"/>
          <w:szCs w:val="28"/>
          <w:lang w:val="kk-KZ"/>
        </w:rPr>
        <w:t>S</w:t>
      </w:r>
      <w:r w:rsidR="008F0189" w:rsidRPr="008F0189">
        <w:rPr>
          <w:rFonts w:ascii="KZ Times New Roman" w:hAnsi="KZ Times New Roman"/>
          <w:sz w:val="28"/>
          <w:szCs w:val="28"/>
          <w:lang w:val="kk-KZ"/>
        </w:rPr>
        <w:t xml:space="preserve"> катушканың және </w:t>
      </w:r>
      <w:r w:rsidR="008F0189" w:rsidRPr="008F0189">
        <w:rPr>
          <w:rFonts w:ascii="KZ Times New Roman" w:hAnsi="KZ Times New Roman"/>
          <w:i/>
          <w:sz w:val="28"/>
          <w:szCs w:val="28"/>
          <w:lang w:val="kk-KZ"/>
        </w:rPr>
        <w:t xml:space="preserve">М </w:t>
      </w:r>
      <w:r w:rsidR="008F0189" w:rsidRPr="008F0189">
        <w:rPr>
          <w:rFonts w:ascii="KZ Times New Roman" w:hAnsi="KZ Times New Roman"/>
          <w:sz w:val="28"/>
          <w:szCs w:val="28"/>
          <w:lang w:val="kk-KZ"/>
        </w:rPr>
        <w:t>лампаның тізбегі тұйықталға</w:t>
      </w:r>
      <w:r w:rsidR="003728A3">
        <w:rPr>
          <w:rFonts w:ascii="KZ Times New Roman" w:hAnsi="KZ Times New Roman"/>
          <w:sz w:val="28"/>
          <w:szCs w:val="28"/>
          <w:lang w:val="kk-KZ"/>
        </w:rPr>
        <w:t xml:space="preserve">н күйде қалады. </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Катушкадағы </w:t>
      </w:r>
      <w:r w:rsidR="002129F5">
        <w:rPr>
          <w:rFonts w:ascii="KZ Times New Roman" w:hAnsi="KZ Times New Roman"/>
          <w:sz w:val="28"/>
          <w:szCs w:val="28"/>
          <w:lang w:val="kk-KZ"/>
        </w:rPr>
        <w:t>тоқ тез түсе бастайтындықтан (3.83</w:t>
      </w:r>
      <w:r w:rsidRPr="008F0189">
        <w:rPr>
          <w:rFonts w:ascii="KZ Times New Roman" w:hAnsi="KZ Times New Roman"/>
          <w:sz w:val="28"/>
          <w:szCs w:val="28"/>
          <w:lang w:val="kk-KZ"/>
        </w:rPr>
        <w:t xml:space="preserve">-сурет), онда өздік индукция ЭҚК-і пайда болып, ол тоқтың түсуін кемітуге тырысады. Осы кезде катушка азғантай уақытқа энергия көзіне айналып, ол </w:t>
      </w:r>
      <w:r w:rsidRPr="008F0189">
        <w:rPr>
          <w:rFonts w:ascii="KZ Times New Roman" w:hAnsi="KZ Times New Roman"/>
          <w:i/>
          <w:sz w:val="28"/>
          <w:szCs w:val="28"/>
          <w:lang w:val="kk-KZ"/>
        </w:rPr>
        <w:t xml:space="preserve">М </w:t>
      </w:r>
      <w:r w:rsidRPr="008F0189">
        <w:rPr>
          <w:rFonts w:ascii="KZ Times New Roman" w:hAnsi="KZ Times New Roman"/>
          <w:sz w:val="28"/>
          <w:szCs w:val="28"/>
          <w:lang w:val="kk-KZ"/>
        </w:rPr>
        <w:t>лампадағы тоқты тудырады. Тізбекті ажыратқан мезетте лампадағы тоқ нөлге дейін түседі де, бағытын өзгертіп, қайтадан секірмелі түрде, ағытылғанға дейінгі лампадағы тоқ мәнінен үлкенірек мәнге дейін көтеріле алады. Сондықтан лампа ажыратылу мезетінде жарқ ете қалып, тіптен лампаның жанып кетуі мүмкін.</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 xml:space="preserve">Өздік индукцияның ЭҚК-ін есептеп шығаруға қажетті формуланы шығарайық. Индукцияның кез келген ЭҚК-ін (3.91) формула бойынша табуға болатындықтан, </w:t>
      </w:r>
      <w:r w:rsidRPr="008F0189">
        <w:rPr>
          <w:rFonts w:ascii="KZ Times New Roman" w:hAnsi="KZ Times New Roman"/>
          <w:i/>
          <w:sz w:val="28"/>
          <w:szCs w:val="28"/>
        </w:rPr>
        <w:sym w:font="Symbol" w:char="F065"/>
      </w:r>
      <w:r w:rsidRPr="008F0189">
        <w:rPr>
          <w:rFonts w:ascii="KZ Times New Roman" w:hAnsi="KZ Times New Roman"/>
          <w:sz w:val="28"/>
          <w:szCs w:val="28"/>
          <w:vertAlign w:val="subscript"/>
          <w:lang w:val="kk-KZ"/>
        </w:rPr>
        <w:t>инд</w:t>
      </w:r>
      <w:r w:rsidRPr="008F0189">
        <w:rPr>
          <w:rFonts w:ascii="KZ Times New Roman" w:hAnsi="KZ Times New Roman"/>
          <w:noProof/>
          <w:position w:val="-10"/>
          <w:sz w:val="28"/>
          <w:szCs w:val="28"/>
          <w:lang w:eastAsia="ru-RU"/>
        </w:rPr>
        <w:drawing>
          <wp:inline distT="0" distB="0" distL="0" distR="0">
            <wp:extent cx="701530" cy="214798"/>
            <wp:effectExtent l="19050" t="0" r="0" b="0"/>
            <wp:docPr id="60"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153" cstate="print"/>
                    <a:srcRect/>
                    <a:stretch>
                      <a:fillRect/>
                    </a:stretch>
                  </pic:blipFill>
                  <pic:spPr bwMode="auto">
                    <a:xfrm>
                      <a:off x="0" y="0"/>
                      <a:ext cx="702367" cy="215054"/>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ал </w:t>
      </w:r>
      <w:r w:rsidRPr="008F0189">
        <w:rPr>
          <w:rFonts w:ascii="KZ Times New Roman" w:hAnsi="KZ Times New Roman"/>
          <w:noProof/>
          <w:position w:val="-10"/>
          <w:sz w:val="28"/>
          <w:szCs w:val="28"/>
          <w:lang w:eastAsia="ru-RU"/>
        </w:rPr>
        <w:drawing>
          <wp:inline distT="0" distB="0" distL="0" distR="0">
            <wp:extent cx="437515" cy="168910"/>
            <wp:effectExtent l="19050" t="0" r="0" b="0"/>
            <wp:docPr id="6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154" cstate="print"/>
                    <a:srcRect/>
                    <a:stretch>
                      <a:fillRect/>
                    </a:stretch>
                  </pic:blipFill>
                  <pic:spPr bwMode="auto">
                    <a:xfrm>
                      <a:off x="0" y="0"/>
                      <a:ext cx="437515" cy="168910"/>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онда </w:t>
      </w:r>
      <w:r w:rsidRPr="008F0189">
        <w:rPr>
          <w:rFonts w:ascii="KZ Times New Roman" w:hAnsi="KZ Times New Roman"/>
          <w:i/>
          <w:sz w:val="28"/>
          <w:szCs w:val="28"/>
        </w:rPr>
        <w:sym w:font="Symbol" w:char="F065"/>
      </w:r>
      <w:r w:rsidRPr="008F0189">
        <w:rPr>
          <w:rFonts w:ascii="KZ Times New Roman" w:hAnsi="KZ Times New Roman"/>
          <w:sz w:val="28"/>
          <w:szCs w:val="28"/>
          <w:vertAlign w:val="subscript"/>
          <w:lang w:val="kk-KZ"/>
        </w:rPr>
        <w:t>өз</w:t>
      </w:r>
      <w:r w:rsidRPr="008F0189">
        <w:rPr>
          <w:rFonts w:ascii="KZ Times New Roman" w:hAnsi="KZ Times New Roman"/>
          <w:i/>
          <w:noProof/>
          <w:position w:val="-10"/>
          <w:sz w:val="28"/>
          <w:szCs w:val="28"/>
          <w:lang w:eastAsia="ru-RU"/>
        </w:rPr>
        <w:drawing>
          <wp:inline distT="0" distB="0" distL="0" distR="0">
            <wp:extent cx="918326" cy="215097"/>
            <wp:effectExtent l="19050" t="0" r="0" b="0"/>
            <wp:docPr id="62"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1155" cstate="print"/>
                    <a:srcRect/>
                    <a:stretch>
                      <a:fillRect/>
                    </a:stretch>
                  </pic:blipFill>
                  <pic:spPr bwMode="auto">
                    <a:xfrm>
                      <a:off x="0" y="0"/>
                      <a:ext cx="917967" cy="215013"/>
                    </a:xfrm>
                    <a:prstGeom prst="rect">
                      <a:avLst/>
                    </a:prstGeom>
                    <a:noFill/>
                    <a:ln w="9525">
                      <a:noFill/>
                      <a:miter lim="800000"/>
                      <a:headEnd/>
                      <a:tailEnd/>
                    </a:ln>
                  </pic:spPr>
                </pic:pic>
              </a:graphicData>
            </a:graphic>
          </wp:inline>
        </w:drawing>
      </w:r>
      <w:r w:rsidRPr="008F0189">
        <w:rPr>
          <w:rFonts w:ascii="KZ Times New Roman" w:hAnsi="KZ Times New Roman"/>
          <w:i/>
          <w:sz w:val="28"/>
          <w:szCs w:val="28"/>
          <w:lang w:val="kk-KZ"/>
        </w:rPr>
        <w:t xml:space="preserve">, </w:t>
      </w:r>
      <w:r w:rsidRPr="008F0189">
        <w:rPr>
          <w:rFonts w:ascii="KZ Times New Roman" w:hAnsi="KZ Times New Roman"/>
          <w:sz w:val="28"/>
          <w:szCs w:val="28"/>
          <w:lang w:val="kk-KZ"/>
        </w:rPr>
        <w:t xml:space="preserve">осыдан </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jc w:val="right"/>
        <w:rPr>
          <w:rFonts w:ascii="KZ Times New Roman" w:hAnsi="KZ Times New Roman"/>
          <w:sz w:val="28"/>
          <w:szCs w:val="28"/>
          <w:lang w:val="kk-KZ"/>
        </w:rPr>
      </w:pPr>
      <w:r w:rsidRPr="008F0189">
        <w:rPr>
          <w:rFonts w:ascii="KZ Times New Roman" w:hAnsi="KZ Times New Roman"/>
          <w:sz w:val="28"/>
          <w:szCs w:val="28"/>
          <w:lang w:val="kk-KZ"/>
        </w:rPr>
        <w:t xml:space="preserve">                           </w:t>
      </w:r>
      <w:r w:rsidRPr="008F0189">
        <w:rPr>
          <w:rFonts w:ascii="KZ Times New Roman" w:hAnsi="KZ Times New Roman"/>
          <w:i/>
          <w:sz w:val="28"/>
          <w:szCs w:val="28"/>
        </w:rPr>
        <w:sym w:font="Symbol" w:char="F065"/>
      </w:r>
      <w:r w:rsidRPr="008F0189">
        <w:rPr>
          <w:rFonts w:ascii="KZ Times New Roman" w:hAnsi="KZ Times New Roman"/>
          <w:sz w:val="28"/>
          <w:szCs w:val="28"/>
          <w:vertAlign w:val="subscript"/>
          <w:lang w:val="kk-KZ"/>
        </w:rPr>
        <w:t>өз</w:t>
      </w:r>
      <w:r w:rsidRPr="008F0189">
        <w:rPr>
          <w:rFonts w:ascii="KZ Times New Roman" w:hAnsi="KZ Times New Roman"/>
          <w:noProof/>
          <w:position w:val="-6"/>
          <w:sz w:val="28"/>
          <w:szCs w:val="28"/>
          <w:lang w:eastAsia="ru-RU"/>
        </w:rPr>
        <w:drawing>
          <wp:inline distT="0" distB="0" distL="0" distR="0">
            <wp:extent cx="675640" cy="168910"/>
            <wp:effectExtent l="19050" t="0" r="0" b="0"/>
            <wp:docPr id="6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156" cstate="print"/>
                    <a:srcRect/>
                    <a:stretch>
                      <a:fillRect/>
                    </a:stretch>
                  </pic:blipFill>
                  <pic:spPr bwMode="auto">
                    <a:xfrm>
                      <a:off x="0" y="0"/>
                      <a:ext cx="675640" cy="168910"/>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w:t>
      </w:r>
      <w:r w:rsidRPr="008F0189">
        <w:rPr>
          <w:rFonts w:ascii="KZ Times New Roman" w:hAnsi="KZ Times New Roman"/>
          <w:sz w:val="28"/>
          <w:szCs w:val="28"/>
          <w:lang w:val="kk-KZ"/>
        </w:rPr>
        <w:tab/>
        <w:t>(3.92)</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t>Тізбектегі өздік индукция ЭҚК-і осы тізбектегі ток күшінің өзгерісіне тура пропорционал болады.</w:t>
      </w:r>
    </w:p>
    <w:p w:rsidR="008F0189" w:rsidRPr="008F01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b/>
          <w:sz w:val="28"/>
          <w:szCs w:val="28"/>
          <w:lang w:val="kk-KZ"/>
        </w:rPr>
        <w:t>Магнит өрісінің энергиясы</w:t>
      </w:r>
      <w:r w:rsidRPr="008F0189">
        <w:rPr>
          <w:rFonts w:ascii="KZ Times New Roman" w:hAnsi="KZ Times New Roman"/>
          <w:sz w:val="28"/>
          <w:szCs w:val="28"/>
          <w:lang w:val="kk-KZ"/>
        </w:rPr>
        <w:t xml:space="preserve">. Жоғарыда айтқанымыздай, тізбектің магнит өрісінің энергиясы ондағы тоқ күшіне және оның формасына тәуелді болады. Енді осы тәуелділікті дәлірек анықтайық. Магнит өрісінің </w:t>
      </w:r>
      <w:r w:rsidRPr="008F0189">
        <w:rPr>
          <w:rFonts w:ascii="KZ Times New Roman" w:hAnsi="KZ Times New Roman"/>
          <w:noProof/>
          <w:position w:val="-6"/>
          <w:sz w:val="28"/>
          <w:szCs w:val="28"/>
          <w:lang w:eastAsia="ru-RU"/>
        </w:rPr>
        <w:drawing>
          <wp:inline distT="0" distB="0" distL="0" distR="0">
            <wp:extent cx="168910" cy="149225"/>
            <wp:effectExtent l="19050" t="0" r="2540" b="0"/>
            <wp:docPr id="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157" cstate="print"/>
                    <a:srcRect/>
                    <a:stretch>
                      <a:fillRect/>
                    </a:stretch>
                  </pic:blipFill>
                  <pic:spPr bwMode="auto">
                    <a:xfrm>
                      <a:off x="0" y="0"/>
                      <a:ext cx="168910" cy="149225"/>
                    </a:xfrm>
                    <a:prstGeom prst="rect">
                      <a:avLst/>
                    </a:prstGeom>
                    <a:noFill/>
                    <a:ln w="9525">
                      <a:noFill/>
                      <a:miter lim="800000"/>
                      <a:headEnd/>
                      <a:tailEnd/>
                    </a:ln>
                  </pic:spPr>
                </pic:pic>
              </a:graphicData>
            </a:graphic>
          </wp:inline>
        </w:drawing>
      </w:r>
      <w:r w:rsidRPr="008F0189">
        <w:rPr>
          <w:rFonts w:ascii="KZ Times New Roman" w:hAnsi="KZ Times New Roman"/>
          <w:sz w:val="28"/>
          <w:szCs w:val="28"/>
          <w:vertAlign w:val="subscript"/>
          <w:lang w:val="kk-KZ"/>
        </w:rPr>
        <w:t>маг</w:t>
      </w:r>
      <w:r w:rsidRPr="008F0189">
        <w:rPr>
          <w:rFonts w:ascii="KZ Times New Roman" w:hAnsi="KZ Times New Roman"/>
          <w:sz w:val="28"/>
          <w:szCs w:val="28"/>
          <w:lang w:val="kk-KZ"/>
        </w:rPr>
        <w:t xml:space="preserve"> энергиясының тізбекті тұйықтаған кезде пайда болатын өздік индукцияның ЭҚК-ін жеңуге жұмсалатын жұмысқа тең болатындығын ескерейік. Егер осы кездегі өздік индукцияның ЭҚК-інің орташа мәні </w:t>
      </w:r>
      <w:r w:rsidRPr="008F0189">
        <w:rPr>
          <w:rFonts w:ascii="KZ Times New Roman" w:hAnsi="KZ Times New Roman"/>
          <w:i/>
          <w:sz w:val="28"/>
          <w:szCs w:val="28"/>
        </w:rPr>
        <w:sym w:font="Symbol" w:char="F065"/>
      </w:r>
      <w:r w:rsidRPr="008F0189">
        <w:rPr>
          <w:rFonts w:ascii="KZ Times New Roman" w:hAnsi="KZ Times New Roman"/>
          <w:i/>
          <w:sz w:val="28"/>
          <w:szCs w:val="28"/>
          <w:vertAlign w:val="subscript"/>
          <w:lang w:val="kk-KZ"/>
        </w:rPr>
        <w:t xml:space="preserve">өз </w:t>
      </w:r>
      <w:r w:rsidRPr="008F0189">
        <w:rPr>
          <w:rFonts w:ascii="KZ Times New Roman" w:hAnsi="KZ Times New Roman"/>
          <w:sz w:val="28"/>
          <w:szCs w:val="28"/>
          <w:lang w:val="kk-KZ"/>
        </w:rPr>
        <w:t xml:space="preserve">болса, онда ондағы тоқтың өсуінің </w:t>
      </w:r>
      <w:r w:rsidRPr="008F0189">
        <w:rPr>
          <w:rFonts w:ascii="KZ Times New Roman" w:hAnsi="KZ Times New Roman"/>
          <w:noProof/>
          <w:position w:val="-6"/>
          <w:sz w:val="28"/>
          <w:szCs w:val="28"/>
          <w:lang w:eastAsia="ru-RU"/>
        </w:rPr>
        <w:drawing>
          <wp:inline distT="0" distB="0" distL="0" distR="0">
            <wp:extent cx="221364" cy="195566"/>
            <wp:effectExtent l="0" t="0" r="0" b="0"/>
            <wp:docPr id="65"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158" cstate="print"/>
                    <a:srcRect/>
                    <a:stretch>
                      <a:fillRect/>
                    </a:stretch>
                  </pic:blipFill>
                  <pic:spPr bwMode="auto">
                    <a:xfrm>
                      <a:off x="0" y="0"/>
                      <a:ext cx="223202" cy="197190"/>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уақыт аралығы ішінде тізбек бойымен </w:t>
      </w:r>
      <w:r w:rsidRPr="008F0189">
        <w:rPr>
          <w:rFonts w:ascii="KZ Times New Roman" w:hAnsi="KZ Times New Roman"/>
          <w:noProof/>
          <w:position w:val="-10"/>
          <w:sz w:val="28"/>
          <w:szCs w:val="28"/>
          <w:lang w:eastAsia="ru-RU"/>
        </w:rPr>
        <w:drawing>
          <wp:inline distT="0" distB="0" distL="0" distR="0">
            <wp:extent cx="181800" cy="227251"/>
            <wp:effectExtent l="0" t="0" r="0" b="0"/>
            <wp:docPr id="66"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159" cstate="print"/>
                    <a:srcRect/>
                    <a:stretch>
                      <a:fillRect/>
                    </a:stretch>
                  </pic:blipFill>
                  <pic:spPr bwMode="auto">
                    <a:xfrm>
                      <a:off x="0" y="0"/>
                      <a:ext cx="183345" cy="229182"/>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заряд өтеді де, өздік индукцияның ЭҚК-ін жеңуге қажет жұмыс </w:t>
      </w:r>
      <w:r w:rsidRPr="008F0189">
        <w:rPr>
          <w:rFonts w:ascii="KZ Times New Roman" w:hAnsi="KZ Times New Roman"/>
          <w:i/>
          <w:sz w:val="28"/>
          <w:szCs w:val="28"/>
        </w:rPr>
        <w:sym w:font="Symbol" w:char="F065"/>
      </w:r>
      <w:r w:rsidRPr="008F0189">
        <w:rPr>
          <w:rFonts w:ascii="KZ Times New Roman" w:hAnsi="KZ Times New Roman"/>
          <w:i/>
          <w:sz w:val="28"/>
          <w:szCs w:val="28"/>
          <w:vertAlign w:val="subscript"/>
          <w:lang w:val="kk-KZ"/>
        </w:rPr>
        <w:t>өз</w:t>
      </w:r>
      <w:r w:rsidRPr="008F0189">
        <w:rPr>
          <w:rFonts w:ascii="KZ Times New Roman" w:hAnsi="KZ Times New Roman"/>
          <w:i/>
          <w:noProof/>
          <w:position w:val="-10"/>
          <w:sz w:val="28"/>
          <w:szCs w:val="28"/>
          <w:lang w:eastAsia="ru-RU"/>
        </w:rPr>
        <w:drawing>
          <wp:inline distT="0" distB="0" distL="0" distR="0">
            <wp:extent cx="119380" cy="149225"/>
            <wp:effectExtent l="19050" t="0" r="0" b="0"/>
            <wp:docPr id="67"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160" cstate="print"/>
                    <a:srcRect/>
                    <a:stretch>
                      <a:fillRect/>
                    </a:stretch>
                  </pic:blipFill>
                  <pic:spPr bwMode="auto">
                    <a:xfrm>
                      <a:off x="0" y="0"/>
                      <a:ext cx="119380" cy="149225"/>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болады. Сонда:</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420389" w:rsidP="00420389">
      <w:pPr>
        <w:pStyle w:val="af9"/>
        <w:ind w:left="360" w:right="-99" w:firstLine="0"/>
        <w:jc w:val="center"/>
        <w:rPr>
          <w:rFonts w:ascii="KZ Times New Roman" w:hAnsi="KZ Times New Roman"/>
          <w:sz w:val="28"/>
          <w:szCs w:val="28"/>
          <w:highlight w:val="yellow"/>
          <w:lang w:val="kk-KZ"/>
        </w:rPr>
      </w:pPr>
      <w:r w:rsidRPr="00420389">
        <w:rPr>
          <w:rFonts w:ascii="KZ Times New Roman" w:hAnsi="KZ Times New Roman"/>
          <w:position w:val="-12"/>
          <w:sz w:val="28"/>
          <w:szCs w:val="28"/>
        </w:rPr>
        <w:object w:dxaOrig="1120" w:dyaOrig="360">
          <v:shape id="_x0000_i1408" type="#_x0000_t75" style="width:82.5pt;height:26.25pt" o:ole="" fillcolor="window">
            <v:imagedata r:id="rId1161" o:title=""/>
          </v:shape>
          <o:OLEObject Type="Embed" ProgID="Equation.3" ShapeID="_x0000_i1408" DrawAspect="Content" ObjectID="_1543597427" r:id="rId1162"/>
        </w:object>
      </w:r>
    </w:p>
    <w:p w:rsidR="008F0189" w:rsidRPr="008F0189" w:rsidRDefault="008F0189" w:rsidP="003728A3">
      <w:pPr>
        <w:pStyle w:val="af9"/>
        <w:ind w:left="360" w:right="-99" w:firstLine="0"/>
        <w:rPr>
          <w:rFonts w:ascii="KZ Times New Roman" w:hAnsi="KZ Times New Roman"/>
          <w:sz w:val="28"/>
          <w:szCs w:val="28"/>
          <w:highlight w:val="yellow"/>
          <w:lang w:val="kk-KZ"/>
        </w:rPr>
      </w:pPr>
    </w:p>
    <w:p w:rsidR="008F0189" w:rsidRPr="00420389" w:rsidRDefault="008F0189" w:rsidP="008F0189">
      <w:pPr>
        <w:pStyle w:val="af9"/>
        <w:ind w:right="-99" w:firstLine="567"/>
        <w:rPr>
          <w:rFonts w:ascii="KZ Times New Roman" w:hAnsi="KZ Times New Roman"/>
          <w:sz w:val="28"/>
          <w:szCs w:val="28"/>
          <w:lang w:val="kk-KZ"/>
        </w:rPr>
      </w:pPr>
      <w:r w:rsidRPr="008F0189">
        <w:rPr>
          <w:rFonts w:ascii="KZ Times New Roman" w:hAnsi="KZ Times New Roman"/>
          <w:sz w:val="28"/>
          <w:szCs w:val="28"/>
          <w:lang w:val="kk-KZ"/>
        </w:rPr>
        <w:lastRenderedPageBreak/>
        <w:t>Минус таңбасы зарядтардың осы кезде өздік индукцияның ЭҚК-іне қ</w:t>
      </w:r>
      <w:r w:rsidR="00420389">
        <w:rPr>
          <w:rFonts w:ascii="KZ Times New Roman" w:hAnsi="KZ Times New Roman"/>
          <w:sz w:val="28"/>
          <w:szCs w:val="28"/>
          <w:lang w:val="kk-KZ"/>
        </w:rPr>
        <w:t>арсы қозғалатындығын көрсетеді.</w:t>
      </w:r>
      <w:r w:rsidR="00420389" w:rsidRPr="00420389">
        <w:rPr>
          <w:rFonts w:ascii="KZ Times New Roman" w:hAnsi="KZ Times New Roman"/>
          <w:sz w:val="28"/>
          <w:szCs w:val="28"/>
          <w:lang w:val="kk-KZ"/>
        </w:rPr>
        <w:t xml:space="preserve"> </w:t>
      </w:r>
      <w:r w:rsidRPr="008F0189">
        <w:rPr>
          <w:rFonts w:ascii="KZ Times New Roman" w:hAnsi="KZ Times New Roman"/>
          <w:sz w:val="28"/>
          <w:szCs w:val="28"/>
        </w:rPr>
        <w:sym w:font="Symbol" w:char="F065"/>
      </w:r>
      <w:r w:rsidRPr="008F0189">
        <w:rPr>
          <w:rFonts w:ascii="KZ Times New Roman" w:hAnsi="KZ Times New Roman"/>
          <w:sz w:val="28"/>
          <w:szCs w:val="28"/>
          <w:vertAlign w:val="subscript"/>
          <w:lang w:val="kk-KZ"/>
        </w:rPr>
        <w:t>өз</w:t>
      </w:r>
      <w:r w:rsidRPr="008F0189">
        <w:rPr>
          <w:rFonts w:ascii="KZ Times New Roman" w:hAnsi="KZ Times New Roman"/>
          <w:noProof/>
          <w:position w:val="-6"/>
          <w:sz w:val="28"/>
          <w:szCs w:val="28"/>
          <w:lang w:eastAsia="ru-RU"/>
        </w:rPr>
        <w:drawing>
          <wp:inline distT="0" distB="0" distL="0" distR="0">
            <wp:extent cx="688195" cy="180000"/>
            <wp:effectExtent l="0" t="0" r="0" b="0"/>
            <wp:docPr id="69"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1163" cstate="print"/>
                    <a:srcRect/>
                    <a:stretch>
                      <a:fillRect/>
                    </a:stretch>
                  </pic:blipFill>
                  <pic:spPr bwMode="auto">
                    <a:xfrm>
                      <a:off x="0" y="0"/>
                      <a:ext cx="688195" cy="180000"/>
                    </a:xfrm>
                    <a:prstGeom prst="rect">
                      <a:avLst/>
                    </a:prstGeom>
                    <a:noFill/>
                    <a:ln w="9525">
                      <a:noFill/>
                      <a:miter lim="800000"/>
                      <a:headEnd/>
                      <a:tailEnd/>
                    </a:ln>
                  </pic:spPr>
                </pic:pic>
              </a:graphicData>
            </a:graphic>
          </wp:inline>
        </w:drawing>
      </w:r>
      <w:r w:rsidR="00420389">
        <w:rPr>
          <w:rFonts w:ascii="KZ Times New Roman" w:hAnsi="KZ Times New Roman"/>
          <w:sz w:val="28"/>
          <w:szCs w:val="28"/>
          <w:lang w:val="kk-KZ"/>
        </w:rPr>
        <w:t xml:space="preserve"> </w:t>
      </w:r>
      <w:r w:rsidRPr="008F0189">
        <w:rPr>
          <w:rFonts w:ascii="KZ Times New Roman" w:hAnsi="KZ Times New Roman"/>
          <w:sz w:val="28"/>
          <w:szCs w:val="28"/>
          <w:lang w:val="kk-KZ"/>
        </w:rPr>
        <w:t xml:space="preserve">болатындықтан, </w:t>
      </w:r>
      <w:r w:rsidRPr="008F0189">
        <w:rPr>
          <w:rFonts w:ascii="KZ Times New Roman" w:hAnsi="KZ Times New Roman"/>
          <w:noProof/>
          <w:position w:val="-10"/>
          <w:sz w:val="28"/>
          <w:szCs w:val="28"/>
          <w:lang w:eastAsia="ru-RU"/>
        </w:rPr>
        <w:drawing>
          <wp:inline distT="0" distB="0" distL="0" distR="0">
            <wp:extent cx="1935837" cy="216000"/>
            <wp:effectExtent l="0" t="0" r="7620" b="0"/>
            <wp:docPr id="7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1164" cstate="print"/>
                    <a:srcRect/>
                    <a:stretch>
                      <a:fillRect/>
                    </a:stretch>
                  </pic:blipFill>
                  <pic:spPr bwMode="auto">
                    <a:xfrm>
                      <a:off x="0" y="0"/>
                      <a:ext cx="1935837" cy="216000"/>
                    </a:xfrm>
                    <a:prstGeom prst="rect">
                      <a:avLst/>
                    </a:prstGeom>
                    <a:noFill/>
                    <a:ln w="9525">
                      <a:noFill/>
                      <a:miter lim="800000"/>
                      <a:headEnd/>
                      <a:tailEnd/>
                    </a:ln>
                  </pic:spPr>
                </pic:pic>
              </a:graphicData>
            </a:graphic>
          </wp:inline>
        </w:drawing>
      </w: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rPr>
        <w:t xml:space="preserve">Тізбектегі тоқ 0-ден </w:t>
      </w:r>
      <w:r w:rsidRPr="008F0189">
        <w:rPr>
          <w:rFonts w:ascii="KZ Times New Roman" w:hAnsi="KZ Times New Roman"/>
          <w:i/>
          <w:sz w:val="28"/>
          <w:szCs w:val="28"/>
        </w:rPr>
        <w:t xml:space="preserve">І </w:t>
      </w:r>
      <w:r w:rsidRPr="008F0189">
        <w:rPr>
          <w:rFonts w:ascii="KZ Times New Roman" w:hAnsi="KZ Times New Roman"/>
          <w:sz w:val="28"/>
          <w:szCs w:val="28"/>
        </w:rPr>
        <w:t xml:space="preserve">мәніне дейін артатын болғандықтан, </w:t>
      </w:r>
      <w:r w:rsidRPr="008F0189">
        <w:rPr>
          <w:rFonts w:ascii="KZ Times New Roman" w:hAnsi="KZ Times New Roman"/>
          <w:noProof/>
          <w:position w:val="-6"/>
          <w:sz w:val="28"/>
          <w:szCs w:val="28"/>
          <w:lang w:eastAsia="ru-RU"/>
        </w:rPr>
        <w:drawing>
          <wp:inline distT="0" distB="0" distL="0" distR="0">
            <wp:extent cx="755650" cy="149225"/>
            <wp:effectExtent l="19050" t="0" r="0" b="0"/>
            <wp:docPr id="71"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1165" cstate="print"/>
                    <a:srcRect/>
                    <a:stretch>
                      <a:fillRect/>
                    </a:stretch>
                  </pic:blipFill>
                  <pic:spPr bwMode="auto">
                    <a:xfrm>
                      <a:off x="0" y="0"/>
                      <a:ext cx="755650" cy="149225"/>
                    </a:xfrm>
                    <a:prstGeom prst="rect">
                      <a:avLst/>
                    </a:prstGeom>
                    <a:noFill/>
                    <a:ln w="9525">
                      <a:noFill/>
                      <a:miter lim="800000"/>
                      <a:headEnd/>
                      <a:tailEnd/>
                    </a:ln>
                  </pic:spPr>
                </pic:pic>
              </a:graphicData>
            </a:graphic>
          </wp:inline>
        </w:drawing>
      </w:r>
      <w:r w:rsidRPr="008F0189">
        <w:rPr>
          <w:rFonts w:ascii="KZ Times New Roman" w:hAnsi="KZ Times New Roman"/>
          <w:sz w:val="28"/>
          <w:szCs w:val="28"/>
        </w:rPr>
        <w:t xml:space="preserve"> болады, ал </w:t>
      </w:r>
      <w:r w:rsidRPr="008F0189">
        <w:rPr>
          <w:rFonts w:ascii="KZ Times New Roman" w:hAnsi="KZ Times New Roman"/>
          <w:noProof/>
          <w:position w:val="-10"/>
          <w:sz w:val="28"/>
          <w:szCs w:val="28"/>
          <w:lang w:eastAsia="ru-RU"/>
        </w:rPr>
        <w:drawing>
          <wp:inline distT="0" distB="0" distL="0" distR="0">
            <wp:extent cx="411028" cy="229465"/>
            <wp:effectExtent l="19050" t="0" r="0" b="0"/>
            <wp:docPr id="72"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1166" cstate="print"/>
                    <a:srcRect/>
                    <a:stretch>
                      <a:fillRect/>
                    </a:stretch>
                  </pic:blipFill>
                  <pic:spPr bwMode="auto">
                    <a:xfrm>
                      <a:off x="0" y="0"/>
                      <a:ext cx="414133" cy="231199"/>
                    </a:xfrm>
                    <a:prstGeom prst="rect">
                      <a:avLst/>
                    </a:prstGeom>
                    <a:noFill/>
                    <a:ln w="9525">
                      <a:noFill/>
                      <a:miter lim="800000"/>
                      <a:headEnd/>
                      <a:tailEnd/>
                    </a:ln>
                  </pic:spPr>
                </pic:pic>
              </a:graphicData>
            </a:graphic>
          </wp:inline>
        </w:drawing>
      </w:r>
      <w:r w:rsidRPr="008F0189">
        <w:rPr>
          <w:rFonts w:ascii="KZ Times New Roman" w:hAnsi="KZ Times New Roman"/>
          <w:sz w:val="28"/>
          <w:szCs w:val="28"/>
        </w:rPr>
        <w:t xml:space="preserve"> дегеніміз өсу уақытындағы орташа тоқ күші. Орташа тоқ күшін </w:t>
      </w:r>
      <w:r w:rsidRPr="008F0189">
        <w:rPr>
          <w:rFonts w:ascii="KZ Times New Roman" w:hAnsi="KZ Times New Roman"/>
          <w:noProof/>
          <w:position w:val="-4"/>
          <w:sz w:val="28"/>
          <w:szCs w:val="28"/>
          <w:lang w:eastAsia="ru-RU"/>
        </w:rPr>
        <w:drawing>
          <wp:inline distT="0" distB="0" distL="0" distR="0">
            <wp:extent cx="176220" cy="190280"/>
            <wp:effectExtent l="19050" t="0" r="0" b="0"/>
            <wp:docPr id="73"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1167" cstate="print"/>
                    <a:srcRect/>
                    <a:stretch>
                      <a:fillRect/>
                    </a:stretch>
                  </pic:blipFill>
                  <pic:spPr bwMode="auto">
                    <a:xfrm>
                      <a:off x="0" y="0"/>
                      <a:ext cx="179071" cy="193358"/>
                    </a:xfrm>
                    <a:prstGeom prst="rect">
                      <a:avLst/>
                    </a:prstGeom>
                    <a:noFill/>
                    <a:ln w="9525">
                      <a:noFill/>
                      <a:miter lim="800000"/>
                      <a:headEnd/>
                      <a:tailEnd/>
                    </a:ln>
                  </pic:spPr>
                </pic:pic>
              </a:graphicData>
            </a:graphic>
          </wp:inline>
        </w:drawing>
      </w:r>
      <w:r w:rsidRPr="008F0189">
        <w:rPr>
          <w:rFonts w:ascii="KZ Times New Roman" w:hAnsi="KZ Times New Roman"/>
          <w:sz w:val="28"/>
          <w:szCs w:val="28"/>
        </w:rPr>
        <w:t xml:space="preserve">/2 деп алып және </w:t>
      </w:r>
      <w:r w:rsidRPr="008F0189">
        <w:rPr>
          <w:rFonts w:ascii="KZ Times New Roman" w:hAnsi="KZ Times New Roman"/>
          <w:noProof/>
          <w:position w:val="-4"/>
          <w:sz w:val="28"/>
          <w:szCs w:val="28"/>
          <w:lang w:eastAsia="ru-RU"/>
        </w:rPr>
        <w:drawing>
          <wp:inline distT="0" distB="0" distL="0" distR="0">
            <wp:extent cx="249332" cy="190280"/>
            <wp:effectExtent l="0" t="0" r="0" b="0"/>
            <wp:docPr id="74"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1168" cstate="print"/>
                    <a:srcRect/>
                    <a:stretch>
                      <a:fillRect/>
                    </a:stretch>
                  </pic:blipFill>
                  <pic:spPr bwMode="auto">
                    <a:xfrm>
                      <a:off x="0" y="0"/>
                      <a:ext cx="253365" cy="193358"/>
                    </a:xfrm>
                    <a:prstGeom prst="rect">
                      <a:avLst/>
                    </a:prstGeom>
                    <a:noFill/>
                    <a:ln w="9525">
                      <a:noFill/>
                      <a:miter lim="800000"/>
                      <a:headEnd/>
                      <a:tailEnd/>
                    </a:ln>
                  </pic:spPr>
                </pic:pic>
              </a:graphicData>
            </a:graphic>
          </wp:inline>
        </w:drawing>
      </w:r>
      <w:r w:rsidRPr="008F0189">
        <w:rPr>
          <w:rFonts w:ascii="KZ Times New Roman" w:hAnsi="KZ Times New Roman"/>
          <w:sz w:val="28"/>
          <w:szCs w:val="28"/>
          <w:lang w:val="kk-KZ"/>
        </w:rPr>
        <w:t xml:space="preserve"> </w:t>
      </w:r>
      <w:r w:rsidRPr="008F0189">
        <w:rPr>
          <w:rFonts w:ascii="KZ Times New Roman" w:hAnsi="KZ Times New Roman"/>
          <w:sz w:val="28"/>
          <w:szCs w:val="28"/>
        </w:rPr>
        <w:t xml:space="preserve">және </w:t>
      </w:r>
      <w:r w:rsidRPr="008F0189">
        <w:rPr>
          <w:rFonts w:ascii="KZ Times New Roman" w:hAnsi="KZ Times New Roman"/>
          <w:noProof/>
          <w:position w:val="-10"/>
          <w:sz w:val="28"/>
          <w:szCs w:val="28"/>
          <w:lang w:eastAsia="ru-RU"/>
        </w:rPr>
        <w:drawing>
          <wp:inline distT="0" distB="0" distL="0" distR="0">
            <wp:extent cx="461935" cy="257884"/>
            <wp:effectExtent l="0" t="0" r="0" b="0"/>
            <wp:docPr id="75"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1169" cstate="print"/>
                    <a:srcRect/>
                    <a:stretch>
                      <a:fillRect/>
                    </a:stretch>
                  </pic:blipFill>
                  <pic:spPr bwMode="auto">
                    <a:xfrm>
                      <a:off x="0" y="0"/>
                      <a:ext cx="469902" cy="262332"/>
                    </a:xfrm>
                    <a:prstGeom prst="rect">
                      <a:avLst/>
                    </a:prstGeom>
                    <a:noFill/>
                    <a:ln w="9525">
                      <a:noFill/>
                      <a:miter lim="800000"/>
                      <a:headEnd/>
                      <a:tailEnd/>
                    </a:ln>
                  </pic:spPr>
                </pic:pic>
              </a:graphicData>
            </a:graphic>
          </wp:inline>
        </w:drawing>
      </w:r>
      <w:r w:rsidRPr="008F0189">
        <w:rPr>
          <w:rFonts w:ascii="KZ Times New Roman" w:hAnsi="KZ Times New Roman"/>
          <w:sz w:val="28"/>
          <w:szCs w:val="28"/>
        </w:rPr>
        <w:t xml:space="preserve"> мәндерін жоғарыда келтірілген қатынасқа қойып, бойында </w:t>
      </w:r>
      <w:r w:rsidRPr="008F0189">
        <w:rPr>
          <w:rFonts w:ascii="KZ Times New Roman" w:hAnsi="KZ Times New Roman"/>
          <w:noProof/>
          <w:position w:val="-4"/>
          <w:sz w:val="28"/>
          <w:szCs w:val="28"/>
          <w:lang w:eastAsia="ru-RU"/>
        </w:rPr>
        <w:drawing>
          <wp:inline distT="0" distB="0" distL="0" distR="0">
            <wp:extent cx="176220" cy="190280"/>
            <wp:effectExtent l="19050" t="0" r="0" b="0"/>
            <wp:docPr id="76"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1170" cstate="print"/>
                    <a:srcRect/>
                    <a:stretch>
                      <a:fillRect/>
                    </a:stretch>
                  </pic:blipFill>
                  <pic:spPr bwMode="auto">
                    <a:xfrm>
                      <a:off x="0" y="0"/>
                      <a:ext cx="179071" cy="193358"/>
                    </a:xfrm>
                    <a:prstGeom prst="rect">
                      <a:avLst/>
                    </a:prstGeom>
                    <a:noFill/>
                    <a:ln w="9525">
                      <a:noFill/>
                      <a:miter lim="800000"/>
                      <a:headEnd/>
                      <a:tailEnd/>
                    </a:ln>
                  </pic:spPr>
                </pic:pic>
              </a:graphicData>
            </a:graphic>
          </wp:inline>
        </w:drawing>
      </w:r>
      <w:r w:rsidRPr="008F0189">
        <w:rPr>
          <w:rFonts w:ascii="KZ Times New Roman" w:hAnsi="KZ Times New Roman"/>
          <w:sz w:val="28"/>
          <w:szCs w:val="28"/>
        </w:rPr>
        <w:t xml:space="preserve"> тоқ жүріп жатқан тізбектің магнит өрісінің энергиясын есептеуге қажет формуланы табамыз:</w:t>
      </w:r>
    </w:p>
    <w:p w:rsidR="008F0189" w:rsidRPr="008F0189" w:rsidRDefault="008F0189" w:rsidP="008F0189">
      <w:pPr>
        <w:pStyle w:val="af9"/>
        <w:ind w:right="-99" w:firstLine="567"/>
        <w:rPr>
          <w:rFonts w:ascii="KZ Times New Roman" w:hAnsi="KZ Times New Roman"/>
          <w:sz w:val="28"/>
          <w:szCs w:val="28"/>
        </w:rPr>
      </w:pPr>
    </w:p>
    <w:p w:rsidR="008F0189" w:rsidRPr="008F0189" w:rsidRDefault="008F0189" w:rsidP="008F0189">
      <w:pPr>
        <w:pStyle w:val="af9"/>
        <w:ind w:right="-99" w:firstLine="567"/>
        <w:jc w:val="right"/>
        <w:rPr>
          <w:rFonts w:ascii="KZ Times New Roman" w:hAnsi="KZ Times New Roman"/>
          <w:sz w:val="28"/>
          <w:szCs w:val="28"/>
        </w:rPr>
      </w:pPr>
      <w:r w:rsidRPr="008F0189">
        <w:rPr>
          <w:rFonts w:ascii="KZ Times New Roman" w:hAnsi="KZ Times New Roman"/>
          <w:sz w:val="28"/>
          <w:szCs w:val="28"/>
        </w:rPr>
        <w:t xml:space="preserve">                      </w:t>
      </w:r>
      <w:r w:rsidRPr="008F0189">
        <w:rPr>
          <w:rFonts w:ascii="KZ Times New Roman" w:hAnsi="KZ Times New Roman"/>
          <w:noProof/>
          <w:position w:val="-10"/>
          <w:sz w:val="28"/>
          <w:szCs w:val="28"/>
          <w:lang w:eastAsia="ru-RU"/>
        </w:rPr>
        <w:drawing>
          <wp:inline distT="0" distB="0" distL="0" distR="0">
            <wp:extent cx="1722049" cy="290600"/>
            <wp:effectExtent l="0" t="0" r="0" b="0"/>
            <wp:docPr id="77"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1171" cstate="print"/>
                    <a:srcRect/>
                    <a:stretch>
                      <a:fillRect/>
                    </a:stretch>
                  </pic:blipFill>
                  <pic:spPr bwMode="auto">
                    <a:xfrm>
                      <a:off x="0" y="0"/>
                      <a:ext cx="1721838" cy="290564"/>
                    </a:xfrm>
                    <a:prstGeom prst="rect">
                      <a:avLst/>
                    </a:prstGeom>
                    <a:noFill/>
                    <a:ln w="9525">
                      <a:noFill/>
                      <a:miter lim="800000"/>
                      <a:headEnd/>
                      <a:tailEnd/>
                    </a:ln>
                  </pic:spPr>
                </pic:pic>
              </a:graphicData>
            </a:graphic>
          </wp:inline>
        </w:drawing>
      </w:r>
      <w:r w:rsidRPr="008F0189">
        <w:rPr>
          <w:rFonts w:ascii="KZ Times New Roman" w:hAnsi="KZ Times New Roman"/>
          <w:sz w:val="28"/>
          <w:szCs w:val="28"/>
        </w:rPr>
        <w:t xml:space="preserve">           </w:t>
      </w:r>
      <w:r w:rsidRPr="008F0189">
        <w:rPr>
          <w:rFonts w:ascii="KZ Times New Roman" w:hAnsi="KZ Times New Roman"/>
          <w:sz w:val="28"/>
          <w:szCs w:val="28"/>
          <w:lang w:val="kk-KZ"/>
        </w:rPr>
        <w:t xml:space="preserve">                 </w:t>
      </w:r>
      <w:r w:rsidRPr="008F0189">
        <w:rPr>
          <w:rFonts w:ascii="KZ Times New Roman" w:hAnsi="KZ Times New Roman"/>
          <w:sz w:val="28"/>
          <w:szCs w:val="28"/>
        </w:rPr>
        <w:tab/>
        <w:t>(3.93)</w:t>
      </w:r>
    </w:p>
    <w:p w:rsidR="008F0189" w:rsidRPr="008F0189" w:rsidRDefault="008F0189" w:rsidP="008F0189">
      <w:pPr>
        <w:pStyle w:val="af9"/>
        <w:ind w:right="-99" w:firstLine="567"/>
        <w:rPr>
          <w:rFonts w:ascii="KZ Times New Roman" w:hAnsi="KZ Times New Roman"/>
          <w:sz w:val="28"/>
          <w:szCs w:val="28"/>
          <w:lang w:val="kk-KZ"/>
        </w:rPr>
      </w:pPr>
    </w:p>
    <w:p w:rsidR="008F0189" w:rsidRPr="008F0189" w:rsidRDefault="008F0189" w:rsidP="008F0189">
      <w:pPr>
        <w:pStyle w:val="af9"/>
        <w:ind w:right="-99" w:firstLine="567"/>
        <w:rPr>
          <w:rFonts w:ascii="KZ Times New Roman" w:hAnsi="KZ Times New Roman"/>
          <w:sz w:val="28"/>
          <w:szCs w:val="28"/>
        </w:rPr>
      </w:pPr>
      <w:r w:rsidRPr="008F0189">
        <w:rPr>
          <w:rFonts w:ascii="KZ Times New Roman" w:hAnsi="KZ Times New Roman"/>
          <w:sz w:val="28"/>
          <w:szCs w:val="28"/>
          <w:lang w:val="kk-KZ"/>
        </w:rPr>
        <w:t xml:space="preserve">Тізбектің магнит өрісінің энергиясы ондағы тоқ күшінің квадратына және L индуктивтікке тура пропорционал болады. </w:t>
      </w:r>
    </w:p>
    <w:p w:rsidR="00EC0887" w:rsidRPr="008F0189" w:rsidRDefault="00EC0887" w:rsidP="00EC0887">
      <w:pPr>
        <w:pStyle w:val="ac"/>
        <w:spacing w:after="0" w:line="240" w:lineRule="auto"/>
        <w:ind w:left="927" w:right="-99"/>
        <w:rPr>
          <w:lang w:val="ru-RU"/>
        </w:rPr>
      </w:pPr>
    </w:p>
    <w:p w:rsidR="00087036" w:rsidRPr="00087036" w:rsidRDefault="00087036" w:rsidP="00087036">
      <w:pPr>
        <w:spacing w:after="0" w:line="240" w:lineRule="auto"/>
        <w:ind w:right="-99" w:firstLine="567"/>
        <w:rPr>
          <w:rFonts w:ascii="KZ Times New Roman" w:hAnsi="KZ Times New Roman"/>
          <w:b/>
          <w:i/>
          <w:lang w:val="ru-RU"/>
        </w:rPr>
      </w:pPr>
      <w:r>
        <w:rPr>
          <w:lang w:val="ru-RU"/>
        </w:rPr>
        <w:tab/>
      </w:r>
      <w:r w:rsidRPr="00087036">
        <w:rPr>
          <w:rFonts w:ascii="KZ Times New Roman" w:hAnsi="KZ Times New Roman"/>
          <w:b/>
          <w:i/>
          <w:lang w:val="ru-RU"/>
        </w:rPr>
        <w:t>Пысықтауға арналған сұрақтар:</w:t>
      </w:r>
    </w:p>
    <w:p w:rsidR="00087036" w:rsidRDefault="00087036" w:rsidP="00087036">
      <w:pPr>
        <w:pStyle w:val="ac"/>
        <w:numPr>
          <w:ilvl w:val="0"/>
          <w:numId w:val="33"/>
        </w:numPr>
        <w:spacing w:after="0" w:line="240" w:lineRule="auto"/>
        <w:ind w:right="-99"/>
        <w:rPr>
          <w:rFonts w:ascii="KZ Times New Roman" w:hAnsi="KZ Times New Roman"/>
          <w:lang w:val="ru-RU"/>
        </w:rPr>
      </w:pPr>
      <w:r w:rsidRPr="00087036">
        <w:rPr>
          <w:rFonts w:ascii="KZ Times New Roman" w:hAnsi="KZ Times New Roman"/>
          <w:lang w:val="ru-RU"/>
        </w:rPr>
        <w:t xml:space="preserve">Магнит </w:t>
      </w:r>
      <w:r>
        <w:rPr>
          <w:rFonts w:ascii="KZ Times New Roman" w:hAnsi="KZ Times New Roman"/>
          <w:lang w:val="ru-RU"/>
        </w:rPr>
        <w:t>индукция сызықтары. Құйынды өріс?</w:t>
      </w:r>
    </w:p>
    <w:p w:rsidR="00087036" w:rsidRDefault="00087036" w:rsidP="00087036">
      <w:pPr>
        <w:pStyle w:val="ac"/>
        <w:numPr>
          <w:ilvl w:val="0"/>
          <w:numId w:val="33"/>
        </w:numPr>
        <w:spacing w:after="0" w:line="240" w:lineRule="auto"/>
        <w:ind w:right="-99"/>
        <w:rPr>
          <w:rFonts w:ascii="KZ Times New Roman" w:hAnsi="KZ Times New Roman"/>
          <w:lang w:val="ru-RU"/>
        </w:rPr>
      </w:pPr>
      <w:r>
        <w:rPr>
          <w:rFonts w:ascii="KZ Times New Roman" w:hAnsi="KZ Times New Roman"/>
          <w:lang w:val="ru-RU"/>
        </w:rPr>
        <w:t>Түзу тоқтың, дөңгелек және соленоидтың магнит өрісін түсіндір</w:t>
      </w:r>
    </w:p>
    <w:p w:rsidR="00087036" w:rsidRDefault="00087036" w:rsidP="00087036">
      <w:pPr>
        <w:pStyle w:val="ac"/>
        <w:numPr>
          <w:ilvl w:val="0"/>
          <w:numId w:val="33"/>
        </w:numPr>
        <w:spacing w:after="0" w:line="240" w:lineRule="auto"/>
        <w:ind w:right="-99"/>
        <w:rPr>
          <w:rFonts w:ascii="KZ Times New Roman" w:hAnsi="KZ Times New Roman"/>
          <w:lang w:val="ru-RU"/>
        </w:rPr>
      </w:pPr>
      <w:r>
        <w:rPr>
          <w:rFonts w:ascii="KZ Times New Roman" w:hAnsi="KZ Times New Roman"/>
          <w:lang w:val="ru-RU"/>
        </w:rPr>
        <w:t>Соленоидтың және тұрақты магниттың магниттік қасиеттері?</w:t>
      </w:r>
    </w:p>
    <w:p w:rsidR="00087036" w:rsidRDefault="00087036" w:rsidP="00087036">
      <w:pPr>
        <w:pStyle w:val="ac"/>
        <w:numPr>
          <w:ilvl w:val="0"/>
          <w:numId w:val="33"/>
        </w:numPr>
        <w:spacing w:after="0" w:line="240" w:lineRule="auto"/>
        <w:ind w:right="-99"/>
        <w:rPr>
          <w:rFonts w:ascii="KZ Times New Roman" w:hAnsi="KZ Times New Roman"/>
          <w:lang w:val="ru-RU"/>
        </w:rPr>
      </w:pPr>
      <w:r>
        <w:rPr>
          <w:rFonts w:ascii="KZ Times New Roman" w:hAnsi="KZ Times New Roman"/>
          <w:lang w:val="ru-RU"/>
        </w:rPr>
        <w:t>Ампердің анықтамасы?</w:t>
      </w:r>
    </w:p>
    <w:p w:rsidR="00087036" w:rsidRDefault="00087036" w:rsidP="00087036">
      <w:pPr>
        <w:pStyle w:val="ac"/>
        <w:numPr>
          <w:ilvl w:val="0"/>
          <w:numId w:val="33"/>
        </w:numPr>
        <w:spacing w:after="0" w:line="240" w:lineRule="auto"/>
        <w:ind w:right="-99"/>
        <w:rPr>
          <w:rFonts w:ascii="KZ Times New Roman" w:hAnsi="KZ Times New Roman"/>
          <w:lang w:val="ru-RU"/>
        </w:rPr>
      </w:pPr>
      <w:r>
        <w:rPr>
          <w:rFonts w:ascii="KZ Times New Roman" w:hAnsi="KZ Times New Roman"/>
          <w:lang w:val="ru-RU"/>
        </w:rPr>
        <w:t>Парамагниттік, даимагниттік, ферромагниттік заттардың қасиеттерін түсіндір</w:t>
      </w:r>
    </w:p>
    <w:p w:rsidR="00087036" w:rsidRDefault="00087036" w:rsidP="00087036">
      <w:pPr>
        <w:pStyle w:val="ac"/>
        <w:numPr>
          <w:ilvl w:val="0"/>
          <w:numId w:val="33"/>
        </w:numPr>
        <w:spacing w:after="0" w:line="240" w:lineRule="auto"/>
        <w:ind w:right="-99"/>
        <w:rPr>
          <w:rFonts w:ascii="KZ Times New Roman" w:hAnsi="KZ Times New Roman"/>
          <w:lang w:val="ru-RU"/>
        </w:rPr>
      </w:pPr>
      <w:r>
        <w:rPr>
          <w:rFonts w:ascii="KZ Times New Roman" w:hAnsi="KZ Times New Roman"/>
          <w:lang w:val="ru-RU"/>
        </w:rPr>
        <w:t>Амперметр және вольтметрдің құрылысы және жұмыс істеу принциппі?</w:t>
      </w:r>
    </w:p>
    <w:p w:rsidR="00087036" w:rsidRDefault="00087036" w:rsidP="00164B5A">
      <w:pPr>
        <w:pStyle w:val="ac"/>
        <w:numPr>
          <w:ilvl w:val="0"/>
          <w:numId w:val="33"/>
        </w:numPr>
        <w:tabs>
          <w:tab w:val="left" w:pos="993"/>
        </w:tabs>
        <w:spacing w:after="0" w:line="240" w:lineRule="auto"/>
        <w:ind w:left="567" w:right="-99" w:firstLine="0"/>
        <w:jc w:val="both"/>
        <w:rPr>
          <w:rFonts w:ascii="KZ Times New Roman" w:hAnsi="KZ Times New Roman"/>
          <w:lang w:val="ru-RU"/>
        </w:rPr>
      </w:pPr>
      <w:r>
        <w:rPr>
          <w:rFonts w:ascii="KZ Times New Roman" w:hAnsi="KZ Times New Roman"/>
          <w:lang w:val="ru-RU"/>
        </w:rPr>
        <w:t>Лорен күші</w:t>
      </w:r>
    </w:p>
    <w:p w:rsidR="00087036" w:rsidRPr="00087036" w:rsidRDefault="00087036" w:rsidP="00164B5A">
      <w:pPr>
        <w:pStyle w:val="ac"/>
        <w:numPr>
          <w:ilvl w:val="0"/>
          <w:numId w:val="33"/>
        </w:numPr>
        <w:tabs>
          <w:tab w:val="left" w:pos="993"/>
        </w:tabs>
        <w:spacing w:after="0" w:line="240" w:lineRule="auto"/>
        <w:ind w:left="567" w:right="-99" w:firstLine="0"/>
        <w:jc w:val="both"/>
        <w:rPr>
          <w:rFonts w:ascii="KZ Times New Roman" w:hAnsi="KZ Times New Roman"/>
          <w:lang w:val="ru-RU"/>
        </w:rPr>
      </w:pPr>
      <w:r w:rsidRPr="00087036">
        <w:rPr>
          <w:rFonts w:ascii="KZ Times New Roman" w:hAnsi="KZ Times New Roman"/>
          <w:lang w:val="ru-RU"/>
        </w:rPr>
        <w:t>Электромагниттік индукция құбылысы?</w:t>
      </w:r>
    </w:p>
    <w:p w:rsidR="00EC0887" w:rsidRPr="00087036" w:rsidRDefault="00EC0887" w:rsidP="00164B5A">
      <w:pPr>
        <w:pStyle w:val="ac"/>
        <w:spacing w:after="0" w:line="240" w:lineRule="auto"/>
        <w:ind w:left="0" w:right="-99"/>
        <w:jc w:val="both"/>
        <w:rPr>
          <w:rFonts w:ascii="KZ Times New Roman" w:hAnsi="KZ Times New Roman"/>
          <w:lang w:val="ru-RU"/>
        </w:rPr>
      </w:pPr>
    </w:p>
    <w:p w:rsidR="00420389" w:rsidRDefault="00420389"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164B5A" w:rsidRDefault="00164B5A" w:rsidP="00164B5A">
      <w:pPr>
        <w:pStyle w:val="ac"/>
        <w:spacing w:after="0" w:line="240" w:lineRule="auto"/>
        <w:ind w:left="0" w:right="-99"/>
        <w:jc w:val="both"/>
        <w:rPr>
          <w:lang w:val="ru-RU"/>
        </w:rPr>
      </w:pPr>
    </w:p>
    <w:p w:rsidR="00443675" w:rsidRPr="00164B5A" w:rsidRDefault="00443675" w:rsidP="00164B5A">
      <w:pPr>
        <w:keepNext/>
        <w:tabs>
          <w:tab w:val="center" w:pos="9639"/>
        </w:tabs>
        <w:autoSpaceDE w:val="0"/>
        <w:autoSpaceDN w:val="0"/>
        <w:spacing w:after="0" w:line="240" w:lineRule="auto"/>
        <w:jc w:val="center"/>
        <w:outlineLvl w:val="1"/>
        <w:rPr>
          <w:rFonts w:ascii="KZ Times New Roman" w:hAnsi="KZ Times New Roman"/>
          <w:b/>
          <w:caps/>
          <w:lang w:val="kk-KZ"/>
        </w:rPr>
      </w:pPr>
      <w:r w:rsidRPr="00164B5A">
        <w:rPr>
          <w:rFonts w:ascii="KZ Times New Roman" w:hAnsi="KZ Times New Roman"/>
          <w:b/>
          <w:caps/>
          <w:lang w:val="kk-KZ"/>
        </w:rPr>
        <w:lastRenderedPageBreak/>
        <w:t>Әдебиеттер тізімі</w:t>
      </w:r>
    </w:p>
    <w:p w:rsidR="00164B5A" w:rsidRPr="00443675" w:rsidRDefault="00164B5A" w:rsidP="00164B5A">
      <w:pPr>
        <w:keepNext/>
        <w:tabs>
          <w:tab w:val="center" w:pos="9639"/>
        </w:tabs>
        <w:autoSpaceDE w:val="0"/>
        <w:autoSpaceDN w:val="0"/>
        <w:spacing w:after="0" w:line="240" w:lineRule="auto"/>
        <w:jc w:val="both"/>
        <w:outlineLvl w:val="1"/>
        <w:rPr>
          <w:rFonts w:ascii="KZ Times New Roman" w:hAnsi="KZ Times New Roman"/>
          <w:b/>
          <w:lang w:val="kk-KZ"/>
        </w:rPr>
      </w:pPr>
    </w:p>
    <w:p w:rsidR="00443675" w:rsidRPr="00443675" w:rsidRDefault="00443675" w:rsidP="00164B5A">
      <w:pPr>
        <w:pStyle w:val="af9"/>
        <w:ind w:firstLine="0"/>
        <w:rPr>
          <w:rFonts w:ascii="KZ Times New Roman" w:hAnsi="KZ Times New Roman"/>
          <w:b/>
          <w:sz w:val="28"/>
          <w:szCs w:val="28"/>
          <w:lang w:val="kk-KZ"/>
        </w:rPr>
      </w:pPr>
      <w:r w:rsidRPr="00443675">
        <w:rPr>
          <w:rFonts w:ascii="KZ Times New Roman" w:hAnsi="KZ Times New Roman"/>
          <w:b/>
          <w:sz w:val="28"/>
          <w:szCs w:val="28"/>
          <w:lang w:val="kk-KZ"/>
        </w:rPr>
        <w:t>Негізгі:</w:t>
      </w:r>
    </w:p>
    <w:p w:rsidR="00443675" w:rsidRPr="00443675" w:rsidRDefault="00443675" w:rsidP="00164B5A">
      <w:pPr>
        <w:pStyle w:val="af9"/>
        <w:ind w:firstLine="0"/>
        <w:rPr>
          <w:rFonts w:ascii="KZ Times New Roman" w:hAnsi="KZ Times New Roman"/>
          <w:sz w:val="28"/>
          <w:szCs w:val="28"/>
          <w:lang w:val="kk-KZ"/>
        </w:rPr>
      </w:pPr>
      <w:r w:rsidRPr="00443675">
        <w:rPr>
          <w:rFonts w:ascii="KZ Times New Roman" w:hAnsi="KZ Times New Roman"/>
          <w:sz w:val="28"/>
          <w:szCs w:val="28"/>
          <w:lang w:val="kk-KZ"/>
        </w:rPr>
        <w:t xml:space="preserve">1. Савельев И.В. Жалпы физика курсы. 1, 2 том. -Алматы, Мектеп, 1982, (аударма). </w:t>
      </w:r>
    </w:p>
    <w:p w:rsidR="00443675" w:rsidRPr="00443675" w:rsidRDefault="00443675" w:rsidP="00164B5A">
      <w:pPr>
        <w:pStyle w:val="af9"/>
        <w:ind w:firstLine="0"/>
        <w:rPr>
          <w:rFonts w:ascii="KZ Times New Roman" w:hAnsi="KZ Times New Roman"/>
          <w:sz w:val="28"/>
          <w:szCs w:val="28"/>
          <w:lang w:val="kk-KZ"/>
        </w:rPr>
      </w:pPr>
      <w:r w:rsidRPr="00443675">
        <w:rPr>
          <w:rFonts w:ascii="KZ Times New Roman" w:hAnsi="KZ Times New Roman"/>
          <w:sz w:val="28"/>
          <w:szCs w:val="28"/>
          <w:lang w:val="kk-KZ"/>
        </w:rPr>
        <w:t xml:space="preserve">2. П. Полатбеков. Оптика. -Алматы, Мектеп, 1981. </w:t>
      </w:r>
    </w:p>
    <w:p w:rsidR="00443675" w:rsidRPr="00443675" w:rsidRDefault="00443675" w:rsidP="00164B5A">
      <w:pPr>
        <w:pStyle w:val="af9"/>
        <w:ind w:firstLine="0"/>
        <w:rPr>
          <w:rFonts w:ascii="KZ Times New Roman" w:hAnsi="KZ Times New Roman"/>
          <w:sz w:val="28"/>
          <w:szCs w:val="28"/>
          <w:lang w:val="kk-KZ"/>
        </w:rPr>
      </w:pPr>
      <w:r w:rsidRPr="00443675">
        <w:rPr>
          <w:rFonts w:ascii="KZ Times New Roman" w:hAnsi="KZ Times New Roman"/>
          <w:sz w:val="28"/>
          <w:szCs w:val="28"/>
          <w:lang w:val="kk-KZ"/>
        </w:rPr>
        <w:t xml:space="preserve">3. Савельев И.В. Курс общей физики. 1, 2, 3 том. М., Наука. Главная редакция физико-математической литературы. 1988. </w:t>
      </w:r>
    </w:p>
    <w:p w:rsidR="00443675" w:rsidRPr="00443675" w:rsidRDefault="00443675" w:rsidP="00164B5A">
      <w:pPr>
        <w:pStyle w:val="af9"/>
        <w:ind w:firstLine="0"/>
        <w:rPr>
          <w:rFonts w:ascii="KZ Times New Roman" w:hAnsi="KZ Times New Roman"/>
          <w:sz w:val="28"/>
          <w:szCs w:val="28"/>
          <w:lang w:val="kk-KZ"/>
        </w:rPr>
      </w:pPr>
      <w:r w:rsidRPr="00443675">
        <w:rPr>
          <w:rFonts w:ascii="KZ Times New Roman" w:hAnsi="KZ Times New Roman"/>
          <w:sz w:val="28"/>
          <w:szCs w:val="28"/>
          <w:lang w:val="kk-KZ"/>
        </w:rPr>
        <w:t>4. С.Э. Фриш, А.В. Тиморева. Жалпы физика курсы. 1,2 том. Алматы, Мектеп, 1981.</w:t>
      </w:r>
    </w:p>
    <w:p w:rsidR="00443675" w:rsidRPr="00443675" w:rsidRDefault="00443675" w:rsidP="00164B5A">
      <w:pPr>
        <w:pStyle w:val="af9"/>
        <w:ind w:firstLine="0"/>
        <w:rPr>
          <w:rFonts w:ascii="KZ Times New Roman" w:hAnsi="KZ Times New Roman"/>
          <w:sz w:val="28"/>
          <w:szCs w:val="28"/>
          <w:lang w:val="kk-KZ"/>
        </w:rPr>
      </w:pPr>
      <w:r w:rsidRPr="00443675">
        <w:rPr>
          <w:rFonts w:ascii="KZ Times New Roman" w:hAnsi="KZ Times New Roman"/>
          <w:sz w:val="28"/>
          <w:szCs w:val="28"/>
          <w:lang w:val="kk-KZ"/>
        </w:rPr>
        <w:t xml:space="preserve">5. Н.Б. Кадыров. Ядролық физика негіздері. Алматы, Қазақ университеті, 2000, 2002, 2004. </w:t>
      </w:r>
    </w:p>
    <w:p w:rsidR="00443675" w:rsidRDefault="00443675" w:rsidP="00164B5A">
      <w:pPr>
        <w:pStyle w:val="af9"/>
        <w:ind w:firstLine="0"/>
        <w:rPr>
          <w:rFonts w:ascii="KZ Times New Roman" w:hAnsi="KZ Times New Roman"/>
          <w:sz w:val="28"/>
          <w:szCs w:val="28"/>
          <w:lang w:val="kk-KZ"/>
        </w:rPr>
      </w:pPr>
      <w:r w:rsidRPr="00443675">
        <w:rPr>
          <w:rFonts w:ascii="KZ Times New Roman" w:hAnsi="KZ Times New Roman"/>
          <w:sz w:val="28"/>
          <w:szCs w:val="28"/>
          <w:lang w:val="kk-KZ"/>
        </w:rPr>
        <w:t xml:space="preserve">6. Әбілдаев Ә.Х. Физика. Алматы, Қазақ Университеті, 2011. </w:t>
      </w:r>
    </w:p>
    <w:p w:rsidR="00164B5A" w:rsidRPr="00443675" w:rsidRDefault="00164B5A" w:rsidP="00164B5A">
      <w:pPr>
        <w:pStyle w:val="af9"/>
        <w:ind w:firstLine="0"/>
        <w:rPr>
          <w:rFonts w:ascii="KZ Times New Roman" w:hAnsi="KZ Times New Roman"/>
          <w:sz w:val="28"/>
          <w:szCs w:val="28"/>
          <w:lang w:val="kk-KZ"/>
        </w:rPr>
      </w:pPr>
    </w:p>
    <w:p w:rsidR="00443675" w:rsidRPr="00443675" w:rsidRDefault="00443675" w:rsidP="00164B5A">
      <w:pPr>
        <w:pStyle w:val="af9"/>
        <w:ind w:firstLine="0"/>
        <w:rPr>
          <w:rFonts w:ascii="KZ Times New Roman" w:hAnsi="KZ Times New Roman"/>
          <w:b/>
          <w:sz w:val="28"/>
          <w:szCs w:val="28"/>
          <w:lang w:val="kk-KZ"/>
        </w:rPr>
      </w:pPr>
      <w:r w:rsidRPr="00443675">
        <w:rPr>
          <w:rFonts w:ascii="KZ Times New Roman" w:hAnsi="KZ Times New Roman"/>
          <w:b/>
          <w:sz w:val="28"/>
          <w:szCs w:val="28"/>
          <w:lang w:val="kk-KZ"/>
        </w:rPr>
        <w:t>Қосымша:</w:t>
      </w:r>
    </w:p>
    <w:p w:rsidR="00443675" w:rsidRPr="00443675" w:rsidRDefault="00443675" w:rsidP="00164B5A">
      <w:pPr>
        <w:tabs>
          <w:tab w:val="left" w:pos="7320"/>
        </w:tabs>
        <w:spacing w:after="0" w:line="240" w:lineRule="auto"/>
        <w:jc w:val="both"/>
        <w:rPr>
          <w:rFonts w:ascii="KZ Times New Roman" w:hAnsi="KZ Times New Roman"/>
          <w:lang w:val="kk-KZ"/>
        </w:rPr>
      </w:pPr>
      <w:r w:rsidRPr="00443675">
        <w:rPr>
          <w:rFonts w:ascii="KZ Times New Roman" w:hAnsi="KZ Times New Roman"/>
          <w:lang w:val="kk-KZ"/>
        </w:rPr>
        <w:t>1. Сивухин Д.В. Общий курс физики.-М.: Наука, 1977-1986, т. 1-5.</w:t>
      </w:r>
    </w:p>
    <w:p w:rsidR="00443675" w:rsidRPr="00443675" w:rsidRDefault="00443675" w:rsidP="00164B5A">
      <w:pPr>
        <w:spacing w:after="0" w:line="240" w:lineRule="auto"/>
        <w:jc w:val="both"/>
        <w:rPr>
          <w:rFonts w:ascii="KZ Times New Roman" w:hAnsi="KZ Times New Roman"/>
          <w:lang w:val="kk-KZ"/>
        </w:rPr>
      </w:pPr>
      <w:r w:rsidRPr="00443675">
        <w:rPr>
          <w:rFonts w:ascii="KZ Times New Roman" w:hAnsi="KZ Times New Roman"/>
          <w:lang w:val="kk-KZ"/>
        </w:rPr>
        <w:t xml:space="preserve">2. Н. Кадыров, Н. Қойшыбаев. Механика, молекулалық физика. Алматы, Қазақ университеті, 2001. </w:t>
      </w:r>
    </w:p>
    <w:p w:rsidR="00443675" w:rsidRPr="00443675" w:rsidRDefault="00443675" w:rsidP="00164B5A">
      <w:pPr>
        <w:spacing w:after="0" w:line="240" w:lineRule="auto"/>
        <w:jc w:val="both"/>
        <w:rPr>
          <w:rFonts w:ascii="KZ Times New Roman" w:hAnsi="KZ Times New Roman"/>
          <w:lang w:val="kk-KZ"/>
        </w:rPr>
      </w:pPr>
      <w:r w:rsidRPr="00443675">
        <w:rPr>
          <w:rFonts w:ascii="KZ Times New Roman" w:hAnsi="KZ Times New Roman"/>
          <w:lang w:val="kk-KZ"/>
        </w:rPr>
        <w:t xml:space="preserve">3. К.Б. Жұманов. Атомдық физика негіздері. Алматы, Қазақ университеті, 2000. </w:t>
      </w:r>
    </w:p>
    <w:p w:rsidR="00443675" w:rsidRPr="00443675" w:rsidRDefault="00443675" w:rsidP="00164B5A">
      <w:pPr>
        <w:spacing w:after="0" w:line="240" w:lineRule="auto"/>
        <w:jc w:val="both"/>
        <w:rPr>
          <w:rFonts w:ascii="KZ Times New Roman" w:hAnsi="KZ Times New Roman"/>
          <w:lang w:val="kk-KZ"/>
        </w:rPr>
      </w:pPr>
      <w:r w:rsidRPr="00443675">
        <w:rPr>
          <w:rFonts w:ascii="KZ Times New Roman" w:hAnsi="KZ Times New Roman"/>
          <w:lang w:val="kk-KZ"/>
        </w:rPr>
        <w:t xml:space="preserve">4. Детлаф А.А., Яворский Б.М. Курс физики. М., Высшая школа, 2000. </w:t>
      </w:r>
    </w:p>
    <w:p w:rsidR="00443675" w:rsidRDefault="00443675" w:rsidP="00164B5A">
      <w:pPr>
        <w:spacing w:after="0" w:line="240" w:lineRule="auto"/>
        <w:jc w:val="both"/>
        <w:rPr>
          <w:rFonts w:ascii="KZ Times New Roman" w:hAnsi="KZ Times New Roman"/>
          <w:lang w:val="kk-KZ"/>
        </w:rPr>
      </w:pPr>
      <w:r w:rsidRPr="00443675">
        <w:rPr>
          <w:rFonts w:ascii="KZ Times New Roman" w:hAnsi="KZ Times New Roman"/>
          <w:lang w:val="kk-KZ"/>
        </w:rPr>
        <w:t>5. Трофимова Т.И. Курс физики. Учебник для вузов. М., Высшая школа, 1999.</w:t>
      </w:r>
    </w:p>
    <w:p w:rsidR="00443675" w:rsidRPr="00443675" w:rsidRDefault="00443675" w:rsidP="00164B5A">
      <w:pPr>
        <w:pStyle w:val="af9"/>
        <w:ind w:firstLine="0"/>
        <w:rPr>
          <w:rFonts w:ascii="KZ Times New Roman" w:hAnsi="KZ Times New Roman"/>
          <w:sz w:val="28"/>
          <w:szCs w:val="28"/>
          <w:lang w:val="kk-KZ"/>
        </w:rPr>
      </w:pPr>
      <w:r w:rsidRPr="00443675">
        <w:rPr>
          <w:rFonts w:ascii="KZ Times New Roman" w:hAnsi="KZ Times New Roman"/>
          <w:sz w:val="28"/>
          <w:szCs w:val="28"/>
          <w:lang w:val="kk-KZ"/>
        </w:rPr>
        <w:t>7. Исатаев И., Асқарова А.С., Өмірбеков Ж. т.б. Жалпы физикалық практикум. Алматы.: Қазақ университеті, 2002.</w:t>
      </w:r>
    </w:p>
    <w:p w:rsidR="00443675" w:rsidRPr="00443675" w:rsidRDefault="00443675" w:rsidP="00164B5A">
      <w:pPr>
        <w:pStyle w:val="af9"/>
        <w:ind w:firstLine="0"/>
        <w:rPr>
          <w:rFonts w:ascii="KZ Times New Roman" w:hAnsi="KZ Times New Roman"/>
          <w:sz w:val="28"/>
          <w:szCs w:val="28"/>
          <w:lang w:val="kk-KZ"/>
        </w:rPr>
      </w:pPr>
      <w:r w:rsidRPr="00443675">
        <w:rPr>
          <w:rFonts w:ascii="KZ Times New Roman" w:hAnsi="KZ Times New Roman"/>
          <w:sz w:val="28"/>
          <w:szCs w:val="28"/>
          <w:lang w:val="kk-KZ"/>
        </w:rPr>
        <w:t xml:space="preserve">8. Е.А. Ахметов, К.Б. Жұманов, З.К. Өмірбеков. Электр және магнетизм практикумы. Алматы, Қазақ университеті, 1997. </w:t>
      </w:r>
    </w:p>
    <w:p w:rsidR="00443675" w:rsidRPr="00443675" w:rsidRDefault="00443675" w:rsidP="00164B5A">
      <w:pPr>
        <w:pStyle w:val="af9"/>
        <w:ind w:firstLine="0"/>
        <w:rPr>
          <w:rFonts w:ascii="KZ Times New Roman" w:hAnsi="KZ Times New Roman"/>
          <w:sz w:val="28"/>
          <w:szCs w:val="28"/>
          <w:lang w:val="kk-KZ"/>
        </w:rPr>
      </w:pPr>
      <w:r w:rsidRPr="00443675">
        <w:rPr>
          <w:rFonts w:ascii="KZ Times New Roman" w:hAnsi="KZ Times New Roman"/>
          <w:sz w:val="28"/>
          <w:szCs w:val="28"/>
          <w:lang w:val="kk-KZ"/>
        </w:rPr>
        <w:t>9. Ш.Ш. Сарсембинов, Е.А. Ахметов және т.б. Физикалық практикум. Оптика. Алматы, MEGAPOLIS CORPATION, 1999.</w:t>
      </w:r>
    </w:p>
    <w:p w:rsidR="00443675" w:rsidRPr="00443675" w:rsidRDefault="00443675" w:rsidP="00164B5A">
      <w:pPr>
        <w:pStyle w:val="af9"/>
        <w:ind w:firstLine="0"/>
        <w:rPr>
          <w:rFonts w:ascii="KZ Times New Roman" w:hAnsi="KZ Times New Roman"/>
          <w:sz w:val="28"/>
          <w:szCs w:val="28"/>
          <w:lang w:val="kk-KZ"/>
        </w:rPr>
      </w:pPr>
      <w:r w:rsidRPr="00443675">
        <w:rPr>
          <w:rFonts w:ascii="KZ Times New Roman" w:hAnsi="KZ Times New Roman"/>
          <w:sz w:val="28"/>
          <w:szCs w:val="28"/>
          <w:lang w:val="kk-KZ"/>
        </w:rPr>
        <w:t xml:space="preserve"> 10. Ә.Х. Әбілдаев, Б.Г. Ахметова, Н.Б. Қадыров және т.б. Ядролық физика негіздері пәнінен лабораториялық жұмыстарға әдістемелік нұсқау. Алматы, Қазақ университеті, 2002. </w:t>
      </w:r>
    </w:p>
    <w:p w:rsidR="00443675" w:rsidRPr="00443675" w:rsidRDefault="00443675" w:rsidP="00443675">
      <w:pPr>
        <w:ind w:left="360"/>
        <w:jc w:val="both"/>
        <w:rPr>
          <w:rFonts w:ascii="KZ Times New Roman" w:hAnsi="KZ Times New Roman"/>
          <w:lang w:val="kk-KZ"/>
        </w:rPr>
      </w:pPr>
    </w:p>
    <w:p w:rsidR="00420389" w:rsidRPr="00443675" w:rsidRDefault="00420389" w:rsidP="00EC0887">
      <w:pPr>
        <w:pStyle w:val="ac"/>
        <w:spacing w:after="0" w:line="240" w:lineRule="auto"/>
        <w:ind w:left="927" w:right="-99"/>
        <w:rPr>
          <w:rFonts w:ascii="KZ Times New Roman" w:hAnsi="KZ Times New Roman"/>
          <w:lang w:val="kk-KZ"/>
        </w:rPr>
      </w:pPr>
    </w:p>
    <w:p w:rsidR="00420389" w:rsidRPr="00443675" w:rsidRDefault="00420389" w:rsidP="00EC0887">
      <w:pPr>
        <w:pStyle w:val="ac"/>
        <w:spacing w:after="0" w:line="240" w:lineRule="auto"/>
        <w:ind w:left="927" w:right="-99"/>
        <w:rPr>
          <w:rFonts w:ascii="KZ Times New Roman" w:hAnsi="KZ Times New Roman"/>
          <w:lang w:val="ru-RU"/>
        </w:rPr>
      </w:pPr>
    </w:p>
    <w:p w:rsidR="00420389" w:rsidRPr="00443675" w:rsidRDefault="00420389" w:rsidP="00EC0887">
      <w:pPr>
        <w:pStyle w:val="ac"/>
        <w:spacing w:after="0" w:line="240" w:lineRule="auto"/>
        <w:ind w:left="927" w:right="-99"/>
        <w:rPr>
          <w:rFonts w:ascii="KZ Times New Roman" w:hAnsi="KZ Times New Roman"/>
          <w:lang w:val="ru-RU"/>
        </w:rPr>
      </w:pPr>
    </w:p>
    <w:p w:rsidR="00420389" w:rsidRPr="00443675" w:rsidRDefault="00420389" w:rsidP="00EC0887">
      <w:pPr>
        <w:pStyle w:val="ac"/>
        <w:spacing w:after="0" w:line="240" w:lineRule="auto"/>
        <w:ind w:left="927" w:right="-99"/>
        <w:rPr>
          <w:rFonts w:ascii="KZ Times New Roman" w:hAnsi="KZ Times New Roman"/>
          <w:lang w:val="ru-RU"/>
        </w:rPr>
      </w:pPr>
    </w:p>
    <w:p w:rsidR="00420389" w:rsidRPr="00443675" w:rsidRDefault="00420389" w:rsidP="00EC0887">
      <w:pPr>
        <w:pStyle w:val="ac"/>
        <w:spacing w:after="0" w:line="240" w:lineRule="auto"/>
        <w:ind w:left="927" w:right="-99"/>
        <w:rPr>
          <w:rFonts w:ascii="KZ Times New Roman" w:hAnsi="KZ Times New Roman"/>
          <w:lang w:val="ru-RU"/>
        </w:rPr>
      </w:pPr>
    </w:p>
    <w:p w:rsidR="00420389" w:rsidRPr="00443675" w:rsidRDefault="00420389" w:rsidP="00EC0887">
      <w:pPr>
        <w:pStyle w:val="ac"/>
        <w:spacing w:after="0" w:line="240" w:lineRule="auto"/>
        <w:ind w:left="927" w:right="-99"/>
        <w:rPr>
          <w:rFonts w:ascii="KZ Times New Roman" w:hAnsi="KZ Times New Roman"/>
          <w:lang w:val="ru-RU"/>
        </w:rPr>
      </w:pPr>
    </w:p>
    <w:p w:rsidR="00420389" w:rsidRDefault="00420389" w:rsidP="00EC0887">
      <w:pPr>
        <w:pStyle w:val="ac"/>
        <w:spacing w:after="0" w:line="240" w:lineRule="auto"/>
        <w:ind w:left="927" w:right="-99"/>
        <w:rPr>
          <w:lang w:val="ru-RU"/>
        </w:rPr>
      </w:pPr>
    </w:p>
    <w:p w:rsidR="00420389" w:rsidRDefault="00420389" w:rsidP="00EC0887">
      <w:pPr>
        <w:pStyle w:val="ac"/>
        <w:spacing w:after="0" w:line="240" w:lineRule="auto"/>
        <w:ind w:left="927" w:right="-99"/>
        <w:rPr>
          <w:lang w:val="ru-RU"/>
        </w:rPr>
      </w:pPr>
    </w:p>
    <w:p w:rsidR="00420389" w:rsidRDefault="00420389" w:rsidP="00EC0887">
      <w:pPr>
        <w:pStyle w:val="ac"/>
        <w:spacing w:after="0" w:line="240" w:lineRule="auto"/>
        <w:ind w:left="927" w:right="-99"/>
        <w:rPr>
          <w:lang w:val="ru-RU"/>
        </w:rPr>
      </w:pPr>
    </w:p>
    <w:p w:rsidR="00420389" w:rsidRDefault="00420389" w:rsidP="00EC0887">
      <w:pPr>
        <w:pStyle w:val="ac"/>
        <w:spacing w:after="0" w:line="240" w:lineRule="auto"/>
        <w:ind w:left="927" w:right="-99"/>
        <w:rPr>
          <w:lang w:val="ru-RU"/>
        </w:rPr>
      </w:pPr>
    </w:p>
    <w:p w:rsidR="00420389" w:rsidRDefault="00420389" w:rsidP="00EC0887">
      <w:pPr>
        <w:pStyle w:val="ac"/>
        <w:spacing w:after="0" w:line="240" w:lineRule="auto"/>
        <w:ind w:left="927" w:right="-99"/>
        <w:rPr>
          <w:lang w:val="ru-RU"/>
        </w:rPr>
      </w:pPr>
    </w:p>
    <w:p w:rsidR="00420389" w:rsidRDefault="00420389" w:rsidP="00EC0887">
      <w:pPr>
        <w:pStyle w:val="ac"/>
        <w:spacing w:after="0" w:line="240" w:lineRule="auto"/>
        <w:ind w:left="927" w:right="-99"/>
        <w:rPr>
          <w:lang w:val="ru-RU"/>
        </w:rPr>
      </w:pPr>
    </w:p>
    <w:p w:rsidR="00420389" w:rsidRDefault="00420389" w:rsidP="00EC0887">
      <w:pPr>
        <w:pStyle w:val="ac"/>
        <w:spacing w:after="0" w:line="240" w:lineRule="auto"/>
        <w:ind w:left="927" w:right="-99"/>
        <w:rPr>
          <w:lang w:val="ru-RU"/>
        </w:rPr>
      </w:pPr>
    </w:p>
    <w:p w:rsidR="00492C02" w:rsidRDefault="00492C02" w:rsidP="00492C02">
      <w:pPr>
        <w:tabs>
          <w:tab w:val="left" w:pos="567"/>
        </w:tabs>
        <w:jc w:val="center"/>
        <w:rPr>
          <w:rFonts w:ascii="KZ Times New Roman" w:hAnsi="KZ Times New Roman"/>
          <w:b/>
          <w:lang w:val="kk-KZ"/>
        </w:rPr>
      </w:pPr>
      <w:r>
        <w:rPr>
          <w:rFonts w:ascii="KZ Times New Roman" w:hAnsi="KZ Times New Roman"/>
          <w:b/>
          <w:lang w:val="kk-KZ"/>
        </w:rPr>
        <w:lastRenderedPageBreak/>
        <w:t>Мазмұны</w:t>
      </w:r>
    </w:p>
    <w:p w:rsidR="00492C02" w:rsidRDefault="00492C02" w:rsidP="00492C02">
      <w:pPr>
        <w:tabs>
          <w:tab w:val="left" w:pos="567"/>
        </w:tabs>
        <w:jc w:val="center"/>
        <w:rPr>
          <w:rFonts w:ascii="KZ Times New Roman" w:hAnsi="KZ Times New Roman"/>
          <w:b/>
          <w:lang w:val="kk-KZ"/>
        </w:rPr>
      </w:pPr>
    </w:p>
    <w:p w:rsidR="00EC0887" w:rsidRPr="008E64D2" w:rsidRDefault="00EC0887" w:rsidP="00EC0887">
      <w:pPr>
        <w:tabs>
          <w:tab w:val="left" w:pos="567"/>
        </w:tabs>
        <w:rPr>
          <w:rFonts w:ascii="KZ Times New Roman" w:hAnsi="KZ Times New Roman"/>
          <w:lang w:val="kk-KZ"/>
        </w:rPr>
      </w:pPr>
      <w:r w:rsidRPr="00164B5A">
        <w:rPr>
          <w:rFonts w:ascii="KZ Times New Roman" w:hAnsi="KZ Times New Roman"/>
          <w:b/>
          <w:lang w:val="kk-KZ"/>
        </w:rPr>
        <w:t xml:space="preserve">Кіріспе                                                                                                                          </w:t>
      </w:r>
      <w:r w:rsidRPr="008E64D2">
        <w:rPr>
          <w:rFonts w:ascii="KZ Times New Roman" w:hAnsi="KZ Times New Roman"/>
          <w:lang w:val="kk-KZ"/>
        </w:rPr>
        <w:t xml:space="preserve">3 </w:t>
      </w:r>
    </w:p>
    <w:p w:rsidR="00EC0887" w:rsidRPr="008E64D2" w:rsidRDefault="00EC0887" w:rsidP="00EC0887">
      <w:pPr>
        <w:pStyle w:val="ac"/>
        <w:numPr>
          <w:ilvl w:val="0"/>
          <w:numId w:val="28"/>
        </w:numPr>
        <w:tabs>
          <w:tab w:val="left" w:pos="567"/>
          <w:tab w:val="left" w:pos="851"/>
        </w:tabs>
        <w:spacing w:after="0" w:line="240" w:lineRule="auto"/>
        <w:ind w:left="0" w:firstLine="0"/>
        <w:rPr>
          <w:rFonts w:ascii="KZ Times New Roman" w:hAnsi="KZ Times New Roman"/>
          <w:b/>
          <w:caps/>
          <w:lang w:val="kk-KZ"/>
        </w:rPr>
      </w:pPr>
      <w:r w:rsidRPr="008E64D2">
        <w:rPr>
          <w:rFonts w:ascii="KZ Times New Roman" w:hAnsi="KZ Times New Roman"/>
          <w:b/>
          <w:caps/>
          <w:lang w:val="kk-KZ"/>
        </w:rPr>
        <w:t xml:space="preserve">Механика                                                                                                        5 </w:t>
      </w:r>
    </w:p>
    <w:p w:rsidR="00EC0887" w:rsidRPr="008E64D2" w:rsidRDefault="00EC0887" w:rsidP="00EC0887">
      <w:pPr>
        <w:pStyle w:val="ac"/>
        <w:numPr>
          <w:ilvl w:val="1"/>
          <w:numId w:val="28"/>
        </w:numPr>
        <w:tabs>
          <w:tab w:val="left" w:pos="567"/>
          <w:tab w:val="left" w:pos="851"/>
          <w:tab w:val="left" w:pos="1134"/>
        </w:tabs>
        <w:spacing w:after="0" w:line="240" w:lineRule="auto"/>
        <w:ind w:left="0" w:firstLine="0"/>
        <w:rPr>
          <w:rFonts w:ascii="KZ Times New Roman" w:hAnsi="KZ Times New Roman"/>
          <w:lang w:val="kk-KZ"/>
        </w:rPr>
      </w:pPr>
      <w:r w:rsidRPr="008E64D2">
        <w:rPr>
          <w:rFonts w:ascii="KZ Times New Roman" w:hAnsi="KZ Times New Roman"/>
          <w:lang w:val="kk-KZ"/>
        </w:rPr>
        <w:t xml:space="preserve">Кинематика. </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5</w:t>
      </w:r>
    </w:p>
    <w:p w:rsidR="00EC0887" w:rsidRPr="008E64D2" w:rsidRDefault="00EC0887" w:rsidP="00EC0887">
      <w:pPr>
        <w:pStyle w:val="ac"/>
        <w:numPr>
          <w:ilvl w:val="2"/>
          <w:numId w:val="28"/>
        </w:numPr>
        <w:tabs>
          <w:tab w:val="left" w:pos="567"/>
          <w:tab w:val="left" w:pos="851"/>
          <w:tab w:val="left" w:pos="1134"/>
        </w:tabs>
        <w:spacing w:after="0" w:line="240" w:lineRule="auto"/>
        <w:ind w:left="0" w:firstLine="0"/>
        <w:rPr>
          <w:rFonts w:ascii="KZ Times New Roman" w:hAnsi="KZ Times New Roman"/>
          <w:lang w:val="kk-KZ"/>
        </w:rPr>
      </w:pPr>
      <w:r w:rsidRPr="008E64D2">
        <w:rPr>
          <w:rFonts w:ascii="KZ Times New Roman" w:hAnsi="KZ Times New Roman"/>
          <w:lang w:val="kk-KZ"/>
        </w:rPr>
        <w:t xml:space="preserve">Механикалық қозғалыс </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5 </w:t>
      </w:r>
    </w:p>
    <w:p w:rsidR="00EC0887" w:rsidRPr="008E64D2" w:rsidRDefault="00EC0887" w:rsidP="00EC0887">
      <w:pPr>
        <w:pStyle w:val="ac"/>
        <w:numPr>
          <w:ilvl w:val="2"/>
          <w:numId w:val="28"/>
        </w:numPr>
        <w:tabs>
          <w:tab w:val="left" w:pos="567"/>
          <w:tab w:val="left" w:pos="851"/>
          <w:tab w:val="left" w:pos="1134"/>
        </w:tabs>
        <w:spacing w:after="0" w:line="240" w:lineRule="auto"/>
        <w:ind w:left="0" w:firstLine="0"/>
        <w:contextualSpacing w:val="0"/>
        <w:rPr>
          <w:rFonts w:ascii="KZ Times New Roman" w:hAnsi="KZ Times New Roman" w:cstheme="minorBidi"/>
          <w:lang w:val="kk-KZ"/>
        </w:rPr>
      </w:pPr>
      <w:r w:rsidRPr="008E64D2">
        <w:rPr>
          <w:rFonts w:ascii="KZ Times New Roman" w:hAnsi="KZ Times New Roman"/>
          <w:color w:val="auto"/>
          <w:lang w:val="kk-KZ" w:eastAsia="ko-KR"/>
        </w:rPr>
        <w:t>Бірқалыпты және бірқалыпты ү</w:t>
      </w:r>
      <w:r w:rsidRPr="008E64D2">
        <w:rPr>
          <w:rFonts w:ascii="KZ Times New Roman" w:hAnsi="KZ Times New Roman"/>
          <w:lang w:val="kk-KZ" w:eastAsia="ko-KR"/>
        </w:rPr>
        <w:t xml:space="preserve">демелі түзу сызықты қозғалыстар </w:t>
      </w:r>
      <w:r w:rsidRPr="008E64D2">
        <w:rPr>
          <w:rFonts w:ascii="KZ Times New Roman" w:hAnsi="KZ Times New Roman"/>
          <w:lang w:val="kk-KZ" w:eastAsia="ko-KR"/>
        </w:rPr>
        <w:tab/>
        <w:t xml:space="preserve">    7</w:t>
      </w:r>
    </w:p>
    <w:p w:rsidR="00EC0887" w:rsidRPr="008E64D2" w:rsidRDefault="00EC0887" w:rsidP="00EC0887">
      <w:pPr>
        <w:pStyle w:val="ac"/>
        <w:numPr>
          <w:ilvl w:val="2"/>
          <w:numId w:val="28"/>
        </w:numPr>
        <w:tabs>
          <w:tab w:val="left" w:pos="567"/>
          <w:tab w:val="left" w:pos="851"/>
          <w:tab w:val="left" w:pos="1134"/>
        </w:tabs>
        <w:spacing w:after="0" w:line="240" w:lineRule="auto"/>
        <w:ind w:left="0" w:firstLine="0"/>
        <w:contextualSpacing w:val="0"/>
        <w:rPr>
          <w:rFonts w:ascii="KZ Times New Roman" w:hAnsi="KZ Times New Roman" w:cstheme="minorBidi"/>
          <w:lang w:val="kk-KZ"/>
        </w:rPr>
      </w:pPr>
      <w:r w:rsidRPr="008E64D2">
        <w:rPr>
          <w:rFonts w:ascii="KZ Times New Roman" w:hAnsi="KZ Times New Roman"/>
          <w:color w:val="auto"/>
          <w:lang w:val="kk-KZ" w:eastAsia="ko-KR"/>
        </w:rPr>
        <w:t>Денелердің еркін түсуі. Еркін түсу үдеуі</w:t>
      </w:r>
      <w:r w:rsidRPr="008E64D2">
        <w:rPr>
          <w:rFonts w:ascii="KZ Times New Roman" w:hAnsi="KZ Times New Roman"/>
          <w:lang w:val="kk-KZ" w:eastAsia="ko-KR"/>
        </w:rPr>
        <w:t xml:space="preserve"> </w:t>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t xml:space="preserve">  13 </w:t>
      </w:r>
    </w:p>
    <w:p w:rsidR="00EC0887" w:rsidRPr="008E64D2" w:rsidRDefault="00EC0887" w:rsidP="00EC0887">
      <w:pPr>
        <w:pStyle w:val="ac"/>
        <w:numPr>
          <w:ilvl w:val="2"/>
          <w:numId w:val="28"/>
        </w:numPr>
        <w:tabs>
          <w:tab w:val="left" w:pos="567"/>
          <w:tab w:val="left" w:pos="851"/>
          <w:tab w:val="left" w:pos="1134"/>
        </w:tabs>
        <w:spacing w:after="0" w:line="240" w:lineRule="auto"/>
        <w:ind w:left="0" w:firstLine="0"/>
        <w:contextualSpacing w:val="0"/>
        <w:rPr>
          <w:rFonts w:ascii="KZ Times New Roman" w:hAnsi="KZ Times New Roman" w:cstheme="minorBidi"/>
          <w:lang w:val="kk-KZ"/>
        </w:rPr>
      </w:pPr>
      <w:r w:rsidRPr="008E64D2">
        <w:rPr>
          <w:rFonts w:ascii="KZ Times New Roman" w:hAnsi="KZ Times New Roman"/>
          <w:color w:val="auto"/>
          <w:lang w:val="kk-KZ" w:eastAsia="ko-KR"/>
        </w:rPr>
        <w:t>Вектикаль жоғары лақтырылған дененің қозғалысы</w:t>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t xml:space="preserve">            13</w:t>
      </w:r>
    </w:p>
    <w:p w:rsidR="00EC0887" w:rsidRPr="008E64D2" w:rsidRDefault="00EC0887" w:rsidP="00EC0887">
      <w:pPr>
        <w:pStyle w:val="ac"/>
        <w:numPr>
          <w:ilvl w:val="2"/>
          <w:numId w:val="28"/>
        </w:numPr>
        <w:tabs>
          <w:tab w:val="left" w:pos="567"/>
          <w:tab w:val="left" w:pos="851"/>
          <w:tab w:val="left" w:pos="1134"/>
        </w:tabs>
        <w:spacing w:after="0" w:line="240" w:lineRule="auto"/>
        <w:ind w:left="0" w:firstLine="0"/>
        <w:contextualSpacing w:val="0"/>
        <w:rPr>
          <w:rFonts w:ascii="KZ Times New Roman" w:hAnsi="KZ Times New Roman" w:cstheme="minorBidi"/>
          <w:color w:val="auto"/>
          <w:lang w:val="kk-KZ"/>
        </w:rPr>
      </w:pPr>
      <w:r w:rsidRPr="008E64D2">
        <w:rPr>
          <w:rFonts w:ascii="KZ Times New Roman" w:hAnsi="KZ Times New Roman"/>
          <w:color w:val="auto"/>
          <w:lang w:val="kk-KZ"/>
        </w:rPr>
        <w:t xml:space="preserve"> Материалдық нүктенің шеңбер бойымен бірқалыпты  қозғалысы</w:t>
      </w:r>
      <w:r w:rsidRPr="008E64D2">
        <w:rPr>
          <w:rFonts w:ascii="KZ Times New Roman" w:hAnsi="KZ Times New Roman"/>
          <w:lang w:val="kk-KZ"/>
        </w:rPr>
        <w:t xml:space="preserve"> </w:t>
      </w:r>
      <w:r w:rsidRPr="008E64D2">
        <w:rPr>
          <w:rFonts w:ascii="KZ Times New Roman" w:hAnsi="KZ Times New Roman"/>
          <w:lang w:val="kk-KZ"/>
        </w:rPr>
        <w:tab/>
        <w:t xml:space="preserve">  16</w:t>
      </w:r>
    </w:p>
    <w:p w:rsidR="00EC0887" w:rsidRPr="008E64D2" w:rsidRDefault="00EC0887" w:rsidP="00EC0887">
      <w:pPr>
        <w:pStyle w:val="20"/>
        <w:numPr>
          <w:ilvl w:val="1"/>
          <w:numId w:val="28"/>
        </w:numPr>
        <w:tabs>
          <w:tab w:val="left" w:pos="567"/>
          <w:tab w:val="left" w:pos="851"/>
        </w:tabs>
        <w:spacing w:before="0" w:line="240" w:lineRule="auto"/>
        <w:ind w:left="0" w:firstLine="0"/>
        <w:rPr>
          <w:rFonts w:ascii="KZ Times New Roman" w:hAnsi="KZ Times New Roman" w:cs="Times New Roman"/>
          <w:b w:val="0"/>
          <w:color w:val="auto"/>
          <w:sz w:val="28"/>
          <w:szCs w:val="28"/>
          <w:lang w:val="kk-KZ"/>
        </w:rPr>
      </w:pPr>
      <w:r w:rsidRPr="008E64D2">
        <w:rPr>
          <w:rFonts w:ascii="KZ Times New Roman" w:hAnsi="KZ Times New Roman" w:cs="Times New Roman"/>
          <w:b w:val="0"/>
          <w:color w:val="auto"/>
          <w:sz w:val="28"/>
          <w:szCs w:val="28"/>
          <w:lang w:val="kk-KZ"/>
        </w:rPr>
        <w:t>Динамиканың негіздері</w:t>
      </w:r>
      <w:r w:rsidRPr="008E64D2">
        <w:rPr>
          <w:rFonts w:ascii="KZ Times New Roman" w:hAnsi="KZ Times New Roman" w:cs="Times New Roman"/>
          <w:b w:val="0"/>
          <w:color w:val="auto"/>
          <w:sz w:val="28"/>
          <w:szCs w:val="28"/>
          <w:lang w:val="kk-KZ"/>
        </w:rPr>
        <w:tab/>
      </w:r>
      <w:r w:rsidRPr="008E64D2">
        <w:rPr>
          <w:rFonts w:ascii="KZ Times New Roman" w:hAnsi="KZ Times New Roman" w:cs="Times New Roman"/>
          <w:b w:val="0"/>
          <w:color w:val="auto"/>
          <w:sz w:val="28"/>
          <w:szCs w:val="28"/>
          <w:lang w:val="kk-KZ"/>
        </w:rPr>
        <w:tab/>
      </w:r>
      <w:r w:rsidRPr="008E64D2">
        <w:rPr>
          <w:rFonts w:ascii="KZ Times New Roman" w:hAnsi="KZ Times New Roman" w:cs="Times New Roman"/>
          <w:b w:val="0"/>
          <w:color w:val="auto"/>
          <w:sz w:val="28"/>
          <w:szCs w:val="28"/>
          <w:lang w:val="kk-KZ"/>
        </w:rPr>
        <w:tab/>
      </w:r>
      <w:r w:rsidRPr="008E64D2">
        <w:rPr>
          <w:rFonts w:ascii="KZ Times New Roman" w:hAnsi="KZ Times New Roman" w:cs="Times New Roman"/>
          <w:b w:val="0"/>
          <w:color w:val="auto"/>
          <w:sz w:val="28"/>
          <w:szCs w:val="28"/>
          <w:lang w:val="kk-KZ"/>
        </w:rPr>
        <w:tab/>
      </w:r>
      <w:r w:rsidRPr="008E64D2">
        <w:rPr>
          <w:rFonts w:ascii="KZ Times New Roman" w:hAnsi="KZ Times New Roman" w:cs="Times New Roman"/>
          <w:b w:val="0"/>
          <w:color w:val="auto"/>
          <w:sz w:val="28"/>
          <w:szCs w:val="28"/>
          <w:lang w:val="kk-KZ"/>
        </w:rPr>
        <w:tab/>
      </w:r>
      <w:r w:rsidRPr="008E64D2">
        <w:rPr>
          <w:rFonts w:ascii="KZ Times New Roman" w:hAnsi="KZ Times New Roman" w:cs="Times New Roman"/>
          <w:b w:val="0"/>
          <w:color w:val="auto"/>
          <w:sz w:val="28"/>
          <w:szCs w:val="28"/>
          <w:lang w:val="kk-KZ"/>
        </w:rPr>
        <w:tab/>
      </w:r>
      <w:r w:rsidRPr="008E64D2">
        <w:rPr>
          <w:rFonts w:ascii="KZ Times New Roman" w:hAnsi="KZ Times New Roman" w:cs="Times New Roman"/>
          <w:b w:val="0"/>
          <w:color w:val="auto"/>
          <w:sz w:val="28"/>
          <w:szCs w:val="28"/>
          <w:lang w:val="kk-KZ"/>
        </w:rPr>
        <w:tab/>
      </w:r>
      <w:r w:rsidRPr="008E64D2">
        <w:rPr>
          <w:rFonts w:ascii="KZ Times New Roman" w:hAnsi="KZ Times New Roman" w:cs="Times New Roman"/>
          <w:b w:val="0"/>
          <w:color w:val="auto"/>
          <w:sz w:val="28"/>
          <w:szCs w:val="28"/>
          <w:lang w:val="kk-KZ"/>
        </w:rPr>
        <w:tab/>
      </w:r>
      <w:r w:rsidRPr="008E64D2">
        <w:rPr>
          <w:rFonts w:ascii="KZ Times New Roman" w:hAnsi="KZ Times New Roman" w:cs="Times New Roman"/>
          <w:b w:val="0"/>
          <w:color w:val="auto"/>
          <w:sz w:val="28"/>
          <w:szCs w:val="28"/>
          <w:lang w:val="kk-KZ"/>
        </w:rPr>
        <w:tab/>
        <w:t xml:space="preserve">  18</w:t>
      </w:r>
    </w:p>
    <w:p w:rsidR="00EC0887" w:rsidRPr="008E64D2" w:rsidRDefault="00EC0887" w:rsidP="00EC0887">
      <w:pPr>
        <w:pStyle w:val="30"/>
        <w:numPr>
          <w:ilvl w:val="2"/>
          <w:numId w:val="28"/>
        </w:numPr>
        <w:tabs>
          <w:tab w:val="left" w:pos="567"/>
          <w:tab w:val="left" w:pos="851"/>
        </w:tabs>
        <w:spacing w:before="0" w:line="240" w:lineRule="auto"/>
        <w:ind w:left="0" w:firstLine="0"/>
        <w:rPr>
          <w:rFonts w:ascii="KZ Times New Roman" w:hAnsi="KZ Times New Roman" w:cs="Times New Roman"/>
          <w:b w:val="0"/>
          <w:color w:val="auto"/>
          <w:lang w:val="kk-KZ"/>
        </w:rPr>
      </w:pPr>
      <w:r w:rsidRPr="008E64D2">
        <w:rPr>
          <w:rFonts w:ascii="KZ Times New Roman" w:hAnsi="KZ Times New Roman" w:cs="Times New Roman"/>
          <w:b w:val="0"/>
          <w:color w:val="auto"/>
          <w:lang w:val="kk-KZ"/>
        </w:rPr>
        <w:t>Ньютон заңдары</w:t>
      </w:r>
      <w:r w:rsidRPr="008E64D2">
        <w:rPr>
          <w:rFonts w:ascii="KZ Times New Roman" w:hAnsi="KZ Times New Roman" w:cs="Times New Roman"/>
          <w:b w:val="0"/>
          <w:color w:val="auto"/>
          <w:lang w:val="kk-KZ"/>
        </w:rPr>
        <w:tab/>
      </w:r>
      <w:r w:rsidRPr="008E64D2">
        <w:rPr>
          <w:rFonts w:ascii="KZ Times New Roman" w:hAnsi="KZ Times New Roman" w:cs="Times New Roman"/>
          <w:b w:val="0"/>
          <w:color w:val="auto"/>
          <w:lang w:val="kk-KZ"/>
        </w:rPr>
        <w:tab/>
      </w:r>
      <w:r w:rsidRPr="008E64D2">
        <w:rPr>
          <w:rFonts w:ascii="KZ Times New Roman" w:hAnsi="KZ Times New Roman" w:cs="Times New Roman"/>
          <w:b w:val="0"/>
          <w:color w:val="auto"/>
          <w:lang w:val="kk-KZ"/>
        </w:rPr>
        <w:tab/>
      </w:r>
      <w:r w:rsidRPr="008E64D2">
        <w:rPr>
          <w:rFonts w:ascii="KZ Times New Roman" w:hAnsi="KZ Times New Roman" w:cs="Times New Roman"/>
          <w:b w:val="0"/>
          <w:color w:val="auto"/>
          <w:lang w:val="kk-KZ"/>
        </w:rPr>
        <w:tab/>
      </w:r>
      <w:r w:rsidRPr="008E64D2">
        <w:rPr>
          <w:rFonts w:ascii="KZ Times New Roman" w:hAnsi="KZ Times New Roman" w:cs="Times New Roman"/>
          <w:b w:val="0"/>
          <w:color w:val="auto"/>
          <w:lang w:val="kk-KZ"/>
        </w:rPr>
        <w:tab/>
      </w:r>
      <w:r w:rsidRPr="008E64D2">
        <w:rPr>
          <w:rFonts w:ascii="KZ Times New Roman" w:hAnsi="KZ Times New Roman" w:cs="Times New Roman"/>
          <w:b w:val="0"/>
          <w:color w:val="auto"/>
          <w:lang w:val="kk-KZ"/>
        </w:rPr>
        <w:tab/>
      </w:r>
      <w:r w:rsidRPr="008E64D2">
        <w:rPr>
          <w:rFonts w:ascii="KZ Times New Roman" w:hAnsi="KZ Times New Roman" w:cs="Times New Roman"/>
          <w:b w:val="0"/>
          <w:color w:val="auto"/>
          <w:lang w:val="kk-KZ"/>
        </w:rPr>
        <w:tab/>
      </w:r>
      <w:r w:rsidRPr="008E64D2">
        <w:rPr>
          <w:rFonts w:ascii="KZ Times New Roman" w:hAnsi="KZ Times New Roman" w:cs="Times New Roman"/>
          <w:b w:val="0"/>
          <w:color w:val="auto"/>
          <w:lang w:val="kk-KZ"/>
        </w:rPr>
        <w:tab/>
      </w:r>
      <w:r w:rsidRPr="008E64D2">
        <w:rPr>
          <w:rFonts w:ascii="KZ Times New Roman" w:hAnsi="KZ Times New Roman" w:cs="Times New Roman"/>
          <w:b w:val="0"/>
          <w:color w:val="auto"/>
          <w:lang w:val="kk-KZ"/>
        </w:rPr>
        <w:tab/>
        <w:t xml:space="preserve">  18</w:t>
      </w:r>
    </w:p>
    <w:p w:rsidR="00EC0887" w:rsidRPr="008E64D2" w:rsidRDefault="00EC0887" w:rsidP="00EC0887">
      <w:pPr>
        <w:pStyle w:val="ac"/>
        <w:numPr>
          <w:ilvl w:val="2"/>
          <w:numId w:val="28"/>
        </w:numPr>
        <w:tabs>
          <w:tab w:val="left" w:pos="567"/>
          <w:tab w:val="left" w:pos="851"/>
        </w:tabs>
        <w:spacing w:after="0" w:line="240" w:lineRule="auto"/>
        <w:ind w:left="0" w:firstLine="0"/>
        <w:rPr>
          <w:rFonts w:ascii="KZ Times New Roman" w:hAnsi="KZ Times New Roman" w:cstheme="minorBidi"/>
          <w:lang w:val="kk-KZ"/>
        </w:rPr>
      </w:pPr>
      <w:r w:rsidRPr="008E64D2">
        <w:rPr>
          <w:rFonts w:ascii="KZ Times New Roman" w:hAnsi="KZ Times New Roman"/>
          <w:color w:val="auto"/>
          <w:lang w:val="kk-KZ"/>
        </w:rPr>
        <w:t>Динамиканың негізгі заңының қолдану мысалдары</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24</w:t>
      </w:r>
    </w:p>
    <w:p w:rsidR="00EC0887" w:rsidRPr="008E64D2" w:rsidRDefault="00EC0887" w:rsidP="00EC0887">
      <w:pPr>
        <w:pStyle w:val="ac"/>
        <w:numPr>
          <w:ilvl w:val="2"/>
          <w:numId w:val="28"/>
        </w:numPr>
        <w:tabs>
          <w:tab w:val="left" w:pos="567"/>
          <w:tab w:val="left" w:pos="851"/>
        </w:tabs>
        <w:spacing w:after="0" w:line="240" w:lineRule="auto"/>
        <w:ind w:left="0" w:firstLine="0"/>
        <w:rPr>
          <w:rFonts w:ascii="KZ Times New Roman" w:hAnsi="KZ Times New Roman" w:cstheme="minorBidi"/>
          <w:lang w:val="kk-KZ"/>
        </w:rPr>
      </w:pPr>
      <w:r w:rsidRPr="008E64D2">
        <w:rPr>
          <w:rFonts w:ascii="KZ Times New Roman" w:hAnsi="KZ Times New Roman"/>
          <w:color w:val="auto"/>
          <w:lang w:val="kk-KZ"/>
        </w:rPr>
        <w:t>Бүкіл әлемдік тартылыс</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28 </w:t>
      </w:r>
    </w:p>
    <w:p w:rsidR="00EC0887" w:rsidRPr="008E64D2" w:rsidRDefault="00EC0887" w:rsidP="00EC0887">
      <w:pPr>
        <w:pStyle w:val="ac"/>
        <w:numPr>
          <w:ilvl w:val="2"/>
          <w:numId w:val="28"/>
        </w:numPr>
        <w:tabs>
          <w:tab w:val="left" w:pos="567"/>
          <w:tab w:val="left" w:pos="851"/>
        </w:tabs>
        <w:spacing w:after="0" w:line="240" w:lineRule="auto"/>
        <w:ind w:left="0" w:firstLine="0"/>
        <w:rPr>
          <w:rFonts w:ascii="KZ Times New Roman" w:hAnsi="KZ Times New Roman"/>
          <w:lang w:val="kk-KZ"/>
        </w:rPr>
      </w:pPr>
      <w:r w:rsidRPr="008E64D2">
        <w:rPr>
          <w:rFonts w:ascii="KZ Times New Roman" w:hAnsi="KZ Times New Roman"/>
          <w:color w:val="auto"/>
          <w:lang w:val="kk-KZ"/>
        </w:rPr>
        <w:t>Импульс.</w:t>
      </w:r>
      <w:r w:rsidRPr="008E64D2">
        <w:rPr>
          <w:rFonts w:ascii="KZ Times New Roman" w:hAnsi="KZ Times New Roman"/>
          <w:lang w:val="kk-KZ"/>
        </w:rPr>
        <w:t xml:space="preserve"> </w:t>
      </w:r>
      <w:r w:rsidRPr="008E64D2">
        <w:rPr>
          <w:rFonts w:ascii="KZ Times New Roman" w:hAnsi="KZ Times New Roman"/>
          <w:color w:val="auto"/>
          <w:lang w:val="kk-KZ"/>
        </w:rPr>
        <w:t>Импульстің сақталу заңы.</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42</w:t>
      </w:r>
    </w:p>
    <w:p w:rsidR="00EC0887" w:rsidRPr="008E64D2" w:rsidRDefault="00EC0887" w:rsidP="00EC0887">
      <w:pPr>
        <w:pStyle w:val="ac"/>
        <w:numPr>
          <w:ilvl w:val="2"/>
          <w:numId w:val="28"/>
        </w:numPr>
        <w:tabs>
          <w:tab w:val="left" w:pos="567"/>
          <w:tab w:val="left" w:pos="851"/>
        </w:tabs>
        <w:spacing w:after="0" w:line="240" w:lineRule="auto"/>
        <w:ind w:left="0" w:firstLine="0"/>
        <w:contextualSpacing w:val="0"/>
        <w:rPr>
          <w:rFonts w:ascii="KZ Times New Roman" w:hAnsi="KZ Times New Roman" w:cstheme="minorBidi"/>
          <w:lang w:val="kk-KZ"/>
        </w:rPr>
      </w:pPr>
      <w:r w:rsidRPr="008E64D2">
        <w:rPr>
          <w:rFonts w:ascii="KZ Times New Roman" w:hAnsi="KZ Times New Roman"/>
          <w:color w:val="auto"/>
          <w:lang w:val="kk-KZ"/>
        </w:rPr>
        <w:t>Энергия және жұмыс.</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48 </w:t>
      </w:r>
    </w:p>
    <w:p w:rsidR="00EC0887" w:rsidRPr="008E64D2" w:rsidRDefault="00EC0887" w:rsidP="00EC0887">
      <w:pPr>
        <w:pStyle w:val="ac"/>
        <w:numPr>
          <w:ilvl w:val="2"/>
          <w:numId w:val="28"/>
        </w:numPr>
        <w:tabs>
          <w:tab w:val="left" w:pos="567"/>
          <w:tab w:val="left" w:pos="851"/>
        </w:tabs>
        <w:spacing w:after="0" w:line="240" w:lineRule="auto"/>
        <w:ind w:left="0" w:firstLine="0"/>
        <w:contextualSpacing w:val="0"/>
        <w:rPr>
          <w:rFonts w:ascii="KZ Times New Roman" w:hAnsi="KZ Times New Roman" w:cstheme="minorBidi"/>
          <w:lang w:val="kk-KZ"/>
        </w:rPr>
      </w:pPr>
      <w:r w:rsidRPr="008E64D2">
        <w:rPr>
          <w:rFonts w:ascii="KZ Times New Roman" w:hAnsi="KZ Times New Roman"/>
          <w:color w:val="auto"/>
          <w:lang w:val="kk-KZ"/>
        </w:rPr>
        <w:t>Энергияның сақталу заңы</w:t>
      </w:r>
      <w:r w:rsidRPr="008E64D2">
        <w:rPr>
          <w:rFonts w:ascii="KZ Times New Roman" w:hAnsi="KZ Times New Roman"/>
          <w:lang w:val="kk-KZ"/>
        </w:rPr>
        <w:t xml:space="preserve"> </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52</w:t>
      </w:r>
    </w:p>
    <w:p w:rsidR="00EC0887" w:rsidRPr="008E64D2" w:rsidRDefault="00EC0887" w:rsidP="00EC0887">
      <w:pPr>
        <w:pStyle w:val="30"/>
        <w:numPr>
          <w:ilvl w:val="1"/>
          <w:numId w:val="28"/>
        </w:numPr>
        <w:tabs>
          <w:tab w:val="left" w:pos="567"/>
          <w:tab w:val="left" w:pos="851"/>
        </w:tabs>
        <w:spacing w:before="0" w:line="240" w:lineRule="auto"/>
        <w:ind w:left="0" w:right="-99" w:firstLine="0"/>
        <w:rPr>
          <w:rFonts w:ascii="KZ Times New Roman" w:hAnsi="KZ Times New Roman" w:cs="Times New Roman"/>
          <w:b w:val="0"/>
          <w:color w:val="auto"/>
          <w:lang w:val="kk-KZ"/>
        </w:rPr>
      </w:pPr>
      <w:r w:rsidRPr="008E64D2">
        <w:rPr>
          <w:rFonts w:ascii="KZ Times New Roman" w:hAnsi="KZ Times New Roman" w:cs="Times New Roman"/>
          <w:b w:val="0"/>
          <w:color w:val="auto"/>
          <w:lang w:val="kk-KZ"/>
        </w:rPr>
        <w:t xml:space="preserve"> Гидростатика. Гидродинамика</w:t>
      </w:r>
    </w:p>
    <w:p w:rsidR="00EC0887" w:rsidRPr="008E64D2" w:rsidRDefault="00EC0887" w:rsidP="00EC0887">
      <w:pPr>
        <w:pStyle w:val="ac"/>
        <w:numPr>
          <w:ilvl w:val="2"/>
          <w:numId w:val="28"/>
        </w:numPr>
        <w:tabs>
          <w:tab w:val="left" w:pos="567"/>
          <w:tab w:val="left" w:pos="851"/>
        </w:tabs>
        <w:spacing w:after="0" w:line="240" w:lineRule="auto"/>
        <w:ind w:left="0" w:firstLine="0"/>
        <w:rPr>
          <w:rFonts w:ascii="KZ Times New Roman" w:hAnsi="KZ Times New Roman"/>
          <w:lang w:val="kk-KZ"/>
        </w:rPr>
      </w:pPr>
      <w:r w:rsidRPr="008E64D2">
        <w:rPr>
          <w:rFonts w:ascii="KZ Times New Roman" w:hAnsi="KZ Times New Roman"/>
          <w:lang w:val="kk-KZ"/>
        </w:rPr>
        <w:t>Паскаль заңы.</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54</w:t>
      </w:r>
    </w:p>
    <w:p w:rsidR="00EC0887" w:rsidRPr="008E64D2" w:rsidRDefault="00EC0887" w:rsidP="00EC0887">
      <w:pPr>
        <w:pStyle w:val="ac"/>
        <w:numPr>
          <w:ilvl w:val="2"/>
          <w:numId w:val="28"/>
        </w:numPr>
        <w:tabs>
          <w:tab w:val="left" w:pos="567"/>
          <w:tab w:val="left" w:pos="851"/>
        </w:tabs>
        <w:spacing w:after="0" w:line="240" w:lineRule="auto"/>
        <w:ind w:left="0" w:firstLine="0"/>
        <w:rPr>
          <w:rFonts w:ascii="KZ Times New Roman" w:hAnsi="KZ Times New Roman"/>
          <w:lang w:val="kk-KZ"/>
        </w:rPr>
      </w:pPr>
      <w:r w:rsidRPr="008E64D2">
        <w:rPr>
          <w:rFonts w:ascii="KZ Times New Roman" w:hAnsi="KZ Times New Roman"/>
          <w:lang w:val="kk-KZ"/>
        </w:rPr>
        <w:t xml:space="preserve">Архимед заңы </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57</w:t>
      </w:r>
    </w:p>
    <w:p w:rsidR="00EC0887" w:rsidRPr="008E64D2" w:rsidRDefault="00EC0887" w:rsidP="00EC0887">
      <w:pPr>
        <w:pStyle w:val="ac"/>
        <w:numPr>
          <w:ilvl w:val="2"/>
          <w:numId w:val="28"/>
        </w:numPr>
        <w:tabs>
          <w:tab w:val="left" w:pos="567"/>
          <w:tab w:val="left" w:pos="851"/>
        </w:tabs>
        <w:spacing w:after="0" w:line="240" w:lineRule="auto"/>
        <w:ind w:left="0" w:firstLine="0"/>
        <w:rPr>
          <w:rFonts w:ascii="KZ Times New Roman" w:hAnsi="KZ Times New Roman"/>
          <w:lang w:val="kk-KZ"/>
        </w:rPr>
      </w:pPr>
      <w:r w:rsidRPr="008E64D2">
        <w:rPr>
          <w:rFonts w:ascii="KZ Times New Roman" w:hAnsi="KZ Times New Roman"/>
          <w:lang w:val="kk-KZ"/>
        </w:rPr>
        <w:t xml:space="preserve">Бернулли теңдеуі </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59</w:t>
      </w:r>
    </w:p>
    <w:p w:rsidR="00EC0887" w:rsidRPr="008E64D2" w:rsidRDefault="00EC0887" w:rsidP="00EC0887">
      <w:pPr>
        <w:pStyle w:val="ac"/>
        <w:numPr>
          <w:ilvl w:val="2"/>
          <w:numId w:val="28"/>
        </w:numPr>
        <w:tabs>
          <w:tab w:val="left" w:pos="567"/>
          <w:tab w:val="left" w:pos="851"/>
        </w:tabs>
        <w:spacing w:after="0" w:line="240" w:lineRule="auto"/>
        <w:ind w:left="0" w:firstLine="0"/>
        <w:contextualSpacing w:val="0"/>
        <w:rPr>
          <w:rFonts w:ascii="KZ Times New Roman" w:hAnsi="KZ Times New Roman"/>
          <w:lang w:val="kk-KZ"/>
        </w:rPr>
      </w:pPr>
      <w:r w:rsidRPr="008E64D2">
        <w:rPr>
          <w:rFonts w:ascii="KZ Times New Roman" w:hAnsi="KZ Times New Roman"/>
          <w:lang w:val="kk-KZ"/>
        </w:rPr>
        <w:t xml:space="preserve">Тұтқырлық. Пуазейль өрнегі. </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61</w:t>
      </w:r>
    </w:p>
    <w:p w:rsidR="00EC0887" w:rsidRPr="008E64D2" w:rsidRDefault="00EC0887" w:rsidP="00EC0887">
      <w:pPr>
        <w:pStyle w:val="ac"/>
        <w:numPr>
          <w:ilvl w:val="2"/>
          <w:numId w:val="28"/>
        </w:numPr>
        <w:tabs>
          <w:tab w:val="left" w:pos="567"/>
          <w:tab w:val="left" w:pos="851"/>
        </w:tabs>
        <w:spacing w:after="0" w:line="240" w:lineRule="auto"/>
        <w:ind w:left="0" w:firstLine="0"/>
        <w:contextualSpacing w:val="0"/>
        <w:rPr>
          <w:rFonts w:ascii="KZ Times New Roman" w:hAnsi="KZ Times New Roman"/>
          <w:lang w:val="kk-KZ"/>
        </w:rPr>
      </w:pPr>
      <w:r w:rsidRPr="008E64D2">
        <w:rPr>
          <w:rFonts w:ascii="KZ Times New Roman" w:hAnsi="KZ Times New Roman"/>
          <w:lang w:val="kk-KZ"/>
        </w:rPr>
        <w:t>Түтіктердегі турбуленттік ағыс. Рейнольдс саны.</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62</w:t>
      </w:r>
    </w:p>
    <w:p w:rsidR="00EC0887" w:rsidRPr="008E64D2" w:rsidRDefault="00EC0887" w:rsidP="00EC0887">
      <w:pPr>
        <w:pStyle w:val="ac"/>
        <w:numPr>
          <w:ilvl w:val="0"/>
          <w:numId w:val="28"/>
        </w:numPr>
        <w:tabs>
          <w:tab w:val="left" w:pos="426"/>
          <w:tab w:val="left" w:pos="851"/>
        </w:tabs>
        <w:spacing w:after="0" w:line="240" w:lineRule="auto"/>
        <w:ind w:left="0" w:firstLine="0"/>
        <w:rPr>
          <w:rFonts w:ascii="KZ Times New Roman" w:hAnsi="KZ Times New Roman" w:cstheme="minorBidi"/>
          <w:lang w:val="kk-KZ"/>
        </w:rPr>
      </w:pPr>
      <w:r w:rsidRPr="008E64D2">
        <w:rPr>
          <w:rFonts w:ascii="KZ Times New Roman" w:hAnsi="KZ Times New Roman"/>
          <w:b/>
          <w:lang w:val="kk-KZ"/>
        </w:rPr>
        <w:t xml:space="preserve">МОЛЕКУЛАЛЫҚ  ФИЗИКА  ЖӘНЕ  ТЕРМОДИНАМИКА          </w:t>
      </w:r>
      <w:r>
        <w:rPr>
          <w:rFonts w:ascii="KZ Times New Roman" w:hAnsi="KZ Times New Roman"/>
          <w:b/>
          <w:lang w:val="kk-KZ"/>
        </w:rPr>
        <w:t xml:space="preserve">      </w:t>
      </w:r>
      <w:r w:rsidRPr="008E64D2">
        <w:rPr>
          <w:rFonts w:ascii="KZ Times New Roman" w:hAnsi="KZ Times New Roman"/>
          <w:b/>
          <w:lang w:val="kk-KZ"/>
        </w:rPr>
        <w:t xml:space="preserve">   </w:t>
      </w:r>
      <w:r>
        <w:rPr>
          <w:rFonts w:ascii="KZ Times New Roman" w:hAnsi="KZ Times New Roman"/>
          <w:b/>
          <w:lang w:val="kk-KZ"/>
        </w:rPr>
        <w:t xml:space="preserve">  </w:t>
      </w:r>
      <w:r w:rsidRPr="008E64D2">
        <w:rPr>
          <w:rFonts w:ascii="KZ Times New Roman" w:hAnsi="KZ Times New Roman"/>
          <w:b/>
          <w:lang w:val="kk-KZ"/>
        </w:rPr>
        <w:t xml:space="preserve">   </w:t>
      </w:r>
      <w:r w:rsidRPr="008E64D2">
        <w:rPr>
          <w:rFonts w:ascii="KZ Times New Roman" w:hAnsi="KZ Times New Roman"/>
          <w:lang w:val="kk-KZ"/>
        </w:rPr>
        <w:t>65</w:t>
      </w:r>
    </w:p>
    <w:p w:rsidR="00EC0887" w:rsidRPr="008E64D2" w:rsidRDefault="00EC0887" w:rsidP="00EC0887">
      <w:pPr>
        <w:pStyle w:val="ac"/>
        <w:numPr>
          <w:ilvl w:val="1"/>
          <w:numId w:val="28"/>
        </w:numPr>
        <w:tabs>
          <w:tab w:val="left" w:pos="567"/>
        </w:tabs>
        <w:spacing w:after="0" w:line="240" w:lineRule="auto"/>
        <w:ind w:left="0" w:right="-99" w:firstLine="0"/>
        <w:rPr>
          <w:rFonts w:ascii="KZ Times New Roman" w:hAnsi="KZ Times New Roman"/>
          <w:lang w:val="kk-KZ" w:eastAsia="ko-KR"/>
        </w:rPr>
      </w:pPr>
      <w:r w:rsidRPr="008E64D2">
        <w:rPr>
          <w:rFonts w:ascii="KZ Times New Roman" w:hAnsi="KZ Times New Roman"/>
          <w:lang w:val="kk-KZ" w:eastAsia="ko-KR"/>
        </w:rPr>
        <w:t>Молекулалық –кинетикалық теорияның негіздері</w:t>
      </w:r>
      <w:r>
        <w:rPr>
          <w:rFonts w:ascii="KZ Times New Roman" w:hAnsi="KZ Times New Roman"/>
          <w:lang w:val="kk-KZ" w:eastAsia="ko-KR"/>
        </w:rPr>
        <w:t xml:space="preserve">        </w:t>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t xml:space="preserve">      </w:t>
      </w:r>
      <w:r>
        <w:rPr>
          <w:rFonts w:ascii="KZ Times New Roman" w:hAnsi="KZ Times New Roman"/>
          <w:lang w:val="kk-KZ" w:eastAsia="ko-KR"/>
        </w:rPr>
        <w:t xml:space="preserve">       </w:t>
      </w:r>
      <w:r w:rsidRPr="008E64D2">
        <w:rPr>
          <w:rFonts w:ascii="KZ Times New Roman" w:hAnsi="KZ Times New Roman"/>
          <w:lang w:val="kk-KZ" w:eastAsia="ko-KR"/>
        </w:rPr>
        <w:t>65</w:t>
      </w:r>
    </w:p>
    <w:p w:rsidR="00EC0887" w:rsidRPr="008E64D2" w:rsidRDefault="00EC0887" w:rsidP="00EC0887">
      <w:pPr>
        <w:pStyle w:val="ac"/>
        <w:numPr>
          <w:ilvl w:val="2"/>
          <w:numId w:val="28"/>
        </w:numPr>
        <w:tabs>
          <w:tab w:val="left" w:pos="567"/>
        </w:tabs>
        <w:spacing w:after="0" w:line="240" w:lineRule="auto"/>
        <w:ind w:left="0" w:right="-99" w:firstLine="0"/>
        <w:contextualSpacing w:val="0"/>
        <w:rPr>
          <w:rFonts w:ascii="KZ Times New Roman" w:hAnsi="KZ Times New Roman"/>
          <w:lang w:val="kk-KZ" w:eastAsia="ko-KR"/>
        </w:rPr>
      </w:pPr>
      <w:r w:rsidRPr="008E64D2">
        <w:rPr>
          <w:rFonts w:ascii="KZ Times New Roman" w:hAnsi="KZ Times New Roman"/>
          <w:color w:val="auto"/>
          <w:lang w:val="kk-KZ"/>
        </w:rPr>
        <w:t>Молекулалардың кинетикалық және потенциялық энергиясы</w:t>
      </w:r>
      <w:r w:rsidRPr="008E64D2">
        <w:rPr>
          <w:rFonts w:ascii="KZ Times New Roman" w:hAnsi="KZ Times New Roman"/>
          <w:lang w:val="kk-KZ"/>
        </w:rPr>
        <w:tab/>
        <w:t xml:space="preserve">      </w:t>
      </w:r>
      <w:r>
        <w:rPr>
          <w:rFonts w:ascii="KZ Times New Roman" w:hAnsi="KZ Times New Roman"/>
          <w:lang w:val="kk-KZ"/>
        </w:rPr>
        <w:t xml:space="preserve">       </w:t>
      </w:r>
      <w:r w:rsidRPr="008E64D2">
        <w:rPr>
          <w:rFonts w:ascii="KZ Times New Roman" w:hAnsi="KZ Times New Roman"/>
          <w:lang w:val="kk-KZ"/>
        </w:rPr>
        <w:t>69</w:t>
      </w:r>
    </w:p>
    <w:p w:rsidR="00EC0887" w:rsidRPr="008E64D2" w:rsidRDefault="00EC0887" w:rsidP="00EC0887">
      <w:pPr>
        <w:pStyle w:val="ac"/>
        <w:numPr>
          <w:ilvl w:val="1"/>
          <w:numId w:val="28"/>
        </w:numPr>
        <w:tabs>
          <w:tab w:val="left" w:pos="567"/>
        </w:tabs>
        <w:spacing w:after="0" w:line="240" w:lineRule="auto"/>
        <w:ind w:left="0" w:right="-99" w:firstLine="0"/>
        <w:contextualSpacing w:val="0"/>
        <w:rPr>
          <w:rFonts w:ascii="KZ Times New Roman" w:hAnsi="KZ Times New Roman"/>
          <w:lang w:val="kk-KZ" w:eastAsia="ko-KR"/>
        </w:rPr>
      </w:pPr>
      <w:r w:rsidRPr="008E64D2">
        <w:rPr>
          <w:rFonts w:ascii="KZ Times New Roman" w:hAnsi="KZ Times New Roman"/>
          <w:color w:val="auto"/>
          <w:lang w:val="kk-KZ" w:eastAsia="ko-KR"/>
        </w:rPr>
        <w:t>Заттың газ күйі</w:t>
      </w:r>
      <w:r w:rsidRPr="008E64D2">
        <w:rPr>
          <w:rFonts w:ascii="KZ Times New Roman" w:hAnsi="KZ Times New Roman"/>
          <w:lang w:val="kk-KZ" w:eastAsia="ko-KR"/>
        </w:rPr>
        <w:t xml:space="preserve"> </w:t>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r>
      <w:r w:rsidRPr="008E64D2">
        <w:rPr>
          <w:rFonts w:ascii="KZ Times New Roman" w:hAnsi="KZ Times New Roman"/>
          <w:lang w:val="kk-KZ" w:eastAsia="ko-KR"/>
        </w:rPr>
        <w:tab/>
        <w:t xml:space="preserve">   73</w:t>
      </w:r>
    </w:p>
    <w:p w:rsidR="00EC0887" w:rsidRPr="008E64D2" w:rsidRDefault="00EC0887" w:rsidP="00EC0887">
      <w:pPr>
        <w:pStyle w:val="ac"/>
        <w:numPr>
          <w:ilvl w:val="2"/>
          <w:numId w:val="28"/>
        </w:numPr>
        <w:tabs>
          <w:tab w:val="left" w:pos="567"/>
        </w:tabs>
        <w:spacing w:after="0" w:line="240" w:lineRule="auto"/>
        <w:ind w:left="0" w:right="-99" w:firstLine="0"/>
        <w:contextualSpacing w:val="0"/>
        <w:rPr>
          <w:rFonts w:ascii="KZ Times New Roman" w:hAnsi="KZ Times New Roman"/>
          <w:lang w:val="kk-KZ" w:eastAsia="ko-KR"/>
        </w:rPr>
      </w:pPr>
      <w:r w:rsidRPr="008E64D2">
        <w:rPr>
          <w:rFonts w:ascii="KZ Times New Roman" w:hAnsi="KZ Times New Roman"/>
          <w:lang w:val="kk-KZ"/>
        </w:rPr>
        <w:t>Броундық қозғалыс.</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74</w:t>
      </w:r>
    </w:p>
    <w:p w:rsidR="00EC0887" w:rsidRPr="008E64D2" w:rsidRDefault="00EC0887" w:rsidP="00EC0887">
      <w:pPr>
        <w:pStyle w:val="ac"/>
        <w:numPr>
          <w:ilvl w:val="2"/>
          <w:numId w:val="28"/>
        </w:numPr>
        <w:tabs>
          <w:tab w:val="left" w:pos="567"/>
        </w:tabs>
        <w:spacing w:after="0" w:line="240" w:lineRule="auto"/>
        <w:ind w:left="0" w:right="-99" w:firstLine="0"/>
        <w:contextualSpacing w:val="0"/>
        <w:rPr>
          <w:rFonts w:ascii="KZ Times New Roman" w:hAnsi="KZ Times New Roman" w:cstheme="minorBidi"/>
          <w:lang w:val="kk-KZ" w:eastAsia="ko-KR"/>
        </w:rPr>
      </w:pPr>
      <w:r w:rsidRPr="008E64D2">
        <w:rPr>
          <w:rFonts w:ascii="KZ Times New Roman" w:hAnsi="KZ Times New Roman"/>
          <w:color w:val="auto"/>
          <w:lang w:val="kk-KZ"/>
        </w:rPr>
        <w:t>Идеал газ</w:t>
      </w:r>
      <w:r w:rsidRPr="008E64D2">
        <w:rPr>
          <w:rFonts w:ascii="KZ Times New Roman" w:hAnsi="KZ Times New Roman"/>
          <w:lang w:val="kk-KZ"/>
        </w:rPr>
        <w:t xml:space="preserve"> </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80</w:t>
      </w:r>
    </w:p>
    <w:p w:rsidR="00EC0887" w:rsidRPr="008E64D2" w:rsidRDefault="00EC0887" w:rsidP="00EC0887">
      <w:pPr>
        <w:pStyle w:val="ac"/>
        <w:numPr>
          <w:ilvl w:val="2"/>
          <w:numId w:val="28"/>
        </w:numPr>
        <w:tabs>
          <w:tab w:val="left" w:pos="567"/>
        </w:tabs>
        <w:spacing w:after="0" w:line="240" w:lineRule="auto"/>
        <w:ind w:left="0" w:right="-99" w:firstLine="0"/>
        <w:contextualSpacing w:val="0"/>
        <w:rPr>
          <w:rFonts w:ascii="KZ Times New Roman" w:hAnsi="KZ Times New Roman"/>
          <w:lang w:val="kk-KZ" w:eastAsia="ko-KR"/>
        </w:rPr>
      </w:pPr>
      <w:r w:rsidRPr="008E64D2">
        <w:rPr>
          <w:rFonts w:ascii="KZ Times New Roman" w:hAnsi="KZ Times New Roman"/>
          <w:lang w:val="kk-KZ"/>
        </w:rPr>
        <w:t xml:space="preserve">Газдардың молекулалық-кинетикалық теориясының негізгі теңдеуі. </w:t>
      </w:r>
      <w:r>
        <w:rPr>
          <w:rFonts w:ascii="KZ Times New Roman" w:hAnsi="KZ Times New Roman"/>
          <w:lang w:val="kk-KZ"/>
        </w:rPr>
        <w:t xml:space="preserve">       </w:t>
      </w:r>
      <w:r w:rsidRPr="008E64D2">
        <w:rPr>
          <w:rFonts w:ascii="KZ Times New Roman" w:hAnsi="KZ Times New Roman"/>
          <w:lang w:val="kk-KZ"/>
        </w:rPr>
        <w:t>82</w:t>
      </w:r>
    </w:p>
    <w:p w:rsidR="00EC0887" w:rsidRPr="008E64D2" w:rsidRDefault="00EC0887" w:rsidP="00EC0887">
      <w:pPr>
        <w:pStyle w:val="ac"/>
        <w:numPr>
          <w:ilvl w:val="2"/>
          <w:numId w:val="28"/>
        </w:numPr>
        <w:tabs>
          <w:tab w:val="left" w:pos="567"/>
        </w:tabs>
        <w:spacing w:after="0" w:line="240" w:lineRule="auto"/>
        <w:ind w:left="0" w:right="-99" w:firstLine="0"/>
        <w:contextualSpacing w:val="0"/>
        <w:rPr>
          <w:rFonts w:ascii="KZ Times New Roman" w:hAnsi="KZ Times New Roman"/>
          <w:lang w:val="kk-KZ" w:eastAsia="ko-KR"/>
        </w:rPr>
      </w:pPr>
      <w:r w:rsidRPr="008E64D2">
        <w:rPr>
          <w:rFonts w:ascii="KZ Times New Roman" w:hAnsi="KZ Times New Roman"/>
          <w:lang w:val="kk-KZ"/>
        </w:rPr>
        <w:t>Температураның термодинамикалық шкаласы.</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w:t>
      </w:r>
      <w:r>
        <w:rPr>
          <w:rFonts w:ascii="KZ Times New Roman" w:hAnsi="KZ Times New Roman"/>
          <w:lang w:val="kk-KZ"/>
        </w:rPr>
        <w:t xml:space="preserve">          </w:t>
      </w:r>
      <w:r w:rsidRPr="008E64D2">
        <w:rPr>
          <w:rFonts w:ascii="KZ Times New Roman" w:hAnsi="KZ Times New Roman"/>
          <w:lang w:val="kk-KZ"/>
        </w:rPr>
        <w:t>84</w:t>
      </w:r>
    </w:p>
    <w:p w:rsidR="00EC0887" w:rsidRPr="008E64D2" w:rsidRDefault="00EC0887" w:rsidP="00EC0887">
      <w:pPr>
        <w:pStyle w:val="ac"/>
        <w:numPr>
          <w:ilvl w:val="2"/>
          <w:numId w:val="28"/>
        </w:numPr>
        <w:tabs>
          <w:tab w:val="left" w:pos="567"/>
        </w:tabs>
        <w:spacing w:after="0" w:line="240" w:lineRule="auto"/>
        <w:ind w:left="0" w:right="-99" w:firstLine="0"/>
        <w:contextualSpacing w:val="0"/>
        <w:rPr>
          <w:rFonts w:ascii="KZ Times New Roman" w:hAnsi="KZ Times New Roman" w:cstheme="minorBidi"/>
          <w:lang w:val="kk-KZ" w:eastAsia="ko-KR"/>
        </w:rPr>
      </w:pPr>
      <w:r w:rsidRPr="008E64D2">
        <w:rPr>
          <w:rFonts w:ascii="KZ Times New Roman" w:hAnsi="KZ Times New Roman"/>
          <w:color w:val="auto"/>
          <w:lang w:val="kk-KZ"/>
        </w:rPr>
        <w:t>Идеал газдың күй теңдеуі</w:t>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r>
      <w:r w:rsidRPr="008E64D2">
        <w:rPr>
          <w:rFonts w:ascii="KZ Times New Roman" w:hAnsi="KZ Times New Roman"/>
          <w:lang w:val="kk-KZ"/>
        </w:rPr>
        <w:tab/>
        <w:t xml:space="preserve">   87</w:t>
      </w:r>
    </w:p>
    <w:p w:rsidR="00EC0887" w:rsidRPr="008E64D2" w:rsidRDefault="00EC0887" w:rsidP="00EC0887">
      <w:pPr>
        <w:pStyle w:val="ac"/>
        <w:numPr>
          <w:ilvl w:val="2"/>
          <w:numId w:val="28"/>
        </w:numPr>
        <w:tabs>
          <w:tab w:val="left" w:pos="567"/>
        </w:tabs>
        <w:spacing w:after="0" w:line="240" w:lineRule="auto"/>
        <w:ind w:left="0" w:right="-99" w:firstLine="0"/>
        <w:contextualSpacing w:val="0"/>
        <w:rPr>
          <w:rFonts w:ascii="KZ Times New Roman" w:hAnsi="KZ Times New Roman" w:cstheme="minorBidi"/>
          <w:lang w:val="kk-KZ" w:eastAsia="ko-KR"/>
        </w:rPr>
      </w:pPr>
      <w:r w:rsidRPr="008E64D2">
        <w:rPr>
          <w:rFonts w:ascii="KZ Times New Roman" w:hAnsi="KZ Times New Roman"/>
          <w:color w:val="auto"/>
          <w:lang w:val="kk-KZ"/>
        </w:rPr>
        <w:t>Энергияның сақталу және түрлену заңы</w:t>
      </w:r>
      <w:r w:rsidRPr="008E64D2">
        <w:rPr>
          <w:rFonts w:ascii="KZ Times New Roman" w:hAnsi="KZ Times New Roman"/>
          <w:lang w:val="kk-KZ"/>
        </w:rPr>
        <w:tab/>
        <w:t xml:space="preserve">                                               </w:t>
      </w:r>
      <w:r>
        <w:rPr>
          <w:rFonts w:ascii="KZ Times New Roman" w:hAnsi="KZ Times New Roman"/>
          <w:lang w:val="kk-KZ"/>
        </w:rPr>
        <w:t xml:space="preserve">      </w:t>
      </w:r>
      <w:r w:rsidRPr="008E64D2">
        <w:rPr>
          <w:rFonts w:ascii="KZ Times New Roman" w:hAnsi="KZ Times New Roman"/>
          <w:lang w:val="kk-KZ"/>
        </w:rPr>
        <w:t xml:space="preserve"> 95</w:t>
      </w:r>
    </w:p>
    <w:p w:rsidR="00EC0887" w:rsidRPr="008E64D2" w:rsidRDefault="00EC0887" w:rsidP="00EC0887">
      <w:pPr>
        <w:pStyle w:val="ac"/>
        <w:numPr>
          <w:ilvl w:val="2"/>
          <w:numId w:val="28"/>
        </w:numPr>
        <w:tabs>
          <w:tab w:val="left" w:pos="567"/>
        </w:tabs>
        <w:spacing w:after="0" w:line="240" w:lineRule="auto"/>
        <w:ind w:left="0" w:right="-99" w:firstLine="0"/>
        <w:contextualSpacing w:val="0"/>
        <w:rPr>
          <w:rFonts w:ascii="KZ Times New Roman" w:hAnsi="KZ Times New Roman"/>
          <w:lang w:val="kk-KZ" w:eastAsia="ko-KR"/>
        </w:rPr>
      </w:pPr>
      <w:r w:rsidRPr="008E64D2">
        <w:rPr>
          <w:rFonts w:ascii="KZ Times New Roman" w:hAnsi="KZ Times New Roman"/>
          <w:color w:val="auto"/>
          <w:lang w:val="kk-KZ" w:eastAsia="ko-KR"/>
        </w:rPr>
        <w:t>Нақты газдар</w:t>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t xml:space="preserve"> </w:t>
      </w:r>
      <w:r w:rsidRPr="008E64D2">
        <w:rPr>
          <w:rFonts w:ascii="KZ Times New Roman" w:hAnsi="KZ Times New Roman"/>
          <w:lang w:val="kk-KZ" w:eastAsia="ko-KR"/>
        </w:rPr>
        <w:t>103</w:t>
      </w:r>
    </w:p>
    <w:p w:rsidR="00EC0887" w:rsidRPr="008E64D2" w:rsidRDefault="00EC0887" w:rsidP="00EC0887">
      <w:pPr>
        <w:pStyle w:val="ac"/>
        <w:numPr>
          <w:ilvl w:val="1"/>
          <w:numId w:val="28"/>
        </w:numPr>
        <w:tabs>
          <w:tab w:val="left" w:pos="567"/>
        </w:tabs>
        <w:spacing w:after="0" w:line="240" w:lineRule="auto"/>
        <w:ind w:left="0" w:right="-99" w:firstLine="0"/>
        <w:rPr>
          <w:rFonts w:ascii="KZ Times New Roman" w:hAnsi="KZ Times New Roman" w:cstheme="minorBidi"/>
          <w:lang w:val="kk-KZ" w:eastAsia="ko-KR"/>
        </w:rPr>
      </w:pPr>
      <w:r w:rsidRPr="008E64D2">
        <w:rPr>
          <w:rFonts w:ascii="KZ Times New Roman" w:hAnsi="KZ Times New Roman"/>
          <w:lang w:val="kk-KZ"/>
        </w:rPr>
        <w:t xml:space="preserve">Сұйықтар </w:t>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t xml:space="preserve"> </w:t>
      </w:r>
      <w:r w:rsidRPr="008E64D2">
        <w:rPr>
          <w:rFonts w:ascii="KZ Times New Roman" w:hAnsi="KZ Times New Roman"/>
          <w:lang w:val="kk-KZ"/>
        </w:rPr>
        <w:t>110</w:t>
      </w:r>
    </w:p>
    <w:p w:rsidR="00EC0887" w:rsidRPr="008E64D2" w:rsidRDefault="00EC0887" w:rsidP="00EC0887">
      <w:pPr>
        <w:pStyle w:val="ac"/>
        <w:numPr>
          <w:ilvl w:val="2"/>
          <w:numId w:val="28"/>
        </w:numPr>
        <w:tabs>
          <w:tab w:val="left" w:pos="567"/>
        </w:tabs>
        <w:spacing w:after="0" w:line="240" w:lineRule="auto"/>
        <w:ind w:left="0" w:right="-99" w:firstLine="0"/>
        <w:contextualSpacing w:val="0"/>
        <w:rPr>
          <w:rFonts w:ascii="KZ Times New Roman" w:hAnsi="KZ Times New Roman"/>
          <w:lang w:val="kk-KZ" w:eastAsia="ko-KR"/>
        </w:rPr>
      </w:pPr>
      <w:r w:rsidRPr="008E64D2">
        <w:rPr>
          <w:rFonts w:ascii="KZ Times New Roman" w:hAnsi="KZ Times New Roman"/>
          <w:lang w:val="kk-KZ"/>
        </w:rPr>
        <w:t xml:space="preserve">Сұйықтың бет қабаты. </w:t>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t xml:space="preserve"> </w:t>
      </w:r>
      <w:r w:rsidRPr="008E64D2">
        <w:rPr>
          <w:rFonts w:ascii="KZ Times New Roman" w:hAnsi="KZ Times New Roman"/>
          <w:lang w:val="kk-KZ"/>
        </w:rPr>
        <w:t>111</w:t>
      </w:r>
    </w:p>
    <w:p w:rsidR="00EC0887" w:rsidRPr="008E64D2" w:rsidRDefault="00EC0887" w:rsidP="00EC0887">
      <w:pPr>
        <w:pStyle w:val="ac"/>
        <w:numPr>
          <w:ilvl w:val="2"/>
          <w:numId w:val="28"/>
        </w:numPr>
        <w:tabs>
          <w:tab w:val="left" w:pos="567"/>
        </w:tabs>
        <w:spacing w:after="0" w:line="240" w:lineRule="auto"/>
        <w:ind w:left="0" w:right="-99" w:firstLine="0"/>
        <w:contextualSpacing w:val="0"/>
        <w:rPr>
          <w:rFonts w:ascii="KZ Times New Roman" w:hAnsi="KZ Times New Roman"/>
          <w:lang w:val="kk-KZ" w:eastAsia="ko-KR"/>
        </w:rPr>
      </w:pPr>
      <w:r w:rsidRPr="008E64D2">
        <w:rPr>
          <w:rFonts w:ascii="KZ Times New Roman" w:hAnsi="KZ Times New Roman"/>
          <w:lang w:val="kk-KZ"/>
        </w:rPr>
        <w:t>Беттік керілу.</w:t>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sidRPr="008E64D2">
        <w:rPr>
          <w:rFonts w:ascii="KZ Times New Roman" w:hAnsi="KZ Times New Roman"/>
          <w:lang w:val="kk-KZ"/>
        </w:rPr>
        <w:t xml:space="preserve"> 112</w:t>
      </w:r>
    </w:p>
    <w:p w:rsidR="00EC0887" w:rsidRPr="008E64D2" w:rsidRDefault="00EC0887" w:rsidP="00EC0887">
      <w:pPr>
        <w:pStyle w:val="ac"/>
        <w:numPr>
          <w:ilvl w:val="2"/>
          <w:numId w:val="28"/>
        </w:numPr>
        <w:tabs>
          <w:tab w:val="left" w:pos="567"/>
        </w:tabs>
        <w:spacing w:after="0" w:line="240" w:lineRule="auto"/>
        <w:ind w:left="0" w:right="-99" w:firstLine="0"/>
        <w:contextualSpacing w:val="0"/>
        <w:rPr>
          <w:rFonts w:ascii="KZ Times New Roman" w:hAnsi="KZ Times New Roman"/>
          <w:lang w:val="kk-KZ"/>
        </w:rPr>
      </w:pPr>
      <w:r w:rsidRPr="008E64D2">
        <w:rPr>
          <w:rFonts w:ascii="KZ Times New Roman" w:hAnsi="KZ Times New Roman"/>
          <w:lang w:val="kk-KZ"/>
        </w:rPr>
        <w:t xml:space="preserve">Лапластық қысым </w:t>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t xml:space="preserve"> </w:t>
      </w:r>
      <w:r w:rsidRPr="008E64D2">
        <w:rPr>
          <w:rFonts w:ascii="KZ Times New Roman" w:hAnsi="KZ Times New Roman"/>
          <w:lang w:val="kk-KZ"/>
        </w:rPr>
        <w:t>116</w:t>
      </w:r>
    </w:p>
    <w:p w:rsidR="00EC0887" w:rsidRPr="008E64D2" w:rsidRDefault="00EC0887" w:rsidP="00EC0887">
      <w:pPr>
        <w:pStyle w:val="ac"/>
        <w:numPr>
          <w:ilvl w:val="2"/>
          <w:numId w:val="28"/>
        </w:numPr>
        <w:tabs>
          <w:tab w:val="left" w:pos="567"/>
        </w:tabs>
        <w:spacing w:after="0" w:line="240" w:lineRule="auto"/>
        <w:ind w:left="0" w:right="-99" w:firstLine="0"/>
        <w:contextualSpacing w:val="0"/>
        <w:rPr>
          <w:rFonts w:ascii="KZ Times New Roman" w:hAnsi="KZ Times New Roman"/>
          <w:lang w:val="kk-KZ"/>
        </w:rPr>
      </w:pPr>
      <w:r w:rsidRPr="008E64D2">
        <w:rPr>
          <w:rFonts w:ascii="KZ Times New Roman" w:hAnsi="KZ Times New Roman"/>
          <w:lang w:val="kk-KZ"/>
        </w:rPr>
        <w:t xml:space="preserve">Ішкі үйкеліс үшін Ньютон заңы. Динамикалық тұтқырлық. </w:t>
      </w:r>
      <w:r>
        <w:rPr>
          <w:rFonts w:ascii="KZ Times New Roman" w:hAnsi="KZ Times New Roman"/>
          <w:lang w:val="kk-KZ"/>
        </w:rPr>
        <w:tab/>
      </w:r>
      <w:r>
        <w:rPr>
          <w:rFonts w:ascii="KZ Times New Roman" w:hAnsi="KZ Times New Roman"/>
          <w:lang w:val="kk-KZ"/>
        </w:rPr>
        <w:tab/>
        <w:t xml:space="preserve"> </w:t>
      </w:r>
      <w:r w:rsidRPr="008E64D2">
        <w:rPr>
          <w:rFonts w:ascii="KZ Times New Roman" w:hAnsi="KZ Times New Roman"/>
          <w:lang w:val="kk-KZ"/>
        </w:rPr>
        <w:t xml:space="preserve">119 </w:t>
      </w:r>
    </w:p>
    <w:p w:rsidR="00EC0887" w:rsidRPr="008E64D2" w:rsidRDefault="00EC0887" w:rsidP="00EC0887">
      <w:pPr>
        <w:pStyle w:val="ac"/>
        <w:numPr>
          <w:ilvl w:val="1"/>
          <w:numId w:val="28"/>
        </w:numPr>
        <w:tabs>
          <w:tab w:val="left" w:pos="567"/>
        </w:tabs>
        <w:spacing w:after="0" w:line="240" w:lineRule="auto"/>
        <w:ind w:left="0" w:right="-99" w:firstLine="0"/>
        <w:rPr>
          <w:rFonts w:ascii="KZ Times New Roman" w:hAnsi="KZ Times New Roman"/>
          <w:lang w:val="kk-KZ"/>
        </w:rPr>
      </w:pPr>
      <w:r w:rsidRPr="008E64D2">
        <w:rPr>
          <w:rFonts w:ascii="KZ Times New Roman" w:hAnsi="KZ Times New Roman"/>
          <w:lang w:val="kk-KZ" w:eastAsia="ko-KR"/>
        </w:rPr>
        <w:t xml:space="preserve">Термодинамика </w:t>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t xml:space="preserve"> </w:t>
      </w:r>
      <w:r w:rsidRPr="008E64D2">
        <w:rPr>
          <w:rFonts w:ascii="KZ Times New Roman" w:hAnsi="KZ Times New Roman"/>
          <w:lang w:val="kk-KZ" w:eastAsia="ko-KR"/>
        </w:rPr>
        <w:t>121</w:t>
      </w:r>
    </w:p>
    <w:p w:rsidR="00EC0887" w:rsidRPr="008E64D2" w:rsidRDefault="00EC0887" w:rsidP="00EC0887">
      <w:pPr>
        <w:pStyle w:val="ac"/>
        <w:numPr>
          <w:ilvl w:val="2"/>
          <w:numId w:val="28"/>
        </w:numPr>
        <w:tabs>
          <w:tab w:val="left" w:pos="567"/>
        </w:tabs>
        <w:spacing w:after="0" w:line="240" w:lineRule="auto"/>
        <w:ind w:left="0" w:right="-99" w:firstLine="0"/>
        <w:rPr>
          <w:rFonts w:ascii="KZ Times New Roman" w:hAnsi="KZ Times New Roman"/>
          <w:lang w:val="kk-KZ"/>
        </w:rPr>
      </w:pPr>
      <w:r w:rsidRPr="008E64D2">
        <w:rPr>
          <w:rFonts w:ascii="KZ Times New Roman" w:hAnsi="KZ Times New Roman"/>
          <w:lang w:val="kk-KZ"/>
        </w:rPr>
        <w:t>Термодинамиканың бірінші заңы.</w:t>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Pr>
          <w:rFonts w:ascii="KZ Times New Roman" w:hAnsi="KZ Times New Roman"/>
          <w:lang w:val="kk-KZ"/>
        </w:rPr>
        <w:tab/>
      </w:r>
      <w:r w:rsidRPr="008E64D2">
        <w:rPr>
          <w:rFonts w:ascii="KZ Times New Roman" w:hAnsi="KZ Times New Roman"/>
          <w:lang w:val="kk-KZ"/>
        </w:rPr>
        <w:t xml:space="preserve"> 12</w:t>
      </w:r>
      <w:r>
        <w:rPr>
          <w:rFonts w:ascii="KZ Times New Roman" w:hAnsi="KZ Times New Roman"/>
          <w:lang w:val="kk-KZ"/>
        </w:rPr>
        <w:t>1</w:t>
      </w:r>
    </w:p>
    <w:p w:rsidR="006B6782" w:rsidRDefault="00EC0887" w:rsidP="006B6782">
      <w:pPr>
        <w:pStyle w:val="ac"/>
        <w:numPr>
          <w:ilvl w:val="2"/>
          <w:numId w:val="28"/>
        </w:numPr>
        <w:tabs>
          <w:tab w:val="left" w:pos="567"/>
        </w:tabs>
        <w:spacing w:after="0" w:line="240" w:lineRule="auto"/>
        <w:ind w:left="0" w:right="-99" w:firstLine="0"/>
        <w:rPr>
          <w:rFonts w:ascii="KZ Times New Roman" w:hAnsi="KZ Times New Roman"/>
          <w:lang w:val="kk-KZ"/>
        </w:rPr>
      </w:pPr>
      <w:r w:rsidRPr="008E64D2">
        <w:rPr>
          <w:rFonts w:ascii="KZ Times New Roman" w:hAnsi="KZ Times New Roman"/>
          <w:lang w:val="kk-KZ" w:eastAsia="ko-KR"/>
        </w:rPr>
        <w:t>Ішкі энергия және эн</w:t>
      </w:r>
      <w:r>
        <w:rPr>
          <w:rFonts w:ascii="KZ Times New Roman" w:hAnsi="KZ Times New Roman"/>
          <w:lang w:val="kk-KZ" w:eastAsia="ko-KR"/>
        </w:rPr>
        <w:t>ергияның бірдей таралу принципі</w:t>
      </w:r>
      <w:r>
        <w:rPr>
          <w:rFonts w:ascii="KZ Times New Roman" w:hAnsi="KZ Times New Roman"/>
          <w:lang w:val="kk-KZ" w:eastAsia="ko-KR"/>
        </w:rPr>
        <w:tab/>
      </w:r>
      <w:r>
        <w:rPr>
          <w:rFonts w:ascii="KZ Times New Roman" w:hAnsi="KZ Times New Roman"/>
          <w:lang w:val="kk-KZ" w:eastAsia="ko-KR"/>
        </w:rPr>
        <w:tab/>
      </w:r>
      <w:r>
        <w:rPr>
          <w:rFonts w:ascii="KZ Times New Roman" w:hAnsi="KZ Times New Roman"/>
          <w:lang w:val="kk-KZ" w:eastAsia="ko-KR"/>
        </w:rPr>
        <w:tab/>
        <w:t xml:space="preserve"> 123</w:t>
      </w:r>
    </w:p>
    <w:p w:rsidR="00420389" w:rsidRPr="006B6782" w:rsidRDefault="00EC0887" w:rsidP="006B6782">
      <w:pPr>
        <w:pStyle w:val="ac"/>
        <w:numPr>
          <w:ilvl w:val="2"/>
          <w:numId w:val="28"/>
        </w:numPr>
        <w:tabs>
          <w:tab w:val="left" w:pos="567"/>
        </w:tabs>
        <w:spacing w:after="0" w:line="240" w:lineRule="auto"/>
        <w:ind w:left="0" w:right="-99" w:firstLine="0"/>
        <w:rPr>
          <w:rFonts w:ascii="KZ Times New Roman" w:hAnsi="KZ Times New Roman"/>
          <w:lang w:val="kk-KZ"/>
        </w:rPr>
      </w:pPr>
      <w:r w:rsidRPr="006B6782">
        <w:rPr>
          <w:rFonts w:ascii="KZ Times New Roman" w:hAnsi="KZ Times New Roman"/>
          <w:color w:val="auto"/>
          <w:lang w:val="kk-KZ" w:eastAsia="ko-KR"/>
        </w:rPr>
        <w:lastRenderedPageBreak/>
        <w:t>Термодинамиканың екінші заңы</w:t>
      </w:r>
      <w:r w:rsidRPr="006B6782">
        <w:rPr>
          <w:rFonts w:ascii="KZ Times New Roman" w:hAnsi="KZ Times New Roman"/>
          <w:lang w:val="kk-KZ" w:eastAsia="ko-KR"/>
        </w:rPr>
        <w:t xml:space="preserve"> </w:t>
      </w:r>
      <w:r w:rsidRPr="006B6782">
        <w:rPr>
          <w:rFonts w:ascii="KZ Times New Roman" w:hAnsi="KZ Times New Roman"/>
          <w:lang w:val="kk-KZ" w:eastAsia="ko-KR"/>
        </w:rPr>
        <w:tab/>
      </w:r>
      <w:r w:rsidRPr="006B6782">
        <w:rPr>
          <w:rFonts w:ascii="KZ Times New Roman" w:hAnsi="KZ Times New Roman"/>
          <w:lang w:val="kk-KZ" w:eastAsia="ko-KR"/>
        </w:rPr>
        <w:tab/>
      </w:r>
      <w:r w:rsidRPr="006B6782">
        <w:rPr>
          <w:rFonts w:ascii="KZ Times New Roman" w:hAnsi="KZ Times New Roman"/>
          <w:lang w:val="kk-KZ" w:eastAsia="ko-KR"/>
        </w:rPr>
        <w:tab/>
      </w:r>
      <w:r w:rsidRPr="006B6782">
        <w:rPr>
          <w:rFonts w:ascii="KZ Times New Roman" w:hAnsi="KZ Times New Roman"/>
          <w:lang w:val="kk-KZ" w:eastAsia="ko-KR"/>
        </w:rPr>
        <w:tab/>
      </w:r>
      <w:r w:rsidRPr="006B6782">
        <w:rPr>
          <w:rFonts w:ascii="KZ Times New Roman" w:hAnsi="KZ Times New Roman"/>
          <w:lang w:val="kk-KZ" w:eastAsia="ko-KR"/>
        </w:rPr>
        <w:tab/>
      </w:r>
      <w:r w:rsidRPr="006B6782">
        <w:rPr>
          <w:rFonts w:ascii="KZ Times New Roman" w:hAnsi="KZ Times New Roman"/>
          <w:lang w:val="kk-KZ" w:eastAsia="ko-KR"/>
        </w:rPr>
        <w:tab/>
      </w:r>
      <w:r w:rsidRPr="006B6782">
        <w:rPr>
          <w:rFonts w:ascii="KZ Times New Roman" w:hAnsi="KZ Times New Roman"/>
          <w:lang w:val="kk-KZ" w:eastAsia="ko-KR"/>
        </w:rPr>
        <w:tab/>
        <w:t xml:space="preserve"> 130</w:t>
      </w:r>
    </w:p>
    <w:p w:rsidR="000057C0" w:rsidRPr="000057C0" w:rsidRDefault="000057C0" w:rsidP="000057C0">
      <w:pPr>
        <w:pStyle w:val="af9"/>
        <w:numPr>
          <w:ilvl w:val="0"/>
          <w:numId w:val="28"/>
        </w:numPr>
        <w:tabs>
          <w:tab w:val="left" w:pos="426"/>
        </w:tabs>
        <w:ind w:left="0" w:right="-99" w:firstLine="0"/>
        <w:rPr>
          <w:rFonts w:ascii="KZ Times New Roman" w:hAnsi="KZ Times New Roman"/>
          <w:sz w:val="28"/>
          <w:szCs w:val="28"/>
        </w:rPr>
      </w:pPr>
      <w:r w:rsidRPr="002249AA">
        <w:rPr>
          <w:rFonts w:ascii="Times New Roman" w:hAnsi="Times New Roman"/>
          <w:b/>
          <w:caps/>
          <w:sz w:val="28"/>
          <w:szCs w:val="28"/>
          <w:lang w:val="kk-KZ"/>
        </w:rPr>
        <w:t>Электродинамика</w:t>
      </w:r>
      <w:r w:rsidR="006B6782">
        <w:rPr>
          <w:rFonts w:ascii="Times New Roman" w:hAnsi="Times New Roman"/>
          <w:b/>
          <w:caps/>
          <w:sz w:val="28"/>
          <w:szCs w:val="28"/>
          <w:lang w:val="kk-KZ"/>
        </w:rPr>
        <w:tab/>
      </w:r>
      <w:r w:rsidR="006B6782">
        <w:rPr>
          <w:rFonts w:ascii="Times New Roman" w:hAnsi="Times New Roman"/>
          <w:b/>
          <w:caps/>
          <w:sz w:val="28"/>
          <w:szCs w:val="28"/>
          <w:lang w:val="kk-KZ"/>
        </w:rPr>
        <w:tab/>
      </w:r>
      <w:r w:rsidR="006B6782">
        <w:rPr>
          <w:rFonts w:ascii="Times New Roman" w:hAnsi="Times New Roman"/>
          <w:b/>
          <w:caps/>
          <w:sz w:val="28"/>
          <w:szCs w:val="28"/>
          <w:lang w:val="kk-KZ"/>
        </w:rPr>
        <w:tab/>
      </w:r>
      <w:r w:rsidR="006B6782">
        <w:rPr>
          <w:rFonts w:ascii="Times New Roman" w:hAnsi="Times New Roman"/>
          <w:b/>
          <w:caps/>
          <w:sz w:val="28"/>
          <w:szCs w:val="28"/>
          <w:lang w:val="kk-KZ"/>
        </w:rPr>
        <w:tab/>
      </w:r>
      <w:r w:rsidR="006B6782">
        <w:rPr>
          <w:rFonts w:ascii="Times New Roman" w:hAnsi="Times New Roman"/>
          <w:b/>
          <w:caps/>
          <w:sz w:val="28"/>
          <w:szCs w:val="28"/>
          <w:lang w:val="kk-KZ"/>
        </w:rPr>
        <w:tab/>
      </w:r>
      <w:r w:rsidR="006B6782">
        <w:rPr>
          <w:rFonts w:ascii="Times New Roman" w:hAnsi="Times New Roman"/>
          <w:b/>
          <w:caps/>
          <w:sz w:val="28"/>
          <w:szCs w:val="28"/>
          <w:lang w:val="kk-KZ"/>
        </w:rPr>
        <w:tab/>
      </w:r>
      <w:r w:rsidR="006B6782">
        <w:rPr>
          <w:rFonts w:ascii="Times New Roman" w:hAnsi="Times New Roman"/>
          <w:b/>
          <w:caps/>
          <w:sz w:val="28"/>
          <w:szCs w:val="28"/>
          <w:lang w:val="kk-KZ"/>
        </w:rPr>
        <w:tab/>
      </w:r>
      <w:r w:rsidR="006B6782">
        <w:rPr>
          <w:rFonts w:ascii="Times New Roman" w:hAnsi="Times New Roman"/>
          <w:b/>
          <w:caps/>
          <w:sz w:val="28"/>
          <w:szCs w:val="28"/>
          <w:lang w:val="kk-KZ"/>
        </w:rPr>
        <w:tab/>
      </w:r>
      <w:r w:rsidR="006B6782">
        <w:rPr>
          <w:rFonts w:ascii="Times New Roman" w:hAnsi="Times New Roman"/>
          <w:b/>
          <w:caps/>
          <w:sz w:val="28"/>
          <w:szCs w:val="28"/>
          <w:lang w:val="kk-KZ"/>
        </w:rPr>
        <w:tab/>
        <w:t xml:space="preserve"> </w:t>
      </w:r>
      <w:r w:rsidR="006B6782" w:rsidRPr="006B6782">
        <w:rPr>
          <w:rFonts w:ascii="KZ Times New Roman" w:hAnsi="KZ Times New Roman"/>
          <w:sz w:val="28"/>
          <w:szCs w:val="28"/>
        </w:rPr>
        <w:t>1</w:t>
      </w:r>
      <w:r w:rsidR="00D64A71">
        <w:rPr>
          <w:rFonts w:ascii="KZ Times New Roman" w:hAnsi="KZ Times New Roman"/>
          <w:sz w:val="28"/>
          <w:szCs w:val="28"/>
          <w:lang w:val="kk-KZ"/>
        </w:rPr>
        <w:t>40</w:t>
      </w:r>
    </w:p>
    <w:p w:rsidR="000057C0" w:rsidRPr="006B6782" w:rsidRDefault="000057C0" w:rsidP="006B6782">
      <w:pPr>
        <w:pStyle w:val="af9"/>
        <w:numPr>
          <w:ilvl w:val="1"/>
          <w:numId w:val="28"/>
        </w:numPr>
        <w:tabs>
          <w:tab w:val="left" w:pos="567"/>
        </w:tabs>
        <w:ind w:left="0" w:right="-99" w:firstLine="0"/>
        <w:rPr>
          <w:rFonts w:ascii="KZ Times New Roman" w:hAnsi="KZ Times New Roman"/>
          <w:sz w:val="28"/>
          <w:szCs w:val="28"/>
        </w:rPr>
      </w:pPr>
      <w:r w:rsidRPr="006B6782">
        <w:rPr>
          <w:rFonts w:ascii="KZ Times New Roman" w:hAnsi="KZ Times New Roman"/>
          <w:sz w:val="28"/>
          <w:szCs w:val="28"/>
          <w:lang w:val="kk-KZ"/>
        </w:rPr>
        <w:t>Электростатика</w:t>
      </w:r>
      <w:r w:rsidRPr="006B6782">
        <w:rPr>
          <w:rFonts w:ascii="KZ Times New Roman" w:hAnsi="KZ Times New Roman"/>
          <w:sz w:val="28"/>
          <w:szCs w:val="28"/>
        </w:rPr>
        <w:t xml:space="preserve"> </w:t>
      </w:r>
      <w:r w:rsidRPr="006B6782">
        <w:rPr>
          <w:rFonts w:ascii="KZ Times New Roman" w:hAnsi="KZ Times New Roman"/>
          <w:sz w:val="28"/>
          <w:szCs w:val="28"/>
          <w:lang w:val="kk-KZ"/>
        </w:rPr>
        <w:t xml:space="preserve">                                                                                                </w:t>
      </w:r>
      <w:r w:rsidR="00D64A71">
        <w:rPr>
          <w:rFonts w:ascii="KZ Times New Roman" w:hAnsi="KZ Times New Roman"/>
          <w:sz w:val="28"/>
          <w:szCs w:val="28"/>
        </w:rPr>
        <w:t>140</w:t>
      </w:r>
    </w:p>
    <w:p w:rsidR="00D64A71" w:rsidRDefault="000057C0" w:rsidP="00AB6044">
      <w:pPr>
        <w:pStyle w:val="af9"/>
        <w:numPr>
          <w:ilvl w:val="2"/>
          <w:numId w:val="28"/>
        </w:numPr>
        <w:tabs>
          <w:tab w:val="left" w:pos="567"/>
        </w:tabs>
        <w:ind w:left="0" w:right="-99" w:firstLine="0"/>
        <w:rPr>
          <w:rFonts w:ascii="KZ Times New Roman" w:hAnsi="KZ Times New Roman"/>
          <w:sz w:val="28"/>
          <w:szCs w:val="28"/>
          <w:lang w:val="kk-KZ"/>
        </w:rPr>
      </w:pPr>
      <w:r w:rsidRPr="00D64A71">
        <w:rPr>
          <w:rFonts w:ascii="KZ Times New Roman" w:hAnsi="KZ Times New Roman"/>
          <w:sz w:val="28"/>
          <w:szCs w:val="28"/>
          <w:lang w:val="kk-KZ"/>
        </w:rPr>
        <w:t>Электр өрісі</w:t>
      </w:r>
      <w:r w:rsidR="006B6782" w:rsidRPr="00D64A71">
        <w:rPr>
          <w:rFonts w:ascii="KZ Times New Roman" w:hAnsi="KZ Times New Roman"/>
          <w:sz w:val="28"/>
          <w:szCs w:val="28"/>
          <w:lang w:val="kk-KZ"/>
        </w:rPr>
        <w:tab/>
      </w:r>
      <w:r w:rsidR="006B6782" w:rsidRPr="00D64A71">
        <w:rPr>
          <w:rFonts w:ascii="KZ Times New Roman" w:hAnsi="KZ Times New Roman"/>
          <w:sz w:val="28"/>
          <w:szCs w:val="28"/>
          <w:lang w:val="kk-KZ"/>
        </w:rPr>
        <w:tab/>
      </w:r>
      <w:r w:rsidR="006B6782" w:rsidRPr="00D64A71">
        <w:rPr>
          <w:rFonts w:ascii="KZ Times New Roman" w:hAnsi="KZ Times New Roman"/>
          <w:sz w:val="28"/>
          <w:szCs w:val="28"/>
          <w:lang w:val="kk-KZ"/>
        </w:rPr>
        <w:tab/>
      </w:r>
      <w:r w:rsidR="006B6782" w:rsidRPr="00D64A71">
        <w:rPr>
          <w:rFonts w:ascii="KZ Times New Roman" w:hAnsi="KZ Times New Roman"/>
          <w:sz w:val="28"/>
          <w:szCs w:val="28"/>
          <w:lang w:val="kk-KZ"/>
        </w:rPr>
        <w:tab/>
      </w:r>
      <w:r w:rsidR="006B6782" w:rsidRPr="00D64A71">
        <w:rPr>
          <w:rFonts w:ascii="KZ Times New Roman" w:hAnsi="KZ Times New Roman"/>
          <w:sz w:val="28"/>
          <w:szCs w:val="28"/>
          <w:lang w:val="kk-KZ"/>
        </w:rPr>
        <w:tab/>
      </w:r>
      <w:r w:rsidR="006B6782" w:rsidRPr="00D64A71">
        <w:rPr>
          <w:rFonts w:ascii="KZ Times New Roman" w:hAnsi="KZ Times New Roman"/>
          <w:sz w:val="28"/>
          <w:szCs w:val="28"/>
          <w:lang w:val="kk-KZ"/>
        </w:rPr>
        <w:tab/>
      </w:r>
      <w:r w:rsidR="006B6782" w:rsidRPr="00D64A71">
        <w:rPr>
          <w:rFonts w:ascii="KZ Times New Roman" w:hAnsi="KZ Times New Roman"/>
          <w:sz w:val="28"/>
          <w:szCs w:val="28"/>
          <w:lang w:val="kk-KZ"/>
        </w:rPr>
        <w:tab/>
      </w:r>
      <w:r w:rsidR="006B6782" w:rsidRPr="00D64A71">
        <w:rPr>
          <w:rFonts w:ascii="KZ Times New Roman" w:hAnsi="KZ Times New Roman"/>
          <w:sz w:val="28"/>
          <w:szCs w:val="28"/>
          <w:lang w:val="kk-KZ"/>
        </w:rPr>
        <w:tab/>
      </w:r>
      <w:r w:rsidR="006B6782" w:rsidRPr="00D64A71">
        <w:rPr>
          <w:rFonts w:ascii="KZ Times New Roman" w:hAnsi="KZ Times New Roman"/>
          <w:sz w:val="28"/>
          <w:szCs w:val="28"/>
          <w:lang w:val="kk-KZ"/>
        </w:rPr>
        <w:tab/>
      </w:r>
      <w:r w:rsidR="006B6782" w:rsidRPr="00D64A71">
        <w:rPr>
          <w:rFonts w:ascii="KZ Times New Roman" w:hAnsi="KZ Times New Roman"/>
          <w:sz w:val="28"/>
          <w:szCs w:val="28"/>
          <w:lang w:val="kk-KZ"/>
        </w:rPr>
        <w:tab/>
        <w:t xml:space="preserve"> </w:t>
      </w:r>
      <w:r w:rsidR="006B6782" w:rsidRPr="00D64A71">
        <w:rPr>
          <w:rFonts w:ascii="KZ Times New Roman" w:hAnsi="KZ Times New Roman"/>
          <w:sz w:val="28"/>
          <w:szCs w:val="28"/>
        </w:rPr>
        <w:t>1</w:t>
      </w:r>
      <w:r w:rsidR="00D64A71" w:rsidRPr="00D64A71">
        <w:rPr>
          <w:rFonts w:ascii="KZ Times New Roman" w:hAnsi="KZ Times New Roman"/>
          <w:sz w:val="28"/>
          <w:szCs w:val="28"/>
          <w:lang w:val="kk-KZ"/>
        </w:rPr>
        <w:t>40</w:t>
      </w:r>
    </w:p>
    <w:p w:rsidR="000057C0" w:rsidRPr="00D64A71" w:rsidRDefault="000057C0" w:rsidP="00AB6044">
      <w:pPr>
        <w:pStyle w:val="af9"/>
        <w:numPr>
          <w:ilvl w:val="2"/>
          <w:numId w:val="28"/>
        </w:numPr>
        <w:tabs>
          <w:tab w:val="left" w:pos="567"/>
        </w:tabs>
        <w:ind w:left="0" w:right="-99" w:firstLine="0"/>
        <w:rPr>
          <w:rFonts w:ascii="KZ Times New Roman" w:hAnsi="KZ Times New Roman"/>
          <w:sz w:val="28"/>
          <w:szCs w:val="28"/>
          <w:lang w:val="kk-KZ"/>
        </w:rPr>
      </w:pPr>
      <w:r w:rsidRPr="00D64A71">
        <w:rPr>
          <w:rFonts w:ascii="KZ Times New Roman" w:hAnsi="KZ Times New Roman"/>
          <w:sz w:val="28"/>
          <w:szCs w:val="28"/>
          <w:lang w:val="kk-KZ"/>
        </w:rPr>
        <w:t>Кулон заңы.</w:t>
      </w:r>
      <w:r w:rsidR="006B6782" w:rsidRPr="00D64A71">
        <w:rPr>
          <w:rFonts w:ascii="KZ Times New Roman" w:hAnsi="KZ Times New Roman"/>
          <w:sz w:val="28"/>
          <w:szCs w:val="28"/>
          <w:lang w:val="kk-KZ"/>
        </w:rPr>
        <w:t xml:space="preserve">                                                                                                     </w:t>
      </w:r>
      <w:r w:rsidRPr="00D64A71">
        <w:rPr>
          <w:rFonts w:ascii="KZ Times New Roman" w:hAnsi="KZ Times New Roman"/>
          <w:sz w:val="28"/>
          <w:szCs w:val="28"/>
          <w:lang w:val="kk-KZ"/>
        </w:rPr>
        <w:t>1</w:t>
      </w:r>
      <w:r w:rsidR="00D64A71">
        <w:rPr>
          <w:rFonts w:ascii="KZ Times New Roman" w:hAnsi="KZ Times New Roman"/>
          <w:sz w:val="28"/>
          <w:szCs w:val="28"/>
          <w:lang w:val="kk-KZ"/>
        </w:rPr>
        <w:t>40</w:t>
      </w:r>
    </w:p>
    <w:p w:rsidR="000057C0" w:rsidRPr="006B6782" w:rsidRDefault="000057C0" w:rsidP="006B6782">
      <w:pPr>
        <w:pStyle w:val="af9"/>
        <w:numPr>
          <w:ilvl w:val="2"/>
          <w:numId w:val="28"/>
        </w:numPr>
        <w:tabs>
          <w:tab w:val="left" w:pos="567"/>
        </w:tabs>
        <w:ind w:left="0" w:right="-99" w:firstLine="0"/>
        <w:rPr>
          <w:rFonts w:ascii="KZ Times New Roman" w:hAnsi="KZ Times New Roman"/>
          <w:sz w:val="28"/>
          <w:szCs w:val="28"/>
          <w:lang w:val="kk-KZ"/>
        </w:rPr>
      </w:pPr>
      <w:r w:rsidRPr="006B6782">
        <w:rPr>
          <w:rFonts w:ascii="KZ Times New Roman" w:hAnsi="KZ Times New Roman"/>
          <w:sz w:val="28"/>
          <w:szCs w:val="28"/>
          <w:lang w:val="kk-KZ"/>
        </w:rPr>
        <w:t xml:space="preserve">Электр өрісіндегі өткізгіштер. </w:t>
      </w:r>
      <w:r w:rsidR="006B6782">
        <w:rPr>
          <w:rFonts w:ascii="KZ Times New Roman" w:hAnsi="KZ Times New Roman"/>
          <w:sz w:val="28"/>
          <w:szCs w:val="28"/>
          <w:lang w:val="kk-KZ"/>
        </w:rPr>
        <w:t xml:space="preserve">        </w:t>
      </w:r>
      <w:r w:rsidR="006B6782">
        <w:rPr>
          <w:rFonts w:ascii="KZ Times New Roman" w:hAnsi="KZ Times New Roman"/>
          <w:sz w:val="28"/>
          <w:szCs w:val="28"/>
          <w:lang w:val="kk-KZ"/>
        </w:rPr>
        <w:tab/>
      </w:r>
      <w:r w:rsidR="006B6782">
        <w:rPr>
          <w:rFonts w:ascii="KZ Times New Roman" w:hAnsi="KZ Times New Roman"/>
          <w:sz w:val="28"/>
          <w:szCs w:val="28"/>
          <w:lang w:val="kk-KZ"/>
        </w:rPr>
        <w:tab/>
      </w:r>
      <w:r w:rsidR="006B6782">
        <w:rPr>
          <w:rFonts w:ascii="KZ Times New Roman" w:hAnsi="KZ Times New Roman"/>
          <w:sz w:val="28"/>
          <w:szCs w:val="28"/>
          <w:lang w:val="kk-KZ"/>
        </w:rPr>
        <w:tab/>
      </w:r>
      <w:r w:rsidR="006B6782">
        <w:rPr>
          <w:rFonts w:ascii="KZ Times New Roman" w:hAnsi="KZ Times New Roman"/>
          <w:sz w:val="28"/>
          <w:szCs w:val="28"/>
          <w:lang w:val="kk-KZ"/>
        </w:rPr>
        <w:tab/>
      </w:r>
      <w:r w:rsidR="006B6782">
        <w:rPr>
          <w:rFonts w:ascii="KZ Times New Roman" w:hAnsi="KZ Times New Roman"/>
          <w:sz w:val="28"/>
          <w:szCs w:val="28"/>
          <w:lang w:val="kk-KZ"/>
        </w:rPr>
        <w:tab/>
      </w:r>
      <w:r w:rsidR="006B6782">
        <w:rPr>
          <w:rFonts w:ascii="KZ Times New Roman" w:hAnsi="KZ Times New Roman"/>
          <w:sz w:val="28"/>
          <w:szCs w:val="28"/>
          <w:lang w:val="kk-KZ"/>
        </w:rPr>
        <w:tab/>
      </w:r>
      <w:r w:rsidR="006B6782">
        <w:rPr>
          <w:rFonts w:ascii="KZ Times New Roman" w:hAnsi="KZ Times New Roman"/>
          <w:sz w:val="28"/>
          <w:szCs w:val="28"/>
          <w:lang w:val="kk-KZ"/>
        </w:rPr>
        <w:tab/>
        <w:t xml:space="preserve"> </w:t>
      </w:r>
      <w:r w:rsidRPr="006B6782">
        <w:rPr>
          <w:rFonts w:ascii="KZ Times New Roman" w:hAnsi="KZ Times New Roman"/>
          <w:sz w:val="28"/>
          <w:szCs w:val="28"/>
          <w:lang w:val="kk-KZ"/>
        </w:rPr>
        <w:t>1</w:t>
      </w:r>
      <w:r w:rsidR="00D64A71">
        <w:rPr>
          <w:rFonts w:ascii="KZ Times New Roman" w:hAnsi="KZ Times New Roman"/>
          <w:sz w:val="28"/>
          <w:szCs w:val="28"/>
          <w:lang w:val="kk-KZ"/>
        </w:rPr>
        <w:t>44</w:t>
      </w:r>
    </w:p>
    <w:p w:rsidR="000057C0" w:rsidRPr="006B6782" w:rsidRDefault="000057C0" w:rsidP="006B6782">
      <w:pPr>
        <w:pStyle w:val="af9"/>
        <w:numPr>
          <w:ilvl w:val="2"/>
          <w:numId w:val="28"/>
        </w:numPr>
        <w:tabs>
          <w:tab w:val="left" w:pos="567"/>
        </w:tabs>
        <w:ind w:left="0" w:right="-99" w:firstLine="0"/>
        <w:rPr>
          <w:rFonts w:ascii="KZ Times New Roman" w:hAnsi="KZ Times New Roman"/>
          <w:sz w:val="28"/>
          <w:szCs w:val="28"/>
          <w:lang w:val="kk-KZ"/>
        </w:rPr>
      </w:pPr>
      <w:r w:rsidRPr="006B6782">
        <w:rPr>
          <w:rFonts w:ascii="KZ Times New Roman" w:hAnsi="KZ Times New Roman"/>
          <w:sz w:val="28"/>
          <w:szCs w:val="28"/>
          <w:lang w:val="kk-KZ"/>
        </w:rPr>
        <w:t xml:space="preserve">Электр сыйымдылық </w:t>
      </w:r>
      <w:r w:rsidR="006B6782">
        <w:rPr>
          <w:rFonts w:ascii="KZ Times New Roman" w:hAnsi="KZ Times New Roman"/>
          <w:sz w:val="28"/>
          <w:szCs w:val="28"/>
          <w:lang w:val="kk-KZ"/>
        </w:rPr>
        <w:tab/>
      </w:r>
      <w:r w:rsidR="006B6782">
        <w:rPr>
          <w:rFonts w:ascii="KZ Times New Roman" w:hAnsi="KZ Times New Roman"/>
          <w:sz w:val="28"/>
          <w:szCs w:val="28"/>
          <w:lang w:val="kk-KZ"/>
        </w:rPr>
        <w:tab/>
      </w:r>
      <w:r w:rsidR="006B6782">
        <w:rPr>
          <w:rFonts w:ascii="KZ Times New Roman" w:hAnsi="KZ Times New Roman"/>
          <w:sz w:val="28"/>
          <w:szCs w:val="28"/>
          <w:lang w:val="kk-KZ"/>
        </w:rPr>
        <w:tab/>
      </w:r>
      <w:r w:rsidR="006B6782">
        <w:rPr>
          <w:rFonts w:ascii="KZ Times New Roman" w:hAnsi="KZ Times New Roman"/>
          <w:sz w:val="28"/>
          <w:szCs w:val="28"/>
          <w:lang w:val="kk-KZ"/>
        </w:rPr>
        <w:tab/>
      </w:r>
      <w:r w:rsidR="006B6782">
        <w:rPr>
          <w:rFonts w:ascii="KZ Times New Roman" w:hAnsi="KZ Times New Roman"/>
          <w:sz w:val="28"/>
          <w:szCs w:val="28"/>
          <w:lang w:val="kk-KZ"/>
        </w:rPr>
        <w:tab/>
      </w:r>
      <w:r w:rsidR="006B6782">
        <w:rPr>
          <w:rFonts w:ascii="KZ Times New Roman" w:hAnsi="KZ Times New Roman"/>
          <w:sz w:val="28"/>
          <w:szCs w:val="28"/>
          <w:lang w:val="kk-KZ"/>
        </w:rPr>
        <w:tab/>
      </w:r>
      <w:r w:rsidR="006B6782">
        <w:rPr>
          <w:rFonts w:ascii="KZ Times New Roman" w:hAnsi="KZ Times New Roman"/>
          <w:sz w:val="28"/>
          <w:szCs w:val="28"/>
          <w:lang w:val="kk-KZ"/>
        </w:rPr>
        <w:tab/>
      </w:r>
      <w:r w:rsidR="006B6782">
        <w:rPr>
          <w:rFonts w:ascii="KZ Times New Roman" w:hAnsi="KZ Times New Roman"/>
          <w:sz w:val="28"/>
          <w:szCs w:val="28"/>
          <w:lang w:val="kk-KZ"/>
        </w:rPr>
        <w:tab/>
      </w:r>
      <w:r w:rsidR="006B6782">
        <w:rPr>
          <w:rFonts w:ascii="KZ Times New Roman" w:hAnsi="KZ Times New Roman"/>
          <w:sz w:val="28"/>
          <w:szCs w:val="28"/>
          <w:lang w:val="kk-KZ"/>
        </w:rPr>
        <w:tab/>
        <w:t xml:space="preserve"> </w:t>
      </w:r>
      <w:r w:rsidRPr="006B6782">
        <w:rPr>
          <w:rFonts w:ascii="KZ Times New Roman" w:hAnsi="KZ Times New Roman"/>
          <w:sz w:val="28"/>
          <w:szCs w:val="28"/>
          <w:lang w:val="kk-KZ"/>
        </w:rPr>
        <w:t>1</w:t>
      </w:r>
      <w:r w:rsidR="00D64A71">
        <w:rPr>
          <w:rFonts w:ascii="KZ Times New Roman" w:hAnsi="KZ Times New Roman"/>
          <w:sz w:val="28"/>
          <w:szCs w:val="28"/>
          <w:lang w:val="kk-KZ"/>
        </w:rPr>
        <w:t>50</w:t>
      </w:r>
    </w:p>
    <w:p w:rsidR="000057C0" w:rsidRPr="006B6782" w:rsidRDefault="000057C0" w:rsidP="006B6782">
      <w:pPr>
        <w:pStyle w:val="20"/>
        <w:numPr>
          <w:ilvl w:val="1"/>
          <w:numId w:val="28"/>
        </w:numPr>
        <w:tabs>
          <w:tab w:val="left" w:pos="567"/>
        </w:tabs>
        <w:spacing w:before="0" w:line="240" w:lineRule="auto"/>
        <w:ind w:left="0" w:right="-99" w:firstLine="0"/>
        <w:rPr>
          <w:rFonts w:ascii="KZ Times New Roman" w:hAnsi="KZ Times New Roman"/>
          <w:b w:val="0"/>
          <w:color w:val="auto"/>
          <w:sz w:val="28"/>
          <w:szCs w:val="28"/>
          <w:lang w:val="kk-KZ"/>
        </w:rPr>
      </w:pPr>
      <w:r w:rsidRPr="006B6782">
        <w:rPr>
          <w:rFonts w:ascii="KZ Times New Roman" w:hAnsi="KZ Times New Roman"/>
          <w:b w:val="0"/>
          <w:color w:val="auto"/>
          <w:sz w:val="28"/>
          <w:szCs w:val="28"/>
          <w:lang w:val="kk-KZ"/>
        </w:rPr>
        <w:t xml:space="preserve">Тұрақты </w:t>
      </w:r>
      <w:r w:rsidRPr="006B6782">
        <w:rPr>
          <w:rFonts w:ascii="KZ Times New Roman" w:hAnsi="KZ Times New Roman"/>
          <w:b w:val="0"/>
          <w:color w:val="auto"/>
          <w:sz w:val="28"/>
          <w:szCs w:val="28"/>
          <w:lang w:val="kk-KZ" w:eastAsia="ko-KR"/>
        </w:rPr>
        <w:t xml:space="preserve">электр </w:t>
      </w:r>
      <w:r w:rsidRPr="006B6782">
        <w:rPr>
          <w:rFonts w:ascii="KZ Times New Roman" w:hAnsi="KZ Times New Roman"/>
          <w:b w:val="0"/>
          <w:color w:val="auto"/>
          <w:sz w:val="28"/>
          <w:szCs w:val="28"/>
          <w:lang w:val="kk-KZ"/>
        </w:rPr>
        <w:t>то</w:t>
      </w:r>
      <w:r w:rsidRPr="006B6782">
        <w:rPr>
          <w:rFonts w:ascii="KZ Times New Roman" w:hAnsi="KZ Times New Roman"/>
          <w:b w:val="0"/>
          <w:color w:val="auto"/>
          <w:sz w:val="28"/>
          <w:szCs w:val="28"/>
          <w:lang w:val="kk-KZ" w:eastAsia="ko-KR"/>
        </w:rPr>
        <w:t>ғы</w:t>
      </w:r>
      <w:r w:rsidRPr="006B6782">
        <w:rPr>
          <w:rFonts w:ascii="KZ Times New Roman" w:hAnsi="KZ Times New Roman"/>
          <w:b w:val="0"/>
          <w:color w:val="auto"/>
          <w:sz w:val="28"/>
          <w:szCs w:val="28"/>
          <w:lang w:val="kk-KZ"/>
        </w:rPr>
        <w:t xml:space="preserve"> </w:t>
      </w:r>
      <w:r w:rsidR="006B6782">
        <w:rPr>
          <w:rFonts w:ascii="KZ Times New Roman" w:hAnsi="KZ Times New Roman"/>
          <w:b w:val="0"/>
          <w:color w:val="auto"/>
          <w:sz w:val="28"/>
          <w:szCs w:val="28"/>
          <w:lang w:val="kk-KZ"/>
        </w:rPr>
        <w:tab/>
      </w:r>
      <w:r w:rsidR="006B6782">
        <w:rPr>
          <w:rFonts w:ascii="KZ Times New Roman" w:hAnsi="KZ Times New Roman"/>
          <w:b w:val="0"/>
          <w:color w:val="auto"/>
          <w:sz w:val="28"/>
          <w:szCs w:val="28"/>
          <w:lang w:val="kk-KZ"/>
        </w:rPr>
        <w:tab/>
      </w:r>
      <w:r w:rsidR="006B6782">
        <w:rPr>
          <w:rFonts w:ascii="KZ Times New Roman" w:hAnsi="KZ Times New Roman"/>
          <w:b w:val="0"/>
          <w:color w:val="auto"/>
          <w:sz w:val="28"/>
          <w:szCs w:val="28"/>
          <w:lang w:val="kk-KZ"/>
        </w:rPr>
        <w:tab/>
      </w:r>
      <w:r w:rsidR="006B6782">
        <w:rPr>
          <w:rFonts w:ascii="KZ Times New Roman" w:hAnsi="KZ Times New Roman"/>
          <w:b w:val="0"/>
          <w:color w:val="auto"/>
          <w:sz w:val="28"/>
          <w:szCs w:val="28"/>
          <w:lang w:val="kk-KZ"/>
        </w:rPr>
        <w:tab/>
      </w:r>
      <w:r w:rsidR="006B6782">
        <w:rPr>
          <w:rFonts w:ascii="KZ Times New Roman" w:hAnsi="KZ Times New Roman"/>
          <w:b w:val="0"/>
          <w:color w:val="auto"/>
          <w:sz w:val="28"/>
          <w:szCs w:val="28"/>
          <w:lang w:val="kk-KZ"/>
        </w:rPr>
        <w:tab/>
      </w:r>
      <w:r w:rsidR="006B6782">
        <w:rPr>
          <w:rFonts w:ascii="KZ Times New Roman" w:hAnsi="KZ Times New Roman"/>
          <w:b w:val="0"/>
          <w:color w:val="auto"/>
          <w:sz w:val="28"/>
          <w:szCs w:val="28"/>
          <w:lang w:val="kk-KZ"/>
        </w:rPr>
        <w:tab/>
      </w:r>
      <w:r w:rsidR="006B6782">
        <w:rPr>
          <w:rFonts w:ascii="KZ Times New Roman" w:hAnsi="KZ Times New Roman"/>
          <w:b w:val="0"/>
          <w:color w:val="auto"/>
          <w:sz w:val="28"/>
          <w:szCs w:val="28"/>
          <w:lang w:val="kk-KZ"/>
        </w:rPr>
        <w:tab/>
      </w:r>
      <w:r w:rsidR="006B6782">
        <w:rPr>
          <w:rFonts w:ascii="KZ Times New Roman" w:hAnsi="KZ Times New Roman"/>
          <w:b w:val="0"/>
          <w:color w:val="auto"/>
          <w:sz w:val="28"/>
          <w:szCs w:val="28"/>
          <w:lang w:val="kk-KZ"/>
        </w:rPr>
        <w:tab/>
      </w:r>
      <w:r w:rsidR="006B6782">
        <w:rPr>
          <w:rFonts w:ascii="KZ Times New Roman" w:hAnsi="KZ Times New Roman"/>
          <w:b w:val="0"/>
          <w:color w:val="auto"/>
          <w:sz w:val="28"/>
          <w:szCs w:val="28"/>
          <w:lang w:val="kk-KZ"/>
        </w:rPr>
        <w:tab/>
        <w:t xml:space="preserve"> </w:t>
      </w:r>
      <w:r w:rsidR="00D64A71">
        <w:rPr>
          <w:rFonts w:ascii="KZ Times New Roman" w:hAnsi="KZ Times New Roman"/>
          <w:b w:val="0"/>
          <w:color w:val="auto"/>
          <w:sz w:val="28"/>
          <w:szCs w:val="28"/>
          <w:lang w:val="kk-KZ"/>
        </w:rPr>
        <w:t>159</w:t>
      </w:r>
    </w:p>
    <w:p w:rsidR="000057C0" w:rsidRPr="006B6782" w:rsidRDefault="000057C0" w:rsidP="006B6782">
      <w:pPr>
        <w:pStyle w:val="ac"/>
        <w:numPr>
          <w:ilvl w:val="2"/>
          <w:numId w:val="35"/>
        </w:numPr>
        <w:tabs>
          <w:tab w:val="left" w:pos="567"/>
        </w:tabs>
        <w:spacing w:after="0" w:line="240" w:lineRule="auto"/>
        <w:ind w:left="0" w:right="-99" w:firstLine="0"/>
        <w:rPr>
          <w:rFonts w:ascii="KZ Times New Roman" w:hAnsi="KZ Times New Roman"/>
          <w:color w:val="auto"/>
          <w:lang w:val="kk-KZ" w:eastAsia="ko-KR"/>
        </w:rPr>
      </w:pPr>
      <w:r w:rsidRPr="006B6782">
        <w:rPr>
          <w:rFonts w:ascii="KZ Times New Roman" w:hAnsi="KZ Times New Roman"/>
          <w:color w:val="auto"/>
          <w:lang w:val="kk-KZ" w:eastAsia="ko-KR"/>
        </w:rPr>
        <w:t xml:space="preserve">Ом заңы.  </w:t>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t xml:space="preserve"> </w:t>
      </w:r>
      <w:r w:rsidRPr="006B6782">
        <w:rPr>
          <w:rFonts w:ascii="KZ Times New Roman" w:hAnsi="KZ Times New Roman"/>
          <w:color w:val="auto"/>
          <w:lang w:val="kk-KZ" w:eastAsia="ko-KR"/>
        </w:rPr>
        <w:t>1</w:t>
      </w:r>
      <w:r w:rsidR="00D64A71">
        <w:rPr>
          <w:rFonts w:ascii="KZ Times New Roman" w:hAnsi="KZ Times New Roman"/>
          <w:color w:val="auto"/>
          <w:lang w:val="kk-KZ" w:eastAsia="ko-KR"/>
        </w:rPr>
        <w:t>60</w:t>
      </w:r>
    </w:p>
    <w:p w:rsidR="000057C0" w:rsidRPr="006B6782" w:rsidRDefault="000057C0" w:rsidP="006B6782">
      <w:pPr>
        <w:pStyle w:val="ac"/>
        <w:numPr>
          <w:ilvl w:val="2"/>
          <w:numId w:val="35"/>
        </w:numPr>
        <w:tabs>
          <w:tab w:val="left" w:pos="567"/>
        </w:tabs>
        <w:spacing w:after="0" w:line="240" w:lineRule="auto"/>
        <w:ind w:left="0" w:right="-99" w:firstLine="0"/>
        <w:rPr>
          <w:rFonts w:ascii="KZ Times New Roman" w:hAnsi="KZ Times New Roman"/>
          <w:color w:val="auto"/>
          <w:lang w:val="kk-KZ" w:eastAsia="ko-KR"/>
        </w:rPr>
      </w:pPr>
      <w:r w:rsidRPr="006B6782">
        <w:rPr>
          <w:rFonts w:ascii="KZ Times New Roman" w:hAnsi="KZ Times New Roman"/>
          <w:color w:val="auto"/>
          <w:lang w:val="kk-KZ" w:eastAsia="ko-KR"/>
        </w:rPr>
        <w:t>Резисторлардың тізбектей және параллель қосылуы</w:t>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D64A71">
        <w:rPr>
          <w:rFonts w:ascii="KZ Times New Roman" w:hAnsi="KZ Times New Roman"/>
          <w:color w:val="auto"/>
          <w:lang w:val="kk-KZ" w:eastAsia="ko-KR"/>
        </w:rPr>
        <w:t xml:space="preserve"> 162</w:t>
      </w:r>
    </w:p>
    <w:p w:rsidR="000057C0" w:rsidRPr="006B6782" w:rsidRDefault="000057C0" w:rsidP="006B6782">
      <w:pPr>
        <w:pStyle w:val="ac"/>
        <w:numPr>
          <w:ilvl w:val="2"/>
          <w:numId w:val="35"/>
        </w:numPr>
        <w:tabs>
          <w:tab w:val="left" w:pos="567"/>
        </w:tabs>
        <w:spacing w:after="0" w:line="240" w:lineRule="auto"/>
        <w:ind w:left="0" w:right="-99" w:firstLine="0"/>
        <w:rPr>
          <w:rFonts w:ascii="KZ Times New Roman" w:hAnsi="KZ Times New Roman"/>
          <w:color w:val="auto"/>
          <w:lang w:val="kk-KZ" w:eastAsia="ko-KR"/>
        </w:rPr>
      </w:pPr>
      <w:r w:rsidRPr="006B6782">
        <w:rPr>
          <w:rFonts w:ascii="KZ Times New Roman" w:hAnsi="KZ Times New Roman"/>
          <w:color w:val="auto"/>
          <w:lang w:val="kk-KZ" w:eastAsia="ko-KR"/>
        </w:rPr>
        <w:t xml:space="preserve">Электрлік диссоциация </w:t>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t xml:space="preserve"> </w:t>
      </w:r>
      <w:r w:rsidR="00325C16">
        <w:rPr>
          <w:rFonts w:ascii="KZ Times New Roman" w:hAnsi="KZ Times New Roman"/>
          <w:color w:val="auto"/>
          <w:lang w:val="kk-KZ" w:eastAsia="ko-KR"/>
        </w:rPr>
        <w:t>1</w:t>
      </w:r>
      <w:r w:rsidR="00D64A71">
        <w:rPr>
          <w:rFonts w:ascii="KZ Times New Roman" w:hAnsi="KZ Times New Roman"/>
          <w:color w:val="auto"/>
          <w:lang w:val="kk-KZ" w:eastAsia="ko-KR"/>
        </w:rPr>
        <w:t>67</w:t>
      </w:r>
    </w:p>
    <w:p w:rsidR="000057C0" w:rsidRPr="006B6782" w:rsidRDefault="000057C0" w:rsidP="006B6782">
      <w:pPr>
        <w:pStyle w:val="ac"/>
        <w:numPr>
          <w:ilvl w:val="2"/>
          <w:numId w:val="35"/>
        </w:numPr>
        <w:tabs>
          <w:tab w:val="left" w:pos="567"/>
        </w:tabs>
        <w:spacing w:after="0" w:line="240" w:lineRule="auto"/>
        <w:ind w:left="0" w:right="-99" w:firstLine="0"/>
        <w:rPr>
          <w:rFonts w:ascii="KZ Times New Roman" w:hAnsi="KZ Times New Roman"/>
          <w:color w:val="auto"/>
          <w:lang w:val="kk-KZ" w:eastAsia="ko-KR"/>
        </w:rPr>
      </w:pPr>
      <w:r w:rsidRPr="006B6782">
        <w:rPr>
          <w:rFonts w:ascii="KZ Times New Roman" w:hAnsi="KZ Times New Roman"/>
          <w:color w:val="auto"/>
          <w:lang w:val="kk-KZ" w:eastAsia="ko-KR"/>
        </w:rPr>
        <w:t xml:space="preserve"> Газдардағы және вакуумдегі электр тоғы</w:t>
      </w:r>
      <w:r w:rsidRP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t xml:space="preserve"> </w:t>
      </w:r>
      <w:r w:rsidRPr="006B6782">
        <w:rPr>
          <w:rFonts w:ascii="KZ Times New Roman" w:hAnsi="KZ Times New Roman"/>
          <w:color w:val="auto"/>
          <w:lang w:val="kk-KZ" w:eastAsia="ko-KR"/>
        </w:rPr>
        <w:t>1</w:t>
      </w:r>
      <w:r w:rsidR="00D64A71">
        <w:rPr>
          <w:rFonts w:ascii="KZ Times New Roman" w:hAnsi="KZ Times New Roman"/>
          <w:color w:val="auto"/>
          <w:lang w:val="kk-KZ" w:eastAsia="ko-KR"/>
        </w:rPr>
        <w:t>75</w:t>
      </w:r>
    </w:p>
    <w:p w:rsidR="006B6782" w:rsidRPr="006B6782" w:rsidRDefault="000057C0" w:rsidP="006B6782">
      <w:pPr>
        <w:pStyle w:val="ac"/>
        <w:numPr>
          <w:ilvl w:val="2"/>
          <w:numId w:val="35"/>
        </w:numPr>
        <w:tabs>
          <w:tab w:val="left" w:pos="567"/>
        </w:tabs>
        <w:spacing w:after="0" w:line="240" w:lineRule="auto"/>
        <w:ind w:left="0" w:right="-99" w:firstLine="0"/>
        <w:rPr>
          <w:rFonts w:ascii="KZ Times New Roman" w:hAnsi="KZ Times New Roman"/>
          <w:color w:val="auto"/>
          <w:lang w:val="kk-KZ" w:eastAsia="ko-KR"/>
        </w:rPr>
      </w:pPr>
      <w:r w:rsidRPr="006B6782">
        <w:rPr>
          <w:rFonts w:ascii="KZ Times New Roman" w:hAnsi="KZ Times New Roman"/>
          <w:color w:val="auto"/>
          <w:lang w:val="kk-KZ"/>
        </w:rPr>
        <w:t xml:space="preserve">Жартылай өткізгіштердегі электр тоғы </w:t>
      </w:r>
      <w:r w:rsidR="006B6782">
        <w:rPr>
          <w:rFonts w:ascii="KZ Times New Roman" w:hAnsi="KZ Times New Roman"/>
          <w:color w:val="auto"/>
          <w:lang w:val="kk-KZ"/>
        </w:rPr>
        <w:tab/>
      </w:r>
      <w:r w:rsidR="006B6782">
        <w:rPr>
          <w:rFonts w:ascii="KZ Times New Roman" w:hAnsi="KZ Times New Roman"/>
          <w:color w:val="auto"/>
          <w:lang w:val="kk-KZ"/>
        </w:rPr>
        <w:tab/>
      </w:r>
      <w:r w:rsidR="006B6782">
        <w:rPr>
          <w:rFonts w:ascii="KZ Times New Roman" w:hAnsi="KZ Times New Roman"/>
          <w:color w:val="auto"/>
          <w:lang w:val="kk-KZ"/>
        </w:rPr>
        <w:tab/>
      </w:r>
      <w:r w:rsidR="006B6782">
        <w:rPr>
          <w:rFonts w:ascii="KZ Times New Roman" w:hAnsi="KZ Times New Roman"/>
          <w:color w:val="auto"/>
          <w:lang w:val="kk-KZ"/>
        </w:rPr>
        <w:tab/>
      </w:r>
      <w:r w:rsidR="006B6782">
        <w:rPr>
          <w:rFonts w:ascii="KZ Times New Roman" w:hAnsi="KZ Times New Roman"/>
          <w:color w:val="auto"/>
          <w:lang w:val="kk-KZ"/>
        </w:rPr>
        <w:tab/>
      </w:r>
      <w:r w:rsidR="006B6782">
        <w:rPr>
          <w:rFonts w:ascii="KZ Times New Roman" w:hAnsi="KZ Times New Roman"/>
          <w:color w:val="auto"/>
          <w:lang w:val="kk-KZ"/>
        </w:rPr>
        <w:tab/>
        <w:t xml:space="preserve"> </w:t>
      </w:r>
      <w:r w:rsidRPr="006B6782">
        <w:rPr>
          <w:rFonts w:ascii="KZ Times New Roman" w:hAnsi="KZ Times New Roman"/>
          <w:color w:val="auto"/>
          <w:lang w:val="kk-KZ"/>
        </w:rPr>
        <w:t>1</w:t>
      </w:r>
      <w:r w:rsidR="00D64A71">
        <w:rPr>
          <w:rFonts w:ascii="KZ Times New Roman" w:hAnsi="KZ Times New Roman"/>
          <w:color w:val="auto"/>
          <w:lang w:val="kk-KZ"/>
        </w:rPr>
        <w:t>78</w:t>
      </w:r>
    </w:p>
    <w:p w:rsidR="006B6782" w:rsidRPr="006B6782" w:rsidRDefault="006B6782" w:rsidP="006B6782">
      <w:pPr>
        <w:pStyle w:val="ac"/>
        <w:numPr>
          <w:ilvl w:val="1"/>
          <w:numId w:val="28"/>
        </w:numPr>
        <w:tabs>
          <w:tab w:val="left" w:pos="567"/>
        </w:tabs>
        <w:spacing w:after="0" w:line="240" w:lineRule="auto"/>
        <w:ind w:left="0" w:right="-99" w:firstLine="0"/>
        <w:rPr>
          <w:rFonts w:ascii="KZ Times New Roman" w:hAnsi="KZ Times New Roman"/>
          <w:color w:val="auto"/>
          <w:lang w:val="kk-KZ"/>
        </w:rPr>
      </w:pPr>
      <w:r w:rsidRPr="006B6782">
        <w:rPr>
          <w:rFonts w:ascii="KZ Times New Roman" w:hAnsi="KZ Times New Roman"/>
          <w:color w:val="auto"/>
          <w:lang w:val="kk-KZ"/>
        </w:rPr>
        <w:t>Электромагнетизм</w:t>
      </w:r>
      <w:r>
        <w:rPr>
          <w:rFonts w:ascii="KZ Times New Roman" w:hAnsi="KZ Times New Roman"/>
          <w:color w:val="auto"/>
          <w:lang w:val="kk-KZ"/>
        </w:rPr>
        <w:tab/>
      </w:r>
      <w:r>
        <w:rPr>
          <w:rFonts w:ascii="KZ Times New Roman" w:hAnsi="KZ Times New Roman"/>
          <w:color w:val="auto"/>
          <w:lang w:val="kk-KZ"/>
        </w:rPr>
        <w:tab/>
      </w:r>
      <w:r>
        <w:rPr>
          <w:rFonts w:ascii="KZ Times New Roman" w:hAnsi="KZ Times New Roman"/>
          <w:color w:val="auto"/>
          <w:lang w:val="kk-KZ"/>
        </w:rPr>
        <w:tab/>
      </w:r>
      <w:r>
        <w:rPr>
          <w:rFonts w:ascii="KZ Times New Roman" w:hAnsi="KZ Times New Roman"/>
          <w:color w:val="auto"/>
          <w:lang w:val="kk-KZ"/>
        </w:rPr>
        <w:tab/>
      </w:r>
      <w:r>
        <w:rPr>
          <w:rFonts w:ascii="KZ Times New Roman" w:hAnsi="KZ Times New Roman"/>
          <w:color w:val="auto"/>
          <w:lang w:val="kk-KZ"/>
        </w:rPr>
        <w:tab/>
      </w:r>
      <w:r>
        <w:rPr>
          <w:rFonts w:ascii="KZ Times New Roman" w:hAnsi="KZ Times New Roman"/>
          <w:color w:val="auto"/>
          <w:lang w:val="kk-KZ"/>
        </w:rPr>
        <w:tab/>
      </w:r>
      <w:r>
        <w:rPr>
          <w:rFonts w:ascii="KZ Times New Roman" w:hAnsi="KZ Times New Roman"/>
          <w:color w:val="auto"/>
          <w:lang w:val="kk-KZ"/>
        </w:rPr>
        <w:tab/>
      </w:r>
      <w:r>
        <w:rPr>
          <w:rFonts w:ascii="KZ Times New Roman" w:hAnsi="KZ Times New Roman"/>
          <w:color w:val="auto"/>
          <w:lang w:val="kk-KZ"/>
        </w:rPr>
        <w:tab/>
      </w:r>
      <w:r>
        <w:rPr>
          <w:rFonts w:ascii="KZ Times New Roman" w:hAnsi="KZ Times New Roman"/>
          <w:color w:val="auto"/>
          <w:lang w:val="kk-KZ"/>
        </w:rPr>
        <w:tab/>
      </w:r>
      <w:r>
        <w:rPr>
          <w:rFonts w:ascii="KZ Times New Roman" w:hAnsi="KZ Times New Roman"/>
          <w:color w:val="auto"/>
          <w:lang w:val="kk-KZ"/>
        </w:rPr>
        <w:tab/>
        <w:t xml:space="preserve"> </w:t>
      </w:r>
      <w:r w:rsidRPr="006B6782">
        <w:rPr>
          <w:rFonts w:ascii="KZ Times New Roman" w:hAnsi="KZ Times New Roman"/>
          <w:color w:val="auto"/>
          <w:lang w:val="kk-KZ" w:eastAsia="ko-KR"/>
        </w:rPr>
        <w:t>18</w:t>
      </w:r>
      <w:r w:rsidR="00D64A71">
        <w:rPr>
          <w:rFonts w:ascii="KZ Times New Roman" w:hAnsi="KZ Times New Roman"/>
          <w:color w:val="auto"/>
          <w:lang w:val="kk-KZ" w:eastAsia="ko-KR"/>
        </w:rPr>
        <w:t>7</w:t>
      </w:r>
    </w:p>
    <w:p w:rsidR="006B6782" w:rsidRPr="006B6782" w:rsidRDefault="000057C0" w:rsidP="006B6782">
      <w:pPr>
        <w:pStyle w:val="ac"/>
        <w:numPr>
          <w:ilvl w:val="2"/>
          <w:numId w:val="28"/>
        </w:numPr>
        <w:tabs>
          <w:tab w:val="left" w:pos="567"/>
        </w:tabs>
        <w:spacing w:after="0" w:line="240" w:lineRule="auto"/>
        <w:ind w:left="0" w:right="-99" w:firstLine="0"/>
        <w:rPr>
          <w:rFonts w:ascii="KZ Times New Roman" w:hAnsi="KZ Times New Roman"/>
          <w:color w:val="auto"/>
          <w:lang w:val="kk-KZ"/>
        </w:rPr>
      </w:pPr>
      <w:r w:rsidRPr="006B6782">
        <w:rPr>
          <w:rFonts w:ascii="KZ Times New Roman" w:hAnsi="KZ Times New Roman"/>
          <w:color w:val="auto"/>
          <w:lang w:val="kk-KZ" w:eastAsia="ko-KR"/>
        </w:rPr>
        <w:t>Тоқтардың өзара әрекеттесуі</w:t>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t xml:space="preserve"> </w:t>
      </w:r>
      <w:r w:rsidRPr="006B6782">
        <w:rPr>
          <w:rFonts w:ascii="KZ Times New Roman" w:hAnsi="KZ Times New Roman"/>
          <w:color w:val="auto"/>
          <w:lang w:val="kk-KZ" w:eastAsia="ko-KR"/>
        </w:rPr>
        <w:t>18</w:t>
      </w:r>
      <w:r w:rsidR="00D64A71">
        <w:rPr>
          <w:rFonts w:ascii="KZ Times New Roman" w:hAnsi="KZ Times New Roman"/>
          <w:color w:val="auto"/>
          <w:lang w:val="kk-KZ" w:eastAsia="ko-KR"/>
        </w:rPr>
        <w:t>7</w:t>
      </w:r>
    </w:p>
    <w:p w:rsidR="006B6782" w:rsidRPr="006B6782" w:rsidRDefault="000057C0" w:rsidP="006B6782">
      <w:pPr>
        <w:pStyle w:val="ac"/>
        <w:numPr>
          <w:ilvl w:val="2"/>
          <w:numId w:val="28"/>
        </w:numPr>
        <w:tabs>
          <w:tab w:val="left" w:pos="567"/>
        </w:tabs>
        <w:spacing w:after="0" w:line="240" w:lineRule="auto"/>
        <w:ind w:left="0" w:right="-99" w:firstLine="0"/>
        <w:rPr>
          <w:rFonts w:ascii="KZ Times New Roman" w:hAnsi="KZ Times New Roman"/>
          <w:color w:val="auto"/>
          <w:lang w:val="kk-KZ"/>
        </w:rPr>
      </w:pPr>
      <w:r w:rsidRPr="006B6782">
        <w:rPr>
          <w:rFonts w:ascii="KZ Times New Roman" w:hAnsi="KZ Times New Roman"/>
          <w:color w:val="auto"/>
          <w:lang w:val="sq-AL" w:eastAsia="ko-KR"/>
        </w:rPr>
        <w:t xml:space="preserve">Параллель тоқтардың өзара әрекеттесу күші. </w:t>
      </w:r>
      <w:r w:rsidR="006B6782">
        <w:rPr>
          <w:rFonts w:ascii="KZ Times New Roman" w:hAnsi="KZ Times New Roman"/>
          <w:color w:val="auto"/>
          <w:lang w:val="kk-KZ" w:eastAsia="ko-KR"/>
        </w:rPr>
        <w:t xml:space="preserve"> </w:t>
      </w:r>
      <w:r w:rsidRPr="006B6782">
        <w:rPr>
          <w:rFonts w:ascii="KZ Times New Roman" w:hAnsi="KZ Times New Roman"/>
          <w:color w:val="auto"/>
          <w:lang w:val="sq-AL" w:eastAsia="ko-KR"/>
        </w:rPr>
        <w:t>Ортаның магниттік өтімділігі</w:t>
      </w:r>
      <w:r w:rsidRPr="006B6782">
        <w:rPr>
          <w:rFonts w:ascii="KZ Times New Roman" w:hAnsi="KZ Times New Roman"/>
          <w:color w:val="auto"/>
          <w:lang w:val="kk-KZ" w:eastAsia="ko-KR"/>
        </w:rPr>
        <w:t xml:space="preserve"> </w:t>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t xml:space="preserve"> </w:t>
      </w:r>
      <w:r w:rsidRPr="006B6782">
        <w:rPr>
          <w:rFonts w:ascii="KZ Times New Roman" w:hAnsi="KZ Times New Roman"/>
          <w:color w:val="auto"/>
          <w:lang w:val="kk-KZ" w:eastAsia="ko-KR"/>
        </w:rPr>
        <w:t>1</w:t>
      </w:r>
      <w:r w:rsidR="00D64A71">
        <w:rPr>
          <w:rFonts w:ascii="KZ Times New Roman" w:hAnsi="KZ Times New Roman"/>
          <w:color w:val="auto"/>
          <w:lang w:val="kk-KZ" w:eastAsia="ko-KR"/>
        </w:rPr>
        <w:t>92</w:t>
      </w:r>
    </w:p>
    <w:p w:rsidR="006B6782" w:rsidRPr="006B6782" w:rsidRDefault="000057C0" w:rsidP="006B6782">
      <w:pPr>
        <w:pStyle w:val="ac"/>
        <w:numPr>
          <w:ilvl w:val="2"/>
          <w:numId w:val="28"/>
        </w:numPr>
        <w:tabs>
          <w:tab w:val="left" w:pos="567"/>
        </w:tabs>
        <w:spacing w:after="0" w:line="240" w:lineRule="auto"/>
        <w:ind w:left="0" w:right="-99" w:firstLine="0"/>
        <w:rPr>
          <w:rFonts w:ascii="KZ Times New Roman" w:hAnsi="KZ Times New Roman"/>
          <w:color w:val="auto"/>
          <w:lang w:val="kk-KZ"/>
        </w:rPr>
      </w:pPr>
      <w:r w:rsidRPr="006B6782">
        <w:rPr>
          <w:rFonts w:ascii="KZ Times New Roman" w:hAnsi="KZ Times New Roman"/>
          <w:color w:val="auto"/>
          <w:lang w:val="sq-AL" w:eastAsia="ko-KR"/>
        </w:rPr>
        <w:t xml:space="preserve"> </w:t>
      </w:r>
      <w:r w:rsidRPr="006B6782">
        <w:rPr>
          <w:rFonts w:ascii="KZ Times New Roman" w:hAnsi="KZ Times New Roman"/>
          <w:color w:val="auto"/>
          <w:lang w:val="kk-KZ" w:eastAsia="ko-KR"/>
        </w:rPr>
        <w:t>Ампер күші</w:t>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Pr="006B6782">
        <w:rPr>
          <w:rFonts w:ascii="KZ Times New Roman" w:hAnsi="KZ Times New Roman"/>
          <w:color w:val="auto"/>
          <w:lang w:val="kk-KZ" w:eastAsia="ko-KR"/>
        </w:rPr>
        <w:t xml:space="preserve"> 19</w:t>
      </w:r>
      <w:r w:rsidR="00D64A71">
        <w:rPr>
          <w:rFonts w:ascii="KZ Times New Roman" w:hAnsi="KZ Times New Roman"/>
          <w:color w:val="auto"/>
          <w:lang w:val="kk-KZ" w:eastAsia="ko-KR"/>
        </w:rPr>
        <w:t>4</w:t>
      </w:r>
    </w:p>
    <w:p w:rsidR="006B6782" w:rsidRPr="006B6782" w:rsidRDefault="000057C0" w:rsidP="006B6782">
      <w:pPr>
        <w:pStyle w:val="ac"/>
        <w:numPr>
          <w:ilvl w:val="2"/>
          <w:numId w:val="28"/>
        </w:numPr>
        <w:tabs>
          <w:tab w:val="left" w:pos="567"/>
        </w:tabs>
        <w:spacing w:after="0" w:line="240" w:lineRule="auto"/>
        <w:ind w:left="0" w:right="-99" w:firstLine="0"/>
        <w:rPr>
          <w:rFonts w:ascii="KZ Times New Roman" w:hAnsi="KZ Times New Roman"/>
          <w:color w:val="auto"/>
          <w:lang w:val="kk-KZ"/>
        </w:rPr>
      </w:pPr>
      <w:r w:rsidRPr="006B6782">
        <w:rPr>
          <w:rFonts w:ascii="KZ Times New Roman" w:hAnsi="KZ Times New Roman"/>
          <w:color w:val="auto"/>
          <w:lang w:val="kk-KZ" w:eastAsia="ko-KR"/>
        </w:rPr>
        <w:t xml:space="preserve">Магнит ағыны </w:t>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t xml:space="preserve"> </w:t>
      </w:r>
      <w:r w:rsidRPr="006B6782">
        <w:rPr>
          <w:rFonts w:ascii="KZ Times New Roman" w:hAnsi="KZ Times New Roman"/>
          <w:color w:val="auto"/>
          <w:lang w:val="kk-KZ" w:eastAsia="ko-KR"/>
        </w:rPr>
        <w:t>19</w:t>
      </w:r>
      <w:r w:rsidR="00D64A71">
        <w:rPr>
          <w:rFonts w:ascii="KZ Times New Roman" w:hAnsi="KZ Times New Roman"/>
          <w:color w:val="auto"/>
          <w:lang w:val="kk-KZ" w:eastAsia="ko-KR"/>
        </w:rPr>
        <w:t>6</w:t>
      </w:r>
    </w:p>
    <w:p w:rsidR="006B6782" w:rsidRPr="006B6782" w:rsidRDefault="000057C0" w:rsidP="006B6782">
      <w:pPr>
        <w:pStyle w:val="ac"/>
        <w:numPr>
          <w:ilvl w:val="2"/>
          <w:numId w:val="28"/>
        </w:numPr>
        <w:tabs>
          <w:tab w:val="left" w:pos="567"/>
        </w:tabs>
        <w:spacing w:after="0" w:line="240" w:lineRule="auto"/>
        <w:ind w:left="0" w:right="-99" w:firstLine="0"/>
        <w:rPr>
          <w:rFonts w:ascii="KZ Times New Roman" w:hAnsi="KZ Times New Roman"/>
          <w:color w:val="auto"/>
          <w:lang w:val="kk-KZ"/>
        </w:rPr>
      </w:pPr>
      <w:r w:rsidRPr="006B6782">
        <w:rPr>
          <w:rFonts w:ascii="KZ Times New Roman" w:hAnsi="KZ Times New Roman"/>
          <w:lang w:val="kk-KZ"/>
        </w:rPr>
        <w:t xml:space="preserve"> Парамагниттік, диамагниттік және ферромагниттік заттар</w:t>
      </w:r>
      <w:r w:rsidR="00D64A71">
        <w:rPr>
          <w:rFonts w:ascii="KZ Times New Roman" w:hAnsi="KZ Times New Roman"/>
          <w:lang w:val="kk-KZ"/>
        </w:rPr>
        <w:t xml:space="preserve">                      200</w:t>
      </w:r>
    </w:p>
    <w:p w:rsidR="006B6782" w:rsidRPr="006B6782" w:rsidRDefault="000057C0" w:rsidP="006B6782">
      <w:pPr>
        <w:pStyle w:val="ac"/>
        <w:numPr>
          <w:ilvl w:val="2"/>
          <w:numId w:val="28"/>
        </w:numPr>
        <w:tabs>
          <w:tab w:val="left" w:pos="567"/>
        </w:tabs>
        <w:spacing w:after="0" w:line="240" w:lineRule="auto"/>
        <w:ind w:left="0" w:right="-99" w:firstLine="0"/>
        <w:rPr>
          <w:rFonts w:ascii="KZ Times New Roman" w:hAnsi="KZ Times New Roman"/>
          <w:color w:val="auto"/>
          <w:lang w:val="kk-KZ"/>
        </w:rPr>
      </w:pPr>
      <w:r w:rsidRPr="006B6782">
        <w:rPr>
          <w:rFonts w:ascii="KZ Times New Roman" w:hAnsi="KZ Times New Roman"/>
          <w:lang w:val="kk-KZ"/>
        </w:rPr>
        <w:t xml:space="preserve"> Лоренц күші. </w:t>
      </w:r>
      <w:r w:rsidR="006B6782">
        <w:rPr>
          <w:rFonts w:ascii="KZ Times New Roman" w:hAnsi="KZ Times New Roman"/>
          <w:lang w:val="kk-KZ"/>
        </w:rPr>
        <w:tab/>
      </w:r>
      <w:r w:rsidR="006B6782">
        <w:rPr>
          <w:rFonts w:ascii="KZ Times New Roman" w:hAnsi="KZ Times New Roman"/>
          <w:lang w:val="kk-KZ"/>
        </w:rPr>
        <w:tab/>
      </w:r>
      <w:r w:rsidR="006B6782">
        <w:rPr>
          <w:rFonts w:ascii="KZ Times New Roman" w:hAnsi="KZ Times New Roman"/>
          <w:lang w:val="kk-KZ"/>
        </w:rPr>
        <w:tab/>
      </w:r>
      <w:r w:rsidR="006B6782">
        <w:rPr>
          <w:rFonts w:ascii="KZ Times New Roman" w:hAnsi="KZ Times New Roman"/>
          <w:lang w:val="kk-KZ"/>
        </w:rPr>
        <w:tab/>
      </w:r>
      <w:r w:rsidR="006B6782">
        <w:rPr>
          <w:rFonts w:ascii="KZ Times New Roman" w:hAnsi="KZ Times New Roman"/>
          <w:lang w:val="kk-KZ"/>
        </w:rPr>
        <w:tab/>
      </w:r>
      <w:r w:rsidR="006B6782">
        <w:rPr>
          <w:rFonts w:ascii="KZ Times New Roman" w:hAnsi="KZ Times New Roman"/>
          <w:lang w:val="kk-KZ"/>
        </w:rPr>
        <w:tab/>
      </w:r>
      <w:r w:rsidR="006B6782">
        <w:rPr>
          <w:rFonts w:ascii="KZ Times New Roman" w:hAnsi="KZ Times New Roman"/>
          <w:lang w:val="kk-KZ"/>
        </w:rPr>
        <w:tab/>
      </w:r>
      <w:r w:rsidR="006B6782">
        <w:rPr>
          <w:rFonts w:ascii="KZ Times New Roman" w:hAnsi="KZ Times New Roman"/>
          <w:lang w:val="kk-KZ"/>
        </w:rPr>
        <w:tab/>
      </w:r>
      <w:r w:rsidR="006B6782">
        <w:rPr>
          <w:rFonts w:ascii="KZ Times New Roman" w:hAnsi="KZ Times New Roman"/>
          <w:lang w:val="kk-KZ"/>
        </w:rPr>
        <w:tab/>
      </w:r>
      <w:r w:rsidR="006B6782">
        <w:rPr>
          <w:rFonts w:ascii="KZ Times New Roman" w:hAnsi="KZ Times New Roman"/>
          <w:lang w:val="kk-KZ"/>
        </w:rPr>
        <w:tab/>
        <w:t xml:space="preserve"> </w:t>
      </w:r>
      <w:r w:rsidRPr="006B6782">
        <w:rPr>
          <w:rFonts w:ascii="KZ Times New Roman" w:hAnsi="KZ Times New Roman"/>
          <w:lang w:val="kk-KZ"/>
        </w:rPr>
        <w:t>20</w:t>
      </w:r>
      <w:r w:rsidR="00D64A71">
        <w:rPr>
          <w:rFonts w:ascii="KZ Times New Roman" w:hAnsi="KZ Times New Roman"/>
          <w:lang w:val="kk-KZ"/>
        </w:rPr>
        <w:t>6</w:t>
      </w:r>
    </w:p>
    <w:p w:rsidR="006B6782" w:rsidRPr="006B6782" w:rsidRDefault="000057C0" w:rsidP="006B6782">
      <w:pPr>
        <w:pStyle w:val="ac"/>
        <w:numPr>
          <w:ilvl w:val="2"/>
          <w:numId w:val="28"/>
        </w:numPr>
        <w:tabs>
          <w:tab w:val="left" w:pos="567"/>
        </w:tabs>
        <w:spacing w:after="0" w:line="240" w:lineRule="auto"/>
        <w:ind w:left="0" w:right="-99" w:firstLine="0"/>
        <w:rPr>
          <w:rFonts w:ascii="KZ Times New Roman" w:hAnsi="KZ Times New Roman"/>
          <w:color w:val="auto"/>
          <w:lang w:val="kk-KZ"/>
        </w:rPr>
      </w:pPr>
      <w:r w:rsidRPr="006B6782">
        <w:rPr>
          <w:rFonts w:ascii="KZ Times New Roman" w:hAnsi="KZ Times New Roman"/>
          <w:color w:val="auto"/>
          <w:lang w:val="kk-KZ" w:eastAsia="ko-KR"/>
        </w:rPr>
        <w:t xml:space="preserve"> </w:t>
      </w:r>
      <w:r w:rsidRPr="006B6782">
        <w:rPr>
          <w:rFonts w:ascii="KZ Times New Roman" w:hAnsi="KZ Times New Roman"/>
          <w:color w:val="auto"/>
          <w:lang w:val="kk-KZ"/>
        </w:rPr>
        <w:t>Э</w:t>
      </w:r>
      <w:r w:rsidRPr="006B6782">
        <w:rPr>
          <w:rFonts w:ascii="KZ Times New Roman" w:hAnsi="KZ Times New Roman"/>
          <w:color w:val="auto"/>
          <w:lang w:val="kk-KZ" w:eastAsia="ko-KR"/>
        </w:rPr>
        <w:t xml:space="preserve">лектромагниттік индукция </w:t>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r>
      <w:r w:rsidR="006B6782">
        <w:rPr>
          <w:rFonts w:ascii="KZ Times New Roman" w:hAnsi="KZ Times New Roman"/>
          <w:color w:val="auto"/>
          <w:lang w:val="kk-KZ" w:eastAsia="ko-KR"/>
        </w:rPr>
        <w:tab/>
        <w:t xml:space="preserve"> </w:t>
      </w:r>
      <w:r w:rsidRPr="006B6782">
        <w:rPr>
          <w:rFonts w:ascii="KZ Times New Roman" w:hAnsi="KZ Times New Roman"/>
          <w:color w:val="auto"/>
          <w:lang w:val="kk-KZ" w:eastAsia="ko-KR"/>
        </w:rPr>
        <w:t>20</w:t>
      </w:r>
      <w:r w:rsidR="00D64A71">
        <w:rPr>
          <w:rFonts w:ascii="KZ Times New Roman" w:hAnsi="KZ Times New Roman"/>
          <w:color w:val="auto"/>
          <w:lang w:val="kk-KZ" w:eastAsia="ko-KR"/>
        </w:rPr>
        <w:t>8</w:t>
      </w:r>
    </w:p>
    <w:p w:rsidR="006B6782" w:rsidRPr="006B6782" w:rsidRDefault="000057C0" w:rsidP="006B6782">
      <w:pPr>
        <w:pStyle w:val="ac"/>
        <w:numPr>
          <w:ilvl w:val="2"/>
          <w:numId w:val="28"/>
        </w:numPr>
        <w:tabs>
          <w:tab w:val="left" w:pos="567"/>
        </w:tabs>
        <w:spacing w:after="0" w:line="240" w:lineRule="auto"/>
        <w:ind w:left="0" w:right="-99" w:firstLine="0"/>
        <w:rPr>
          <w:rFonts w:ascii="KZ Times New Roman" w:hAnsi="KZ Times New Roman"/>
          <w:color w:val="auto"/>
          <w:lang w:val="kk-KZ"/>
        </w:rPr>
      </w:pPr>
      <w:r w:rsidRPr="006B6782">
        <w:rPr>
          <w:rFonts w:ascii="KZ Times New Roman" w:hAnsi="KZ Times New Roman"/>
          <w:lang w:val="kk-KZ"/>
        </w:rPr>
        <w:t xml:space="preserve"> Электромагниттік индукция үшін Ленц заңы. </w:t>
      </w:r>
      <w:r w:rsidR="006B6782">
        <w:rPr>
          <w:rFonts w:ascii="KZ Times New Roman" w:hAnsi="KZ Times New Roman"/>
          <w:lang w:val="kk-KZ"/>
        </w:rPr>
        <w:tab/>
      </w:r>
      <w:r w:rsidR="006B6782">
        <w:rPr>
          <w:rFonts w:ascii="KZ Times New Roman" w:hAnsi="KZ Times New Roman"/>
          <w:lang w:val="kk-KZ"/>
        </w:rPr>
        <w:tab/>
      </w:r>
      <w:r w:rsidR="006B6782">
        <w:rPr>
          <w:rFonts w:ascii="KZ Times New Roman" w:hAnsi="KZ Times New Roman"/>
          <w:lang w:val="kk-KZ"/>
        </w:rPr>
        <w:tab/>
      </w:r>
      <w:r w:rsidR="006B6782">
        <w:rPr>
          <w:rFonts w:ascii="KZ Times New Roman" w:hAnsi="KZ Times New Roman"/>
          <w:lang w:val="kk-KZ"/>
        </w:rPr>
        <w:tab/>
      </w:r>
      <w:r w:rsidR="006B6782">
        <w:rPr>
          <w:rFonts w:ascii="KZ Times New Roman" w:hAnsi="KZ Times New Roman"/>
          <w:lang w:val="kk-KZ"/>
        </w:rPr>
        <w:tab/>
        <w:t xml:space="preserve"> </w:t>
      </w:r>
      <w:r w:rsidR="00D64A71">
        <w:rPr>
          <w:rFonts w:ascii="KZ Times New Roman" w:hAnsi="KZ Times New Roman"/>
          <w:lang w:val="kk-KZ"/>
        </w:rPr>
        <w:t>213</w:t>
      </w:r>
    </w:p>
    <w:p w:rsidR="000057C0" w:rsidRPr="00164B5A" w:rsidRDefault="000057C0" w:rsidP="006B6782">
      <w:pPr>
        <w:pStyle w:val="ac"/>
        <w:numPr>
          <w:ilvl w:val="2"/>
          <w:numId w:val="28"/>
        </w:numPr>
        <w:tabs>
          <w:tab w:val="left" w:pos="567"/>
        </w:tabs>
        <w:spacing w:after="0" w:line="240" w:lineRule="auto"/>
        <w:ind w:left="0" w:right="-99" w:firstLine="0"/>
        <w:rPr>
          <w:rFonts w:ascii="KZ Times New Roman" w:hAnsi="KZ Times New Roman"/>
          <w:color w:val="auto"/>
          <w:lang w:val="kk-KZ"/>
        </w:rPr>
      </w:pPr>
      <w:r w:rsidRPr="006B6782">
        <w:rPr>
          <w:rFonts w:ascii="KZ Times New Roman" w:hAnsi="KZ Times New Roman"/>
          <w:lang w:val="kk-KZ"/>
        </w:rPr>
        <w:t xml:space="preserve"> Өздік индукция құбылысы. Өздік индукция ЭҚК-і. </w:t>
      </w:r>
      <w:r w:rsidR="006B6782">
        <w:rPr>
          <w:rFonts w:ascii="KZ Times New Roman" w:hAnsi="KZ Times New Roman"/>
          <w:lang w:val="kk-KZ"/>
        </w:rPr>
        <w:tab/>
      </w:r>
      <w:r w:rsidR="006B6782">
        <w:rPr>
          <w:rFonts w:ascii="KZ Times New Roman" w:hAnsi="KZ Times New Roman"/>
          <w:lang w:val="kk-KZ"/>
        </w:rPr>
        <w:tab/>
      </w:r>
      <w:r w:rsidR="006B6782">
        <w:rPr>
          <w:rFonts w:ascii="KZ Times New Roman" w:hAnsi="KZ Times New Roman"/>
          <w:lang w:val="kk-KZ"/>
        </w:rPr>
        <w:tab/>
        <w:t xml:space="preserve">           </w:t>
      </w:r>
      <w:r w:rsidRPr="006B6782">
        <w:rPr>
          <w:rFonts w:ascii="KZ Times New Roman" w:hAnsi="KZ Times New Roman"/>
          <w:lang w:val="kk-KZ"/>
        </w:rPr>
        <w:t>21</w:t>
      </w:r>
      <w:r w:rsidR="00D64A71">
        <w:rPr>
          <w:rFonts w:ascii="KZ Times New Roman" w:hAnsi="KZ Times New Roman"/>
          <w:lang w:val="kk-KZ"/>
        </w:rPr>
        <w:t>5</w:t>
      </w:r>
    </w:p>
    <w:p w:rsidR="00164B5A" w:rsidRPr="006B6782" w:rsidRDefault="00164B5A" w:rsidP="00164B5A">
      <w:pPr>
        <w:pStyle w:val="ac"/>
        <w:tabs>
          <w:tab w:val="left" w:pos="567"/>
        </w:tabs>
        <w:spacing w:after="0" w:line="240" w:lineRule="auto"/>
        <w:ind w:left="0" w:right="-99"/>
        <w:rPr>
          <w:rFonts w:ascii="KZ Times New Roman" w:hAnsi="KZ Times New Roman"/>
          <w:color w:val="auto"/>
          <w:lang w:val="kk-KZ"/>
        </w:rPr>
      </w:pPr>
      <w:r w:rsidRPr="00164B5A">
        <w:rPr>
          <w:rFonts w:ascii="KZ Times New Roman" w:hAnsi="KZ Times New Roman"/>
          <w:b/>
          <w:lang w:val="kk-KZ"/>
        </w:rPr>
        <w:t xml:space="preserve">Әдебиеттер тізімі                                                                                       </w:t>
      </w:r>
      <w:r w:rsidR="00D64A71">
        <w:rPr>
          <w:rFonts w:ascii="KZ Times New Roman" w:hAnsi="KZ Times New Roman"/>
          <w:lang w:val="kk-KZ"/>
        </w:rPr>
        <w:t xml:space="preserve">               218</w:t>
      </w:r>
    </w:p>
    <w:p w:rsidR="00EC0887" w:rsidRPr="006B6782" w:rsidRDefault="00EC0887" w:rsidP="006B6782">
      <w:pPr>
        <w:pStyle w:val="ac"/>
        <w:spacing w:after="0" w:line="240" w:lineRule="auto"/>
        <w:ind w:left="0" w:right="-99"/>
        <w:rPr>
          <w:rFonts w:ascii="KZ Times New Roman" w:hAnsi="KZ Times New Roman"/>
          <w:color w:val="auto"/>
          <w:lang w:val="kk-KZ"/>
        </w:rPr>
      </w:pPr>
      <w:bookmarkStart w:id="329" w:name="_GoBack"/>
      <w:bookmarkEnd w:id="329"/>
    </w:p>
    <w:sectPr w:rsidR="00EC0887" w:rsidRPr="006B6782" w:rsidSect="00D473AC">
      <w:pgSz w:w="11906" w:h="16838"/>
      <w:pgMar w:top="1134" w:right="113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1D0" w:rsidRDefault="000441D0" w:rsidP="003E6CDC">
      <w:pPr>
        <w:spacing w:after="0" w:line="240" w:lineRule="auto"/>
      </w:pPr>
      <w:r>
        <w:separator/>
      </w:r>
    </w:p>
  </w:endnote>
  <w:endnote w:type="continuationSeparator" w:id="0">
    <w:p w:rsidR="000441D0" w:rsidRDefault="000441D0" w:rsidP="003E6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panose1 w:val="0202060305040502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Baltica Kaz">
    <w:altName w:val="Courier New"/>
    <w:charset w:val="00"/>
    <w:family w:val="swiss"/>
    <w:pitch w:val="variable"/>
    <w:sig w:usb0="00000001" w:usb1="00000000" w:usb2="00000000" w:usb3="00000000" w:csb0="00000005" w:csb1="00000000"/>
  </w:font>
  <w:font w:name="Times Kaz">
    <w:altName w:val="Courier New"/>
    <w:panose1 w:val="00000000000000000000"/>
    <w:charset w:val="C8"/>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Times/Kazakh">
    <w:altName w:val="Times New Roman"/>
    <w:charset w:val="00"/>
    <w:family w:val="auto"/>
    <w:pitch w:val="variable"/>
    <w:sig w:usb0="00000001" w:usb1="00000000" w:usb2="00000000" w:usb3="00000000" w:csb0="00000005" w:csb1="00000000"/>
  </w:font>
  <w:font w:name="Time Roman">
    <w:altName w:val="Times New Roman"/>
    <w:charset w:val="00"/>
    <w:family w:val="auto"/>
    <w:pitch w:val="variable"/>
    <w:sig w:usb0="00000003" w:usb1="00000000" w:usb2="00000000" w:usb3="00000000" w:csb0="00000001" w:csb1="00000000"/>
  </w:font>
  <w:font w:name="PresentScrip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775019"/>
      <w:docPartObj>
        <w:docPartGallery w:val="Page Numbers (Bottom of Page)"/>
        <w:docPartUnique/>
      </w:docPartObj>
    </w:sdtPr>
    <w:sdtContent>
      <w:p w:rsidR="00096CDB" w:rsidRDefault="00096CDB">
        <w:pPr>
          <w:pStyle w:val="af7"/>
          <w:jc w:val="center"/>
        </w:pPr>
        <w:r>
          <w:fldChar w:fldCharType="begin"/>
        </w:r>
        <w:r>
          <w:instrText>PAGE   \* MERGEFORMAT</w:instrText>
        </w:r>
        <w:r>
          <w:fldChar w:fldCharType="separate"/>
        </w:r>
        <w:r w:rsidR="004E0D87">
          <w:rPr>
            <w:noProof/>
          </w:rPr>
          <w:t>220</w:t>
        </w:r>
        <w:r>
          <w:rPr>
            <w:noProof/>
          </w:rPr>
          <w:fldChar w:fldCharType="end"/>
        </w:r>
      </w:p>
    </w:sdtContent>
  </w:sdt>
  <w:p w:rsidR="00096CDB" w:rsidRPr="008B4418" w:rsidRDefault="00096CDB" w:rsidP="00A032F8">
    <w:pPr>
      <w:pStyle w:val="af7"/>
      <w:jc w:val="center"/>
      <w:rPr>
        <w:lang w:val="kk-KZ"/>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CDB" w:rsidRPr="00D473AC" w:rsidRDefault="00096CDB">
    <w:pPr>
      <w:pStyle w:val="af7"/>
      <w:jc w:val="center"/>
      <w:rPr>
        <w:lang w:val="kk-KZ"/>
      </w:rPr>
    </w:pPr>
  </w:p>
  <w:p w:rsidR="00096CDB" w:rsidRDefault="00096CDB">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1D0" w:rsidRDefault="000441D0" w:rsidP="003E6CDC">
      <w:pPr>
        <w:spacing w:after="0" w:line="240" w:lineRule="auto"/>
      </w:pPr>
      <w:r>
        <w:separator/>
      </w:r>
    </w:p>
  </w:footnote>
  <w:footnote w:type="continuationSeparator" w:id="0">
    <w:p w:rsidR="000441D0" w:rsidRDefault="000441D0" w:rsidP="003E6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in;height:3in" o:bullet="t" fillcolor="window">
        <v:imagedata r:id="rId1" o:title=""/>
      </v:shape>
    </w:pict>
  </w:numPicBullet>
  <w:numPicBullet w:numPicBulletId="1">
    <w:pict>
      <v:shape id="_x0000_i1059" type="#_x0000_t75" style="width:3in;height:3in;visibility:visible" o:bullet="t">
        <v:imagedata r:id="rId2" o:title=""/>
      </v:shape>
    </w:pict>
  </w:numPicBullet>
  <w:abstractNum w:abstractNumId="0" w15:restartNumberingAfterBreak="0">
    <w:nsid w:val="FFFFFF82"/>
    <w:multiLevelType w:val="singleLevel"/>
    <w:tmpl w:val="96CC977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4BE038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850C1A4"/>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D523D5C"/>
    <w:multiLevelType w:val="multilevel"/>
    <w:tmpl w:val="42F2AFFC"/>
    <w:lvl w:ilvl="0">
      <w:start w:val="9"/>
      <w:numFmt w:val="decimal"/>
      <w:lvlText w:val="%1."/>
      <w:lvlJc w:val="left"/>
      <w:pPr>
        <w:tabs>
          <w:tab w:val="num" w:pos="360"/>
        </w:tabs>
        <w:ind w:left="360" w:hanging="360"/>
      </w:pPr>
      <w:rPr>
        <w:rFonts w:hint="eastAsia"/>
      </w:rPr>
    </w:lvl>
    <w:lvl w:ilvl="1">
      <w:start w:val="5"/>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4" w15:restartNumberingAfterBreak="0">
    <w:nsid w:val="0ED40F52"/>
    <w:multiLevelType w:val="singleLevel"/>
    <w:tmpl w:val="C1788A5E"/>
    <w:lvl w:ilvl="0">
      <w:start w:val="1"/>
      <w:numFmt w:val="decimal"/>
      <w:lvlText w:val="%1)"/>
      <w:lvlJc w:val="left"/>
      <w:pPr>
        <w:tabs>
          <w:tab w:val="num" w:pos="465"/>
        </w:tabs>
        <w:ind w:left="465" w:hanging="465"/>
      </w:pPr>
      <w:rPr>
        <w:rFonts w:hint="default"/>
      </w:rPr>
    </w:lvl>
  </w:abstractNum>
  <w:abstractNum w:abstractNumId="5" w15:restartNumberingAfterBreak="0">
    <w:nsid w:val="11657D45"/>
    <w:multiLevelType w:val="singleLevel"/>
    <w:tmpl w:val="01660486"/>
    <w:lvl w:ilvl="0">
      <w:start w:val="1"/>
      <w:numFmt w:val="decimal"/>
      <w:lvlText w:val="%1)"/>
      <w:lvlJc w:val="left"/>
      <w:pPr>
        <w:tabs>
          <w:tab w:val="num" w:pos="360"/>
        </w:tabs>
        <w:ind w:left="360" w:hanging="360"/>
      </w:pPr>
      <w:rPr>
        <w:rFonts w:hint="eastAsia"/>
      </w:rPr>
    </w:lvl>
  </w:abstractNum>
  <w:abstractNum w:abstractNumId="6" w15:restartNumberingAfterBreak="0">
    <w:nsid w:val="11E10A7E"/>
    <w:multiLevelType w:val="multilevel"/>
    <w:tmpl w:val="7E5AE680"/>
    <w:lvl w:ilvl="0">
      <w:start w:val="6"/>
      <w:numFmt w:val="decimal"/>
      <w:lvlText w:val="%1."/>
      <w:lvlJc w:val="left"/>
      <w:pPr>
        <w:tabs>
          <w:tab w:val="num" w:pos="360"/>
        </w:tabs>
        <w:ind w:left="360" w:hanging="36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7" w15:restartNumberingAfterBreak="0">
    <w:nsid w:val="14C44CBE"/>
    <w:multiLevelType w:val="singleLevel"/>
    <w:tmpl w:val="93800E0A"/>
    <w:lvl w:ilvl="0">
      <w:start w:val="1"/>
      <w:numFmt w:val="decimal"/>
      <w:lvlText w:val="%1)"/>
      <w:lvlJc w:val="left"/>
      <w:pPr>
        <w:tabs>
          <w:tab w:val="num" w:pos="465"/>
        </w:tabs>
        <w:ind w:left="465" w:hanging="465"/>
      </w:pPr>
      <w:rPr>
        <w:rFonts w:hint="eastAsia"/>
      </w:rPr>
    </w:lvl>
  </w:abstractNum>
  <w:abstractNum w:abstractNumId="8" w15:restartNumberingAfterBreak="0">
    <w:nsid w:val="24BB42BF"/>
    <w:multiLevelType w:val="hybridMultilevel"/>
    <w:tmpl w:val="A35C82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6A54A7E"/>
    <w:multiLevelType w:val="multilevel"/>
    <w:tmpl w:val="5F825672"/>
    <w:lvl w:ilvl="0">
      <w:start w:val="2"/>
      <w:numFmt w:val="decimal"/>
      <w:lvlText w:val="%1."/>
      <w:lvlJc w:val="left"/>
      <w:pPr>
        <w:tabs>
          <w:tab w:val="num" w:pos="360"/>
        </w:tabs>
        <w:ind w:left="360" w:hanging="36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10" w15:restartNumberingAfterBreak="0">
    <w:nsid w:val="27971726"/>
    <w:multiLevelType w:val="hybridMultilevel"/>
    <w:tmpl w:val="7400954C"/>
    <w:lvl w:ilvl="0" w:tplc="0B4476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9C76152"/>
    <w:multiLevelType w:val="singleLevel"/>
    <w:tmpl w:val="581A6C66"/>
    <w:lvl w:ilvl="0">
      <w:start w:val="1"/>
      <w:numFmt w:val="decimal"/>
      <w:lvlText w:val="%1)"/>
      <w:lvlJc w:val="left"/>
      <w:pPr>
        <w:tabs>
          <w:tab w:val="num" w:pos="360"/>
        </w:tabs>
        <w:ind w:left="360" w:hanging="360"/>
      </w:pPr>
      <w:rPr>
        <w:rFonts w:hint="eastAsia"/>
      </w:rPr>
    </w:lvl>
  </w:abstractNum>
  <w:abstractNum w:abstractNumId="12" w15:restartNumberingAfterBreak="0">
    <w:nsid w:val="2ECD2952"/>
    <w:multiLevelType w:val="multilevel"/>
    <w:tmpl w:val="54CECA32"/>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800" w:hanging="720"/>
      </w:pPr>
      <w:rPr>
        <w:rFonts w:ascii="KZ Times New Roman" w:hAnsi="KZ Times New Roman" w:hint="default"/>
        <w:sz w:val="28"/>
        <w:szCs w:val="28"/>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3237773"/>
    <w:multiLevelType w:val="singleLevel"/>
    <w:tmpl w:val="955C5FD4"/>
    <w:lvl w:ilvl="0">
      <w:start w:val="1"/>
      <w:numFmt w:val="decimal"/>
      <w:lvlText w:val="%1)"/>
      <w:lvlJc w:val="left"/>
      <w:pPr>
        <w:tabs>
          <w:tab w:val="num" w:pos="360"/>
        </w:tabs>
        <w:ind w:left="360" w:hanging="360"/>
      </w:pPr>
      <w:rPr>
        <w:rFonts w:hint="eastAsia"/>
      </w:rPr>
    </w:lvl>
  </w:abstractNum>
  <w:abstractNum w:abstractNumId="14" w15:restartNumberingAfterBreak="0">
    <w:nsid w:val="35C87026"/>
    <w:multiLevelType w:val="multilevel"/>
    <w:tmpl w:val="79A63ACC"/>
    <w:lvl w:ilvl="0">
      <w:start w:val="6"/>
      <w:numFmt w:val="decimal"/>
      <w:lvlText w:val="%1."/>
      <w:lvlJc w:val="left"/>
      <w:pPr>
        <w:tabs>
          <w:tab w:val="num" w:pos="360"/>
        </w:tabs>
        <w:ind w:left="360" w:hanging="360"/>
      </w:pPr>
      <w:rPr>
        <w:rFonts w:hint="eastAsia"/>
      </w:rPr>
    </w:lvl>
    <w:lvl w:ilvl="1">
      <w:start w:val="3"/>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15" w15:restartNumberingAfterBreak="0">
    <w:nsid w:val="38777E39"/>
    <w:multiLevelType w:val="hybridMultilevel"/>
    <w:tmpl w:val="6FB047A6"/>
    <w:lvl w:ilvl="0" w:tplc="851625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CFF3E87"/>
    <w:multiLevelType w:val="singleLevel"/>
    <w:tmpl w:val="581A6C66"/>
    <w:lvl w:ilvl="0">
      <w:start w:val="3"/>
      <w:numFmt w:val="decimal"/>
      <w:lvlText w:val="%1)"/>
      <w:lvlJc w:val="left"/>
      <w:pPr>
        <w:tabs>
          <w:tab w:val="num" w:pos="360"/>
        </w:tabs>
        <w:ind w:left="360" w:hanging="360"/>
      </w:pPr>
      <w:rPr>
        <w:rFonts w:hint="eastAsia"/>
      </w:rPr>
    </w:lvl>
  </w:abstractNum>
  <w:abstractNum w:abstractNumId="17" w15:restartNumberingAfterBreak="0">
    <w:nsid w:val="3D3A2D2E"/>
    <w:multiLevelType w:val="hybridMultilevel"/>
    <w:tmpl w:val="89FE6FD2"/>
    <w:lvl w:ilvl="0" w:tplc="B712B6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E2439F7"/>
    <w:multiLevelType w:val="multilevel"/>
    <w:tmpl w:val="65FCE4F0"/>
    <w:lvl w:ilvl="0">
      <w:start w:val="1"/>
      <w:numFmt w:val="decimal"/>
      <w:lvlText w:val="%1."/>
      <w:lvlJc w:val="left"/>
      <w:pPr>
        <w:ind w:left="720" w:hanging="360"/>
      </w:pPr>
      <w:rPr>
        <w:rFonts w:hint="default"/>
        <w:b/>
      </w:rPr>
    </w:lvl>
    <w:lvl w:ilvl="1">
      <w:start w:val="1"/>
      <w:numFmt w:val="decimal"/>
      <w:isLgl/>
      <w:lvlText w:val="%1.%2."/>
      <w:lvlJc w:val="left"/>
      <w:pPr>
        <w:ind w:left="1713" w:hanging="720"/>
      </w:pPr>
      <w:rPr>
        <w:rFonts w:hint="default"/>
      </w:rPr>
    </w:lvl>
    <w:lvl w:ilvl="2">
      <w:start w:val="1"/>
      <w:numFmt w:val="decimal"/>
      <w:isLgl/>
      <w:lvlText w:val="%1.%2.%3."/>
      <w:lvlJc w:val="left"/>
      <w:pPr>
        <w:ind w:left="1800" w:hanging="720"/>
      </w:pPr>
      <w:rPr>
        <w:rFonts w:ascii="KZ Times New Roman" w:hAnsi="KZ Times New Roman" w:hint="default"/>
        <w:sz w:val="28"/>
        <w:szCs w:val="28"/>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3E4B71C0"/>
    <w:multiLevelType w:val="hybridMultilevel"/>
    <w:tmpl w:val="2592AAD4"/>
    <w:lvl w:ilvl="0" w:tplc="1B2247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1284C95"/>
    <w:multiLevelType w:val="hybridMultilevel"/>
    <w:tmpl w:val="C80E657A"/>
    <w:lvl w:ilvl="0" w:tplc="994A2D32">
      <w:start w:val="1"/>
      <w:numFmt w:val="decimal"/>
      <w:lvlText w:val="%1."/>
      <w:lvlJc w:val="left"/>
      <w:pPr>
        <w:ind w:left="927" w:hanging="360"/>
      </w:pPr>
      <w:rPr>
        <w:rFonts w:hint="default"/>
        <w:b w:val="0"/>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96741B0"/>
    <w:multiLevelType w:val="multilevel"/>
    <w:tmpl w:val="798452F4"/>
    <w:lvl w:ilvl="0">
      <w:start w:val="8"/>
      <w:numFmt w:val="decimal"/>
      <w:lvlText w:val="%1."/>
      <w:lvlJc w:val="left"/>
      <w:pPr>
        <w:tabs>
          <w:tab w:val="num" w:pos="360"/>
        </w:tabs>
        <w:ind w:left="360" w:hanging="36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22" w15:restartNumberingAfterBreak="0">
    <w:nsid w:val="4AB37090"/>
    <w:multiLevelType w:val="multilevel"/>
    <w:tmpl w:val="2EACF336"/>
    <w:lvl w:ilvl="0">
      <w:start w:val="10"/>
      <w:numFmt w:val="decimal"/>
      <w:lvlText w:val="%1."/>
      <w:lvlJc w:val="left"/>
      <w:pPr>
        <w:tabs>
          <w:tab w:val="num" w:pos="840"/>
        </w:tabs>
        <w:ind w:left="840" w:hanging="840"/>
      </w:pPr>
      <w:rPr>
        <w:rFonts w:hint="eastAsia"/>
      </w:rPr>
    </w:lvl>
    <w:lvl w:ilvl="1">
      <w:start w:val="2"/>
      <w:numFmt w:val="decimal"/>
      <w:lvlText w:val="%1.%2."/>
      <w:lvlJc w:val="left"/>
      <w:pPr>
        <w:tabs>
          <w:tab w:val="num" w:pos="840"/>
        </w:tabs>
        <w:ind w:left="840" w:hanging="84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23" w15:restartNumberingAfterBreak="0">
    <w:nsid w:val="513B1DF4"/>
    <w:multiLevelType w:val="hybridMultilevel"/>
    <w:tmpl w:val="75361920"/>
    <w:lvl w:ilvl="0" w:tplc="25629C08">
      <w:start w:val="1"/>
      <w:numFmt w:val="bullet"/>
      <w:lvlText w:val=""/>
      <w:lvlPicBulletId w:val="1"/>
      <w:lvlJc w:val="left"/>
      <w:pPr>
        <w:tabs>
          <w:tab w:val="num" w:pos="720"/>
        </w:tabs>
        <w:ind w:left="720" w:hanging="360"/>
      </w:pPr>
      <w:rPr>
        <w:rFonts w:ascii="Symbol" w:hAnsi="Symbol" w:hint="default"/>
        <w:sz w:val="40"/>
        <w:szCs w:val="40"/>
      </w:rPr>
    </w:lvl>
    <w:lvl w:ilvl="1" w:tplc="5BCC1208" w:tentative="1">
      <w:start w:val="1"/>
      <w:numFmt w:val="bullet"/>
      <w:lvlText w:val=""/>
      <w:lvlJc w:val="left"/>
      <w:pPr>
        <w:tabs>
          <w:tab w:val="num" w:pos="1440"/>
        </w:tabs>
        <w:ind w:left="1440" w:hanging="360"/>
      </w:pPr>
      <w:rPr>
        <w:rFonts w:ascii="Symbol" w:hAnsi="Symbol" w:hint="default"/>
      </w:rPr>
    </w:lvl>
    <w:lvl w:ilvl="2" w:tplc="39AAB1EC" w:tentative="1">
      <w:start w:val="1"/>
      <w:numFmt w:val="bullet"/>
      <w:lvlText w:val=""/>
      <w:lvlJc w:val="left"/>
      <w:pPr>
        <w:tabs>
          <w:tab w:val="num" w:pos="2160"/>
        </w:tabs>
        <w:ind w:left="2160" w:hanging="360"/>
      </w:pPr>
      <w:rPr>
        <w:rFonts w:ascii="Symbol" w:hAnsi="Symbol" w:hint="default"/>
      </w:rPr>
    </w:lvl>
    <w:lvl w:ilvl="3" w:tplc="5BC85ADA" w:tentative="1">
      <w:start w:val="1"/>
      <w:numFmt w:val="bullet"/>
      <w:lvlText w:val=""/>
      <w:lvlJc w:val="left"/>
      <w:pPr>
        <w:tabs>
          <w:tab w:val="num" w:pos="2880"/>
        </w:tabs>
        <w:ind w:left="2880" w:hanging="360"/>
      </w:pPr>
      <w:rPr>
        <w:rFonts w:ascii="Symbol" w:hAnsi="Symbol" w:hint="default"/>
      </w:rPr>
    </w:lvl>
    <w:lvl w:ilvl="4" w:tplc="FA7AAB56" w:tentative="1">
      <w:start w:val="1"/>
      <w:numFmt w:val="bullet"/>
      <w:lvlText w:val=""/>
      <w:lvlJc w:val="left"/>
      <w:pPr>
        <w:tabs>
          <w:tab w:val="num" w:pos="3600"/>
        </w:tabs>
        <w:ind w:left="3600" w:hanging="360"/>
      </w:pPr>
      <w:rPr>
        <w:rFonts w:ascii="Symbol" w:hAnsi="Symbol" w:hint="default"/>
      </w:rPr>
    </w:lvl>
    <w:lvl w:ilvl="5" w:tplc="A94E9198" w:tentative="1">
      <w:start w:val="1"/>
      <w:numFmt w:val="bullet"/>
      <w:lvlText w:val=""/>
      <w:lvlJc w:val="left"/>
      <w:pPr>
        <w:tabs>
          <w:tab w:val="num" w:pos="4320"/>
        </w:tabs>
        <w:ind w:left="4320" w:hanging="360"/>
      </w:pPr>
      <w:rPr>
        <w:rFonts w:ascii="Symbol" w:hAnsi="Symbol" w:hint="default"/>
      </w:rPr>
    </w:lvl>
    <w:lvl w:ilvl="6" w:tplc="D9C0429C" w:tentative="1">
      <w:start w:val="1"/>
      <w:numFmt w:val="bullet"/>
      <w:lvlText w:val=""/>
      <w:lvlJc w:val="left"/>
      <w:pPr>
        <w:tabs>
          <w:tab w:val="num" w:pos="5040"/>
        </w:tabs>
        <w:ind w:left="5040" w:hanging="360"/>
      </w:pPr>
      <w:rPr>
        <w:rFonts w:ascii="Symbol" w:hAnsi="Symbol" w:hint="default"/>
      </w:rPr>
    </w:lvl>
    <w:lvl w:ilvl="7" w:tplc="E042FEFC" w:tentative="1">
      <w:start w:val="1"/>
      <w:numFmt w:val="bullet"/>
      <w:lvlText w:val=""/>
      <w:lvlJc w:val="left"/>
      <w:pPr>
        <w:tabs>
          <w:tab w:val="num" w:pos="5760"/>
        </w:tabs>
        <w:ind w:left="5760" w:hanging="360"/>
      </w:pPr>
      <w:rPr>
        <w:rFonts w:ascii="Symbol" w:hAnsi="Symbol" w:hint="default"/>
      </w:rPr>
    </w:lvl>
    <w:lvl w:ilvl="8" w:tplc="A6F4771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1724BAF"/>
    <w:multiLevelType w:val="hybridMultilevel"/>
    <w:tmpl w:val="115E820C"/>
    <w:lvl w:ilvl="0" w:tplc="C5968B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6913286"/>
    <w:multiLevelType w:val="hybridMultilevel"/>
    <w:tmpl w:val="AFEC9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723B51"/>
    <w:multiLevelType w:val="multilevel"/>
    <w:tmpl w:val="7CBA5A3C"/>
    <w:lvl w:ilvl="0">
      <w:start w:val="1"/>
      <w:numFmt w:val="decimal"/>
      <w:lvlText w:val="%1."/>
      <w:lvlJc w:val="left"/>
      <w:pPr>
        <w:tabs>
          <w:tab w:val="num" w:pos="360"/>
        </w:tabs>
        <w:ind w:left="360" w:hanging="360"/>
      </w:pPr>
    </w:lvl>
    <w:lvl w:ilvl="1">
      <w:start w:val="1"/>
      <w:numFmt w:val="decimal"/>
      <w:isLgl/>
      <w:lvlText w:val="%1.%2."/>
      <w:lvlJc w:val="left"/>
      <w:pPr>
        <w:ind w:left="1003" w:hanging="720"/>
      </w:pPr>
      <w:rPr>
        <w:rFonts w:hint="default"/>
        <w:b/>
        <w:i w:val="0"/>
      </w:rPr>
    </w:lvl>
    <w:lvl w:ilvl="2">
      <w:start w:val="2"/>
      <w:numFmt w:val="decimal"/>
      <w:isLgl/>
      <w:lvlText w:val="%1.%2.%3."/>
      <w:lvlJc w:val="left"/>
      <w:pPr>
        <w:ind w:left="1286" w:hanging="720"/>
      </w:pPr>
      <w:rPr>
        <w:rFonts w:hint="default"/>
        <w:b/>
        <w:i w:val="0"/>
      </w:rPr>
    </w:lvl>
    <w:lvl w:ilvl="3">
      <w:start w:val="1"/>
      <w:numFmt w:val="decimal"/>
      <w:isLgl/>
      <w:lvlText w:val="%1.%2.%3.%4."/>
      <w:lvlJc w:val="left"/>
      <w:pPr>
        <w:ind w:left="1929" w:hanging="1080"/>
      </w:pPr>
      <w:rPr>
        <w:rFonts w:hint="default"/>
        <w:b/>
        <w:i w:val="0"/>
      </w:rPr>
    </w:lvl>
    <w:lvl w:ilvl="4">
      <w:start w:val="1"/>
      <w:numFmt w:val="decimal"/>
      <w:isLgl/>
      <w:lvlText w:val="%1.%2.%3.%4.%5."/>
      <w:lvlJc w:val="left"/>
      <w:pPr>
        <w:ind w:left="2212" w:hanging="1080"/>
      </w:pPr>
      <w:rPr>
        <w:rFonts w:hint="default"/>
        <w:b/>
        <w:i w:val="0"/>
      </w:rPr>
    </w:lvl>
    <w:lvl w:ilvl="5">
      <w:start w:val="1"/>
      <w:numFmt w:val="decimal"/>
      <w:isLgl/>
      <w:lvlText w:val="%1.%2.%3.%4.%5.%6."/>
      <w:lvlJc w:val="left"/>
      <w:pPr>
        <w:ind w:left="2855" w:hanging="1440"/>
      </w:pPr>
      <w:rPr>
        <w:rFonts w:hint="default"/>
        <w:b/>
        <w:i w:val="0"/>
      </w:rPr>
    </w:lvl>
    <w:lvl w:ilvl="6">
      <w:start w:val="1"/>
      <w:numFmt w:val="decimal"/>
      <w:isLgl/>
      <w:lvlText w:val="%1.%2.%3.%4.%5.%6.%7."/>
      <w:lvlJc w:val="left"/>
      <w:pPr>
        <w:ind w:left="3498" w:hanging="1800"/>
      </w:pPr>
      <w:rPr>
        <w:rFonts w:hint="default"/>
        <w:b/>
        <w:i w:val="0"/>
      </w:rPr>
    </w:lvl>
    <w:lvl w:ilvl="7">
      <w:start w:val="1"/>
      <w:numFmt w:val="decimal"/>
      <w:isLgl/>
      <w:lvlText w:val="%1.%2.%3.%4.%5.%6.%7.%8."/>
      <w:lvlJc w:val="left"/>
      <w:pPr>
        <w:ind w:left="3781" w:hanging="1800"/>
      </w:pPr>
      <w:rPr>
        <w:rFonts w:hint="default"/>
        <w:b/>
        <w:i w:val="0"/>
      </w:rPr>
    </w:lvl>
    <w:lvl w:ilvl="8">
      <w:start w:val="1"/>
      <w:numFmt w:val="decimal"/>
      <w:isLgl/>
      <w:lvlText w:val="%1.%2.%3.%4.%5.%6.%7.%8.%9."/>
      <w:lvlJc w:val="left"/>
      <w:pPr>
        <w:ind w:left="4424" w:hanging="2160"/>
      </w:pPr>
      <w:rPr>
        <w:rFonts w:hint="default"/>
        <w:b/>
        <w:i w:val="0"/>
      </w:rPr>
    </w:lvl>
  </w:abstractNum>
  <w:abstractNum w:abstractNumId="27" w15:restartNumberingAfterBreak="0">
    <w:nsid w:val="5CCC4FB4"/>
    <w:multiLevelType w:val="multilevel"/>
    <w:tmpl w:val="DA26813E"/>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EE829EB"/>
    <w:multiLevelType w:val="hybridMultilevel"/>
    <w:tmpl w:val="851284AC"/>
    <w:lvl w:ilvl="0" w:tplc="09BE26B0">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223360F"/>
    <w:multiLevelType w:val="singleLevel"/>
    <w:tmpl w:val="361EAE66"/>
    <w:lvl w:ilvl="0">
      <w:start w:val="1"/>
      <w:numFmt w:val="decimal"/>
      <w:lvlText w:val="%1)"/>
      <w:lvlJc w:val="left"/>
      <w:pPr>
        <w:tabs>
          <w:tab w:val="num" w:pos="375"/>
        </w:tabs>
        <w:ind w:left="375" w:hanging="375"/>
      </w:pPr>
      <w:rPr>
        <w:rFonts w:hint="default"/>
      </w:rPr>
    </w:lvl>
  </w:abstractNum>
  <w:abstractNum w:abstractNumId="30" w15:restartNumberingAfterBreak="0">
    <w:nsid w:val="76637BAE"/>
    <w:multiLevelType w:val="hybridMultilevel"/>
    <w:tmpl w:val="1D906EA0"/>
    <w:lvl w:ilvl="0" w:tplc="776AAB6E">
      <w:start w:val="1"/>
      <w:numFmt w:val="bullet"/>
      <w:lvlText w:val=""/>
      <w:lvlPicBulletId w:val="0"/>
      <w:lvlJc w:val="left"/>
      <w:pPr>
        <w:tabs>
          <w:tab w:val="num" w:pos="720"/>
        </w:tabs>
        <w:ind w:left="720" w:hanging="360"/>
      </w:pPr>
      <w:rPr>
        <w:rFonts w:ascii="Symbol" w:hAnsi="Symbol" w:hint="default"/>
      </w:rPr>
    </w:lvl>
    <w:lvl w:ilvl="1" w:tplc="08389274" w:tentative="1">
      <w:start w:val="1"/>
      <w:numFmt w:val="bullet"/>
      <w:lvlText w:val=""/>
      <w:lvlJc w:val="left"/>
      <w:pPr>
        <w:tabs>
          <w:tab w:val="num" w:pos="1440"/>
        </w:tabs>
        <w:ind w:left="1440" w:hanging="360"/>
      </w:pPr>
      <w:rPr>
        <w:rFonts w:ascii="Symbol" w:hAnsi="Symbol" w:hint="default"/>
      </w:rPr>
    </w:lvl>
    <w:lvl w:ilvl="2" w:tplc="F6AE25D0" w:tentative="1">
      <w:start w:val="1"/>
      <w:numFmt w:val="bullet"/>
      <w:lvlText w:val=""/>
      <w:lvlJc w:val="left"/>
      <w:pPr>
        <w:tabs>
          <w:tab w:val="num" w:pos="2160"/>
        </w:tabs>
        <w:ind w:left="2160" w:hanging="360"/>
      </w:pPr>
      <w:rPr>
        <w:rFonts w:ascii="Symbol" w:hAnsi="Symbol" w:hint="default"/>
      </w:rPr>
    </w:lvl>
    <w:lvl w:ilvl="3" w:tplc="EC586C6C" w:tentative="1">
      <w:start w:val="1"/>
      <w:numFmt w:val="bullet"/>
      <w:lvlText w:val=""/>
      <w:lvlJc w:val="left"/>
      <w:pPr>
        <w:tabs>
          <w:tab w:val="num" w:pos="2880"/>
        </w:tabs>
        <w:ind w:left="2880" w:hanging="360"/>
      </w:pPr>
      <w:rPr>
        <w:rFonts w:ascii="Symbol" w:hAnsi="Symbol" w:hint="default"/>
      </w:rPr>
    </w:lvl>
    <w:lvl w:ilvl="4" w:tplc="086A1D1E" w:tentative="1">
      <w:start w:val="1"/>
      <w:numFmt w:val="bullet"/>
      <w:lvlText w:val=""/>
      <w:lvlJc w:val="left"/>
      <w:pPr>
        <w:tabs>
          <w:tab w:val="num" w:pos="3600"/>
        </w:tabs>
        <w:ind w:left="3600" w:hanging="360"/>
      </w:pPr>
      <w:rPr>
        <w:rFonts w:ascii="Symbol" w:hAnsi="Symbol" w:hint="default"/>
      </w:rPr>
    </w:lvl>
    <w:lvl w:ilvl="5" w:tplc="72E09C38" w:tentative="1">
      <w:start w:val="1"/>
      <w:numFmt w:val="bullet"/>
      <w:lvlText w:val=""/>
      <w:lvlJc w:val="left"/>
      <w:pPr>
        <w:tabs>
          <w:tab w:val="num" w:pos="4320"/>
        </w:tabs>
        <w:ind w:left="4320" w:hanging="360"/>
      </w:pPr>
      <w:rPr>
        <w:rFonts w:ascii="Symbol" w:hAnsi="Symbol" w:hint="default"/>
      </w:rPr>
    </w:lvl>
    <w:lvl w:ilvl="6" w:tplc="8D6E1A66" w:tentative="1">
      <w:start w:val="1"/>
      <w:numFmt w:val="bullet"/>
      <w:lvlText w:val=""/>
      <w:lvlJc w:val="left"/>
      <w:pPr>
        <w:tabs>
          <w:tab w:val="num" w:pos="5040"/>
        </w:tabs>
        <w:ind w:left="5040" w:hanging="360"/>
      </w:pPr>
      <w:rPr>
        <w:rFonts w:ascii="Symbol" w:hAnsi="Symbol" w:hint="default"/>
      </w:rPr>
    </w:lvl>
    <w:lvl w:ilvl="7" w:tplc="FD02C53E" w:tentative="1">
      <w:start w:val="1"/>
      <w:numFmt w:val="bullet"/>
      <w:lvlText w:val=""/>
      <w:lvlJc w:val="left"/>
      <w:pPr>
        <w:tabs>
          <w:tab w:val="num" w:pos="5760"/>
        </w:tabs>
        <w:ind w:left="5760" w:hanging="360"/>
      </w:pPr>
      <w:rPr>
        <w:rFonts w:ascii="Symbol" w:hAnsi="Symbol" w:hint="default"/>
      </w:rPr>
    </w:lvl>
    <w:lvl w:ilvl="8" w:tplc="5F9A2A6E"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78883F9F"/>
    <w:multiLevelType w:val="singleLevel"/>
    <w:tmpl w:val="010A3090"/>
    <w:lvl w:ilvl="0">
      <w:start w:val="1"/>
      <w:numFmt w:val="decimal"/>
      <w:lvlText w:val="%1."/>
      <w:lvlJc w:val="left"/>
      <w:pPr>
        <w:tabs>
          <w:tab w:val="num" w:pos="360"/>
        </w:tabs>
        <w:ind w:left="360" w:hanging="360"/>
      </w:pPr>
      <w:rPr>
        <w:rFonts w:hint="eastAsia"/>
      </w:rPr>
    </w:lvl>
  </w:abstractNum>
  <w:abstractNum w:abstractNumId="32" w15:restartNumberingAfterBreak="0">
    <w:nsid w:val="79086F94"/>
    <w:multiLevelType w:val="hybridMultilevel"/>
    <w:tmpl w:val="149042D2"/>
    <w:lvl w:ilvl="0" w:tplc="2BACD9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BF52C9E"/>
    <w:multiLevelType w:val="multilevel"/>
    <w:tmpl w:val="D43447AE"/>
    <w:lvl w:ilvl="0">
      <w:start w:val="8"/>
      <w:numFmt w:val="decimal"/>
      <w:lvlText w:val="%1."/>
      <w:lvlJc w:val="left"/>
      <w:pPr>
        <w:tabs>
          <w:tab w:val="num" w:pos="720"/>
        </w:tabs>
        <w:ind w:left="720" w:hanging="720"/>
      </w:pPr>
      <w:rPr>
        <w:rFonts w:hint="eastAsia"/>
      </w:rPr>
    </w:lvl>
    <w:lvl w:ilvl="1">
      <w:start w:val="2"/>
      <w:numFmt w:val="decimal"/>
      <w:lvlText w:val="%1.%2."/>
      <w:lvlJc w:val="left"/>
      <w:pPr>
        <w:tabs>
          <w:tab w:val="num" w:pos="2730"/>
        </w:tabs>
        <w:ind w:left="2730" w:hanging="1080"/>
      </w:pPr>
      <w:rPr>
        <w:rFonts w:hint="eastAsia"/>
      </w:rPr>
    </w:lvl>
    <w:lvl w:ilvl="2">
      <w:start w:val="1"/>
      <w:numFmt w:val="decimal"/>
      <w:lvlText w:val="%1.%2.%3."/>
      <w:lvlJc w:val="left"/>
      <w:pPr>
        <w:tabs>
          <w:tab w:val="num" w:pos="4740"/>
        </w:tabs>
        <w:ind w:left="4740" w:hanging="1440"/>
      </w:pPr>
      <w:rPr>
        <w:rFonts w:hint="eastAsia"/>
      </w:rPr>
    </w:lvl>
    <w:lvl w:ilvl="3">
      <w:start w:val="1"/>
      <w:numFmt w:val="decimal"/>
      <w:lvlText w:val="%1.%2.%3.%4."/>
      <w:lvlJc w:val="left"/>
      <w:pPr>
        <w:tabs>
          <w:tab w:val="num" w:pos="6750"/>
        </w:tabs>
        <w:ind w:left="6750" w:hanging="1800"/>
      </w:pPr>
      <w:rPr>
        <w:rFonts w:hint="eastAsia"/>
      </w:rPr>
    </w:lvl>
    <w:lvl w:ilvl="4">
      <w:start w:val="1"/>
      <w:numFmt w:val="decimal"/>
      <w:lvlText w:val="%1.%2.%3.%4.%5."/>
      <w:lvlJc w:val="left"/>
      <w:pPr>
        <w:tabs>
          <w:tab w:val="num" w:pos="8760"/>
        </w:tabs>
        <w:ind w:left="8760" w:hanging="2160"/>
      </w:pPr>
      <w:rPr>
        <w:rFonts w:hint="eastAsia"/>
      </w:rPr>
    </w:lvl>
    <w:lvl w:ilvl="5">
      <w:start w:val="1"/>
      <w:numFmt w:val="decimal"/>
      <w:lvlText w:val="%1.%2.%3.%4.%5.%6."/>
      <w:lvlJc w:val="left"/>
      <w:pPr>
        <w:tabs>
          <w:tab w:val="num" w:pos="10770"/>
        </w:tabs>
        <w:ind w:left="10770" w:hanging="2520"/>
      </w:pPr>
      <w:rPr>
        <w:rFonts w:hint="eastAsia"/>
      </w:rPr>
    </w:lvl>
    <w:lvl w:ilvl="6">
      <w:start w:val="1"/>
      <w:numFmt w:val="decimal"/>
      <w:lvlText w:val="%1.%2.%3.%4.%5.%6.%7."/>
      <w:lvlJc w:val="left"/>
      <w:pPr>
        <w:tabs>
          <w:tab w:val="num" w:pos="12780"/>
        </w:tabs>
        <w:ind w:left="12780" w:hanging="2880"/>
      </w:pPr>
      <w:rPr>
        <w:rFonts w:hint="eastAsia"/>
      </w:rPr>
    </w:lvl>
    <w:lvl w:ilvl="7">
      <w:start w:val="1"/>
      <w:numFmt w:val="decimal"/>
      <w:lvlText w:val="%1.%2.%3.%4.%5.%6.%7.%8."/>
      <w:lvlJc w:val="left"/>
      <w:pPr>
        <w:tabs>
          <w:tab w:val="num" w:pos="14790"/>
        </w:tabs>
        <w:ind w:left="14790" w:hanging="3240"/>
      </w:pPr>
      <w:rPr>
        <w:rFonts w:hint="eastAsia"/>
      </w:rPr>
    </w:lvl>
    <w:lvl w:ilvl="8">
      <w:start w:val="1"/>
      <w:numFmt w:val="decimal"/>
      <w:lvlText w:val="%1.%2.%3.%4.%5.%6.%7.%8.%9."/>
      <w:lvlJc w:val="left"/>
      <w:pPr>
        <w:tabs>
          <w:tab w:val="num" w:pos="16800"/>
        </w:tabs>
        <w:ind w:left="16800" w:hanging="3600"/>
      </w:pPr>
      <w:rPr>
        <w:rFonts w:hint="eastAsia"/>
      </w:rPr>
    </w:lvl>
  </w:abstractNum>
  <w:abstractNum w:abstractNumId="34" w15:restartNumberingAfterBreak="0">
    <w:nsid w:val="7C564E3F"/>
    <w:multiLevelType w:val="singleLevel"/>
    <w:tmpl w:val="FCF87F0A"/>
    <w:lvl w:ilvl="0">
      <w:start w:val="1"/>
      <w:numFmt w:val="decimal"/>
      <w:lvlText w:val="%1)"/>
      <w:lvlJc w:val="left"/>
      <w:pPr>
        <w:tabs>
          <w:tab w:val="num" w:pos="360"/>
        </w:tabs>
        <w:ind w:left="360" w:hanging="360"/>
      </w:pPr>
      <w:rPr>
        <w:rFonts w:hint="eastAsia"/>
      </w:rPr>
    </w:lvl>
  </w:abstractNum>
  <w:num w:numId="1">
    <w:abstractNumId w:val="2"/>
  </w:num>
  <w:num w:numId="2">
    <w:abstractNumId w:val="0"/>
  </w:num>
  <w:num w:numId="3">
    <w:abstractNumId w:val="26"/>
  </w:num>
  <w:num w:numId="4">
    <w:abstractNumId w:val="4"/>
  </w:num>
  <w:num w:numId="5">
    <w:abstractNumId w:val="29"/>
  </w:num>
  <w:num w:numId="6">
    <w:abstractNumId w:val="33"/>
  </w:num>
  <w:num w:numId="7">
    <w:abstractNumId w:val="34"/>
  </w:num>
  <w:num w:numId="8">
    <w:abstractNumId w:val="22"/>
  </w:num>
  <w:num w:numId="9">
    <w:abstractNumId w:val="13"/>
  </w:num>
  <w:num w:numId="10">
    <w:abstractNumId w:val="7"/>
  </w:num>
  <w:num w:numId="11">
    <w:abstractNumId w:val="5"/>
  </w:num>
  <w:num w:numId="12">
    <w:abstractNumId w:val="31"/>
  </w:num>
  <w:num w:numId="13">
    <w:abstractNumId w:val="1"/>
  </w:num>
  <w:num w:numId="14">
    <w:abstractNumId w:val="16"/>
  </w:num>
  <w:num w:numId="15">
    <w:abstractNumId w:val="11"/>
  </w:num>
  <w:num w:numId="16">
    <w:abstractNumId w:val="9"/>
  </w:num>
  <w:num w:numId="17">
    <w:abstractNumId w:val="6"/>
  </w:num>
  <w:num w:numId="18">
    <w:abstractNumId w:val="14"/>
  </w:num>
  <w:num w:numId="19">
    <w:abstractNumId w:val="21"/>
  </w:num>
  <w:num w:numId="20">
    <w:abstractNumId w:val="3"/>
  </w:num>
  <w:num w:numId="21">
    <w:abstractNumId w:val="8"/>
  </w:num>
  <w:num w:numId="22">
    <w:abstractNumId w:val="28"/>
  </w:num>
  <w:num w:numId="23">
    <w:abstractNumId w:val="30"/>
  </w:num>
  <w:num w:numId="24">
    <w:abstractNumId w:val="24"/>
  </w:num>
  <w:num w:numId="25">
    <w:abstractNumId w:val="15"/>
  </w:num>
  <w:num w:numId="26">
    <w:abstractNumId w:val="10"/>
  </w:num>
  <w:num w:numId="27">
    <w:abstractNumId w:val="32"/>
  </w:num>
  <w:num w:numId="28">
    <w:abstractNumId w:val="18"/>
  </w:num>
  <w:num w:numId="29">
    <w:abstractNumId w:val="23"/>
  </w:num>
  <w:num w:numId="30">
    <w:abstractNumId w:val="19"/>
  </w:num>
  <w:num w:numId="31">
    <w:abstractNumId w:val="17"/>
  </w:num>
  <w:num w:numId="32">
    <w:abstractNumId w:val="25"/>
  </w:num>
  <w:num w:numId="33">
    <w:abstractNumId w:val="20"/>
  </w:num>
  <w:num w:numId="34">
    <w:abstractNumId w:val="12"/>
  </w:num>
  <w:num w:numId="35">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95"/>
    <w:rsid w:val="000057C0"/>
    <w:rsid w:val="000149C6"/>
    <w:rsid w:val="00032CB7"/>
    <w:rsid w:val="00033AFB"/>
    <w:rsid w:val="00034108"/>
    <w:rsid w:val="000441D0"/>
    <w:rsid w:val="0004427C"/>
    <w:rsid w:val="00065218"/>
    <w:rsid w:val="00087036"/>
    <w:rsid w:val="00096CDB"/>
    <w:rsid w:val="000A4A15"/>
    <w:rsid w:val="000C5BAC"/>
    <w:rsid w:val="00110C3F"/>
    <w:rsid w:val="00112451"/>
    <w:rsid w:val="00115591"/>
    <w:rsid w:val="0013147E"/>
    <w:rsid w:val="001367AA"/>
    <w:rsid w:val="0016303C"/>
    <w:rsid w:val="00163FEA"/>
    <w:rsid w:val="00164B5A"/>
    <w:rsid w:val="00166EBA"/>
    <w:rsid w:val="001674F9"/>
    <w:rsid w:val="0018310D"/>
    <w:rsid w:val="001A16E0"/>
    <w:rsid w:val="001C15AF"/>
    <w:rsid w:val="001C1D0E"/>
    <w:rsid w:val="001C28D8"/>
    <w:rsid w:val="001F7034"/>
    <w:rsid w:val="002129F5"/>
    <w:rsid w:val="00217774"/>
    <w:rsid w:val="00233648"/>
    <w:rsid w:val="002532BC"/>
    <w:rsid w:val="002805CB"/>
    <w:rsid w:val="0028253F"/>
    <w:rsid w:val="002919E9"/>
    <w:rsid w:val="002A0842"/>
    <w:rsid w:val="002B5E22"/>
    <w:rsid w:val="002C4161"/>
    <w:rsid w:val="00303316"/>
    <w:rsid w:val="003201A7"/>
    <w:rsid w:val="00321C6A"/>
    <w:rsid w:val="00325C16"/>
    <w:rsid w:val="00327390"/>
    <w:rsid w:val="003279FD"/>
    <w:rsid w:val="0033013D"/>
    <w:rsid w:val="0035143F"/>
    <w:rsid w:val="0036615E"/>
    <w:rsid w:val="003672AC"/>
    <w:rsid w:val="003728A3"/>
    <w:rsid w:val="00383907"/>
    <w:rsid w:val="003A01FF"/>
    <w:rsid w:val="003B54A3"/>
    <w:rsid w:val="003C5D63"/>
    <w:rsid w:val="003C5D7A"/>
    <w:rsid w:val="003D3C38"/>
    <w:rsid w:val="003E5B96"/>
    <w:rsid w:val="003E6A8D"/>
    <w:rsid w:val="003E6CDC"/>
    <w:rsid w:val="003F3F88"/>
    <w:rsid w:val="00420389"/>
    <w:rsid w:val="00420D62"/>
    <w:rsid w:val="00427FEC"/>
    <w:rsid w:val="00443675"/>
    <w:rsid w:val="00452F5F"/>
    <w:rsid w:val="0045488F"/>
    <w:rsid w:val="00456A4F"/>
    <w:rsid w:val="00457858"/>
    <w:rsid w:val="00457BFE"/>
    <w:rsid w:val="00492C02"/>
    <w:rsid w:val="00494835"/>
    <w:rsid w:val="004A1902"/>
    <w:rsid w:val="004A6F52"/>
    <w:rsid w:val="004B6378"/>
    <w:rsid w:val="004B660C"/>
    <w:rsid w:val="004B670F"/>
    <w:rsid w:val="004C7392"/>
    <w:rsid w:val="004E0D87"/>
    <w:rsid w:val="004E29CA"/>
    <w:rsid w:val="00510D8B"/>
    <w:rsid w:val="0052032C"/>
    <w:rsid w:val="00541175"/>
    <w:rsid w:val="0054587F"/>
    <w:rsid w:val="00555799"/>
    <w:rsid w:val="00557B1C"/>
    <w:rsid w:val="005722FB"/>
    <w:rsid w:val="005B2C4C"/>
    <w:rsid w:val="005C6D25"/>
    <w:rsid w:val="005D2E83"/>
    <w:rsid w:val="005F522B"/>
    <w:rsid w:val="0060666C"/>
    <w:rsid w:val="00610F5D"/>
    <w:rsid w:val="00626C49"/>
    <w:rsid w:val="00636F54"/>
    <w:rsid w:val="0064365B"/>
    <w:rsid w:val="0065261C"/>
    <w:rsid w:val="006550A3"/>
    <w:rsid w:val="00666537"/>
    <w:rsid w:val="00670676"/>
    <w:rsid w:val="0067611E"/>
    <w:rsid w:val="0068126F"/>
    <w:rsid w:val="006A20C6"/>
    <w:rsid w:val="006A380A"/>
    <w:rsid w:val="006A3A62"/>
    <w:rsid w:val="006A4C8F"/>
    <w:rsid w:val="006B027F"/>
    <w:rsid w:val="006B4FBA"/>
    <w:rsid w:val="006B6782"/>
    <w:rsid w:val="006D36BD"/>
    <w:rsid w:val="006E1520"/>
    <w:rsid w:val="006F3B4C"/>
    <w:rsid w:val="007134DF"/>
    <w:rsid w:val="00716CBF"/>
    <w:rsid w:val="0072129B"/>
    <w:rsid w:val="00735CAB"/>
    <w:rsid w:val="007429D5"/>
    <w:rsid w:val="00742FC8"/>
    <w:rsid w:val="007445F9"/>
    <w:rsid w:val="00794098"/>
    <w:rsid w:val="007B18AE"/>
    <w:rsid w:val="007C2233"/>
    <w:rsid w:val="007C29EF"/>
    <w:rsid w:val="007D74D4"/>
    <w:rsid w:val="007F0353"/>
    <w:rsid w:val="00803716"/>
    <w:rsid w:val="008145C3"/>
    <w:rsid w:val="00815381"/>
    <w:rsid w:val="0082113D"/>
    <w:rsid w:val="00827531"/>
    <w:rsid w:val="00827F7C"/>
    <w:rsid w:val="00831233"/>
    <w:rsid w:val="0084400A"/>
    <w:rsid w:val="0084681B"/>
    <w:rsid w:val="00850253"/>
    <w:rsid w:val="0085313B"/>
    <w:rsid w:val="00856204"/>
    <w:rsid w:val="008830B2"/>
    <w:rsid w:val="00885F6D"/>
    <w:rsid w:val="00885FB8"/>
    <w:rsid w:val="008B1B54"/>
    <w:rsid w:val="008B1FCF"/>
    <w:rsid w:val="008B4418"/>
    <w:rsid w:val="008B5A8F"/>
    <w:rsid w:val="008C2628"/>
    <w:rsid w:val="008D5C80"/>
    <w:rsid w:val="008E39A6"/>
    <w:rsid w:val="008F0189"/>
    <w:rsid w:val="008F2085"/>
    <w:rsid w:val="00910599"/>
    <w:rsid w:val="00921867"/>
    <w:rsid w:val="0093745F"/>
    <w:rsid w:val="00967673"/>
    <w:rsid w:val="0098294D"/>
    <w:rsid w:val="00990B69"/>
    <w:rsid w:val="00997AE0"/>
    <w:rsid w:val="009B214B"/>
    <w:rsid w:val="009C0B0B"/>
    <w:rsid w:val="009C6998"/>
    <w:rsid w:val="009D25E1"/>
    <w:rsid w:val="00A00FBA"/>
    <w:rsid w:val="00A02430"/>
    <w:rsid w:val="00A032F8"/>
    <w:rsid w:val="00A1057D"/>
    <w:rsid w:val="00A36F45"/>
    <w:rsid w:val="00A46899"/>
    <w:rsid w:val="00A70094"/>
    <w:rsid w:val="00A75FBF"/>
    <w:rsid w:val="00A812F3"/>
    <w:rsid w:val="00A93B4F"/>
    <w:rsid w:val="00A976CA"/>
    <w:rsid w:val="00AA0845"/>
    <w:rsid w:val="00AB0DF1"/>
    <w:rsid w:val="00AC0C2F"/>
    <w:rsid w:val="00AD4498"/>
    <w:rsid w:val="00AD6330"/>
    <w:rsid w:val="00AD7940"/>
    <w:rsid w:val="00AE3C8A"/>
    <w:rsid w:val="00B1241F"/>
    <w:rsid w:val="00B26B61"/>
    <w:rsid w:val="00B26B66"/>
    <w:rsid w:val="00B27D11"/>
    <w:rsid w:val="00B3220F"/>
    <w:rsid w:val="00B454ED"/>
    <w:rsid w:val="00B66D39"/>
    <w:rsid w:val="00B67139"/>
    <w:rsid w:val="00B93FAB"/>
    <w:rsid w:val="00B97561"/>
    <w:rsid w:val="00BB5B53"/>
    <w:rsid w:val="00BC25BA"/>
    <w:rsid w:val="00BD53F3"/>
    <w:rsid w:val="00BD5DA2"/>
    <w:rsid w:val="00BD7830"/>
    <w:rsid w:val="00BE75B4"/>
    <w:rsid w:val="00C01A09"/>
    <w:rsid w:val="00C063D1"/>
    <w:rsid w:val="00C17982"/>
    <w:rsid w:val="00C2457F"/>
    <w:rsid w:val="00C34295"/>
    <w:rsid w:val="00C37B96"/>
    <w:rsid w:val="00C42060"/>
    <w:rsid w:val="00C45408"/>
    <w:rsid w:val="00C501CB"/>
    <w:rsid w:val="00C6096E"/>
    <w:rsid w:val="00C619C6"/>
    <w:rsid w:val="00C91A05"/>
    <w:rsid w:val="00C927B5"/>
    <w:rsid w:val="00CB1884"/>
    <w:rsid w:val="00CD6C23"/>
    <w:rsid w:val="00CF21B8"/>
    <w:rsid w:val="00CF52A6"/>
    <w:rsid w:val="00D4198D"/>
    <w:rsid w:val="00D473AC"/>
    <w:rsid w:val="00D51C4A"/>
    <w:rsid w:val="00D55B4F"/>
    <w:rsid w:val="00D64A71"/>
    <w:rsid w:val="00D76956"/>
    <w:rsid w:val="00D804C8"/>
    <w:rsid w:val="00D83B99"/>
    <w:rsid w:val="00D91D1B"/>
    <w:rsid w:val="00D94B4D"/>
    <w:rsid w:val="00D94E48"/>
    <w:rsid w:val="00DB1F88"/>
    <w:rsid w:val="00DD5CC2"/>
    <w:rsid w:val="00DE0CD4"/>
    <w:rsid w:val="00DF27FA"/>
    <w:rsid w:val="00DF7042"/>
    <w:rsid w:val="00E05C1B"/>
    <w:rsid w:val="00E146ED"/>
    <w:rsid w:val="00E17F8A"/>
    <w:rsid w:val="00E32FA7"/>
    <w:rsid w:val="00E356C8"/>
    <w:rsid w:val="00E37A11"/>
    <w:rsid w:val="00E37F76"/>
    <w:rsid w:val="00E46DB2"/>
    <w:rsid w:val="00E63DFD"/>
    <w:rsid w:val="00E64C63"/>
    <w:rsid w:val="00E75958"/>
    <w:rsid w:val="00E775A9"/>
    <w:rsid w:val="00E81C06"/>
    <w:rsid w:val="00EB6786"/>
    <w:rsid w:val="00EC0887"/>
    <w:rsid w:val="00EC3C26"/>
    <w:rsid w:val="00EE2F03"/>
    <w:rsid w:val="00EE316D"/>
    <w:rsid w:val="00EE7057"/>
    <w:rsid w:val="00F2470F"/>
    <w:rsid w:val="00F31802"/>
    <w:rsid w:val="00F34D84"/>
    <w:rsid w:val="00F405F1"/>
    <w:rsid w:val="00F71A9E"/>
    <w:rsid w:val="00F71BF7"/>
    <w:rsid w:val="00F7782F"/>
    <w:rsid w:val="00F94E76"/>
    <w:rsid w:val="00FB007C"/>
    <w:rsid w:val="00FB3777"/>
    <w:rsid w:val="00FB7CCE"/>
    <w:rsid w:val="00FD0F7B"/>
    <w:rsid w:val="00FD6B84"/>
    <w:rsid w:val="00FE6F11"/>
    <w:rsid w:val="00FF5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1BCA7FF6"/>
  <w15:docId w15:val="{21B29263-254A-4E79-8E1C-92C846D5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8"/>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20C6"/>
  </w:style>
  <w:style w:type="paragraph" w:styleId="1">
    <w:name w:val="heading 1"/>
    <w:basedOn w:val="a0"/>
    <w:next w:val="a0"/>
    <w:link w:val="10"/>
    <w:uiPriority w:val="9"/>
    <w:qFormat/>
    <w:rsid w:val="006A20C6"/>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0">
    <w:name w:val="heading 2"/>
    <w:basedOn w:val="a0"/>
    <w:next w:val="a0"/>
    <w:link w:val="21"/>
    <w:uiPriority w:val="9"/>
    <w:unhideWhenUsed/>
    <w:qFormat/>
    <w:rsid w:val="006A20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6A20C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6A20C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6A20C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A20C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6A20C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nhideWhenUsed/>
    <w:qFormat/>
    <w:rsid w:val="006A20C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6A20C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A20C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1"/>
    <w:link w:val="20"/>
    <w:uiPriority w:val="9"/>
    <w:rsid w:val="006A20C6"/>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rsid w:val="006A20C6"/>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6A20C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6A20C6"/>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A20C6"/>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6A20C6"/>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rsid w:val="006A20C6"/>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6A20C6"/>
    <w:rPr>
      <w:rFonts w:asciiTheme="majorHAnsi" w:eastAsiaTheme="majorEastAsia" w:hAnsiTheme="majorHAnsi" w:cstheme="majorBidi"/>
      <w:i/>
      <w:iCs/>
      <w:color w:val="404040" w:themeColor="text1" w:themeTint="BF"/>
      <w:sz w:val="20"/>
      <w:szCs w:val="20"/>
    </w:rPr>
  </w:style>
  <w:style w:type="paragraph" w:styleId="a4">
    <w:name w:val="caption"/>
    <w:basedOn w:val="a0"/>
    <w:next w:val="a0"/>
    <w:unhideWhenUsed/>
    <w:qFormat/>
    <w:rsid w:val="006A20C6"/>
    <w:pPr>
      <w:spacing w:line="240" w:lineRule="auto"/>
    </w:pPr>
    <w:rPr>
      <w:b/>
      <w:bCs/>
      <w:color w:val="4F81BD" w:themeColor="accent1"/>
      <w:sz w:val="18"/>
      <w:szCs w:val="18"/>
    </w:rPr>
  </w:style>
  <w:style w:type="paragraph" w:styleId="a5">
    <w:name w:val="Title"/>
    <w:basedOn w:val="a0"/>
    <w:next w:val="a0"/>
    <w:link w:val="a6"/>
    <w:qFormat/>
    <w:rsid w:val="006A20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Заголовок Знак"/>
    <w:basedOn w:val="a1"/>
    <w:link w:val="a5"/>
    <w:uiPriority w:val="10"/>
    <w:rsid w:val="006A20C6"/>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6A20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1"/>
    <w:link w:val="a7"/>
    <w:uiPriority w:val="11"/>
    <w:rsid w:val="006A20C6"/>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6A20C6"/>
    <w:rPr>
      <w:b/>
      <w:bCs/>
    </w:rPr>
  </w:style>
  <w:style w:type="character" w:styleId="aa">
    <w:name w:val="Emphasis"/>
    <w:basedOn w:val="a1"/>
    <w:uiPriority w:val="20"/>
    <w:qFormat/>
    <w:rsid w:val="006A20C6"/>
    <w:rPr>
      <w:i/>
      <w:iCs/>
    </w:rPr>
  </w:style>
  <w:style w:type="paragraph" w:styleId="ab">
    <w:name w:val="No Spacing"/>
    <w:uiPriority w:val="1"/>
    <w:qFormat/>
    <w:rsid w:val="006A20C6"/>
    <w:pPr>
      <w:spacing w:after="0" w:line="240" w:lineRule="auto"/>
    </w:pPr>
  </w:style>
  <w:style w:type="paragraph" w:styleId="ac">
    <w:name w:val="List Paragraph"/>
    <w:basedOn w:val="a0"/>
    <w:uiPriority w:val="34"/>
    <w:qFormat/>
    <w:rsid w:val="006A20C6"/>
    <w:pPr>
      <w:ind w:left="720"/>
      <w:contextualSpacing/>
    </w:pPr>
  </w:style>
  <w:style w:type="paragraph" w:styleId="22">
    <w:name w:val="Quote"/>
    <w:basedOn w:val="a0"/>
    <w:next w:val="a0"/>
    <w:link w:val="23"/>
    <w:uiPriority w:val="29"/>
    <w:qFormat/>
    <w:rsid w:val="006A20C6"/>
    <w:rPr>
      <w:i/>
      <w:iCs/>
      <w:color w:val="000000" w:themeColor="text1"/>
    </w:rPr>
  </w:style>
  <w:style w:type="character" w:customStyle="1" w:styleId="23">
    <w:name w:val="Цитата 2 Знак"/>
    <w:basedOn w:val="a1"/>
    <w:link w:val="22"/>
    <w:uiPriority w:val="29"/>
    <w:rsid w:val="006A20C6"/>
    <w:rPr>
      <w:i/>
      <w:iCs/>
      <w:color w:val="000000" w:themeColor="text1"/>
    </w:rPr>
  </w:style>
  <w:style w:type="paragraph" w:styleId="ad">
    <w:name w:val="Intense Quote"/>
    <w:basedOn w:val="a0"/>
    <w:next w:val="a0"/>
    <w:link w:val="ae"/>
    <w:uiPriority w:val="30"/>
    <w:qFormat/>
    <w:rsid w:val="006A20C6"/>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1"/>
    <w:link w:val="ad"/>
    <w:uiPriority w:val="30"/>
    <w:rsid w:val="006A20C6"/>
    <w:rPr>
      <w:b/>
      <w:bCs/>
      <w:i/>
      <w:iCs/>
      <w:color w:val="4F81BD" w:themeColor="accent1"/>
    </w:rPr>
  </w:style>
  <w:style w:type="character" w:styleId="af">
    <w:name w:val="Subtle Emphasis"/>
    <w:basedOn w:val="a1"/>
    <w:uiPriority w:val="19"/>
    <w:qFormat/>
    <w:rsid w:val="006A20C6"/>
    <w:rPr>
      <w:i/>
      <w:iCs/>
      <w:color w:val="808080" w:themeColor="text1" w:themeTint="7F"/>
    </w:rPr>
  </w:style>
  <w:style w:type="character" w:styleId="af0">
    <w:name w:val="Intense Emphasis"/>
    <w:basedOn w:val="a1"/>
    <w:uiPriority w:val="21"/>
    <w:qFormat/>
    <w:rsid w:val="006A20C6"/>
    <w:rPr>
      <w:b/>
      <w:bCs/>
      <w:i/>
      <w:iCs/>
      <w:color w:val="4F81BD" w:themeColor="accent1"/>
    </w:rPr>
  </w:style>
  <w:style w:type="character" w:styleId="af1">
    <w:name w:val="Subtle Reference"/>
    <w:basedOn w:val="a1"/>
    <w:uiPriority w:val="31"/>
    <w:qFormat/>
    <w:rsid w:val="006A20C6"/>
    <w:rPr>
      <w:smallCaps/>
      <w:color w:val="C0504D" w:themeColor="accent2"/>
      <w:u w:val="single"/>
    </w:rPr>
  </w:style>
  <w:style w:type="character" w:styleId="af2">
    <w:name w:val="Intense Reference"/>
    <w:basedOn w:val="a1"/>
    <w:uiPriority w:val="32"/>
    <w:qFormat/>
    <w:rsid w:val="006A20C6"/>
    <w:rPr>
      <w:b/>
      <w:bCs/>
      <w:smallCaps/>
      <w:color w:val="C0504D" w:themeColor="accent2"/>
      <w:spacing w:val="5"/>
      <w:u w:val="single"/>
    </w:rPr>
  </w:style>
  <w:style w:type="character" w:styleId="af3">
    <w:name w:val="Book Title"/>
    <w:basedOn w:val="a1"/>
    <w:uiPriority w:val="33"/>
    <w:qFormat/>
    <w:rsid w:val="006A20C6"/>
    <w:rPr>
      <w:b/>
      <w:bCs/>
      <w:smallCaps/>
      <w:spacing w:val="5"/>
    </w:rPr>
  </w:style>
  <w:style w:type="paragraph" w:styleId="af4">
    <w:name w:val="TOC Heading"/>
    <w:basedOn w:val="1"/>
    <w:next w:val="a0"/>
    <w:uiPriority w:val="39"/>
    <w:semiHidden/>
    <w:unhideWhenUsed/>
    <w:qFormat/>
    <w:rsid w:val="006A20C6"/>
    <w:pPr>
      <w:outlineLvl w:val="9"/>
    </w:pPr>
  </w:style>
  <w:style w:type="paragraph" w:styleId="a">
    <w:name w:val="List Bullet"/>
    <w:basedOn w:val="a0"/>
    <w:autoRedefine/>
    <w:semiHidden/>
    <w:rsid w:val="00C34295"/>
    <w:pPr>
      <w:numPr>
        <w:numId w:val="1"/>
      </w:numPr>
      <w:spacing w:after="0" w:line="240" w:lineRule="auto"/>
    </w:pPr>
    <w:rPr>
      <w:rFonts w:eastAsia="Times New Roman"/>
      <w:color w:val="auto"/>
      <w:sz w:val="20"/>
      <w:szCs w:val="20"/>
      <w:lang w:val="ru-RU" w:eastAsia="ru-RU" w:bidi="ar-SA"/>
    </w:rPr>
  </w:style>
  <w:style w:type="paragraph" w:styleId="3">
    <w:name w:val="List Bullet 3"/>
    <w:basedOn w:val="a0"/>
    <w:autoRedefine/>
    <w:semiHidden/>
    <w:rsid w:val="00C34295"/>
    <w:pPr>
      <w:numPr>
        <w:numId w:val="2"/>
      </w:numPr>
      <w:tabs>
        <w:tab w:val="clear" w:pos="926"/>
        <w:tab w:val="num" w:pos="360"/>
      </w:tabs>
      <w:spacing w:after="0" w:line="240" w:lineRule="auto"/>
      <w:ind w:left="0" w:firstLine="0"/>
    </w:pPr>
    <w:rPr>
      <w:rFonts w:eastAsia="Times New Roman"/>
      <w:color w:val="auto"/>
      <w:sz w:val="20"/>
      <w:szCs w:val="20"/>
      <w:lang w:val="ru-RU" w:eastAsia="ru-RU" w:bidi="ar-SA"/>
    </w:rPr>
  </w:style>
  <w:style w:type="paragraph" w:styleId="af5">
    <w:name w:val="Body Text"/>
    <w:basedOn w:val="a0"/>
    <w:link w:val="af6"/>
    <w:semiHidden/>
    <w:rsid w:val="00C34295"/>
    <w:pPr>
      <w:spacing w:after="0" w:line="240" w:lineRule="auto"/>
      <w:jc w:val="both"/>
    </w:pPr>
    <w:rPr>
      <w:rFonts w:ascii="Baltica Kaz" w:eastAsia="Times New Roman" w:hAnsi="Baltica Kaz"/>
      <w:color w:val="auto"/>
      <w:sz w:val="20"/>
      <w:szCs w:val="20"/>
      <w:lang w:eastAsia="ko-KR" w:bidi="ar-SA"/>
    </w:rPr>
  </w:style>
  <w:style w:type="character" w:customStyle="1" w:styleId="af6">
    <w:name w:val="Основной текст Знак"/>
    <w:basedOn w:val="a1"/>
    <w:link w:val="af5"/>
    <w:semiHidden/>
    <w:rsid w:val="00C34295"/>
    <w:rPr>
      <w:rFonts w:ascii="Baltica Kaz" w:eastAsia="Times New Roman" w:hAnsi="Baltica Kaz"/>
      <w:color w:val="auto"/>
      <w:sz w:val="20"/>
      <w:szCs w:val="20"/>
      <w:lang w:eastAsia="ko-KR" w:bidi="ar-SA"/>
    </w:rPr>
  </w:style>
  <w:style w:type="paragraph" w:styleId="af7">
    <w:name w:val="footer"/>
    <w:basedOn w:val="a0"/>
    <w:link w:val="af8"/>
    <w:uiPriority w:val="99"/>
    <w:rsid w:val="00C34295"/>
    <w:pPr>
      <w:tabs>
        <w:tab w:val="center" w:pos="4153"/>
        <w:tab w:val="right" w:pos="8306"/>
      </w:tabs>
      <w:spacing w:after="0" w:line="240" w:lineRule="auto"/>
    </w:pPr>
    <w:rPr>
      <w:rFonts w:eastAsia="Times New Roman"/>
      <w:color w:val="auto"/>
      <w:sz w:val="20"/>
      <w:szCs w:val="20"/>
      <w:lang w:val="ru-RU" w:eastAsia="ru-RU" w:bidi="ar-SA"/>
    </w:rPr>
  </w:style>
  <w:style w:type="character" w:customStyle="1" w:styleId="af8">
    <w:name w:val="Нижний колонтитул Знак"/>
    <w:basedOn w:val="a1"/>
    <w:link w:val="af7"/>
    <w:uiPriority w:val="99"/>
    <w:rsid w:val="00C34295"/>
    <w:rPr>
      <w:rFonts w:eastAsia="Times New Roman"/>
      <w:color w:val="auto"/>
      <w:sz w:val="20"/>
      <w:szCs w:val="20"/>
      <w:lang w:val="ru-RU" w:eastAsia="ru-RU" w:bidi="ar-SA"/>
    </w:rPr>
  </w:style>
  <w:style w:type="paragraph" w:styleId="32">
    <w:name w:val="Body Text Indent 3"/>
    <w:basedOn w:val="a0"/>
    <w:link w:val="33"/>
    <w:semiHidden/>
    <w:rsid w:val="00C34295"/>
    <w:pPr>
      <w:spacing w:after="0" w:line="240" w:lineRule="auto"/>
      <w:ind w:firstLine="709"/>
      <w:jc w:val="both"/>
    </w:pPr>
    <w:rPr>
      <w:rFonts w:ascii="Baltica Kaz" w:eastAsia="Times New Roman" w:hAnsi="Baltica Kaz"/>
      <w:color w:val="auto"/>
      <w:sz w:val="20"/>
      <w:szCs w:val="20"/>
      <w:lang w:eastAsia="ko-KR" w:bidi="ar-SA"/>
    </w:rPr>
  </w:style>
  <w:style w:type="character" w:customStyle="1" w:styleId="33">
    <w:name w:val="Основной текст с отступом 3 Знак"/>
    <w:basedOn w:val="a1"/>
    <w:link w:val="32"/>
    <w:semiHidden/>
    <w:rsid w:val="00C34295"/>
    <w:rPr>
      <w:rFonts w:ascii="Baltica Kaz" w:eastAsia="Times New Roman" w:hAnsi="Baltica Kaz"/>
      <w:color w:val="auto"/>
      <w:sz w:val="20"/>
      <w:szCs w:val="20"/>
      <w:lang w:eastAsia="ko-KR" w:bidi="ar-SA"/>
    </w:rPr>
  </w:style>
  <w:style w:type="paragraph" w:styleId="24">
    <w:name w:val="Body Text 2"/>
    <w:basedOn w:val="a0"/>
    <w:link w:val="25"/>
    <w:semiHidden/>
    <w:rsid w:val="00C34295"/>
    <w:pPr>
      <w:spacing w:after="0" w:line="240" w:lineRule="auto"/>
      <w:jc w:val="center"/>
    </w:pPr>
    <w:rPr>
      <w:rFonts w:ascii="Baltica Kaz" w:eastAsia="Times New Roman" w:hAnsi="Baltica Kaz"/>
      <w:i/>
      <w:color w:val="auto"/>
      <w:sz w:val="20"/>
      <w:szCs w:val="20"/>
      <w:lang w:val="ru-RU" w:eastAsia="ru-RU" w:bidi="ar-SA"/>
    </w:rPr>
  </w:style>
  <w:style w:type="character" w:customStyle="1" w:styleId="25">
    <w:name w:val="Основной текст 2 Знак"/>
    <w:basedOn w:val="a1"/>
    <w:link w:val="24"/>
    <w:semiHidden/>
    <w:rsid w:val="00C34295"/>
    <w:rPr>
      <w:rFonts w:ascii="Baltica Kaz" w:eastAsia="Times New Roman" w:hAnsi="Baltica Kaz"/>
      <w:i/>
      <w:color w:val="auto"/>
      <w:sz w:val="20"/>
      <w:szCs w:val="20"/>
      <w:lang w:val="ru-RU" w:eastAsia="ru-RU" w:bidi="ar-SA"/>
    </w:rPr>
  </w:style>
  <w:style w:type="paragraph" w:styleId="af9">
    <w:name w:val="Body Text Indent"/>
    <w:basedOn w:val="a0"/>
    <w:link w:val="afa"/>
    <w:semiHidden/>
    <w:rsid w:val="00C34295"/>
    <w:pPr>
      <w:spacing w:after="0" w:line="240" w:lineRule="auto"/>
      <w:ind w:firstLine="720"/>
      <w:jc w:val="both"/>
    </w:pPr>
    <w:rPr>
      <w:rFonts w:ascii="Baltica Kaz" w:eastAsia="Times New Roman" w:hAnsi="Baltica Kaz"/>
      <w:color w:val="auto"/>
      <w:sz w:val="20"/>
      <w:szCs w:val="20"/>
      <w:lang w:val="ru-RU" w:eastAsia="ko-KR" w:bidi="ar-SA"/>
    </w:rPr>
  </w:style>
  <w:style w:type="character" w:customStyle="1" w:styleId="afa">
    <w:name w:val="Основной текст с отступом Знак"/>
    <w:basedOn w:val="a1"/>
    <w:link w:val="af9"/>
    <w:semiHidden/>
    <w:rsid w:val="00C34295"/>
    <w:rPr>
      <w:rFonts w:ascii="Baltica Kaz" w:eastAsia="Times New Roman" w:hAnsi="Baltica Kaz"/>
      <w:color w:val="auto"/>
      <w:sz w:val="20"/>
      <w:szCs w:val="20"/>
      <w:lang w:val="ru-RU" w:eastAsia="ko-KR" w:bidi="ar-SA"/>
    </w:rPr>
  </w:style>
  <w:style w:type="paragraph" w:styleId="26">
    <w:name w:val="Body Text Indent 2"/>
    <w:basedOn w:val="a0"/>
    <w:link w:val="27"/>
    <w:semiHidden/>
    <w:rsid w:val="00C34295"/>
    <w:pPr>
      <w:spacing w:after="0" w:line="240" w:lineRule="auto"/>
      <w:ind w:firstLine="340"/>
      <w:jc w:val="both"/>
    </w:pPr>
    <w:rPr>
      <w:rFonts w:ascii="Times Kaz" w:eastAsia="Times New Roman" w:hAnsi="Times Kaz"/>
      <w:color w:val="auto"/>
      <w:sz w:val="24"/>
      <w:szCs w:val="20"/>
      <w:lang w:val="ru-RU" w:eastAsia="ko-KR" w:bidi="ar-SA"/>
    </w:rPr>
  </w:style>
  <w:style w:type="character" w:customStyle="1" w:styleId="27">
    <w:name w:val="Основной текст с отступом 2 Знак"/>
    <w:basedOn w:val="a1"/>
    <w:link w:val="26"/>
    <w:semiHidden/>
    <w:rsid w:val="00C34295"/>
    <w:rPr>
      <w:rFonts w:ascii="Times Kaz" w:eastAsia="Times New Roman" w:hAnsi="Times Kaz"/>
      <w:color w:val="auto"/>
      <w:sz w:val="24"/>
      <w:szCs w:val="20"/>
      <w:lang w:val="ru-RU" w:eastAsia="ko-KR" w:bidi="ar-SA"/>
    </w:rPr>
  </w:style>
  <w:style w:type="paragraph" w:styleId="11">
    <w:name w:val="toc 1"/>
    <w:basedOn w:val="a0"/>
    <w:next w:val="a0"/>
    <w:autoRedefine/>
    <w:semiHidden/>
    <w:rsid w:val="00D94B4D"/>
    <w:pPr>
      <w:spacing w:after="0" w:line="240" w:lineRule="auto"/>
    </w:pPr>
    <w:rPr>
      <w:rFonts w:eastAsia="Times New Roman"/>
      <w:i/>
      <w:color w:val="auto"/>
      <w:sz w:val="18"/>
      <w:szCs w:val="20"/>
      <w:lang w:val="ru-RU" w:eastAsia="ru-RU" w:bidi="ar-SA"/>
    </w:rPr>
  </w:style>
  <w:style w:type="paragraph" w:styleId="34">
    <w:name w:val="Body Text 3"/>
    <w:basedOn w:val="a0"/>
    <w:link w:val="35"/>
    <w:semiHidden/>
    <w:rsid w:val="004A1902"/>
    <w:pPr>
      <w:spacing w:after="0" w:line="240" w:lineRule="auto"/>
    </w:pPr>
    <w:rPr>
      <w:rFonts w:eastAsia="Times New Roman"/>
      <w:i/>
      <w:color w:val="auto"/>
      <w:sz w:val="20"/>
      <w:szCs w:val="20"/>
      <w:lang w:val="ru-RU" w:eastAsia="ru-RU" w:bidi="ar-SA"/>
    </w:rPr>
  </w:style>
  <w:style w:type="character" w:customStyle="1" w:styleId="35">
    <w:name w:val="Основной текст 3 Знак"/>
    <w:basedOn w:val="a1"/>
    <w:link w:val="34"/>
    <w:semiHidden/>
    <w:rsid w:val="004A1902"/>
    <w:rPr>
      <w:rFonts w:eastAsia="Times New Roman"/>
      <w:i/>
      <w:color w:val="auto"/>
      <w:sz w:val="20"/>
      <w:szCs w:val="20"/>
      <w:lang w:val="ru-RU" w:eastAsia="ru-RU" w:bidi="ar-SA"/>
    </w:rPr>
  </w:style>
  <w:style w:type="paragraph" w:customStyle="1" w:styleId="afb">
    <w:name w:val="Краткий обратный адрес"/>
    <w:basedOn w:val="a0"/>
    <w:rsid w:val="00FD6B84"/>
    <w:pPr>
      <w:spacing w:after="0" w:line="240" w:lineRule="auto"/>
    </w:pPr>
    <w:rPr>
      <w:rFonts w:eastAsia="Times New Roman"/>
      <w:color w:val="auto"/>
      <w:sz w:val="20"/>
      <w:szCs w:val="20"/>
      <w:lang w:val="ru-RU" w:eastAsia="ru-RU" w:bidi="ar-SA"/>
    </w:rPr>
  </w:style>
  <w:style w:type="paragraph" w:styleId="2">
    <w:name w:val="List Bullet 2"/>
    <w:basedOn w:val="a0"/>
    <w:autoRedefine/>
    <w:semiHidden/>
    <w:rsid w:val="001367AA"/>
    <w:pPr>
      <w:numPr>
        <w:numId w:val="13"/>
      </w:numPr>
      <w:spacing w:after="0" w:line="240" w:lineRule="auto"/>
      <w:jc w:val="center"/>
    </w:pPr>
    <w:rPr>
      <w:rFonts w:eastAsia="Times New Roman"/>
      <w:color w:val="auto"/>
      <w:sz w:val="20"/>
      <w:szCs w:val="20"/>
      <w:lang w:eastAsia="ru-RU" w:bidi="ar-SA"/>
    </w:rPr>
  </w:style>
  <w:style w:type="paragraph" w:customStyle="1" w:styleId="afc">
    <w:name w:val="Рисунок"/>
    <w:basedOn w:val="a0"/>
    <w:rsid w:val="001367AA"/>
    <w:pPr>
      <w:spacing w:after="0" w:line="240" w:lineRule="auto"/>
      <w:jc w:val="center"/>
    </w:pPr>
    <w:rPr>
      <w:rFonts w:eastAsia="Times New Roman"/>
      <w:color w:val="auto"/>
      <w:sz w:val="20"/>
      <w:szCs w:val="20"/>
      <w:lang w:eastAsia="ru-RU" w:bidi="ar-SA"/>
    </w:rPr>
  </w:style>
  <w:style w:type="paragraph" w:styleId="afd">
    <w:name w:val="header"/>
    <w:basedOn w:val="a0"/>
    <w:link w:val="afe"/>
    <w:uiPriority w:val="99"/>
    <w:unhideWhenUsed/>
    <w:rsid w:val="003E6CDC"/>
    <w:pPr>
      <w:tabs>
        <w:tab w:val="center" w:pos="4677"/>
        <w:tab w:val="right" w:pos="9355"/>
      </w:tabs>
      <w:spacing w:after="0" w:line="240" w:lineRule="auto"/>
    </w:pPr>
  </w:style>
  <w:style w:type="character" w:customStyle="1" w:styleId="afe">
    <w:name w:val="Верхний колонтитул Знак"/>
    <w:basedOn w:val="a1"/>
    <w:link w:val="afd"/>
    <w:uiPriority w:val="99"/>
    <w:rsid w:val="003E6CDC"/>
  </w:style>
  <w:style w:type="paragraph" w:styleId="aff">
    <w:name w:val="Balloon Text"/>
    <w:basedOn w:val="a0"/>
    <w:link w:val="aff0"/>
    <w:uiPriority w:val="99"/>
    <w:semiHidden/>
    <w:unhideWhenUsed/>
    <w:rsid w:val="0082113D"/>
    <w:pPr>
      <w:spacing w:after="0" w:line="240" w:lineRule="auto"/>
    </w:pPr>
    <w:rPr>
      <w:rFonts w:ascii="Tahoma" w:hAnsi="Tahoma" w:cs="Tahoma"/>
      <w:sz w:val="16"/>
      <w:szCs w:val="16"/>
    </w:rPr>
  </w:style>
  <w:style w:type="character" w:customStyle="1" w:styleId="aff0">
    <w:name w:val="Текст выноски Знак"/>
    <w:basedOn w:val="a1"/>
    <w:link w:val="aff"/>
    <w:uiPriority w:val="99"/>
    <w:semiHidden/>
    <w:rsid w:val="0082113D"/>
    <w:rPr>
      <w:rFonts w:ascii="Tahoma" w:hAnsi="Tahoma" w:cs="Tahoma"/>
      <w:sz w:val="16"/>
      <w:szCs w:val="16"/>
    </w:rPr>
  </w:style>
  <w:style w:type="character" w:styleId="aff1">
    <w:name w:val="Placeholder Text"/>
    <w:basedOn w:val="a1"/>
    <w:uiPriority w:val="99"/>
    <w:semiHidden/>
    <w:rsid w:val="00217774"/>
    <w:rPr>
      <w:color w:val="808080"/>
    </w:rPr>
  </w:style>
  <w:style w:type="paragraph" w:styleId="aff2">
    <w:name w:val="Normal (Web)"/>
    <w:basedOn w:val="a0"/>
    <w:rsid w:val="00065218"/>
    <w:pPr>
      <w:spacing w:before="100" w:beforeAutospacing="1" w:after="100" w:afterAutospacing="1" w:line="240" w:lineRule="auto"/>
    </w:pPr>
    <w:rPr>
      <w:rFonts w:eastAsia="Times New Roman"/>
      <w:color w:val="auto"/>
      <w:sz w:val="24"/>
      <w:szCs w:val="24"/>
      <w:lang w:val="ru-RU" w:eastAsia="ru-RU" w:bidi="ar-SA"/>
    </w:rPr>
  </w:style>
  <w:style w:type="paragraph" w:customStyle="1" w:styleId="12">
    <w:name w:val="Заголовок1"/>
    <w:basedOn w:val="a0"/>
    <w:next w:val="a0"/>
    <w:uiPriority w:val="10"/>
    <w:qFormat/>
    <w:rsid w:val="008F0189"/>
    <w:pPr>
      <w:pBdr>
        <w:bottom w:val="single" w:sz="8" w:space="4" w:color="4F81BD"/>
      </w:pBdr>
      <w:spacing w:after="300" w:line="240" w:lineRule="auto"/>
      <w:contextualSpacing/>
    </w:pPr>
    <w:rPr>
      <w:rFonts w:ascii="Cambria" w:eastAsia="Times New Roman" w:hAnsi="Cambria"/>
      <w:color w:val="17365D"/>
      <w:spacing w:val="5"/>
      <w:kern w:val="28"/>
      <w:sz w:val="52"/>
      <w:szCs w:val="52"/>
      <w:lang w:bidi="ar-SA"/>
    </w:rPr>
  </w:style>
  <w:style w:type="character" w:styleId="aff3">
    <w:name w:val="Hyperlink"/>
    <w:basedOn w:val="a1"/>
    <w:uiPriority w:val="99"/>
    <w:semiHidden/>
    <w:unhideWhenUsed/>
    <w:rsid w:val="00321C6A"/>
    <w:rPr>
      <w:color w:val="0000FF"/>
      <w:u w:val="single"/>
    </w:rPr>
  </w:style>
  <w:style w:type="character" w:styleId="aff4">
    <w:name w:val="annotation reference"/>
    <w:basedOn w:val="a1"/>
    <w:uiPriority w:val="99"/>
    <w:semiHidden/>
    <w:unhideWhenUsed/>
    <w:rsid w:val="00D473AC"/>
    <w:rPr>
      <w:sz w:val="16"/>
      <w:szCs w:val="16"/>
    </w:rPr>
  </w:style>
  <w:style w:type="paragraph" w:styleId="aff5">
    <w:name w:val="annotation text"/>
    <w:basedOn w:val="a0"/>
    <w:link w:val="aff6"/>
    <w:uiPriority w:val="99"/>
    <w:semiHidden/>
    <w:unhideWhenUsed/>
    <w:rsid w:val="00D473AC"/>
    <w:pPr>
      <w:spacing w:line="240" w:lineRule="auto"/>
    </w:pPr>
    <w:rPr>
      <w:sz w:val="20"/>
      <w:szCs w:val="20"/>
    </w:rPr>
  </w:style>
  <w:style w:type="character" w:customStyle="1" w:styleId="aff6">
    <w:name w:val="Текст примечания Знак"/>
    <w:basedOn w:val="a1"/>
    <w:link w:val="aff5"/>
    <w:uiPriority w:val="99"/>
    <w:semiHidden/>
    <w:rsid w:val="00D473AC"/>
    <w:rPr>
      <w:sz w:val="20"/>
      <w:szCs w:val="20"/>
    </w:rPr>
  </w:style>
  <w:style w:type="paragraph" w:styleId="aff7">
    <w:name w:val="annotation subject"/>
    <w:basedOn w:val="aff5"/>
    <w:next w:val="aff5"/>
    <w:link w:val="aff8"/>
    <w:uiPriority w:val="99"/>
    <w:semiHidden/>
    <w:unhideWhenUsed/>
    <w:rsid w:val="00D473AC"/>
    <w:rPr>
      <w:b/>
      <w:bCs/>
    </w:rPr>
  </w:style>
  <w:style w:type="character" w:customStyle="1" w:styleId="aff8">
    <w:name w:val="Тема примечания Знак"/>
    <w:basedOn w:val="aff6"/>
    <w:link w:val="aff7"/>
    <w:uiPriority w:val="99"/>
    <w:semiHidden/>
    <w:rsid w:val="00D473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671" Type="http://schemas.openxmlformats.org/officeDocument/2006/relationships/oleObject" Target="embeddings/oleObject323.bin"/><Relationship Id="rId769" Type="http://schemas.openxmlformats.org/officeDocument/2006/relationships/image" Target="media/image388.png"/><Relationship Id="rId976" Type="http://schemas.openxmlformats.org/officeDocument/2006/relationships/image" Target="media/image588.gif"/><Relationship Id="rId21" Type="http://schemas.openxmlformats.org/officeDocument/2006/relationships/oleObject" Target="embeddings/oleObject6.bin"/><Relationship Id="rId324" Type="http://schemas.openxmlformats.org/officeDocument/2006/relationships/image" Target="media/image167.wmf"/><Relationship Id="rId531" Type="http://schemas.openxmlformats.org/officeDocument/2006/relationships/image" Target="media/image272.wmf"/><Relationship Id="rId629" Type="http://schemas.openxmlformats.org/officeDocument/2006/relationships/oleObject" Target="embeddings/oleObject303.bin"/><Relationship Id="rId1161" Type="http://schemas.openxmlformats.org/officeDocument/2006/relationships/image" Target="media/image773.wmf"/><Relationship Id="rId170" Type="http://schemas.openxmlformats.org/officeDocument/2006/relationships/oleObject" Target="embeddings/oleObject76.bin"/><Relationship Id="rId836" Type="http://schemas.openxmlformats.org/officeDocument/2006/relationships/image" Target="media/image451.wmf"/><Relationship Id="rId1021" Type="http://schemas.openxmlformats.org/officeDocument/2006/relationships/image" Target="media/image633.png"/><Relationship Id="rId1119" Type="http://schemas.openxmlformats.org/officeDocument/2006/relationships/image" Target="media/image731.png"/><Relationship Id="rId268" Type="http://schemas.openxmlformats.org/officeDocument/2006/relationships/oleObject" Target="embeddings/oleObject123.bin"/><Relationship Id="rId475" Type="http://schemas.openxmlformats.org/officeDocument/2006/relationships/oleObject" Target="embeddings/oleObject228.bin"/><Relationship Id="rId682" Type="http://schemas.openxmlformats.org/officeDocument/2006/relationships/oleObject" Target="embeddings/oleObject330.bin"/><Relationship Id="rId903" Type="http://schemas.openxmlformats.org/officeDocument/2006/relationships/image" Target="media/image518.wmf"/><Relationship Id="rId32" Type="http://schemas.openxmlformats.org/officeDocument/2006/relationships/image" Target="media/image14.wmf"/><Relationship Id="rId128" Type="http://schemas.openxmlformats.org/officeDocument/2006/relationships/image" Target="media/image64.wmf"/><Relationship Id="rId335" Type="http://schemas.openxmlformats.org/officeDocument/2006/relationships/oleObject" Target="embeddings/oleObject156.bin"/><Relationship Id="rId542" Type="http://schemas.openxmlformats.org/officeDocument/2006/relationships/oleObject" Target="embeddings/oleObject259.bin"/><Relationship Id="rId987" Type="http://schemas.openxmlformats.org/officeDocument/2006/relationships/image" Target="media/image599.png"/><Relationship Id="rId1172" Type="http://schemas.openxmlformats.org/officeDocument/2006/relationships/fontTable" Target="fontTable.xml"/><Relationship Id="rId181" Type="http://schemas.openxmlformats.org/officeDocument/2006/relationships/image" Target="media/image94.wmf"/><Relationship Id="rId402" Type="http://schemas.openxmlformats.org/officeDocument/2006/relationships/oleObject" Target="embeddings/oleObject191.bin"/><Relationship Id="rId847" Type="http://schemas.openxmlformats.org/officeDocument/2006/relationships/image" Target="media/image462.wmf"/><Relationship Id="rId1032" Type="http://schemas.openxmlformats.org/officeDocument/2006/relationships/image" Target="media/image644.png"/><Relationship Id="rId279" Type="http://schemas.openxmlformats.org/officeDocument/2006/relationships/image" Target="media/image145.wmf"/><Relationship Id="rId486" Type="http://schemas.openxmlformats.org/officeDocument/2006/relationships/image" Target="media/image246.wmf"/><Relationship Id="rId693" Type="http://schemas.openxmlformats.org/officeDocument/2006/relationships/image" Target="media/image350.wmf"/><Relationship Id="rId707" Type="http://schemas.openxmlformats.org/officeDocument/2006/relationships/image" Target="media/image357.wmf"/><Relationship Id="rId914" Type="http://schemas.openxmlformats.org/officeDocument/2006/relationships/image" Target="media/image529.wmf"/><Relationship Id="rId43" Type="http://schemas.openxmlformats.org/officeDocument/2006/relationships/oleObject" Target="embeddings/oleObject17.bin"/><Relationship Id="rId139" Type="http://schemas.openxmlformats.org/officeDocument/2006/relationships/oleObject" Target="embeddings/oleObject63.bin"/><Relationship Id="rId346" Type="http://schemas.openxmlformats.org/officeDocument/2006/relationships/image" Target="media/image178.wmf"/><Relationship Id="rId553" Type="http://schemas.openxmlformats.org/officeDocument/2006/relationships/oleObject" Target="embeddings/oleObject265.bin"/><Relationship Id="rId760" Type="http://schemas.openxmlformats.org/officeDocument/2006/relationships/oleObject" Target="embeddings/oleObject371.bin"/><Relationship Id="rId998" Type="http://schemas.openxmlformats.org/officeDocument/2006/relationships/image" Target="media/image610.wmf"/><Relationship Id="rId192" Type="http://schemas.openxmlformats.org/officeDocument/2006/relationships/oleObject" Target="embeddings/oleObject85.bin"/><Relationship Id="rId206" Type="http://schemas.openxmlformats.org/officeDocument/2006/relationships/oleObject" Target="embeddings/oleObject92.bin"/><Relationship Id="rId413" Type="http://schemas.openxmlformats.org/officeDocument/2006/relationships/oleObject" Target="embeddings/oleObject197.bin"/><Relationship Id="rId858" Type="http://schemas.openxmlformats.org/officeDocument/2006/relationships/image" Target="media/image473.wmf"/><Relationship Id="rId1043" Type="http://schemas.openxmlformats.org/officeDocument/2006/relationships/image" Target="media/image655.png"/><Relationship Id="rId497" Type="http://schemas.openxmlformats.org/officeDocument/2006/relationships/oleObject" Target="embeddings/oleObject239.bin"/><Relationship Id="rId620" Type="http://schemas.openxmlformats.org/officeDocument/2006/relationships/image" Target="media/image315.wmf"/><Relationship Id="rId718" Type="http://schemas.openxmlformats.org/officeDocument/2006/relationships/oleObject" Target="embeddings/oleObject349.bin"/><Relationship Id="rId925" Type="http://schemas.openxmlformats.org/officeDocument/2006/relationships/image" Target="media/image540.wmf"/><Relationship Id="rId357" Type="http://schemas.openxmlformats.org/officeDocument/2006/relationships/image" Target="media/image183.wmf"/><Relationship Id="rId1110" Type="http://schemas.openxmlformats.org/officeDocument/2006/relationships/image" Target="media/image722.wmf"/><Relationship Id="rId54" Type="http://schemas.openxmlformats.org/officeDocument/2006/relationships/image" Target="media/image25.wmf"/><Relationship Id="rId217" Type="http://schemas.openxmlformats.org/officeDocument/2006/relationships/image" Target="media/image113.wmf"/><Relationship Id="rId564" Type="http://schemas.openxmlformats.org/officeDocument/2006/relationships/oleObject" Target="embeddings/oleObject270.bin"/><Relationship Id="rId771" Type="http://schemas.openxmlformats.org/officeDocument/2006/relationships/image" Target="media/image390.png"/><Relationship Id="rId869" Type="http://schemas.openxmlformats.org/officeDocument/2006/relationships/image" Target="media/image484.wmf"/><Relationship Id="rId424" Type="http://schemas.openxmlformats.org/officeDocument/2006/relationships/oleObject" Target="embeddings/oleObject203.bin"/><Relationship Id="rId631" Type="http://schemas.openxmlformats.org/officeDocument/2006/relationships/oleObject" Target="embeddings/oleObject304.bin"/><Relationship Id="rId729" Type="http://schemas.openxmlformats.org/officeDocument/2006/relationships/oleObject" Target="embeddings/oleObject355.bin"/><Relationship Id="rId1054" Type="http://schemas.openxmlformats.org/officeDocument/2006/relationships/image" Target="media/image666.png"/><Relationship Id="rId270" Type="http://schemas.openxmlformats.org/officeDocument/2006/relationships/oleObject" Target="embeddings/oleObject124.bin"/><Relationship Id="rId936" Type="http://schemas.openxmlformats.org/officeDocument/2006/relationships/image" Target="media/image551.wmf"/><Relationship Id="rId1121" Type="http://schemas.openxmlformats.org/officeDocument/2006/relationships/image" Target="media/image733.wmf"/><Relationship Id="rId65" Type="http://schemas.openxmlformats.org/officeDocument/2006/relationships/oleObject" Target="embeddings/oleObject28.bin"/><Relationship Id="rId130" Type="http://schemas.openxmlformats.org/officeDocument/2006/relationships/image" Target="media/image65.wmf"/><Relationship Id="rId368" Type="http://schemas.openxmlformats.org/officeDocument/2006/relationships/oleObject" Target="embeddings/oleObject173.bin"/><Relationship Id="rId575" Type="http://schemas.openxmlformats.org/officeDocument/2006/relationships/image" Target="media/image293.wmf"/><Relationship Id="rId782" Type="http://schemas.openxmlformats.org/officeDocument/2006/relationships/image" Target="media/image400.png"/><Relationship Id="rId228" Type="http://schemas.openxmlformats.org/officeDocument/2006/relationships/oleObject" Target="embeddings/oleObject103.bin"/><Relationship Id="rId435" Type="http://schemas.openxmlformats.org/officeDocument/2006/relationships/oleObject" Target="embeddings/oleObject209.bin"/><Relationship Id="rId642" Type="http://schemas.openxmlformats.org/officeDocument/2006/relationships/image" Target="media/image328.wmf"/><Relationship Id="rId1065" Type="http://schemas.openxmlformats.org/officeDocument/2006/relationships/image" Target="media/image677.png"/><Relationship Id="rId281" Type="http://schemas.openxmlformats.org/officeDocument/2006/relationships/image" Target="media/image146.wmf"/><Relationship Id="rId502" Type="http://schemas.openxmlformats.org/officeDocument/2006/relationships/image" Target="media/image255.png"/><Relationship Id="rId947" Type="http://schemas.openxmlformats.org/officeDocument/2006/relationships/image" Target="media/image562.wmf"/><Relationship Id="rId1132" Type="http://schemas.openxmlformats.org/officeDocument/2006/relationships/image" Target="media/image744.png"/><Relationship Id="rId76" Type="http://schemas.openxmlformats.org/officeDocument/2006/relationships/image" Target="media/image36.wmf"/><Relationship Id="rId141" Type="http://schemas.openxmlformats.org/officeDocument/2006/relationships/oleObject" Target="embeddings/oleObject64.bin"/><Relationship Id="rId379" Type="http://schemas.openxmlformats.org/officeDocument/2006/relationships/image" Target="media/image194.wmf"/><Relationship Id="rId586" Type="http://schemas.openxmlformats.org/officeDocument/2006/relationships/oleObject" Target="embeddings/oleObject281.bin"/><Relationship Id="rId793" Type="http://schemas.openxmlformats.org/officeDocument/2006/relationships/oleObject" Target="embeddings/oleObject377.bin"/><Relationship Id="rId807" Type="http://schemas.openxmlformats.org/officeDocument/2006/relationships/image" Target="media/image422.wmf"/><Relationship Id="rId7" Type="http://schemas.openxmlformats.org/officeDocument/2006/relationships/endnotes" Target="endnotes.xml"/><Relationship Id="rId239" Type="http://schemas.openxmlformats.org/officeDocument/2006/relationships/image" Target="media/image124.wmf"/><Relationship Id="rId446" Type="http://schemas.openxmlformats.org/officeDocument/2006/relationships/image" Target="media/image225.wmf"/><Relationship Id="rId653" Type="http://schemas.openxmlformats.org/officeDocument/2006/relationships/image" Target="media/image332.wmf"/><Relationship Id="rId1076" Type="http://schemas.openxmlformats.org/officeDocument/2006/relationships/image" Target="media/image688.png"/><Relationship Id="rId292" Type="http://schemas.openxmlformats.org/officeDocument/2006/relationships/image" Target="media/image149.png"/><Relationship Id="rId306" Type="http://schemas.openxmlformats.org/officeDocument/2006/relationships/image" Target="media/image158.wmf"/><Relationship Id="rId860" Type="http://schemas.openxmlformats.org/officeDocument/2006/relationships/image" Target="media/image475.wmf"/><Relationship Id="rId958" Type="http://schemas.openxmlformats.org/officeDocument/2006/relationships/image" Target="media/image570.png"/><Relationship Id="rId1143" Type="http://schemas.openxmlformats.org/officeDocument/2006/relationships/image" Target="media/image755.wmf"/><Relationship Id="rId87" Type="http://schemas.openxmlformats.org/officeDocument/2006/relationships/oleObject" Target="embeddings/oleObject37.bin"/><Relationship Id="rId513" Type="http://schemas.openxmlformats.org/officeDocument/2006/relationships/oleObject" Target="embeddings/oleObject244.bin"/><Relationship Id="rId597" Type="http://schemas.openxmlformats.org/officeDocument/2006/relationships/oleObject" Target="embeddings/oleObject287.bin"/><Relationship Id="rId720" Type="http://schemas.openxmlformats.org/officeDocument/2006/relationships/oleObject" Target="embeddings/oleObject350.bin"/><Relationship Id="rId818" Type="http://schemas.openxmlformats.org/officeDocument/2006/relationships/image" Target="media/image433.wmf"/><Relationship Id="rId152" Type="http://schemas.openxmlformats.org/officeDocument/2006/relationships/image" Target="media/image76.wmf"/><Relationship Id="rId457" Type="http://schemas.openxmlformats.org/officeDocument/2006/relationships/oleObject" Target="embeddings/oleObject220.bin"/><Relationship Id="rId1003" Type="http://schemas.openxmlformats.org/officeDocument/2006/relationships/image" Target="media/image615.png"/><Relationship Id="rId1087" Type="http://schemas.openxmlformats.org/officeDocument/2006/relationships/image" Target="media/image699.png"/><Relationship Id="rId664" Type="http://schemas.openxmlformats.org/officeDocument/2006/relationships/oleObject" Target="embeddings/oleObject319.bin"/><Relationship Id="rId871" Type="http://schemas.openxmlformats.org/officeDocument/2006/relationships/image" Target="media/image486.wmf"/><Relationship Id="rId969" Type="http://schemas.openxmlformats.org/officeDocument/2006/relationships/image" Target="media/image581.png"/><Relationship Id="rId14" Type="http://schemas.openxmlformats.org/officeDocument/2006/relationships/image" Target="media/image5.wmf"/><Relationship Id="rId317" Type="http://schemas.openxmlformats.org/officeDocument/2006/relationships/oleObject" Target="embeddings/oleObject147.bin"/><Relationship Id="rId524" Type="http://schemas.openxmlformats.org/officeDocument/2006/relationships/image" Target="media/image269.wmf"/><Relationship Id="rId731" Type="http://schemas.openxmlformats.org/officeDocument/2006/relationships/oleObject" Target="embeddings/oleObject356.bin"/><Relationship Id="rId1154" Type="http://schemas.openxmlformats.org/officeDocument/2006/relationships/image" Target="media/image766.wmf"/><Relationship Id="rId98" Type="http://schemas.openxmlformats.org/officeDocument/2006/relationships/image" Target="media/image49.wmf"/><Relationship Id="rId163" Type="http://schemas.openxmlformats.org/officeDocument/2006/relationships/oleObject" Target="embeddings/oleObject74.bin"/><Relationship Id="rId370" Type="http://schemas.openxmlformats.org/officeDocument/2006/relationships/oleObject" Target="embeddings/oleObject174.bin"/><Relationship Id="rId829" Type="http://schemas.openxmlformats.org/officeDocument/2006/relationships/image" Target="media/image444.wmf"/><Relationship Id="rId1014" Type="http://schemas.openxmlformats.org/officeDocument/2006/relationships/image" Target="media/image626.png"/><Relationship Id="rId230" Type="http://schemas.openxmlformats.org/officeDocument/2006/relationships/oleObject" Target="embeddings/oleObject104.bin"/><Relationship Id="rId468" Type="http://schemas.openxmlformats.org/officeDocument/2006/relationships/image" Target="media/image237.wmf"/><Relationship Id="rId675" Type="http://schemas.openxmlformats.org/officeDocument/2006/relationships/oleObject" Target="embeddings/oleObject326.bin"/><Relationship Id="rId882" Type="http://schemas.openxmlformats.org/officeDocument/2006/relationships/image" Target="media/image497.wmf"/><Relationship Id="rId1098" Type="http://schemas.openxmlformats.org/officeDocument/2006/relationships/image" Target="media/image710.wmf"/><Relationship Id="rId25" Type="http://schemas.openxmlformats.org/officeDocument/2006/relationships/oleObject" Target="embeddings/oleObject8.bin"/><Relationship Id="rId328" Type="http://schemas.openxmlformats.org/officeDocument/2006/relationships/image" Target="media/image169.wmf"/><Relationship Id="rId535" Type="http://schemas.openxmlformats.org/officeDocument/2006/relationships/image" Target="media/image274.wmf"/><Relationship Id="rId742" Type="http://schemas.openxmlformats.org/officeDocument/2006/relationships/image" Target="media/image374.wmf"/><Relationship Id="rId1165" Type="http://schemas.openxmlformats.org/officeDocument/2006/relationships/image" Target="media/image776.wmf"/><Relationship Id="rId174" Type="http://schemas.openxmlformats.org/officeDocument/2006/relationships/image" Target="media/image90.png"/><Relationship Id="rId381" Type="http://schemas.openxmlformats.org/officeDocument/2006/relationships/image" Target="media/image195.wmf"/><Relationship Id="rId602" Type="http://schemas.openxmlformats.org/officeDocument/2006/relationships/image" Target="media/image306.wmf"/><Relationship Id="rId1025" Type="http://schemas.openxmlformats.org/officeDocument/2006/relationships/image" Target="media/image637.png"/><Relationship Id="rId241" Type="http://schemas.openxmlformats.org/officeDocument/2006/relationships/image" Target="media/image125.wmf"/><Relationship Id="rId479" Type="http://schemas.openxmlformats.org/officeDocument/2006/relationships/oleObject" Target="embeddings/oleObject230.bin"/><Relationship Id="rId686" Type="http://schemas.openxmlformats.org/officeDocument/2006/relationships/oleObject" Target="embeddings/oleObject332.bin"/><Relationship Id="rId893" Type="http://schemas.openxmlformats.org/officeDocument/2006/relationships/image" Target="media/image508.wmf"/><Relationship Id="rId907" Type="http://schemas.openxmlformats.org/officeDocument/2006/relationships/image" Target="media/image522.wmf"/><Relationship Id="rId36" Type="http://schemas.openxmlformats.org/officeDocument/2006/relationships/image" Target="media/image16.wmf"/><Relationship Id="rId339" Type="http://schemas.openxmlformats.org/officeDocument/2006/relationships/oleObject" Target="embeddings/oleObject158.bin"/><Relationship Id="rId546" Type="http://schemas.openxmlformats.org/officeDocument/2006/relationships/image" Target="media/image278.png"/><Relationship Id="rId753" Type="http://schemas.openxmlformats.org/officeDocument/2006/relationships/oleObject" Target="embeddings/oleObject367.bin"/><Relationship Id="rId101" Type="http://schemas.openxmlformats.org/officeDocument/2006/relationships/oleObject" Target="embeddings/oleObject44.bin"/><Relationship Id="rId185" Type="http://schemas.openxmlformats.org/officeDocument/2006/relationships/image" Target="media/image96.wmf"/><Relationship Id="rId406" Type="http://schemas.openxmlformats.org/officeDocument/2006/relationships/oleObject" Target="embeddings/oleObject193.bin"/><Relationship Id="rId960" Type="http://schemas.openxmlformats.org/officeDocument/2006/relationships/image" Target="media/image572.wmf"/><Relationship Id="rId1036" Type="http://schemas.openxmlformats.org/officeDocument/2006/relationships/image" Target="media/image648.png"/><Relationship Id="rId392" Type="http://schemas.openxmlformats.org/officeDocument/2006/relationships/oleObject" Target="embeddings/oleObject185.bin"/><Relationship Id="rId613" Type="http://schemas.openxmlformats.org/officeDocument/2006/relationships/oleObject" Target="embeddings/oleObject295.bin"/><Relationship Id="rId697" Type="http://schemas.openxmlformats.org/officeDocument/2006/relationships/image" Target="media/image352.wmf"/><Relationship Id="rId820" Type="http://schemas.openxmlformats.org/officeDocument/2006/relationships/image" Target="media/image435.wmf"/><Relationship Id="rId918" Type="http://schemas.openxmlformats.org/officeDocument/2006/relationships/image" Target="media/image533.wmf"/><Relationship Id="rId252" Type="http://schemas.openxmlformats.org/officeDocument/2006/relationships/oleObject" Target="embeddings/oleObject115.bin"/><Relationship Id="rId1103" Type="http://schemas.openxmlformats.org/officeDocument/2006/relationships/image" Target="media/image715.wmf"/><Relationship Id="rId47" Type="http://schemas.openxmlformats.org/officeDocument/2006/relationships/oleObject" Target="embeddings/oleObject19.bin"/><Relationship Id="rId112" Type="http://schemas.openxmlformats.org/officeDocument/2006/relationships/image" Target="media/image56.wmf"/><Relationship Id="rId557" Type="http://schemas.openxmlformats.org/officeDocument/2006/relationships/image" Target="media/image283.png"/><Relationship Id="rId764" Type="http://schemas.openxmlformats.org/officeDocument/2006/relationships/oleObject" Target="embeddings/oleObject373.bin"/><Relationship Id="rId971" Type="http://schemas.openxmlformats.org/officeDocument/2006/relationships/image" Target="media/image583.wmf"/><Relationship Id="rId196" Type="http://schemas.openxmlformats.org/officeDocument/2006/relationships/oleObject" Target="embeddings/oleObject87.bin"/><Relationship Id="rId417" Type="http://schemas.openxmlformats.org/officeDocument/2006/relationships/oleObject" Target="embeddings/oleObject199.bin"/><Relationship Id="rId624" Type="http://schemas.openxmlformats.org/officeDocument/2006/relationships/image" Target="media/image317.wmf"/><Relationship Id="rId831" Type="http://schemas.openxmlformats.org/officeDocument/2006/relationships/image" Target="media/image446.wmf"/><Relationship Id="rId1047" Type="http://schemas.openxmlformats.org/officeDocument/2006/relationships/image" Target="media/image659.png"/><Relationship Id="rId263" Type="http://schemas.openxmlformats.org/officeDocument/2006/relationships/image" Target="media/image136.wmf"/><Relationship Id="rId470" Type="http://schemas.openxmlformats.org/officeDocument/2006/relationships/image" Target="media/image238.wmf"/><Relationship Id="rId929" Type="http://schemas.openxmlformats.org/officeDocument/2006/relationships/image" Target="media/image544.wmf"/><Relationship Id="rId1114" Type="http://schemas.openxmlformats.org/officeDocument/2006/relationships/image" Target="media/image726.wmf"/><Relationship Id="rId58" Type="http://schemas.openxmlformats.org/officeDocument/2006/relationships/image" Target="media/image27.wmf"/><Relationship Id="rId123" Type="http://schemas.openxmlformats.org/officeDocument/2006/relationships/oleObject" Target="embeddings/oleObject55.bin"/><Relationship Id="rId330" Type="http://schemas.openxmlformats.org/officeDocument/2006/relationships/image" Target="media/image170.wmf"/><Relationship Id="rId568" Type="http://schemas.openxmlformats.org/officeDocument/2006/relationships/oleObject" Target="embeddings/oleObject272.bin"/><Relationship Id="rId775" Type="http://schemas.openxmlformats.org/officeDocument/2006/relationships/oleObject" Target="embeddings/oleObject375.bin"/><Relationship Id="rId982" Type="http://schemas.openxmlformats.org/officeDocument/2006/relationships/image" Target="media/image594.png"/><Relationship Id="rId428" Type="http://schemas.openxmlformats.org/officeDocument/2006/relationships/oleObject" Target="embeddings/oleObject205.bin"/><Relationship Id="rId635" Type="http://schemas.openxmlformats.org/officeDocument/2006/relationships/image" Target="media/image323.png"/><Relationship Id="rId842" Type="http://schemas.openxmlformats.org/officeDocument/2006/relationships/image" Target="media/image457.wmf"/><Relationship Id="rId1058" Type="http://schemas.openxmlformats.org/officeDocument/2006/relationships/image" Target="media/image670.png"/><Relationship Id="rId274" Type="http://schemas.openxmlformats.org/officeDocument/2006/relationships/oleObject" Target="embeddings/oleObject126.bin"/><Relationship Id="rId481" Type="http://schemas.openxmlformats.org/officeDocument/2006/relationships/oleObject" Target="embeddings/oleObject231.bin"/><Relationship Id="rId702" Type="http://schemas.openxmlformats.org/officeDocument/2006/relationships/oleObject" Target="embeddings/oleObject341.bin"/><Relationship Id="rId1125" Type="http://schemas.openxmlformats.org/officeDocument/2006/relationships/image" Target="media/image737.wmf"/><Relationship Id="rId69" Type="http://schemas.openxmlformats.org/officeDocument/2006/relationships/oleObject" Target="embeddings/oleObject30.bin"/><Relationship Id="rId134" Type="http://schemas.openxmlformats.org/officeDocument/2006/relationships/image" Target="media/image67.wmf"/><Relationship Id="rId579" Type="http://schemas.openxmlformats.org/officeDocument/2006/relationships/image" Target="media/image295.wmf"/><Relationship Id="rId786" Type="http://schemas.openxmlformats.org/officeDocument/2006/relationships/image" Target="media/image404.png"/><Relationship Id="rId993" Type="http://schemas.openxmlformats.org/officeDocument/2006/relationships/image" Target="media/image605.wmf"/><Relationship Id="rId341" Type="http://schemas.openxmlformats.org/officeDocument/2006/relationships/oleObject" Target="embeddings/oleObject159.bin"/><Relationship Id="rId439" Type="http://schemas.openxmlformats.org/officeDocument/2006/relationships/oleObject" Target="embeddings/oleObject211.bin"/><Relationship Id="rId646" Type="http://schemas.openxmlformats.org/officeDocument/2006/relationships/image" Target="media/image330.wmf"/><Relationship Id="rId1069" Type="http://schemas.openxmlformats.org/officeDocument/2006/relationships/image" Target="media/image681.png"/><Relationship Id="rId201" Type="http://schemas.openxmlformats.org/officeDocument/2006/relationships/image" Target="media/image105.wmf"/><Relationship Id="rId285" Type="http://schemas.openxmlformats.org/officeDocument/2006/relationships/image" Target="media/image147.wmf"/><Relationship Id="rId506" Type="http://schemas.openxmlformats.org/officeDocument/2006/relationships/image" Target="media/image258.png"/><Relationship Id="rId853" Type="http://schemas.openxmlformats.org/officeDocument/2006/relationships/image" Target="media/image468.wmf"/><Relationship Id="rId1136" Type="http://schemas.openxmlformats.org/officeDocument/2006/relationships/image" Target="media/image748.png"/><Relationship Id="rId492" Type="http://schemas.openxmlformats.org/officeDocument/2006/relationships/image" Target="media/image249.wmf"/><Relationship Id="rId713" Type="http://schemas.openxmlformats.org/officeDocument/2006/relationships/image" Target="media/image360.wmf"/><Relationship Id="rId797" Type="http://schemas.openxmlformats.org/officeDocument/2006/relationships/image" Target="media/image412.wmf"/><Relationship Id="rId920" Type="http://schemas.openxmlformats.org/officeDocument/2006/relationships/image" Target="media/image535.wmf"/><Relationship Id="rId145" Type="http://schemas.openxmlformats.org/officeDocument/2006/relationships/oleObject" Target="embeddings/oleObject66.bin"/><Relationship Id="rId352" Type="http://schemas.openxmlformats.org/officeDocument/2006/relationships/oleObject" Target="embeddings/oleObject165.bin"/><Relationship Id="rId212" Type="http://schemas.openxmlformats.org/officeDocument/2006/relationships/oleObject" Target="embeddings/oleObject95.bin"/><Relationship Id="rId657" Type="http://schemas.openxmlformats.org/officeDocument/2006/relationships/image" Target="media/image334.png"/><Relationship Id="rId864" Type="http://schemas.openxmlformats.org/officeDocument/2006/relationships/image" Target="media/image479.wmf"/><Relationship Id="rId296" Type="http://schemas.openxmlformats.org/officeDocument/2006/relationships/image" Target="media/image153.wmf"/><Relationship Id="rId517" Type="http://schemas.openxmlformats.org/officeDocument/2006/relationships/oleObject" Target="embeddings/oleObject246.bin"/><Relationship Id="rId724" Type="http://schemas.openxmlformats.org/officeDocument/2006/relationships/image" Target="media/image365.wmf"/><Relationship Id="rId931" Type="http://schemas.openxmlformats.org/officeDocument/2006/relationships/image" Target="media/image546.wmf"/><Relationship Id="rId1147" Type="http://schemas.openxmlformats.org/officeDocument/2006/relationships/image" Target="media/image759.png"/><Relationship Id="rId60" Type="http://schemas.openxmlformats.org/officeDocument/2006/relationships/image" Target="media/image28.wmf"/><Relationship Id="rId156" Type="http://schemas.openxmlformats.org/officeDocument/2006/relationships/image" Target="media/image78.png"/><Relationship Id="rId363" Type="http://schemas.openxmlformats.org/officeDocument/2006/relationships/image" Target="media/image186.wmf"/><Relationship Id="rId570" Type="http://schemas.openxmlformats.org/officeDocument/2006/relationships/oleObject" Target="embeddings/oleObject273.bin"/><Relationship Id="rId1007" Type="http://schemas.openxmlformats.org/officeDocument/2006/relationships/image" Target="media/image619.png"/><Relationship Id="rId223" Type="http://schemas.openxmlformats.org/officeDocument/2006/relationships/image" Target="media/image116.wmf"/><Relationship Id="rId430" Type="http://schemas.openxmlformats.org/officeDocument/2006/relationships/oleObject" Target="embeddings/oleObject206.bin"/><Relationship Id="rId668" Type="http://schemas.openxmlformats.org/officeDocument/2006/relationships/oleObject" Target="embeddings/oleObject321.bin"/><Relationship Id="rId875" Type="http://schemas.openxmlformats.org/officeDocument/2006/relationships/image" Target="media/image490.wmf"/><Relationship Id="rId1060" Type="http://schemas.openxmlformats.org/officeDocument/2006/relationships/image" Target="media/image672.png"/><Relationship Id="rId18" Type="http://schemas.openxmlformats.org/officeDocument/2006/relationships/image" Target="media/image7.wmf"/><Relationship Id="rId528" Type="http://schemas.openxmlformats.org/officeDocument/2006/relationships/oleObject" Target="embeddings/oleObject251.bin"/><Relationship Id="rId735" Type="http://schemas.openxmlformats.org/officeDocument/2006/relationships/oleObject" Target="embeddings/oleObject358.bin"/><Relationship Id="rId942" Type="http://schemas.openxmlformats.org/officeDocument/2006/relationships/image" Target="media/image557.png"/><Relationship Id="rId1158" Type="http://schemas.openxmlformats.org/officeDocument/2006/relationships/image" Target="media/image770.wmf"/><Relationship Id="rId167" Type="http://schemas.openxmlformats.org/officeDocument/2006/relationships/image" Target="media/image86.wmf"/><Relationship Id="rId374" Type="http://schemas.openxmlformats.org/officeDocument/2006/relationships/oleObject" Target="embeddings/oleObject176.bin"/><Relationship Id="rId581" Type="http://schemas.openxmlformats.org/officeDocument/2006/relationships/image" Target="media/image296.wmf"/><Relationship Id="rId1018" Type="http://schemas.openxmlformats.org/officeDocument/2006/relationships/image" Target="media/image630.png"/><Relationship Id="rId71" Type="http://schemas.openxmlformats.org/officeDocument/2006/relationships/oleObject" Target="embeddings/oleObject31.bin"/><Relationship Id="rId234" Type="http://schemas.openxmlformats.org/officeDocument/2006/relationships/oleObject" Target="embeddings/oleObject106.bin"/><Relationship Id="rId679" Type="http://schemas.openxmlformats.org/officeDocument/2006/relationships/oleObject" Target="embeddings/oleObject328.bin"/><Relationship Id="rId802" Type="http://schemas.openxmlformats.org/officeDocument/2006/relationships/image" Target="media/image417.wmf"/><Relationship Id="rId886" Type="http://schemas.openxmlformats.org/officeDocument/2006/relationships/image" Target="media/image501.png"/><Relationship Id="rId2" Type="http://schemas.openxmlformats.org/officeDocument/2006/relationships/numbering" Target="numbering.xml"/><Relationship Id="rId29" Type="http://schemas.openxmlformats.org/officeDocument/2006/relationships/oleObject" Target="embeddings/oleObject10.bin"/><Relationship Id="rId441" Type="http://schemas.openxmlformats.org/officeDocument/2006/relationships/oleObject" Target="embeddings/oleObject212.bin"/><Relationship Id="rId539" Type="http://schemas.openxmlformats.org/officeDocument/2006/relationships/oleObject" Target="embeddings/oleObject257.bin"/><Relationship Id="rId746" Type="http://schemas.openxmlformats.org/officeDocument/2006/relationships/image" Target="media/image376.wmf"/><Relationship Id="rId1071" Type="http://schemas.openxmlformats.org/officeDocument/2006/relationships/image" Target="media/image683.png"/><Relationship Id="rId1169" Type="http://schemas.openxmlformats.org/officeDocument/2006/relationships/image" Target="media/image780.wmf"/><Relationship Id="rId178" Type="http://schemas.openxmlformats.org/officeDocument/2006/relationships/oleObject" Target="embeddings/oleObject79.bin"/><Relationship Id="rId301" Type="http://schemas.openxmlformats.org/officeDocument/2006/relationships/oleObject" Target="embeddings/oleObject139.bin"/><Relationship Id="rId953" Type="http://schemas.openxmlformats.org/officeDocument/2006/relationships/image" Target="media/image566.wmf"/><Relationship Id="rId1029" Type="http://schemas.openxmlformats.org/officeDocument/2006/relationships/image" Target="media/image641.png"/><Relationship Id="rId82" Type="http://schemas.openxmlformats.org/officeDocument/2006/relationships/image" Target="media/image40.png"/><Relationship Id="rId385" Type="http://schemas.openxmlformats.org/officeDocument/2006/relationships/image" Target="media/image197.wmf"/><Relationship Id="rId592" Type="http://schemas.openxmlformats.org/officeDocument/2006/relationships/image" Target="media/image301.wmf"/><Relationship Id="rId606" Type="http://schemas.openxmlformats.org/officeDocument/2006/relationships/image" Target="media/image308.wmf"/><Relationship Id="rId813" Type="http://schemas.openxmlformats.org/officeDocument/2006/relationships/image" Target="media/image428.wmf"/><Relationship Id="rId245" Type="http://schemas.openxmlformats.org/officeDocument/2006/relationships/image" Target="media/image127.wmf"/><Relationship Id="rId452" Type="http://schemas.openxmlformats.org/officeDocument/2006/relationships/image" Target="media/image228.wmf"/><Relationship Id="rId897" Type="http://schemas.openxmlformats.org/officeDocument/2006/relationships/image" Target="media/image512.wmf"/><Relationship Id="rId1082" Type="http://schemas.openxmlformats.org/officeDocument/2006/relationships/image" Target="media/image694.png"/><Relationship Id="rId105" Type="http://schemas.openxmlformats.org/officeDocument/2006/relationships/oleObject" Target="embeddings/oleObject46.bin"/><Relationship Id="rId312" Type="http://schemas.openxmlformats.org/officeDocument/2006/relationships/image" Target="media/image161.wmf"/><Relationship Id="rId757" Type="http://schemas.openxmlformats.org/officeDocument/2006/relationships/oleObject" Target="embeddings/oleObject369.bin"/><Relationship Id="rId964" Type="http://schemas.openxmlformats.org/officeDocument/2006/relationships/image" Target="media/image576.png"/><Relationship Id="rId93" Type="http://schemas.openxmlformats.org/officeDocument/2006/relationships/oleObject" Target="embeddings/oleObject40.bin"/><Relationship Id="rId189" Type="http://schemas.openxmlformats.org/officeDocument/2006/relationships/image" Target="media/image99.wmf"/><Relationship Id="rId396" Type="http://schemas.openxmlformats.org/officeDocument/2006/relationships/image" Target="media/image202.wmf"/><Relationship Id="rId617" Type="http://schemas.openxmlformats.org/officeDocument/2006/relationships/oleObject" Target="embeddings/oleObject297.bin"/><Relationship Id="rId824" Type="http://schemas.openxmlformats.org/officeDocument/2006/relationships/image" Target="media/image439.wmf"/><Relationship Id="rId256" Type="http://schemas.openxmlformats.org/officeDocument/2006/relationships/oleObject" Target="embeddings/oleObject117.bin"/><Relationship Id="rId463" Type="http://schemas.openxmlformats.org/officeDocument/2006/relationships/oleObject" Target="embeddings/oleObject222.bin"/><Relationship Id="rId670" Type="http://schemas.openxmlformats.org/officeDocument/2006/relationships/oleObject" Target="embeddings/oleObject322.bin"/><Relationship Id="rId1093" Type="http://schemas.openxmlformats.org/officeDocument/2006/relationships/image" Target="media/image705.png"/><Relationship Id="rId1107" Type="http://schemas.openxmlformats.org/officeDocument/2006/relationships/image" Target="media/image719.png"/><Relationship Id="rId116" Type="http://schemas.openxmlformats.org/officeDocument/2006/relationships/image" Target="media/image58.wmf"/><Relationship Id="rId323" Type="http://schemas.openxmlformats.org/officeDocument/2006/relationships/oleObject" Target="embeddings/oleObject150.bin"/><Relationship Id="rId530" Type="http://schemas.openxmlformats.org/officeDocument/2006/relationships/oleObject" Target="embeddings/oleObject252.bin"/><Relationship Id="rId768" Type="http://schemas.openxmlformats.org/officeDocument/2006/relationships/image" Target="media/image387.png"/><Relationship Id="rId975" Type="http://schemas.openxmlformats.org/officeDocument/2006/relationships/image" Target="media/image587.png"/><Relationship Id="rId1160" Type="http://schemas.openxmlformats.org/officeDocument/2006/relationships/image" Target="media/image772.wmf"/><Relationship Id="rId20" Type="http://schemas.openxmlformats.org/officeDocument/2006/relationships/image" Target="media/image8.wmf"/><Relationship Id="rId628" Type="http://schemas.openxmlformats.org/officeDocument/2006/relationships/image" Target="media/image319.wmf"/><Relationship Id="rId835" Type="http://schemas.openxmlformats.org/officeDocument/2006/relationships/image" Target="media/image450.wmf"/><Relationship Id="rId267" Type="http://schemas.openxmlformats.org/officeDocument/2006/relationships/image" Target="media/image138.wmf"/><Relationship Id="rId474" Type="http://schemas.openxmlformats.org/officeDocument/2006/relationships/image" Target="media/image240.wmf"/><Relationship Id="rId1020" Type="http://schemas.openxmlformats.org/officeDocument/2006/relationships/image" Target="media/image632.png"/><Relationship Id="rId1118" Type="http://schemas.openxmlformats.org/officeDocument/2006/relationships/image" Target="media/image730.png"/><Relationship Id="rId127" Type="http://schemas.openxmlformats.org/officeDocument/2006/relationships/oleObject" Target="embeddings/oleObject57.bin"/><Relationship Id="rId681" Type="http://schemas.openxmlformats.org/officeDocument/2006/relationships/image" Target="media/image345.wmf"/><Relationship Id="rId779" Type="http://schemas.openxmlformats.org/officeDocument/2006/relationships/image" Target="media/image397.png"/><Relationship Id="rId902" Type="http://schemas.openxmlformats.org/officeDocument/2006/relationships/image" Target="media/image517.wmf"/><Relationship Id="rId986" Type="http://schemas.openxmlformats.org/officeDocument/2006/relationships/image" Target="media/image598.png"/><Relationship Id="rId31" Type="http://schemas.openxmlformats.org/officeDocument/2006/relationships/oleObject" Target="embeddings/oleObject11.bin"/><Relationship Id="rId334" Type="http://schemas.openxmlformats.org/officeDocument/2006/relationships/image" Target="media/image172.wmf"/><Relationship Id="rId541" Type="http://schemas.openxmlformats.org/officeDocument/2006/relationships/image" Target="media/image276.wmf"/><Relationship Id="rId639" Type="http://schemas.openxmlformats.org/officeDocument/2006/relationships/image" Target="media/image326.png"/><Relationship Id="rId1171" Type="http://schemas.openxmlformats.org/officeDocument/2006/relationships/image" Target="media/image782.wmf"/><Relationship Id="rId180" Type="http://schemas.openxmlformats.org/officeDocument/2006/relationships/oleObject" Target="embeddings/oleObject80.bin"/><Relationship Id="rId278" Type="http://schemas.openxmlformats.org/officeDocument/2006/relationships/image" Target="media/image144.png"/><Relationship Id="rId401" Type="http://schemas.openxmlformats.org/officeDocument/2006/relationships/image" Target="media/image204.wmf"/><Relationship Id="rId846" Type="http://schemas.openxmlformats.org/officeDocument/2006/relationships/image" Target="media/image461.wmf"/><Relationship Id="rId1031" Type="http://schemas.openxmlformats.org/officeDocument/2006/relationships/image" Target="media/image643.png"/><Relationship Id="rId1129" Type="http://schemas.openxmlformats.org/officeDocument/2006/relationships/image" Target="media/image741.png"/><Relationship Id="rId485" Type="http://schemas.openxmlformats.org/officeDocument/2006/relationships/oleObject" Target="embeddings/oleObject233.bin"/><Relationship Id="rId692" Type="http://schemas.openxmlformats.org/officeDocument/2006/relationships/oleObject" Target="embeddings/oleObject336.bin"/><Relationship Id="rId706" Type="http://schemas.openxmlformats.org/officeDocument/2006/relationships/oleObject" Target="embeddings/oleObject343.bin"/><Relationship Id="rId913" Type="http://schemas.openxmlformats.org/officeDocument/2006/relationships/image" Target="media/image528.wmf"/><Relationship Id="rId42" Type="http://schemas.openxmlformats.org/officeDocument/2006/relationships/image" Target="media/image19.wmf"/><Relationship Id="rId138" Type="http://schemas.openxmlformats.org/officeDocument/2006/relationships/image" Target="media/image69.wmf"/><Relationship Id="rId345" Type="http://schemas.openxmlformats.org/officeDocument/2006/relationships/oleObject" Target="embeddings/oleObject161.bin"/><Relationship Id="rId552" Type="http://schemas.openxmlformats.org/officeDocument/2006/relationships/oleObject" Target="embeddings/oleObject264.bin"/><Relationship Id="rId997" Type="http://schemas.openxmlformats.org/officeDocument/2006/relationships/image" Target="media/image609.wmf"/><Relationship Id="rId191" Type="http://schemas.openxmlformats.org/officeDocument/2006/relationships/image" Target="media/image100.wmf"/><Relationship Id="rId205" Type="http://schemas.openxmlformats.org/officeDocument/2006/relationships/image" Target="media/image107.wmf"/><Relationship Id="rId412" Type="http://schemas.openxmlformats.org/officeDocument/2006/relationships/image" Target="media/image209.wmf"/><Relationship Id="rId857" Type="http://schemas.openxmlformats.org/officeDocument/2006/relationships/image" Target="media/image472.wmf"/><Relationship Id="rId1042" Type="http://schemas.openxmlformats.org/officeDocument/2006/relationships/image" Target="media/image654.png"/><Relationship Id="rId289" Type="http://schemas.openxmlformats.org/officeDocument/2006/relationships/oleObject" Target="embeddings/oleObject134.bin"/><Relationship Id="rId496" Type="http://schemas.openxmlformats.org/officeDocument/2006/relationships/image" Target="media/image251.wmf"/><Relationship Id="rId717" Type="http://schemas.openxmlformats.org/officeDocument/2006/relationships/image" Target="media/image362.wmf"/><Relationship Id="rId924" Type="http://schemas.openxmlformats.org/officeDocument/2006/relationships/image" Target="media/image539.wmf"/><Relationship Id="rId11" Type="http://schemas.openxmlformats.org/officeDocument/2006/relationships/oleObject" Target="embeddings/oleObject1.bin"/><Relationship Id="rId53" Type="http://schemas.openxmlformats.org/officeDocument/2006/relationships/oleObject" Target="embeddings/oleObject22.bin"/><Relationship Id="rId149" Type="http://schemas.openxmlformats.org/officeDocument/2006/relationships/oleObject" Target="embeddings/oleObject68.bin"/><Relationship Id="rId314" Type="http://schemas.openxmlformats.org/officeDocument/2006/relationships/image" Target="media/image162.wmf"/><Relationship Id="rId356" Type="http://schemas.openxmlformats.org/officeDocument/2006/relationships/oleObject" Target="embeddings/oleObject167.bin"/><Relationship Id="rId398" Type="http://schemas.openxmlformats.org/officeDocument/2006/relationships/image" Target="media/image203.wmf"/><Relationship Id="rId521" Type="http://schemas.openxmlformats.org/officeDocument/2006/relationships/oleObject" Target="embeddings/oleObject247.bin"/><Relationship Id="rId563" Type="http://schemas.openxmlformats.org/officeDocument/2006/relationships/image" Target="media/image287.wmf"/><Relationship Id="rId619" Type="http://schemas.openxmlformats.org/officeDocument/2006/relationships/oleObject" Target="embeddings/oleObject298.bin"/><Relationship Id="rId770" Type="http://schemas.openxmlformats.org/officeDocument/2006/relationships/image" Target="media/image389.png"/><Relationship Id="rId1151" Type="http://schemas.openxmlformats.org/officeDocument/2006/relationships/image" Target="media/image763.png"/><Relationship Id="rId95" Type="http://schemas.openxmlformats.org/officeDocument/2006/relationships/oleObject" Target="embeddings/oleObject41.bin"/><Relationship Id="rId160" Type="http://schemas.openxmlformats.org/officeDocument/2006/relationships/image" Target="media/image81.wmf"/><Relationship Id="rId216" Type="http://schemas.openxmlformats.org/officeDocument/2006/relationships/oleObject" Target="embeddings/oleObject97.bin"/><Relationship Id="rId423" Type="http://schemas.openxmlformats.org/officeDocument/2006/relationships/image" Target="media/image214.wmf"/><Relationship Id="rId826" Type="http://schemas.openxmlformats.org/officeDocument/2006/relationships/image" Target="media/image441.wmf"/><Relationship Id="rId868" Type="http://schemas.openxmlformats.org/officeDocument/2006/relationships/image" Target="media/image483.wmf"/><Relationship Id="rId1011" Type="http://schemas.openxmlformats.org/officeDocument/2006/relationships/image" Target="media/image623.wmf"/><Relationship Id="rId1053" Type="http://schemas.openxmlformats.org/officeDocument/2006/relationships/image" Target="media/image665.png"/><Relationship Id="rId1109" Type="http://schemas.openxmlformats.org/officeDocument/2006/relationships/image" Target="media/image721.wmf"/><Relationship Id="rId258" Type="http://schemas.openxmlformats.org/officeDocument/2006/relationships/oleObject" Target="embeddings/oleObject118.bin"/><Relationship Id="rId465" Type="http://schemas.openxmlformats.org/officeDocument/2006/relationships/oleObject" Target="embeddings/oleObject223.bin"/><Relationship Id="rId630" Type="http://schemas.openxmlformats.org/officeDocument/2006/relationships/image" Target="media/image320.wmf"/><Relationship Id="rId672" Type="http://schemas.openxmlformats.org/officeDocument/2006/relationships/image" Target="media/image342.wmf"/><Relationship Id="rId728" Type="http://schemas.openxmlformats.org/officeDocument/2006/relationships/image" Target="media/image367.wmf"/><Relationship Id="rId935" Type="http://schemas.openxmlformats.org/officeDocument/2006/relationships/image" Target="media/image550.wmf"/><Relationship Id="rId1095" Type="http://schemas.openxmlformats.org/officeDocument/2006/relationships/image" Target="media/image707.wmf"/><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9.wmf"/><Relationship Id="rId325" Type="http://schemas.openxmlformats.org/officeDocument/2006/relationships/oleObject" Target="embeddings/oleObject151.bin"/><Relationship Id="rId367" Type="http://schemas.openxmlformats.org/officeDocument/2006/relationships/image" Target="media/image188.wmf"/><Relationship Id="rId532" Type="http://schemas.openxmlformats.org/officeDocument/2006/relationships/oleObject" Target="embeddings/oleObject253.bin"/><Relationship Id="rId574" Type="http://schemas.openxmlformats.org/officeDocument/2006/relationships/oleObject" Target="embeddings/oleObject275.bin"/><Relationship Id="rId977" Type="http://schemas.openxmlformats.org/officeDocument/2006/relationships/image" Target="media/image589.png"/><Relationship Id="rId1120" Type="http://schemas.openxmlformats.org/officeDocument/2006/relationships/image" Target="media/image732.wmf"/><Relationship Id="rId1162" Type="http://schemas.openxmlformats.org/officeDocument/2006/relationships/oleObject" Target="embeddings/oleObject382.bin"/><Relationship Id="rId171" Type="http://schemas.openxmlformats.org/officeDocument/2006/relationships/image" Target="media/image88.wmf"/><Relationship Id="rId227" Type="http://schemas.openxmlformats.org/officeDocument/2006/relationships/image" Target="media/image118.wmf"/><Relationship Id="rId781" Type="http://schemas.openxmlformats.org/officeDocument/2006/relationships/image" Target="media/image399.png"/><Relationship Id="rId837" Type="http://schemas.openxmlformats.org/officeDocument/2006/relationships/image" Target="media/image452.wmf"/><Relationship Id="rId879" Type="http://schemas.openxmlformats.org/officeDocument/2006/relationships/image" Target="media/image494.wmf"/><Relationship Id="rId1022" Type="http://schemas.openxmlformats.org/officeDocument/2006/relationships/image" Target="media/image634.png"/><Relationship Id="rId269" Type="http://schemas.openxmlformats.org/officeDocument/2006/relationships/image" Target="media/image139.wmf"/><Relationship Id="rId434" Type="http://schemas.openxmlformats.org/officeDocument/2006/relationships/oleObject" Target="embeddings/oleObject208.bin"/><Relationship Id="rId476" Type="http://schemas.openxmlformats.org/officeDocument/2006/relationships/image" Target="media/image241.wmf"/><Relationship Id="rId641" Type="http://schemas.openxmlformats.org/officeDocument/2006/relationships/oleObject" Target="embeddings/oleObject307.bin"/><Relationship Id="rId683" Type="http://schemas.openxmlformats.org/officeDocument/2006/relationships/image" Target="media/image346.wmf"/><Relationship Id="rId739" Type="http://schemas.openxmlformats.org/officeDocument/2006/relationships/oleObject" Target="embeddings/oleObject360.bin"/><Relationship Id="rId890" Type="http://schemas.openxmlformats.org/officeDocument/2006/relationships/image" Target="media/image505.wmf"/><Relationship Id="rId904" Type="http://schemas.openxmlformats.org/officeDocument/2006/relationships/image" Target="media/image519.wmf"/><Relationship Id="rId1064" Type="http://schemas.openxmlformats.org/officeDocument/2006/relationships/image" Target="media/image676.png"/><Relationship Id="rId33" Type="http://schemas.openxmlformats.org/officeDocument/2006/relationships/oleObject" Target="embeddings/oleObject12.bin"/><Relationship Id="rId129" Type="http://schemas.openxmlformats.org/officeDocument/2006/relationships/oleObject" Target="embeddings/oleObject58.bin"/><Relationship Id="rId280" Type="http://schemas.openxmlformats.org/officeDocument/2006/relationships/oleObject" Target="embeddings/oleObject128.bin"/><Relationship Id="rId336" Type="http://schemas.openxmlformats.org/officeDocument/2006/relationships/image" Target="media/image173.wmf"/><Relationship Id="rId501" Type="http://schemas.openxmlformats.org/officeDocument/2006/relationships/image" Target="media/image254.png"/><Relationship Id="rId543" Type="http://schemas.openxmlformats.org/officeDocument/2006/relationships/oleObject" Target="embeddings/oleObject260.bin"/><Relationship Id="rId946" Type="http://schemas.openxmlformats.org/officeDocument/2006/relationships/image" Target="media/image561.png"/><Relationship Id="rId988" Type="http://schemas.openxmlformats.org/officeDocument/2006/relationships/image" Target="media/image600.png"/><Relationship Id="rId1131" Type="http://schemas.openxmlformats.org/officeDocument/2006/relationships/image" Target="media/image743.png"/><Relationship Id="rId1173" Type="http://schemas.openxmlformats.org/officeDocument/2006/relationships/theme" Target="theme/theme1.xml"/><Relationship Id="rId75" Type="http://schemas.openxmlformats.org/officeDocument/2006/relationships/oleObject" Target="embeddings/oleObject33.bin"/><Relationship Id="rId140" Type="http://schemas.openxmlformats.org/officeDocument/2006/relationships/image" Target="media/image70.wmf"/><Relationship Id="rId182" Type="http://schemas.openxmlformats.org/officeDocument/2006/relationships/oleObject" Target="embeddings/oleObject81.bin"/><Relationship Id="rId378" Type="http://schemas.openxmlformats.org/officeDocument/2006/relationships/oleObject" Target="embeddings/oleObject178.bin"/><Relationship Id="rId403" Type="http://schemas.openxmlformats.org/officeDocument/2006/relationships/image" Target="media/image205.wmf"/><Relationship Id="rId585" Type="http://schemas.openxmlformats.org/officeDocument/2006/relationships/image" Target="media/image298.wmf"/><Relationship Id="rId750" Type="http://schemas.openxmlformats.org/officeDocument/2006/relationships/image" Target="media/image378.wmf"/><Relationship Id="rId792" Type="http://schemas.openxmlformats.org/officeDocument/2006/relationships/image" Target="media/image409.wmf"/><Relationship Id="rId806" Type="http://schemas.openxmlformats.org/officeDocument/2006/relationships/image" Target="media/image421.wmf"/><Relationship Id="rId848" Type="http://schemas.openxmlformats.org/officeDocument/2006/relationships/image" Target="media/image463.wmf"/><Relationship Id="rId1033" Type="http://schemas.openxmlformats.org/officeDocument/2006/relationships/image" Target="media/image645.png"/><Relationship Id="rId6" Type="http://schemas.openxmlformats.org/officeDocument/2006/relationships/footnotes" Target="footnotes.xml"/><Relationship Id="rId238" Type="http://schemas.openxmlformats.org/officeDocument/2006/relationships/oleObject" Target="embeddings/oleObject108.bin"/><Relationship Id="rId445" Type="http://schemas.openxmlformats.org/officeDocument/2006/relationships/oleObject" Target="embeddings/oleObject214.bin"/><Relationship Id="rId487" Type="http://schemas.openxmlformats.org/officeDocument/2006/relationships/oleObject" Target="embeddings/oleObject234.bin"/><Relationship Id="rId610" Type="http://schemas.openxmlformats.org/officeDocument/2006/relationships/image" Target="media/image310.wmf"/><Relationship Id="rId652" Type="http://schemas.openxmlformats.org/officeDocument/2006/relationships/oleObject" Target="embeddings/oleObject314.bin"/><Relationship Id="rId694" Type="http://schemas.openxmlformats.org/officeDocument/2006/relationships/oleObject" Target="embeddings/oleObject337.bin"/><Relationship Id="rId708" Type="http://schemas.openxmlformats.org/officeDocument/2006/relationships/oleObject" Target="embeddings/oleObject344.bin"/><Relationship Id="rId915" Type="http://schemas.openxmlformats.org/officeDocument/2006/relationships/image" Target="media/image530.wmf"/><Relationship Id="rId1075" Type="http://schemas.openxmlformats.org/officeDocument/2006/relationships/image" Target="media/image687.png"/><Relationship Id="rId291" Type="http://schemas.openxmlformats.org/officeDocument/2006/relationships/oleObject" Target="embeddings/oleObject136.bin"/><Relationship Id="rId305" Type="http://schemas.openxmlformats.org/officeDocument/2006/relationships/image" Target="media/image157.png"/><Relationship Id="rId347" Type="http://schemas.openxmlformats.org/officeDocument/2006/relationships/oleObject" Target="embeddings/oleObject162.bin"/><Relationship Id="rId512" Type="http://schemas.openxmlformats.org/officeDocument/2006/relationships/image" Target="media/image262.wmf"/><Relationship Id="rId957" Type="http://schemas.openxmlformats.org/officeDocument/2006/relationships/image" Target="media/image569.wmf"/><Relationship Id="rId999" Type="http://schemas.openxmlformats.org/officeDocument/2006/relationships/image" Target="media/image611.png"/><Relationship Id="rId1100" Type="http://schemas.openxmlformats.org/officeDocument/2006/relationships/image" Target="media/image712.wmf"/><Relationship Id="rId1142" Type="http://schemas.openxmlformats.org/officeDocument/2006/relationships/image" Target="media/image754.wmf"/><Relationship Id="rId44" Type="http://schemas.openxmlformats.org/officeDocument/2006/relationships/image" Target="media/image20.wmf"/><Relationship Id="rId86" Type="http://schemas.openxmlformats.org/officeDocument/2006/relationships/image" Target="media/image43.wmf"/><Relationship Id="rId151" Type="http://schemas.openxmlformats.org/officeDocument/2006/relationships/oleObject" Target="embeddings/oleObject69.bin"/><Relationship Id="rId389" Type="http://schemas.openxmlformats.org/officeDocument/2006/relationships/image" Target="media/image199.wmf"/><Relationship Id="rId554" Type="http://schemas.openxmlformats.org/officeDocument/2006/relationships/oleObject" Target="embeddings/oleObject266.bin"/><Relationship Id="rId596" Type="http://schemas.openxmlformats.org/officeDocument/2006/relationships/image" Target="media/image303.wmf"/><Relationship Id="rId761" Type="http://schemas.openxmlformats.org/officeDocument/2006/relationships/image" Target="media/image383.wmf"/><Relationship Id="rId817" Type="http://schemas.openxmlformats.org/officeDocument/2006/relationships/image" Target="media/image432.wmf"/><Relationship Id="rId859" Type="http://schemas.openxmlformats.org/officeDocument/2006/relationships/image" Target="media/image474.wmf"/><Relationship Id="rId1002" Type="http://schemas.openxmlformats.org/officeDocument/2006/relationships/image" Target="media/image614.png"/><Relationship Id="rId193" Type="http://schemas.openxmlformats.org/officeDocument/2006/relationships/image" Target="media/image101.wmf"/><Relationship Id="rId207" Type="http://schemas.openxmlformats.org/officeDocument/2006/relationships/image" Target="media/image108.wmf"/><Relationship Id="rId249" Type="http://schemas.openxmlformats.org/officeDocument/2006/relationships/image" Target="media/image129.wmf"/><Relationship Id="rId414" Type="http://schemas.openxmlformats.org/officeDocument/2006/relationships/image" Target="media/image210.wmf"/><Relationship Id="rId456" Type="http://schemas.openxmlformats.org/officeDocument/2006/relationships/image" Target="media/image230.wmf"/><Relationship Id="rId498" Type="http://schemas.openxmlformats.org/officeDocument/2006/relationships/image" Target="media/image252.wmf"/><Relationship Id="rId621" Type="http://schemas.openxmlformats.org/officeDocument/2006/relationships/oleObject" Target="embeddings/oleObject299.bin"/><Relationship Id="rId663" Type="http://schemas.openxmlformats.org/officeDocument/2006/relationships/image" Target="media/image338.wmf"/><Relationship Id="rId870" Type="http://schemas.openxmlformats.org/officeDocument/2006/relationships/image" Target="media/image485.wmf"/><Relationship Id="rId1044" Type="http://schemas.openxmlformats.org/officeDocument/2006/relationships/image" Target="media/image656.png"/><Relationship Id="rId1086" Type="http://schemas.openxmlformats.org/officeDocument/2006/relationships/image" Target="media/image698.png"/><Relationship Id="rId13" Type="http://schemas.openxmlformats.org/officeDocument/2006/relationships/oleObject" Target="embeddings/oleObject2.bin"/><Relationship Id="rId109" Type="http://schemas.openxmlformats.org/officeDocument/2006/relationships/oleObject" Target="embeddings/oleObject48.bin"/><Relationship Id="rId260" Type="http://schemas.openxmlformats.org/officeDocument/2006/relationships/oleObject" Target="embeddings/oleObject119.bin"/><Relationship Id="rId316" Type="http://schemas.openxmlformats.org/officeDocument/2006/relationships/image" Target="media/image163.wmf"/><Relationship Id="rId523" Type="http://schemas.openxmlformats.org/officeDocument/2006/relationships/oleObject" Target="embeddings/oleObject248.bin"/><Relationship Id="rId719" Type="http://schemas.openxmlformats.org/officeDocument/2006/relationships/image" Target="media/image363.wmf"/><Relationship Id="rId926" Type="http://schemas.openxmlformats.org/officeDocument/2006/relationships/image" Target="media/image541.wmf"/><Relationship Id="rId968" Type="http://schemas.openxmlformats.org/officeDocument/2006/relationships/image" Target="media/image580.png"/><Relationship Id="rId1111" Type="http://schemas.openxmlformats.org/officeDocument/2006/relationships/image" Target="media/image723.wmf"/><Relationship Id="rId1153" Type="http://schemas.openxmlformats.org/officeDocument/2006/relationships/image" Target="media/image765.wmf"/><Relationship Id="rId55" Type="http://schemas.openxmlformats.org/officeDocument/2006/relationships/oleObject" Target="embeddings/oleObject23.bin"/><Relationship Id="rId97" Type="http://schemas.openxmlformats.org/officeDocument/2006/relationships/oleObject" Target="embeddings/oleObject42.bin"/><Relationship Id="rId120" Type="http://schemas.openxmlformats.org/officeDocument/2006/relationships/image" Target="media/image60.wmf"/><Relationship Id="rId358" Type="http://schemas.openxmlformats.org/officeDocument/2006/relationships/oleObject" Target="embeddings/oleObject168.bin"/><Relationship Id="rId565" Type="http://schemas.openxmlformats.org/officeDocument/2006/relationships/image" Target="media/image288.wmf"/><Relationship Id="rId730" Type="http://schemas.openxmlformats.org/officeDocument/2006/relationships/image" Target="media/image368.wmf"/><Relationship Id="rId772" Type="http://schemas.openxmlformats.org/officeDocument/2006/relationships/image" Target="media/image391.png"/><Relationship Id="rId828" Type="http://schemas.openxmlformats.org/officeDocument/2006/relationships/image" Target="media/image443.wmf"/><Relationship Id="rId1013" Type="http://schemas.openxmlformats.org/officeDocument/2006/relationships/image" Target="media/image625.png"/><Relationship Id="rId162" Type="http://schemas.openxmlformats.org/officeDocument/2006/relationships/image" Target="media/image82.wmf"/><Relationship Id="rId218" Type="http://schemas.openxmlformats.org/officeDocument/2006/relationships/oleObject" Target="embeddings/oleObject98.bin"/><Relationship Id="rId425" Type="http://schemas.openxmlformats.org/officeDocument/2006/relationships/image" Target="media/image215.wmf"/><Relationship Id="rId467" Type="http://schemas.openxmlformats.org/officeDocument/2006/relationships/oleObject" Target="embeddings/oleObject224.bin"/><Relationship Id="rId632" Type="http://schemas.openxmlformats.org/officeDocument/2006/relationships/image" Target="media/image321.wmf"/><Relationship Id="rId1055" Type="http://schemas.openxmlformats.org/officeDocument/2006/relationships/image" Target="media/image667.png"/><Relationship Id="rId1097" Type="http://schemas.openxmlformats.org/officeDocument/2006/relationships/image" Target="media/image709.wmf"/><Relationship Id="rId271" Type="http://schemas.openxmlformats.org/officeDocument/2006/relationships/image" Target="media/image140.wmf"/><Relationship Id="rId674" Type="http://schemas.openxmlformats.org/officeDocument/2006/relationships/oleObject" Target="embeddings/oleObject325.bin"/><Relationship Id="rId881" Type="http://schemas.openxmlformats.org/officeDocument/2006/relationships/image" Target="media/image496.wmf"/><Relationship Id="rId937" Type="http://schemas.openxmlformats.org/officeDocument/2006/relationships/image" Target="media/image552.wmf"/><Relationship Id="rId979" Type="http://schemas.openxmlformats.org/officeDocument/2006/relationships/image" Target="media/image591.png"/><Relationship Id="rId1122" Type="http://schemas.openxmlformats.org/officeDocument/2006/relationships/image" Target="media/image734.wmf"/><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59.bin"/><Relationship Id="rId327" Type="http://schemas.openxmlformats.org/officeDocument/2006/relationships/oleObject" Target="embeddings/oleObject152.bin"/><Relationship Id="rId369" Type="http://schemas.openxmlformats.org/officeDocument/2006/relationships/image" Target="media/image189.wmf"/><Relationship Id="rId534" Type="http://schemas.openxmlformats.org/officeDocument/2006/relationships/oleObject" Target="embeddings/oleObject254.bin"/><Relationship Id="rId576" Type="http://schemas.openxmlformats.org/officeDocument/2006/relationships/oleObject" Target="embeddings/oleObject276.bin"/><Relationship Id="rId741" Type="http://schemas.openxmlformats.org/officeDocument/2006/relationships/oleObject" Target="embeddings/oleObject361.bin"/><Relationship Id="rId783" Type="http://schemas.openxmlformats.org/officeDocument/2006/relationships/image" Target="media/image401.png"/><Relationship Id="rId839" Type="http://schemas.openxmlformats.org/officeDocument/2006/relationships/image" Target="media/image454.wmf"/><Relationship Id="rId990" Type="http://schemas.openxmlformats.org/officeDocument/2006/relationships/image" Target="media/image602.png"/><Relationship Id="rId1164" Type="http://schemas.openxmlformats.org/officeDocument/2006/relationships/image" Target="media/image775.wmf"/><Relationship Id="rId173" Type="http://schemas.openxmlformats.org/officeDocument/2006/relationships/image" Target="media/image89.png"/><Relationship Id="rId229" Type="http://schemas.openxmlformats.org/officeDocument/2006/relationships/image" Target="media/image119.wmf"/><Relationship Id="rId380" Type="http://schemas.openxmlformats.org/officeDocument/2006/relationships/oleObject" Target="embeddings/oleObject179.bin"/><Relationship Id="rId436" Type="http://schemas.openxmlformats.org/officeDocument/2006/relationships/image" Target="media/image220.wmf"/><Relationship Id="rId601" Type="http://schemas.openxmlformats.org/officeDocument/2006/relationships/oleObject" Target="embeddings/oleObject289.bin"/><Relationship Id="rId643" Type="http://schemas.openxmlformats.org/officeDocument/2006/relationships/oleObject" Target="embeddings/oleObject308.bin"/><Relationship Id="rId1024" Type="http://schemas.openxmlformats.org/officeDocument/2006/relationships/image" Target="media/image636.png"/><Relationship Id="rId1066" Type="http://schemas.openxmlformats.org/officeDocument/2006/relationships/image" Target="media/image678.png"/><Relationship Id="rId240" Type="http://schemas.openxmlformats.org/officeDocument/2006/relationships/oleObject" Target="embeddings/oleObject109.bin"/><Relationship Id="rId478" Type="http://schemas.openxmlformats.org/officeDocument/2006/relationships/image" Target="media/image242.wmf"/><Relationship Id="rId685" Type="http://schemas.openxmlformats.org/officeDocument/2006/relationships/image" Target="media/image347.wmf"/><Relationship Id="rId850" Type="http://schemas.openxmlformats.org/officeDocument/2006/relationships/image" Target="media/image465.wmf"/><Relationship Id="rId892" Type="http://schemas.openxmlformats.org/officeDocument/2006/relationships/image" Target="media/image507.wmf"/><Relationship Id="rId906" Type="http://schemas.openxmlformats.org/officeDocument/2006/relationships/image" Target="media/image521.wmf"/><Relationship Id="rId948" Type="http://schemas.openxmlformats.org/officeDocument/2006/relationships/oleObject" Target="embeddings/oleObject379.bin"/><Relationship Id="rId1133" Type="http://schemas.openxmlformats.org/officeDocument/2006/relationships/image" Target="media/image745.png"/><Relationship Id="rId35" Type="http://schemas.openxmlformats.org/officeDocument/2006/relationships/oleObject" Target="embeddings/oleObject13.bin"/><Relationship Id="rId77" Type="http://schemas.openxmlformats.org/officeDocument/2006/relationships/oleObject" Target="embeddings/oleObject34.bin"/><Relationship Id="rId100" Type="http://schemas.openxmlformats.org/officeDocument/2006/relationships/image" Target="media/image50.wmf"/><Relationship Id="rId282" Type="http://schemas.openxmlformats.org/officeDocument/2006/relationships/oleObject" Target="embeddings/oleObject129.bin"/><Relationship Id="rId338" Type="http://schemas.openxmlformats.org/officeDocument/2006/relationships/image" Target="media/image174.wmf"/><Relationship Id="rId503" Type="http://schemas.openxmlformats.org/officeDocument/2006/relationships/image" Target="media/image256.png"/><Relationship Id="rId545" Type="http://schemas.openxmlformats.org/officeDocument/2006/relationships/oleObject" Target="embeddings/oleObject261.bin"/><Relationship Id="rId587" Type="http://schemas.openxmlformats.org/officeDocument/2006/relationships/image" Target="media/image299.wmf"/><Relationship Id="rId710" Type="http://schemas.openxmlformats.org/officeDocument/2006/relationships/oleObject" Target="embeddings/oleObject345.bin"/><Relationship Id="rId752" Type="http://schemas.openxmlformats.org/officeDocument/2006/relationships/image" Target="media/image379.wmf"/><Relationship Id="rId808" Type="http://schemas.openxmlformats.org/officeDocument/2006/relationships/image" Target="media/image423.wmf"/><Relationship Id="rId8" Type="http://schemas.openxmlformats.org/officeDocument/2006/relationships/footer" Target="footer1.xml"/><Relationship Id="rId142" Type="http://schemas.openxmlformats.org/officeDocument/2006/relationships/image" Target="media/image71.wmf"/><Relationship Id="rId184" Type="http://schemas.openxmlformats.org/officeDocument/2006/relationships/oleObject" Target="embeddings/oleObject82.bin"/><Relationship Id="rId391" Type="http://schemas.openxmlformats.org/officeDocument/2006/relationships/image" Target="media/image200.wmf"/><Relationship Id="rId405" Type="http://schemas.openxmlformats.org/officeDocument/2006/relationships/image" Target="media/image206.wmf"/><Relationship Id="rId447" Type="http://schemas.openxmlformats.org/officeDocument/2006/relationships/oleObject" Target="embeddings/oleObject215.bin"/><Relationship Id="rId612" Type="http://schemas.openxmlformats.org/officeDocument/2006/relationships/image" Target="media/image311.wmf"/><Relationship Id="rId794" Type="http://schemas.openxmlformats.org/officeDocument/2006/relationships/image" Target="media/image410.wmf"/><Relationship Id="rId1035" Type="http://schemas.openxmlformats.org/officeDocument/2006/relationships/image" Target="media/image647.png"/><Relationship Id="rId1077" Type="http://schemas.openxmlformats.org/officeDocument/2006/relationships/image" Target="media/image689.png"/><Relationship Id="rId251" Type="http://schemas.openxmlformats.org/officeDocument/2006/relationships/image" Target="media/image130.wmf"/><Relationship Id="rId489" Type="http://schemas.openxmlformats.org/officeDocument/2006/relationships/oleObject" Target="embeddings/oleObject235.bin"/><Relationship Id="rId654" Type="http://schemas.openxmlformats.org/officeDocument/2006/relationships/oleObject" Target="embeddings/oleObject315.bin"/><Relationship Id="rId696" Type="http://schemas.openxmlformats.org/officeDocument/2006/relationships/oleObject" Target="embeddings/oleObject338.bin"/><Relationship Id="rId861" Type="http://schemas.openxmlformats.org/officeDocument/2006/relationships/image" Target="media/image476.wmf"/><Relationship Id="rId917" Type="http://schemas.openxmlformats.org/officeDocument/2006/relationships/image" Target="media/image532.wmf"/><Relationship Id="rId959" Type="http://schemas.openxmlformats.org/officeDocument/2006/relationships/image" Target="media/image571.png"/><Relationship Id="rId1102" Type="http://schemas.openxmlformats.org/officeDocument/2006/relationships/image" Target="media/image714.wmf"/><Relationship Id="rId46" Type="http://schemas.openxmlformats.org/officeDocument/2006/relationships/image" Target="media/image21.wmf"/><Relationship Id="rId293" Type="http://schemas.openxmlformats.org/officeDocument/2006/relationships/image" Target="media/image150.png"/><Relationship Id="rId307" Type="http://schemas.openxmlformats.org/officeDocument/2006/relationships/oleObject" Target="embeddings/oleObject142.bin"/><Relationship Id="rId349" Type="http://schemas.openxmlformats.org/officeDocument/2006/relationships/oleObject" Target="embeddings/oleObject163.bin"/><Relationship Id="rId514" Type="http://schemas.openxmlformats.org/officeDocument/2006/relationships/image" Target="media/image263.wmf"/><Relationship Id="rId556" Type="http://schemas.openxmlformats.org/officeDocument/2006/relationships/oleObject" Target="embeddings/oleObject267.bin"/><Relationship Id="rId721" Type="http://schemas.openxmlformats.org/officeDocument/2006/relationships/image" Target="media/image364.wmf"/><Relationship Id="rId763" Type="http://schemas.openxmlformats.org/officeDocument/2006/relationships/image" Target="media/image384.wmf"/><Relationship Id="rId1144" Type="http://schemas.openxmlformats.org/officeDocument/2006/relationships/image" Target="media/image756.wmf"/><Relationship Id="rId88" Type="http://schemas.openxmlformats.org/officeDocument/2006/relationships/image" Target="media/image44.wmf"/><Relationship Id="rId111" Type="http://schemas.openxmlformats.org/officeDocument/2006/relationships/oleObject" Target="embeddings/oleObject49.bin"/><Relationship Id="rId153" Type="http://schemas.openxmlformats.org/officeDocument/2006/relationships/oleObject" Target="embeddings/oleObject70.bin"/><Relationship Id="rId195" Type="http://schemas.openxmlformats.org/officeDocument/2006/relationships/image" Target="media/image102.wmf"/><Relationship Id="rId209" Type="http://schemas.openxmlformats.org/officeDocument/2006/relationships/image" Target="media/image109.wmf"/><Relationship Id="rId360" Type="http://schemas.openxmlformats.org/officeDocument/2006/relationships/oleObject" Target="embeddings/oleObject169.bin"/><Relationship Id="rId416" Type="http://schemas.openxmlformats.org/officeDocument/2006/relationships/image" Target="media/image211.wmf"/><Relationship Id="rId598" Type="http://schemas.openxmlformats.org/officeDocument/2006/relationships/image" Target="media/image304.wmf"/><Relationship Id="rId819" Type="http://schemas.openxmlformats.org/officeDocument/2006/relationships/image" Target="media/image434.wmf"/><Relationship Id="rId970" Type="http://schemas.openxmlformats.org/officeDocument/2006/relationships/image" Target="media/image582.png"/><Relationship Id="rId1004" Type="http://schemas.openxmlformats.org/officeDocument/2006/relationships/image" Target="media/image616.png"/><Relationship Id="rId1046" Type="http://schemas.openxmlformats.org/officeDocument/2006/relationships/image" Target="media/image658.png"/><Relationship Id="rId220" Type="http://schemas.openxmlformats.org/officeDocument/2006/relationships/oleObject" Target="embeddings/oleObject99.bin"/><Relationship Id="rId458" Type="http://schemas.openxmlformats.org/officeDocument/2006/relationships/image" Target="media/image231.png"/><Relationship Id="rId623" Type="http://schemas.openxmlformats.org/officeDocument/2006/relationships/oleObject" Target="embeddings/oleObject300.bin"/><Relationship Id="rId665" Type="http://schemas.openxmlformats.org/officeDocument/2006/relationships/image" Target="media/image339.wmf"/><Relationship Id="rId830" Type="http://schemas.openxmlformats.org/officeDocument/2006/relationships/image" Target="media/image445.wmf"/><Relationship Id="rId872" Type="http://schemas.openxmlformats.org/officeDocument/2006/relationships/image" Target="media/image487.wmf"/><Relationship Id="rId928" Type="http://schemas.openxmlformats.org/officeDocument/2006/relationships/image" Target="media/image543.wmf"/><Relationship Id="rId1088" Type="http://schemas.openxmlformats.org/officeDocument/2006/relationships/image" Target="media/image700.png"/><Relationship Id="rId15" Type="http://schemas.openxmlformats.org/officeDocument/2006/relationships/oleObject" Target="embeddings/oleObject3.bin"/><Relationship Id="rId57" Type="http://schemas.openxmlformats.org/officeDocument/2006/relationships/oleObject" Target="embeddings/oleObject24.bin"/><Relationship Id="rId262" Type="http://schemas.openxmlformats.org/officeDocument/2006/relationships/oleObject" Target="embeddings/oleObject120.bin"/><Relationship Id="rId318" Type="http://schemas.openxmlformats.org/officeDocument/2006/relationships/image" Target="media/image164.wmf"/><Relationship Id="rId525" Type="http://schemas.openxmlformats.org/officeDocument/2006/relationships/oleObject" Target="embeddings/oleObject249.bin"/><Relationship Id="rId567" Type="http://schemas.openxmlformats.org/officeDocument/2006/relationships/image" Target="media/image289.wmf"/><Relationship Id="rId732" Type="http://schemas.openxmlformats.org/officeDocument/2006/relationships/image" Target="media/image369.wmf"/><Relationship Id="rId1113" Type="http://schemas.openxmlformats.org/officeDocument/2006/relationships/image" Target="media/image725.wmf"/><Relationship Id="rId1155" Type="http://schemas.openxmlformats.org/officeDocument/2006/relationships/image" Target="media/image767.wmf"/><Relationship Id="rId99" Type="http://schemas.openxmlformats.org/officeDocument/2006/relationships/oleObject" Target="embeddings/oleObject43.bin"/><Relationship Id="rId122" Type="http://schemas.openxmlformats.org/officeDocument/2006/relationships/image" Target="media/image61.wmf"/><Relationship Id="rId164" Type="http://schemas.openxmlformats.org/officeDocument/2006/relationships/image" Target="media/image83.png"/><Relationship Id="rId371" Type="http://schemas.openxmlformats.org/officeDocument/2006/relationships/image" Target="media/image190.wmf"/><Relationship Id="rId774" Type="http://schemas.openxmlformats.org/officeDocument/2006/relationships/image" Target="media/image393.wmf"/><Relationship Id="rId981" Type="http://schemas.openxmlformats.org/officeDocument/2006/relationships/image" Target="media/image593.png"/><Relationship Id="rId1015" Type="http://schemas.openxmlformats.org/officeDocument/2006/relationships/image" Target="media/image627.png"/><Relationship Id="rId1057" Type="http://schemas.openxmlformats.org/officeDocument/2006/relationships/image" Target="media/image669.png"/><Relationship Id="rId427" Type="http://schemas.openxmlformats.org/officeDocument/2006/relationships/image" Target="media/image216.wmf"/><Relationship Id="rId469" Type="http://schemas.openxmlformats.org/officeDocument/2006/relationships/oleObject" Target="embeddings/oleObject225.bin"/><Relationship Id="rId634" Type="http://schemas.openxmlformats.org/officeDocument/2006/relationships/image" Target="media/image322.png"/><Relationship Id="rId676" Type="http://schemas.openxmlformats.org/officeDocument/2006/relationships/image" Target="media/image343.wmf"/><Relationship Id="rId841" Type="http://schemas.openxmlformats.org/officeDocument/2006/relationships/image" Target="media/image456.wmf"/><Relationship Id="rId883" Type="http://schemas.openxmlformats.org/officeDocument/2006/relationships/image" Target="media/image498.wmf"/><Relationship Id="rId1099" Type="http://schemas.openxmlformats.org/officeDocument/2006/relationships/image" Target="media/image711.wmf"/><Relationship Id="rId26" Type="http://schemas.openxmlformats.org/officeDocument/2006/relationships/image" Target="media/image11.wmf"/><Relationship Id="rId231" Type="http://schemas.openxmlformats.org/officeDocument/2006/relationships/image" Target="media/image120.wmf"/><Relationship Id="rId273" Type="http://schemas.openxmlformats.org/officeDocument/2006/relationships/image" Target="media/image141.wmf"/><Relationship Id="rId329" Type="http://schemas.openxmlformats.org/officeDocument/2006/relationships/oleObject" Target="embeddings/oleObject153.bin"/><Relationship Id="rId480" Type="http://schemas.openxmlformats.org/officeDocument/2006/relationships/image" Target="media/image243.wmf"/><Relationship Id="rId536" Type="http://schemas.openxmlformats.org/officeDocument/2006/relationships/oleObject" Target="embeddings/oleObject255.bin"/><Relationship Id="rId701" Type="http://schemas.openxmlformats.org/officeDocument/2006/relationships/image" Target="media/image354.wmf"/><Relationship Id="rId939" Type="http://schemas.openxmlformats.org/officeDocument/2006/relationships/image" Target="media/image554.png"/><Relationship Id="rId1124" Type="http://schemas.openxmlformats.org/officeDocument/2006/relationships/image" Target="media/image736.wmf"/><Relationship Id="rId1166" Type="http://schemas.openxmlformats.org/officeDocument/2006/relationships/image" Target="media/image777.wmf"/><Relationship Id="rId68" Type="http://schemas.openxmlformats.org/officeDocument/2006/relationships/image" Target="media/image32.wmf"/><Relationship Id="rId133" Type="http://schemas.openxmlformats.org/officeDocument/2006/relationships/oleObject" Target="embeddings/oleObject60.bin"/><Relationship Id="rId175" Type="http://schemas.openxmlformats.org/officeDocument/2006/relationships/image" Target="media/image91.wmf"/><Relationship Id="rId340" Type="http://schemas.openxmlformats.org/officeDocument/2006/relationships/image" Target="media/image175.wmf"/><Relationship Id="rId578" Type="http://schemas.openxmlformats.org/officeDocument/2006/relationships/oleObject" Target="embeddings/oleObject277.bin"/><Relationship Id="rId743" Type="http://schemas.openxmlformats.org/officeDocument/2006/relationships/oleObject" Target="embeddings/oleObject362.bin"/><Relationship Id="rId785" Type="http://schemas.openxmlformats.org/officeDocument/2006/relationships/image" Target="media/image403.png"/><Relationship Id="rId950" Type="http://schemas.openxmlformats.org/officeDocument/2006/relationships/oleObject" Target="embeddings/oleObject380.bin"/><Relationship Id="rId992" Type="http://schemas.openxmlformats.org/officeDocument/2006/relationships/image" Target="media/image604.wmf"/><Relationship Id="rId1026" Type="http://schemas.openxmlformats.org/officeDocument/2006/relationships/image" Target="media/image638.png"/><Relationship Id="rId200" Type="http://schemas.openxmlformats.org/officeDocument/2006/relationships/oleObject" Target="embeddings/oleObject89.bin"/><Relationship Id="rId382" Type="http://schemas.openxmlformats.org/officeDocument/2006/relationships/oleObject" Target="embeddings/oleObject180.bin"/><Relationship Id="rId438" Type="http://schemas.openxmlformats.org/officeDocument/2006/relationships/image" Target="media/image221.wmf"/><Relationship Id="rId603" Type="http://schemas.openxmlformats.org/officeDocument/2006/relationships/oleObject" Target="embeddings/oleObject290.bin"/><Relationship Id="rId645" Type="http://schemas.openxmlformats.org/officeDocument/2006/relationships/oleObject" Target="embeddings/oleObject309.bin"/><Relationship Id="rId687" Type="http://schemas.openxmlformats.org/officeDocument/2006/relationships/image" Target="media/image348.wmf"/><Relationship Id="rId810" Type="http://schemas.openxmlformats.org/officeDocument/2006/relationships/image" Target="media/image425.wmf"/><Relationship Id="rId852" Type="http://schemas.openxmlformats.org/officeDocument/2006/relationships/image" Target="media/image467.png"/><Relationship Id="rId908" Type="http://schemas.openxmlformats.org/officeDocument/2006/relationships/image" Target="media/image523.wmf"/><Relationship Id="rId1068" Type="http://schemas.openxmlformats.org/officeDocument/2006/relationships/image" Target="media/image680.png"/><Relationship Id="rId242" Type="http://schemas.openxmlformats.org/officeDocument/2006/relationships/oleObject" Target="embeddings/oleObject110.bin"/><Relationship Id="rId284" Type="http://schemas.openxmlformats.org/officeDocument/2006/relationships/oleObject" Target="embeddings/oleObject131.bin"/><Relationship Id="rId491" Type="http://schemas.openxmlformats.org/officeDocument/2006/relationships/oleObject" Target="embeddings/oleObject236.bin"/><Relationship Id="rId505" Type="http://schemas.openxmlformats.org/officeDocument/2006/relationships/oleObject" Target="embeddings/oleObject241.bin"/><Relationship Id="rId712" Type="http://schemas.openxmlformats.org/officeDocument/2006/relationships/oleObject" Target="embeddings/oleObject346.bin"/><Relationship Id="rId894" Type="http://schemas.openxmlformats.org/officeDocument/2006/relationships/image" Target="media/image509.wmf"/><Relationship Id="rId1135" Type="http://schemas.openxmlformats.org/officeDocument/2006/relationships/image" Target="media/image747.png"/><Relationship Id="rId37" Type="http://schemas.openxmlformats.org/officeDocument/2006/relationships/oleObject" Target="embeddings/oleObject14.bin"/><Relationship Id="rId79" Type="http://schemas.openxmlformats.org/officeDocument/2006/relationships/oleObject" Target="embeddings/oleObject35.bin"/><Relationship Id="rId102" Type="http://schemas.openxmlformats.org/officeDocument/2006/relationships/image" Target="media/image51.wmf"/><Relationship Id="rId144" Type="http://schemas.openxmlformats.org/officeDocument/2006/relationships/image" Target="media/image72.wmf"/><Relationship Id="rId547" Type="http://schemas.openxmlformats.org/officeDocument/2006/relationships/image" Target="media/image279.png"/><Relationship Id="rId589" Type="http://schemas.openxmlformats.org/officeDocument/2006/relationships/oleObject" Target="embeddings/oleObject283.bin"/><Relationship Id="rId754" Type="http://schemas.openxmlformats.org/officeDocument/2006/relationships/image" Target="media/image380.wmf"/><Relationship Id="rId796" Type="http://schemas.openxmlformats.org/officeDocument/2006/relationships/image" Target="media/image411.wmf"/><Relationship Id="rId961" Type="http://schemas.openxmlformats.org/officeDocument/2006/relationships/image" Target="media/image573.wmf"/><Relationship Id="rId90" Type="http://schemas.openxmlformats.org/officeDocument/2006/relationships/image" Target="media/image45.wmf"/><Relationship Id="rId186" Type="http://schemas.openxmlformats.org/officeDocument/2006/relationships/oleObject" Target="embeddings/oleObject83.bin"/><Relationship Id="rId351" Type="http://schemas.openxmlformats.org/officeDocument/2006/relationships/image" Target="media/image180.wmf"/><Relationship Id="rId393" Type="http://schemas.openxmlformats.org/officeDocument/2006/relationships/image" Target="media/image201.wmf"/><Relationship Id="rId407" Type="http://schemas.openxmlformats.org/officeDocument/2006/relationships/image" Target="media/image207.wmf"/><Relationship Id="rId449" Type="http://schemas.openxmlformats.org/officeDocument/2006/relationships/oleObject" Target="embeddings/oleObject216.bin"/><Relationship Id="rId614" Type="http://schemas.openxmlformats.org/officeDocument/2006/relationships/image" Target="media/image312.wmf"/><Relationship Id="rId656" Type="http://schemas.openxmlformats.org/officeDocument/2006/relationships/oleObject" Target="embeddings/oleObject316.bin"/><Relationship Id="rId821" Type="http://schemas.openxmlformats.org/officeDocument/2006/relationships/image" Target="media/image436.wmf"/><Relationship Id="rId863" Type="http://schemas.openxmlformats.org/officeDocument/2006/relationships/image" Target="media/image478.wmf"/><Relationship Id="rId1037" Type="http://schemas.openxmlformats.org/officeDocument/2006/relationships/image" Target="media/image649.png"/><Relationship Id="rId1079" Type="http://schemas.openxmlformats.org/officeDocument/2006/relationships/image" Target="media/image691.png"/><Relationship Id="rId211" Type="http://schemas.openxmlformats.org/officeDocument/2006/relationships/image" Target="media/image110.wmf"/><Relationship Id="rId253" Type="http://schemas.openxmlformats.org/officeDocument/2006/relationships/image" Target="media/image131.wmf"/><Relationship Id="rId295" Type="http://schemas.openxmlformats.org/officeDocument/2006/relationships/image" Target="media/image152.png"/><Relationship Id="rId309" Type="http://schemas.openxmlformats.org/officeDocument/2006/relationships/oleObject" Target="embeddings/oleObject143.bin"/><Relationship Id="rId460" Type="http://schemas.openxmlformats.org/officeDocument/2006/relationships/image" Target="media/image233.wmf"/><Relationship Id="rId516" Type="http://schemas.openxmlformats.org/officeDocument/2006/relationships/image" Target="media/image264.wmf"/><Relationship Id="rId698" Type="http://schemas.openxmlformats.org/officeDocument/2006/relationships/oleObject" Target="embeddings/oleObject339.bin"/><Relationship Id="rId919" Type="http://schemas.openxmlformats.org/officeDocument/2006/relationships/image" Target="media/image534.wmf"/><Relationship Id="rId1090" Type="http://schemas.openxmlformats.org/officeDocument/2006/relationships/image" Target="media/image702.png"/><Relationship Id="rId1104" Type="http://schemas.openxmlformats.org/officeDocument/2006/relationships/image" Target="media/image716.png"/><Relationship Id="rId1146" Type="http://schemas.openxmlformats.org/officeDocument/2006/relationships/image" Target="media/image758.png"/><Relationship Id="rId48" Type="http://schemas.openxmlformats.org/officeDocument/2006/relationships/image" Target="media/image22.wmf"/><Relationship Id="rId113" Type="http://schemas.openxmlformats.org/officeDocument/2006/relationships/oleObject" Target="embeddings/oleObject50.bin"/><Relationship Id="rId320" Type="http://schemas.openxmlformats.org/officeDocument/2006/relationships/image" Target="media/image165.wmf"/><Relationship Id="rId558" Type="http://schemas.openxmlformats.org/officeDocument/2006/relationships/image" Target="media/image284.png"/><Relationship Id="rId723" Type="http://schemas.openxmlformats.org/officeDocument/2006/relationships/oleObject" Target="embeddings/oleObject352.bin"/><Relationship Id="rId765" Type="http://schemas.openxmlformats.org/officeDocument/2006/relationships/image" Target="media/image385.wmf"/><Relationship Id="rId930" Type="http://schemas.openxmlformats.org/officeDocument/2006/relationships/image" Target="media/image545.wmf"/><Relationship Id="rId972" Type="http://schemas.openxmlformats.org/officeDocument/2006/relationships/image" Target="media/image584.wmf"/><Relationship Id="rId1006" Type="http://schemas.openxmlformats.org/officeDocument/2006/relationships/image" Target="media/image618.png"/><Relationship Id="rId155" Type="http://schemas.openxmlformats.org/officeDocument/2006/relationships/oleObject" Target="embeddings/oleObject71.bin"/><Relationship Id="rId197" Type="http://schemas.openxmlformats.org/officeDocument/2006/relationships/image" Target="media/image103.wmf"/><Relationship Id="rId362" Type="http://schemas.openxmlformats.org/officeDocument/2006/relationships/oleObject" Target="embeddings/oleObject170.bin"/><Relationship Id="rId418" Type="http://schemas.openxmlformats.org/officeDocument/2006/relationships/image" Target="media/image212.wmf"/><Relationship Id="rId625" Type="http://schemas.openxmlformats.org/officeDocument/2006/relationships/oleObject" Target="embeddings/oleObject301.bin"/><Relationship Id="rId832" Type="http://schemas.openxmlformats.org/officeDocument/2006/relationships/image" Target="media/image447.wmf"/><Relationship Id="rId1048" Type="http://schemas.openxmlformats.org/officeDocument/2006/relationships/image" Target="media/image660.png"/><Relationship Id="rId222" Type="http://schemas.openxmlformats.org/officeDocument/2006/relationships/oleObject" Target="embeddings/oleObject100.bin"/><Relationship Id="rId264" Type="http://schemas.openxmlformats.org/officeDocument/2006/relationships/oleObject" Target="embeddings/oleObject121.bin"/><Relationship Id="rId471" Type="http://schemas.openxmlformats.org/officeDocument/2006/relationships/oleObject" Target="embeddings/oleObject226.bin"/><Relationship Id="rId667" Type="http://schemas.openxmlformats.org/officeDocument/2006/relationships/image" Target="media/image340.wmf"/><Relationship Id="rId874" Type="http://schemas.openxmlformats.org/officeDocument/2006/relationships/image" Target="media/image489.wmf"/><Relationship Id="rId1115" Type="http://schemas.openxmlformats.org/officeDocument/2006/relationships/image" Target="media/image727.wmf"/><Relationship Id="rId17" Type="http://schemas.openxmlformats.org/officeDocument/2006/relationships/oleObject" Target="embeddings/oleObject4.bin"/><Relationship Id="rId59" Type="http://schemas.openxmlformats.org/officeDocument/2006/relationships/oleObject" Target="embeddings/oleObject25.bin"/><Relationship Id="rId124" Type="http://schemas.openxmlformats.org/officeDocument/2006/relationships/image" Target="media/image62.wmf"/><Relationship Id="rId527" Type="http://schemas.openxmlformats.org/officeDocument/2006/relationships/image" Target="media/image270.wmf"/><Relationship Id="rId569" Type="http://schemas.openxmlformats.org/officeDocument/2006/relationships/image" Target="media/image290.wmf"/><Relationship Id="rId734" Type="http://schemas.openxmlformats.org/officeDocument/2006/relationships/image" Target="media/image370.wmf"/><Relationship Id="rId776" Type="http://schemas.openxmlformats.org/officeDocument/2006/relationships/image" Target="media/image394.png"/><Relationship Id="rId941" Type="http://schemas.openxmlformats.org/officeDocument/2006/relationships/image" Target="media/image556.png"/><Relationship Id="rId983" Type="http://schemas.openxmlformats.org/officeDocument/2006/relationships/image" Target="media/image595.png"/><Relationship Id="rId1157" Type="http://schemas.openxmlformats.org/officeDocument/2006/relationships/image" Target="media/image769.wmf"/><Relationship Id="rId70" Type="http://schemas.openxmlformats.org/officeDocument/2006/relationships/image" Target="media/image33.wmf"/><Relationship Id="rId166" Type="http://schemas.openxmlformats.org/officeDocument/2006/relationships/image" Target="media/image85.gif"/><Relationship Id="rId331" Type="http://schemas.openxmlformats.org/officeDocument/2006/relationships/oleObject" Target="embeddings/oleObject154.bin"/><Relationship Id="rId373" Type="http://schemas.openxmlformats.org/officeDocument/2006/relationships/image" Target="media/image191.wmf"/><Relationship Id="rId429" Type="http://schemas.openxmlformats.org/officeDocument/2006/relationships/image" Target="media/image217.wmf"/><Relationship Id="rId580" Type="http://schemas.openxmlformats.org/officeDocument/2006/relationships/oleObject" Target="embeddings/oleObject278.bin"/><Relationship Id="rId636" Type="http://schemas.openxmlformats.org/officeDocument/2006/relationships/image" Target="media/image324.wmf"/><Relationship Id="rId801" Type="http://schemas.openxmlformats.org/officeDocument/2006/relationships/image" Target="media/image416.wmf"/><Relationship Id="rId1017" Type="http://schemas.openxmlformats.org/officeDocument/2006/relationships/image" Target="media/image629.png"/><Relationship Id="rId1059" Type="http://schemas.openxmlformats.org/officeDocument/2006/relationships/image" Target="media/image671.png"/><Relationship Id="rId1" Type="http://schemas.openxmlformats.org/officeDocument/2006/relationships/customXml" Target="../customXml/item1.xml"/><Relationship Id="rId233" Type="http://schemas.openxmlformats.org/officeDocument/2006/relationships/image" Target="media/image121.wmf"/><Relationship Id="rId440" Type="http://schemas.openxmlformats.org/officeDocument/2006/relationships/image" Target="media/image222.wmf"/><Relationship Id="rId678" Type="http://schemas.openxmlformats.org/officeDocument/2006/relationships/image" Target="media/image344.wmf"/><Relationship Id="rId843" Type="http://schemas.openxmlformats.org/officeDocument/2006/relationships/image" Target="media/image458.wmf"/><Relationship Id="rId885" Type="http://schemas.openxmlformats.org/officeDocument/2006/relationships/image" Target="media/image500.wmf"/><Relationship Id="rId1070" Type="http://schemas.openxmlformats.org/officeDocument/2006/relationships/image" Target="media/image682.png"/><Relationship Id="rId1126" Type="http://schemas.openxmlformats.org/officeDocument/2006/relationships/image" Target="media/image738.png"/><Relationship Id="rId28" Type="http://schemas.openxmlformats.org/officeDocument/2006/relationships/image" Target="media/image12.wmf"/><Relationship Id="rId275" Type="http://schemas.openxmlformats.org/officeDocument/2006/relationships/image" Target="media/image142.wmf"/><Relationship Id="rId300" Type="http://schemas.openxmlformats.org/officeDocument/2006/relationships/image" Target="media/image155.wmf"/><Relationship Id="rId482" Type="http://schemas.openxmlformats.org/officeDocument/2006/relationships/image" Target="media/image244.wmf"/><Relationship Id="rId538" Type="http://schemas.openxmlformats.org/officeDocument/2006/relationships/oleObject" Target="embeddings/oleObject256.bin"/><Relationship Id="rId703" Type="http://schemas.openxmlformats.org/officeDocument/2006/relationships/image" Target="media/image355.wmf"/><Relationship Id="rId745" Type="http://schemas.openxmlformats.org/officeDocument/2006/relationships/oleObject" Target="embeddings/oleObject363.bin"/><Relationship Id="rId910" Type="http://schemas.openxmlformats.org/officeDocument/2006/relationships/image" Target="media/image525.wmf"/><Relationship Id="rId952" Type="http://schemas.openxmlformats.org/officeDocument/2006/relationships/image" Target="media/image565.png"/><Relationship Id="rId1168" Type="http://schemas.openxmlformats.org/officeDocument/2006/relationships/image" Target="media/image779.wmf"/><Relationship Id="rId81" Type="http://schemas.openxmlformats.org/officeDocument/2006/relationships/image" Target="media/image39.png"/><Relationship Id="rId135" Type="http://schemas.openxmlformats.org/officeDocument/2006/relationships/oleObject" Target="embeddings/oleObject61.bin"/><Relationship Id="rId177" Type="http://schemas.openxmlformats.org/officeDocument/2006/relationships/image" Target="media/image92.wmf"/><Relationship Id="rId342" Type="http://schemas.openxmlformats.org/officeDocument/2006/relationships/image" Target="media/image176.wmf"/><Relationship Id="rId384" Type="http://schemas.openxmlformats.org/officeDocument/2006/relationships/oleObject" Target="embeddings/oleObject181.bin"/><Relationship Id="rId591" Type="http://schemas.openxmlformats.org/officeDocument/2006/relationships/oleObject" Target="embeddings/oleObject284.bin"/><Relationship Id="rId605" Type="http://schemas.openxmlformats.org/officeDocument/2006/relationships/oleObject" Target="embeddings/oleObject291.bin"/><Relationship Id="rId787" Type="http://schemas.openxmlformats.org/officeDocument/2006/relationships/image" Target="media/image405.png"/><Relationship Id="rId812" Type="http://schemas.openxmlformats.org/officeDocument/2006/relationships/image" Target="media/image427.wmf"/><Relationship Id="rId994" Type="http://schemas.openxmlformats.org/officeDocument/2006/relationships/image" Target="media/image606.wmf"/><Relationship Id="rId1028" Type="http://schemas.openxmlformats.org/officeDocument/2006/relationships/image" Target="media/image640.png"/><Relationship Id="rId202" Type="http://schemas.openxmlformats.org/officeDocument/2006/relationships/oleObject" Target="embeddings/oleObject90.bin"/><Relationship Id="rId244" Type="http://schemas.openxmlformats.org/officeDocument/2006/relationships/oleObject" Target="embeddings/oleObject111.bin"/><Relationship Id="rId647" Type="http://schemas.openxmlformats.org/officeDocument/2006/relationships/oleObject" Target="embeddings/oleObject310.bin"/><Relationship Id="rId689" Type="http://schemas.openxmlformats.org/officeDocument/2006/relationships/oleObject" Target="embeddings/oleObject334.bin"/><Relationship Id="rId854" Type="http://schemas.openxmlformats.org/officeDocument/2006/relationships/image" Target="media/image469.wmf"/><Relationship Id="rId896" Type="http://schemas.openxmlformats.org/officeDocument/2006/relationships/image" Target="media/image511.wmf"/><Relationship Id="rId1081" Type="http://schemas.openxmlformats.org/officeDocument/2006/relationships/image" Target="media/image693.png"/><Relationship Id="rId39" Type="http://schemas.openxmlformats.org/officeDocument/2006/relationships/oleObject" Target="embeddings/oleObject15.bin"/><Relationship Id="rId286" Type="http://schemas.openxmlformats.org/officeDocument/2006/relationships/oleObject" Target="embeddings/oleObject132.bin"/><Relationship Id="rId451" Type="http://schemas.openxmlformats.org/officeDocument/2006/relationships/oleObject" Target="embeddings/oleObject217.bin"/><Relationship Id="rId493" Type="http://schemas.openxmlformats.org/officeDocument/2006/relationships/oleObject" Target="embeddings/oleObject237.bin"/><Relationship Id="rId507" Type="http://schemas.openxmlformats.org/officeDocument/2006/relationships/image" Target="media/image259.png"/><Relationship Id="rId549" Type="http://schemas.openxmlformats.org/officeDocument/2006/relationships/image" Target="media/image281.png"/><Relationship Id="rId714" Type="http://schemas.openxmlformats.org/officeDocument/2006/relationships/oleObject" Target="embeddings/oleObject347.bin"/><Relationship Id="rId756" Type="http://schemas.openxmlformats.org/officeDocument/2006/relationships/image" Target="media/image381.wmf"/><Relationship Id="rId921" Type="http://schemas.openxmlformats.org/officeDocument/2006/relationships/image" Target="media/image536.wmf"/><Relationship Id="rId1137" Type="http://schemas.openxmlformats.org/officeDocument/2006/relationships/image" Target="media/image749.png"/><Relationship Id="rId50" Type="http://schemas.openxmlformats.org/officeDocument/2006/relationships/image" Target="media/image23.wmf"/><Relationship Id="rId104" Type="http://schemas.openxmlformats.org/officeDocument/2006/relationships/image" Target="media/image52.wmf"/><Relationship Id="rId146" Type="http://schemas.openxmlformats.org/officeDocument/2006/relationships/image" Target="media/image73.wmf"/><Relationship Id="rId188" Type="http://schemas.openxmlformats.org/officeDocument/2006/relationships/image" Target="media/image98.png"/><Relationship Id="rId311" Type="http://schemas.openxmlformats.org/officeDocument/2006/relationships/oleObject" Target="embeddings/oleObject144.bin"/><Relationship Id="rId353" Type="http://schemas.openxmlformats.org/officeDocument/2006/relationships/image" Target="media/image181.wmf"/><Relationship Id="rId395" Type="http://schemas.openxmlformats.org/officeDocument/2006/relationships/oleObject" Target="embeddings/oleObject187.bin"/><Relationship Id="rId409" Type="http://schemas.openxmlformats.org/officeDocument/2006/relationships/oleObject" Target="embeddings/oleObject195.bin"/><Relationship Id="rId560" Type="http://schemas.openxmlformats.org/officeDocument/2006/relationships/oleObject" Target="embeddings/oleObject268.bin"/><Relationship Id="rId798" Type="http://schemas.openxmlformats.org/officeDocument/2006/relationships/image" Target="media/image413.wmf"/><Relationship Id="rId963" Type="http://schemas.openxmlformats.org/officeDocument/2006/relationships/image" Target="media/image575.png"/><Relationship Id="rId1039" Type="http://schemas.openxmlformats.org/officeDocument/2006/relationships/image" Target="media/image651.png"/><Relationship Id="rId92" Type="http://schemas.openxmlformats.org/officeDocument/2006/relationships/image" Target="media/image46.wmf"/><Relationship Id="rId213" Type="http://schemas.openxmlformats.org/officeDocument/2006/relationships/image" Target="media/image111.wmf"/><Relationship Id="rId420" Type="http://schemas.openxmlformats.org/officeDocument/2006/relationships/oleObject" Target="embeddings/oleObject201.bin"/><Relationship Id="rId616" Type="http://schemas.openxmlformats.org/officeDocument/2006/relationships/image" Target="media/image313.wmf"/><Relationship Id="rId658" Type="http://schemas.openxmlformats.org/officeDocument/2006/relationships/image" Target="media/image335.png"/><Relationship Id="rId823" Type="http://schemas.openxmlformats.org/officeDocument/2006/relationships/image" Target="media/image438.wmf"/><Relationship Id="rId865" Type="http://schemas.openxmlformats.org/officeDocument/2006/relationships/image" Target="media/image480.wmf"/><Relationship Id="rId1050" Type="http://schemas.openxmlformats.org/officeDocument/2006/relationships/image" Target="media/image662.png"/><Relationship Id="rId255" Type="http://schemas.openxmlformats.org/officeDocument/2006/relationships/image" Target="media/image132.wmf"/><Relationship Id="rId297" Type="http://schemas.openxmlformats.org/officeDocument/2006/relationships/oleObject" Target="embeddings/oleObject137.bin"/><Relationship Id="rId462" Type="http://schemas.openxmlformats.org/officeDocument/2006/relationships/image" Target="media/image234.wmf"/><Relationship Id="rId518" Type="http://schemas.openxmlformats.org/officeDocument/2006/relationships/image" Target="media/image265.png"/><Relationship Id="rId725" Type="http://schemas.openxmlformats.org/officeDocument/2006/relationships/oleObject" Target="embeddings/oleObject353.bin"/><Relationship Id="rId932" Type="http://schemas.openxmlformats.org/officeDocument/2006/relationships/image" Target="media/image547.wmf"/><Relationship Id="rId1092" Type="http://schemas.openxmlformats.org/officeDocument/2006/relationships/image" Target="media/image704.png"/><Relationship Id="rId1106" Type="http://schemas.openxmlformats.org/officeDocument/2006/relationships/image" Target="media/image718.png"/><Relationship Id="rId1148" Type="http://schemas.openxmlformats.org/officeDocument/2006/relationships/image" Target="media/image760.png"/><Relationship Id="rId115" Type="http://schemas.openxmlformats.org/officeDocument/2006/relationships/oleObject" Target="embeddings/oleObject51.bin"/><Relationship Id="rId157" Type="http://schemas.openxmlformats.org/officeDocument/2006/relationships/image" Target="media/image79.png"/><Relationship Id="rId322" Type="http://schemas.openxmlformats.org/officeDocument/2006/relationships/image" Target="media/image166.wmf"/><Relationship Id="rId364" Type="http://schemas.openxmlformats.org/officeDocument/2006/relationships/oleObject" Target="embeddings/oleObject171.bin"/><Relationship Id="rId767" Type="http://schemas.openxmlformats.org/officeDocument/2006/relationships/image" Target="media/image386.png"/><Relationship Id="rId974" Type="http://schemas.openxmlformats.org/officeDocument/2006/relationships/image" Target="media/image586.png"/><Relationship Id="rId1008" Type="http://schemas.openxmlformats.org/officeDocument/2006/relationships/image" Target="media/image620.wmf"/><Relationship Id="rId61" Type="http://schemas.openxmlformats.org/officeDocument/2006/relationships/oleObject" Target="embeddings/oleObject26.bin"/><Relationship Id="rId199" Type="http://schemas.openxmlformats.org/officeDocument/2006/relationships/image" Target="media/image104.wmf"/><Relationship Id="rId571" Type="http://schemas.openxmlformats.org/officeDocument/2006/relationships/image" Target="media/image291.wmf"/><Relationship Id="rId627" Type="http://schemas.openxmlformats.org/officeDocument/2006/relationships/oleObject" Target="embeddings/oleObject302.bin"/><Relationship Id="rId669" Type="http://schemas.openxmlformats.org/officeDocument/2006/relationships/image" Target="media/image341.wmf"/><Relationship Id="rId834" Type="http://schemas.openxmlformats.org/officeDocument/2006/relationships/image" Target="media/image449.wmf"/><Relationship Id="rId876" Type="http://schemas.openxmlformats.org/officeDocument/2006/relationships/image" Target="media/image491.wmf"/><Relationship Id="rId19" Type="http://schemas.openxmlformats.org/officeDocument/2006/relationships/oleObject" Target="embeddings/oleObject5.bin"/><Relationship Id="rId224" Type="http://schemas.openxmlformats.org/officeDocument/2006/relationships/oleObject" Target="embeddings/oleObject101.bin"/><Relationship Id="rId266" Type="http://schemas.openxmlformats.org/officeDocument/2006/relationships/oleObject" Target="embeddings/oleObject122.bin"/><Relationship Id="rId431" Type="http://schemas.openxmlformats.org/officeDocument/2006/relationships/image" Target="media/image218.wmf"/><Relationship Id="rId473" Type="http://schemas.openxmlformats.org/officeDocument/2006/relationships/oleObject" Target="embeddings/oleObject227.bin"/><Relationship Id="rId529" Type="http://schemas.openxmlformats.org/officeDocument/2006/relationships/image" Target="media/image271.wmf"/><Relationship Id="rId680" Type="http://schemas.openxmlformats.org/officeDocument/2006/relationships/oleObject" Target="embeddings/oleObject329.bin"/><Relationship Id="rId736" Type="http://schemas.openxmlformats.org/officeDocument/2006/relationships/image" Target="media/image371.wmf"/><Relationship Id="rId901" Type="http://schemas.openxmlformats.org/officeDocument/2006/relationships/image" Target="media/image516.wmf"/><Relationship Id="rId1061" Type="http://schemas.openxmlformats.org/officeDocument/2006/relationships/image" Target="media/image673.png"/><Relationship Id="rId1117" Type="http://schemas.openxmlformats.org/officeDocument/2006/relationships/image" Target="media/image729.wmf"/><Relationship Id="rId1159" Type="http://schemas.openxmlformats.org/officeDocument/2006/relationships/image" Target="media/image771.wmf"/><Relationship Id="rId30" Type="http://schemas.openxmlformats.org/officeDocument/2006/relationships/image" Target="media/image13.wmf"/><Relationship Id="rId126" Type="http://schemas.openxmlformats.org/officeDocument/2006/relationships/image" Target="media/image63.wmf"/><Relationship Id="rId168" Type="http://schemas.openxmlformats.org/officeDocument/2006/relationships/oleObject" Target="embeddings/oleObject75.bin"/><Relationship Id="rId333" Type="http://schemas.openxmlformats.org/officeDocument/2006/relationships/oleObject" Target="embeddings/oleObject155.bin"/><Relationship Id="rId540" Type="http://schemas.openxmlformats.org/officeDocument/2006/relationships/oleObject" Target="embeddings/oleObject258.bin"/><Relationship Id="rId778" Type="http://schemas.openxmlformats.org/officeDocument/2006/relationships/image" Target="media/image396.png"/><Relationship Id="rId943" Type="http://schemas.openxmlformats.org/officeDocument/2006/relationships/image" Target="media/image558.wmf"/><Relationship Id="rId985" Type="http://schemas.openxmlformats.org/officeDocument/2006/relationships/image" Target="media/image597.png"/><Relationship Id="rId1019" Type="http://schemas.openxmlformats.org/officeDocument/2006/relationships/image" Target="media/image631.png"/><Relationship Id="rId1170" Type="http://schemas.openxmlformats.org/officeDocument/2006/relationships/image" Target="media/image781.wmf"/><Relationship Id="rId72" Type="http://schemas.openxmlformats.org/officeDocument/2006/relationships/image" Target="media/image34.wmf"/><Relationship Id="rId375" Type="http://schemas.openxmlformats.org/officeDocument/2006/relationships/image" Target="media/image192.wmf"/><Relationship Id="rId582" Type="http://schemas.openxmlformats.org/officeDocument/2006/relationships/oleObject" Target="embeddings/oleObject279.bin"/><Relationship Id="rId638" Type="http://schemas.openxmlformats.org/officeDocument/2006/relationships/image" Target="media/image325.png"/><Relationship Id="rId803" Type="http://schemas.openxmlformats.org/officeDocument/2006/relationships/image" Target="media/image418.wmf"/><Relationship Id="rId845" Type="http://schemas.openxmlformats.org/officeDocument/2006/relationships/image" Target="media/image460.wmf"/><Relationship Id="rId1030" Type="http://schemas.openxmlformats.org/officeDocument/2006/relationships/image" Target="media/image642.png"/><Relationship Id="rId3" Type="http://schemas.openxmlformats.org/officeDocument/2006/relationships/styles" Target="styles.xml"/><Relationship Id="rId235" Type="http://schemas.openxmlformats.org/officeDocument/2006/relationships/image" Target="media/image122.wmf"/><Relationship Id="rId277" Type="http://schemas.openxmlformats.org/officeDocument/2006/relationships/image" Target="media/image143.png"/><Relationship Id="rId400" Type="http://schemas.openxmlformats.org/officeDocument/2006/relationships/oleObject" Target="embeddings/oleObject190.bin"/><Relationship Id="rId442" Type="http://schemas.openxmlformats.org/officeDocument/2006/relationships/image" Target="media/image223.wmf"/><Relationship Id="rId484" Type="http://schemas.openxmlformats.org/officeDocument/2006/relationships/image" Target="media/image245.wmf"/><Relationship Id="rId705" Type="http://schemas.openxmlformats.org/officeDocument/2006/relationships/image" Target="media/image356.wmf"/><Relationship Id="rId887" Type="http://schemas.openxmlformats.org/officeDocument/2006/relationships/image" Target="media/image502.png"/><Relationship Id="rId1072" Type="http://schemas.openxmlformats.org/officeDocument/2006/relationships/image" Target="media/image684.png"/><Relationship Id="rId1128" Type="http://schemas.openxmlformats.org/officeDocument/2006/relationships/image" Target="media/image740.wmf"/><Relationship Id="rId137" Type="http://schemas.openxmlformats.org/officeDocument/2006/relationships/oleObject" Target="embeddings/oleObject62.bin"/><Relationship Id="rId302" Type="http://schemas.openxmlformats.org/officeDocument/2006/relationships/oleObject" Target="embeddings/oleObject140.bin"/><Relationship Id="rId344" Type="http://schemas.openxmlformats.org/officeDocument/2006/relationships/image" Target="media/image177.wmf"/><Relationship Id="rId691" Type="http://schemas.openxmlformats.org/officeDocument/2006/relationships/oleObject" Target="embeddings/oleObject335.bin"/><Relationship Id="rId747" Type="http://schemas.openxmlformats.org/officeDocument/2006/relationships/oleObject" Target="embeddings/oleObject364.bin"/><Relationship Id="rId789" Type="http://schemas.openxmlformats.org/officeDocument/2006/relationships/image" Target="media/image407.png"/><Relationship Id="rId912" Type="http://schemas.openxmlformats.org/officeDocument/2006/relationships/image" Target="media/image527.wmf"/><Relationship Id="rId954" Type="http://schemas.openxmlformats.org/officeDocument/2006/relationships/oleObject" Target="embeddings/oleObject381.bin"/><Relationship Id="rId996" Type="http://schemas.openxmlformats.org/officeDocument/2006/relationships/image" Target="media/image608.wmf"/><Relationship Id="rId41" Type="http://schemas.openxmlformats.org/officeDocument/2006/relationships/oleObject" Target="embeddings/oleObject16.bin"/><Relationship Id="rId83" Type="http://schemas.openxmlformats.org/officeDocument/2006/relationships/image" Target="media/image41.png"/><Relationship Id="rId179" Type="http://schemas.openxmlformats.org/officeDocument/2006/relationships/image" Target="media/image93.wmf"/><Relationship Id="rId386" Type="http://schemas.openxmlformats.org/officeDocument/2006/relationships/oleObject" Target="embeddings/oleObject182.bin"/><Relationship Id="rId551" Type="http://schemas.openxmlformats.org/officeDocument/2006/relationships/oleObject" Target="embeddings/oleObject263.bin"/><Relationship Id="rId593" Type="http://schemas.openxmlformats.org/officeDocument/2006/relationships/oleObject" Target="embeddings/oleObject285.bin"/><Relationship Id="rId607" Type="http://schemas.openxmlformats.org/officeDocument/2006/relationships/oleObject" Target="embeddings/oleObject292.bin"/><Relationship Id="rId649" Type="http://schemas.openxmlformats.org/officeDocument/2006/relationships/oleObject" Target="embeddings/oleObject312.bin"/><Relationship Id="rId814" Type="http://schemas.openxmlformats.org/officeDocument/2006/relationships/image" Target="media/image429.wmf"/><Relationship Id="rId856" Type="http://schemas.openxmlformats.org/officeDocument/2006/relationships/image" Target="media/image471.wmf"/><Relationship Id="rId190" Type="http://schemas.openxmlformats.org/officeDocument/2006/relationships/oleObject" Target="embeddings/oleObject84.bin"/><Relationship Id="rId204" Type="http://schemas.openxmlformats.org/officeDocument/2006/relationships/oleObject" Target="embeddings/oleObject91.bin"/><Relationship Id="rId246" Type="http://schemas.openxmlformats.org/officeDocument/2006/relationships/oleObject" Target="embeddings/oleObject112.bin"/><Relationship Id="rId288" Type="http://schemas.openxmlformats.org/officeDocument/2006/relationships/oleObject" Target="embeddings/oleObject133.bin"/><Relationship Id="rId411" Type="http://schemas.openxmlformats.org/officeDocument/2006/relationships/oleObject" Target="embeddings/oleObject196.bin"/><Relationship Id="rId453" Type="http://schemas.openxmlformats.org/officeDocument/2006/relationships/oleObject" Target="embeddings/oleObject218.bin"/><Relationship Id="rId509" Type="http://schemas.openxmlformats.org/officeDocument/2006/relationships/oleObject" Target="embeddings/oleObject242.bin"/><Relationship Id="rId660" Type="http://schemas.openxmlformats.org/officeDocument/2006/relationships/oleObject" Target="embeddings/oleObject317.bin"/><Relationship Id="rId898" Type="http://schemas.openxmlformats.org/officeDocument/2006/relationships/image" Target="media/image513.wmf"/><Relationship Id="rId1041" Type="http://schemas.openxmlformats.org/officeDocument/2006/relationships/image" Target="media/image653.png"/><Relationship Id="rId1083" Type="http://schemas.openxmlformats.org/officeDocument/2006/relationships/image" Target="media/image695.png"/><Relationship Id="rId1139" Type="http://schemas.openxmlformats.org/officeDocument/2006/relationships/image" Target="media/image751.wmf"/><Relationship Id="rId106" Type="http://schemas.openxmlformats.org/officeDocument/2006/relationships/image" Target="media/image53.wmf"/><Relationship Id="rId313" Type="http://schemas.openxmlformats.org/officeDocument/2006/relationships/oleObject" Target="embeddings/oleObject145.bin"/><Relationship Id="rId495" Type="http://schemas.openxmlformats.org/officeDocument/2006/relationships/oleObject" Target="embeddings/oleObject238.bin"/><Relationship Id="rId716" Type="http://schemas.openxmlformats.org/officeDocument/2006/relationships/oleObject" Target="embeddings/oleObject348.bin"/><Relationship Id="rId758" Type="http://schemas.openxmlformats.org/officeDocument/2006/relationships/oleObject" Target="embeddings/oleObject370.bin"/><Relationship Id="rId923" Type="http://schemas.openxmlformats.org/officeDocument/2006/relationships/image" Target="media/image538.wmf"/><Relationship Id="rId965" Type="http://schemas.openxmlformats.org/officeDocument/2006/relationships/image" Target="media/image577.png"/><Relationship Id="rId1150" Type="http://schemas.openxmlformats.org/officeDocument/2006/relationships/image" Target="media/image762.png"/><Relationship Id="rId10" Type="http://schemas.openxmlformats.org/officeDocument/2006/relationships/image" Target="media/image3.wmf"/><Relationship Id="rId52" Type="http://schemas.openxmlformats.org/officeDocument/2006/relationships/image" Target="media/image24.wmf"/><Relationship Id="rId94" Type="http://schemas.openxmlformats.org/officeDocument/2006/relationships/image" Target="media/image47.wmf"/><Relationship Id="rId148" Type="http://schemas.openxmlformats.org/officeDocument/2006/relationships/image" Target="media/image74.wmf"/><Relationship Id="rId355" Type="http://schemas.openxmlformats.org/officeDocument/2006/relationships/image" Target="media/image182.wmf"/><Relationship Id="rId397" Type="http://schemas.openxmlformats.org/officeDocument/2006/relationships/oleObject" Target="embeddings/oleObject188.bin"/><Relationship Id="rId520" Type="http://schemas.openxmlformats.org/officeDocument/2006/relationships/image" Target="media/image267.wmf"/><Relationship Id="rId562" Type="http://schemas.openxmlformats.org/officeDocument/2006/relationships/oleObject" Target="embeddings/oleObject269.bin"/><Relationship Id="rId618" Type="http://schemas.openxmlformats.org/officeDocument/2006/relationships/image" Target="media/image314.wmf"/><Relationship Id="rId825" Type="http://schemas.openxmlformats.org/officeDocument/2006/relationships/image" Target="media/image440.wmf"/><Relationship Id="rId215" Type="http://schemas.openxmlformats.org/officeDocument/2006/relationships/image" Target="media/image112.wmf"/><Relationship Id="rId257" Type="http://schemas.openxmlformats.org/officeDocument/2006/relationships/image" Target="media/image133.wmf"/><Relationship Id="rId422" Type="http://schemas.openxmlformats.org/officeDocument/2006/relationships/oleObject" Target="embeddings/oleObject202.bin"/><Relationship Id="rId464" Type="http://schemas.openxmlformats.org/officeDocument/2006/relationships/image" Target="media/image235.wmf"/><Relationship Id="rId867" Type="http://schemas.openxmlformats.org/officeDocument/2006/relationships/image" Target="media/image482.wmf"/><Relationship Id="rId1010" Type="http://schemas.openxmlformats.org/officeDocument/2006/relationships/image" Target="media/image622.png"/><Relationship Id="rId1052" Type="http://schemas.openxmlformats.org/officeDocument/2006/relationships/image" Target="media/image664.png"/><Relationship Id="rId1094" Type="http://schemas.openxmlformats.org/officeDocument/2006/relationships/image" Target="media/image706.wmf"/><Relationship Id="rId1108" Type="http://schemas.openxmlformats.org/officeDocument/2006/relationships/image" Target="media/image720.wmf"/><Relationship Id="rId299" Type="http://schemas.openxmlformats.org/officeDocument/2006/relationships/oleObject" Target="embeddings/oleObject138.bin"/><Relationship Id="rId727" Type="http://schemas.openxmlformats.org/officeDocument/2006/relationships/oleObject" Target="embeddings/oleObject354.bin"/><Relationship Id="rId934" Type="http://schemas.openxmlformats.org/officeDocument/2006/relationships/image" Target="media/image549.wmf"/><Relationship Id="rId63" Type="http://schemas.openxmlformats.org/officeDocument/2006/relationships/oleObject" Target="embeddings/oleObject27.bin"/><Relationship Id="rId159" Type="http://schemas.openxmlformats.org/officeDocument/2006/relationships/oleObject" Target="embeddings/oleObject72.bin"/><Relationship Id="rId366" Type="http://schemas.openxmlformats.org/officeDocument/2006/relationships/oleObject" Target="embeddings/oleObject172.bin"/><Relationship Id="rId573" Type="http://schemas.openxmlformats.org/officeDocument/2006/relationships/image" Target="media/image292.wmf"/><Relationship Id="rId780" Type="http://schemas.openxmlformats.org/officeDocument/2006/relationships/image" Target="media/image398.png"/><Relationship Id="rId226" Type="http://schemas.openxmlformats.org/officeDocument/2006/relationships/oleObject" Target="embeddings/oleObject102.bin"/><Relationship Id="rId433" Type="http://schemas.openxmlformats.org/officeDocument/2006/relationships/image" Target="media/image219.wmf"/><Relationship Id="rId878" Type="http://schemas.openxmlformats.org/officeDocument/2006/relationships/image" Target="media/image493.wmf"/><Relationship Id="rId1063" Type="http://schemas.openxmlformats.org/officeDocument/2006/relationships/image" Target="media/image675.png"/><Relationship Id="rId640" Type="http://schemas.openxmlformats.org/officeDocument/2006/relationships/image" Target="media/image327.wmf"/><Relationship Id="rId738" Type="http://schemas.openxmlformats.org/officeDocument/2006/relationships/image" Target="media/image372.wmf"/><Relationship Id="rId945" Type="http://schemas.openxmlformats.org/officeDocument/2006/relationships/image" Target="media/image560.wmf"/><Relationship Id="rId74" Type="http://schemas.openxmlformats.org/officeDocument/2006/relationships/image" Target="media/image35.wmf"/><Relationship Id="rId377" Type="http://schemas.openxmlformats.org/officeDocument/2006/relationships/image" Target="media/image193.wmf"/><Relationship Id="rId500" Type="http://schemas.openxmlformats.org/officeDocument/2006/relationships/image" Target="media/image253.png"/><Relationship Id="rId584" Type="http://schemas.openxmlformats.org/officeDocument/2006/relationships/oleObject" Target="embeddings/oleObject280.bin"/><Relationship Id="rId805" Type="http://schemas.openxmlformats.org/officeDocument/2006/relationships/image" Target="media/image420.wmf"/><Relationship Id="rId1130" Type="http://schemas.openxmlformats.org/officeDocument/2006/relationships/image" Target="media/image742.png"/><Relationship Id="rId5" Type="http://schemas.openxmlformats.org/officeDocument/2006/relationships/webSettings" Target="webSettings.xml"/><Relationship Id="rId237" Type="http://schemas.openxmlformats.org/officeDocument/2006/relationships/image" Target="media/image123.wmf"/><Relationship Id="rId791" Type="http://schemas.openxmlformats.org/officeDocument/2006/relationships/oleObject" Target="embeddings/oleObject376.bin"/><Relationship Id="rId889" Type="http://schemas.openxmlformats.org/officeDocument/2006/relationships/image" Target="media/image504.wmf"/><Relationship Id="rId1074" Type="http://schemas.openxmlformats.org/officeDocument/2006/relationships/image" Target="media/image686.png"/><Relationship Id="rId444" Type="http://schemas.openxmlformats.org/officeDocument/2006/relationships/image" Target="media/image224.wmf"/><Relationship Id="rId651" Type="http://schemas.openxmlformats.org/officeDocument/2006/relationships/oleObject" Target="embeddings/oleObject313.bin"/><Relationship Id="rId749" Type="http://schemas.openxmlformats.org/officeDocument/2006/relationships/oleObject" Target="embeddings/oleObject365.bin"/><Relationship Id="rId290" Type="http://schemas.openxmlformats.org/officeDocument/2006/relationships/oleObject" Target="embeddings/oleObject135.bin"/><Relationship Id="rId304" Type="http://schemas.openxmlformats.org/officeDocument/2006/relationships/image" Target="media/image156.png"/><Relationship Id="rId388" Type="http://schemas.openxmlformats.org/officeDocument/2006/relationships/oleObject" Target="embeddings/oleObject183.bin"/><Relationship Id="rId511" Type="http://schemas.openxmlformats.org/officeDocument/2006/relationships/oleObject" Target="embeddings/oleObject243.bin"/><Relationship Id="rId609" Type="http://schemas.openxmlformats.org/officeDocument/2006/relationships/oleObject" Target="embeddings/oleObject293.bin"/><Relationship Id="rId956" Type="http://schemas.openxmlformats.org/officeDocument/2006/relationships/image" Target="media/image568.png"/><Relationship Id="rId1141" Type="http://schemas.openxmlformats.org/officeDocument/2006/relationships/image" Target="media/image753.wmf"/><Relationship Id="rId85" Type="http://schemas.openxmlformats.org/officeDocument/2006/relationships/oleObject" Target="embeddings/oleObject36.bin"/><Relationship Id="rId150" Type="http://schemas.openxmlformats.org/officeDocument/2006/relationships/image" Target="media/image75.wmf"/><Relationship Id="rId595" Type="http://schemas.openxmlformats.org/officeDocument/2006/relationships/oleObject" Target="embeddings/oleObject286.bin"/><Relationship Id="rId816" Type="http://schemas.openxmlformats.org/officeDocument/2006/relationships/image" Target="media/image431.wmf"/><Relationship Id="rId1001" Type="http://schemas.openxmlformats.org/officeDocument/2006/relationships/image" Target="media/image613.wmf"/><Relationship Id="rId248" Type="http://schemas.openxmlformats.org/officeDocument/2006/relationships/oleObject" Target="embeddings/oleObject113.bin"/><Relationship Id="rId455" Type="http://schemas.openxmlformats.org/officeDocument/2006/relationships/oleObject" Target="embeddings/oleObject219.bin"/><Relationship Id="rId662" Type="http://schemas.openxmlformats.org/officeDocument/2006/relationships/oleObject" Target="embeddings/oleObject318.bin"/><Relationship Id="rId1085" Type="http://schemas.openxmlformats.org/officeDocument/2006/relationships/image" Target="media/image697.png"/><Relationship Id="rId12" Type="http://schemas.openxmlformats.org/officeDocument/2006/relationships/image" Target="media/image4.wmf"/><Relationship Id="rId108" Type="http://schemas.openxmlformats.org/officeDocument/2006/relationships/image" Target="media/image54.wmf"/><Relationship Id="rId315" Type="http://schemas.openxmlformats.org/officeDocument/2006/relationships/oleObject" Target="embeddings/oleObject146.bin"/><Relationship Id="rId522" Type="http://schemas.openxmlformats.org/officeDocument/2006/relationships/image" Target="media/image268.wmf"/><Relationship Id="rId967" Type="http://schemas.openxmlformats.org/officeDocument/2006/relationships/image" Target="media/image579.png"/><Relationship Id="rId1152" Type="http://schemas.openxmlformats.org/officeDocument/2006/relationships/image" Target="media/image764.png"/><Relationship Id="rId96" Type="http://schemas.openxmlformats.org/officeDocument/2006/relationships/image" Target="media/image48.wmf"/><Relationship Id="rId161" Type="http://schemas.openxmlformats.org/officeDocument/2006/relationships/oleObject" Target="embeddings/oleObject73.bin"/><Relationship Id="rId399" Type="http://schemas.openxmlformats.org/officeDocument/2006/relationships/oleObject" Target="embeddings/oleObject189.bin"/><Relationship Id="rId827" Type="http://schemas.openxmlformats.org/officeDocument/2006/relationships/image" Target="media/image442.wmf"/><Relationship Id="rId1012" Type="http://schemas.openxmlformats.org/officeDocument/2006/relationships/image" Target="media/image624.png"/><Relationship Id="rId259" Type="http://schemas.openxmlformats.org/officeDocument/2006/relationships/image" Target="media/image134.wmf"/><Relationship Id="rId466" Type="http://schemas.openxmlformats.org/officeDocument/2006/relationships/image" Target="media/image236.wmf"/><Relationship Id="rId673" Type="http://schemas.openxmlformats.org/officeDocument/2006/relationships/oleObject" Target="embeddings/oleObject324.bin"/><Relationship Id="rId880" Type="http://schemas.openxmlformats.org/officeDocument/2006/relationships/image" Target="media/image495.wmf"/><Relationship Id="rId1096" Type="http://schemas.openxmlformats.org/officeDocument/2006/relationships/image" Target="media/image708.wmf"/><Relationship Id="rId23" Type="http://schemas.openxmlformats.org/officeDocument/2006/relationships/oleObject" Target="embeddings/oleObject7.bin"/><Relationship Id="rId119" Type="http://schemas.openxmlformats.org/officeDocument/2006/relationships/oleObject" Target="embeddings/oleObject53.bin"/><Relationship Id="rId326" Type="http://schemas.openxmlformats.org/officeDocument/2006/relationships/image" Target="media/image168.wmf"/><Relationship Id="rId533" Type="http://schemas.openxmlformats.org/officeDocument/2006/relationships/image" Target="media/image273.wmf"/><Relationship Id="rId978" Type="http://schemas.openxmlformats.org/officeDocument/2006/relationships/image" Target="media/image590.png"/><Relationship Id="rId1163" Type="http://schemas.openxmlformats.org/officeDocument/2006/relationships/image" Target="media/image774.wmf"/><Relationship Id="rId740" Type="http://schemas.openxmlformats.org/officeDocument/2006/relationships/image" Target="media/image373.wmf"/><Relationship Id="rId838" Type="http://schemas.openxmlformats.org/officeDocument/2006/relationships/image" Target="media/image453.wmf"/><Relationship Id="rId1023" Type="http://schemas.openxmlformats.org/officeDocument/2006/relationships/image" Target="media/image635.png"/><Relationship Id="rId172" Type="http://schemas.openxmlformats.org/officeDocument/2006/relationships/oleObject" Target="embeddings/oleObject77.bin"/><Relationship Id="rId477" Type="http://schemas.openxmlformats.org/officeDocument/2006/relationships/oleObject" Target="embeddings/oleObject229.bin"/><Relationship Id="rId600" Type="http://schemas.openxmlformats.org/officeDocument/2006/relationships/image" Target="media/image305.wmf"/><Relationship Id="rId684" Type="http://schemas.openxmlformats.org/officeDocument/2006/relationships/oleObject" Target="embeddings/oleObject331.bin"/><Relationship Id="rId337" Type="http://schemas.openxmlformats.org/officeDocument/2006/relationships/oleObject" Target="embeddings/oleObject157.bin"/><Relationship Id="rId891" Type="http://schemas.openxmlformats.org/officeDocument/2006/relationships/image" Target="media/image506.wmf"/><Relationship Id="rId905" Type="http://schemas.openxmlformats.org/officeDocument/2006/relationships/image" Target="media/image520.wmf"/><Relationship Id="rId989" Type="http://schemas.openxmlformats.org/officeDocument/2006/relationships/image" Target="media/image601.png"/><Relationship Id="rId34" Type="http://schemas.openxmlformats.org/officeDocument/2006/relationships/image" Target="media/image15.wmf"/><Relationship Id="rId544" Type="http://schemas.openxmlformats.org/officeDocument/2006/relationships/image" Target="media/image277.wmf"/><Relationship Id="rId751" Type="http://schemas.openxmlformats.org/officeDocument/2006/relationships/oleObject" Target="embeddings/oleObject366.bin"/><Relationship Id="rId849" Type="http://schemas.openxmlformats.org/officeDocument/2006/relationships/image" Target="media/image464.wmf"/><Relationship Id="rId183" Type="http://schemas.openxmlformats.org/officeDocument/2006/relationships/image" Target="media/image95.wmf"/><Relationship Id="rId390" Type="http://schemas.openxmlformats.org/officeDocument/2006/relationships/oleObject" Target="embeddings/oleObject184.bin"/><Relationship Id="rId404" Type="http://schemas.openxmlformats.org/officeDocument/2006/relationships/oleObject" Target="embeddings/oleObject192.bin"/><Relationship Id="rId611" Type="http://schemas.openxmlformats.org/officeDocument/2006/relationships/oleObject" Target="embeddings/oleObject294.bin"/><Relationship Id="rId1034" Type="http://schemas.openxmlformats.org/officeDocument/2006/relationships/image" Target="media/image646.png"/><Relationship Id="rId250" Type="http://schemas.openxmlformats.org/officeDocument/2006/relationships/oleObject" Target="embeddings/oleObject114.bin"/><Relationship Id="rId488" Type="http://schemas.openxmlformats.org/officeDocument/2006/relationships/image" Target="media/image247.wmf"/><Relationship Id="rId695" Type="http://schemas.openxmlformats.org/officeDocument/2006/relationships/image" Target="media/image351.wmf"/><Relationship Id="rId709" Type="http://schemas.openxmlformats.org/officeDocument/2006/relationships/image" Target="media/image358.wmf"/><Relationship Id="rId916" Type="http://schemas.openxmlformats.org/officeDocument/2006/relationships/image" Target="media/image531.wmf"/><Relationship Id="rId1101" Type="http://schemas.openxmlformats.org/officeDocument/2006/relationships/image" Target="media/image713.wmf"/><Relationship Id="rId45" Type="http://schemas.openxmlformats.org/officeDocument/2006/relationships/oleObject" Target="embeddings/oleObject18.bin"/><Relationship Id="rId110" Type="http://schemas.openxmlformats.org/officeDocument/2006/relationships/image" Target="media/image55.wmf"/><Relationship Id="rId348" Type="http://schemas.openxmlformats.org/officeDocument/2006/relationships/image" Target="media/image179.wmf"/><Relationship Id="rId555" Type="http://schemas.openxmlformats.org/officeDocument/2006/relationships/image" Target="media/image282.wmf"/><Relationship Id="rId762" Type="http://schemas.openxmlformats.org/officeDocument/2006/relationships/oleObject" Target="embeddings/oleObject372.bin"/><Relationship Id="rId194" Type="http://schemas.openxmlformats.org/officeDocument/2006/relationships/oleObject" Target="embeddings/oleObject86.bin"/><Relationship Id="rId208" Type="http://schemas.openxmlformats.org/officeDocument/2006/relationships/oleObject" Target="embeddings/oleObject93.bin"/><Relationship Id="rId415" Type="http://schemas.openxmlformats.org/officeDocument/2006/relationships/oleObject" Target="embeddings/oleObject198.bin"/><Relationship Id="rId622" Type="http://schemas.openxmlformats.org/officeDocument/2006/relationships/image" Target="media/image316.wmf"/><Relationship Id="rId1045" Type="http://schemas.openxmlformats.org/officeDocument/2006/relationships/image" Target="media/image657.png"/><Relationship Id="rId261" Type="http://schemas.openxmlformats.org/officeDocument/2006/relationships/image" Target="media/image135.wmf"/><Relationship Id="rId499" Type="http://schemas.openxmlformats.org/officeDocument/2006/relationships/oleObject" Target="embeddings/oleObject240.bin"/><Relationship Id="rId927" Type="http://schemas.openxmlformats.org/officeDocument/2006/relationships/image" Target="media/image542.wmf"/><Relationship Id="rId1112" Type="http://schemas.openxmlformats.org/officeDocument/2006/relationships/image" Target="media/image724.wmf"/><Relationship Id="rId56" Type="http://schemas.openxmlformats.org/officeDocument/2006/relationships/image" Target="media/image26.wmf"/><Relationship Id="rId359" Type="http://schemas.openxmlformats.org/officeDocument/2006/relationships/image" Target="media/image184.wmf"/><Relationship Id="rId566" Type="http://schemas.openxmlformats.org/officeDocument/2006/relationships/oleObject" Target="embeddings/oleObject271.bin"/><Relationship Id="rId773" Type="http://schemas.openxmlformats.org/officeDocument/2006/relationships/image" Target="media/image392.gif"/><Relationship Id="rId121" Type="http://schemas.openxmlformats.org/officeDocument/2006/relationships/oleObject" Target="embeddings/oleObject54.bin"/><Relationship Id="rId219" Type="http://schemas.openxmlformats.org/officeDocument/2006/relationships/image" Target="media/image114.wmf"/><Relationship Id="rId426" Type="http://schemas.openxmlformats.org/officeDocument/2006/relationships/oleObject" Target="embeddings/oleObject204.bin"/><Relationship Id="rId633" Type="http://schemas.openxmlformats.org/officeDocument/2006/relationships/oleObject" Target="embeddings/oleObject305.bin"/><Relationship Id="rId980" Type="http://schemas.openxmlformats.org/officeDocument/2006/relationships/image" Target="media/image592.png"/><Relationship Id="rId1056" Type="http://schemas.openxmlformats.org/officeDocument/2006/relationships/image" Target="media/image668.png"/><Relationship Id="rId840" Type="http://schemas.openxmlformats.org/officeDocument/2006/relationships/image" Target="media/image455.wmf"/><Relationship Id="rId938" Type="http://schemas.openxmlformats.org/officeDocument/2006/relationships/image" Target="media/image553.wmf"/><Relationship Id="rId67" Type="http://schemas.openxmlformats.org/officeDocument/2006/relationships/oleObject" Target="embeddings/oleObject29.bin"/><Relationship Id="rId272" Type="http://schemas.openxmlformats.org/officeDocument/2006/relationships/oleObject" Target="embeddings/oleObject125.bin"/><Relationship Id="rId577" Type="http://schemas.openxmlformats.org/officeDocument/2006/relationships/image" Target="media/image294.wmf"/><Relationship Id="rId700" Type="http://schemas.openxmlformats.org/officeDocument/2006/relationships/oleObject" Target="embeddings/oleObject340.bin"/><Relationship Id="rId1123" Type="http://schemas.openxmlformats.org/officeDocument/2006/relationships/image" Target="media/image735.wmf"/><Relationship Id="rId132" Type="http://schemas.openxmlformats.org/officeDocument/2006/relationships/image" Target="media/image66.wmf"/><Relationship Id="rId784" Type="http://schemas.openxmlformats.org/officeDocument/2006/relationships/image" Target="media/image402.png"/><Relationship Id="rId991" Type="http://schemas.openxmlformats.org/officeDocument/2006/relationships/image" Target="media/image603.png"/><Relationship Id="rId1067" Type="http://schemas.openxmlformats.org/officeDocument/2006/relationships/image" Target="media/image679.png"/><Relationship Id="rId437" Type="http://schemas.openxmlformats.org/officeDocument/2006/relationships/oleObject" Target="embeddings/oleObject210.bin"/><Relationship Id="rId644" Type="http://schemas.openxmlformats.org/officeDocument/2006/relationships/image" Target="media/image329.wmf"/><Relationship Id="rId851" Type="http://schemas.openxmlformats.org/officeDocument/2006/relationships/image" Target="media/image466.png"/><Relationship Id="rId283" Type="http://schemas.openxmlformats.org/officeDocument/2006/relationships/oleObject" Target="embeddings/oleObject130.bin"/><Relationship Id="rId490" Type="http://schemas.openxmlformats.org/officeDocument/2006/relationships/image" Target="media/image248.wmf"/><Relationship Id="rId504" Type="http://schemas.openxmlformats.org/officeDocument/2006/relationships/image" Target="media/image257.wmf"/><Relationship Id="rId711" Type="http://schemas.openxmlformats.org/officeDocument/2006/relationships/image" Target="media/image359.wmf"/><Relationship Id="rId949" Type="http://schemas.openxmlformats.org/officeDocument/2006/relationships/image" Target="media/image563.wmf"/><Relationship Id="rId1134" Type="http://schemas.openxmlformats.org/officeDocument/2006/relationships/image" Target="media/image746.png"/><Relationship Id="rId78" Type="http://schemas.openxmlformats.org/officeDocument/2006/relationships/image" Target="media/image37.wmf"/><Relationship Id="rId143" Type="http://schemas.openxmlformats.org/officeDocument/2006/relationships/oleObject" Target="embeddings/oleObject65.bin"/><Relationship Id="rId350" Type="http://schemas.openxmlformats.org/officeDocument/2006/relationships/oleObject" Target="embeddings/oleObject164.bin"/><Relationship Id="rId588" Type="http://schemas.openxmlformats.org/officeDocument/2006/relationships/oleObject" Target="embeddings/oleObject282.bin"/><Relationship Id="rId795" Type="http://schemas.openxmlformats.org/officeDocument/2006/relationships/oleObject" Target="embeddings/oleObject378.bin"/><Relationship Id="rId809" Type="http://schemas.openxmlformats.org/officeDocument/2006/relationships/image" Target="media/image424.wmf"/><Relationship Id="rId9" Type="http://schemas.openxmlformats.org/officeDocument/2006/relationships/footer" Target="footer2.xml"/><Relationship Id="rId210" Type="http://schemas.openxmlformats.org/officeDocument/2006/relationships/oleObject" Target="embeddings/oleObject94.bin"/><Relationship Id="rId448" Type="http://schemas.openxmlformats.org/officeDocument/2006/relationships/image" Target="media/image226.wmf"/><Relationship Id="rId655" Type="http://schemas.openxmlformats.org/officeDocument/2006/relationships/image" Target="media/image333.wmf"/><Relationship Id="rId862" Type="http://schemas.openxmlformats.org/officeDocument/2006/relationships/image" Target="media/image477.wmf"/><Relationship Id="rId1078" Type="http://schemas.openxmlformats.org/officeDocument/2006/relationships/image" Target="media/image690.png"/><Relationship Id="rId294" Type="http://schemas.openxmlformats.org/officeDocument/2006/relationships/image" Target="media/image151.png"/><Relationship Id="rId308" Type="http://schemas.openxmlformats.org/officeDocument/2006/relationships/image" Target="media/image159.wmf"/><Relationship Id="rId515" Type="http://schemas.openxmlformats.org/officeDocument/2006/relationships/oleObject" Target="embeddings/oleObject245.bin"/><Relationship Id="rId722" Type="http://schemas.openxmlformats.org/officeDocument/2006/relationships/oleObject" Target="embeddings/oleObject351.bin"/><Relationship Id="rId1145" Type="http://schemas.openxmlformats.org/officeDocument/2006/relationships/image" Target="media/image757.png"/><Relationship Id="rId89" Type="http://schemas.openxmlformats.org/officeDocument/2006/relationships/oleObject" Target="embeddings/oleObject38.bin"/><Relationship Id="rId154" Type="http://schemas.openxmlformats.org/officeDocument/2006/relationships/image" Target="media/image77.wmf"/><Relationship Id="rId361" Type="http://schemas.openxmlformats.org/officeDocument/2006/relationships/image" Target="media/image185.wmf"/><Relationship Id="rId599" Type="http://schemas.openxmlformats.org/officeDocument/2006/relationships/oleObject" Target="embeddings/oleObject288.bin"/><Relationship Id="rId1005" Type="http://schemas.openxmlformats.org/officeDocument/2006/relationships/image" Target="media/image617.png"/><Relationship Id="rId459" Type="http://schemas.openxmlformats.org/officeDocument/2006/relationships/image" Target="media/image232.png"/><Relationship Id="rId666" Type="http://schemas.openxmlformats.org/officeDocument/2006/relationships/oleObject" Target="embeddings/oleObject320.bin"/><Relationship Id="rId873" Type="http://schemas.openxmlformats.org/officeDocument/2006/relationships/image" Target="media/image488.wmf"/><Relationship Id="rId1089" Type="http://schemas.openxmlformats.org/officeDocument/2006/relationships/image" Target="media/image701.png"/><Relationship Id="rId16" Type="http://schemas.openxmlformats.org/officeDocument/2006/relationships/image" Target="media/image6.wmf"/><Relationship Id="rId221" Type="http://schemas.openxmlformats.org/officeDocument/2006/relationships/image" Target="media/image115.wmf"/><Relationship Id="rId319" Type="http://schemas.openxmlformats.org/officeDocument/2006/relationships/oleObject" Target="embeddings/oleObject148.bin"/><Relationship Id="rId526" Type="http://schemas.openxmlformats.org/officeDocument/2006/relationships/oleObject" Target="embeddings/oleObject250.bin"/><Relationship Id="rId1156" Type="http://schemas.openxmlformats.org/officeDocument/2006/relationships/image" Target="media/image768.wmf"/><Relationship Id="rId733" Type="http://schemas.openxmlformats.org/officeDocument/2006/relationships/oleObject" Target="embeddings/oleObject357.bin"/><Relationship Id="rId940" Type="http://schemas.openxmlformats.org/officeDocument/2006/relationships/image" Target="media/image555.png"/><Relationship Id="rId1016" Type="http://schemas.openxmlformats.org/officeDocument/2006/relationships/image" Target="media/image628.png"/><Relationship Id="rId165" Type="http://schemas.openxmlformats.org/officeDocument/2006/relationships/image" Target="media/image84.png"/><Relationship Id="rId372" Type="http://schemas.openxmlformats.org/officeDocument/2006/relationships/oleObject" Target="embeddings/oleObject175.bin"/><Relationship Id="rId677" Type="http://schemas.openxmlformats.org/officeDocument/2006/relationships/oleObject" Target="embeddings/oleObject327.bin"/><Relationship Id="rId800" Type="http://schemas.openxmlformats.org/officeDocument/2006/relationships/image" Target="media/image415.wmf"/><Relationship Id="rId232" Type="http://schemas.openxmlformats.org/officeDocument/2006/relationships/oleObject" Target="embeddings/oleObject105.bin"/><Relationship Id="rId884" Type="http://schemas.openxmlformats.org/officeDocument/2006/relationships/image" Target="media/image499.wmf"/><Relationship Id="rId27" Type="http://schemas.openxmlformats.org/officeDocument/2006/relationships/oleObject" Target="embeddings/oleObject9.bin"/><Relationship Id="rId537" Type="http://schemas.openxmlformats.org/officeDocument/2006/relationships/image" Target="media/image275.wmf"/><Relationship Id="rId744" Type="http://schemas.openxmlformats.org/officeDocument/2006/relationships/image" Target="media/image375.wmf"/><Relationship Id="rId951" Type="http://schemas.openxmlformats.org/officeDocument/2006/relationships/image" Target="media/image564.png"/><Relationship Id="rId1167" Type="http://schemas.openxmlformats.org/officeDocument/2006/relationships/image" Target="media/image778.wmf"/><Relationship Id="rId80" Type="http://schemas.openxmlformats.org/officeDocument/2006/relationships/image" Target="media/image38.png"/><Relationship Id="rId176" Type="http://schemas.openxmlformats.org/officeDocument/2006/relationships/oleObject" Target="embeddings/oleObject78.bin"/><Relationship Id="rId383" Type="http://schemas.openxmlformats.org/officeDocument/2006/relationships/image" Target="media/image196.wmf"/><Relationship Id="rId590" Type="http://schemas.openxmlformats.org/officeDocument/2006/relationships/image" Target="media/image300.wmf"/><Relationship Id="rId604" Type="http://schemas.openxmlformats.org/officeDocument/2006/relationships/image" Target="media/image307.wmf"/><Relationship Id="rId811" Type="http://schemas.openxmlformats.org/officeDocument/2006/relationships/image" Target="media/image426.wmf"/><Relationship Id="rId1027" Type="http://schemas.openxmlformats.org/officeDocument/2006/relationships/image" Target="media/image639.png"/><Relationship Id="rId243" Type="http://schemas.openxmlformats.org/officeDocument/2006/relationships/image" Target="media/image126.wmf"/><Relationship Id="rId450" Type="http://schemas.openxmlformats.org/officeDocument/2006/relationships/image" Target="media/image227.wmf"/><Relationship Id="rId688" Type="http://schemas.openxmlformats.org/officeDocument/2006/relationships/oleObject" Target="embeddings/oleObject333.bin"/><Relationship Id="rId895" Type="http://schemas.openxmlformats.org/officeDocument/2006/relationships/image" Target="media/image510.wmf"/><Relationship Id="rId909" Type="http://schemas.openxmlformats.org/officeDocument/2006/relationships/image" Target="media/image524.wmf"/><Relationship Id="rId1080" Type="http://schemas.openxmlformats.org/officeDocument/2006/relationships/image" Target="media/image692.png"/><Relationship Id="rId38" Type="http://schemas.openxmlformats.org/officeDocument/2006/relationships/image" Target="media/image17.wmf"/><Relationship Id="rId103" Type="http://schemas.openxmlformats.org/officeDocument/2006/relationships/oleObject" Target="embeddings/oleObject45.bin"/><Relationship Id="rId310" Type="http://schemas.openxmlformats.org/officeDocument/2006/relationships/image" Target="media/image160.wmf"/><Relationship Id="rId548" Type="http://schemas.openxmlformats.org/officeDocument/2006/relationships/image" Target="media/image280.png"/><Relationship Id="rId755" Type="http://schemas.openxmlformats.org/officeDocument/2006/relationships/oleObject" Target="embeddings/oleObject368.bin"/><Relationship Id="rId962" Type="http://schemas.openxmlformats.org/officeDocument/2006/relationships/image" Target="media/image574.png"/><Relationship Id="rId91" Type="http://schemas.openxmlformats.org/officeDocument/2006/relationships/oleObject" Target="embeddings/oleObject39.bin"/><Relationship Id="rId187" Type="http://schemas.openxmlformats.org/officeDocument/2006/relationships/image" Target="media/image97.png"/><Relationship Id="rId394" Type="http://schemas.openxmlformats.org/officeDocument/2006/relationships/oleObject" Target="embeddings/oleObject186.bin"/><Relationship Id="rId408" Type="http://schemas.openxmlformats.org/officeDocument/2006/relationships/oleObject" Target="embeddings/oleObject194.bin"/><Relationship Id="rId615" Type="http://schemas.openxmlformats.org/officeDocument/2006/relationships/oleObject" Target="embeddings/oleObject296.bin"/><Relationship Id="rId822" Type="http://schemas.openxmlformats.org/officeDocument/2006/relationships/image" Target="media/image437.wmf"/><Relationship Id="rId1038" Type="http://schemas.openxmlformats.org/officeDocument/2006/relationships/image" Target="media/image650.png"/><Relationship Id="rId254" Type="http://schemas.openxmlformats.org/officeDocument/2006/relationships/oleObject" Target="embeddings/oleObject116.bin"/><Relationship Id="rId699" Type="http://schemas.openxmlformats.org/officeDocument/2006/relationships/image" Target="media/image353.wmf"/><Relationship Id="rId1091" Type="http://schemas.openxmlformats.org/officeDocument/2006/relationships/image" Target="media/image703.png"/><Relationship Id="rId1105" Type="http://schemas.openxmlformats.org/officeDocument/2006/relationships/image" Target="media/image717.png"/><Relationship Id="rId49" Type="http://schemas.openxmlformats.org/officeDocument/2006/relationships/oleObject" Target="embeddings/oleObject20.bin"/><Relationship Id="rId114" Type="http://schemas.openxmlformats.org/officeDocument/2006/relationships/image" Target="media/image57.wmf"/><Relationship Id="rId461" Type="http://schemas.openxmlformats.org/officeDocument/2006/relationships/oleObject" Target="embeddings/oleObject221.bin"/><Relationship Id="rId559" Type="http://schemas.openxmlformats.org/officeDocument/2006/relationships/image" Target="media/image285.wmf"/><Relationship Id="rId766" Type="http://schemas.openxmlformats.org/officeDocument/2006/relationships/oleObject" Target="embeddings/oleObject374.bin"/><Relationship Id="rId198" Type="http://schemas.openxmlformats.org/officeDocument/2006/relationships/oleObject" Target="embeddings/oleObject88.bin"/><Relationship Id="rId321" Type="http://schemas.openxmlformats.org/officeDocument/2006/relationships/oleObject" Target="embeddings/oleObject149.bin"/><Relationship Id="rId419" Type="http://schemas.openxmlformats.org/officeDocument/2006/relationships/oleObject" Target="embeddings/oleObject200.bin"/><Relationship Id="rId626" Type="http://schemas.openxmlformats.org/officeDocument/2006/relationships/image" Target="media/image318.wmf"/><Relationship Id="rId973" Type="http://schemas.openxmlformats.org/officeDocument/2006/relationships/image" Target="media/image585.png"/><Relationship Id="rId1049" Type="http://schemas.openxmlformats.org/officeDocument/2006/relationships/image" Target="media/image661.png"/><Relationship Id="rId833" Type="http://schemas.openxmlformats.org/officeDocument/2006/relationships/image" Target="media/image448.wmf"/><Relationship Id="rId1116" Type="http://schemas.openxmlformats.org/officeDocument/2006/relationships/image" Target="media/image728.wmf"/><Relationship Id="rId265" Type="http://schemas.openxmlformats.org/officeDocument/2006/relationships/image" Target="media/image137.wmf"/><Relationship Id="rId472" Type="http://schemas.openxmlformats.org/officeDocument/2006/relationships/image" Target="media/image239.wmf"/><Relationship Id="rId900" Type="http://schemas.openxmlformats.org/officeDocument/2006/relationships/image" Target="media/image515.wmf"/><Relationship Id="rId125" Type="http://schemas.openxmlformats.org/officeDocument/2006/relationships/oleObject" Target="embeddings/oleObject56.bin"/><Relationship Id="rId332" Type="http://schemas.openxmlformats.org/officeDocument/2006/relationships/image" Target="media/image171.wmf"/><Relationship Id="rId777" Type="http://schemas.openxmlformats.org/officeDocument/2006/relationships/image" Target="media/image395.png"/><Relationship Id="rId984" Type="http://schemas.openxmlformats.org/officeDocument/2006/relationships/image" Target="media/image596.png"/><Relationship Id="rId637" Type="http://schemas.openxmlformats.org/officeDocument/2006/relationships/oleObject" Target="embeddings/oleObject306.bin"/><Relationship Id="rId844" Type="http://schemas.openxmlformats.org/officeDocument/2006/relationships/image" Target="media/image459.wmf"/><Relationship Id="rId276" Type="http://schemas.openxmlformats.org/officeDocument/2006/relationships/oleObject" Target="embeddings/oleObject127.bin"/><Relationship Id="rId483" Type="http://schemas.openxmlformats.org/officeDocument/2006/relationships/oleObject" Target="embeddings/oleObject232.bin"/><Relationship Id="rId690" Type="http://schemas.openxmlformats.org/officeDocument/2006/relationships/image" Target="media/image349.wmf"/><Relationship Id="rId704" Type="http://schemas.openxmlformats.org/officeDocument/2006/relationships/oleObject" Target="embeddings/oleObject342.bin"/><Relationship Id="rId911" Type="http://schemas.openxmlformats.org/officeDocument/2006/relationships/image" Target="media/image526.wmf"/><Relationship Id="rId1127" Type="http://schemas.openxmlformats.org/officeDocument/2006/relationships/image" Target="media/image739.png"/><Relationship Id="rId40" Type="http://schemas.openxmlformats.org/officeDocument/2006/relationships/image" Target="media/image18.wmf"/><Relationship Id="rId136" Type="http://schemas.openxmlformats.org/officeDocument/2006/relationships/image" Target="media/image68.wmf"/><Relationship Id="rId343" Type="http://schemas.openxmlformats.org/officeDocument/2006/relationships/oleObject" Target="embeddings/oleObject160.bin"/><Relationship Id="rId550" Type="http://schemas.openxmlformats.org/officeDocument/2006/relationships/oleObject" Target="embeddings/oleObject262.bin"/><Relationship Id="rId788" Type="http://schemas.openxmlformats.org/officeDocument/2006/relationships/image" Target="media/image406.png"/><Relationship Id="rId995" Type="http://schemas.openxmlformats.org/officeDocument/2006/relationships/image" Target="media/image607.wmf"/><Relationship Id="rId203" Type="http://schemas.openxmlformats.org/officeDocument/2006/relationships/image" Target="media/image106.wmf"/><Relationship Id="rId648" Type="http://schemas.openxmlformats.org/officeDocument/2006/relationships/oleObject" Target="embeddings/oleObject311.bin"/><Relationship Id="rId855" Type="http://schemas.openxmlformats.org/officeDocument/2006/relationships/image" Target="media/image470.wmf"/><Relationship Id="rId1040" Type="http://schemas.openxmlformats.org/officeDocument/2006/relationships/image" Target="media/image652.png"/><Relationship Id="rId287" Type="http://schemas.openxmlformats.org/officeDocument/2006/relationships/image" Target="media/image148.wmf"/><Relationship Id="rId410" Type="http://schemas.openxmlformats.org/officeDocument/2006/relationships/image" Target="media/image208.wmf"/><Relationship Id="rId494" Type="http://schemas.openxmlformats.org/officeDocument/2006/relationships/image" Target="media/image250.wmf"/><Relationship Id="rId508" Type="http://schemas.openxmlformats.org/officeDocument/2006/relationships/image" Target="media/image260.wmf"/><Relationship Id="rId715" Type="http://schemas.openxmlformats.org/officeDocument/2006/relationships/image" Target="media/image361.wmf"/><Relationship Id="rId922" Type="http://schemas.openxmlformats.org/officeDocument/2006/relationships/image" Target="media/image537.wmf"/><Relationship Id="rId1138" Type="http://schemas.openxmlformats.org/officeDocument/2006/relationships/image" Target="media/image750.png"/><Relationship Id="rId147" Type="http://schemas.openxmlformats.org/officeDocument/2006/relationships/oleObject" Target="embeddings/oleObject67.bin"/><Relationship Id="rId354" Type="http://schemas.openxmlformats.org/officeDocument/2006/relationships/oleObject" Target="embeddings/oleObject166.bin"/><Relationship Id="rId799" Type="http://schemas.openxmlformats.org/officeDocument/2006/relationships/image" Target="media/image414.wmf"/><Relationship Id="rId51" Type="http://schemas.openxmlformats.org/officeDocument/2006/relationships/oleObject" Target="embeddings/oleObject21.bin"/><Relationship Id="rId561" Type="http://schemas.openxmlformats.org/officeDocument/2006/relationships/image" Target="media/image286.wmf"/><Relationship Id="rId659" Type="http://schemas.openxmlformats.org/officeDocument/2006/relationships/image" Target="media/image336.wmf"/><Relationship Id="rId866" Type="http://schemas.openxmlformats.org/officeDocument/2006/relationships/image" Target="media/image481.wmf"/><Relationship Id="rId214" Type="http://schemas.openxmlformats.org/officeDocument/2006/relationships/oleObject" Target="embeddings/oleObject96.bin"/><Relationship Id="rId298" Type="http://schemas.openxmlformats.org/officeDocument/2006/relationships/image" Target="media/image154.wmf"/><Relationship Id="rId421" Type="http://schemas.openxmlformats.org/officeDocument/2006/relationships/image" Target="media/image213.wmf"/><Relationship Id="rId519" Type="http://schemas.openxmlformats.org/officeDocument/2006/relationships/image" Target="media/image266.png"/><Relationship Id="rId1051" Type="http://schemas.openxmlformats.org/officeDocument/2006/relationships/image" Target="media/image663.png"/><Relationship Id="rId1149" Type="http://schemas.openxmlformats.org/officeDocument/2006/relationships/image" Target="media/image761.png"/><Relationship Id="rId158" Type="http://schemas.openxmlformats.org/officeDocument/2006/relationships/image" Target="media/image80.wmf"/><Relationship Id="rId726" Type="http://schemas.openxmlformats.org/officeDocument/2006/relationships/image" Target="media/image366.wmf"/><Relationship Id="rId933" Type="http://schemas.openxmlformats.org/officeDocument/2006/relationships/image" Target="media/image548.wmf"/><Relationship Id="rId1009" Type="http://schemas.openxmlformats.org/officeDocument/2006/relationships/image" Target="media/image621.png"/><Relationship Id="rId62" Type="http://schemas.openxmlformats.org/officeDocument/2006/relationships/image" Target="media/image29.wmf"/><Relationship Id="rId365" Type="http://schemas.openxmlformats.org/officeDocument/2006/relationships/image" Target="media/image187.wmf"/><Relationship Id="rId572" Type="http://schemas.openxmlformats.org/officeDocument/2006/relationships/oleObject" Target="embeddings/oleObject274.bin"/><Relationship Id="rId225" Type="http://schemas.openxmlformats.org/officeDocument/2006/relationships/image" Target="media/image117.wmf"/><Relationship Id="rId432" Type="http://schemas.openxmlformats.org/officeDocument/2006/relationships/oleObject" Target="embeddings/oleObject207.bin"/><Relationship Id="rId877" Type="http://schemas.openxmlformats.org/officeDocument/2006/relationships/image" Target="media/image492.wmf"/><Relationship Id="rId1062" Type="http://schemas.openxmlformats.org/officeDocument/2006/relationships/image" Target="media/image674.png"/><Relationship Id="rId737" Type="http://schemas.openxmlformats.org/officeDocument/2006/relationships/oleObject" Target="embeddings/oleObject359.bin"/><Relationship Id="rId944" Type="http://schemas.openxmlformats.org/officeDocument/2006/relationships/image" Target="media/image559.png"/><Relationship Id="rId73" Type="http://schemas.openxmlformats.org/officeDocument/2006/relationships/oleObject" Target="embeddings/oleObject32.bin"/><Relationship Id="rId169" Type="http://schemas.openxmlformats.org/officeDocument/2006/relationships/image" Target="media/image87.wmf"/><Relationship Id="rId376" Type="http://schemas.openxmlformats.org/officeDocument/2006/relationships/oleObject" Target="embeddings/oleObject177.bin"/><Relationship Id="rId583" Type="http://schemas.openxmlformats.org/officeDocument/2006/relationships/image" Target="media/image297.wmf"/><Relationship Id="rId790" Type="http://schemas.openxmlformats.org/officeDocument/2006/relationships/image" Target="media/image408.wmf"/><Relationship Id="rId804" Type="http://schemas.openxmlformats.org/officeDocument/2006/relationships/image" Target="media/image419.wmf"/><Relationship Id="rId4" Type="http://schemas.openxmlformats.org/officeDocument/2006/relationships/settings" Target="settings.xml"/><Relationship Id="rId236" Type="http://schemas.openxmlformats.org/officeDocument/2006/relationships/oleObject" Target="embeddings/oleObject107.bin"/><Relationship Id="rId443" Type="http://schemas.openxmlformats.org/officeDocument/2006/relationships/oleObject" Target="embeddings/oleObject213.bin"/><Relationship Id="rId650" Type="http://schemas.openxmlformats.org/officeDocument/2006/relationships/image" Target="media/image331.wmf"/><Relationship Id="rId888" Type="http://schemas.openxmlformats.org/officeDocument/2006/relationships/image" Target="media/image503.wmf"/><Relationship Id="rId1073" Type="http://schemas.openxmlformats.org/officeDocument/2006/relationships/image" Target="media/image685.png"/><Relationship Id="rId303" Type="http://schemas.openxmlformats.org/officeDocument/2006/relationships/oleObject" Target="embeddings/oleObject141.bin"/><Relationship Id="rId748" Type="http://schemas.openxmlformats.org/officeDocument/2006/relationships/image" Target="media/image377.wmf"/><Relationship Id="rId955" Type="http://schemas.openxmlformats.org/officeDocument/2006/relationships/image" Target="media/image567.wmf"/><Relationship Id="rId1140" Type="http://schemas.openxmlformats.org/officeDocument/2006/relationships/image" Target="media/image752.wmf"/><Relationship Id="rId84" Type="http://schemas.openxmlformats.org/officeDocument/2006/relationships/image" Target="media/image42.wmf"/><Relationship Id="rId387" Type="http://schemas.openxmlformats.org/officeDocument/2006/relationships/image" Target="media/image198.wmf"/><Relationship Id="rId510" Type="http://schemas.openxmlformats.org/officeDocument/2006/relationships/image" Target="media/image261.wmf"/><Relationship Id="rId594" Type="http://schemas.openxmlformats.org/officeDocument/2006/relationships/image" Target="media/image302.wmf"/><Relationship Id="rId608" Type="http://schemas.openxmlformats.org/officeDocument/2006/relationships/image" Target="media/image309.wmf"/><Relationship Id="rId815" Type="http://schemas.openxmlformats.org/officeDocument/2006/relationships/image" Target="media/image430.wmf"/><Relationship Id="rId247" Type="http://schemas.openxmlformats.org/officeDocument/2006/relationships/image" Target="media/image128.wmf"/><Relationship Id="rId899" Type="http://schemas.openxmlformats.org/officeDocument/2006/relationships/image" Target="media/image514.wmf"/><Relationship Id="rId1000" Type="http://schemas.openxmlformats.org/officeDocument/2006/relationships/image" Target="media/image612.png"/><Relationship Id="rId1084" Type="http://schemas.openxmlformats.org/officeDocument/2006/relationships/image" Target="media/image696.png"/><Relationship Id="rId107" Type="http://schemas.openxmlformats.org/officeDocument/2006/relationships/oleObject" Target="embeddings/oleObject47.bin"/><Relationship Id="rId454" Type="http://schemas.openxmlformats.org/officeDocument/2006/relationships/image" Target="media/image229.wmf"/><Relationship Id="rId661" Type="http://schemas.openxmlformats.org/officeDocument/2006/relationships/image" Target="media/image337.wmf"/><Relationship Id="rId759" Type="http://schemas.openxmlformats.org/officeDocument/2006/relationships/image" Target="media/image382.wmf"/><Relationship Id="rId966" Type="http://schemas.openxmlformats.org/officeDocument/2006/relationships/image" Target="media/image578.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2D1BF-9767-4CA9-B98A-A66AFB9A6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220</Pages>
  <Words>70360</Words>
  <Characters>401054</Characters>
  <Application>Microsoft Office Word</Application>
  <DocSecurity>0</DocSecurity>
  <Lines>3342</Lines>
  <Paragraphs>940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2016-12-06T10:21:00Z</cp:lastPrinted>
  <dcterms:created xsi:type="dcterms:W3CDTF">2016-12-18T13:51:00Z</dcterms:created>
  <dcterms:modified xsi:type="dcterms:W3CDTF">2016-12-18T13:51:00Z</dcterms:modified>
</cp:coreProperties>
</file>